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84" w:rsidRPr="00D91413" w:rsidRDefault="00BE2384" w:rsidP="00D91413">
      <w:pPr>
        <w:spacing w:line="360" w:lineRule="auto"/>
        <w:ind w:firstLine="709"/>
        <w:jc w:val="both"/>
        <w:rPr>
          <w:b/>
          <w:bCs/>
          <w:sz w:val="28"/>
          <w:szCs w:val="28"/>
        </w:rPr>
      </w:pPr>
      <w:r w:rsidRPr="00D91413">
        <w:rPr>
          <w:b/>
          <w:bCs/>
          <w:sz w:val="28"/>
          <w:szCs w:val="28"/>
        </w:rPr>
        <w:t>Содержание</w:t>
      </w:r>
    </w:p>
    <w:p w:rsidR="00BE2384" w:rsidRPr="00D91413" w:rsidRDefault="00BE2384" w:rsidP="00D91413">
      <w:pPr>
        <w:spacing w:line="360" w:lineRule="auto"/>
        <w:ind w:firstLine="709"/>
        <w:jc w:val="both"/>
        <w:rPr>
          <w:sz w:val="28"/>
          <w:szCs w:val="28"/>
        </w:rPr>
      </w:pPr>
    </w:p>
    <w:p w:rsidR="00115537" w:rsidRPr="00D91413" w:rsidRDefault="00115537" w:rsidP="00D91413">
      <w:pPr>
        <w:pStyle w:val="11"/>
        <w:tabs>
          <w:tab w:val="clear" w:pos="10250"/>
          <w:tab w:val="right" w:leader="dot" w:pos="9900"/>
        </w:tabs>
        <w:spacing w:line="360" w:lineRule="auto"/>
        <w:ind w:left="0" w:firstLine="0"/>
        <w:jc w:val="both"/>
        <w:rPr>
          <w:noProof/>
          <w:sz w:val="28"/>
          <w:szCs w:val="28"/>
        </w:rPr>
      </w:pPr>
      <w:r w:rsidRPr="0098430A">
        <w:rPr>
          <w:rStyle w:val="a9"/>
          <w:noProof/>
          <w:color w:val="auto"/>
          <w:sz w:val="28"/>
          <w:szCs w:val="28"/>
        </w:rPr>
        <w:t>Введение</w:t>
      </w:r>
    </w:p>
    <w:p w:rsidR="00115537" w:rsidRPr="00D91413" w:rsidRDefault="00115537" w:rsidP="00D91413">
      <w:pPr>
        <w:pStyle w:val="11"/>
        <w:tabs>
          <w:tab w:val="clear" w:pos="10250"/>
          <w:tab w:val="right" w:leader="dot" w:pos="9900"/>
        </w:tabs>
        <w:spacing w:line="360" w:lineRule="auto"/>
        <w:ind w:left="0" w:firstLine="0"/>
        <w:jc w:val="both"/>
        <w:rPr>
          <w:noProof/>
          <w:sz w:val="28"/>
          <w:szCs w:val="28"/>
        </w:rPr>
      </w:pPr>
      <w:r w:rsidRPr="0098430A">
        <w:rPr>
          <w:rStyle w:val="a9"/>
          <w:noProof/>
          <w:color w:val="auto"/>
          <w:sz w:val="28"/>
          <w:szCs w:val="28"/>
        </w:rPr>
        <w:t>Глава 1. Учет нормативных затрат и анализ отклонений</w:t>
      </w:r>
    </w:p>
    <w:p w:rsidR="00115537" w:rsidRPr="00D91413" w:rsidRDefault="00115537" w:rsidP="00D91413">
      <w:pPr>
        <w:pStyle w:val="23"/>
        <w:tabs>
          <w:tab w:val="right" w:leader="dot" w:pos="9900"/>
        </w:tabs>
        <w:spacing w:line="360" w:lineRule="auto"/>
        <w:ind w:left="0"/>
        <w:jc w:val="both"/>
        <w:rPr>
          <w:noProof/>
          <w:sz w:val="28"/>
          <w:szCs w:val="28"/>
        </w:rPr>
      </w:pPr>
      <w:r w:rsidRPr="0098430A">
        <w:rPr>
          <w:rStyle w:val="a9"/>
          <w:noProof/>
          <w:color w:val="auto"/>
          <w:sz w:val="28"/>
          <w:szCs w:val="28"/>
        </w:rPr>
        <w:t>1.1 Понятие нормативных з</w:t>
      </w:r>
      <w:r w:rsidR="00D91413" w:rsidRPr="0098430A">
        <w:rPr>
          <w:rStyle w:val="a9"/>
          <w:noProof/>
          <w:color w:val="auto"/>
          <w:sz w:val="28"/>
          <w:szCs w:val="28"/>
        </w:rPr>
        <w:t>атрат и система «Стандарт-Кост»</w:t>
      </w:r>
    </w:p>
    <w:p w:rsidR="00115537" w:rsidRPr="00D91413" w:rsidRDefault="00115537" w:rsidP="00D91413">
      <w:pPr>
        <w:pStyle w:val="23"/>
        <w:tabs>
          <w:tab w:val="right" w:leader="dot" w:pos="9900"/>
        </w:tabs>
        <w:spacing w:line="360" w:lineRule="auto"/>
        <w:ind w:left="0"/>
        <w:jc w:val="both"/>
        <w:rPr>
          <w:noProof/>
          <w:sz w:val="28"/>
          <w:szCs w:val="28"/>
        </w:rPr>
      </w:pPr>
      <w:r w:rsidRPr="0098430A">
        <w:rPr>
          <w:rStyle w:val="a9"/>
          <w:noProof/>
          <w:color w:val="auto"/>
          <w:sz w:val="28"/>
          <w:szCs w:val="28"/>
        </w:rPr>
        <w:t>1.2 Использование нормативных затрат в калькули</w:t>
      </w:r>
      <w:r w:rsidR="00D91413" w:rsidRPr="0098430A">
        <w:rPr>
          <w:rStyle w:val="a9"/>
          <w:noProof/>
          <w:color w:val="auto"/>
          <w:sz w:val="28"/>
          <w:szCs w:val="28"/>
        </w:rPr>
        <w:t>ровании себестоимости продукции</w:t>
      </w:r>
      <w:r w:rsidR="00D91413" w:rsidRPr="00D91413">
        <w:rPr>
          <w:noProof/>
          <w:sz w:val="28"/>
          <w:szCs w:val="28"/>
        </w:rPr>
        <w:t xml:space="preserve"> </w:t>
      </w:r>
    </w:p>
    <w:p w:rsidR="00115537" w:rsidRPr="00D91413" w:rsidRDefault="00115537" w:rsidP="00D91413">
      <w:pPr>
        <w:pStyle w:val="23"/>
        <w:tabs>
          <w:tab w:val="right" w:leader="dot" w:pos="9900"/>
        </w:tabs>
        <w:spacing w:line="360" w:lineRule="auto"/>
        <w:ind w:left="0"/>
        <w:jc w:val="both"/>
        <w:rPr>
          <w:noProof/>
          <w:sz w:val="28"/>
          <w:szCs w:val="28"/>
        </w:rPr>
      </w:pPr>
      <w:r w:rsidRPr="0098430A">
        <w:rPr>
          <w:rStyle w:val="a9"/>
          <w:noProof/>
          <w:color w:val="auto"/>
          <w:sz w:val="28"/>
          <w:szCs w:val="28"/>
        </w:rPr>
        <w:t>1.3 Вычисление отклонений, их анализ и отражение в учетных регистрах</w:t>
      </w:r>
    </w:p>
    <w:p w:rsidR="00115537" w:rsidRPr="00D91413" w:rsidRDefault="00115537" w:rsidP="00D91413">
      <w:pPr>
        <w:pStyle w:val="11"/>
        <w:tabs>
          <w:tab w:val="clear" w:pos="10250"/>
          <w:tab w:val="right" w:leader="dot" w:pos="9900"/>
        </w:tabs>
        <w:spacing w:line="360" w:lineRule="auto"/>
        <w:ind w:left="0" w:firstLine="0"/>
        <w:jc w:val="both"/>
        <w:rPr>
          <w:noProof/>
          <w:sz w:val="28"/>
          <w:szCs w:val="28"/>
        </w:rPr>
      </w:pPr>
      <w:r w:rsidRPr="0098430A">
        <w:rPr>
          <w:rStyle w:val="a9"/>
          <w:noProof/>
          <w:color w:val="auto"/>
          <w:sz w:val="28"/>
          <w:szCs w:val="28"/>
        </w:rPr>
        <w:t>Глава 2. Выявление влияния методов учета переменных и полных затрат на формирование финансового результата на основе</w:t>
      </w:r>
      <w:r w:rsidR="00D91413" w:rsidRPr="0098430A">
        <w:rPr>
          <w:rStyle w:val="a9"/>
          <w:noProof/>
          <w:color w:val="auto"/>
          <w:sz w:val="28"/>
          <w:szCs w:val="28"/>
        </w:rPr>
        <w:t xml:space="preserve"> данных практического задания</w:t>
      </w:r>
      <w:r w:rsidR="00D91413" w:rsidRPr="00D91413">
        <w:rPr>
          <w:rStyle w:val="a9"/>
          <w:noProof/>
          <w:color w:val="auto"/>
          <w:sz w:val="28"/>
          <w:szCs w:val="28"/>
          <w:u w:val="none"/>
        </w:rPr>
        <w:t xml:space="preserve"> 2</w:t>
      </w:r>
    </w:p>
    <w:p w:rsidR="00115537" w:rsidRPr="00D91413" w:rsidRDefault="00115537" w:rsidP="00D91413">
      <w:pPr>
        <w:pStyle w:val="11"/>
        <w:tabs>
          <w:tab w:val="clear" w:pos="10250"/>
          <w:tab w:val="right" w:leader="dot" w:pos="9900"/>
        </w:tabs>
        <w:spacing w:line="360" w:lineRule="auto"/>
        <w:ind w:left="0" w:firstLine="0"/>
        <w:jc w:val="both"/>
        <w:rPr>
          <w:noProof/>
          <w:sz w:val="28"/>
          <w:szCs w:val="28"/>
        </w:rPr>
      </w:pPr>
      <w:r w:rsidRPr="0098430A">
        <w:rPr>
          <w:rStyle w:val="a9"/>
          <w:noProof/>
          <w:color w:val="auto"/>
          <w:sz w:val="28"/>
          <w:szCs w:val="28"/>
        </w:rPr>
        <w:t>Глава 3. Позаказный метод калькули</w:t>
      </w:r>
      <w:r w:rsidR="00D91413" w:rsidRPr="0098430A">
        <w:rPr>
          <w:rStyle w:val="a9"/>
          <w:noProof/>
          <w:color w:val="auto"/>
          <w:sz w:val="28"/>
          <w:szCs w:val="28"/>
        </w:rPr>
        <w:t>рования себестоимости продукции</w:t>
      </w:r>
      <w:r w:rsidR="00D91413" w:rsidRPr="00D91413">
        <w:rPr>
          <w:noProof/>
          <w:sz w:val="28"/>
          <w:szCs w:val="28"/>
        </w:rPr>
        <w:t xml:space="preserve"> </w:t>
      </w:r>
    </w:p>
    <w:p w:rsidR="00115537" w:rsidRPr="00D91413" w:rsidRDefault="00115537" w:rsidP="00D91413">
      <w:pPr>
        <w:pStyle w:val="11"/>
        <w:tabs>
          <w:tab w:val="clear" w:pos="10250"/>
          <w:tab w:val="right" w:leader="dot" w:pos="9900"/>
        </w:tabs>
        <w:spacing w:line="360" w:lineRule="auto"/>
        <w:ind w:left="0" w:firstLine="0"/>
        <w:jc w:val="both"/>
        <w:rPr>
          <w:noProof/>
          <w:sz w:val="28"/>
          <w:szCs w:val="28"/>
        </w:rPr>
      </w:pPr>
      <w:r w:rsidRPr="0098430A">
        <w:rPr>
          <w:rStyle w:val="a9"/>
          <w:noProof/>
          <w:color w:val="auto"/>
          <w:sz w:val="28"/>
          <w:szCs w:val="28"/>
        </w:rPr>
        <w:t>Заключение</w:t>
      </w:r>
    </w:p>
    <w:p w:rsidR="007B6DD6" w:rsidRDefault="00115537" w:rsidP="007B6DD6">
      <w:pPr>
        <w:pStyle w:val="11"/>
        <w:tabs>
          <w:tab w:val="clear" w:pos="10250"/>
          <w:tab w:val="right" w:leader="dot" w:pos="9900"/>
        </w:tabs>
        <w:spacing w:line="360" w:lineRule="auto"/>
        <w:ind w:left="0" w:firstLine="0"/>
        <w:jc w:val="both"/>
      </w:pPr>
      <w:r w:rsidRPr="0098430A">
        <w:rPr>
          <w:rStyle w:val="a9"/>
          <w:noProof/>
          <w:color w:val="auto"/>
          <w:sz w:val="28"/>
          <w:szCs w:val="28"/>
        </w:rPr>
        <w:t>Список использованной литературы</w:t>
      </w:r>
    </w:p>
    <w:p w:rsidR="00BE2384" w:rsidRPr="007B6DD6" w:rsidRDefault="00825951" w:rsidP="007B6DD6">
      <w:pPr>
        <w:spacing w:line="360" w:lineRule="auto"/>
        <w:ind w:firstLine="709"/>
        <w:jc w:val="both"/>
        <w:rPr>
          <w:b/>
          <w:bCs/>
          <w:sz w:val="28"/>
          <w:szCs w:val="28"/>
        </w:rPr>
      </w:pPr>
      <w:r w:rsidRPr="00D91413">
        <w:br w:type="page"/>
      </w:r>
      <w:bookmarkStart w:id="0" w:name="_Toc216121436"/>
      <w:r w:rsidR="00BE2384" w:rsidRPr="007B6DD6">
        <w:rPr>
          <w:b/>
          <w:bCs/>
          <w:sz w:val="28"/>
          <w:szCs w:val="28"/>
        </w:rPr>
        <w:t>Введение</w:t>
      </w:r>
      <w:bookmarkEnd w:id="0"/>
    </w:p>
    <w:p w:rsidR="00034229" w:rsidRPr="00D91413" w:rsidRDefault="00034229" w:rsidP="00D91413">
      <w:pPr>
        <w:spacing w:line="360" w:lineRule="auto"/>
        <w:ind w:firstLine="709"/>
        <w:jc w:val="both"/>
        <w:rPr>
          <w:sz w:val="28"/>
          <w:szCs w:val="28"/>
        </w:rPr>
      </w:pPr>
    </w:p>
    <w:p w:rsidR="00E93BD5" w:rsidRPr="00D91413" w:rsidRDefault="00E93BD5"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В соответствии с международными стандартами принято различать финансовый и управленческий учет. Финансовый учет охватывает информацию, которая используется главным образом сторонними организациями и лицами (акционерами, банками, налоговыми органами и т.п.), а также применяется для внутреннего управления. Управленческий учет охватывает все виды учетной информации, необходимой для управления в пределах данного предприятия (фирмы). Его важнейшей функцией является обоснование процесса принятия управленческих решений.</w:t>
      </w:r>
    </w:p>
    <w:p w:rsidR="00E93BD5" w:rsidRPr="00D91413" w:rsidRDefault="00E93BD5"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Информация управленческого учета может быть представлена как в денежном, так и натурально-вещественном выражении, в ней допустимы приблизительные и примерные оценки, в частности при разработке планов на будущее. Подробные, детализированные отчеты в управленческом учете могут составляться ежемесячно, а по отдельным видам деятельности, центрам ответственности - еженедельно, ежедневно, а в некоторых случаях - немедленно.</w:t>
      </w:r>
    </w:p>
    <w:p w:rsidR="00C91C19" w:rsidRPr="00D91413" w:rsidRDefault="00C91C19" w:rsidP="00D91413">
      <w:pPr>
        <w:spacing w:line="360" w:lineRule="auto"/>
        <w:ind w:firstLine="709"/>
        <w:jc w:val="both"/>
        <w:rPr>
          <w:sz w:val="28"/>
          <w:szCs w:val="28"/>
        </w:rPr>
      </w:pPr>
      <w:r w:rsidRPr="00D91413">
        <w:rPr>
          <w:sz w:val="28"/>
          <w:szCs w:val="28"/>
        </w:rPr>
        <w:t>Рассмотрим основные понятия, используемые в работе.</w:t>
      </w:r>
    </w:p>
    <w:p w:rsidR="00825951" w:rsidRPr="00D91413" w:rsidRDefault="00034229" w:rsidP="00D91413">
      <w:pPr>
        <w:spacing w:line="360" w:lineRule="auto"/>
        <w:ind w:firstLine="709"/>
        <w:jc w:val="both"/>
        <w:rPr>
          <w:sz w:val="28"/>
          <w:szCs w:val="28"/>
        </w:rPr>
      </w:pPr>
      <w:r w:rsidRPr="00D91413">
        <w:rPr>
          <w:sz w:val="28"/>
          <w:szCs w:val="28"/>
        </w:rPr>
        <w:t xml:space="preserve">Стандарт-кост – это нормативный метод учета готовой продукции. При нормативном методе учета готовой продукции, готовая продукция оценивается не исходя из фактической себестоимости, а исходя из предварительно рассчитанной нормативной себестоимости. </w:t>
      </w:r>
    </w:p>
    <w:p w:rsidR="00034229" w:rsidRPr="00D91413" w:rsidRDefault="00034229"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Директ-костинг –</w:t>
      </w:r>
      <w:r w:rsidR="00C764A9" w:rsidRPr="00D91413">
        <w:rPr>
          <w:rFonts w:ascii="Times New Roman" w:hAnsi="Times New Roman" w:cs="Times New Roman"/>
          <w:sz w:val="28"/>
          <w:szCs w:val="28"/>
        </w:rPr>
        <w:t xml:space="preserve"> </w:t>
      </w:r>
      <w:r w:rsidRPr="00D91413">
        <w:rPr>
          <w:rFonts w:ascii="Times New Roman" w:hAnsi="Times New Roman" w:cs="Times New Roman"/>
          <w:sz w:val="28"/>
          <w:szCs w:val="28"/>
        </w:rPr>
        <w:t>один из вариантов калькулирования неполной себестоимости, при котором в себестоимость включают лишь переменные издержки.</w:t>
      </w:r>
    </w:p>
    <w:p w:rsidR="00034229" w:rsidRPr="00D91413" w:rsidRDefault="00034229"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Затраты – средства, израсходованные на приобретение ресурсов, имеющихся в наличии, и регистрируемые в балансе как активы предприятия, способные принести доход в будущем.</w:t>
      </w:r>
    </w:p>
    <w:p w:rsidR="00034229" w:rsidRPr="00D91413" w:rsidRDefault="00034229"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Калькуляция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 xml:space="preserve">- исчисление себестоимости единицы продукции (работы, услуги), а также один из элементов метода бухгалтерского учета. Калькулирование </w:t>
      </w:r>
      <w:r w:rsidR="00C25965" w:rsidRPr="00D91413">
        <w:rPr>
          <w:rFonts w:ascii="Times New Roman" w:hAnsi="Times New Roman" w:cs="Times New Roman"/>
          <w:sz w:val="28"/>
          <w:szCs w:val="28"/>
        </w:rPr>
        <w:t>– это составление калькуляции. Различают плановую, фактическую и сметную калькуляции.</w:t>
      </w:r>
    </w:p>
    <w:p w:rsidR="00C159C1" w:rsidRPr="00D91413" w:rsidRDefault="00C159C1" w:rsidP="00D91413">
      <w:pPr>
        <w:spacing w:line="360" w:lineRule="auto"/>
        <w:ind w:firstLine="709"/>
        <w:jc w:val="both"/>
        <w:rPr>
          <w:sz w:val="28"/>
          <w:szCs w:val="28"/>
        </w:rPr>
      </w:pPr>
      <w:r w:rsidRPr="00D91413">
        <w:rPr>
          <w:sz w:val="28"/>
          <w:szCs w:val="28"/>
        </w:rPr>
        <w:t xml:space="preserve">Норма </w:t>
      </w:r>
      <w:r w:rsidR="00C25965" w:rsidRPr="00D91413">
        <w:rPr>
          <w:sz w:val="28"/>
          <w:szCs w:val="28"/>
        </w:rPr>
        <w:t>–</w:t>
      </w:r>
      <w:r w:rsidRPr="00D91413">
        <w:rPr>
          <w:sz w:val="28"/>
          <w:szCs w:val="28"/>
        </w:rPr>
        <w:t xml:space="preserve"> это</w:t>
      </w:r>
      <w:r w:rsidR="00C25965" w:rsidRPr="00D91413">
        <w:rPr>
          <w:sz w:val="28"/>
          <w:szCs w:val="28"/>
        </w:rPr>
        <w:t xml:space="preserve"> </w:t>
      </w:r>
      <w:r w:rsidRPr="00D91413">
        <w:rPr>
          <w:sz w:val="28"/>
          <w:szCs w:val="28"/>
        </w:rPr>
        <w:t>научно-обоснованный показатель, выражающий меру затрат труда, времени, материальных и финансовых ресурсов, необходимых для производства того или иного изделия.</w:t>
      </w:r>
    </w:p>
    <w:p w:rsidR="00C159C1" w:rsidRPr="00D91413" w:rsidRDefault="00C159C1" w:rsidP="00D91413">
      <w:pPr>
        <w:spacing w:line="360" w:lineRule="auto"/>
        <w:ind w:firstLine="709"/>
        <w:jc w:val="both"/>
        <w:rPr>
          <w:sz w:val="28"/>
          <w:szCs w:val="28"/>
        </w:rPr>
      </w:pPr>
      <w:r w:rsidRPr="00D91413">
        <w:rPr>
          <w:sz w:val="28"/>
          <w:szCs w:val="28"/>
        </w:rPr>
        <w:t xml:space="preserve">Норматив </w:t>
      </w:r>
      <w:r w:rsidR="00C25965" w:rsidRPr="00D91413">
        <w:rPr>
          <w:sz w:val="28"/>
          <w:szCs w:val="28"/>
        </w:rPr>
        <w:t>–</w:t>
      </w:r>
      <w:r w:rsidRPr="00D91413">
        <w:rPr>
          <w:sz w:val="28"/>
          <w:szCs w:val="28"/>
        </w:rPr>
        <w:t xml:space="preserve"> норма,</w:t>
      </w:r>
      <w:r w:rsidR="00C25965" w:rsidRPr="00D91413">
        <w:rPr>
          <w:sz w:val="28"/>
          <w:szCs w:val="28"/>
        </w:rPr>
        <w:t xml:space="preserve"> </w:t>
      </w:r>
      <w:r w:rsidRPr="00D91413">
        <w:rPr>
          <w:sz w:val="28"/>
          <w:szCs w:val="28"/>
        </w:rPr>
        <w:t>характеризующая расчетную потребность в натуральной или стоимостной форме; выраженная в абсолютных или относительных показателях.</w:t>
      </w:r>
    </w:p>
    <w:p w:rsidR="00C25965" w:rsidRPr="00D91413" w:rsidRDefault="00C159C1" w:rsidP="00D91413">
      <w:pPr>
        <w:spacing w:line="360" w:lineRule="auto"/>
        <w:ind w:firstLine="709"/>
        <w:jc w:val="both"/>
        <w:rPr>
          <w:sz w:val="28"/>
          <w:szCs w:val="28"/>
        </w:rPr>
      </w:pPr>
      <w:r w:rsidRPr="00D91413">
        <w:rPr>
          <w:sz w:val="28"/>
          <w:szCs w:val="28"/>
        </w:rPr>
        <w:t>Нормативная калькуляция - величина затрат, которую предприятие израсходует на единицу выпускаемой продукции с учетом норм и нормативов в постатейном разрезе.</w:t>
      </w:r>
    </w:p>
    <w:p w:rsidR="00C25965" w:rsidRPr="00D91413" w:rsidRDefault="00C25965" w:rsidP="00D91413">
      <w:pPr>
        <w:spacing w:line="360" w:lineRule="auto"/>
        <w:ind w:firstLine="709"/>
        <w:jc w:val="both"/>
        <w:rPr>
          <w:sz w:val="28"/>
          <w:szCs w:val="28"/>
        </w:rPr>
      </w:pPr>
      <w:r w:rsidRPr="00D91413">
        <w:rPr>
          <w:sz w:val="28"/>
          <w:szCs w:val="28"/>
        </w:rPr>
        <w:t>Постоянные затраты – затраты, которые в рамках определенной масштабной базы не реагируют на изменение деловой активности организации.</w:t>
      </w:r>
    </w:p>
    <w:p w:rsidR="00C25965" w:rsidRPr="00D91413" w:rsidRDefault="00C25965" w:rsidP="00D91413">
      <w:pPr>
        <w:spacing w:line="360" w:lineRule="auto"/>
        <w:ind w:firstLine="709"/>
        <w:jc w:val="both"/>
        <w:rPr>
          <w:sz w:val="28"/>
          <w:szCs w:val="28"/>
        </w:rPr>
      </w:pPr>
      <w:r w:rsidRPr="00D91413">
        <w:rPr>
          <w:sz w:val="28"/>
          <w:szCs w:val="28"/>
        </w:rPr>
        <w:t>Себестоимость продукции – выраженные в денежной форме затраты на ее производство и реализацию.</w:t>
      </w:r>
    </w:p>
    <w:p w:rsidR="00BE2384" w:rsidRPr="00D91413" w:rsidRDefault="00C25965" w:rsidP="00D91413">
      <w:pPr>
        <w:spacing w:line="360" w:lineRule="auto"/>
        <w:ind w:firstLine="709"/>
        <w:jc w:val="both"/>
        <w:rPr>
          <w:sz w:val="28"/>
          <w:szCs w:val="28"/>
        </w:rPr>
      </w:pPr>
      <w:r w:rsidRPr="00D91413">
        <w:rPr>
          <w:sz w:val="28"/>
          <w:szCs w:val="28"/>
        </w:rPr>
        <w:t>ФИФО – метод оценки запасов, при котором себестоимость запасов, приобретаемых первыми, относится на запасы, списываемые в расход первыми</w:t>
      </w:r>
      <w:r w:rsidR="00110F6B" w:rsidRPr="00D91413">
        <w:rPr>
          <w:sz w:val="28"/>
          <w:szCs w:val="28"/>
        </w:rPr>
        <w:t xml:space="preserve"> [11]</w:t>
      </w:r>
      <w:r w:rsidRPr="00D91413">
        <w:rPr>
          <w:sz w:val="28"/>
          <w:szCs w:val="28"/>
        </w:rPr>
        <w:t>.</w:t>
      </w:r>
    </w:p>
    <w:p w:rsidR="001E305E" w:rsidRPr="00D91413" w:rsidRDefault="001E305E"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Важнейшее значение в осуществлении процесса принятия решения, а также планирования, контроля и регулирования имеет рациональная организация учета издержек производства. Поэтому в представленной работе не только теоретически, но и с использованием практических примеров, будут рассмотрены различные методы учета затрат и калькулирования себестоимости, а так же влияние выбранных методов на такой важный показатель, как прибыль.</w:t>
      </w:r>
    </w:p>
    <w:p w:rsidR="00C54AF7" w:rsidRPr="007B6DD6" w:rsidRDefault="00C159C1" w:rsidP="00D91413">
      <w:pPr>
        <w:pStyle w:val="1"/>
        <w:spacing w:before="0" w:after="0"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br w:type="page"/>
      </w:r>
      <w:bookmarkStart w:id="1" w:name="_Toc216121437"/>
      <w:r w:rsidR="00C54AF7" w:rsidRPr="007B6DD6">
        <w:rPr>
          <w:rFonts w:ascii="Times New Roman" w:hAnsi="Times New Roman" w:cs="Times New Roman"/>
          <w:sz w:val="28"/>
          <w:szCs w:val="28"/>
        </w:rPr>
        <w:t>Глава 1</w:t>
      </w:r>
      <w:r w:rsidR="00427AED" w:rsidRPr="007B6DD6">
        <w:rPr>
          <w:rFonts w:ascii="Times New Roman" w:hAnsi="Times New Roman" w:cs="Times New Roman"/>
          <w:sz w:val="28"/>
          <w:szCs w:val="28"/>
        </w:rPr>
        <w:t>. Учет нормативных затрат и анализ отклонений</w:t>
      </w:r>
      <w:bookmarkEnd w:id="1"/>
    </w:p>
    <w:p w:rsidR="00343B64" w:rsidRPr="007B6DD6" w:rsidRDefault="00343B64" w:rsidP="00D91413">
      <w:pPr>
        <w:spacing w:line="360" w:lineRule="auto"/>
        <w:ind w:firstLine="709"/>
        <w:jc w:val="both"/>
        <w:rPr>
          <w:b/>
          <w:bCs/>
          <w:sz w:val="28"/>
          <w:szCs w:val="28"/>
        </w:rPr>
      </w:pPr>
    </w:p>
    <w:p w:rsidR="00C54AF7" w:rsidRPr="007B6DD6" w:rsidRDefault="00C54AF7" w:rsidP="00D91413">
      <w:pPr>
        <w:pStyle w:val="2"/>
        <w:spacing w:before="0" w:after="0" w:line="360" w:lineRule="auto"/>
        <w:ind w:firstLine="709"/>
        <w:jc w:val="both"/>
        <w:rPr>
          <w:rFonts w:ascii="Times New Roman" w:hAnsi="Times New Roman" w:cs="Times New Roman"/>
          <w:i w:val="0"/>
          <w:iCs w:val="0"/>
        </w:rPr>
      </w:pPr>
      <w:bookmarkStart w:id="2" w:name="_Toc216121438"/>
      <w:r w:rsidRPr="007B6DD6">
        <w:rPr>
          <w:rFonts w:ascii="Times New Roman" w:hAnsi="Times New Roman" w:cs="Times New Roman"/>
          <w:i w:val="0"/>
          <w:iCs w:val="0"/>
        </w:rPr>
        <w:t>1.1 Понятие нормативных затрат и система «Стандарт-Кост»</w:t>
      </w:r>
      <w:bookmarkEnd w:id="2"/>
    </w:p>
    <w:p w:rsidR="00343B64" w:rsidRPr="00D91413" w:rsidRDefault="00343B64" w:rsidP="00D91413">
      <w:pPr>
        <w:spacing w:line="360" w:lineRule="auto"/>
        <w:ind w:firstLine="709"/>
        <w:jc w:val="both"/>
        <w:rPr>
          <w:sz w:val="28"/>
          <w:szCs w:val="28"/>
        </w:rPr>
      </w:pPr>
    </w:p>
    <w:p w:rsidR="00C54AF7" w:rsidRPr="00D91413" w:rsidRDefault="00C54AF7"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 xml:space="preserve">В современных условиях хозяйствования процесс принятия управленческих решений тактического и стратегического характера базируется на информации о затратах и финансовых результатах деятельности предприятия. Одним из эффективных инструментов в управлении затратами предприятия является система учета «Стандарт-кост», в основе которой лежит принцип учета и контроля затрат в пределах установленных норм и нормативов и по отклонениям от них. </w:t>
      </w:r>
    </w:p>
    <w:p w:rsidR="00C54AF7" w:rsidRPr="00D91413" w:rsidRDefault="00C54AF7"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 xml:space="preserve">Метод нормативного определения затрат возник в начале ХХ века в США. Это был один из принципов научного менеджмента, предложенных Ф. Тейлором, Г. Эмерсоном и другими инженерами, которые дали импульс для развития системы нормативного учета затрат. Они применяли стандарты, чтобы выявить «единственный наилучший путь» использования труда и материалов. Стандарты обеспечивали информацией для планирования хода работ так, что потребление материалов и труда сводилось к минимуму. </w:t>
      </w:r>
    </w:p>
    <w:p w:rsidR="00C54AF7" w:rsidRPr="00D91413" w:rsidRDefault="00C54AF7" w:rsidP="00D91413">
      <w:pPr>
        <w:spacing w:line="360" w:lineRule="auto"/>
        <w:ind w:firstLine="709"/>
        <w:jc w:val="both"/>
        <w:rPr>
          <w:sz w:val="28"/>
          <w:szCs w:val="28"/>
        </w:rPr>
      </w:pPr>
      <w:r w:rsidRPr="00D91413">
        <w:rPr>
          <w:sz w:val="28"/>
          <w:szCs w:val="28"/>
        </w:rPr>
        <w:t xml:space="preserve">Стандарт-кост - </w:t>
      </w:r>
      <w:r w:rsidR="003D21B4" w:rsidRPr="00D91413">
        <w:rPr>
          <w:sz w:val="28"/>
          <w:szCs w:val="28"/>
        </w:rPr>
        <w:t>н</w:t>
      </w:r>
      <w:r w:rsidRPr="00D91413">
        <w:rPr>
          <w:sz w:val="28"/>
          <w:szCs w:val="28"/>
        </w:rPr>
        <w:t>ормативный метод учета готовой продукции. При нормативном методе учета готовой продукции, готовая продукция оценивается не исходя из фактической себестоимости, а исходя из предварительно рассчитанной нормативной себестоимости. Например, по данным планово-экономического отдела нормативная себестоимость единицы продукции составляет 100 рублей. По этой себестоимости и производится списание продукции при ее выбытии. В конце отчетного месяца выявляется фактическая себестоимость и возникающая разница списывается соответственно в дебет или кредит счета учета продаж. Для учета готовой продукции нормативным методом (стандарт-кост) применяется бухгалтерский счет 40 "Выпуск продукции (работ, услуг)".</w:t>
      </w:r>
    </w:p>
    <w:p w:rsidR="00C54AF7" w:rsidRPr="00D91413" w:rsidRDefault="00C54AF7"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 xml:space="preserve">Система «Стандарт-кост» удовлетворяет запросы предпринимателя и служит мощным инструментом для контроля производственных затрат. На основе установленных стандартов можно заранее определить сумму ожидаемых затрат на производство и реализацию изделий, исчислить себестоимость единицы изделия для определения цен, а также составить отчет об ожидаемых доходах будущего года. При этой системе информация об имеющихся отклонениях используется руководством для принятия им оперативных управленческих решений. </w:t>
      </w:r>
    </w:p>
    <w:p w:rsidR="00C54AF7" w:rsidRPr="00D91413" w:rsidRDefault="00C54AF7"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 xml:space="preserve">В основе системы «Стандарт-кост» лежит предварительное (до начала производственного процесса) нормирование затрат по статьям расходов: </w:t>
      </w:r>
    </w:p>
    <w:p w:rsidR="00C54AF7" w:rsidRPr="00D91413" w:rsidRDefault="00C54AF7" w:rsidP="00D91413">
      <w:pPr>
        <w:numPr>
          <w:ilvl w:val="0"/>
          <w:numId w:val="2"/>
        </w:numPr>
        <w:spacing w:line="360" w:lineRule="auto"/>
        <w:ind w:left="0" w:firstLine="709"/>
        <w:jc w:val="both"/>
        <w:rPr>
          <w:sz w:val="28"/>
          <w:szCs w:val="28"/>
        </w:rPr>
      </w:pPr>
      <w:r w:rsidRPr="00D91413">
        <w:rPr>
          <w:sz w:val="28"/>
          <w:szCs w:val="28"/>
        </w:rPr>
        <w:t xml:space="preserve">основные материалы; </w:t>
      </w:r>
    </w:p>
    <w:p w:rsidR="00C54AF7" w:rsidRPr="00D91413" w:rsidRDefault="00C54AF7" w:rsidP="00D91413">
      <w:pPr>
        <w:numPr>
          <w:ilvl w:val="0"/>
          <w:numId w:val="2"/>
        </w:numPr>
        <w:spacing w:line="360" w:lineRule="auto"/>
        <w:ind w:left="0" w:firstLine="709"/>
        <w:jc w:val="both"/>
        <w:rPr>
          <w:sz w:val="28"/>
          <w:szCs w:val="28"/>
        </w:rPr>
      </w:pPr>
      <w:r w:rsidRPr="00D91413">
        <w:rPr>
          <w:sz w:val="28"/>
          <w:szCs w:val="28"/>
        </w:rPr>
        <w:t xml:space="preserve">оплата труда основных производственных рабочих; </w:t>
      </w:r>
    </w:p>
    <w:p w:rsidR="00C54AF7" w:rsidRPr="00D91413" w:rsidRDefault="00C54AF7" w:rsidP="00D91413">
      <w:pPr>
        <w:numPr>
          <w:ilvl w:val="0"/>
          <w:numId w:val="2"/>
        </w:numPr>
        <w:spacing w:line="360" w:lineRule="auto"/>
        <w:ind w:left="0" w:firstLine="709"/>
        <w:jc w:val="both"/>
        <w:rPr>
          <w:sz w:val="28"/>
          <w:szCs w:val="28"/>
        </w:rPr>
      </w:pPr>
      <w:r w:rsidRPr="00D91413">
        <w:rPr>
          <w:sz w:val="28"/>
          <w:szCs w:val="28"/>
        </w:rPr>
        <w:t xml:space="preserve">производственные накладные расходы (заработная плата вспомогательных рабочих, вспомогательные материалы, арендная плата, амортизация оборудования и др.); </w:t>
      </w:r>
    </w:p>
    <w:p w:rsidR="00C54AF7" w:rsidRPr="00D91413" w:rsidRDefault="00C54AF7" w:rsidP="00D91413">
      <w:pPr>
        <w:spacing w:line="360" w:lineRule="auto"/>
        <w:ind w:firstLine="709"/>
        <w:jc w:val="both"/>
        <w:rPr>
          <w:sz w:val="28"/>
          <w:szCs w:val="28"/>
        </w:rPr>
      </w:pPr>
      <w:r w:rsidRPr="00D91413">
        <w:rPr>
          <w:sz w:val="28"/>
          <w:szCs w:val="28"/>
        </w:rPr>
        <w:t>коммерческие расходы (расходы по сбыту, реализации продукции)</w:t>
      </w:r>
      <w:r w:rsidR="00110F6B" w:rsidRPr="00D91413">
        <w:rPr>
          <w:sz w:val="28"/>
          <w:szCs w:val="28"/>
        </w:rPr>
        <w:t xml:space="preserve"> [15]</w:t>
      </w:r>
      <w:r w:rsidRPr="00D91413">
        <w:rPr>
          <w:sz w:val="28"/>
          <w:szCs w:val="28"/>
        </w:rPr>
        <w:t xml:space="preserve">. </w:t>
      </w:r>
    </w:p>
    <w:p w:rsidR="00C54AF7" w:rsidRPr="00D91413" w:rsidRDefault="00C54AF7" w:rsidP="00D91413">
      <w:pPr>
        <w:spacing w:line="360" w:lineRule="auto"/>
        <w:ind w:firstLine="709"/>
        <w:jc w:val="both"/>
        <w:rPr>
          <w:sz w:val="28"/>
          <w:szCs w:val="28"/>
        </w:rPr>
      </w:pPr>
      <w:r w:rsidRPr="00D91413">
        <w:rPr>
          <w:sz w:val="28"/>
          <w:szCs w:val="28"/>
        </w:rPr>
        <w:t>Нормативные издержки - это их планируемый уровень. Следовательно, если фактические издержки выше нормативных, то отклонение считается неблагоприятным. Если фактические издержки ниже нормативных, то, наоборот, такое отклонение является благоприятным.</w:t>
      </w:r>
    </w:p>
    <w:p w:rsidR="00C54AF7" w:rsidRPr="00D91413" w:rsidRDefault="00C54AF7" w:rsidP="00D91413">
      <w:pPr>
        <w:spacing w:line="360" w:lineRule="auto"/>
        <w:ind w:firstLine="709"/>
        <w:jc w:val="both"/>
        <w:rPr>
          <w:sz w:val="28"/>
          <w:szCs w:val="28"/>
        </w:rPr>
      </w:pPr>
      <w:r w:rsidRPr="00D91413">
        <w:rPr>
          <w:sz w:val="28"/>
          <w:szCs w:val="28"/>
        </w:rPr>
        <w:t>Для определения нормативных издержек, связанных с затратами труда на производство изделия, указываются различные. трудовые операции, необходимые для выпуска единицы готовой продукции, и для каждой такой операции исчисляется нормативное время на ее выполнение. Затем эти нормативные показатели времени умножаются на нормативные расценки. Общая сумма денежных показателей для всех операций составляет нормативные прямые трудовые затраты производства данного изделия.</w:t>
      </w:r>
    </w:p>
    <w:p w:rsidR="00C54AF7" w:rsidRPr="00D91413" w:rsidRDefault="00C54AF7" w:rsidP="00D91413">
      <w:pPr>
        <w:spacing w:line="360" w:lineRule="auto"/>
        <w:ind w:firstLine="709"/>
        <w:jc w:val="both"/>
        <w:rPr>
          <w:sz w:val="28"/>
          <w:szCs w:val="28"/>
        </w:rPr>
      </w:pPr>
      <w:r w:rsidRPr="00D91413">
        <w:rPr>
          <w:sz w:val="28"/>
          <w:szCs w:val="28"/>
        </w:rPr>
        <w:t>Изготовление конкретного вида продукции, выполняемая работа, оказываемые услуги связаны с расходами по обслуживанию производства и управлению, которые в противоположность рассмотренным выше прямым затратам (сырье, материалы, энергия, затраты труда) не могут быть сразу отнесены на продукт (работу, услугу). Это так называемые общехозяйственные расходы, которые включаются в лист нормативных издержек путем отнесения определенного заранее норматива общехозяйственных расходов к тому или иному измерителю нормируемой деятельности (например, нормативные рабочие часы или др.).</w:t>
      </w:r>
    </w:p>
    <w:p w:rsidR="00C159C1" w:rsidRPr="00D91413" w:rsidRDefault="00C159C1" w:rsidP="00D91413">
      <w:pPr>
        <w:spacing w:line="360" w:lineRule="auto"/>
        <w:ind w:firstLine="709"/>
        <w:jc w:val="both"/>
        <w:rPr>
          <w:sz w:val="28"/>
          <w:szCs w:val="28"/>
        </w:rPr>
      </w:pPr>
      <w:r w:rsidRPr="00D91413">
        <w:rPr>
          <w:sz w:val="28"/>
          <w:szCs w:val="28"/>
        </w:rPr>
        <w:t>Предварительно исчисленные нормы рассматриваются как твердо установленные ставки, с тем чтобы привести фактические затраты в соответствие со стандартами путем умелого руководства предприятием. При возникновении отклонений стандартные нормы не изменяют, они остаются относительно постоянными на весь установленный период, за исключением серьезных изменений, вызываемых новыми экономическими условиями, значительным повышением или снижением стоимости материалов, рабочей силы или изменением условий и методов производства. Отклонения между действительными и предполагаемыми затратами, возникающие в каждом отчетном периоде, в течение года накапливаются на отдельных счетах отклонений и полностью списываются не на затраты производства, а непосредственно на финансовые результаты предприятия</w:t>
      </w:r>
      <w:r w:rsidR="00110F6B" w:rsidRPr="00D91413">
        <w:rPr>
          <w:sz w:val="28"/>
          <w:szCs w:val="28"/>
        </w:rPr>
        <w:t xml:space="preserve"> [8]</w:t>
      </w:r>
      <w:r w:rsidRPr="00D91413">
        <w:rPr>
          <w:sz w:val="28"/>
          <w:szCs w:val="28"/>
        </w:rPr>
        <w:t xml:space="preserve">. </w:t>
      </w:r>
    </w:p>
    <w:p w:rsidR="00C54AF7" w:rsidRPr="00D91413" w:rsidRDefault="00C54AF7" w:rsidP="00D91413">
      <w:pPr>
        <w:spacing w:line="360" w:lineRule="auto"/>
        <w:ind w:firstLine="709"/>
        <w:jc w:val="both"/>
        <w:rPr>
          <w:sz w:val="28"/>
          <w:szCs w:val="28"/>
        </w:rPr>
      </w:pPr>
      <w:r w:rsidRPr="00D91413">
        <w:rPr>
          <w:sz w:val="28"/>
          <w:szCs w:val="28"/>
        </w:rPr>
        <w:t xml:space="preserve">Таким образом, система </w:t>
      </w:r>
      <w:r w:rsidR="000C7020" w:rsidRPr="00D91413">
        <w:rPr>
          <w:sz w:val="28"/>
          <w:szCs w:val="28"/>
        </w:rPr>
        <w:t>«</w:t>
      </w:r>
      <w:r w:rsidRPr="00D91413">
        <w:rPr>
          <w:sz w:val="28"/>
          <w:szCs w:val="28"/>
        </w:rPr>
        <w:t>стандарт-кост</w:t>
      </w:r>
      <w:r w:rsidR="006A39C2" w:rsidRPr="00D91413">
        <w:rPr>
          <w:sz w:val="28"/>
          <w:szCs w:val="28"/>
        </w:rPr>
        <w:t>»</w:t>
      </w:r>
      <w:r w:rsidRPr="00D91413">
        <w:rPr>
          <w:sz w:val="28"/>
          <w:szCs w:val="28"/>
        </w:rPr>
        <w:t xml:space="preserve"> предполагает разработку стандартов на затраты сырья, материалов, топливно-энергетических ресурсов, затраты труда, накладные расходы (общецеховые, общехозяйственные), составление стандартных калькуляций и учет фактических затрат с отражением отклонений от стандартов с целью действенного контроля за определением фактической производственной себестоимости продукции и активного управления процессом ее формирования.</w:t>
      </w:r>
    </w:p>
    <w:p w:rsidR="00C54AF7" w:rsidRPr="007B6DD6" w:rsidRDefault="007B6DD6" w:rsidP="00D91413">
      <w:pPr>
        <w:pStyle w:val="2"/>
        <w:spacing w:before="0" w:after="0" w:line="360" w:lineRule="auto"/>
        <w:ind w:firstLine="709"/>
        <w:jc w:val="both"/>
        <w:rPr>
          <w:rFonts w:ascii="Times New Roman" w:hAnsi="Times New Roman" w:cs="Times New Roman"/>
          <w:i w:val="0"/>
          <w:iCs w:val="0"/>
        </w:rPr>
      </w:pPr>
      <w:bookmarkStart w:id="3" w:name="_Toc216121439"/>
      <w:r>
        <w:rPr>
          <w:rFonts w:ascii="Times New Roman" w:hAnsi="Times New Roman" w:cs="Times New Roman"/>
          <w:b w:val="0"/>
          <w:bCs w:val="0"/>
          <w:i w:val="0"/>
          <w:iCs w:val="0"/>
        </w:rPr>
        <w:br w:type="page"/>
      </w:r>
      <w:r>
        <w:rPr>
          <w:rFonts w:ascii="Times New Roman" w:hAnsi="Times New Roman" w:cs="Times New Roman"/>
          <w:i w:val="0"/>
          <w:iCs w:val="0"/>
        </w:rPr>
        <w:t>1.2</w:t>
      </w:r>
      <w:r w:rsidR="00343B64" w:rsidRPr="007B6DD6">
        <w:rPr>
          <w:rFonts w:ascii="Times New Roman" w:hAnsi="Times New Roman" w:cs="Times New Roman"/>
          <w:i w:val="0"/>
          <w:iCs w:val="0"/>
        </w:rPr>
        <w:t xml:space="preserve"> </w:t>
      </w:r>
      <w:r w:rsidR="00C54AF7" w:rsidRPr="007B6DD6">
        <w:rPr>
          <w:rFonts w:ascii="Times New Roman" w:hAnsi="Times New Roman" w:cs="Times New Roman"/>
          <w:i w:val="0"/>
          <w:iCs w:val="0"/>
        </w:rPr>
        <w:t>Использование норм</w:t>
      </w:r>
      <w:r w:rsidR="002755F1" w:rsidRPr="007B6DD6">
        <w:rPr>
          <w:rFonts w:ascii="Times New Roman" w:hAnsi="Times New Roman" w:cs="Times New Roman"/>
          <w:i w:val="0"/>
          <w:iCs w:val="0"/>
        </w:rPr>
        <w:t>ативных затрат в калькулировании</w:t>
      </w:r>
      <w:r w:rsidR="00C54AF7" w:rsidRPr="007B6DD6">
        <w:rPr>
          <w:rFonts w:ascii="Times New Roman" w:hAnsi="Times New Roman" w:cs="Times New Roman"/>
          <w:i w:val="0"/>
          <w:iCs w:val="0"/>
        </w:rPr>
        <w:t xml:space="preserve"> себестоимости продукции</w:t>
      </w:r>
      <w:bookmarkEnd w:id="3"/>
    </w:p>
    <w:p w:rsidR="002755F1" w:rsidRPr="00D91413" w:rsidRDefault="002755F1" w:rsidP="00D91413">
      <w:pPr>
        <w:spacing w:line="360" w:lineRule="auto"/>
        <w:ind w:firstLine="709"/>
        <w:jc w:val="both"/>
        <w:rPr>
          <w:sz w:val="28"/>
          <w:szCs w:val="28"/>
        </w:rPr>
      </w:pPr>
    </w:p>
    <w:p w:rsidR="008E1910" w:rsidRPr="00D91413" w:rsidRDefault="008E1910"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 xml:space="preserve">Нормативная себестоимость представляет собой один из видов предварительной себестоимости и определяет величину затрат на изделие по статьям по действующим на начало месяца нормам и сметам. </w:t>
      </w:r>
    </w:p>
    <w:p w:rsidR="008E1910" w:rsidRPr="00D91413" w:rsidRDefault="008E1910"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 xml:space="preserve">Основой калькулирования нормативной себестоимости является создание нормативной базы, представляющей комплекс всех заданий, нормативов, норм и смет, которые используются для планирования и контроля производственного процесса. </w:t>
      </w:r>
    </w:p>
    <w:p w:rsidR="007E621D" w:rsidRPr="00D91413" w:rsidRDefault="007E621D"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Нормативная калькуляция используется для определения фактической себестоимости продукции, оценки брака в производстве и размеров незавершенного производства. Все изменения действующих норм отражаются в течение месяца в нормативных калькуляциях.</w:t>
      </w:r>
      <w:r w:rsidR="00D91413">
        <w:rPr>
          <w:rFonts w:ascii="Times New Roman" w:hAnsi="Times New Roman" w:cs="Times New Roman"/>
          <w:color w:val="auto"/>
          <w:sz w:val="28"/>
          <w:szCs w:val="28"/>
        </w:rPr>
        <w:t xml:space="preserve"> </w:t>
      </w:r>
      <w:r w:rsidRPr="00D91413">
        <w:rPr>
          <w:rFonts w:ascii="Times New Roman" w:hAnsi="Times New Roman" w:cs="Times New Roman"/>
          <w:color w:val="auto"/>
          <w:sz w:val="28"/>
          <w:szCs w:val="28"/>
        </w:rPr>
        <w:t>Нормы могут изменяться по мере освоения производства и улучшения использования материальных и трудовых ресурсов.</w:t>
      </w:r>
    </w:p>
    <w:p w:rsidR="007E621D" w:rsidRPr="00D91413" w:rsidRDefault="007E621D"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Учет организуется таким образом, чтобы все текущие затраты подразделить на расход по нормам и отклонения от норм.</w:t>
      </w:r>
    </w:p>
    <w:p w:rsidR="008E1910" w:rsidRPr="00D91413" w:rsidRDefault="008E1910"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Необходимым условием внедрения нормативного учета является организация нормативного хозяйства, которое включает классификацию норм, их кодирование и использование в повседневной работе по планированию, учету, контролю и анализу. Для организации нормативного хозяйства производственного предприятия необходимо хорошо знать технологию и организацию производства выпускаемой продукции, техническую и технологическую документацию, технические условия и ГОСТы, в которых фиксируются нормы затрат. Правильно организованное нормативное хозяйство способствует повышению технологического и организационного уровня хозяйственного звена, изысканию резервов увеличения объема производства, росту производительности труда, снижению себестоимости продукции, росту рентабельности и прибыли. Единая классификации норм должна обеспечивать возможность сопоставления и анализа результатов наблюдений с целью выявления резервов и устранения недостатков</w:t>
      </w:r>
      <w:r w:rsidR="000F1C25" w:rsidRPr="00D91413">
        <w:rPr>
          <w:rFonts w:ascii="Times New Roman" w:hAnsi="Times New Roman" w:cs="Times New Roman"/>
          <w:color w:val="auto"/>
          <w:sz w:val="28"/>
          <w:szCs w:val="28"/>
        </w:rPr>
        <w:t xml:space="preserve"> [1]</w:t>
      </w:r>
      <w:r w:rsidRPr="00D91413">
        <w:rPr>
          <w:rFonts w:ascii="Times New Roman" w:hAnsi="Times New Roman" w:cs="Times New Roman"/>
          <w:color w:val="auto"/>
          <w:sz w:val="28"/>
          <w:szCs w:val="28"/>
        </w:rPr>
        <w:t xml:space="preserve">. </w:t>
      </w:r>
    </w:p>
    <w:p w:rsidR="008E1910" w:rsidRPr="00D91413" w:rsidRDefault="008E1910"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Нормы находятся в постоянном движении: одни нормы аннулируются и исключаются, другие вводятся вновь, третьи изменяются. Все эти изменения должны своевременно отражаться в нормативной</w:t>
      </w:r>
      <w:r w:rsidR="00D91413">
        <w:rPr>
          <w:rFonts w:ascii="Times New Roman" w:hAnsi="Times New Roman" w:cs="Times New Roman"/>
          <w:color w:val="auto"/>
          <w:sz w:val="28"/>
          <w:szCs w:val="28"/>
        </w:rPr>
        <w:t xml:space="preserve"> </w:t>
      </w:r>
      <w:r w:rsidRPr="00D91413">
        <w:rPr>
          <w:rFonts w:ascii="Times New Roman" w:hAnsi="Times New Roman" w:cs="Times New Roman"/>
          <w:color w:val="auto"/>
          <w:sz w:val="28"/>
          <w:szCs w:val="28"/>
        </w:rPr>
        <w:t xml:space="preserve">документации и доводиться до соответствующих инстанций. </w:t>
      </w:r>
    </w:p>
    <w:p w:rsidR="008E1910" w:rsidRPr="00D91413" w:rsidRDefault="008E1910"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Калькуляции нормативной себестоимости составляются на основании нормативной базы и используются для оценки выпуска продукции за месяц по цехам и предприятию в целом, оценки брака продукции и остатков незавершенного производства. Кроме того, сопоставление нормативной себестоимости с плановой позволяет судить о степени достижения установленных заданий по себестоимости</w:t>
      </w:r>
      <w:r w:rsidR="00FC440C" w:rsidRPr="00D91413">
        <w:rPr>
          <w:rFonts w:ascii="Times New Roman" w:hAnsi="Times New Roman" w:cs="Times New Roman"/>
          <w:color w:val="auto"/>
          <w:sz w:val="28"/>
          <w:szCs w:val="28"/>
        </w:rPr>
        <w:t xml:space="preserve"> [13].</w:t>
      </w:r>
      <w:r w:rsidRPr="00D91413">
        <w:rPr>
          <w:rFonts w:ascii="Times New Roman" w:hAnsi="Times New Roman" w:cs="Times New Roman"/>
          <w:color w:val="auto"/>
          <w:sz w:val="28"/>
          <w:szCs w:val="28"/>
        </w:rPr>
        <w:t xml:space="preserve"> </w:t>
      </w:r>
    </w:p>
    <w:p w:rsidR="008E1910" w:rsidRPr="00D91413" w:rsidRDefault="008E1910"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 xml:space="preserve">В отраслях и производствах, где изменения норм бывают незначительными, вместо нормативной используется плановая себестоимость. </w:t>
      </w:r>
    </w:p>
    <w:p w:rsidR="004349AF" w:rsidRPr="00D91413" w:rsidRDefault="004349AF" w:rsidP="00D91413">
      <w:pPr>
        <w:pStyle w:val="2"/>
        <w:spacing w:before="0" w:after="0" w:line="360" w:lineRule="auto"/>
        <w:ind w:firstLine="709"/>
        <w:jc w:val="both"/>
        <w:rPr>
          <w:rFonts w:ascii="Times New Roman" w:hAnsi="Times New Roman" w:cs="Times New Roman"/>
          <w:b w:val="0"/>
          <w:bCs w:val="0"/>
          <w:i w:val="0"/>
          <w:iCs w:val="0"/>
        </w:rPr>
      </w:pPr>
      <w:bookmarkStart w:id="4" w:name="_Toc216121441"/>
      <w:r w:rsidRPr="00D91413">
        <w:rPr>
          <w:rFonts w:ascii="Times New Roman" w:hAnsi="Times New Roman" w:cs="Times New Roman"/>
          <w:b w:val="0"/>
          <w:bCs w:val="0"/>
          <w:i w:val="0"/>
          <w:iCs w:val="0"/>
        </w:rPr>
        <w:t>Практическое задание 1</w:t>
      </w:r>
      <w:bookmarkEnd w:id="4"/>
    </w:p>
    <w:p w:rsidR="004349AF" w:rsidRPr="00D91413" w:rsidRDefault="004349AF" w:rsidP="00D91413">
      <w:pPr>
        <w:spacing w:line="360" w:lineRule="auto"/>
        <w:ind w:firstLine="709"/>
        <w:jc w:val="both"/>
        <w:rPr>
          <w:sz w:val="28"/>
          <w:szCs w:val="28"/>
        </w:rPr>
      </w:pPr>
      <w:r w:rsidRPr="00D91413">
        <w:rPr>
          <w:sz w:val="28"/>
          <w:szCs w:val="28"/>
        </w:rPr>
        <w:t>Производственная компания использует систему учета нормативных затрат. Продукция компании производится в единственном цехе. Нормативные переменные затраты на единицу готового изделия следующие:</w:t>
      </w:r>
    </w:p>
    <w:p w:rsidR="004349AF" w:rsidRPr="00D91413" w:rsidRDefault="004349AF" w:rsidP="00D91413">
      <w:pPr>
        <w:pStyle w:val="4"/>
        <w:spacing w:line="360" w:lineRule="auto"/>
        <w:ind w:left="0" w:right="0" w:firstLine="709"/>
        <w:jc w:val="both"/>
      </w:pPr>
      <w:r w:rsidRPr="00D91413">
        <w:t>Прямые материалы (3 кв.метра х</w:t>
      </w:r>
      <w:r w:rsidR="00D91413">
        <w:t xml:space="preserve"> </w:t>
      </w:r>
      <w:r w:rsidRPr="00D91413">
        <w:t>12.5 д.е./кв.м.)</w:t>
      </w:r>
      <w:r w:rsidR="00D91413">
        <w:t xml:space="preserve"> </w:t>
      </w:r>
      <w:r w:rsidRPr="00D91413">
        <w:t>37.5 д.е.</w:t>
      </w:r>
    </w:p>
    <w:p w:rsidR="004349AF" w:rsidRPr="00D91413" w:rsidRDefault="004349AF" w:rsidP="00D91413">
      <w:pPr>
        <w:tabs>
          <w:tab w:val="left" w:pos="1276"/>
        </w:tabs>
        <w:spacing w:line="360" w:lineRule="auto"/>
        <w:ind w:firstLine="709"/>
        <w:jc w:val="both"/>
        <w:rPr>
          <w:sz w:val="28"/>
          <w:szCs w:val="28"/>
        </w:rPr>
      </w:pPr>
      <w:r w:rsidRPr="00D91413">
        <w:rPr>
          <w:sz w:val="28"/>
          <w:szCs w:val="28"/>
        </w:rPr>
        <w:t>Прямой труд (1.2 часа х</w:t>
      </w:r>
      <w:r w:rsidR="00D91413">
        <w:rPr>
          <w:sz w:val="28"/>
          <w:szCs w:val="28"/>
        </w:rPr>
        <w:t xml:space="preserve"> </w:t>
      </w:r>
      <w:r w:rsidRPr="00D91413">
        <w:rPr>
          <w:sz w:val="28"/>
          <w:szCs w:val="28"/>
        </w:rPr>
        <w:t xml:space="preserve">9.0 </w:t>
      </w:r>
      <w:r w:rsidR="003D21B4" w:rsidRPr="00D91413">
        <w:rPr>
          <w:sz w:val="28"/>
          <w:szCs w:val="28"/>
        </w:rPr>
        <w:t xml:space="preserve">д.е. </w:t>
      </w:r>
      <w:r w:rsidRPr="00D91413">
        <w:rPr>
          <w:sz w:val="28"/>
          <w:szCs w:val="28"/>
        </w:rPr>
        <w:t>/ час)</w:t>
      </w:r>
      <w:r w:rsidR="00D91413">
        <w:rPr>
          <w:sz w:val="28"/>
          <w:szCs w:val="28"/>
        </w:rPr>
        <w:t xml:space="preserve"> </w:t>
      </w:r>
      <w:r w:rsidRPr="00D91413">
        <w:rPr>
          <w:sz w:val="28"/>
          <w:szCs w:val="28"/>
        </w:rPr>
        <w:t>10.8 д.е.</w:t>
      </w:r>
      <w:r w:rsidR="00D91413">
        <w:rPr>
          <w:sz w:val="28"/>
          <w:szCs w:val="28"/>
        </w:rPr>
        <w:t xml:space="preserve"> </w:t>
      </w:r>
    </w:p>
    <w:p w:rsidR="004349AF" w:rsidRPr="00D91413" w:rsidRDefault="004349AF" w:rsidP="00D91413">
      <w:pPr>
        <w:spacing w:line="360" w:lineRule="auto"/>
        <w:ind w:firstLine="709"/>
        <w:jc w:val="both"/>
        <w:rPr>
          <w:sz w:val="28"/>
          <w:szCs w:val="28"/>
        </w:rPr>
      </w:pPr>
      <w:r w:rsidRPr="00D91413">
        <w:rPr>
          <w:sz w:val="28"/>
          <w:szCs w:val="28"/>
        </w:rPr>
        <w:t>Переменные ОПР (1.2 часа х</w:t>
      </w:r>
      <w:r w:rsidR="00D91413">
        <w:rPr>
          <w:sz w:val="28"/>
          <w:szCs w:val="28"/>
        </w:rPr>
        <w:t xml:space="preserve"> </w:t>
      </w:r>
      <w:r w:rsidRPr="00D91413">
        <w:rPr>
          <w:sz w:val="28"/>
          <w:szCs w:val="28"/>
        </w:rPr>
        <w:t>5.0</w:t>
      </w:r>
      <w:r w:rsidR="003D21B4" w:rsidRPr="00D91413">
        <w:rPr>
          <w:sz w:val="28"/>
          <w:szCs w:val="28"/>
        </w:rPr>
        <w:t xml:space="preserve"> д.е.</w:t>
      </w:r>
      <w:r w:rsidR="00D91413">
        <w:rPr>
          <w:sz w:val="28"/>
          <w:szCs w:val="28"/>
        </w:rPr>
        <w:t xml:space="preserve"> </w:t>
      </w:r>
      <w:r w:rsidRPr="00D91413">
        <w:rPr>
          <w:sz w:val="28"/>
          <w:szCs w:val="28"/>
        </w:rPr>
        <w:t>/час)</w:t>
      </w:r>
      <w:r w:rsidR="00D91413">
        <w:rPr>
          <w:sz w:val="28"/>
          <w:szCs w:val="28"/>
        </w:rPr>
        <w:t xml:space="preserve"> </w:t>
      </w:r>
      <w:r w:rsidRPr="00D91413">
        <w:rPr>
          <w:sz w:val="28"/>
          <w:szCs w:val="28"/>
        </w:rPr>
        <w:t>6.0 д.е.</w:t>
      </w:r>
    </w:p>
    <w:p w:rsidR="004349AF" w:rsidRPr="00D91413" w:rsidRDefault="004349AF" w:rsidP="00D91413">
      <w:pPr>
        <w:spacing w:line="360" w:lineRule="auto"/>
        <w:ind w:firstLine="709"/>
        <w:jc w:val="both"/>
        <w:rPr>
          <w:sz w:val="28"/>
          <w:szCs w:val="28"/>
        </w:rPr>
      </w:pPr>
      <w:r w:rsidRPr="00D91413">
        <w:rPr>
          <w:sz w:val="28"/>
          <w:szCs w:val="28"/>
        </w:rPr>
        <w:t>Нормативные переменные затраты на единицу</w:t>
      </w:r>
      <w:r w:rsidR="00D91413">
        <w:rPr>
          <w:sz w:val="28"/>
          <w:szCs w:val="28"/>
        </w:rPr>
        <w:t xml:space="preserve"> </w:t>
      </w:r>
      <w:r w:rsidRPr="00D91413">
        <w:rPr>
          <w:sz w:val="28"/>
          <w:szCs w:val="28"/>
        </w:rPr>
        <w:t>54.3 д.е</w:t>
      </w:r>
    </w:p>
    <w:p w:rsidR="004349AF" w:rsidRPr="00D91413" w:rsidRDefault="004349AF" w:rsidP="00D91413">
      <w:pPr>
        <w:spacing w:line="360" w:lineRule="auto"/>
        <w:ind w:firstLine="709"/>
        <w:jc w:val="both"/>
        <w:rPr>
          <w:sz w:val="28"/>
          <w:szCs w:val="28"/>
        </w:rPr>
      </w:pPr>
      <w:r w:rsidRPr="00D91413">
        <w:rPr>
          <w:sz w:val="28"/>
          <w:szCs w:val="28"/>
        </w:rPr>
        <w:t xml:space="preserve">Нормальная мощность составляет 15000 часов прямого труда, планируемые постоянные ОПР за год равны 54000 д.е. В течение года компания произвела и продала 12200 единиц готовой продукции. </w:t>
      </w:r>
    </w:p>
    <w:p w:rsidR="004349AF" w:rsidRPr="00D91413" w:rsidRDefault="004349AF" w:rsidP="00D91413">
      <w:pPr>
        <w:spacing w:line="360" w:lineRule="auto"/>
        <w:ind w:firstLine="709"/>
        <w:jc w:val="both"/>
        <w:rPr>
          <w:sz w:val="28"/>
          <w:szCs w:val="28"/>
        </w:rPr>
      </w:pPr>
      <w:r w:rsidRPr="00D91413">
        <w:rPr>
          <w:sz w:val="28"/>
          <w:szCs w:val="28"/>
        </w:rPr>
        <w:t>Известна следующая информация о связанных с производством хозяйственных операциях и суммах фактических затрат за год:</w:t>
      </w:r>
    </w:p>
    <w:p w:rsidR="004349AF" w:rsidRPr="00D91413" w:rsidRDefault="004349AF" w:rsidP="00D91413">
      <w:pPr>
        <w:numPr>
          <w:ilvl w:val="0"/>
          <w:numId w:val="6"/>
        </w:numPr>
        <w:spacing w:line="360" w:lineRule="auto"/>
        <w:ind w:left="0" w:firstLine="709"/>
        <w:jc w:val="both"/>
        <w:rPr>
          <w:sz w:val="28"/>
          <w:szCs w:val="28"/>
        </w:rPr>
      </w:pPr>
      <w:r w:rsidRPr="00D91413">
        <w:rPr>
          <w:sz w:val="28"/>
          <w:szCs w:val="28"/>
        </w:rPr>
        <w:t>Было закуплено и использовано 37500 кв. метров прямых материалов; покупная цена составляет 12.4 д.е. за один кв. метр;</w:t>
      </w:r>
    </w:p>
    <w:p w:rsidR="004349AF" w:rsidRPr="00D91413" w:rsidRDefault="004349AF" w:rsidP="00D91413">
      <w:pPr>
        <w:numPr>
          <w:ilvl w:val="0"/>
          <w:numId w:val="6"/>
        </w:numPr>
        <w:spacing w:line="360" w:lineRule="auto"/>
        <w:ind w:left="0" w:firstLine="709"/>
        <w:jc w:val="both"/>
        <w:rPr>
          <w:sz w:val="28"/>
          <w:szCs w:val="28"/>
        </w:rPr>
      </w:pPr>
      <w:r w:rsidRPr="00D91413">
        <w:rPr>
          <w:sz w:val="28"/>
          <w:szCs w:val="28"/>
        </w:rPr>
        <w:t>Затраты прямого труда составили 15250 часов, и средняя ставка оплаты прямого труда равнялась 9.2 д.е. за один час;</w:t>
      </w:r>
    </w:p>
    <w:p w:rsidR="004349AF" w:rsidRPr="00D91413" w:rsidRDefault="004349AF" w:rsidP="00D91413">
      <w:pPr>
        <w:numPr>
          <w:ilvl w:val="0"/>
          <w:numId w:val="6"/>
        </w:numPr>
        <w:spacing w:line="360" w:lineRule="auto"/>
        <w:ind w:left="0" w:firstLine="709"/>
        <w:jc w:val="both"/>
        <w:rPr>
          <w:sz w:val="28"/>
          <w:szCs w:val="28"/>
        </w:rPr>
      </w:pPr>
      <w:r w:rsidRPr="00D91413">
        <w:rPr>
          <w:sz w:val="28"/>
          <w:szCs w:val="28"/>
        </w:rPr>
        <w:t>Фактические ОПР за период составили: 73200 д.е. переменные ОПР, и 55000 – постоянные ОПР.</w:t>
      </w:r>
    </w:p>
    <w:p w:rsidR="004349AF" w:rsidRPr="00D91413" w:rsidRDefault="004349AF" w:rsidP="00D91413">
      <w:pPr>
        <w:spacing w:line="360" w:lineRule="auto"/>
        <w:ind w:firstLine="709"/>
        <w:jc w:val="both"/>
        <w:rPr>
          <w:sz w:val="28"/>
          <w:szCs w:val="28"/>
        </w:rPr>
      </w:pPr>
      <w:r w:rsidRPr="00D91413">
        <w:rPr>
          <w:sz w:val="28"/>
          <w:szCs w:val="28"/>
        </w:rPr>
        <w:t>Требуется:</w:t>
      </w:r>
    </w:p>
    <w:p w:rsidR="004349AF" w:rsidRPr="00D91413" w:rsidRDefault="004349AF" w:rsidP="00D91413">
      <w:pPr>
        <w:spacing w:line="360" w:lineRule="auto"/>
        <w:ind w:firstLine="709"/>
        <w:jc w:val="both"/>
        <w:rPr>
          <w:sz w:val="28"/>
          <w:szCs w:val="28"/>
        </w:rPr>
      </w:pPr>
      <w:r w:rsidRPr="00D91413">
        <w:rPr>
          <w:sz w:val="28"/>
          <w:szCs w:val="28"/>
        </w:rPr>
        <w:t>Используя имеющиеся данные, рассчитать следующие величины:</w:t>
      </w:r>
    </w:p>
    <w:p w:rsidR="004349AF" w:rsidRPr="00D91413" w:rsidRDefault="004349AF" w:rsidP="00D91413">
      <w:pPr>
        <w:numPr>
          <w:ilvl w:val="0"/>
          <w:numId w:val="7"/>
        </w:numPr>
        <w:spacing w:line="360" w:lineRule="auto"/>
        <w:ind w:left="0" w:firstLine="709"/>
        <w:jc w:val="both"/>
        <w:rPr>
          <w:sz w:val="28"/>
          <w:szCs w:val="28"/>
        </w:rPr>
      </w:pPr>
      <w:r w:rsidRPr="00D91413">
        <w:rPr>
          <w:sz w:val="28"/>
          <w:szCs w:val="28"/>
        </w:rPr>
        <w:t>Нормативные часы на фактический выпуск.</w:t>
      </w:r>
      <w:r w:rsidR="00D91413">
        <w:rPr>
          <w:sz w:val="28"/>
          <w:szCs w:val="28"/>
        </w:rPr>
        <w:t xml:space="preserve"> </w:t>
      </w:r>
    </w:p>
    <w:p w:rsidR="004349AF" w:rsidRPr="00D91413" w:rsidRDefault="004349AF" w:rsidP="00D91413">
      <w:pPr>
        <w:numPr>
          <w:ilvl w:val="0"/>
          <w:numId w:val="7"/>
        </w:numPr>
        <w:spacing w:line="360" w:lineRule="auto"/>
        <w:ind w:left="0" w:firstLine="709"/>
        <w:jc w:val="both"/>
        <w:rPr>
          <w:sz w:val="28"/>
          <w:szCs w:val="28"/>
        </w:rPr>
      </w:pPr>
      <w:r w:rsidRPr="00D91413">
        <w:rPr>
          <w:sz w:val="28"/>
          <w:szCs w:val="28"/>
        </w:rPr>
        <w:t>Нормативный коэффициент постоянных ОПР.</w:t>
      </w:r>
    </w:p>
    <w:p w:rsidR="004349AF" w:rsidRPr="00D91413" w:rsidRDefault="004349AF" w:rsidP="00D91413">
      <w:pPr>
        <w:numPr>
          <w:ilvl w:val="0"/>
          <w:numId w:val="7"/>
        </w:numPr>
        <w:spacing w:line="360" w:lineRule="auto"/>
        <w:ind w:left="0" w:firstLine="709"/>
        <w:jc w:val="both"/>
        <w:rPr>
          <w:sz w:val="28"/>
          <w:szCs w:val="28"/>
        </w:rPr>
      </w:pPr>
      <w:r w:rsidRPr="00D91413">
        <w:rPr>
          <w:sz w:val="28"/>
          <w:szCs w:val="28"/>
        </w:rPr>
        <w:t>Отклонение по цене прямых материалов.</w:t>
      </w:r>
    </w:p>
    <w:p w:rsidR="004349AF" w:rsidRPr="00D91413" w:rsidRDefault="004349AF" w:rsidP="00D91413">
      <w:pPr>
        <w:numPr>
          <w:ilvl w:val="0"/>
          <w:numId w:val="7"/>
        </w:numPr>
        <w:spacing w:line="360" w:lineRule="auto"/>
        <w:ind w:left="0" w:firstLine="709"/>
        <w:jc w:val="both"/>
        <w:rPr>
          <w:sz w:val="28"/>
          <w:szCs w:val="28"/>
        </w:rPr>
      </w:pPr>
      <w:r w:rsidRPr="00D91413">
        <w:rPr>
          <w:sz w:val="28"/>
          <w:szCs w:val="28"/>
        </w:rPr>
        <w:t>Отклонение по использованию прямых материалов.</w:t>
      </w:r>
    </w:p>
    <w:p w:rsidR="004349AF" w:rsidRPr="00D91413" w:rsidRDefault="004349AF" w:rsidP="00D91413">
      <w:pPr>
        <w:numPr>
          <w:ilvl w:val="0"/>
          <w:numId w:val="7"/>
        </w:numPr>
        <w:spacing w:line="360" w:lineRule="auto"/>
        <w:ind w:left="0" w:firstLine="709"/>
        <w:jc w:val="both"/>
        <w:rPr>
          <w:sz w:val="28"/>
          <w:szCs w:val="28"/>
        </w:rPr>
      </w:pPr>
      <w:r w:rsidRPr="00D91413">
        <w:rPr>
          <w:sz w:val="28"/>
          <w:szCs w:val="28"/>
        </w:rPr>
        <w:t>Отклонение по ставке прямого труда.</w:t>
      </w:r>
    </w:p>
    <w:p w:rsidR="004349AF" w:rsidRPr="00D91413" w:rsidRDefault="004349AF" w:rsidP="00D91413">
      <w:pPr>
        <w:numPr>
          <w:ilvl w:val="0"/>
          <w:numId w:val="7"/>
        </w:numPr>
        <w:spacing w:line="360" w:lineRule="auto"/>
        <w:ind w:left="0" w:firstLine="709"/>
        <w:jc w:val="both"/>
        <w:rPr>
          <w:sz w:val="28"/>
          <w:szCs w:val="28"/>
        </w:rPr>
      </w:pPr>
      <w:r w:rsidRPr="00D91413">
        <w:rPr>
          <w:sz w:val="28"/>
          <w:szCs w:val="28"/>
        </w:rPr>
        <w:t>Отклонение</w:t>
      </w:r>
      <w:r w:rsidR="00D91413">
        <w:rPr>
          <w:sz w:val="28"/>
          <w:szCs w:val="28"/>
        </w:rPr>
        <w:t xml:space="preserve"> </w:t>
      </w:r>
      <w:r w:rsidRPr="00D91413">
        <w:rPr>
          <w:sz w:val="28"/>
          <w:szCs w:val="28"/>
        </w:rPr>
        <w:t>по производительности прямого труда.</w:t>
      </w:r>
    </w:p>
    <w:p w:rsidR="004349AF" w:rsidRPr="00D91413" w:rsidRDefault="004349AF" w:rsidP="00D91413">
      <w:pPr>
        <w:numPr>
          <w:ilvl w:val="0"/>
          <w:numId w:val="7"/>
        </w:numPr>
        <w:spacing w:line="360" w:lineRule="auto"/>
        <w:ind w:left="0" w:firstLine="709"/>
        <w:jc w:val="both"/>
        <w:rPr>
          <w:sz w:val="28"/>
          <w:szCs w:val="28"/>
        </w:rPr>
      </w:pPr>
      <w:r w:rsidRPr="00D91413">
        <w:rPr>
          <w:sz w:val="28"/>
          <w:szCs w:val="28"/>
        </w:rPr>
        <w:t>Контролируемое отклонение ОПР.</w:t>
      </w:r>
    </w:p>
    <w:p w:rsidR="004349AF" w:rsidRPr="00D91413" w:rsidRDefault="004349AF" w:rsidP="00D91413">
      <w:pPr>
        <w:numPr>
          <w:ilvl w:val="0"/>
          <w:numId w:val="7"/>
        </w:numPr>
        <w:spacing w:line="360" w:lineRule="auto"/>
        <w:ind w:left="0" w:firstLine="709"/>
        <w:jc w:val="both"/>
        <w:rPr>
          <w:sz w:val="28"/>
          <w:szCs w:val="28"/>
        </w:rPr>
      </w:pPr>
      <w:r w:rsidRPr="00D91413">
        <w:rPr>
          <w:sz w:val="28"/>
          <w:szCs w:val="28"/>
        </w:rPr>
        <w:t>Отклонение ОПР по объему.</w:t>
      </w:r>
    </w:p>
    <w:p w:rsidR="00E162DE" w:rsidRPr="00D91413" w:rsidRDefault="009E4FDE" w:rsidP="00D91413">
      <w:pPr>
        <w:spacing w:line="360" w:lineRule="auto"/>
        <w:ind w:firstLine="709"/>
        <w:jc w:val="both"/>
        <w:rPr>
          <w:sz w:val="28"/>
          <w:szCs w:val="28"/>
        </w:rPr>
      </w:pPr>
      <w:r w:rsidRPr="00D91413">
        <w:rPr>
          <w:sz w:val="28"/>
          <w:szCs w:val="28"/>
        </w:rPr>
        <w:t xml:space="preserve">1. </w:t>
      </w:r>
      <w:r w:rsidR="00E162DE" w:rsidRPr="00D91413">
        <w:rPr>
          <w:sz w:val="28"/>
          <w:szCs w:val="28"/>
        </w:rPr>
        <w:t>Нормативные часы на фактический выпуск.</w:t>
      </w:r>
    </w:p>
    <w:p w:rsidR="009E4FDE" w:rsidRPr="00D91413" w:rsidRDefault="009E4FDE" w:rsidP="00D91413">
      <w:pPr>
        <w:spacing w:line="360" w:lineRule="auto"/>
        <w:ind w:firstLine="709"/>
        <w:jc w:val="both"/>
        <w:rPr>
          <w:sz w:val="28"/>
          <w:szCs w:val="28"/>
        </w:rPr>
      </w:pPr>
      <w:r w:rsidRPr="00D91413">
        <w:rPr>
          <w:sz w:val="28"/>
          <w:szCs w:val="28"/>
        </w:rPr>
        <w:t>Для определения нормативных часов на фактический выпуск необходимо затраты прямого труда разделить на число единиц произведенной продукции.</w:t>
      </w:r>
    </w:p>
    <w:p w:rsidR="009E4FDE" w:rsidRPr="00D91413" w:rsidRDefault="009E4FDE" w:rsidP="00D91413">
      <w:pPr>
        <w:spacing w:line="360" w:lineRule="auto"/>
        <w:ind w:firstLine="709"/>
        <w:jc w:val="both"/>
        <w:rPr>
          <w:sz w:val="28"/>
          <w:szCs w:val="28"/>
        </w:rPr>
      </w:pPr>
      <w:r w:rsidRPr="00D91413">
        <w:rPr>
          <w:sz w:val="28"/>
          <w:szCs w:val="28"/>
        </w:rPr>
        <w:t>Нормативные часы на фактический выпуск = 15250 / 12200 = 1,25</w:t>
      </w:r>
    </w:p>
    <w:p w:rsidR="009E4FDE" w:rsidRPr="00D91413" w:rsidRDefault="009E4FDE" w:rsidP="00D91413">
      <w:pPr>
        <w:spacing w:line="360" w:lineRule="auto"/>
        <w:ind w:firstLine="709"/>
        <w:jc w:val="both"/>
        <w:rPr>
          <w:sz w:val="28"/>
          <w:szCs w:val="28"/>
        </w:rPr>
      </w:pPr>
      <w:r w:rsidRPr="00D91413">
        <w:rPr>
          <w:sz w:val="28"/>
          <w:szCs w:val="28"/>
        </w:rPr>
        <w:t>Итак, мы видим, что нормативные часы прямого труда ниже нормативных часов на фактический выпуск.</w:t>
      </w:r>
    </w:p>
    <w:p w:rsidR="00E162DE" w:rsidRPr="00D91413" w:rsidRDefault="00465A8C" w:rsidP="00D91413">
      <w:pPr>
        <w:spacing w:line="360" w:lineRule="auto"/>
        <w:ind w:firstLine="709"/>
        <w:jc w:val="both"/>
        <w:rPr>
          <w:sz w:val="28"/>
          <w:szCs w:val="28"/>
        </w:rPr>
      </w:pPr>
      <w:r w:rsidRPr="00D91413">
        <w:rPr>
          <w:sz w:val="28"/>
          <w:szCs w:val="28"/>
        </w:rPr>
        <w:t xml:space="preserve">2. </w:t>
      </w:r>
      <w:r w:rsidR="00E162DE" w:rsidRPr="00D91413">
        <w:rPr>
          <w:sz w:val="28"/>
          <w:szCs w:val="28"/>
        </w:rPr>
        <w:t>Нормативный коэффициент постоянных ОПР .</w:t>
      </w:r>
    </w:p>
    <w:p w:rsidR="009E4FDE" w:rsidRPr="00D91413" w:rsidRDefault="00465A8C" w:rsidP="00D91413">
      <w:pPr>
        <w:spacing w:line="360" w:lineRule="auto"/>
        <w:ind w:firstLine="709"/>
        <w:jc w:val="both"/>
        <w:rPr>
          <w:sz w:val="28"/>
          <w:szCs w:val="28"/>
        </w:rPr>
      </w:pPr>
      <w:r w:rsidRPr="00D91413">
        <w:rPr>
          <w:sz w:val="28"/>
          <w:szCs w:val="28"/>
        </w:rPr>
        <w:t>При расчете нормативного коэффициента постоянных ОПР будем исходить из показателей прямого труда. Их нормальная мощность составляет 15000 часов. Соответственно, для определения коэффициента постоянных ОПР необходимо сумму постоянных ОПР разделить на нормальную мощность прямого труда.</w:t>
      </w:r>
    </w:p>
    <w:p w:rsidR="009E4FDE" w:rsidRPr="00D91413" w:rsidRDefault="00465A8C" w:rsidP="00D91413">
      <w:pPr>
        <w:spacing w:line="360" w:lineRule="auto"/>
        <w:ind w:firstLine="709"/>
        <w:jc w:val="both"/>
        <w:rPr>
          <w:sz w:val="28"/>
          <w:szCs w:val="28"/>
        </w:rPr>
      </w:pPr>
      <w:r w:rsidRPr="00D91413">
        <w:rPr>
          <w:sz w:val="28"/>
          <w:szCs w:val="28"/>
        </w:rPr>
        <w:t>Коэффициент постоянных ОПР = 54000 / 15000 = 3,6 руб. / час</w:t>
      </w:r>
    </w:p>
    <w:p w:rsidR="00E162DE" w:rsidRPr="00D91413" w:rsidRDefault="00465A8C" w:rsidP="00D91413">
      <w:pPr>
        <w:spacing w:line="360" w:lineRule="auto"/>
        <w:ind w:firstLine="709"/>
        <w:jc w:val="both"/>
        <w:rPr>
          <w:sz w:val="28"/>
          <w:szCs w:val="28"/>
        </w:rPr>
      </w:pPr>
      <w:r w:rsidRPr="00D91413">
        <w:rPr>
          <w:sz w:val="28"/>
          <w:szCs w:val="28"/>
        </w:rPr>
        <w:t xml:space="preserve">3. </w:t>
      </w:r>
      <w:r w:rsidR="00E162DE" w:rsidRPr="00D91413">
        <w:rPr>
          <w:sz w:val="28"/>
          <w:szCs w:val="28"/>
        </w:rPr>
        <w:t>Отклонение по цене прямых материалов.</w:t>
      </w:r>
    </w:p>
    <w:p w:rsidR="00465A8C" w:rsidRPr="00D91413" w:rsidRDefault="00465A8C" w:rsidP="00D91413">
      <w:pPr>
        <w:spacing w:line="360" w:lineRule="auto"/>
        <w:ind w:firstLine="709"/>
        <w:jc w:val="both"/>
        <w:rPr>
          <w:sz w:val="28"/>
          <w:szCs w:val="28"/>
        </w:rPr>
      </w:pPr>
      <w:r w:rsidRPr="00D91413">
        <w:rPr>
          <w:sz w:val="28"/>
          <w:szCs w:val="28"/>
        </w:rPr>
        <w:t xml:space="preserve">Для расчета отклонения по цене прямых материалов необходимо из фактической стоимости вычесть </w:t>
      </w:r>
      <w:r w:rsidR="00343B64" w:rsidRPr="00D91413">
        <w:rPr>
          <w:sz w:val="28"/>
          <w:szCs w:val="28"/>
        </w:rPr>
        <w:t>нормативную и умножить на количество закупленного материала.</w:t>
      </w:r>
    </w:p>
    <w:p w:rsidR="00465A8C" w:rsidRPr="00D91413" w:rsidRDefault="00465A8C" w:rsidP="00D91413">
      <w:pPr>
        <w:spacing w:line="360" w:lineRule="auto"/>
        <w:ind w:firstLine="709"/>
        <w:jc w:val="both"/>
        <w:rPr>
          <w:sz w:val="28"/>
          <w:szCs w:val="28"/>
        </w:rPr>
      </w:pPr>
      <w:r w:rsidRPr="00D91413">
        <w:rPr>
          <w:sz w:val="28"/>
          <w:szCs w:val="28"/>
        </w:rPr>
        <w:t xml:space="preserve">Отклонение прямых материалов по цене = </w:t>
      </w:r>
      <w:r w:rsidR="00343B64" w:rsidRPr="00D91413">
        <w:rPr>
          <w:sz w:val="28"/>
          <w:szCs w:val="28"/>
        </w:rPr>
        <w:t>(</w:t>
      </w:r>
      <w:r w:rsidRPr="00D91413">
        <w:rPr>
          <w:sz w:val="28"/>
          <w:szCs w:val="28"/>
        </w:rPr>
        <w:t>12,4 – 12,5</w:t>
      </w:r>
      <w:r w:rsidR="00343B64" w:rsidRPr="00D91413">
        <w:rPr>
          <w:sz w:val="28"/>
          <w:szCs w:val="28"/>
        </w:rPr>
        <w:t>) * 12200</w:t>
      </w:r>
      <w:r w:rsidRPr="00D91413">
        <w:rPr>
          <w:sz w:val="28"/>
          <w:szCs w:val="28"/>
        </w:rPr>
        <w:t xml:space="preserve"> = -</w:t>
      </w:r>
      <w:r w:rsidR="00343B64" w:rsidRPr="00D91413">
        <w:rPr>
          <w:sz w:val="28"/>
          <w:szCs w:val="28"/>
        </w:rPr>
        <w:t>1220</w:t>
      </w:r>
      <w:r w:rsidRPr="00D91413">
        <w:rPr>
          <w:sz w:val="28"/>
          <w:szCs w:val="28"/>
        </w:rPr>
        <w:t xml:space="preserve"> д.е</w:t>
      </w:r>
      <w:r w:rsidR="00343B64" w:rsidRPr="00D91413">
        <w:rPr>
          <w:sz w:val="28"/>
          <w:szCs w:val="28"/>
        </w:rPr>
        <w:t>.</w:t>
      </w:r>
    </w:p>
    <w:p w:rsidR="00465A8C" w:rsidRPr="00D91413" w:rsidRDefault="00465A8C" w:rsidP="00D91413">
      <w:pPr>
        <w:spacing w:line="360" w:lineRule="auto"/>
        <w:ind w:firstLine="709"/>
        <w:jc w:val="both"/>
        <w:rPr>
          <w:sz w:val="28"/>
          <w:szCs w:val="28"/>
        </w:rPr>
      </w:pPr>
      <w:r w:rsidRPr="00D91413">
        <w:rPr>
          <w:sz w:val="28"/>
          <w:szCs w:val="28"/>
        </w:rPr>
        <w:t xml:space="preserve">Таким образом мы видим, что </w:t>
      </w:r>
      <w:r w:rsidR="00343B64" w:rsidRPr="00D91413">
        <w:rPr>
          <w:sz w:val="28"/>
          <w:szCs w:val="28"/>
        </w:rPr>
        <w:t>экономия по цене составила 1220 д.е.</w:t>
      </w:r>
    </w:p>
    <w:p w:rsidR="00E162DE" w:rsidRPr="00D91413" w:rsidRDefault="00465A8C" w:rsidP="00D91413">
      <w:pPr>
        <w:spacing w:line="360" w:lineRule="auto"/>
        <w:ind w:firstLine="709"/>
        <w:jc w:val="both"/>
        <w:rPr>
          <w:sz w:val="28"/>
          <w:szCs w:val="28"/>
        </w:rPr>
      </w:pPr>
      <w:r w:rsidRPr="00D91413">
        <w:rPr>
          <w:sz w:val="28"/>
          <w:szCs w:val="28"/>
        </w:rPr>
        <w:t xml:space="preserve">4. </w:t>
      </w:r>
      <w:r w:rsidR="00E162DE" w:rsidRPr="00D91413">
        <w:rPr>
          <w:sz w:val="28"/>
          <w:szCs w:val="28"/>
        </w:rPr>
        <w:t>Отклонение по использованию прямых материалов.</w:t>
      </w:r>
    </w:p>
    <w:p w:rsidR="00343B64" w:rsidRPr="00D91413" w:rsidRDefault="00465A8C" w:rsidP="00D91413">
      <w:pPr>
        <w:spacing w:line="360" w:lineRule="auto"/>
        <w:ind w:firstLine="709"/>
        <w:jc w:val="both"/>
        <w:rPr>
          <w:sz w:val="28"/>
          <w:szCs w:val="28"/>
        </w:rPr>
      </w:pPr>
      <w:r w:rsidRPr="00D91413">
        <w:rPr>
          <w:sz w:val="28"/>
          <w:szCs w:val="28"/>
        </w:rPr>
        <w:t>При определении отклонения по использованию прямых материалов нужно сравнит нормативный и фактический показатели</w:t>
      </w:r>
      <w:r w:rsidR="00343B64" w:rsidRPr="00D91413">
        <w:rPr>
          <w:sz w:val="28"/>
          <w:szCs w:val="28"/>
        </w:rPr>
        <w:t xml:space="preserve"> и умножить на количество закупленного материала.</w:t>
      </w:r>
    </w:p>
    <w:p w:rsidR="00465A8C" w:rsidRPr="00D91413" w:rsidRDefault="00465A8C" w:rsidP="00D91413">
      <w:pPr>
        <w:spacing w:line="360" w:lineRule="auto"/>
        <w:ind w:firstLine="709"/>
        <w:jc w:val="both"/>
        <w:rPr>
          <w:sz w:val="28"/>
          <w:szCs w:val="28"/>
        </w:rPr>
      </w:pPr>
      <w:r w:rsidRPr="00D91413">
        <w:rPr>
          <w:sz w:val="28"/>
          <w:szCs w:val="28"/>
        </w:rPr>
        <w:t xml:space="preserve">Нормативный показатель нам известен (3 кв. м на 1 ед. продукции). </w:t>
      </w:r>
    </w:p>
    <w:p w:rsidR="007724A3" w:rsidRPr="00D91413" w:rsidRDefault="007724A3" w:rsidP="00D91413">
      <w:pPr>
        <w:spacing w:line="360" w:lineRule="auto"/>
        <w:ind w:firstLine="709"/>
        <w:jc w:val="both"/>
        <w:rPr>
          <w:sz w:val="28"/>
          <w:szCs w:val="28"/>
        </w:rPr>
      </w:pPr>
      <w:r w:rsidRPr="00D91413">
        <w:rPr>
          <w:sz w:val="28"/>
          <w:szCs w:val="28"/>
        </w:rPr>
        <w:t>Для расчета фактического показателя разделим приобретенное количество материала на число произведенных единиц продукции.</w:t>
      </w:r>
    </w:p>
    <w:p w:rsidR="007724A3" w:rsidRPr="00D91413" w:rsidRDefault="007724A3" w:rsidP="00D91413">
      <w:pPr>
        <w:spacing w:line="360" w:lineRule="auto"/>
        <w:ind w:firstLine="709"/>
        <w:jc w:val="both"/>
        <w:rPr>
          <w:sz w:val="28"/>
          <w:szCs w:val="28"/>
        </w:rPr>
      </w:pPr>
      <w:r w:rsidRPr="00D91413">
        <w:rPr>
          <w:sz w:val="28"/>
          <w:szCs w:val="28"/>
        </w:rPr>
        <w:t>Фактически использовано прямых материалов = 37500 / 12200 = 3,07 кв. м</w:t>
      </w:r>
    </w:p>
    <w:p w:rsidR="007724A3" w:rsidRPr="00D91413" w:rsidRDefault="007724A3" w:rsidP="00D91413">
      <w:pPr>
        <w:spacing w:line="360" w:lineRule="auto"/>
        <w:ind w:firstLine="709"/>
        <w:jc w:val="both"/>
        <w:rPr>
          <w:sz w:val="28"/>
          <w:szCs w:val="28"/>
        </w:rPr>
      </w:pPr>
      <w:r w:rsidRPr="00D91413">
        <w:rPr>
          <w:sz w:val="28"/>
          <w:szCs w:val="28"/>
        </w:rPr>
        <w:t xml:space="preserve">Отклонение расхода прямых материалов = </w:t>
      </w:r>
      <w:r w:rsidR="00343B64" w:rsidRPr="00D91413">
        <w:rPr>
          <w:sz w:val="28"/>
          <w:szCs w:val="28"/>
        </w:rPr>
        <w:t>(</w:t>
      </w:r>
      <w:r w:rsidRPr="00D91413">
        <w:rPr>
          <w:sz w:val="28"/>
          <w:szCs w:val="28"/>
        </w:rPr>
        <w:t>3,07 – 3,0</w:t>
      </w:r>
      <w:r w:rsidR="00343B64" w:rsidRPr="00D91413">
        <w:rPr>
          <w:sz w:val="28"/>
          <w:szCs w:val="28"/>
        </w:rPr>
        <w:t>) * 12200</w:t>
      </w:r>
      <w:r w:rsidRPr="00D91413">
        <w:rPr>
          <w:sz w:val="28"/>
          <w:szCs w:val="28"/>
        </w:rPr>
        <w:t xml:space="preserve"> = </w:t>
      </w:r>
      <w:r w:rsidR="00343B64" w:rsidRPr="00D91413">
        <w:rPr>
          <w:sz w:val="28"/>
          <w:szCs w:val="28"/>
        </w:rPr>
        <w:t xml:space="preserve">854 </w:t>
      </w:r>
      <w:r w:rsidRPr="00D91413">
        <w:rPr>
          <w:sz w:val="28"/>
          <w:szCs w:val="28"/>
        </w:rPr>
        <w:t>кв. м</w:t>
      </w:r>
    </w:p>
    <w:p w:rsidR="007724A3" w:rsidRPr="00D91413" w:rsidRDefault="007724A3" w:rsidP="00D91413">
      <w:pPr>
        <w:spacing w:line="360" w:lineRule="auto"/>
        <w:ind w:firstLine="709"/>
        <w:jc w:val="both"/>
        <w:rPr>
          <w:sz w:val="28"/>
          <w:szCs w:val="28"/>
        </w:rPr>
      </w:pPr>
      <w:r w:rsidRPr="00D91413">
        <w:rPr>
          <w:sz w:val="28"/>
          <w:szCs w:val="28"/>
        </w:rPr>
        <w:t xml:space="preserve">Фактически прямых материалов было использовано больше на </w:t>
      </w:r>
      <w:r w:rsidR="00343B64" w:rsidRPr="00D91413">
        <w:rPr>
          <w:sz w:val="28"/>
          <w:szCs w:val="28"/>
        </w:rPr>
        <w:t xml:space="preserve">854 </w:t>
      </w:r>
      <w:r w:rsidRPr="00D91413">
        <w:rPr>
          <w:sz w:val="28"/>
          <w:szCs w:val="28"/>
        </w:rPr>
        <w:t>кв. метра</w:t>
      </w:r>
      <w:r w:rsidR="00343B64" w:rsidRPr="00D91413">
        <w:rPr>
          <w:sz w:val="28"/>
          <w:szCs w:val="28"/>
        </w:rPr>
        <w:t>.</w:t>
      </w:r>
    </w:p>
    <w:p w:rsidR="007724A3" w:rsidRPr="00D91413" w:rsidRDefault="007724A3" w:rsidP="00D91413">
      <w:pPr>
        <w:tabs>
          <w:tab w:val="left" w:pos="360"/>
        </w:tabs>
        <w:spacing w:line="360" w:lineRule="auto"/>
        <w:ind w:firstLine="709"/>
        <w:jc w:val="both"/>
        <w:rPr>
          <w:sz w:val="28"/>
          <w:szCs w:val="28"/>
        </w:rPr>
      </w:pPr>
      <w:r w:rsidRPr="00D91413">
        <w:rPr>
          <w:sz w:val="28"/>
          <w:szCs w:val="28"/>
        </w:rPr>
        <w:t>5. Отклонение по ставке прямого труда.</w:t>
      </w:r>
    </w:p>
    <w:p w:rsidR="004C2E49" w:rsidRPr="00D91413" w:rsidRDefault="007724A3" w:rsidP="00D91413">
      <w:pPr>
        <w:spacing w:line="360" w:lineRule="auto"/>
        <w:ind w:firstLine="709"/>
        <w:jc w:val="both"/>
        <w:rPr>
          <w:sz w:val="28"/>
          <w:szCs w:val="28"/>
        </w:rPr>
      </w:pPr>
      <w:r w:rsidRPr="00D91413">
        <w:rPr>
          <w:sz w:val="28"/>
          <w:szCs w:val="28"/>
        </w:rPr>
        <w:t xml:space="preserve">Сначала определим фактическую ставку прямого труда. Она равна </w:t>
      </w:r>
      <w:r w:rsidR="004C2E49" w:rsidRPr="00D91413">
        <w:rPr>
          <w:sz w:val="28"/>
          <w:szCs w:val="28"/>
        </w:rPr>
        <w:t xml:space="preserve">фактическим затраты прямого труда разделенным на среднюю ставку оплаты прямого труда </w:t>
      </w:r>
    </w:p>
    <w:p w:rsidR="00343B64" w:rsidRPr="00D91413" w:rsidRDefault="00343B64" w:rsidP="00D91413">
      <w:pPr>
        <w:spacing w:line="360" w:lineRule="auto"/>
        <w:ind w:firstLine="709"/>
        <w:jc w:val="both"/>
        <w:rPr>
          <w:sz w:val="28"/>
          <w:szCs w:val="28"/>
        </w:rPr>
      </w:pPr>
      <w:r w:rsidRPr="00D91413">
        <w:rPr>
          <w:sz w:val="28"/>
          <w:szCs w:val="28"/>
        </w:rPr>
        <w:t>Отклонение по ставке прямого труда определяется как разница между фактической и стандартной ставками заработной платы, умноженное на фактически отработанное число часов.</w:t>
      </w:r>
    </w:p>
    <w:p w:rsidR="004C2E49" w:rsidRPr="00D91413" w:rsidRDefault="004C2E49" w:rsidP="00D91413">
      <w:pPr>
        <w:spacing w:line="360" w:lineRule="auto"/>
        <w:ind w:firstLine="709"/>
        <w:jc w:val="both"/>
        <w:rPr>
          <w:sz w:val="28"/>
          <w:szCs w:val="28"/>
        </w:rPr>
      </w:pPr>
      <w:r w:rsidRPr="00D91413">
        <w:rPr>
          <w:sz w:val="28"/>
          <w:szCs w:val="28"/>
        </w:rPr>
        <w:t xml:space="preserve">Отклонение по ставке прямого труда = </w:t>
      </w:r>
      <w:r w:rsidR="00343B64" w:rsidRPr="00D91413">
        <w:rPr>
          <w:sz w:val="28"/>
          <w:szCs w:val="28"/>
        </w:rPr>
        <w:t>(9,2</w:t>
      </w:r>
      <w:r w:rsidRPr="00D91413">
        <w:rPr>
          <w:sz w:val="28"/>
          <w:szCs w:val="28"/>
        </w:rPr>
        <w:t xml:space="preserve"> – </w:t>
      </w:r>
      <w:r w:rsidR="00343B64" w:rsidRPr="00D91413">
        <w:rPr>
          <w:sz w:val="28"/>
          <w:szCs w:val="28"/>
        </w:rPr>
        <w:t>9,0) * 15250</w:t>
      </w:r>
      <w:r w:rsidRPr="00D91413">
        <w:rPr>
          <w:sz w:val="28"/>
          <w:szCs w:val="28"/>
        </w:rPr>
        <w:t xml:space="preserve"> = </w:t>
      </w:r>
      <w:r w:rsidR="00343B64" w:rsidRPr="00D91413">
        <w:rPr>
          <w:sz w:val="28"/>
          <w:szCs w:val="28"/>
        </w:rPr>
        <w:t>3050</w:t>
      </w:r>
      <w:r w:rsidRPr="00D91413">
        <w:rPr>
          <w:sz w:val="28"/>
          <w:szCs w:val="28"/>
        </w:rPr>
        <w:t xml:space="preserve"> час</w:t>
      </w:r>
      <w:r w:rsidR="00343B64" w:rsidRPr="00D91413">
        <w:rPr>
          <w:sz w:val="28"/>
          <w:szCs w:val="28"/>
        </w:rPr>
        <w:t>ов</w:t>
      </w:r>
    </w:p>
    <w:p w:rsidR="007724A3" w:rsidRPr="00D91413" w:rsidRDefault="00B44158" w:rsidP="00D91413">
      <w:pPr>
        <w:tabs>
          <w:tab w:val="left" w:pos="360"/>
        </w:tabs>
        <w:spacing w:line="360" w:lineRule="auto"/>
        <w:ind w:firstLine="709"/>
        <w:jc w:val="both"/>
        <w:rPr>
          <w:sz w:val="28"/>
          <w:szCs w:val="28"/>
        </w:rPr>
      </w:pPr>
      <w:r w:rsidRPr="00D91413">
        <w:rPr>
          <w:sz w:val="28"/>
          <w:szCs w:val="28"/>
        </w:rPr>
        <w:t xml:space="preserve">6. </w:t>
      </w:r>
      <w:r w:rsidR="007724A3" w:rsidRPr="00D91413">
        <w:rPr>
          <w:sz w:val="28"/>
          <w:szCs w:val="28"/>
        </w:rPr>
        <w:t>Отклонение</w:t>
      </w:r>
      <w:r w:rsidR="00D91413">
        <w:rPr>
          <w:sz w:val="28"/>
          <w:szCs w:val="28"/>
        </w:rPr>
        <w:t xml:space="preserve"> </w:t>
      </w:r>
      <w:r w:rsidR="007724A3" w:rsidRPr="00D91413">
        <w:rPr>
          <w:sz w:val="28"/>
          <w:szCs w:val="28"/>
        </w:rPr>
        <w:t>по производительности прямого труда.</w:t>
      </w:r>
    </w:p>
    <w:p w:rsidR="004C2E49" w:rsidRPr="00D91413" w:rsidRDefault="004C2E49" w:rsidP="00D91413">
      <w:pPr>
        <w:tabs>
          <w:tab w:val="left" w:pos="360"/>
        </w:tabs>
        <w:spacing w:line="360" w:lineRule="auto"/>
        <w:ind w:firstLine="709"/>
        <w:jc w:val="both"/>
        <w:rPr>
          <w:sz w:val="28"/>
          <w:szCs w:val="28"/>
        </w:rPr>
      </w:pPr>
      <w:r w:rsidRPr="00D91413">
        <w:rPr>
          <w:sz w:val="28"/>
          <w:szCs w:val="28"/>
        </w:rPr>
        <w:t xml:space="preserve">Отклонение по производительности прямого труда равно разнице между фактической </w:t>
      </w:r>
      <w:r w:rsidR="001213D4" w:rsidRPr="00D91413">
        <w:rPr>
          <w:sz w:val="28"/>
          <w:szCs w:val="28"/>
        </w:rPr>
        <w:t>начисленной заработной платой</w:t>
      </w:r>
      <w:r w:rsidR="00D91413">
        <w:rPr>
          <w:sz w:val="28"/>
          <w:szCs w:val="28"/>
        </w:rPr>
        <w:t xml:space="preserve"> </w:t>
      </w:r>
      <w:r w:rsidR="001213D4" w:rsidRPr="00D91413">
        <w:rPr>
          <w:sz w:val="28"/>
          <w:szCs w:val="28"/>
        </w:rPr>
        <w:t>и нормативной.</w:t>
      </w:r>
    </w:p>
    <w:p w:rsidR="0063670F" w:rsidRPr="00D91413" w:rsidRDefault="004C2E49" w:rsidP="007B6DD6">
      <w:pPr>
        <w:tabs>
          <w:tab w:val="left" w:pos="360"/>
        </w:tabs>
        <w:spacing w:line="360" w:lineRule="auto"/>
        <w:ind w:firstLine="709"/>
        <w:jc w:val="both"/>
        <w:rPr>
          <w:sz w:val="28"/>
          <w:szCs w:val="28"/>
        </w:rPr>
      </w:pPr>
      <w:r w:rsidRPr="00D91413">
        <w:rPr>
          <w:sz w:val="28"/>
          <w:szCs w:val="28"/>
        </w:rPr>
        <w:t>Отклонение</w:t>
      </w:r>
      <w:r w:rsidR="00D91413">
        <w:rPr>
          <w:sz w:val="28"/>
          <w:szCs w:val="28"/>
        </w:rPr>
        <w:t xml:space="preserve"> </w:t>
      </w:r>
      <w:r w:rsidRPr="00D91413">
        <w:rPr>
          <w:sz w:val="28"/>
          <w:szCs w:val="28"/>
        </w:rPr>
        <w:t xml:space="preserve">по производительности прямого труда = </w:t>
      </w:r>
      <w:r w:rsidR="0063670F" w:rsidRPr="00D91413">
        <w:rPr>
          <w:sz w:val="28"/>
          <w:szCs w:val="28"/>
        </w:rPr>
        <w:t xml:space="preserve">9,2 * </w:t>
      </w:r>
      <w:r w:rsidRPr="00D91413">
        <w:rPr>
          <w:sz w:val="28"/>
          <w:szCs w:val="28"/>
        </w:rPr>
        <w:t xml:space="preserve">15250 – </w:t>
      </w:r>
      <w:r w:rsidR="0063670F" w:rsidRPr="00D91413">
        <w:rPr>
          <w:sz w:val="28"/>
          <w:szCs w:val="28"/>
        </w:rPr>
        <w:t>10,8</w:t>
      </w:r>
      <w:r w:rsidR="00343B64" w:rsidRPr="00D91413">
        <w:rPr>
          <w:sz w:val="28"/>
          <w:szCs w:val="28"/>
        </w:rPr>
        <w:t xml:space="preserve"> * </w:t>
      </w:r>
      <w:r w:rsidR="0063670F" w:rsidRPr="00D91413">
        <w:rPr>
          <w:sz w:val="28"/>
          <w:szCs w:val="28"/>
        </w:rPr>
        <w:t>15000</w:t>
      </w:r>
      <w:r w:rsidR="00343B64" w:rsidRPr="00D91413">
        <w:rPr>
          <w:sz w:val="28"/>
          <w:szCs w:val="28"/>
        </w:rPr>
        <w:t xml:space="preserve"> =</w:t>
      </w:r>
      <w:r w:rsidRPr="00D91413">
        <w:rPr>
          <w:sz w:val="28"/>
          <w:szCs w:val="28"/>
        </w:rPr>
        <w:t xml:space="preserve"> </w:t>
      </w:r>
      <w:r w:rsidR="0063670F" w:rsidRPr="00D91413">
        <w:rPr>
          <w:sz w:val="28"/>
          <w:szCs w:val="28"/>
        </w:rPr>
        <w:t>- 21700</w:t>
      </w:r>
    </w:p>
    <w:p w:rsidR="007724A3" w:rsidRPr="00D91413" w:rsidRDefault="00B44158" w:rsidP="00D91413">
      <w:pPr>
        <w:tabs>
          <w:tab w:val="left" w:pos="360"/>
        </w:tabs>
        <w:spacing w:line="360" w:lineRule="auto"/>
        <w:ind w:firstLine="709"/>
        <w:jc w:val="both"/>
        <w:rPr>
          <w:sz w:val="28"/>
          <w:szCs w:val="28"/>
        </w:rPr>
      </w:pPr>
      <w:r w:rsidRPr="00D91413">
        <w:rPr>
          <w:sz w:val="28"/>
          <w:szCs w:val="28"/>
        </w:rPr>
        <w:t xml:space="preserve">7. </w:t>
      </w:r>
      <w:r w:rsidR="007724A3" w:rsidRPr="00D91413">
        <w:rPr>
          <w:sz w:val="28"/>
          <w:szCs w:val="28"/>
        </w:rPr>
        <w:t>Контролируемое отклонение ОПР.</w:t>
      </w:r>
    </w:p>
    <w:p w:rsidR="001213D4" w:rsidRPr="00D91413" w:rsidRDefault="001213D4" w:rsidP="00D91413">
      <w:pPr>
        <w:tabs>
          <w:tab w:val="left" w:pos="360"/>
        </w:tabs>
        <w:spacing w:line="360" w:lineRule="auto"/>
        <w:ind w:firstLine="709"/>
        <w:jc w:val="both"/>
        <w:rPr>
          <w:sz w:val="28"/>
          <w:szCs w:val="28"/>
        </w:rPr>
      </w:pPr>
      <w:r w:rsidRPr="00D91413">
        <w:rPr>
          <w:sz w:val="28"/>
          <w:szCs w:val="28"/>
        </w:rPr>
        <w:t>Это значение определяется как разница между фактической и стандартной ставками заработной платы, умноженная на фактическое число отработанных часов.</w:t>
      </w:r>
    </w:p>
    <w:p w:rsidR="0063670F" w:rsidRPr="00D91413" w:rsidRDefault="007B6DD6" w:rsidP="00D91413">
      <w:pPr>
        <w:tabs>
          <w:tab w:val="left" w:pos="360"/>
        </w:tabs>
        <w:spacing w:line="360" w:lineRule="auto"/>
        <w:ind w:firstLine="709"/>
        <w:jc w:val="both"/>
        <w:rPr>
          <w:sz w:val="28"/>
          <w:szCs w:val="28"/>
        </w:rPr>
      </w:pPr>
      <w:r>
        <w:rPr>
          <w:sz w:val="28"/>
          <w:szCs w:val="28"/>
        </w:rPr>
        <w:t>(</w:t>
      </w:r>
      <w:r w:rsidR="0063670F" w:rsidRPr="00D91413">
        <w:rPr>
          <w:sz w:val="28"/>
          <w:szCs w:val="28"/>
        </w:rPr>
        <w:t>9,2 – 10,8) * 15250 = -24400</w:t>
      </w:r>
    </w:p>
    <w:p w:rsidR="007724A3" w:rsidRPr="00D91413" w:rsidRDefault="00B44158" w:rsidP="00D91413">
      <w:pPr>
        <w:tabs>
          <w:tab w:val="left" w:pos="360"/>
        </w:tabs>
        <w:spacing w:line="360" w:lineRule="auto"/>
        <w:ind w:firstLine="709"/>
        <w:jc w:val="both"/>
        <w:rPr>
          <w:sz w:val="28"/>
          <w:szCs w:val="28"/>
        </w:rPr>
      </w:pPr>
      <w:r w:rsidRPr="00D91413">
        <w:rPr>
          <w:sz w:val="28"/>
          <w:szCs w:val="28"/>
        </w:rPr>
        <w:t xml:space="preserve">8. </w:t>
      </w:r>
      <w:r w:rsidR="007724A3" w:rsidRPr="00D91413">
        <w:rPr>
          <w:sz w:val="28"/>
          <w:szCs w:val="28"/>
        </w:rPr>
        <w:t>Отклонение ОПР по объему.</w:t>
      </w:r>
    </w:p>
    <w:p w:rsidR="001213D4" w:rsidRPr="00D91413" w:rsidRDefault="001213D4" w:rsidP="00D91413">
      <w:pPr>
        <w:tabs>
          <w:tab w:val="left" w:pos="360"/>
        </w:tabs>
        <w:spacing w:line="360" w:lineRule="auto"/>
        <w:ind w:firstLine="709"/>
        <w:jc w:val="both"/>
        <w:rPr>
          <w:sz w:val="28"/>
          <w:szCs w:val="28"/>
        </w:rPr>
      </w:pPr>
      <w:r w:rsidRPr="00D91413">
        <w:rPr>
          <w:sz w:val="28"/>
          <w:szCs w:val="28"/>
        </w:rPr>
        <w:t>Этот показатель определяется как разница между фактически отработанным временем в часах и нормативным показателем, умноженная на стандартную почасовую ставку заработной платы.</w:t>
      </w:r>
    </w:p>
    <w:p w:rsidR="0063670F" w:rsidRPr="00D91413" w:rsidRDefault="0063670F" w:rsidP="00D91413">
      <w:pPr>
        <w:tabs>
          <w:tab w:val="left" w:pos="360"/>
        </w:tabs>
        <w:spacing w:line="360" w:lineRule="auto"/>
        <w:ind w:firstLine="709"/>
        <w:jc w:val="both"/>
        <w:rPr>
          <w:sz w:val="28"/>
          <w:szCs w:val="28"/>
        </w:rPr>
      </w:pPr>
      <w:r w:rsidRPr="00D91413">
        <w:rPr>
          <w:sz w:val="28"/>
          <w:szCs w:val="28"/>
        </w:rPr>
        <w:t>(15250 - 15000) * 10,8 = - 21700</w:t>
      </w:r>
    </w:p>
    <w:p w:rsidR="000739B5" w:rsidRPr="007B6DD6" w:rsidRDefault="004349AF" w:rsidP="00D91413">
      <w:pPr>
        <w:pStyle w:val="1"/>
        <w:spacing w:before="0" w:after="0"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br w:type="page"/>
      </w:r>
      <w:bookmarkStart w:id="5" w:name="_Toc216121442"/>
      <w:r w:rsidR="00BE2384" w:rsidRPr="007B6DD6">
        <w:rPr>
          <w:rFonts w:ascii="Times New Roman" w:hAnsi="Times New Roman" w:cs="Times New Roman"/>
          <w:sz w:val="28"/>
          <w:szCs w:val="28"/>
        </w:rPr>
        <w:t>Глава 2</w:t>
      </w:r>
      <w:r w:rsidR="000739B5" w:rsidRPr="007B6DD6">
        <w:rPr>
          <w:rFonts w:ascii="Times New Roman" w:hAnsi="Times New Roman" w:cs="Times New Roman"/>
          <w:sz w:val="28"/>
          <w:szCs w:val="28"/>
        </w:rPr>
        <w:t>. Выявление влияния методов учета переменных и полных затрат на форми</w:t>
      </w:r>
      <w:r w:rsidR="00A01DF7" w:rsidRPr="007B6DD6">
        <w:rPr>
          <w:rFonts w:ascii="Times New Roman" w:hAnsi="Times New Roman" w:cs="Times New Roman"/>
          <w:sz w:val="28"/>
          <w:szCs w:val="28"/>
        </w:rPr>
        <w:t>рование финансового результата на основе данных практического задания 2</w:t>
      </w:r>
      <w:bookmarkEnd w:id="5"/>
    </w:p>
    <w:p w:rsidR="008A264C" w:rsidRPr="00D91413" w:rsidRDefault="008A264C" w:rsidP="00D91413">
      <w:pPr>
        <w:pStyle w:val="HTML"/>
        <w:spacing w:line="360" w:lineRule="auto"/>
        <w:ind w:firstLine="709"/>
        <w:jc w:val="both"/>
        <w:rPr>
          <w:rFonts w:ascii="Times New Roman" w:hAnsi="Times New Roman" w:cs="Times New Roman"/>
          <w:sz w:val="28"/>
          <w:szCs w:val="28"/>
        </w:rPr>
      </w:pPr>
    </w:p>
    <w:p w:rsidR="008A264C"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бухгалтерском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управленческом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одним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альтернативных</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традиционному отечественному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подходу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калькулированию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является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подход,</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когда по носителям затрат планируется и учитывается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неполная,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ограниченная</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себестоимость. Эта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включать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себя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только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прямые,</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калькулироваться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основе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только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производственных</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непосредственно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связанных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производством</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продукции (работ, услуг), даже если они косвенные. В каждом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случае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полнота</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включения затрат в себестоимость разная.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Однако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общим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подхода</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является то, что некоторые виды издержек, имеющие отношение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производству</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и реализации продукции, не включаются 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калькуляцию,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возмещаются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общей</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суммой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выручки.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состоит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сущность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системы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неполной</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себестоимости.</w:t>
      </w:r>
    </w:p>
    <w:p w:rsidR="00A01DF7"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Одной из модификаций данной системы является система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«директ-костинг».</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Ее суть состоит в том, что себестоимость учитывается и планируется только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части переменных затрат, т.е. лишь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переменные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издержки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распределяются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носителям затрат. Оставшуюся часть издержек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(постоянные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собирают</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на отдельном счете, в калькуляцию не включают и периодически списываются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финансовые результаты, т.е. учитывают 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расчете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прибылей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убытков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отчетный период. По переменным расходам оцениваются также запасы</w:t>
      </w:r>
      <w:r w:rsidR="00D91413">
        <w:rPr>
          <w:rFonts w:ascii="Times New Roman" w:hAnsi="Times New Roman" w:cs="Times New Roman"/>
          <w:sz w:val="28"/>
          <w:szCs w:val="28"/>
        </w:rPr>
        <w:t xml:space="preserve"> </w:t>
      </w:r>
      <w:r w:rsidR="00D72952">
        <w:rPr>
          <w:rFonts w:ascii="Times New Roman" w:hAnsi="Times New Roman" w:cs="Times New Roman"/>
          <w:sz w:val="28"/>
          <w:szCs w:val="28"/>
        </w:rPr>
        <w:t>-</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остатки</w:t>
      </w:r>
      <w:r w:rsidR="00A01DF7" w:rsidRPr="00D91413">
        <w:rPr>
          <w:rFonts w:ascii="Times New Roman" w:hAnsi="Times New Roman" w:cs="Times New Roman"/>
          <w:sz w:val="28"/>
          <w:szCs w:val="28"/>
        </w:rPr>
        <w:t xml:space="preserve"> </w:t>
      </w:r>
      <w:r w:rsidRPr="00D91413">
        <w:rPr>
          <w:rFonts w:ascii="Times New Roman" w:hAnsi="Times New Roman" w:cs="Times New Roman"/>
          <w:sz w:val="28"/>
          <w:szCs w:val="28"/>
        </w:rPr>
        <w:t>готовой продукции на складах и незавершенное производство</w:t>
      </w:r>
      <w:r w:rsidR="00284765" w:rsidRPr="00D91413">
        <w:rPr>
          <w:rFonts w:ascii="Times New Roman" w:hAnsi="Times New Roman" w:cs="Times New Roman"/>
          <w:sz w:val="28"/>
          <w:szCs w:val="28"/>
        </w:rPr>
        <w:t xml:space="preserve"> [5].</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Общехозяйственные расходы также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исключаются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калькулирования.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Они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являются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периодическими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полностью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включаются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себестоимость</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реализованной продукции общей суммой без подразделения 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виды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изделий.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конце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отчетного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периода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такие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списываются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непосредственно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науменьшение выручки от реализации продукции.</w:t>
      </w:r>
      <w:r w:rsidR="00D30DC6" w:rsidRPr="00D91413">
        <w:rPr>
          <w:rFonts w:ascii="Times New Roman" w:hAnsi="Times New Roman" w:cs="Times New Roman"/>
          <w:sz w:val="28"/>
          <w:szCs w:val="28"/>
        </w:rPr>
        <w:t xml:space="preserve"> </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Однако в соответствии с Международными стандартами бухгалтерского учета</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метод «директ-костинг» не используется для составления внешней отчетности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расчета налогов. Он применяется во внутреннем учете для проведения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технико-экономического анализа и для принятия оперативных управленческих решений.</w:t>
      </w:r>
    </w:p>
    <w:p w:rsidR="008A264C"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«Директ-костинг» является предметом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полемики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среди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бухгалтеров.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Его</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сторонники утверждают, что постоянные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присутствуют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независимо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того, загружены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мощности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предприятия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или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какая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продукция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них</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выпускается. Они в большей степени содействуют производству,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чем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участвуют</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в нем. Поэтому эти расходы не зависят от объема производства 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имеют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более</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тесную связь с временным периодом. Следовательно, делают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вывод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сторонники,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постоянные затраты являются периодическими и их следует сразу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списывать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реализацию без внесения в себестоимость продукции.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Сторонники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теории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не утверждают, что постоянные расходы не важны. Они лишь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подчеркивают,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что</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различия в поведении постоянных 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переменных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издержек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являются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основными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при принятии многих управленческих решений.</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Оппоненты метода учета переменных затрат доказывают, что без постоянных</w:t>
      </w:r>
      <w:r w:rsidR="000C0791" w:rsidRPr="00D91413">
        <w:rPr>
          <w:rFonts w:ascii="Times New Roman" w:hAnsi="Times New Roman" w:cs="Times New Roman"/>
          <w:sz w:val="28"/>
          <w:szCs w:val="28"/>
        </w:rPr>
        <w:t xml:space="preserve"> </w:t>
      </w:r>
      <w:r w:rsidRPr="00D91413">
        <w:rPr>
          <w:rFonts w:ascii="Times New Roman" w:hAnsi="Times New Roman" w:cs="Times New Roman"/>
          <w:sz w:val="28"/>
          <w:szCs w:val="28"/>
        </w:rPr>
        <w:t>издержек производство не сможет функционировать, а потому 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оценке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запасов</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должна участвовать и постоянная компонента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Таким</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образом, и переменные, 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постоянные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издержки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должны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рассматриваться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как</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запасоемкие.</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Применение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системы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«директ-костинг»</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практике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предполагает</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дифференцированный учет общепроизводственных расходов. Их следует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разделить</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на постоянную и переменную части.</w:t>
      </w:r>
      <w:r w:rsidR="00D30DC6" w:rsidRPr="00D91413">
        <w:rPr>
          <w:rFonts w:ascii="Times New Roman" w:hAnsi="Times New Roman" w:cs="Times New Roman"/>
          <w:sz w:val="28"/>
          <w:szCs w:val="28"/>
        </w:rPr>
        <w:t xml:space="preserve"> </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Использование системы «директ-костинг»</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кардинально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меняет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только</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отечественную концепцию калькулирования, но 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подходы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расчету</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финансовых результатов. Применяемая в рамках этого метода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схема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построения</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отчета о доходах (как правило,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двухступенчатая),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содержит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два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финансовых</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показателя: маржинальный доход (сумма покрытия) и прибыль.</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 xml:space="preserve">Маржинальный доход </w:t>
      </w:r>
      <w:r w:rsidR="00D72952">
        <w:rPr>
          <w:rFonts w:ascii="Times New Roman" w:hAnsi="Times New Roman" w:cs="Times New Roman"/>
          <w:sz w:val="28"/>
          <w:szCs w:val="28"/>
        </w:rPr>
        <w:t>-</w:t>
      </w:r>
      <w:r w:rsidRPr="00D91413">
        <w:rPr>
          <w:rFonts w:ascii="Times New Roman" w:hAnsi="Times New Roman" w:cs="Times New Roman"/>
          <w:sz w:val="28"/>
          <w:szCs w:val="28"/>
        </w:rPr>
        <w:t xml:space="preserve"> это разница между выручкой от реализации продукции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и неполной себестоимостью, рассчитанной по переменным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издержкам.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состав</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маржинального дохода входят прибыль и постоянные затраты предприятия.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После</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вычитания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маржинального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дохода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постоянных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издержек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формируется</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показатель операционной прибыли.</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Как уже отмечалось, Международные бухгалтерские стандарты не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разрешают</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использовать систему «директ-костинг» для составления внешней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отчетности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расчета налогов. В чем же тогда состоит практическое значение этой системы?</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Прежде всего ее использование позволяет оперативно изучать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взаимосвязи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между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объемом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затратами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доходом,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следовательно,</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прогнозировать поведение себестоимости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или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отдельных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видов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изменениях деловой активности.</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В современных условиях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управляющие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должны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знать,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что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обходится</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производство отдельных видов продукции, независимо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каков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размер</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арендной платы за помещение или какова заработная плата 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директора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его</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помощников. Поэтому одним из принципов бухгалтерского управленческого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учета</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является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следующий: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самая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точная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калькуляция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которую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после</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многочисленных и трудоемких расчетов включаются все затраты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предприятия,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та, 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которую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вносятся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издержки,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непосредственно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обеспечивающие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выпуск</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данной продукции (выполнение работы, оказание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услуги).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Решить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задачу</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можно, лишь используя систему «директ-костинг».</w:t>
      </w:r>
    </w:p>
    <w:p w:rsidR="00D30DC6"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Калькулирование переменной себестоимости помогает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бухгалтеру-аналитику</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оперативно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решать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ряд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управленческих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задач,</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причем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расчеты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полной</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себестоимости не дают подобных результатов</w:t>
      </w:r>
      <w:r w:rsidR="00284765" w:rsidRPr="00D91413">
        <w:rPr>
          <w:rFonts w:ascii="Times New Roman" w:hAnsi="Times New Roman" w:cs="Times New Roman"/>
          <w:sz w:val="28"/>
          <w:szCs w:val="28"/>
        </w:rPr>
        <w:t xml:space="preserve"> [6].</w:t>
      </w:r>
    </w:p>
    <w:p w:rsidR="008A264C"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Система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«директ-костинг»</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позволяет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проводить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эффективную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политику</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ценообразования.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некоторых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ситуациях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недостаточной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загруженности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производственных мощностей привлечение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дополнительных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быть</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оправданно даже в том случае, когда оплата за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покрывает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полностью</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издержек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выполнению.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Снижать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цену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такие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определенного предела, называемого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«нижней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границей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цены».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пределами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этой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границы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выполнение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подобных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нецелесообразно.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Рассчитать</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значение границы позволяет системы «директ-костинг». Управленческие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решения</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подобного рода разрушают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традиционные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отечественного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калькулирования</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представления о том, что 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основе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цены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непременно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должна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лежать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себестоимость продукции.</w:t>
      </w:r>
    </w:p>
    <w:p w:rsidR="008A264C"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Наконец, данная система позволяет существенно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упростить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нормирование,</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планирование,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контроль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резко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сократившегося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числа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результате себестоимость становится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более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обозримой,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отдельные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статьи</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 xml:space="preserve">затрат </w:t>
      </w:r>
      <w:r w:rsidR="00D72952">
        <w:rPr>
          <w:rFonts w:ascii="Times New Roman" w:hAnsi="Times New Roman" w:cs="Times New Roman"/>
          <w:sz w:val="28"/>
          <w:szCs w:val="28"/>
        </w:rPr>
        <w:t>-</w:t>
      </w:r>
      <w:r w:rsidRPr="00D91413">
        <w:rPr>
          <w:rFonts w:ascii="Times New Roman" w:hAnsi="Times New Roman" w:cs="Times New Roman"/>
          <w:sz w:val="28"/>
          <w:szCs w:val="28"/>
        </w:rPr>
        <w:t xml:space="preserve"> лучше контролируемыми. Система «директ-костинг» находит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все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более</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широкое применение в отечественной бухгалтерской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практике,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частности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издательской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деятельности.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Использование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метода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«директ-костинг»</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издательской деятельности позволяет иметь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информацию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прямых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переменных</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затратах на единицу издания, о коммерческих переменных затратах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единицу</w:t>
      </w:r>
      <w:r w:rsidR="00D30DC6" w:rsidRPr="00D91413">
        <w:rPr>
          <w:rFonts w:ascii="Times New Roman" w:hAnsi="Times New Roman" w:cs="Times New Roman"/>
          <w:sz w:val="28"/>
          <w:szCs w:val="28"/>
        </w:rPr>
        <w:t xml:space="preserve"> </w:t>
      </w:r>
      <w:r w:rsidRPr="00D91413">
        <w:rPr>
          <w:rFonts w:ascii="Times New Roman" w:hAnsi="Times New Roman" w:cs="Times New Roman"/>
          <w:sz w:val="28"/>
          <w:szCs w:val="28"/>
        </w:rPr>
        <w:t>издания и об общей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сумме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постоянных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Полученная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информация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даст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возможность определить:</w:t>
      </w:r>
    </w:p>
    <w:p w:rsidR="008A264C"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минимальную цену реализации розничной продукции;</w:t>
      </w:r>
    </w:p>
    <w:p w:rsidR="008A264C"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минимальную цену реализации продукции по подписке;</w:t>
      </w:r>
    </w:p>
    <w:p w:rsidR="008A264C"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минимальную цену для безубыточной работы;</w:t>
      </w:r>
    </w:p>
    <w:p w:rsidR="008A264C" w:rsidRPr="00D91413" w:rsidRDefault="008A264C"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точку безубыточности по тиражу;</w:t>
      </w:r>
    </w:p>
    <w:p w:rsidR="00284765" w:rsidRPr="00D91413" w:rsidRDefault="008A264C" w:rsidP="00D91413">
      <w:pPr>
        <w:spacing w:line="360" w:lineRule="auto"/>
        <w:ind w:firstLine="709"/>
        <w:jc w:val="both"/>
        <w:rPr>
          <w:sz w:val="28"/>
          <w:szCs w:val="28"/>
        </w:rPr>
      </w:pPr>
      <w:r w:rsidRPr="00D91413">
        <w:rPr>
          <w:sz w:val="28"/>
          <w:szCs w:val="28"/>
        </w:rPr>
        <w:t>финансовые показатели деятельности издательства и т.п.</w:t>
      </w:r>
      <w:r w:rsidR="00284765" w:rsidRPr="00D91413">
        <w:rPr>
          <w:sz w:val="28"/>
          <w:szCs w:val="28"/>
        </w:rPr>
        <w:t xml:space="preserve"> [12]</w:t>
      </w:r>
    </w:p>
    <w:p w:rsidR="004349AF" w:rsidRPr="00D91413" w:rsidRDefault="00825951" w:rsidP="00D91413">
      <w:pPr>
        <w:pStyle w:val="2"/>
        <w:spacing w:before="0" w:after="0" w:line="360" w:lineRule="auto"/>
        <w:ind w:firstLine="709"/>
        <w:jc w:val="both"/>
        <w:rPr>
          <w:rFonts w:ascii="Times New Roman" w:hAnsi="Times New Roman" w:cs="Times New Roman"/>
          <w:b w:val="0"/>
          <w:bCs w:val="0"/>
          <w:i w:val="0"/>
          <w:iCs w:val="0"/>
        </w:rPr>
      </w:pPr>
      <w:bookmarkStart w:id="6" w:name="_Toc216121443"/>
      <w:r w:rsidRPr="00D91413">
        <w:rPr>
          <w:rFonts w:ascii="Times New Roman" w:hAnsi="Times New Roman" w:cs="Times New Roman"/>
          <w:b w:val="0"/>
          <w:bCs w:val="0"/>
          <w:i w:val="0"/>
          <w:iCs w:val="0"/>
        </w:rPr>
        <w:t>П</w:t>
      </w:r>
      <w:r w:rsidR="004349AF" w:rsidRPr="00D91413">
        <w:rPr>
          <w:rFonts w:ascii="Times New Roman" w:hAnsi="Times New Roman" w:cs="Times New Roman"/>
          <w:b w:val="0"/>
          <w:bCs w:val="0"/>
          <w:i w:val="0"/>
          <w:iCs w:val="0"/>
        </w:rPr>
        <w:t>рактическо</w:t>
      </w:r>
      <w:r w:rsidRPr="00D91413">
        <w:rPr>
          <w:rFonts w:ascii="Times New Roman" w:hAnsi="Times New Roman" w:cs="Times New Roman"/>
          <w:b w:val="0"/>
          <w:bCs w:val="0"/>
          <w:i w:val="0"/>
          <w:iCs w:val="0"/>
        </w:rPr>
        <w:t>е задание</w:t>
      </w:r>
      <w:r w:rsidR="004349AF" w:rsidRPr="00D91413">
        <w:rPr>
          <w:rFonts w:ascii="Times New Roman" w:hAnsi="Times New Roman" w:cs="Times New Roman"/>
          <w:b w:val="0"/>
          <w:bCs w:val="0"/>
          <w:i w:val="0"/>
          <w:iCs w:val="0"/>
        </w:rPr>
        <w:t xml:space="preserve"> 2</w:t>
      </w:r>
      <w:bookmarkEnd w:id="6"/>
    </w:p>
    <w:p w:rsidR="004349AF" w:rsidRDefault="004349AF" w:rsidP="00D91413">
      <w:pPr>
        <w:pStyle w:val="a5"/>
        <w:spacing w:line="360" w:lineRule="auto"/>
        <w:ind w:left="0" w:right="0" w:firstLine="709"/>
        <w:jc w:val="both"/>
      </w:pPr>
      <w:r w:rsidRPr="00D91413">
        <w:t>Имеется следующая информация о затратах на производство продукции за текущий период:</w:t>
      </w:r>
    </w:p>
    <w:p w:rsidR="007B6DD6" w:rsidRPr="00D91413" w:rsidRDefault="007B6DD6" w:rsidP="00D91413">
      <w:pPr>
        <w:pStyle w:val="a5"/>
        <w:spacing w:line="360" w:lineRule="auto"/>
        <w:ind w:left="0" w:right="0" w:firstLine="709"/>
        <w:jc w:val="both"/>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40"/>
        <w:gridCol w:w="2840"/>
      </w:tblGrid>
      <w:tr w:rsidR="004349AF" w:rsidRPr="00D91413">
        <w:tc>
          <w:tcPr>
            <w:tcW w:w="2552" w:type="dxa"/>
          </w:tcPr>
          <w:p w:rsidR="004349AF" w:rsidRPr="007B6DD6" w:rsidRDefault="004349AF" w:rsidP="007B6DD6">
            <w:pPr>
              <w:spacing w:line="360" w:lineRule="auto"/>
              <w:rPr>
                <w:sz w:val="20"/>
                <w:szCs w:val="20"/>
              </w:rPr>
            </w:pPr>
            <w:r w:rsidRPr="007B6DD6">
              <w:rPr>
                <w:sz w:val="20"/>
                <w:szCs w:val="20"/>
              </w:rPr>
              <w:t>Затраты на единицу</w:t>
            </w:r>
          </w:p>
        </w:tc>
        <w:tc>
          <w:tcPr>
            <w:tcW w:w="2840" w:type="dxa"/>
          </w:tcPr>
          <w:p w:rsidR="004349AF" w:rsidRPr="007B6DD6" w:rsidRDefault="004349AF" w:rsidP="007B6DD6">
            <w:pPr>
              <w:spacing w:line="360" w:lineRule="auto"/>
              <w:rPr>
                <w:sz w:val="20"/>
                <w:szCs w:val="20"/>
              </w:rPr>
            </w:pPr>
            <w:r w:rsidRPr="007B6DD6">
              <w:rPr>
                <w:sz w:val="20"/>
                <w:szCs w:val="20"/>
              </w:rPr>
              <w:t>Продукция</w:t>
            </w:r>
            <w:r w:rsidR="00D91413" w:rsidRPr="007B6DD6">
              <w:rPr>
                <w:sz w:val="20"/>
                <w:szCs w:val="20"/>
              </w:rPr>
              <w:t xml:space="preserve"> </w:t>
            </w:r>
            <w:r w:rsidRPr="007B6DD6">
              <w:rPr>
                <w:sz w:val="20"/>
                <w:szCs w:val="20"/>
              </w:rPr>
              <w:t>А</w:t>
            </w:r>
          </w:p>
        </w:tc>
        <w:tc>
          <w:tcPr>
            <w:tcW w:w="2840" w:type="dxa"/>
          </w:tcPr>
          <w:p w:rsidR="004349AF" w:rsidRPr="007B6DD6" w:rsidRDefault="004349AF" w:rsidP="007B6DD6">
            <w:pPr>
              <w:spacing w:line="360" w:lineRule="auto"/>
              <w:rPr>
                <w:sz w:val="20"/>
                <w:szCs w:val="20"/>
              </w:rPr>
            </w:pPr>
            <w:r w:rsidRPr="007B6DD6">
              <w:rPr>
                <w:sz w:val="20"/>
                <w:szCs w:val="20"/>
              </w:rPr>
              <w:t>Продукция</w:t>
            </w:r>
            <w:r w:rsidR="00D91413" w:rsidRPr="007B6DD6">
              <w:rPr>
                <w:sz w:val="20"/>
                <w:szCs w:val="20"/>
              </w:rPr>
              <w:t xml:space="preserve"> </w:t>
            </w:r>
            <w:r w:rsidRPr="007B6DD6">
              <w:rPr>
                <w:sz w:val="20"/>
                <w:szCs w:val="20"/>
              </w:rPr>
              <w:t>Б</w:t>
            </w:r>
          </w:p>
        </w:tc>
      </w:tr>
      <w:tr w:rsidR="004349AF" w:rsidRPr="00D91413">
        <w:tc>
          <w:tcPr>
            <w:tcW w:w="2552" w:type="dxa"/>
          </w:tcPr>
          <w:p w:rsidR="004349AF" w:rsidRPr="007B6DD6" w:rsidRDefault="004349AF" w:rsidP="007B6DD6">
            <w:pPr>
              <w:spacing w:line="360" w:lineRule="auto"/>
              <w:rPr>
                <w:sz w:val="20"/>
                <w:szCs w:val="20"/>
              </w:rPr>
            </w:pPr>
            <w:r w:rsidRPr="007B6DD6">
              <w:rPr>
                <w:sz w:val="20"/>
                <w:szCs w:val="20"/>
              </w:rPr>
              <w:t>Прямые материальные затраты</w:t>
            </w:r>
          </w:p>
        </w:tc>
        <w:tc>
          <w:tcPr>
            <w:tcW w:w="2840" w:type="dxa"/>
          </w:tcPr>
          <w:p w:rsidR="004349AF" w:rsidRPr="007B6DD6" w:rsidRDefault="004349AF" w:rsidP="007B6DD6">
            <w:pPr>
              <w:spacing w:line="360" w:lineRule="auto"/>
              <w:rPr>
                <w:sz w:val="20"/>
                <w:szCs w:val="20"/>
              </w:rPr>
            </w:pPr>
            <w:r w:rsidRPr="007B6DD6">
              <w:rPr>
                <w:sz w:val="20"/>
                <w:szCs w:val="20"/>
              </w:rPr>
              <w:t>60 руб.</w:t>
            </w:r>
          </w:p>
        </w:tc>
        <w:tc>
          <w:tcPr>
            <w:tcW w:w="2840" w:type="dxa"/>
          </w:tcPr>
          <w:p w:rsidR="004349AF" w:rsidRPr="007B6DD6" w:rsidRDefault="004349AF" w:rsidP="007B6DD6">
            <w:pPr>
              <w:spacing w:line="360" w:lineRule="auto"/>
              <w:rPr>
                <w:sz w:val="20"/>
                <w:szCs w:val="20"/>
              </w:rPr>
            </w:pPr>
            <w:r w:rsidRPr="007B6DD6">
              <w:rPr>
                <w:sz w:val="20"/>
                <w:szCs w:val="20"/>
              </w:rPr>
              <w:t>100 руб.</w:t>
            </w:r>
          </w:p>
        </w:tc>
      </w:tr>
      <w:tr w:rsidR="004349AF" w:rsidRPr="00D91413">
        <w:tc>
          <w:tcPr>
            <w:tcW w:w="2552" w:type="dxa"/>
          </w:tcPr>
          <w:p w:rsidR="004349AF" w:rsidRPr="007B6DD6" w:rsidRDefault="004349AF" w:rsidP="007B6DD6">
            <w:pPr>
              <w:spacing w:line="360" w:lineRule="auto"/>
              <w:rPr>
                <w:sz w:val="20"/>
                <w:szCs w:val="20"/>
              </w:rPr>
            </w:pPr>
            <w:r w:rsidRPr="007B6DD6">
              <w:rPr>
                <w:sz w:val="20"/>
                <w:szCs w:val="20"/>
              </w:rPr>
              <w:t>Прямые трудовые затраты</w:t>
            </w:r>
          </w:p>
        </w:tc>
        <w:tc>
          <w:tcPr>
            <w:tcW w:w="2840" w:type="dxa"/>
          </w:tcPr>
          <w:p w:rsidR="004349AF" w:rsidRPr="007B6DD6" w:rsidRDefault="004349AF" w:rsidP="007B6DD6">
            <w:pPr>
              <w:spacing w:line="360" w:lineRule="auto"/>
              <w:rPr>
                <w:sz w:val="20"/>
                <w:szCs w:val="20"/>
              </w:rPr>
            </w:pPr>
            <w:r w:rsidRPr="007B6DD6">
              <w:rPr>
                <w:sz w:val="20"/>
                <w:szCs w:val="20"/>
              </w:rPr>
              <w:t>30 минут</w:t>
            </w:r>
          </w:p>
        </w:tc>
        <w:tc>
          <w:tcPr>
            <w:tcW w:w="2840" w:type="dxa"/>
          </w:tcPr>
          <w:p w:rsidR="004349AF" w:rsidRPr="007B6DD6" w:rsidRDefault="004349AF" w:rsidP="007B6DD6">
            <w:pPr>
              <w:spacing w:line="360" w:lineRule="auto"/>
              <w:rPr>
                <w:sz w:val="20"/>
                <w:szCs w:val="20"/>
              </w:rPr>
            </w:pPr>
            <w:r w:rsidRPr="007B6DD6">
              <w:rPr>
                <w:sz w:val="20"/>
                <w:szCs w:val="20"/>
              </w:rPr>
              <w:t>15 минут</w:t>
            </w:r>
          </w:p>
        </w:tc>
      </w:tr>
    </w:tbl>
    <w:p w:rsidR="004349AF" w:rsidRPr="00D91413" w:rsidRDefault="007B6DD6" w:rsidP="00D91413">
      <w:pPr>
        <w:spacing w:line="360" w:lineRule="auto"/>
        <w:ind w:firstLine="709"/>
        <w:jc w:val="both"/>
        <w:rPr>
          <w:sz w:val="28"/>
          <w:szCs w:val="28"/>
        </w:rPr>
      </w:pPr>
      <w:r>
        <w:rPr>
          <w:sz w:val="28"/>
          <w:szCs w:val="28"/>
        </w:rPr>
        <w:br w:type="page"/>
      </w:r>
      <w:r w:rsidR="004349AF" w:rsidRPr="00D91413">
        <w:rPr>
          <w:sz w:val="28"/>
          <w:szCs w:val="28"/>
        </w:rPr>
        <w:t xml:space="preserve">Заработная плата производственных рабочих составляет 20 </w:t>
      </w:r>
      <w:r w:rsidR="006A756A" w:rsidRPr="00D91413">
        <w:rPr>
          <w:sz w:val="28"/>
          <w:szCs w:val="28"/>
        </w:rPr>
        <w:t>руб</w:t>
      </w:r>
      <w:r w:rsidR="004349AF" w:rsidRPr="00D91413">
        <w:rPr>
          <w:sz w:val="28"/>
          <w:szCs w:val="28"/>
        </w:rPr>
        <w:t>. за час для каждого вида продукции.</w:t>
      </w:r>
    </w:p>
    <w:p w:rsidR="004349AF" w:rsidRPr="00D91413" w:rsidRDefault="004349AF" w:rsidP="00D91413">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3112"/>
        <w:gridCol w:w="3112"/>
      </w:tblGrid>
      <w:tr w:rsidR="004349AF" w:rsidRPr="00D91413">
        <w:trPr>
          <w:trHeight w:val="354"/>
        </w:trPr>
        <w:tc>
          <w:tcPr>
            <w:tcW w:w="2796" w:type="dxa"/>
          </w:tcPr>
          <w:p w:rsidR="004349AF" w:rsidRPr="007B6DD6" w:rsidRDefault="004349AF" w:rsidP="007B6DD6">
            <w:pPr>
              <w:spacing w:line="360" w:lineRule="auto"/>
              <w:jc w:val="both"/>
              <w:rPr>
                <w:sz w:val="20"/>
                <w:szCs w:val="20"/>
              </w:rPr>
            </w:pPr>
            <w:r w:rsidRPr="007B6DD6">
              <w:rPr>
                <w:sz w:val="20"/>
                <w:szCs w:val="20"/>
              </w:rPr>
              <w:t>Показатели</w:t>
            </w:r>
          </w:p>
        </w:tc>
        <w:tc>
          <w:tcPr>
            <w:tcW w:w="3112" w:type="dxa"/>
          </w:tcPr>
          <w:p w:rsidR="004349AF" w:rsidRPr="007B6DD6" w:rsidRDefault="004349AF" w:rsidP="007B6DD6">
            <w:pPr>
              <w:spacing w:line="360" w:lineRule="auto"/>
              <w:jc w:val="both"/>
              <w:rPr>
                <w:sz w:val="20"/>
                <w:szCs w:val="20"/>
              </w:rPr>
            </w:pPr>
            <w:r w:rsidRPr="007B6DD6">
              <w:rPr>
                <w:sz w:val="20"/>
                <w:szCs w:val="20"/>
              </w:rPr>
              <w:t>Продукция</w:t>
            </w:r>
            <w:r w:rsidR="00D91413" w:rsidRPr="007B6DD6">
              <w:rPr>
                <w:sz w:val="20"/>
                <w:szCs w:val="20"/>
              </w:rPr>
              <w:t xml:space="preserve"> </w:t>
            </w:r>
            <w:r w:rsidRPr="007B6DD6">
              <w:rPr>
                <w:sz w:val="20"/>
                <w:szCs w:val="20"/>
              </w:rPr>
              <w:t>А</w:t>
            </w:r>
          </w:p>
        </w:tc>
        <w:tc>
          <w:tcPr>
            <w:tcW w:w="3112" w:type="dxa"/>
          </w:tcPr>
          <w:p w:rsidR="004349AF" w:rsidRPr="007B6DD6" w:rsidRDefault="004349AF" w:rsidP="007B6DD6">
            <w:pPr>
              <w:spacing w:line="360" w:lineRule="auto"/>
              <w:jc w:val="both"/>
              <w:rPr>
                <w:sz w:val="20"/>
                <w:szCs w:val="20"/>
              </w:rPr>
            </w:pPr>
            <w:r w:rsidRPr="007B6DD6">
              <w:rPr>
                <w:sz w:val="20"/>
                <w:szCs w:val="20"/>
              </w:rPr>
              <w:t>Продукция</w:t>
            </w:r>
            <w:r w:rsidR="00D91413" w:rsidRPr="007B6DD6">
              <w:rPr>
                <w:sz w:val="20"/>
                <w:szCs w:val="20"/>
              </w:rPr>
              <w:t xml:space="preserve"> </w:t>
            </w:r>
            <w:r w:rsidRPr="007B6DD6">
              <w:rPr>
                <w:sz w:val="20"/>
                <w:szCs w:val="20"/>
              </w:rPr>
              <w:t>Б</w:t>
            </w:r>
          </w:p>
        </w:tc>
      </w:tr>
      <w:tr w:rsidR="004349AF" w:rsidRPr="00D91413">
        <w:trPr>
          <w:trHeight w:val="354"/>
        </w:trPr>
        <w:tc>
          <w:tcPr>
            <w:tcW w:w="2796" w:type="dxa"/>
          </w:tcPr>
          <w:p w:rsidR="004349AF" w:rsidRPr="007B6DD6" w:rsidRDefault="004349AF" w:rsidP="007B6DD6">
            <w:pPr>
              <w:spacing w:line="360" w:lineRule="auto"/>
              <w:jc w:val="both"/>
              <w:rPr>
                <w:sz w:val="20"/>
                <w:szCs w:val="20"/>
              </w:rPr>
            </w:pPr>
            <w:r w:rsidRPr="007B6DD6">
              <w:rPr>
                <w:sz w:val="20"/>
                <w:szCs w:val="20"/>
              </w:rPr>
              <w:t>Запасы на начало периода</w:t>
            </w:r>
          </w:p>
        </w:tc>
        <w:tc>
          <w:tcPr>
            <w:tcW w:w="3112" w:type="dxa"/>
          </w:tcPr>
          <w:p w:rsidR="004349AF" w:rsidRPr="007B6DD6" w:rsidRDefault="004349AF" w:rsidP="007B6DD6">
            <w:pPr>
              <w:spacing w:line="360" w:lineRule="auto"/>
              <w:jc w:val="both"/>
              <w:rPr>
                <w:sz w:val="20"/>
                <w:szCs w:val="20"/>
              </w:rPr>
            </w:pPr>
            <w:r w:rsidRPr="007B6DD6">
              <w:rPr>
                <w:sz w:val="20"/>
                <w:szCs w:val="20"/>
              </w:rPr>
              <w:t>0</w:t>
            </w:r>
            <w:r w:rsidR="00D91413" w:rsidRPr="007B6DD6">
              <w:rPr>
                <w:sz w:val="20"/>
                <w:szCs w:val="20"/>
              </w:rPr>
              <w:t xml:space="preserve"> </w:t>
            </w:r>
          </w:p>
        </w:tc>
        <w:tc>
          <w:tcPr>
            <w:tcW w:w="3112" w:type="dxa"/>
          </w:tcPr>
          <w:p w:rsidR="004349AF" w:rsidRPr="007B6DD6" w:rsidRDefault="004349AF" w:rsidP="007B6DD6">
            <w:pPr>
              <w:spacing w:line="360" w:lineRule="auto"/>
              <w:jc w:val="both"/>
              <w:rPr>
                <w:sz w:val="20"/>
                <w:szCs w:val="20"/>
              </w:rPr>
            </w:pPr>
            <w:r w:rsidRPr="007B6DD6">
              <w:rPr>
                <w:sz w:val="20"/>
                <w:szCs w:val="20"/>
              </w:rPr>
              <w:t>0</w:t>
            </w:r>
          </w:p>
        </w:tc>
      </w:tr>
      <w:tr w:rsidR="004349AF" w:rsidRPr="00D91413">
        <w:trPr>
          <w:trHeight w:val="692"/>
        </w:trPr>
        <w:tc>
          <w:tcPr>
            <w:tcW w:w="2796" w:type="dxa"/>
          </w:tcPr>
          <w:p w:rsidR="004349AF" w:rsidRPr="007B6DD6" w:rsidRDefault="004349AF" w:rsidP="007B6DD6">
            <w:pPr>
              <w:spacing w:line="360" w:lineRule="auto"/>
              <w:jc w:val="both"/>
              <w:rPr>
                <w:sz w:val="20"/>
                <w:szCs w:val="20"/>
              </w:rPr>
            </w:pPr>
            <w:r w:rsidRPr="007B6DD6">
              <w:rPr>
                <w:sz w:val="20"/>
                <w:szCs w:val="20"/>
              </w:rPr>
              <w:t xml:space="preserve">Объем производства </w:t>
            </w:r>
          </w:p>
          <w:p w:rsidR="004349AF" w:rsidRPr="007B6DD6" w:rsidRDefault="004349AF" w:rsidP="007B6DD6">
            <w:pPr>
              <w:spacing w:line="360" w:lineRule="auto"/>
              <w:jc w:val="both"/>
              <w:rPr>
                <w:sz w:val="20"/>
                <w:szCs w:val="20"/>
              </w:rPr>
            </w:pPr>
            <w:r w:rsidRPr="007B6DD6">
              <w:rPr>
                <w:sz w:val="20"/>
                <w:szCs w:val="20"/>
              </w:rPr>
              <w:t>(единиц)</w:t>
            </w:r>
          </w:p>
        </w:tc>
        <w:tc>
          <w:tcPr>
            <w:tcW w:w="3112" w:type="dxa"/>
          </w:tcPr>
          <w:p w:rsidR="004349AF" w:rsidRPr="007B6DD6" w:rsidRDefault="004349AF" w:rsidP="007B6DD6">
            <w:pPr>
              <w:spacing w:line="360" w:lineRule="auto"/>
              <w:jc w:val="both"/>
              <w:rPr>
                <w:sz w:val="20"/>
                <w:szCs w:val="20"/>
              </w:rPr>
            </w:pPr>
            <w:r w:rsidRPr="007B6DD6">
              <w:rPr>
                <w:sz w:val="20"/>
                <w:szCs w:val="20"/>
              </w:rPr>
              <w:t>800</w:t>
            </w:r>
          </w:p>
        </w:tc>
        <w:tc>
          <w:tcPr>
            <w:tcW w:w="3112" w:type="dxa"/>
          </w:tcPr>
          <w:p w:rsidR="004349AF" w:rsidRPr="007B6DD6" w:rsidRDefault="004349AF" w:rsidP="007B6DD6">
            <w:pPr>
              <w:spacing w:line="360" w:lineRule="auto"/>
              <w:jc w:val="both"/>
              <w:rPr>
                <w:sz w:val="20"/>
                <w:szCs w:val="20"/>
              </w:rPr>
            </w:pPr>
            <w:r w:rsidRPr="007B6DD6">
              <w:rPr>
                <w:sz w:val="20"/>
                <w:szCs w:val="20"/>
              </w:rPr>
              <w:t>400</w:t>
            </w:r>
          </w:p>
        </w:tc>
      </w:tr>
      <w:tr w:rsidR="004349AF" w:rsidRPr="00D91413">
        <w:trPr>
          <w:trHeight w:val="723"/>
        </w:trPr>
        <w:tc>
          <w:tcPr>
            <w:tcW w:w="2796" w:type="dxa"/>
          </w:tcPr>
          <w:p w:rsidR="004349AF" w:rsidRPr="007B6DD6" w:rsidRDefault="004349AF" w:rsidP="007B6DD6">
            <w:pPr>
              <w:spacing w:line="360" w:lineRule="auto"/>
              <w:jc w:val="both"/>
              <w:rPr>
                <w:sz w:val="20"/>
                <w:szCs w:val="20"/>
              </w:rPr>
            </w:pPr>
            <w:r w:rsidRPr="007B6DD6">
              <w:rPr>
                <w:sz w:val="20"/>
                <w:szCs w:val="20"/>
              </w:rPr>
              <w:t>Объем реализации</w:t>
            </w:r>
          </w:p>
          <w:p w:rsidR="004349AF" w:rsidRPr="007B6DD6" w:rsidRDefault="004349AF" w:rsidP="007B6DD6">
            <w:pPr>
              <w:spacing w:line="360" w:lineRule="auto"/>
              <w:jc w:val="both"/>
              <w:rPr>
                <w:sz w:val="20"/>
                <w:szCs w:val="20"/>
              </w:rPr>
            </w:pPr>
            <w:r w:rsidRPr="007B6DD6">
              <w:rPr>
                <w:sz w:val="20"/>
                <w:szCs w:val="20"/>
              </w:rPr>
              <w:t xml:space="preserve"> ( единиц)</w:t>
            </w:r>
          </w:p>
        </w:tc>
        <w:tc>
          <w:tcPr>
            <w:tcW w:w="3112" w:type="dxa"/>
          </w:tcPr>
          <w:p w:rsidR="004349AF" w:rsidRPr="007B6DD6" w:rsidRDefault="004349AF" w:rsidP="007B6DD6">
            <w:pPr>
              <w:spacing w:line="360" w:lineRule="auto"/>
              <w:jc w:val="both"/>
              <w:rPr>
                <w:sz w:val="20"/>
                <w:szCs w:val="20"/>
              </w:rPr>
            </w:pPr>
            <w:r w:rsidRPr="007B6DD6">
              <w:rPr>
                <w:sz w:val="20"/>
                <w:szCs w:val="20"/>
              </w:rPr>
              <w:t>700</w:t>
            </w:r>
          </w:p>
        </w:tc>
        <w:tc>
          <w:tcPr>
            <w:tcW w:w="3112" w:type="dxa"/>
          </w:tcPr>
          <w:p w:rsidR="004349AF" w:rsidRPr="007B6DD6" w:rsidRDefault="004349AF" w:rsidP="007B6DD6">
            <w:pPr>
              <w:spacing w:line="360" w:lineRule="auto"/>
              <w:jc w:val="both"/>
              <w:rPr>
                <w:sz w:val="20"/>
                <w:szCs w:val="20"/>
              </w:rPr>
            </w:pPr>
            <w:r w:rsidRPr="007B6DD6">
              <w:rPr>
                <w:sz w:val="20"/>
                <w:szCs w:val="20"/>
              </w:rPr>
              <w:t>380</w:t>
            </w:r>
          </w:p>
        </w:tc>
      </w:tr>
    </w:tbl>
    <w:p w:rsidR="004349AF" w:rsidRPr="00D91413" w:rsidRDefault="004349AF" w:rsidP="00D91413">
      <w:pPr>
        <w:spacing w:line="360" w:lineRule="auto"/>
        <w:ind w:firstLine="709"/>
        <w:jc w:val="both"/>
        <w:rPr>
          <w:sz w:val="28"/>
          <w:szCs w:val="28"/>
        </w:rPr>
      </w:pPr>
    </w:p>
    <w:p w:rsidR="004349AF" w:rsidRPr="00D91413" w:rsidRDefault="004349AF" w:rsidP="00D91413">
      <w:pPr>
        <w:pStyle w:val="21"/>
        <w:spacing w:line="360" w:lineRule="auto"/>
        <w:ind w:right="0" w:firstLine="709"/>
        <w:jc w:val="both"/>
      </w:pPr>
      <w:r w:rsidRPr="00D91413">
        <w:t>Компания использует систему калькулирования фактической себестоимости. Фактические общепроизводственные расходы (постоянные и переменные) распределяются по видам продукции пропорционально фактическим прямым трудовым затратам в денежных единицах. Суммарные фактические общепроизводственные расходы составили 84000 руб., из которых 60000 руб. были постоянными.</w:t>
      </w:r>
    </w:p>
    <w:p w:rsidR="004349AF" w:rsidRPr="00D91413" w:rsidRDefault="004349AF" w:rsidP="00D91413">
      <w:pPr>
        <w:pStyle w:val="21"/>
        <w:spacing w:line="360" w:lineRule="auto"/>
        <w:ind w:right="0" w:firstLine="709"/>
        <w:jc w:val="both"/>
      </w:pPr>
      <w:r w:rsidRPr="00D91413">
        <w:t>В течение текущего периода цена продажи продукции А составляла 231 руб., цена продажи продукции Б – 220,5 руб. Переменные коммерческие и общехозяйственные расходы составляют 14 руб. на единицу продукции А и 18 руб. на единицу продукции Б. Эти затраты изменяются прямо пропорционально объему реализации. Суммарные постоянные коммерческие и общехозяйственные расходы составляют 28000руб.</w:t>
      </w:r>
    </w:p>
    <w:p w:rsidR="004349AF" w:rsidRPr="00D91413" w:rsidRDefault="004349AF" w:rsidP="00D91413">
      <w:pPr>
        <w:pStyle w:val="21"/>
        <w:spacing w:line="360" w:lineRule="auto"/>
        <w:ind w:right="0" w:firstLine="709"/>
        <w:jc w:val="both"/>
      </w:pPr>
      <w:r w:rsidRPr="00D91413">
        <w:t>Задание:</w:t>
      </w:r>
    </w:p>
    <w:p w:rsidR="004349AF" w:rsidRPr="00D91413" w:rsidRDefault="004349AF" w:rsidP="00D91413">
      <w:pPr>
        <w:pStyle w:val="21"/>
        <w:spacing w:line="360" w:lineRule="auto"/>
        <w:ind w:right="0" w:firstLine="709"/>
        <w:jc w:val="both"/>
      </w:pPr>
      <w:r w:rsidRPr="00D91413">
        <w:t>1. Рассчитать себестоимость производства продукции А и продукции Б, используя:</w:t>
      </w:r>
    </w:p>
    <w:p w:rsidR="004349AF" w:rsidRPr="00D91413" w:rsidRDefault="004349AF" w:rsidP="00D91413">
      <w:pPr>
        <w:spacing w:line="360" w:lineRule="auto"/>
        <w:ind w:firstLine="709"/>
        <w:jc w:val="both"/>
        <w:rPr>
          <w:sz w:val="28"/>
          <w:szCs w:val="28"/>
        </w:rPr>
      </w:pPr>
      <w:r w:rsidRPr="00D91413">
        <w:rPr>
          <w:sz w:val="28"/>
          <w:szCs w:val="28"/>
        </w:rPr>
        <w:t>а) систему учета переменных затрат;</w:t>
      </w:r>
    </w:p>
    <w:p w:rsidR="004349AF" w:rsidRPr="00D91413" w:rsidRDefault="004349AF" w:rsidP="00D91413">
      <w:pPr>
        <w:spacing w:line="360" w:lineRule="auto"/>
        <w:ind w:firstLine="709"/>
        <w:jc w:val="both"/>
        <w:rPr>
          <w:sz w:val="28"/>
          <w:szCs w:val="28"/>
        </w:rPr>
      </w:pPr>
      <w:r w:rsidRPr="00D91413">
        <w:rPr>
          <w:sz w:val="28"/>
          <w:szCs w:val="28"/>
        </w:rPr>
        <w:t>б) систему учета полных затрат.</w:t>
      </w:r>
    </w:p>
    <w:p w:rsidR="004349AF" w:rsidRPr="00D91413" w:rsidRDefault="004349AF" w:rsidP="00D91413">
      <w:pPr>
        <w:spacing w:line="360" w:lineRule="auto"/>
        <w:ind w:firstLine="709"/>
        <w:jc w:val="both"/>
        <w:rPr>
          <w:sz w:val="28"/>
          <w:szCs w:val="28"/>
        </w:rPr>
      </w:pPr>
      <w:r w:rsidRPr="00D91413">
        <w:rPr>
          <w:sz w:val="28"/>
          <w:szCs w:val="28"/>
        </w:rPr>
        <w:t>2.Подготовить отчет о прибылях и убытках за отчетный период, используя:</w:t>
      </w:r>
    </w:p>
    <w:p w:rsidR="004349AF" w:rsidRPr="00D91413" w:rsidRDefault="004349AF" w:rsidP="00D91413">
      <w:pPr>
        <w:spacing w:line="360" w:lineRule="auto"/>
        <w:ind w:firstLine="709"/>
        <w:jc w:val="both"/>
        <w:rPr>
          <w:sz w:val="28"/>
          <w:szCs w:val="28"/>
        </w:rPr>
      </w:pPr>
      <w:r w:rsidRPr="00D91413">
        <w:rPr>
          <w:sz w:val="28"/>
          <w:szCs w:val="28"/>
        </w:rPr>
        <w:t>а) систему переменных затрат;</w:t>
      </w:r>
    </w:p>
    <w:p w:rsidR="004349AF" w:rsidRPr="00D91413" w:rsidRDefault="004349AF" w:rsidP="00D91413">
      <w:pPr>
        <w:pStyle w:val="a5"/>
        <w:spacing w:line="360" w:lineRule="auto"/>
        <w:ind w:left="0" w:right="0" w:firstLine="709"/>
        <w:jc w:val="both"/>
      </w:pPr>
      <w:r w:rsidRPr="00D91413">
        <w:t>б) систему полных затрат.</w:t>
      </w:r>
    </w:p>
    <w:p w:rsidR="004349AF" w:rsidRPr="00D91413" w:rsidRDefault="004349AF" w:rsidP="00D91413">
      <w:pPr>
        <w:pStyle w:val="a6"/>
        <w:spacing w:line="360" w:lineRule="auto"/>
        <w:ind w:right="0" w:firstLine="709"/>
        <w:jc w:val="both"/>
      </w:pPr>
      <w:r w:rsidRPr="00D91413">
        <w:t>3. Объяснить причину отклонения в величине прибыли при системе учета переменных затрат и при системе учета полных затрат.</w:t>
      </w:r>
    </w:p>
    <w:p w:rsidR="009E08E3" w:rsidRPr="00D91413" w:rsidRDefault="00427AED" w:rsidP="00D91413">
      <w:pPr>
        <w:spacing w:line="360" w:lineRule="auto"/>
        <w:ind w:firstLine="709"/>
        <w:jc w:val="both"/>
        <w:rPr>
          <w:sz w:val="28"/>
          <w:szCs w:val="28"/>
        </w:rPr>
      </w:pPr>
      <w:r w:rsidRPr="00D91413">
        <w:rPr>
          <w:sz w:val="28"/>
          <w:szCs w:val="28"/>
        </w:rPr>
        <w:t>Решение.</w:t>
      </w:r>
    </w:p>
    <w:p w:rsidR="009E08E3" w:rsidRPr="00D91413" w:rsidRDefault="009E08E3" w:rsidP="00D91413">
      <w:pPr>
        <w:spacing w:line="360" w:lineRule="auto"/>
        <w:ind w:firstLine="709"/>
        <w:jc w:val="both"/>
        <w:rPr>
          <w:sz w:val="28"/>
          <w:szCs w:val="28"/>
        </w:rPr>
      </w:pPr>
      <w:r w:rsidRPr="00D91413">
        <w:rPr>
          <w:sz w:val="28"/>
          <w:szCs w:val="28"/>
        </w:rPr>
        <w:t xml:space="preserve">Рассчитаем себестоимость производства продукции А и Б, используя разные методы калькулирования. </w:t>
      </w:r>
    </w:p>
    <w:p w:rsidR="00304EB7" w:rsidRDefault="00304EB7" w:rsidP="00D91413">
      <w:pPr>
        <w:spacing w:line="360" w:lineRule="auto"/>
        <w:ind w:firstLine="709"/>
        <w:jc w:val="both"/>
        <w:rPr>
          <w:sz w:val="28"/>
          <w:szCs w:val="28"/>
        </w:rPr>
      </w:pPr>
      <w:r w:rsidRPr="00D91413">
        <w:rPr>
          <w:sz w:val="28"/>
          <w:szCs w:val="28"/>
        </w:rPr>
        <w:t>Сначала</w:t>
      </w:r>
      <w:r w:rsidR="00D91413">
        <w:rPr>
          <w:sz w:val="28"/>
          <w:szCs w:val="28"/>
        </w:rPr>
        <w:t xml:space="preserve"> </w:t>
      </w:r>
      <w:r w:rsidRPr="00D91413">
        <w:rPr>
          <w:sz w:val="28"/>
          <w:szCs w:val="28"/>
        </w:rPr>
        <w:t>рассчитаем стоимость прямых трудовых затрат на единицу.</w:t>
      </w:r>
    </w:p>
    <w:p w:rsidR="007B6DD6" w:rsidRPr="00D91413" w:rsidRDefault="007B6DD6" w:rsidP="00D91413">
      <w:pPr>
        <w:spacing w:line="360" w:lineRule="auto"/>
        <w:ind w:firstLine="709"/>
        <w:jc w:val="both"/>
        <w:rPr>
          <w:sz w:val="28"/>
          <w:szCs w:val="2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2"/>
        <w:gridCol w:w="2840"/>
        <w:gridCol w:w="2840"/>
      </w:tblGrid>
      <w:tr w:rsidR="00304EB7" w:rsidRPr="00D91413">
        <w:tc>
          <w:tcPr>
            <w:tcW w:w="2372" w:type="dxa"/>
          </w:tcPr>
          <w:p w:rsidR="00304EB7" w:rsidRPr="007B6DD6" w:rsidRDefault="00304EB7" w:rsidP="007B6DD6">
            <w:pPr>
              <w:spacing w:line="360" w:lineRule="auto"/>
              <w:jc w:val="both"/>
              <w:rPr>
                <w:sz w:val="20"/>
                <w:szCs w:val="20"/>
              </w:rPr>
            </w:pPr>
            <w:r w:rsidRPr="007B6DD6">
              <w:rPr>
                <w:sz w:val="20"/>
                <w:szCs w:val="20"/>
              </w:rPr>
              <w:t>Затраты на единицу</w:t>
            </w:r>
          </w:p>
        </w:tc>
        <w:tc>
          <w:tcPr>
            <w:tcW w:w="2840" w:type="dxa"/>
          </w:tcPr>
          <w:p w:rsidR="00304EB7" w:rsidRPr="007B6DD6" w:rsidRDefault="00304EB7" w:rsidP="007B6DD6">
            <w:pPr>
              <w:spacing w:line="360" w:lineRule="auto"/>
              <w:jc w:val="both"/>
              <w:rPr>
                <w:sz w:val="20"/>
                <w:szCs w:val="20"/>
              </w:rPr>
            </w:pPr>
            <w:r w:rsidRPr="007B6DD6">
              <w:rPr>
                <w:sz w:val="20"/>
                <w:szCs w:val="20"/>
              </w:rPr>
              <w:t>Продукция</w:t>
            </w:r>
            <w:r w:rsidR="00D91413" w:rsidRPr="007B6DD6">
              <w:rPr>
                <w:sz w:val="20"/>
                <w:szCs w:val="20"/>
              </w:rPr>
              <w:t xml:space="preserve"> </w:t>
            </w:r>
            <w:r w:rsidRPr="007B6DD6">
              <w:rPr>
                <w:sz w:val="20"/>
                <w:szCs w:val="20"/>
              </w:rPr>
              <w:t>А</w:t>
            </w:r>
          </w:p>
        </w:tc>
        <w:tc>
          <w:tcPr>
            <w:tcW w:w="2840" w:type="dxa"/>
          </w:tcPr>
          <w:p w:rsidR="00304EB7" w:rsidRPr="007B6DD6" w:rsidRDefault="00304EB7" w:rsidP="007B6DD6">
            <w:pPr>
              <w:spacing w:line="360" w:lineRule="auto"/>
              <w:jc w:val="both"/>
              <w:rPr>
                <w:sz w:val="20"/>
                <w:szCs w:val="20"/>
              </w:rPr>
            </w:pPr>
            <w:r w:rsidRPr="007B6DD6">
              <w:rPr>
                <w:sz w:val="20"/>
                <w:szCs w:val="20"/>
              </w:rPr>
              <w:t>Продукция</w:t>
            </w:r>
            <w:r w:rsidR="00D91413" w:rsidRPr="007B6DD6">
              <w:rPr>
                <w:sz w:val="20"/>
                <w:szCs w:val="20"/>
              </w:rPr>
              <w:t xml:space="preserve"> </w:t>
            </w:r>
            <w:r w:rsidRPr="007B6DD6">
              <w:rPr>
                <w:sz w:val="20"/>
                <w:szCs w:val="20"/>
              </w:rPr>
              <w:t>Б</w:t>
            </w:r>
          </w:p>
        </w:tc>
      </w:tr>
      <w:tr w:rsidR="00304EB7" w:rsidRPr="00D91413">
        <w:tc>
          <w:tcPr>
            <w:tcW w:w="2372" w:type="dxa"/>
          </w:tcPr>
          <w:p w:rsidR="00304EB7" w:rsidRPr="007B6DD6" w:rsidRDefault="00304EB7" w:rsidP="007B6DD6">
            <w:pPr>
              <w:spacing w:line="360" w:lineRule="auto"/>
              <w:jc w:val="both"/>
              <w:rPr>
                <w:sz w:val="20"/>
                <w:szCs w:val="20"/>
              </w:rPr>
            </w:pPr>
            <w:r w:rsidRPr="007B6DD6">
              <w:rPr>
                <w:sz w:val="20"/>
                <w:szCs w:val="20"/>
              </w:rPr>
              <w:t>Прямые материальные затраты</w:t>
            </w:r>
          </w:p>
        </w:tc>
        <w:tc>
          <w:tcPr>
            <w:tcW w:w="2840" w:type="dxa"/>
          </w:tcPr>
          <w:p w:rsidR="00304EB7" w:rsidRPr="007B6DD6" w:rsidRDefault="00304EB7" w:rsidP="007B6DD6">
            <w:pPr>
              <w:spacing w:line="360" w:lineRule="auto"/>
              <w:jc w:val="both"/>
              <w:rPr>
                <w:sz w:val="20"/>
                <w:szCs w:val="20"/>
              </w:rPr>
            </w:pPr>
            <w:r w:rsidRPr="007B6DD6">
              <w:rPr>
                <w:sz w:val="20"/>
                <w:szCs w:val="20"/>
              </w:rPr>
              <w:t>60 руб.</w:t>
            </w:r>
          </w:p>
        </w:tc>
        <w:tc>
          <w:tcPr>
            <w:tcW w:w="2840" w:type="dxa"/>
          </w:tcPr>
          <w:p w:rsidR="00304EB7" w:rsidRPr="007B6DD6" w:rsidRDefault="00304EB7" w:rsidP="007B6DD6">
            <w:pPr>
              <w:spacing w:line="360" w:lineRule="auto"/>
              <w:jc w:val="both"/>
              <w:rPr>
                <w:sz w:val="20"/>
                <w:szCs w:val="20"/>
              </w:rPr>
            </w:pPr>
            <w:r w:rsidRPr="007B6DD6">
              <w:rPr>
                <w:sz w:val="20"/>
                <w:szCs w:val="20"/>
              </w:rPr>
              <w:t>100 руб.</w:t>
            </w:r>
          </w:p>
        </w:tc>
      </w:tr>
      <w:tr w:rsidR="00304EB7" w:rsidRPr="00D91413">
        <w:tc>
          <w:tcPr>
            <w:tcW w:w="2372" w:type="dxa"/>
          </w:tcPr>
          <w:p w:rsidR="00304EB7" w:rsidRPr="007B6DD6" w:rsidRDefault="00304EB7" w:rsidP="007B6DD6">
            <w:pPr>
              <w:spacing w:line="360" w:lineRule="auto"/>
              <w:jc w:val="both"/>
              <w:rPr>
                <w:sz w:val="20"/>
                <w:szCs w:val="20"/>
              </w:rPr>
            </w:pPr>
            <w:r w:rsidRPr="007B6DD6">
              <w:rPr>
                <w:sz w:val="20"/>
                <w:szCs w:val="20"/>
              </w:rPr>
              <w:t>Прямые трудовые затраты</w:t>
            </w:r>
          </w:p>
        </w:tc>
        <w:tc>
          <w:tcPr>
            <w:tcW w:w="2840" w:type="dxa"/>
          </w:tcPr>
          <w:p w:rsidR="00304EB7" w:rsidRPr="007B6DD6" w:rsidRDefault="00304EB7" w:rsidP="007B6DD6">
            <w:pPr>
              <w:spacing w:line="360" w:lineRule="auto"/>
              <w:jc w:val="both"/>
              <w:rPr>
                <w:sz w:val="20"/>
                <w:szCs w:val="20"/>
              </w:rPr>
            </w:pPr>
            <w:r w:rsidRPr="007B6DD6">
              <w:rPr>
                <w:sz w:val="20"/>
                <w:szCs w:val="20"/>
              </w:rPr>
              <w:t>=30 мин * 20 руб./час = = 10 руб.</w:t>
            </w:r>
          </w:p>
        </w:tc>
        <w:tc>
          <w:tcPr>
            <w:tcW w:w="2840" w:type="dxa"/>
          </w:tcPr>
          <w:p w:rsidR="00304EB7" w:rsidRPr="007B6DD6" w:rsidRDefault="00304EB7" w:rsidP="007B6DD6">
            <w:pPr>
              <w:spacing w:line="360" w:lineRule="auto"/>
              <w:jc w:val="both"/>
              <w:rPr>
                <w:sz w:val="20"/>
                <w:szCs w:val="20"/>
              </w:rPr>
            </w:pPr>
            <w:r w:rsidRPr="007B6DD6">
              <w:rPr>
                <w:sz w:val="20"/>
                <w:szCs w:val="20"/>
              </w:rPr>
              <w:t>=15 мин * 20 руб./час = = 5 руб.</w:t>
            </w:r>
          </w:p>
        </w:tc>
      </w:tr>
    </w:tbl>
    <w:p w:rsidR="007B6DD6" w:rsidRDefault="007B6DD6"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Так как в условиях задачи не оговорено, то предполагаем, что нереализованная продукция является остатком продукции на складе.</w:t>
      </w:r>
    </w:p>
    <w:p w:rsidR="009E08E3" w:rsidRPr="00D91413" w:rsidRDefault="009E08E3" w:rsidP="00D91413">
      <w:pPr>
        <w:spacing w:line="360" w:lineRule="auto"/>
        <w:ind w:firstLine="709"/>
        <w:jc w:val="both"/>
        <w:rPr>
          <w:sz w:val="28"/>
          <w:szCs w:val="28"/>
        </w:rPr>
      </w:pPr>
      <w:r w:rsidRPr="00D91413">
        <w:rPr>
          <w:sz w:val="28"/>
          <w:szCs w:val="28"/>
        </w:rPr>
        <w:t>А. Система переменных затрат.</w:t>
      </w:r>
    </w:p>
    <w:p w:rsidR="009E08E3" w:rsidRPr="00D91413" w:rsidRDefault="009E08E3" w:rsidP="00D91413">
      <w:pPr>
        <w:spacing w:line="360" w:lineRule="auto"/>
        <w:ind w:firstLine="709"/>
        <w:jc w:val="both"/>
        <w:rPr>
          <w:sz w:val="28"/>
          <w:szCs w:val="28"/>
        </w:rPr>
      </w:pPr>
      <w:r w:rsidRPr="00D91413">
        <w:rPr>
          <w:sz w:val="28"/>
          <w:szCs w:val="28"/>
        </w:rPr>
        <w:t>При применении этой системы постоянные затраты не включаются в себестоимость объектов каьлкулирования, а списываются на уменьшение выручки от реализации продукции.</w:t>
      </w:r>
    </w:p>
    <w:p w:rsidR="009E08E3" w:rsidRDefault="00304EB7" w:rsidP="00D91413">
      <w:pPr>
        <w:spacing w:line="360" w:lineRule="auto"/>
        <w:ind w:firstLine="709"/>
        <w:jc w:val="both"/>
        <w:rPr>
          <w:sz w:val="28"/>
          <w:szCs w:val="28"/>
        </w:rPr>
      </w:pPr>
      <w:r w:rsidRPr="00D91413">
        <w:rPr>
          <w:sz w:val="28"/>
          <w:szCs w:val="28"/>
        </w:rPr>
        <w:t>В</w:t>
      </w:r>
      <w:r w:rsidR="009E08E3" w:rsidRPr="00D91413">
        <w:rPr>
          <w:sz w:val="28"/>
          <w:szCs w:val="28"/>
        </w:rPr>
        <w:t>ычислим остаток продукции на складе.</w:t>
      </w:r>
    </w:p>
    <w:p w:rsidR="007B6DD6" w:rsidRPr="00D91413" w:rsidRDefault="007B6DD6" w:rsidP="00D91413">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2"/>
        <w:gridCol w:w="3174"/>
        <w:gridCol w:w="2974"/>
      </w:tblGrid>
      <w:tr w:rsidR="009E08E3" w:rsidRPr="00D91413">
        <w:trPr>
          <w:trHeight w:val="318"/>
        </w:trPr>
        <w:tc>
          <w:tcPr>
            <w:tcW w:w="2852" w:type="dxa"/>
          </w:tcPr>
          <w:p w:rsidR="009E08E3" w:rsidRPr="007B6DD6" w:rsidRDefault="009E08E3" w:rsidP="007B6DD6">
            <w:pPr>
              <w:spacing w:line="360" w:lineRule="auto"/>
              <w:jc w:val="both"/>
              <w:rPr>
                <w:sz w:val="20"/>
                <w:szCs w:val="20"/>
              </w:rPr>
            </w:pPr>
            <w:r w:rsidRPr="007B6DD6">
              <w:rPr>
                <w:sz w:val="20"/>
                <w:szCs w:val="20"/>
              </w:rPr>
              <w:t>Показатели</w:t>
            </w:r>
          </w:p>
        </w:tc>
        <w:tc>
          <w:tcPr>
            <w:tcW w:w="3174" w:type="dxa"/>
          </w:tcPr>
          <w:p w:rsidR="009E08E3" w:rsidRPr="007B6DD6" w:rsidRDefault="009E08E3" w:rsidP="007B6DD6">
            <w:pPr>
              <w:spacing w:line="360" w:lineRule="auto"/>
              <w:jc w:val="both"/>
              <w:rPr>
                <w:sz w:val="20"/>
                <w:szCs w:val="20"/>
              </w:rPr>
            </w:pPr>
            <w:r w:rsidRPr="007B6DD6">
              <w:rPr>
                <w:sz w:val="20"/>
                <w:szCs w:val="20"/>
              </w:rPr>
              <w:t>Продукция</w:t>
            </w:r>
            <w:r w:rsidR="00D91413" w:rsidRPr="007B6DD6">
              <w:rPr>
                <w:sz w:val="20"/>
                <w:szCs w:val="20"/>
              </w:rPr>
              <w:t xml:space="preserve"> </w:t>
            </w:r>
            <w:r w:rsidRPr="007B6DD6">
              <w:rPr>
                <w:sz w:val="20"/>
                <w:szCs w:val="20"/>
              </w:rPr>
              <w:t>А</w:t>
            </w:r>
          </w:p>
        </w:tc>
        <w:tc>
          <w:tcPr>
            <w:tcW w:w="2974" w:type="dxa"/>
          </w:tcPr>
          <w:p w:rsidR="009E08E3" w:rsidRPr="007B6DD6" w:rsidRDefault="009E08E3" w:rsidP="007B6DD6">
            <w:pPr>
              <w:spacing w:line="360" w:lineRule="auto"/>
              <w:jc w:val="both"/>
              <w:rPr>
                <w:sz w:val="20"/>
                <w:szCs w:val="20"/>
              </w:rPr>
            </w:pPr>
            <w:r w:rsidRPr="007B6DD6">
              <w:rPr>
                <w:sz w:val="20"/>
                <w:szCs w:val="20"/>
              </w:rPr>
              <w:t>Продукция</w:t>
            </w:r>
            <w:r w:rsidR="00D91413" w:rsidRPr="007B6DD6">
              <w:rPr>
                <w:sz w:val="20"/>
                <w:szCs w:val="20"/>
              </w:rPr>
              <w:t xml:space="preserve"> </w:t>
            </w:r>
            <w:r w:rsidRPr="007B6DD6">
              <w:rPr>
                <w:sz w:val="20"/>
                <w:szCs w:val="20"/>
              </w:rPr>
              <w:t>Б</w:t>
            </w:r>
          </w:p>
        </w:tc>
      </w:tr>
      <w:tr w:rsidR="009E08E3" w:rsidRPr="00D91413">
        <w:trPr>
          <w:trHeight w:val="318"/>
        </w:trPr>
        <w:tc>
          <w:tcPr>
            <w:tcW w:w="2852" w:type="dxa"/>
          </w:tcPr>
          <w:p w:rsidR="009E08E3" w:rsidRPr="007B6DD6" w:rsidRDefault="009E08E3" w:rsidP="007B6DD6">
            <w:pPr>
              <w:spacing w:line="360" w:lineRule="auto"/>
              <w:jc w:val="both"/>
              <w:rPr>
                <w:sz w:val="20"/>
                <w:szCs w:val="20"/>
              </w:rPr>
            </w:pPr>
            <w:r w:rsidRPr="007B6DD6">
              <w:rPr>
                <w:sz w:val="20"/>
                <w:szCs w:val="20"/>
              </w:rPr>
              <w:t>Запасы на начало периода</w:t>
            </w:r>
          </w:p>
        </w:tc>
        <w:tc>
          <w:tcPr>
            <w:tcW w:w="3174" w:type="dxa"/>
          </w:tcPr>
          <w:p w:rsidR="009E08E3" w:rsidRPr="007B6DD6" w:rsidRDefault="009E08E3" w:rsidP="007B6DD6">
            <w:pPr>
              <w:spacing w:line="360" w:lineRule="auto"/>
              <w:jc w:val="both"/>
              <w:rPr>
                <w:sz w:val="20"/>
                <w:szCs w:val="20"/>
              </w:rPr>
            </w:pPr>
            <w:r w:rsidRPr="007B6DD6">
              <w:rPr>
                <w:sz w:val="20"/>
                <w:szCs w:val="20"/>
              </w:rPr>
              <w:t>0</w:t>
            </w:r>
            <w:r w:rsidR="00D91413" w:rsidRPr="007B6DD6">
              <w:rPr>
                <w:sz w:val="20"/>
                <w:szCs w:val="20"/>
              </w:rPr>
              <w:t xml:space="preserve"> </w:t>
            </w:r>
          </w:p>
        </w:tc>
        <w:tc>
          <w:tcPr>
            <w:tcW w:w="2974" w:type="dxa"/>
          </w:tcPr>
          <w:p w:rsidR="009E08E3" w:rsidRPr="007B6DD6" w:rsidRDefault="009E08E3" w:rsidP="007B6DD6">
            <w:pPr>
              <w:spacing w:line="360" w:lineRule="auto"/>
              <w:jc w:val="both"/>
              <w:rPr>
                <w:sz w:val="20"/>
                <w:szCs w:val="20"/>
              </w:rPr>
            </w:pPr>
            <w:r w:rsidRPr="007B6DD6">
              <w:rPr>
                <w:sz w:val="20"/>
                <w:szCs w:val="20"/>
              </w:rPr>
              <w:t>0</w:t>
            </w:r>
          </w:p>
        </w:tc>
      </w:tr>
      <w:tr w:rsidR="009E08E3" w:rsidRPr="00D91413">
        <w:trPr>
          <w:trHeight w:val="623"/>
        </w:trPr>
        <w:tc>
          <w:tcPr>
            <w:tcW w:w="2852" w:type="dxa"/>
          </w:tcPr>
          <w:p w:rsidR="009E08E3" w:rsidRPr="007B6DD6" w:rsidRDefault="009E08E3" w:rsidP="007B6DD6">
            <w:pPr>
              <w:spacing w:line="360" w:lineRule="auto"/>
              <w:jc w:val="both"/>
              <w:rPr>
                <w:sz w:val="20"/>
                <w:szCs w:val="20"/>
              </w:rPr>
            </w:pPr>
            <w:r w:rsidRPr="007B6DD6">
              <w:rPr>
                <w:sz w:val="20"/>
                <w:szCs w:val="20"/>
              </w:rPr>
              <w:t>Объем производства (единиц)</w:t>
            </w:r>
          </w:p>
        </w:tc>
        <w:tc>
          <w:tcPr>
            <w:tcW w:w="3174" w:type="dxa"/>
          </w:tcPr>
          <w:p w:rsidR="009E08E3" w:rsidRPr="007B6DD6" w:rsidRDefault="009E08E3" w:rsidP="007B6DD6">
            <w:pPr>
              <w:spacing w:line="360" w:lineRule="auto"/>
              <w:jc w:val="both"/>
              <w:rPr>
                <w:sz w:val="20"/>
                <w:szCs w:val="20"/>
              </w:rPr>
            </w:pPr>
            <w:r w:rsidRPr="007B6DD6">
              <w:rPr>
                <w:sz w:val="20"/>
                <w:szCs w:val="20"/>
              </w:rPr>
              <w:t>800</w:t>
            </w:r>
          </w:p>
        </w:tc>
        <w:tc>
          <w:tcPr>
            <w:tcW w:w="2974" w:type="dxa"/>
          </w:tcPr>
          <w:p w:rsidR="009E08E3" w:rsidRPr="007B6DD6" w:rsidRDefault="009E08E3" w:rsidP="007B6DD6">
            <w:pPr>
              <w:spacing w:line="360" w:lineRule="auto"/>
              <w:jc w:val="both"/>
              <w:rPr>
                <w:sz w:val="20"/>
                <w:szCs w:val="20"/>
              </w:rPr>
            </w:pPr>
            <w:r w:rsidRPr="007B6DD6">
              <w:rPr>
                <w:sz w:val="20"/>
                <w:szCs w:val="20"/>
              </w:rPr>
              <w:t>400</w:t>
            </w:r>
          </w:p>
        </w:tc>
      </w:tr>
      <w:tr w:rsidR="009E08E3" w:rsidRPr="00D91413">
        <w:trPr>
          <w:trHeight w:val="637"/>
        </w:trPr>
        <w:tc>
          <w:tcPr>
            <w:tcW w:w="2852" w:type="dxa"/>
          </w:tcPr>
          <w:p w:rsidR="009E08E3" w:rsidRPr="007B6DD6" w:rsidRDefault="009E08E3" w:rsidP="007B6DD6">
            <w:pPr>
              <w:spacing w:line="360" w:lineRule="auto"/>
              <w:jc w:val="both"/>
              <w:rPr>
                <w:sz w:val="20"/>
                <w:szCs w:val="20"/>
              </w:rPr>
            </w:pPr>
            <w:r w:rsidRPr="007B6DD6">
              <w:rPr>
                <w:sz w:val="20"/>
                <w:szCs w:val="20"/>
              </w:rPr>
              <w:t>Объем реализации (единиц)</w:t>
            </w:r>
          </w:p>
        </w:tc>
        <w:tc>
          <w:tcPr>
            <w:tcW w:w="3174" w:type="dxa"/>
          </w:tcPr>
          <w:p w:rsidR="009E08E3" w:rsidRPr="007B6DD6" w:rsidRDefault="009E08E3" w:rsidP="007B6DD6">
            <w:pPr>
              <w:spacing w:line="360" w:lineRule="auto"/>
              <w:jc w:val="both"/>
              <w:rPr>
                <w:sz w:val="20"/>
                <w:szCs w:val="20"/>
              </w:rPr>
            </w:pPr>
            <w:r w:rsidRPr="007B6DD6">
              <w:rPr>
                <w:sz w:val="20"/>
                <w:szCs w:val="20"/>
              </w:rPr>
              <w:t>700</w:t>
            </w:r>
          </w:p>
        </w:tc>
        <w:tc>
          <w:tcPr>
            <w:tcW w:w="2974" w:type="dxa"/>
          </w:tcPr>
          <w:p w:rsidR="009E08E3" w:rsidRPr="007B6DD6" w:rsidRDefault="009E08E3" w:rsidP="007B6DD6">
            <w:pPr>
              <w:spacing w:line="360" w:lineRule="auto"/>
              <w:jc w:val="both"/>
              <w:rPr>
                <w:sz w:val="20"/>
                <w:szCs w:val="20"/>
              </w:rPr>
            </w:pPr>
            <w:r w:rsidRPr="007B6DD6">
              <w:rPr>
                <w:sz w:val="20"/>
                <w:szCs w:val="20"/>
              </w:rPr>
              <w:t>380</w:t>
            </w:r>
          </w:p>
        </w:tc>
      </w:tr>
      <w:tr w:rsidR="009E08E3" w:rsidRPr="00D91413">
        <w:trPr>
          <w:trHeight w:val="637"/>
        </w:trPr>
        <w:tc>
          <w:tcPr>
            <w:tcW w:w="2852" w:type="dxa"/>
          </w:tcPr>
          <w:p w:rsidR="009E08E3" w:rsidRPr="007B6DD6" w:rsidRDefault="009E08E3" w:rsidP="007B6DD6">
            <w:pPr>
              <w:spacing w:line="360" w:lineRule="auto"/>
              <w:jc w:val="both"/>
              <w:rPr>
                <w:sz w:val="20"/>
                <w:szCs w:val="20"/>
              </w:rPr>
            </w:pPr>
            <w:r w:rsidRPr="007B6DD6">
              <w:rPr>
                <w:sz w:val="20"/>
                <w:szCs w:val="20"/>
              </w:rPr>
              <w:t>Остаток продукции на складе</w:t>
            </w:r>
          </w:p>
        </w:tc>
        <w:tc>
          <w:tcPr>
            <w:tcW w:w="3174" w:type="dxa"/>
          </w:tcPr>
          <w:p w:rsidR="009E08E3" w:rsidRPr="007B6DD6" w:rsidRDefault="009E08E3" w:rsidP="007B6DD6">
            <w:pPr>
              <w:spacing w:line="360" w:lineRule="auto"/>
              <w:jc w:val="both"/>
              <w:rPr>
                <w:sz w:val="20"/>
                <w:szCs w:val="20"/>
              </w:rPr>
            </w:pPr>
            <w:r w:rsidRPr="007B6DD6">
              <w:rPr>
                <w:sz w:val="20"/>
                <w:szCs w:val="20"/>
              </w:rPr>
              <w:t>100</w:t>
            </w:r>
          </w:p>
        </w:tc>
        <w:tc>
          <w:tcPr>
            <w:tcW w:w="2974" w:type="dxa"/>
          </w:tcPr>
          <w:p w:rsidR="009E08E3" w:rsidRPr="007B6DD6" w:rsidRDefault="009E08E3" w:rsidP="007B6DD6">
            <w:pPr>
              <w:spacing w:line="360" w:lineRule="auto"/>
              <w:jc w:val="both"/>
              <w:rPr>
                <w:sz w:val="20"/>
                <w:szCs w:val="20"/>
              </w:rPr>
            </w:pPr>
            <w:r w:rsidRPr="007B6DD6">
              <w:rPr>
                <w:sz w:val="20"/>
                <w:szCs w:val="20"/>
              </w:rPr>
              <w:t>20</w:t>
            </w:r>
          </w:p>
        </w:tc>
      </w:tr>
    </w:tbl>
    <w:p w:rsidR="007B6DD6" w:rsidRDefault="007B6DD6"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Распределению подлежат только переменные расходы, которые составляют 84000 – 60000 = 24000 руб.</w:t>
      </w:r>
    </w:p>
    <w:p w:rsidR="009E08E3" w:rsidRPr="00D91413" w:rsidRDefault="009E08E3" w:rsidP="00D91413">
      <w:pPr>
        <w:spacing w:line="360" w:lineRule="auto"/>
        <w:ind w:firstLine="709"/>
        <w:jc w:val="both"/>
        <w:rPr>
          <w:sz w:val="28"/>
          <w:szCs w:val="28"/>
        </w:rPr>
      </w:pPr>
      <w:r w:rsidRPr="00D91413">
        <w:rPr>
          <w:sz w:val="28"/>
          <w:szCs w:val="28"/>
        </w:rPr>
        <w:t>Так как распределение происходит</w:t>
      </w:r>
      <w:r w:rsidR="00D91413">
        <w:rPr>
          <w:sz w:val="28"/>
          <w:szCs w:val="28"/>
        </w:rPr>
        <w:t xml:space="preserve"> </w:t>
      </w:r>
      <w:r w:rsidRPr="00D91413">
        <w:rPr>
          <w:sz w:val="28"/>
          <w:szCs w:val="28"/>
        </w:rPr>
        <w:t>пропорционально фактическим прямым трудовым затратам в денежных единицах (т.е. 2 : 1), то 16000 руб. распределяются на продукцию А, а 8000 руб. – на продукцию Б.</w:t>
      </w:r>
    </w:p>
    <w:p w:rsidR="009E08E3" w:rsidRPr="00D91413" w:rsidRDefault="009E08E3" w:rsidP="00D91413">
      <w:pPr>
        <w:spacing w:line="360" w:lineRule="auto"/>
        <w:ind w:firstLine="709"/>
        <w:jc w:val="both"/>
        <w:rPr>
          <w:sz w:val="28"/>
          <w:szCs w:val="28"/>
        </w:rPr>
      </w:pPr>
      <w:r w:rsidRPr="00D91413">
        <w:rPr>
          <w:sz w:val="28"/>
          <w:szCs w:val="28"/>
        </w:rPr>
        <w:t>Итак, себестоимость произведенной продукции А составила:</w:t>
      </w:r>
    </w:p>
    <w:p w:rsidR="009E08E3" w:rsidRPr="00D91413" w:rsidRDefault="009E08E3" w:rsidP="00D91413">
      <w:pPr>
        <w:spacing w:line="360" w:lineRule="auto"/>
        <w:ind w:firstLine="709"/>
        <w:jc w:val="both"/>
        <w:rPr>
          <w:sz w:val="28"/>
          <w:szCs w:val="28"/>
        </w:rPr>
      </w:pPr>
      <w:r w:rsidRPr="00D91413">
        <w:rPr>
          <w:sz w:val="28"/>
          <w:szCs w:val="28"/>
        </w:rPr>
        <w:t>= 800*60 + 800*10 + 800*14 +16000 = 83200 руб.</w:t>
      </w:r>
    </w:p>
    <w:p w:rsidR="009E08E3" w:rsidRPr="00D91413" w:rsidRDefault="009E08E3" w:rsidP="00D91413">
      <w:pPr>
        <w:spacing w:line="360" w:lineRule="auto"/>
        <w:ind w:firstLine="709"/>
        <w:jc w:val="both"/>
        <w:rPr>
          <w:sz w:val="28"/>
          <w:szCs w:val="28"/>
        </w:rPr>
      </w:pPr>
      <w:r w:rsidRPr="00D91413">
        <w:rPr>
          <w:sz w:val="28"/>
          <w:szCs w:val="28"/>
        </w:rPr>
        <w:t>Или 83200 / 800 = 104 руб. / ед.</w:t>
      </w:r>
    </w:p>
    <w:p w:rsidR="009E08E3" w:rsidRPr="00D91413" w:rsidRDefault="009E08E3" w:rsidP="00D91413">
      <w:pPr>
        <w:spacing w:line="360" w:lineRule="auto"/>
        <w:ind w:firstLine="709"/>
        <w:jc w:val="both"/>
        <w:rPr>
          <w:sz w:val="28"/>
          <w:szCs w:val="28"/>
        </w:rPr>
      </w:pPr>
      <w:r w:rsidRPr="00D91413">
        <w:rPr>
          <w:sz w:val="28"/>
          <w:szCs w:val="28"/>
        </w:rPr>
        <w:t>Себестоимость продукции Б составила:</w:t>
      </w:r>
    </w:p>
    <w:p w:rsidR="009E08E3" w:rsidRPr="00D91413" w:rsidRDefault="009E08E3" w:rsidP="00D91413">
      <w:pPr>
        <w:spacing w:line="360" w:lineRule="auto"/>
        <w:ind w:firstLine="709"/>
        <w:jc w:val="both"/>
        <w:rPr>
          <w:sz w:val="28"/>
          <w:szCs w:val="28"/>
        </w:rPr>
      </w:pPr>
      <w:r w:rsidRPr="00D91413">
        <w:rPr>
          <w:sz w:val="28"/>
          <w:szCs w:val="28"/>
        </w:rPr>
        <w:t>400*100 + 400*5 + 400*18 + 8000 = 57200 руб.</w:t>
      </w:r>
    </w:p>
    <w:p w:rsidR="009E08E3" w:rsidRPr="00D91413" w:rsidRDefault="009E08E3" w:rsidP="00D91413">
      <w:pPr>
        <w:spacing w:line="360" w:lineRule="auto"/>
        <w:ind w:firstLine="709"/>
        <w:jc w:val="both"/>
        <w:rPr>
          <w:sz w:val="28"/>
          <w:szCs w:val="28"/>
        </w:rPr>
      </w:pPr>
      <w:r w:rsidRPr="00D91413">
        <w:rPr>
          <w:sz w:val="28"/>
          <w:szCs w:val="28"/>
        </w:rPr>
        <w:t>Или 57200 / 400 = 143 руб. / ед.</w:t>
      </w:r>
    </w:p>
    <w:p w:rsidR="009E08E3" w:rsidRPr="00D91413" w:rsidRDefault="009E08E3" w:rsidP="00D91413">
      <w:pPr>
        <w:spacing w:line="360" w:lineRule="auto"/>
        <w:ind w:firstLine="709"/>
        <w:jc w:val="both"/>
        <w:rPr>
          <w:sz w:val="28"/>
          <w:szCs w:val="28"/>
        </w:rPr>
      </w:pPr>
      <w:r w:rsidRPr="00D91413">
        <w:rPr>
          <w:sz w:val="28"/>
          <w:szCs w:val="28"/>
        </w:rPr>
        <w:t>Переменная себестоимость всей готовой продукции составит</w:t>
      </w:r>
    </w:p>
    <w:p w:rsidR="009E08E3" w:rsidRPr="00D91413" w:rsidRDefault="009E08E3" w:rsidP="00D91413">
      <w:pPr>
        <w:spacing w:line="360" w:lineRule="auto"/>
        <w:ind w:firstLine="709"/>
        <w:jc w:val="both"/>
        <w:rPr>
          <w:sz w:val="28"/>
          <w:szCs w:val="28"/>
        </w:rPr>
      </w:pPr>
      <w:r w:rsidRPr="00D91413">
        <w:rPr>
          <w:sz w:val="28"/>
          <w:szCs w:val="28"/>
        </w:rPr>
        <w:t xml:space="preserve">83200 + 57200 = 140400 руб. </w:t>
      </w:r>
    </w:p>
    <w:p w:rsidR="009E08E3" w:rsidRPr="00D91413" w:rsidRDefault="009E08E3" w:rsidP="00D91413">
      <w:pPr>
        <w:spacing w:line="360" w:lineRule="auto"/>
        <w:ind w:firstLine="709"/>
        <w:jc w:val="both"/>
        <w:rPr>
          <w:sz w:val="28"/>
          <w:szCs w:val="28"/>
        </w:rPr>
      </w:pPr>
      <w:r w:rsidRPr="00D91413">
        <w:rPr>
          <w:sz w:val="28"/>
          <w:szCs w:val="28"/>
        </w:rPr>
        <w:t xml:space="preserve">Маржинальный доход равен </w:t>
      </w:r>
    </w:p>
    <w:p w:rsidR="009E08E3" w:rsidRPr="00D91413" w:rsidRDefault="009E08E3" w:rsidP="00D91413">
      <w:pPr>
        <w:spacing w:line="360" w:lineRule="auto"/>
        <w:ind w:firstLine="709"/>
        <w:jc w:val="both"/>
        <w:rPr>
          <w:sz w:val="28"/>
          <w:szCs w:val="28"/>
        </w:rPr>
      </w:pPr>
      <w:r w:rsidRPr="00D91413">
        <w:rPr>
          <w:sz w:val="28"/>
          <w:szCs w:val="28"/>
        </w:rPr>
        <w:t>700*231 + 380*220,5 – 140400 = 105090</w:t>
      </w:r>
    </w:p>
    <w:p w:rsidR="009E08E3" w:rsidRPr="00D91413" w:rsidRDefault="009E08E3" w:rsidP="00D91413">
      <w:pPr>
        <w:spacing w:line="360" w:lineRule="auto"/>
        <w:ind w:firstLine="709"/>
        <w:jc w:val="both"/>
        <w:rPr>
          <w:sz w:val="28"/>
          <w:szCs w:val="28"/>
        </w:rPr>
      </w:pPr>
      <w:r w:rsidRPr="00D91413">
        <w:rPr>
          <w:sz w:val="28"/>
          <w:szCs w:val="28"/>
        </w:rPr>
        <w:t>Операционная прибыль равна маржинальный доход минус постоянные издержки и минус суммарные постоянные коммерческие и общехозяйственные расходы.</w:t>
      </w:r>
    </w:p>
    <w:p w:rsidR="009E08E3" w:rsidRPr="00D91413" w:rsidRDefault="009E08E3" w:rsidP="00D91413">
      <w:pPr>
        <w:spacing w:line="360" w:lineRule="auto"/>
        <w:ind w:firstLine="709"/>
        <w:jc w:val="both"/>
        <w:rPr>
          <w:sz w:val="28"/>
          <w:szCs w:val="28"/>
        </w:rPr>
      </w:pPr>
      <w:r w:rsidRPr="00D91413">
        <w:rPr>
          <w:sz w:val="28"/>
          <w:szCs w:val="28"/>
        </w:rPr>
        <w:t>105090 – 60000 – 28000 = 17090</w:t>
      </w:r>
    </w:p>
    <w:p w:rsidR="009E08E3" w:rsidRPr="00D91413" w:rsidRDefault="009E08E3" w:rsidP="00D91413">
      <w:pPr>
        <w:spacing w:line="360" w:lineRule="auto"/>
        <w:ind w:firstLine="709"/>
        <w:jc w:val="both"/>
        <w:rPr>
          <w:sz w:val="28"/>
          <w:szCs w:val="28"/>
        </w:rPr>
      </w:pPr>
      <w:r w:rsidRPr="00D91413">
        <w:rPr>
          <w:sz w:val="28"/>
          <w:szCs w:val="28"/>
        </w:rPr>
        <w:t>Остатки готовой продукции на складе равны</w:t>
      </w:r>
    </w:p>
    <w:p w:rsidR="009E08E3" w:rsidRPr="00D91413" w:rsidRDefault="009E08E3" w:rsidP="00D91413">
      <w:pPr>
        <w:spacing w:line="360" w:lineRule="auto"/>
        <w:ind w:firstLine="709"/>
        <w:jc w:val="both"/>
        <w:rPr>
          <w:sz w:val="28"/>
          <w:szCs w:val="28"/>
        </w:rPr>
      </w:pPr>
      <w:r w:rsidRPr="00D91413">
        <w:rPr>
          <w:sz w:val="28"/>
          <w:szCs w:val="28"/>
        </w:rPr>
        <w:t>100*104 + 20*143 = 13260</w:t>
      </w:r>
    </w:p>
    <w:p w:rsidR="009E08E3" w:rsidRPr="00D91413" w:rsidRDefault="009E08E3" w:rsidP="00D91413">
      <w:pPr>
        <w:spacing w:line="360" w:lineRule="auto"/>
        <w:ind w:firstLine="709"/>
        <w:jc w:val="both"/>
        <w:rPr>
          <w:sz w:val="28"/>
          <w:szCs w:val="28"/>
        </w:rPr>
      </w:pPr>
      <w:r w:rsidRPr="00D91413">
        <w:rPr>
          <w:sz w:val="28"/>
          <w:szCs w:val="28"/>
        </w:rPr>
        <w:t>Фрагмент отчета о прибылях и убытках</w:t>
      </w:r>
      <w:r w:rsidR="007B6DD6">
        <w:rPr>
          <w:sz w:val="28"/>
          <w:szCs w:val="28"/>
        </w:rPr>
        <w:t xml:space="preserve"> </w:t>
      </w:r>
      <w:r w:rsidRPr="00D91413">
        <w:rPr>
          <w:sz w:val="28"/>
          <w:szCs w:val="28"/>
        </w:rPr>
        <w:t>по данным задачи а</w:t>
      </w:r>
    </w:p>
    <w:p w:rsidR="007B6DD6" w:rsidRDefault="007B6DD6"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 xml:space="preserve">Таблица </w:t>
      </w:r>
      <w:r w:rsidR="00284765" w:rsidRPr="00D91413">
        <w:rPr>
          <w:sz w:val="28"/>
          <w:szCs w:val="28"/>
        </w:rPr>
        <w:t>1</w:t>
      </w:r>
    </w:p>
    <w:tbl>
      <w:tblPr>
        <w:tblW w:w="8182" w:type="dxa"/>
        <w:jc w:val="center"/>
        <w:tblLook w:val="0000" w:firstRow="0" w:lastRow="0" w:firstColumn="0" w:lastColumn="0" w:noHBand="0" w:noVBand="0"/>
      </w:tblPr>
      <w:tblGrid>
        <w:gridCol w:w="4604"/>
        <w:gridCol w:w="990"/>
        <w:gridCol w:w="1206"/>
        <w:gridCol w:w="1382"/>
      </w:tblGrid>
      <w:tr w:rsidR="009E08E3" w:rsidRPr="007B6DD6">
        <w:trPr>
          <w:trHeight w:val="335"/>
          <w:jc w:val="center"/>
        </w:trPr>
        <w:tc>
          <w:tcPr>
            <w:tcW w:w="8182" w:type="dxa"/>
            <w:gridSpan w:val="4"/>
            <w:tcBorders>
              <w:top w:val="nil"/>
              <w:left w:val="nil"/>
              <w:bottom w:val="single" w:sz="4" w:space="0" w:color="auto"/>
              <w:right w:val="nil"/>
            </w:tcBorders>
            <w:vAlign w:val="bottom"/>
          </w:tcPr>
          <w:p w:rsidR="009E08E3" w:rsidRPr="007B6DD6" w:rsidRDefault="009E08E3" w:rsidP="007B6DD6">
            <w:pPr>
              <w:spacing w:line="360" w:lineRule="auto"/>
              <w:jc w:val="both"/>
              <w:rPr>
                <w:sz w:val="20"/>
                <w:szCs w:val="20"/>
              </w:rPr>
            </w:pPr>
            <w:r w:rsidRPr="007B6DD6">
              <w:rPr>
                <w:sz w:val="20"/>
                <w:szCs w:val="20"/>
              </w:rPr>
              <w:t>Вариант А1</w:t>
            </w:r>
          </w:p>
        </w:tc>
      </w:tr>
      <w:tr w:rsidR="009E08E3" w:rsidRPr="007B6DD6">
        <w:trPr>
          <w:trHeight w:val="670"/>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актив</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код строки</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на начало отчетного года</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на конец отчетного года</w:t>
            </w:r>
          </w:p>
        </w:tc>
      </w:tr>
      <w:tr w:rsidR="009E08E3" w:rsidRPr="007B6DD6">
        <w:trPr>
          <w:trHeight w:val="670"/>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b/>
                <w:bCs/>
                <w:sz w:val="20"/>
                <w:szCs w:val="20"/>
              </w:rPr>
            </w:pPr>
            <w:r w:rsidRPr="007B6DD6">
              <w:rPr>
                <w:b/>
                <w:bCs/>
                <w:sz w:val="20"/>
                <w:szCs w:val="20"/>
              </w:rPr>
              <w:t>1. Доходы и расходы по обычным видам деятельности</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1004"/>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Выручка (нетто) от продажи товаров, продукции, работ, услуг (за минусом НДС и аналогичных обязательных платежей)</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245490</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 том числе от продажи:</w:t>
            </w:r>
          </w:p>
        </w:tc>
        <w:tc>
          <w:tcPr>
            <w:tcW w:w="990" w:type="dxa"/>
            <w:tcBorders>
              <w:top w:val="nil"/>
              <w:left w:val="nil"/>
              <w:bottom w:val="nil"/>
              <w:right w:val="nil"/>
            </w:tcBorders>
            <w:vAlign w:val="bottom"/>
          </w:tcPr>
          <w:p w:rsidR="009E08E3" w:rsidRPr="007B6DD6" w:rsidRDefault="009E08E3" w:rsidP="007B6DD6">
            <w:pPr>
              <w:spacing w:line="360" w:lineRule="auto"/>
              <w:jc w:val="both"/>
              <w:rPr>
                <w:sz w:val="20"/>
                <w:szCs w:val="20"/>
              </w:rPr>
            </w:pPr>
          </w:p>
        </w:tc>
        <w:tc>
          <w:tcPr>
            <w:tcW w:w="1206"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продукции собственного производства</w:t>
            </w:r>
          </w:p>
        </w:tc>
        <w:tc>
          <w:tcPr>
            <w:tcW w:w="990" w:type="dxa"/>
            <w:tcBorders>
              <w:top w:val="single" w:sz="4" w:space="0" w:color="auto"/>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011</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245490</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012</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Себестоимость проданных товаров</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140400</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 том числе от продажи:</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продукции собственного производства</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021</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140400</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022</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023</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Валовая прибыль</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029</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105090</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коммерческие расходы</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030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60000</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управленческие расходы</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040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28000</w:t>
            </w:r>
          </w:p>
        </w:tc>
      </w:tr>
      <w:tr w:rsidR="009E08E3" w:rsidRPr="007B6DD6">
        <w:trPr>
          <w:trHeight w:val="670"/>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прибыль (убыток) от продаж (строки 010 - 020 - 030 - 040)</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050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17090</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b/>
                <w:bCs/>
                <w:sz w:val="20"/>
                <w:szCs w:val="20"/>
              </w:rPr>
            </w:pPr>
            <w:r w:rsidRPr="007B6DD6">
              <w:rPr>
                <w:b/>
                <w:bCs/>
                <w:sz w:val="20"/>
                <w:szCs w:val="20"/>
              </w:rPr>
              <w:t>2. Операционные доходы и расходы</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060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проценты к получению</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070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проценты к уплате</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080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Доходы от участия в других организациях</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090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прочие операционные расходы</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100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b/>
                <w:bCs/>
                <w:sz w:val="20"/>
                <w:szCs w:val="20"/>
              </w:rPr>
            </w:pPr>
            <w:r w:rsidRPr="007B6DD6">
              <w:rPr>
                <w:b/>
                <w:bCs/>
                <w:sz w:val="20"/>
                <w:szCs w:val="20"/>
              </w:rPr>
              <w:t>3. Внереализационные доходы и расходы</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Внереализационные доходы</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120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335"/>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Внереализационные расходы</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130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7B6DD6">
        <w:trPr>
          <w:trHeight w:val="670"/>
          <w:jc w:val="center"/>
        </w:trPr>
        <w:tc>
          <w:tcPr>
            <w:tcW w:w="460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Прибыль (убыток) до налогообложения (строки 050 + 060 - 070 + 080 + 090 - 100 + 120 - 130)</w:t>
            </w:r>
          </w:p>
        </w:tc>
        <w:tc>
          <w:tcPr>
            <w:tcW w:w="99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140</w:t>
            </w:r>
          </w:p>
        </w:tc>
        <w:tc>
          <w:tcPr>
            <w:tcW w:w="120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38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17090</w:t>
            </w:r>
          </w:p>
        </w:tc>
      </w:tr>
    </w:tbl>
    <w:p w:rsidR="00E61ABF" w:rsidRPr="00D91413" w:rsidRDefault="00E61ABF"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 xml:space="preserve">Б) система полных затрат. </w:t>
      </w:r>
    </w:p>
    <w:p w:rsidR="009E08E3" w:rsidRPr="00D91413" w:rsidRDefault="009E08E3" w:rsidP="00D91413">
      <w:pPr>
        <w:spacing w:line="360" w:lineRule="auto"/>
        <w:ind w:firstLine="709"/>
        <w:jc w:val="both"/>
        <w:rPr>
          <w:sz w:val="28"/>
          <w:szCs w:val="28"/>
        </w:rPr>
      </w:pPr>
      <w:r w:rsidRPr="00D91413">
        <w:rPr>
          <w:sz w:val="28"/>
          <w:szCs w:val="28"/>
        </w:rPr>
        <w:t>Отличие от предыдущей схемы состоит в том, что в калькуляции участвуют все расходы, включая и постоянные. Таким образом, между продуктами А и Б Помимо переменных будут распределяться и постоянные расходы. Пропорция распределения прежняя 2 : 1. Таким образом, на продукцию А будет отнесено 40 000 рублей, на продукцию Б 20000 рублей.</w:t>
      </w:r>
    </w:p>
    <w:p w:rsidR="009E08E3" w:rsidRPr="00D91413" w:rsidRDefault="009E08E3" w:rsidP="00D91413">
      <w:pPr>
        <w:spacing w:line="360" w:lineRule="auto"/>
        <w:ind w:firstLine="709"/>
        <w:jc w:val="both"/>
        <w:rPr>
          <w:sz w:val="28"/>
          <w:szCs w:val="28"/>
        </w:rPr>
      </w:pPr>
      <w:r w:rsidRPr="00D91413">
        <w:rPr>
          <w:sz w:val="28"/>
          <w:szCs w:val="28"/>
        </w:rPr>
        <w:t>Суммарные постоянные коммерческие и общехозяйственные расходы в сумме 28000 так же распределяются пропорционально 18667 рублей на продукцию А и 9333 на продукцию Б.</w:t>
      </w:r>
    </w:p>
    <w:p w:rsidR="009E08E3" w:rsidRPr="00D91413" w:rsidRDefault="009E08E3" w:rsidP="00D91413">
      <w:pPr>
        <w:spacing w:line="360" w:lineRule="auto"/>
        <w:ind w:firstLine="709"/>
        <w:jc w:val="both"/>
        <w:rPr>
          <w:sz w:val="28"/>
          <w:szCs w:val="28"/>
        </w:rPr>
      </w:pPr>
      <w:r w:rsidRPr="00D91413">
        <w:rPr>
          <w:sz w:val="28"/>
          <w:szCs w:val="28"/>
        </w:rPr>
        <w:t xml:space="preserve">Таким образом, себестоимость продукции А составит 141867 ( 800*60 + 800*10 + 800*14 + 16000 + 40000 + 18667) рублей (141867 / 800 = 177,33 руб./ед.), а себестоимость продукции Б составит 86533 (400*100 + 400*5 + 400*18 + 8000 + 20000 + 9333) рублей (86533 / 400 = 216,33 руб./ед.). </w:t>
      </w:r>
    </w:p>
    <w:p w:rsidR="009E08E3" w:rsidRPr="00D91413" w:rsidRDefault="009E08E3" w:rsidP="00D91413">
      <w:pPr>
        <w:spacing w:line="360" w:lineRule="auto"/>
        <w:ind w:firstLine="709"/>
        <w:jc w:val="both"/>
        <w:rPr>
          <w:sz w:val="28"/>
          <w:szCs w:val="28"/>
        </w:rPr>
      </w:pPr>
      <w:r w:rsidRPr="00D91413">
        <w:rPr>
          <w:sz w:val="28"/>
          <w:szCs w:val="28"/>
        </w:rPr>
        <w:t>Себестоимость всей готовой продукции составит 141867 + 86533 = 228400.</w:t>
      </w:r>
    </w:p>
    <w:p w:rsidR="009E08E3" w:rsidRPr="00D91413" w:rsidRDefault="009E08E3" w:rsidP="00D91413">
      <w:pPr>
        <w:spacing w:line="360" w:lineRule="auto"/>
        <w:ind w:firstLine="709"/>
        <w:jc w:val="both"/>
        <w:rPr>
          <w:sz w:val="28"/>
          <w:szCs w:val="28"/>
        </w:rPr>
      </w:pPr>
      <w:r w:rsidRPr="00D91413">
        <w:rPr>
          <w:sz w:val="28"/>
          <w:szCs w:val="28"/>
        </w:rPr>
        <w:t>Следовательно, операционная прибыль составит 700*231 + 380*220,5 – - 228400 = 17090 рублей.</w:t>
      </w:r>
    </w:p>
    <w:p w:rsidR="009E08E3" w:rsidRPr="00D91413" w:rsidRDefault="009E08E3" w:rsidP="00D91413">
      <w:pPr>
        <w:spacing w:line="360" w:lineRule="auto"/>
        <w:ind w:firstLine="709"/>
        <w:jc w:val="both"/>
        <w:rPr>
          <w:sz w:val="28"/>
          <w:szCs w:val="28"/>
        </w:rPr>
      </w:pPr>
      <w:r w:rsidRPr="00D91413">
        <w:rPr>
          <w:sz w:val="28"/>
          <w:szCs w:val="28"/>
        </w:rPr>
        <w:t>Остатки готовой продукции на складах равны</w:t>
      </w:r>
    </w:p>
    <w:p w:rsidR="009E08E3" w:rsidRPr="00D91413" w:rsidRDefault="009E08E3" w:rsidP="00D91413">
      <w:pPr>
        <w:spacing w:line="360" w:lineRule="auto"/>
        <w:ind w:firstLine="709"/>
        <w:jc w:val="both"/>
        <w:rPr>
          <w:sz w:val="28"/>
          <w:szCs w:val="28"/>
        </w:rPr>
      </w:pPr>
      <w:r w:rsidRPr="00D91413">
        <w:rPr>
          <w:sz w:val="28"/>
          <w:szCs w:val="28"/>
        </w:rPr>
        <w:t>100*177,33 + 20*216,33 = 22059,6</w:t>
      </w:r>
    </w:p>
    <w:p w:rsidR="00894B37" w:rsidRPr="00D91413" w:rsidRDefault="00894B37" w:rsidP="00D91413">
      <w:pPr>
        <w:spacing w:line="360" w:lineRule="auto"/>
        <w:ind w:firstLine="709"/>
        <w:jc w:val="both"/>
        <w:rPr>
          <w:sz w:val="28"/>
          <w:szCs w:val="28"/>
        </w:rPr>
      </w:pPr>
      <w:r w:rsidRPr="00D91413">
        <w:rPr>
          <w:sz w:val="28"/>
          <w:szCs w:val="28"/>
        </w:rPr>
        <w:t>Фрагмент отчета о прибылях и убытках</w:t>
      </w:r>
      <w:r w:rsidR="007B6DD6">
        <w:rPr>
          <w:sz w:val="28"/>
          <w:szCs w:val="28"/>
        </w:rPr>
        <w:t xml:space="preserve"> </w:t>
      </w:r>
      <w:r w:rsidRPr="00D91413">
        <w:rPr>
          <w:sz w:val="28"/>
          <w:szCs w:val="28"/>
        </w:rPr>
        <w:t>по данным задачи Б</w:t>
      </w:r>
    </w:p>
    <w:p w:rsidR="007B6DD6" w:rsidRDefault="007B6DD6" w:rsidP="00D91413">
      <w:pPr>
        <w:spacing w:line="360" w:lineRule="auto"/>
        <w:ind w:firstLine="709"/>
        <w:jc w:val="both"/>
        <w:rPr>
          <w:sz w:val="28"/>
          <w:szCs w:val="28"/>
        </w:rPr>
      </w:pPr>
    </w:p>
    <w:p w:rsidR="00894B37" w:rsidRPr="00D91413" w:rsidRDefault="00894B37" w:rsidP="00D91413">
      <w:pPr>
        <w:spacing w:line="360" w:lineRule="auto"/>
        <w:ind w:firstLine="709"/>
        <w:jc w:val="both"/>
        <w:rPr>
          <w:sz w:val="28"/>
          <w:szCs w:val="28"/>
        </w:rPr>
      </w:pPr>
      <w:r w:rsidRPr="00D91413">
        <w:rPr>
          <w:sz w:val="28"/>
          <w:szCs w:val="28"/>
        </w:rPr>
        <w:t xml:space="preserve">Таблица </w:t>
      </w:r>
      <w:r w:rsidR="007B6DD6">
        <w:rPr>
          <w:sz w:val="28"/>
          <w:szCs w:val="28"/>
        </w:rPr>
        <w:t>2</w:t>
      </w:r>
    </w:p>
    <w:tbl>
      <w:tblPr>
        <w:tblW w:w="8483" w:type="dxa"/>
        <w:tblInd w:w="540" w:type="dxa"/>
        <w:tblLook w:val="0000" w:firstRow="0" w:lastRow="0" w:firstColumn="0" w:lastColumn="0" w:noHBand="0" w:noVBand="0"/>
      </w:tblPr>
      <w:tblGrid>
        <w:gridCol w:w="4774"/>
        <w:gridCol w:w="1026"/>
        <w:gridCol w:w="1250"/>
        <w:gridCol w:w="1433"/>
      </w:tblGrid>
      <w:tr w:rsidR="009E08E3" w:rsidRPr="00D91413">
        <w:trPr>
          <w:trHeight w:val="256"/>
        </w:trPr>
        <w:tc>
          <w:tcPr>
            <w:tcW w:w="8482" w:type="dxa"/>
            <w:gridSpan w:val="4"/>
            <w:tcBorders>
              <w:top w:val="nil"/>
              <w:left w:val="nil"/>
              <w:bottom w:val="single" w:sz="4" w:space="0" w:color="auto"/>
              <w:right w:val="nil"/>
            </w:tcBorders>
            <w:vAlign w:val="bottom"/>
          </w:tcPr>
          <w:p w:rsidR="009E08E3" w:rsidRPr="007B6DD6" w:rsidRDefault="009E08E3" w:rsidP="007B6DD6">
            <w:pPr>
              <w:spacing w:line="360" w:lineRule="auto"/>
              <w:jc w:val="both"/>
              <w:rPr>
                <w:sz w:val="20"/>
                <w:szCs w:val="20"/>
              </w:rPr>
            </w:pPr>
            <w:r w:rsidRPr="007B6DD6">
              <w:rPr>
                <w:sz w:val="20"/>
                <w:szCs w:val="20"/>
              </w:rPr>
              <w:t>Вариант Б</w:t>
            </w:r>
          </w:p>
        </w:tc>
      </w:tr>
      <w:tr w:rsidR="009E08E3" w:rsidRPr="00D91413">
        <w:trPr>
          <w:trHeight w:val="512"/>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актив</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код строки</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на начало отчетного года</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на конец отчетного года</w:t>
            </w:r>
          </w:p>
        </w:tc>
      </w:tr>
      <w:tr w:rsidR="009E08E3" w:rsidRPr="00D91413">
        <w:trPr>
          <w:trHeight w:val="512"/>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b/>
                <w:bCs/>
                <w:sz w:val="20"/>
                <w:szCs w:val="20"/>
              </w:rPr>
            </w:pPr>
            <w:r w:rsidRPr="007B6DD6">
              <w:rPr>
                <w:b/>
                <w:bCs/>
                <w:sz w:val="20"/>
                <w:szCs w:val="20"/>
              </w:rPr>
              <w:t>1. Доходы и расходы по обычным видам деятельности</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768"/>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Выручка (нетто) от продажи товаров, продукции, работ, услуг (за минусом НДС и аналогичных обязательных платежей)</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245490</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 том числе от продажи:</w:t>
            </w:r>
          </w:p>
        </w:tc>
        <w:tc>
          <w:tcPr>
            <w:tcW w:w="1026" w:type="dxa"/>
            <w:tcBorders>
              <w:top w:val="nil"/>
              <w:left w:val="nil"/>
              <w:bottom w:val="nil"/>
              <w:right w:val="nil"/>
            </w:tcBorders>
            <w:vAlign w:val="bottom"/>
          </w:tcPr>
          <w:p w:rsidR="009E08E3" w:rsidRPr="007B6DD6" w:rsidRDefault="009E08E3" w:rsidP="007B6DD6">
            <w:pPr>
              <w:spacing w:line="360" w:lineRule="auto"/>
              <w:jc w:val="both"/>
              <w:rPr>
                <w:sz w:val="20"/>
                <w:szCs w:val="20"/>
              </w:rPr>
            </w:pPr>
          </w:p>
        </w:tc>
        <w:tc>
          <w:tcPr>
            <w:tcW w:w="1250"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продукции собственного производства</w:t>
            </w:r>
          </w:p>
        </w:tc>
        <w:tc>
          <w:tcPr>
            <w:tcW w:w="1026" w:type="dxa"/>
            <w:tcBorders>
              <w:top w:val="single" w:sz="4" w:space="0" w:color="auto"/>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011</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245490</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012</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013</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Себестоимость проданных товаров</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228400</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 том числе от продажи:</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продукции собственного производства</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021</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228400</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022</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023</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Валовая прибыль</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029</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17090</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коммерческие расходы</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030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управленческие расходы</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040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512"/>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прибыль (убыток) от продаж (строки 010 - 020 - 030 - 040)</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050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b/>
                <w:bCs/>
                <w:sz w:val="20"/>
                <w:szCs w:val="20"/>
              </w:rPr>
            </w:pPr>
            <w:r w:rsidRPr="007B6DD6">
              <w:rPr>
                <w:b/>
                <w:bCs/>
                <w:sz w:val="20"/>
                <w:szCs w:val="20"/>
              </w:rPr>
              <w:t>2. Операционные доходы и расходы</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060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проценты к получению</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070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проценты к уплате</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080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Доходы от участия в других организациях</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090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прочие операционные расходы</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100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b/>
                <w:bCs/>
                <w:sz w:val="20"/>
                <w:szCs w:val="20"/>
              </w:rPr>
            </w:pPr>
            <w:r w:rsidRPr="007B6DD6">
              <w:rPr>
                <w:b/>
                <w:bCs/>
                <w:sz w:val="20"/>
                <w:szCs w:val="20"/>
              </w:rPr>
              <w:t>3. Внереализационные доходы и расходы</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Внереализационные доходы</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120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6"/>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Внереализационные расходы</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130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512"/>
        </w:trPr>
        <w:tc>
          <w:tcPr>
            <w:tcW w:w="4774"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Прибыль (убыток) до налогообложения (строки 050 + 060 - 070 + 080 + 090 - 100 + 120 - 130)</w:t>
            </w:r>
          </w:p>
        </w:tc>
        <w:tc>
          <w:tcPr>
            <w:tcW w:w="1026"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140</w:t>
            </w:r>
          </w:p>
        </w:tc>
        <w:tc>
          <w:tcPr>
            <w:tcW w:w="1250"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433"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17090</w:t>
            </w:r>
          </w:p>
        </w:tc>
      </w:tr>
    </w:tbl>
    <w:p w:rsidR="009E08E3" w:rsidRPr="00D91413" w:rsidRDefault="009E08E3"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Оценка себестоимости, прибыли и запасов при учете переменных и полных затрат</w:t>
      </w:r>
    </w:p>
    <w:p w:rsidR="007B6DD6" w:rsidRDefault="007B6DD6"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 xml:space="preserve">Таблица </w:t>
      </w:r>
      <w:r w:rsidR="007B6DD6">
        <w:rPr>
          <w:sz w:val="28"/>
          <w:szCs w:val="28"/>
        </w:rPr>
        <w:t>3</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190"/>
        <w:gridCol w:w="2909"/>
      </w:tblGrid>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Показатели</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Учет переменных затрат</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Учет полных затрат</w:t>
            </w: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Себестоимость единицы продукции</w:t>
            </w:r>
          </w:p>
        </w:tc>
        <w:tc>
          <w:tcPr>
            <w:tcW w:w="3190" w:type="dxa"/>
            <w:shd w:val="clear" w:color="auto" w:fill="auto"/>
          </w:tcPr>
          <w:p w:rsidR="009E08E3" w:rsidRPr="00780F0F" w:rsidRDefault="009E08E3" w:rsidP="00780F0F">
            <w:pPr>
              <w:spacing w:line="360" w:lineRule="auto"/>
              <w:jc w:val="both"/>
              <w:rPr>
                <w:sz w:val="20"/>
                <w:szCs w:val="20"/>
              </w:rPr>
            </w:pPr>
          </w:p>
        </w:tc>
        <w:tc>
          <w:tcPr>
            <w:tcW w:w="2909" w:type="dxa"/>
            <w:shd w:val="clear" w:color="auto" w:fill="auto"/>
          </w:tcPr>
          <w:p w:rsidR="009E08E3" w:rsidRPr="00780F0F" w:rsidRDefault="009E08E3" w:rsidP="00780F0F">
            <w:pPr>
              <w:spacing w:line="360" w:lineRule="auto"/>
              <w:jc w:val="both"/>
              <w:rPr>
                <w:sz w:val="20"/>
                <w:szCs w:val="20"/>
              </w:rPr>
            </w:pP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А</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104</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177,33</w:t>
            </w: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Б</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143</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216,33</w:t>
            </w: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Оценка запасов</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13260</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20560</w:t>
            </w: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Прибыль</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17090</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17090</w:t>
            </w:r>
          </w:p>
        </w:tc>
      </w:tr>
    </w:tbl>
    <w:p w:rsidR="002755F1" w:rsidRPr="00D91413" w:rsidRDefault="002755F1"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В данном случае очевидно, что метод калькулирования не влияет на полученный финансовый результат.</w:t>
      </w:r>
    </w:p>
    <w:p w:rsidR="009E08E3" w:rsidRPr="00D91413" w:rsidRDefault="009E08E3" w:rsidP="00D91413">
      <w:pPr>
        <w:spacing w:line="360" w:lineRule="auto"/>
        <w:ind w:firstLine="709"/>
        <w:jc w:val="both"/>
        <w:rPr>
          <w:sz w:val="28"/>
          <w:szCs w:val="28"/>
        </w:rPr>
      </w:pPr>
      <w:r w:rsidRPr="00D91413">
        <w:rPr>
          <w:sz w:val="28"/>
          <w:szCs w:val="28"/>
        </w:rPr>
        <w:t xml:space="preserve">Однако если предположить, что часть продукции не реализована потому, что осталась в незавершенном производстве, то получим </w:t>
      </w:r>
      <w:r w:rsidR="00F022FB" w:rsidRPr="00D91413">
        <w:rPr>
          <w:sz w:val="28"/>
          <w:szCs w:val="28"/>
        </w:rPr>
        <w:t>другой результат</w:t>
      </w:r>
      <w:r w:rsidRPr="00D91413">
        <w:rPr>
          <w:sz w:val="28"/>
          <w:szCs w:val="28"/>
        </w:rPr>
        <w:t>.</w:t>
      </w:r>
    </w:p>
    <w:p w:rsidR="007B6DD6" w:rsidRDefault="007B6DD6" w:rsidP="00D91413">
      <w:pPr>
        <w:spacing w:line="360" w:lineRule="auto"/>
        <w:ind w:firstLine="709"/>
        <w:jc w:val="both"/>
        <w:rPr>
          <w:sz w:val="28"/>
          <w:szCs w:val="28"/>
        </w:rPr>
      </w:pPr>
    </w:p>
    <w:p w:rsidR="00284765" w:rsidRPr="00D91413" w:rsidRDefault="00284765" w:rsidP="00D91413">
      <w:pPr>
        <w:spacing w:line="360" w:lineRule="auto"/>
        <w:ind w:firstLine="709"/>
        <w:jc w:val="both"/>
        <w:rPr>
          <w:sz w:val="28"/>
          <w:szCs w:val="28"/>
        </w:rPr>
      </w:pPr>
      <w:r w:rsidRPr="00D91413">
        <w:rPr>
          <w:sz w:val="28"/>
          <w:szCs w:val="28"/>
        </w:rPr>
        <w:t>Таблица 4</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3112"/>
        <w:gridCol w:w="3112"/>
      </w:tblGrid>
      <w:tr w:rsidR="009E08E3" w:rsidRPr="00D91413">
        <w:trPr>
          <w:trHeight w:val="302"/>
        </w:trPr>
        <w:tc>
          <w:tcPr>
            <w:tcW w:w="2796" w:type="dxa"/>
          </w:tcPr>
          <w:p w:rsidR="009E08E3" w:rsidRPr="007B6DD6" w:rsidRDefault="009E08E3" w:rsidP="007B6DD6">
            <w:pPr>
              <w:spacing w:line="360" w:lineRule="auto"/>
              <w:jc w:val="both"/>
              <w:rPr>
                <w:sz w:val="20"/>
                <w:szCs w:val="20"/>
              </w:rPr>
            </w:pPr>
            <w:r w:rsidRPr="007B6DD6">
              <w:rPr>
                <w:sz w:val="20"/>
                <w:szCs w:val="20"/>
              </w:rPr>
              <w:t>Показатели</w:t>
            </w:r>
          </w:p>
        </w:tc>
        <w:tc>
          <w:tcPr>
            <w:tcW w:w="3112" w:type="dxa"/>
          </w:tcPr>
          <w:p w:rsidR="009E08E3" w:rsidRPr="007B6DD6" w:rsidRDefault="009E08E3" w:rsidP="007B6DD6">
            <w:pPr>
              <w:spacing w:line="360" w:lineRule="auto"/>
              <w:jc w:val="both"/>
              <w:rPr>
                <w:sz w:val="20"/>
                <w:szCs w:val="20"/>
              </w:rPr>
            </w:pPr>
            <w:r w:rsidRPr="007B6DD6">
              <w:rPr>
                <w:sz w:val="20"/>
                <w:szCs w:val="20"/>
              </w:rPr>
              <w:t>Продукция</w:t>
            </w:r>
            <w:r w:rsidR="00D91413" w:rsidRPr="007B6DD6">
              <w:rPr>
                <w:sz w:val="20"/>
                <w:szCs w:val="20"/>
              </w:rPr>
              <w:t xml:space="preserve"> </w:t>
            </w:r>
            <w:r w:rsidRPr="007B6DD6">
              <w:rPr>
                <w:sz w:val="20"/>
                <w:szCs w:val="20"/>
              </w:rPr>
              <w:t>А</w:t>
            </w:r>
          </w:p>
        </w:tc>
        <w:tc>
          <w:tcPr>
            <w:tcW w:w="3112" w:type="dxa"/>
          </w:tcPr>
          <w:p w:rsidR="009E08E3" w:rsidRPr="007B6DD6" w:rsidRDefault="009E08E3" w:rsidP="007B6DD6">
            <w:pPr>
              <w:spacing w:line="360" w:lineRule="auto"/>
              <w:jc w:val="both"/>
              <w:rPr>
                <w:sz w:val="20"/>
                <w:szCs w:val="20"/>
              </w:rPr>
            </w:pPr>
            <w:r w:rsidRPr="007B6DD6">
              <w:rPr>
                <w:sz w:val="20"/>
                <w:szCs w:val="20"/>
              </w:rPr>
              <w:t>Продукция</w:t>
            </w:r>
            <w:r w:rsidR="00D91413" w:rsidRPr="007B6DD6">
              <w:rPr>
                <w:sz w:val="20"/>
                <w:szCs w:val="20"/>
              </w:rPr>
              <w:t xml:space="preserve"> </w:t>
            </w:r>
            <w:r w:rsidRPr="007B6DD6">
              <w:rPr>
                <w:sz w:val="20"/>
                <w:szCs w:val="20"/>
              </w:rPr>
              <w:t>Б</w:t>
            </w:r>
          </w:p>
        </w:tc>
      </w:tr>
      <w:tr w:rsidR="009E08E3" w:rsidRPr="00D91413">
        <w:trPr>
          <w:trHeight w:val="302"/>
        </w:trPr>
        <w:tc>
          <w:tcPr>
            <w:tcW w:w="2796" w:type="dxa"/>
          </w:tcPr>
          <w:p w:rsidR="009E08E3" w:rsidRPr="007B6DD6" w:rsidRDefault="009E08E3" w:rsidP="007B6DD6">
            <w:pPr>
              <w:spacing w:line="360" w:lineRule="auto"/>
              <w:jc w:val="both"/>
              <w:rPr>
                <w:sz w:val="20"/>
                <w:szCs w:val="20"/>
              </w:rPr>
            </w:pPr>
            <w:r w:rsidRPr="007B6DD6">
              <w:rPr>
                <w:sz w:val="20"/>
                <w:szCs w:val="20"/>
              </w:rPr>
              <w:t>Запасы на начало периода</w:t>
            </w:r>
          </w:p>
        </w:tc>
        <w:tc>
          <w:tcPr>
            <w:tcW w:w="3112" w:type="dxa"/>
          </w:tcPr>
          <w:p w:rsidR="009E08E3" w:rsidRPr="007B6DD6" w:rsidRDefault="009E08E3" w:rsidP="007B6DD6">
            <w:pPr>
              <w:spacing w:line="360" w:lineRule="auto"/>
              <w:jc w:val="both"/>
              <w:rPr>
                <w:sz w:val="20"/>
                <w:szCs w:val="20"/>
              </w:rPr>
            </w:pPr>
            <w:r w:rsidRPr="007B6DD6">
              <w:rPr>
                <w:sz w:val="20"/>
                <w:szCs w:val="20"/>
              </w:rPr>
              <w:t>0</w:t>
            </w:r>
            <w:r w:rsidR="00D91413" w:rsidRPr="007B6DD6">
              <w:rPr>
                <w:sz w:val="20"/>
                <w:szCs w:val="20"/>
              </w:rPr>
              <w:t xml:space="preserve"> </w:t>
            </w:r>
          </w:p>
        </w:tc>
        <w:tc>
          <w:tcPr>
            <w:tcW w:w="3112" w:type="dxa"/>
          </w:tcPr>
          <w:p w:rsidR="009E08E3" w:rsidRPr="007B6DD6" w:rsidRDefault="009E08E3" w:rsidP="007B6DD6">
            <w:pPr>
              <w:spacing w:line="360" w:lineRule="auto"/>
              <w:jc w:val="both"/>
              <w:rPr>
                <w:sz w:val="20"/>
                <w:szCs w:val="20"/>
              </w:rPr>
            </w:pPr>
            <w:r w:rsidRPr="007B6DD6">
              <w:rPr>
                <w:sz w:val="20"/>
                <w:szCs w:val="20"/>
              </w:rPr>
              <w:t>0</w:t>
            </w:r>
          </w:p>
        </w:tc>
      </w:tr>
      <w:tr w:rsidR="009E08E3" w:rsidRPr="00D91413">
        <w:trPr>
          <w:trHeight w:val="251"/>
        </w:trPr>
        <w:tc>
          <w:tcPr>
            <w:tcW w:w="2796" w:type="dxa"/>
          </w:tcPr>
          <w:p w:rsidR="009E08E3" w:rsidRPr="007B6DD6" w:rsidRDefault="009E08E3" w:rsidP="007B6DD6">
            <w:pPr>
              <w:spacing w:line="360" w:lineRule="auto"/>
              <w:jc w:val="both"/>
              <w:rPr>
                <w:sz w:val="20"/>
                <w:szCs w:val="20"/>
              </w:rPr>
            </w:pPr>
            <w:r w:rsidRPr="007B6DD6">
              <w:rPr>
                <w:sz w:val="20"/>
                <w:szCs w:val="20"/>
              </w:rPr>
              <w:t>Объем производства (единиц)</w:t>
            </w:r>
          </w:p>
        </w:tc>
        <w:tc>
          <w:tcPr>
            <w:tcW w:w="3112" w:type="dxa"/>
          </w:tcPr>
          <w:p w:rsidR="009E08E3" w:rsidRPr="007B6DD6" w:rsidRDefault="009E08E3" w:rsidP="007B6DD6">
            <w:pPr>
              <w:spacing w:line="360" w:lineRule="auto"/>
              <w:jc w:val="both"/>
              <w:rPr>
                <w:sz w:val="20"/>
                <w:szCs w:val="20"/>
              </w:rPr>
            </w:pPr>
            <w:r w:rsidRPr="007B6DD6">
              <w:rPr>
                <w:sz w:val="20"/>
                <w:szCs w:val="20"/>
              </w:rPr>
              <w:t>800</w:t>
            </w:r>
          </w:p>
        </w:tc>
        <w:tc>
          <w:tcPr>
            <w:tcW w:w="3112" w:type="dxa"/>
          </w:tcPr>
          <w:p w:rsidR="009E08E3" w:rsidRPr="007B6DD6" w:rsidRDefault="009E08E3" w:rsidP="007B6DD6">
            <w:pPr>
              <w:spacing w:line="360" w:lineRule="auto"/>
              <w:jc w:val="both"/>
              <w:rPr>
                <w:sz w:val="20"/>
                <w:szCs w:val="20"/>
              </w:rPr>
            </w:pPr>
            <w:r w:rsidRPr="007B6DD6">
              <w:rPr>
                <w:sz w:val="20"/>
                <w:szCs w:val="20"/>
              </w:rPr>
              <w:t>400</w:t>
            </w:r>
          </w:p>
        </w:tc>
      </w:tr>
      <w:tr w:rsidR="009E08E3" w:rsidRPr="00D91413">
        <w:trPr>
          <w:trHeight w:val="369"/>
        </w:trPr>
        <w:tc>
          <w:tcPr>
            <w:tcW w:w="2796" w:type="dxa"/>
          </w:tcPr>
          <w:p w:rsidR="009E08E3" w:rsidRPr="007B6DD6" w:rsidRDefault="009E08E3" w:rsidP="007B6DD6">
            <w:pPr>
              <w:spacing w:line="360" w:lineRule="auto"/>
              <w:jc w:val="both"/>
              <w:rPr>
                <w:sz w:val="20"/>
                <w:szCs w:val="20"/>
              </w:rPr>
            </w:pPr>
            <w:r w:rsidRPr="007B6DD6">
              <w:rPr>
                <w:sz w:val="20"/>
                <w:szCs w:val="20"/>
              </w:rPr>
              <w:t>Объем реализации</w:t>
            </w:r>
            <w:r w:rsidR="007B6DD6">
              <w:rPr>
                <w:sz w:val="20"/>
                <w:szCs w:val="20"/>
              </w:rPr>
              <w:t xml:space="preserve"> </w:t>
            </w:r>
            <w:r w:rsidR="007B6DD6" w:rsidRPr="007B6DD6">
              <w:rPr>
                <w:sz w:val="20"/>
                <w:szCs w:val="20"/>
              </w:rPr>
              <w:t>(</w:t>
            </w:r>
            <w:r w:rsidRPr="007B6DD6">
              <w:rPr>
                <w:sz w:val="20"/>
                <w:szCs w:val="20"/>
              </w:rPr>
              <w:t>единиц)</w:t>
            </w:r>
          </w:p>
        </w:tc>
        <w:tc>
          <w:tcPr>
            <w:tcW w:w="3112" w:type="dxa"/>
          </w:tcPr>
          <w:p w:rsidR="009E08E3" w:rsidRPr="007B6DD6" w:rsidRDefault="009E08E3" w:rsidP="007B6DD6">
            <w:pPr>
              <w:spacing w:line="360" w:lineRule="auto"/>
              <w:jc w:val="both"/>
              <w:rPr>
                <w:sz w:val="20"/>
                <w:szCs w:val="20"/>
              </w:rPr>
            </w:pPr>
            <w:r w:rsidRPr="007B6DD6">
              <w:rPr>
                <w:sz w:val="20"/>
                <w:szCs w:val="20"/>
              </w:rPr>
              <w:t>700</w:t>
            </w:r>
          </w:p>
        </w:tc>
        <w:tc>
          <w:tcPr>
            <w:tcW w:w="3112" w:type="dxa"/>
          </w:tcPr>
          <w:p w:rsidR="009E08E3" w:rsidRPr="007B6DD6" w:rsidRDefault="009E08E3" w:rsidP="007B6DD6">
            <w:pPr>
              <w:spacing w:line="360" w:lineRule="auto"/>
              <w:jc w:val="both"/>
              <w:rPr>
                <w:sz w:val="20"/>
                <w:szCs w:val="20"/>
              </w:rPr>
            </w:pPr>
            <w:r w:rsidRPr="007B6DD6">
              <w:rPr>
                <w:sz w:val="20"/>
                <w:szCs w:val="20"/>
              </w:rPr>
              <w:t>380</w:t>
            </w:r>
          </w:p>
        </w:tc>
      </w:tr>
      <w:tr w:rsidR="009E08E3" w:rsidRPr="00D91413">
        <w:trPr>
          <w:trHeight w:val="604"/>
        </w:trPr>
        <w:tc>
          <w:tcPr>
            <w:tcW w:w="2796" w:type="dxa"/>
          </w:tcPr>
          <w:p w:rsidR="009E08E3" w:rsidRPr="007B6DD6" w:rsidRDefault="009E08E3" w:rsidP="007B6DD6">
            <w:pPr>
              <w:spacing w:line="360" w:lineRule="auto"/>
              <w:jc w:val="both"/>
              <w:rPr>
                <w:sz w:val="20"/>
                <w:szCs w:val="20"/>
              </w:rPr>
            </w:pPr>
            <w:r w:rsidRPr="007B6DD6">
              <w:rPr>
                <w:b/>
                <w:bCs/>
                <w:sz w:val="20"/>
                <w:szCs w:val="20"/>
              </w:rPr>
              <w:t>Незавершенное производство</w:t>
            </w:r>
          </w:p>
        </w:tc>
        <w:tc>
          <w:tcPr>
            <w:tcW w:w="3112" w:type="dxa"/>
          </w:tcPr>
          <w:p w:rsidR="009E08E3" w:rsidRPr="007B6DD6" w:rsidRDefault="009E08E3" w:rsidP="007B6DD6">
            <w:pPr>
              <w:spacing w:line="360" w:lineRule="auto"/>
              <w:jc w:val="both"/>
              <w:rPr>
                <w:sz w:val="20"/>
                <w:szCs w:val="20"/>
              </w:rPr>
            </w:pPr>
            <w:r w:rsidRPr="007B6DD6">
              <w:rPr>
                <w:sz w:val="20"/>
                <w:szCs w:val="20"/>
              </w:rPr>
              <w:t>100</w:t>
            </w:r>
          </w:p>
        </w:tc>
        <w:tc>
          <w:tcPr>
            <w:tcW w:w="3112" w:type="dxa"/>
          </w:tcPr>
          <w:p w:rsidR="009E08E3" w:rsidRPr="007B6DD6" w:rsidRDefault="009E08E3" w:rsidP="007B6DD6">
            <w:pPr>
              <w:spacing w:line="360" w:lineRule="auto"/>
              <w:jc w:val="both"/>
              <w:rPr>
                <w:sz w:val="20"/>
                <w:szCs w:val="20"/>
              </w:rPr>
            </w:pPr>
            <w:r w:rsidRPr="007B6DD6">
              <w:rPr>
                <w:sz w:val="20"/>
                <w:szCs w:val="20"/>
              </w:rPr>
              <w:t>20</w:t>
            </w:r>
          </w:p>
        </w:tc>
      </w:tr>
    </w:tbl>
    <w:p w:rsidR="007B6DD6" w:rsidRDefault="007B6DD6"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Распределению подлежат только переменные расходы, которые составляют 84000 – 60000 = 24000 руб.</w:t>
      </w:r>
    </w:p>
    <w:p w:rsidR="009E08E3" w:rsidRPr="00D91413" w:rsidRDefault="009E08E3" w:rsidP="00D91413">
      <w:pPr>
        <w:spacing w:line="360" w:lineRule="auto"/>
        <w:ind w:firstLine="709"/>
        <w:jc w:val="both"/>
        <w:rPr>
          <w:sz w:val="28"/>
          <w:szCs w:val="28"/>
        </w:rPr>
      </w:pPr>
      <w:r w:rsidRPr="00D91413">
        <w:rPr>
          <w:sz w:val="28"/>
          <w:szCs w:val="28"/>
        </w:rPr>
        <w:t>Так как распределение происходит</w:t>
      </w:r>
      <w:r w:rsidR="00D91413">
        <w:rPr>
          <w:sz w:val="28"/>
          <w:szCs w:val="28"/>
        </w:rPr>
        <w:t xml:space="preserve"> </w:t>
      </w:r>
      <w:r w:rsidRPr="00D91413">
        <w:rPr>
          <w:sz w:val="28"/>
          <w:szCs w:val="28"/>
        </w:rPr>
        <w:t>пропорционально фактическим прямым трудовым затратам в денежных единицах (т.е. 2 : 1), то 16000 руб. распределяются на продукцию А, а 8000 руб. – на продукцию Б.</w:t>
      </w:r>
    </w:p>
    <w:p w:rsidR="009E08E3" w:rsidRPr="00D91413" w:rsidRDefault="009E08E3" w:rsidP="00D91413">
      <w:pPr>
        <w:spacing w:line="360" w:lineRule="auto"/>
        <w:ind w:firstLine="709"/>
        <w:jc w:val="both"/>
        <w:rPr>
          <w:sz w:val="28"/>
          <w:szCs w:val="28"/>
        </w:rPr>
      </w:pPr>
      <w:r w:rsidRPr="00D91413">
        <w:rPr>
          <w:sz w:val="28"/>
          <w:szCs w:val="28"/>
        </w:rPr>
        <w:t>Итак, себестоимость произведенной продукции А составила:</w:t>
      </w:r>
    </w:p>
    <w:p w:rsidR="009E08E3" w:rsidRPr="00D91413" w:rsidRDefault="009E08E3" w:rsidP="00D91413">
      <w:pPr>
        <w:spacing w:line="360" w:lineRule="auto"/>
        <w:ind w:firstLine="709"/>
        <w:jc w:val="both"/>
        <w:rPr>
          <w:sz w:val="28"/>
          <w:szCs w:val="28"/>
        </w:rPr>
      </w:pPr>
      <w:r w:rsidRPr="00D91413">
        <w:rPr>
          <w:sz w:val="28"/>
          <w:szCs w:val="28"/>
        </w:rPr>
        <w:t>= 700*60 + 700*10 + 700*14 +16000 = 74800 руб.</w:t>
      </w:r>
    </w:p>
    <w:p w:rsidR="009E08E3" w:rsidRPr="00D91413" w:rsidRDefault="009E08E3" w:rsidP="00D91413">
      <w:pPr>
        <w:spacing w:line="360" w:lineRule="auto"/>
        <w:ind w:firstLine="709"/>
        <w:jc w:val="both"/>
        <w:rPr>
          <w:sz w:val="28"/>
          <w:szCs w:val="28"/>
        </w:rPr>
      </w:pPr>
      <w:r w:rsidRPr="00D91413">
        <w:rPr>
          <w:sz w:val="28"/>
          <w:szCs w:val="28"/>
        </w:rPr>
        <w:t>Или 74800 / 700 = 106,86 руб. / ед.</w:t>
      </w:r>
    </w:p>
    <w:p w:rsidR="009E08E3" w:rsidRPr="00D91413" w:rsidRDefault="009E08E3" w:rsidP="00D91413">
      <w:pPr>
        <w:spacing w:line="360" w:lineRule="auto"/>
        <w:ind w:firstLine="709"/>
        <w:jc w:val="both"/>
        <w:rPr>
          <w:sz w:val="28"/>
          <w:szCs w:val="28"/>
        </w:rPr>
      </w:pPr>
      <w:r w:rsidRPr="00D91413">
        <w:rPr>
          <w:sz w:val="28"/>
          <w:szCs w:val="28"/>
        </w:rPr>
        <w:t>Себестоимость продукции Б составила:</w:t>
      </w:r>
    </w:p>
    <w:p w:rsidR="009E08E3" w:rsidRPr="00D91413" w:rsidRDefault="009E08E3" w:rsidP="00D91413">
      <w:pPr>
        <w:spacing w:line="360" w:lineRule="auto"/>
        <w:ind w:firstLine="709"/>
        <w:jc w:val="both"/>
        <w:rPr>
          <w:sz w:val="28"/>
          <w:szCs w:val="28"/>
        </w:rPr>
      </w:pPr>
      <w:r w:rsidRPr="00D91413">
        <w:rPr>
          <w:sz w:val="28"/>
          <w:szCs w:val="28"/>
        </w:rPr>
        <w:t>380*100 + 380*5 + 380*18 + 8000 = 54740 руб.</w:t>
      </w:r>
    </w:p>
    <w:p w:rsidR="009E08E3" w:rsidRPr="00D91413" w:rsidRDefault="009E08E3" w:rsidP="00D91413">
      <w:pPr>
        <w:spacing w:line="360" w:lineRule="auto"/>
        <w:ind w:firstLine="709"/>
        <w:jc w:val="both"/>
        <w:rPr>
          <w:sz w:val="28"/>
          <w:szCs w:val="28"/>
        </w:rPr>
      </w:pPr>
      <w:r w:rsidRPr="00D91413">
        <w:rPr>
          <w:sz w:val="28"/>
          <w:szCs w:val="28"/>
        </w:rPr>
        <w:t>Или 54740 / 380 = 144,05 руб. / ед.</w:t>
      </w:r>
    </w:p>
    <w:p w:rsidR="009E08E3" w:rsidRPr="00D91413" w:rsidRDefault="009E08E3" w:rsidP="00D91413">
      <w:pPr>
        <w:spacing w:line="360" w:lineRule="auto"/>
        <w:ind w:firstLine="709"/>
        <w:jc w:val="both"/>
        <w:rPr>
          <w:sz w:val="28"/>
          <w:szCs w:val="28"/>
        </w:rPr>
      </w:pPr>
      <w:r w:rsidRPr="00D91413">
        <w:rPr>
          <w:sz w:val="28"/>
          <w:szCs w:val="28"/>
        </w:rPr>
        <w:t>Переменная себестоимость всей готовой продукции составит</w:t>
      </w:r>
    </w:p>
    <w:p w:rsidR="009E08E3" w:rsidRPr="00D91413" w:rsidRDefault="009E08E3" w:rsidP="00D91413">
      <w:pPr>
        <w:spacing w:line="360" w:lineRule="auto"/>
        <w:ind w:firstLine="709"/>
        <w:jc w:val="both"/>
        <w:rPr>
          <w:sz w:val="28"/>
          <w:szCs w:val="28"/>
        </w:rPr>
      </w:pPr>
      <w:r w:rsidRPr="00D91413">
        <w:rPr>
          <w:sz w:val="28"/>
          <w:szCs w:val="28"/>
        </w:rPr>
        <w:t>74800 + 54740 = 129540</w:t>
      </w:r>
      <w:r w:rsidR="00D91413">
        <w:rPr>
          <w:sz w:val="28"/>
          <w:szCs w:val="28"/>
        </w:rPr>
        <w:t xml:space="preserve"> </w:t>
      </w:r>
      <w:r w:rsidRPr="00D91413">
        <w:rPr>
          <w:sz w:val="28"/>
          <w:szCs w:val="28"/>
        </w:rPr>
        <w:t xml:space="preserve">руб. </w:t>
      </w:r>
    </w:p>
    <w:p w:rsidR="009E08E3" w:rsidRPr="00D91413" w:rsidRDefault="009E08E3" w:rsidP="00D91413">
      <w:pPr>
        <w:spacing w:line="360" w:lineRule="auto"/>
        <w:ind w:firstLine="709"/>
        <w:jc w:val="both"/>
        <w:rPr>
          <w:sz w:val="28"/>
          <w:szCs w:val="28"/>
        </w:rPr>
      </w:pPr>
      <w:r w:rsidRPr="00D91413">
        <w:rPr>
          <w:sz w:val="28"/>
          <w:szCs w:val="28"/>
        </w:rPr>
        <w:t xml:space="preserve">Маржинальный доход равен </w:t>
      </w:r>
    </w:p>
    <w:p w:rsidR="009E08E3" w:rsidRPr="00D91413" w:rsidRDefault="009E08E3" w:rsidP="00D91413">
      <w:pPr>
        <w:spacing w:line="360" w:lineRule="auto"/>
        <w:ind w:firstLine="709"/>
        <w:jc w:val="both"/>
        <w:rPr>
          <w:sz w:val="28"/>
          <w:szCs w:val="28"/>
        </w:rPr>
      </w:pPr>
      <w:r w:rsidRPr="00D91413">
        <w:rPr>
          <w:sz w:val="28"/>
          <w:szCs w:val="28"/>
        </w:rPr>
        <w:t>700*231 + 380*220,5 – 129540 = 115950 руб.</w:t>
      </w:r>
    </w:p>
    <w:p w:rsidR="009E08E3" w:rsidRPr="00D91413" w:rsidRDefault="009E08E3" w:rsidP="00D91413">
      <w:pPr>
        <w:spacing w:line="360" w:lineRule="auto"/>
        <w:ind w:firstLine="709"/>
        <w:jc w:val="both"/>
        <w:rPr>
          <w:sz w:val="28"/>
          <w:szCs w:val="28"/>
        </w:rPr>
      </w:pPr>
      <w:r w:rsidRPr="00D91413">
        <w:rPr>
          <w:sz w:val="28"/>
          <w:szCs w:val="28"/>
        </w:rPr>
        <w:t>Операционная прибыль равна маржинальный доход минус постоянные издержки и минус суммарные постоянные коммерческие и общехозяйственные расходы.</w:t>
      </w:r>
    </w:p>
    <w:p w:rsidR="009E08E3" w:rsidRPr="00D91413" w:rsidRDefault="009E08E3" w:rsidP="00D91413">
      <w:pPr>
        <w:spacing w:line="360" w:lineRule="auto"/>
        <w:ind w:firstLine="709"/>
        <w:jc w:val="both"/>
        <w:rPr>
          <w:sz w:val="28"/>
          <w:szCs w:val="28"/>
        </w:rPr>
      </w:pPr>
      <w:r w:rsidRPr="00D91413">
        <w:rPr>
          <w:sz w:val="28"/>
          <w:szCs w:val="28"/>
        </w:rPr>
        <w:t>115950 – 60000 – 28000 = 27950</w:t>
      </w:r>
    </w:p>
    <w:p w:rsidR="009E08E3" w:rsidRPr="00D91413" w:rsidRDefault="009E08E3" w:rsidP="00D91413">
      <w:pPr>
        <w:spacing w:line="360" w:lineRule="auto"/>
        <w:ind w:firstLine="709"/>
        <w:jc w:val="both"/>
        <w:rPr>
          <w:sz w:val="28"/>
          <w:szCs w:val="28"/>
        </w:rPr>
      </w:pPr>
      <w:r w:rsidRPr="00D91413">
        <w:rPr>
          <w:sz w:val="28"/>
          <w:szCs w:val="28"/>
        </w:rPr>
        <w:t>Остатки готовой продукции на складе равны</w:t>
      </w:r>
    </w:p>
    <w:p w:rsidR="009E08E3" w:rsidRPr="00D91413" w:rsidRDefault="009E08E3" w:rsidP="00D91413">
      <w:pPr>
        <w:spacing w:line="360" w:lineRule="auto"/>
        <w:ind w:firstLine="709"/>
        <w:jc w:val="both"/>
        <w:rPr>
          <w:sz w:val="28"/>
          <w:szCs w:val="28"/>
        </w:rPr>
      </w:pPr>
      <w:r w:rsidRPr="00D91413">
        <w:rPr>
          <w:sz w:val="28"/>
          <w:szCs w:val="28"/>
        </w:rPr>
        <w:t>100*106,86 + 20*144,05 = 13567</w:t>
      </w:r>
    </w:p>
    <w:p w:rsidR="00894B37" w:rsidRPr="00D91413" w:rsidRDefault="00894B37" w:rsidP="00D91413">
      <w:pPr>
        <w:spacing w:line="360" w:lineRule="auto"/>
        <w:ind w:firstLine="709"/>
        <w:jc w:val="both"/>
        <w:rPr>
          <w:sz w:val="28"/>
          <w:szCs w:val="28"/>
        </w:rPr>
      </w:pPr>
      <w:r w:rsidRPr="00D91413">
        <w:rPr>
          <w:sz w:val="28"/>
          <w:szCs w:val="28"/>
        </w:rPr>
        <w:t>Фрагмент отчета о прибылях и убытках</w:t>
      </w:r>
    </w:p>
    <w:p w:rsidR="00894B37" w:rsidRPr="00D91413" w:rsidRDefault="00894B37" w:rsidP="00D91413">
      <w:pPr>
        <w:spacing w:line="360" w:lineRule="auto"/>
        <w:ind w:firstLine="709"/>
        <w:jc w:val="both"/>
        <w:rPr>
          <w:sz w:val="28"/>
          <w:szCs w:val="28"/>
        </w:rPr>
      </w:pPr>
      <w:r w:rsidRPr="00D91413">
        <w:rPr>
          <w:sz w:val="28"/>
          <w:szCs w:val="28"/>
        </w:rPr>
        <w:t>по данным задачи А2</w:t>
      </w:r>
    </w:p>
    <w:p w:rsidR="007B6DD6" w:rsidRDefault="007B6DD6" w:rsidP="00D91413">
      <w:pPr>
        <w:spacing w:line="360" w:lineRule="auto"/>
        <w:ind w:firstLine="709"/>
        <w:jc w:val="both"/>
        <w:rPr>
          <w:sz w:val="28"/>
          <w:szCs w:val="28"/>
        </w:rPr>
      </w:pPr>
    </w:p>
    <w:p w:rsidR="00894B37" w:rsidRPr="00D91413" w:rsidRDefault="00894B37" w:rsidP="00D91413">
      <w:pPr>
        <w:spacing w:line="360" w:lineRule="auto"/>
        <w:ind w:firstLine="709"/>
        <w:jc w:val="both"/>
        <w:rPr>
          <w:sz w:val="28"/>
          <w:szCs w:val="28"/>
        </w:rPr>
      </w:pPr>
      <w:r w:rsidRPr="00D91413">
        <w:rPr>
          <w:sz w:val="28"/>
          <w:szCs w:val="28"/>
        </w:rPr>
        <w:t xml:space="preserve">Таблица </w:t>
      </w:r>
      <w:r w:rsidR="007B6DD6">
        <w:rPr>
          <w:sz w:val="28"/>
          <w:szCs w:val="28"/>
        </w:rPr>
        <w:t>5</w:t>
      </w:r>
    </w:p>
    <w:tbl>
      <w:tblPr>
        <w:tblW w:w="7680" w:type="dxa"/>
        <w:tblInd w:w="540" w:type="dxa"/>
        <w:tblLook w:val="0000" w:firstRow="0" w:lastRow="0" w:firstColumn="0" w:lastColumn="0" w:noHBand="0" w:noVBand="0"/>
      </w:tblPr>
      <w:tblGrid>
        <w:gridCol w:w="4322"/>
        <w:gridCol w:w="929"/>
        <w:gridCol w:w="1132"/>
        <w:gridCol w:w="1297"/>
      </w:tblGrid>
      <w:tr w:rsidR="009E08E3" w:rsidRPr="00D91413">
        <w:trPr>
          <w:trHeight w:val="255"/>
        </w:trPr>
        <w:tc>
          <w:tcPr>
            <w:tcW w:w="7680" w:type="dxa"/>
            <w:gridSpan w:val="4"/>
            <w:tcBorders>
              <w:top w:val="nil"/>
              <w:left w:val="nil"/>
              <w:bottom w:val="single" w:sz="4" w:space="0" w:color="auto"/>
              <w:right w:val="nil"/>
            </w:tcBorders>
            <w:vAlign w:val="bottom"/>
          </w:tcPr>
          <w:p w:rsidR="009E08E3" w:rsidRPr="007B6DD6" w:rsidRDefault="009E08E3" w:rsidP="007B6DD6">
            <w:pPr>
              <w:spacing w:line="360" w:lineRule="auto"/>
              <w:jc w:val="both"/>
              <w:rPr>
                <w:sz w:val="20"/>
                <w:szCs w:val="20"/>
              </w:rPr>
            </w:pPr>
            <w:r w:rsidRPr="007B6DD6">
              <w:rPr>
                <w:sz w:val="20"/>
                <w:szCs w:val="20"/>
              </w:rPr>
              <w:t>Вариант А2</w:t>
            </w:r>
          </w:p>
        </w:tc>
      </w:tr>
      <w:tr w:rsidR="009E08E3" w:rsidRPr="00D91413">
        <w:trPr>
          <w:trHeight w:val="510"/>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актив</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код строки</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на начало отчетного года</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на конец отчетного года</w:t>
            </w:r>
          </w:p>
        </w:tc>
      </w:tr>
      <w:tr w:rsidR="009E08E3" w:rsidRPr="00D91413">
        <w:trPr>
          <w:trHeight w:val="510"/>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b/>
                <w:bCs/>
                <w:sz w:val="20"/>
                <w:szCs w:val="20"/>
              </w:rPr>
            </w:pPr>
            <w:r w:rsidRPr="007B6DD6">
              <w:rPr>
                <w:b/>
                <w:bCs/>
                <w:sz w:val="20"/>
                <w:szCs w:val="20"/>
              </w:rPr>
              <w:t>1. Доходы и расходы по обычным видам деятельности</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76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Выручка (нетто) от продажи товаров, продукции, работ, услуг (за минусом НДС и аналогичных обязательных платежей)</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245490</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 том числе от продажи:</w:t>
            </w:r>
          </w:p>
        </w:tc>
        <w:tc>
          <w:tcPr>
            <w:tcW w:w="929" w:type="dxa"/>
            <w:tcBorders>
              <w:top w:val="nil"/>
              <w:left w:val="nil"/>
              <w:bottom w:val="nil"/>
              <w:right w:val="nil"/>
            </w:tcBorders>
            <w:vAlign w:val="bottom"/>
          </w:tcPr>
          <w:p w:rsidR="009E08E3" w:rsidRPr="007B6DD6" w:rsidRDefault="009E08E3" w:rsidP="007B6DD6">
            <w:pPr>
              <w:spacing w:line="360" w:lineRule="auto"/>
              <w:jc w:val="both"/>
              <w:rPr>
                <w:sz w:val="20"/>
                <w:szCs w:val="20"/>
              </w:rPr>
            </w:pPr>
          </w:p>
        </w:tc>
        <w:tc>
          <w:tcPr>
            <w:tcW w:w="113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продукции собственного производства</w:t>
            </w:r>
          </w:p>
        </w:tc>
        <w:tc>
          <w:tcPr>
            <w:tcW w:w="929" w:type="dxa"/>
            <w:tcBorders>
              <w:top w:val="single" w:sz="4" w:space="0" w:color="auto"/>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011</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245490</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012</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013</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Себестоимость проданных товаров</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129540</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 том числе от продажи:</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продукции собственного производства</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021</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129540</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022</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023</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Валовая прибыль</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029</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115950</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коммерческие расходы</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030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60000</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управленческие расходы</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040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28000</w:t>
            </w:r>
          </w:p>
        </w:tc>
      </w:tr>
      <w:tr w:rsidR="009E08E3" w:rsidRPr="00D91413">
        <w:trPr>
          <w:trHeight w:val="510"/>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прибыль (убыток) от продаж (строки 010 - 020 - 030 - 040)</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050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27950</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b/>
                <w:bCs/>
                <w:sz w:val="20"/>
                <w:szCs w:val="20"/>
              </w:rPr>
            </w:pPr>
            <w:r w:rsidRPr="007B6DD6">
              <w:rPr>
                <w:b/>
                <w:bCs/>
                <w:sz w:val="20"/>
                <w:szCs w:val="20"/>
              </w:rPr>
              <w:t>2. Операционные доходы и расходы</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060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проценты к получению</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070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проценты к уплате</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080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Доходы от участия в других организациях</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090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прочие операционные расходы</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100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b/>
                <w:bCs/>
                <w:sz w:val="20"/>
                <w:szCs w:val="20"/>
              </w:rPr>
            </w:pPr>
            <w:r w:rsidRPr="007B6DD6">
              <w:rPr>
                <w:b/>
                <w:bCs/>
                <w:sz w:val="20"/>
                <w:szCs w:val="20"/>
              </w:rPr>
              <w:t>3. Внереализационные доходы и расходы</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Внереализационные доходы</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120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255"/>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Внереализационные расходы</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130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r>
      <w:tr w:rsidR="009E08E3" w:rsidRPr="00D91413">
        <w:trPr>
          <w:trHeight w:val="510"/>
        </w:trPr>
        <w:tc>
          <w:tcPr>
            <w:tcW w:w="4322" w:type="dxa"/>
            <w:tcBorders>
              <w:top w:val="nil"/>
              <w:left w:val="single" w:sz="4" w:space="0" w:color="auto"/>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Прибыль (убыток) до налогообложения (строки 050 + 060 - 070 + 080 + 090 - 100 + 120 - 130)</w:t>
            </w:r>
          </w:p>
        </w:tc>
        <w:tc>
          <w:tcPr>
            <w:tcW w:w="929"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140</w:t>
            </w:r>
          </w:p>
        </w:tc>
        <w:tc>
          <w:tcPr>
            <w:tcW w:w="1132"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 </w:t>
            </w:r>
          </w:p>
        </w:tc>
        <w:tc>
          <w:tcPr>
            <w:tcW w:w="1297" w:type="dxa"/>
            <w:tcBorders>
              <w:top w:val="nil"/>
              <w:left w:val="nil"/>
              <w:bottom w:val="single" w:sz="4" w:space="0" w:color="auto"/>
              <w:right w:val="single" w:sz="4" w:space="0" w:color="auto"/>
            </w:tcBorders>
            <w:vAlign w:val="bottom"/>
          </w:tcPr>
          <w:p w:rsidR="009E08E3" w:rsidRPr="007B6DD6" w:rsidRDefault="009E08E3" w:rsidP="007B6DD6">
            <w:pPr>
              <w:spacing w:line="360" w:lineRule="auto"/>
              <w:jc w:val="both"/>
              <w:rPr>
                <w:sz w:val="20"/>
                <w:szCs w:val="20"/>
              </w:rPr>
            </w:pPr>
            <w:r w:rsidRPr="007B6DD6">
              <w:rPr>
                <w:sz w:val="20"/>
                <w:szCs w:val="20"/>
              </w:rPr>
              <w:t>27950</w:t>
            </w:r>
          </w:p>
        </w:tc>
      </w:tr>
    </w:tbl>
    <w:p w:rsidR="007B6DD6" w:rsidRDefault="007B6DD6"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Б</w:t>
      </w:r>
      <w:r w:rsidR="00304EB7" w:rsidRPr="00D91413">
        <w:rPr>
          <w:sz w:val="28"/>
          <w:szCs w:val="28"/>
        </w:rPr>
        <w:t>2</w:t>
      </w:r>
      <w:r w:rsidRPr="00D91413">
        <w:rPr>
          <w:sz w:val="28"/>
          <w:szCs w:val="28"/>
        </w:rPr>
        <w:t>) Расчет по системе полных затрат остается неизменным.</w:t>
      </w:r>
    </w:p>
    <w:p w:rsidR="009E08E3" w:rsidRPr="00D91413" w:rsidRDefault="009E08E3" w:rsidP="00D91413">
      <w:pPr>
        <w:spacing w:line="360" w:lineRule="auto"/>
        <w:ind w:firstLine="709"/>
        <w:jc w:val="both"/>
        <w:rPr>
          <w:sz w:val="28"/>
          <w:szCs w:val="28"/>
        </w:rPr>
      </w:pPr>
      <w:r w:rsidRPr="00D91413">
        <w:rPr>
          <w:sz w:val="28"/>
          <w:szCs w:val="28"/>
        </w:rPr>
        <w:t>Тогда получаем другую таблицу:</w:t>
      </w:r>
    </w:p>
    <w:p w:rsidR="009E08E3" w:rsidRPr="00D91413" w:rsidRDefault="009E08E3" w:rsidP="00D91413">
      <w:pPr>
        <w:spacing w:line="360" w:lineRule="auto"/>
        <w:ind w:firstLine="709"/>
        <w:jc w:val="both"/>
        <w:rPr>
          <w:sz w:val="28"/>
          <w:szCs w:val="28"/>
        </w:rPr>
      </w:pPr>
      <w:r w:rsidRPr="00D91413">
        <w:rPr>
          <w:sz w:val="28"/>
          <w:szCs w:val="28"/>
        </w:rPr>
        <w:t>Оценка себестоимости, прибыли и запасов при учете переменных и полных затрат</w:t>
      </w:r>
    </w:p>
    <w:p w:rsidR="007B6DD6" w:rsidRDefault="007B6DD6" w:rsidP="00D91413">
      <w:pPr>
        <w:spacing w:line="360" w:lineRule="auto"/>
        <w:ind w:firstLine="709"/>
        <w:jc w:val="both"/>
        <w:rPr>
          <w:sz w:val="28"/>
          <w:szCs w:val="28"/>
        </w:rPr>
      </w:pPr>
    </w:p>
    <w:p w:rsidR="009E08E3" w:rsidRPr="00D91413" w:rsidRDefault="009E08E3" w:rsidP="00D91413">
      <w:pPr>
        <w:spacing w:line="360" w:lineRule="auto"/>
        <w:ind w:firstLine="709"/>
        <w:jc w:val="both"/>
        <w:rPr>
          <w:sz w:val="28"/>
          <w:szCs w:val="28"/>
        </w:rPr>
      </w:pPr>
      <w:r w:rsidRPr="00D91413">
        <w:rPr>
          <w:sz w:val="28"/>
          <w:szCs w:val="28"/>
        </w:rPr>
        <w:t xml:space="preserve">Таблица </w:t>
      </w:r>
      <w:r w:rsidR="00284765" w:rsidRPr="00D91413">
        <w:rPr>
          <w:sz w:val="28"/>
          <w:szCs w:val="28"/>
        </w:rPr>
        <w:t>6</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190"/>
        <w:gridCol w:w="2909"/>
      </w:tblGrid>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Показатели</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Учет переменных затрат</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Учет полных затрат</w:t>
            </w: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Себестоимость единицы продукции</w:t>
            </w:r>
          </w:p>
        </w:tc>
        <w:tc>
          <w:tcPr>
            <w:tcW w:w="3190" w:type="dxa"/>
            <w:shd w:val="clear" w:color="auto" w:fill="auto"/>
          </w:tcPr>
          <w:p w:rsidR="009E08E3" w:rsidRPr="00780F0F" w:rsidRDefault="009E08E3" w:rsidP="00780F0F">
            <w:pPr>
              <w:spacing w:line="360" w:lineRule="auto"/>
              <w:jc w:val="both"/>
              <w:rPr>
                <w:sz w:val="20"/>
                <w:szCs w:val="20"/>
              </w:rPr>
            </w:pPr>
          </w:p>
        </w:tc>
        <w:tc>
          <w:tcPr>
            <w:tcW w:w="2909" w:type="dxa"/>
            <w:shd w:val="clear" w:color="auto" w:fill="auto"/>
          </w:tcPr>
          <w:p w:rsidR="009E08E3" w:rsidRPr="00780F0F" w:rsidRDefault="009E08E3" w:rsidP="00780F0F">
            <w:pPr>
              <w:spacing w:line="360" w:lineRule="auto"/>
              <w:jc w:val="both"/>
              <w:rPr>
                <w:sz w:val="20"/>
                <w:szCs w:val="20"/>
              </w:rPr>
            </w:pP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А</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106,86</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177,33</w:t>
            </w: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Б</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144,05</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216,33</w:t>
            </w: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Оценка запасов</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13567</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20560</w:t>
            </w:r>
          </w:p>
        </w:tc>
      </w:tr>
      <w:tr w:rsidR="009E08E3" w:rsidRPr="00780F0F" w:rsidTr="00780F0F">
        <w:tc>
          <w:tcPr>
            <w:tcW w:w="2901" w:type="dxa"/>
            <w:shd w:val="clear" w:color="auto" w:fill="auto"/>
          </w:tcPr>
          <w:p w:rsidR="009E08E3" w:rsidRPr="00780F0F" w:rsidRDefault="009E08E3" w:rsidP="00780F0F">
            <w:pPr>
              <w:spacing w:line="360" w:lineRule="auto"/>
              <w:jc w:val="both"/>
              <w:rPr>
                <w:sz w:val="20"/>
                <w:szCs w:val="20"/>
              </w:rPr>
            </w:pPr>
            <w:r w:rsidRPr="00780F0F">
              <w:rPr>
                <w:sz w:val="20"/>
                <w:szCs w:val="20"/>
              </w:rPr>
              <w:t>Прибыль</w:t>
            </w:r>
          </w:p>
        </w:tc>
        <w:tc>
          <w:tcPr>
            <w:tcW w:w="3190" w:type="dxa"/>
            <w:shd w:val="clear" w:color="auto" w:fill="auto"/>
          </w:tcPr>
          <w:p w:rsidR="009E08E3" w:rsidRPr="00780F0F" w:rsidRDefault="009E08E3" w:rsidP="00780F0F">
            <w:pPr>
              <w:spacing w:line="360" w:lineRule="auto"/>
              <w:jc w:val="both"/>
              <w:rPr>
                <w:sz w:val="20"/>
                <w:szCs w:val="20"/>
              </w:rPr>
            </w:pPr>
            <w:r w:rsidRPr="00780F0F">
              <w:rPr>
                <w:sz w:val="20"/>
                <w:szCs w:val="20"/>
              </w:rPr>
              <w:t>27950</w:t>
            </w:r>
          </w:p>
        </w:tc>
        <w:tc>
          <w:tcPr>
            <w:tcW w:w="2909" w:type="dxa"/>
            <w:shd w:val="clear" w:color="auto" w:fill="auto"/>
          </w:tcPr>
          <w:p w:rsidR="009E08E3" w:rsidRPr="00780F0F" w:rsidRDefault="009E08E3" w:rsidP="00780F0F">
            <w:pPr>
              <w:spacing w:line="360" w:lineRule="auto"/>
              <w:jc w:val="both"/>
              <w:rPr>
                <w:sz w:val="20"/>
                <w:szCs w:val="20"/>
              </w:rPr>
            </w:pPr>
            <w:r w:rsidRPr="00780F0F">
              <w:rPr>
                <w:sz w:val="20"/>
                <w:szCs w:val="20"/>
              </w:rPr>
              <w:t>17090</w:t>
            </w:r>
          </w:p>
        </w:tc>
      </w:tr>
    </w:tbl>
    <w:p w:rsidR="009E08E3" w:rsidRPr="00D91413" w:rsidRDefault="007B6DD6" w:rsidP="00D91413">
      <w:pPr>
        <w:spacing w:line="360" w:lineRule="auto"/>
        <w:ind w:firstLine="709"/>
        <w:jc w:val="both"/>
        <w:rPr>
          <w:sz w:val="28"/>
          <w:szCs w:val="28"/>
        </w:rPr>
      </w:pPr>
      <w:r>
        <w:rPr>
          <w:sz w:val="28"/>
          <w:szCs w:val="28"/>
        </w:rPr>
        <w:br w:type="page"/>
      </w:r>
      <w:r w:rsidR="009E08E3" w:rsidRPr="00D91413">
        <w:rPr>
          <w:sz w:val="28"/>
          <w:szCs w:val="28"/>
        </w:rPr>
        <w:t xml:space="preserve">Сравнение полученных результатов позволяет заключить: себестоимость единицы продукции, рассчитанная методом </w:t>
      </w:r>
      <w:r w:rsidR="00C84F35" w:rsidRPr="00D91413">
        <w:rPr>
          <w:sz w:val="28"/>
          <w:szCs w:val="28"/>
        </w:rPr>
        <w:t xml:space="preserve">учета </w:t>
      </w:r>
      <w:r w:rsidR="009E08E3" w:rsidRPr="00D91413">
        <w:rPr>
          <w:sz w:val="28"/>
          <w:szCs w:val="28"/>
        </w:rPr>
        <w:t xml:space="preserve">переменных затрат, ниже </w:t>
      </w:r>
      <w:r w:rsidR="00C84F35" w:rsidRPr="00D91413">
        <w:rPr>
          <w:sz w:val="28"/>
          <w:szCs w:val="28"/>
        </w:rPr>
        <w:t>себестоимости единицы продукции, рассчитанной методом учета полных затрат</w:t>
      </w:r>
      <w:r w:rsidR="009E08E3" w:rsidRPr="00D91413">
        <w:rPr>
          <w:sz w:val="28"/>
          <w:szCs w:val="28"/>
        </w:rPr>
        <w:t xml:space="preserve">. </w:t>
      </w:r>
      <w:r w:rsidR="00C84F35" w:rsidRPr="00D91413">
        <w:rPr>
          <w:sz w:val="28"/>
          <w:szCs w:val="28"/>
        </w:rPr>
        <w:t>С</w:t>
      </w:r>
      <w:r w:rsidR="009E08E3" w:rsidRPr="00D91413">
        <w:rPr>
          <w:sz w:val="28"/>
          <w:szCs w:val="28"/>
        </w:rPr>
        <w:t>ледовательно, прибыль больше при методе учета переменных затрат.</w:t>
      </w:r>
    </w:p>
    <w:p w:rsidR="00382602" w:rsidRPr="007B6DD6" w:rsidRDefault="004349AF" w:rsidP="00D91413">
      <w:pPr>
        <w:pStyle w:val="1"/>
        <w:spacing w:before="0" w:after="0"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br w:type="page"/>
      </w:r>
      <w:bookmarkStart w:id="7" w:name="_Toc216121444"/>
      <w:r w:rsidR="00BE2384" w:rsidRPr="007B6DD6">
        <w:rPr>
          <w:rFonts w:ascii="Times New Roman" w:hAnsi="Times New Roman" w:cs="Times New Roman"/>
          <w:sz w:val="28"/>
          <w:szCs w:val="28"/>
        </w:rPr>
        <w:t>Глава 3.</w:t>
      </w:r>
      <w:r w:rsidR="00382602" w:rsidRPr="007B6DD6">
        <w:rPr>
          <w:rFonts w:ascii="Times New Roman" w:hAnsi="Times New Roman" w:cs="Times New Roman"/>
          <w:sz w:val="28"/>
          <w:szCs w:val="28"/>
        </w:rPr>
        <w:t xml:space="preserve"> Позаказный метод калькулирования себестоимости продукции</w:t>
      </w:r>
      <w:bookmarkEnd w:id="7"/>
    </w:p>
    <w:p w:rsidR="00C007AB" w:rsidRPr="00D91413" w:rsidRDefault="00C007AB" w:rsidP="00D91413">
      <w:pPr>
        <w:spacing w:line="360" w:lineRule="auto"/>
        <w:ind w:firstLine="709"/>
        <w:jc w:val="both"/>
        <w:rPr>
          <w:sz w:val="28"/>
          <w:szCs w:val="28"/>
        </w:rPr>
      </w:pP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Позаказн</w:t>
      </w:r>
      <w:r w:rsidR="00A66846" w:rsidRPr="00D91413">
        <w:rPr>
          <w:rFonts w:ascii="Times New Roman" w:hAnsi="Times New Roman" w:cs="Times New Roman"/>
          <w:sz w:val="28"/>
          <w:szCs w:val="28"/>
        </w:rPr>
        <w:t>ы</w:t>
      </w:r>
      <w:r w:rsidRPr="00D91413">
        <w:rPr>
          <w:rFonts w:ascii="Times New Roman" w:hAnsi="Times New Roman" w:cs="Times New Roman"/>
          <w:sz w:val="28"/>
          <w:szCs w:val="28"/>
        </w:rPr>
        <w:t>й учет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аккумулирует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отдельным работам, подрядам и заказам. Такой метод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калькуляции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применяется</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тогда, когда продукция производится отдельными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партиями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или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сериями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или,</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когда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изготовляется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соответствии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техническими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условиями</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заказчиками. При данном методе объектом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калькулирования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является</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отдельный производственный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понимают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изделие,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мелкие</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серии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одинаковых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изделий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или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ремонтные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монтажные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экспериментальные</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работы.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изготовлении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крупных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изделий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длительным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процессом</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производства заказы выдают не на изделие в целом, а на его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агрегаты,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узлы,</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представляющие законченные конструкции.</w:t>
      </w:r>
      <w:r w:rsidR="00896193" w:rsidRPr="00D91413">
        <w:rPr>
          <w:rFonts w:ascii="Times New Roman" w:hAnsi="Times New Roman" w:cs="Times New Roman"/>
          <w:sz w:val="28"/>
          <w:szCs w:val="28"/>
        </w:rPr>
        <w:t xml:space="preserve"> </w:t>
      </w:r>
    </w:p>
    <w:p w:rsidR="00382602" w:rsidRPr="00D91413" w:rsidRDefault="00382602" w:rsidP="00D91413">
      <w:pPr>
        <w:spacing w:line="360" w:lineRule="auto"/>
        <w:ind w:firstLine="709"/>
        <w:jc w:val="both"/>
        <w:rPr>
          <w:sz w:val="28"/>
          <w:szCs w:val="28"/>
        </w:rPr>
      </w:pPr>
      <w:r w:rsidRPr="00D91413">
        <w:rPr>
          <w:sz w:val="28"/>
          <w:szCs w:val="28"/>
        </w:rPr>
        <w:t>Позаказная калькуляция широко используется производителями, работающими</w:t>
      </w:r>
      <w:r w:rsidR="00896193" w:rsidRPr="00D91413">
        <w:rPr>
          <w:sz w:val="28"/>
          <w:szCs w:val="28"/>
        </w:rPr>
        <w:t xml:space="preserve"> </w:t>
      </w:r>
      <w:r w:rsidRPr="00D91413">
        <w:rPr>
          <w:sz w:val="28"/>
          <w:szCs w:val="28"/>
        </w:rPr>
        <w:t>на</w:t>
      </w:r>
      <w:r w:rsidR="00D91413">
        <w:rPr>
          <w:sz w:val="28"/>
          <w:szCs w:val="28"/>
        </w:rPr>
        <w:t xml:space="preserve"> </w:t>
      </w:r>
      <w:r w:rsidRPr="00D91413">
        <w:rPr>
          <w:sz w:val="28"/>
          <w:szCs w:val="28"/>
        </w:rPr>
        <w:t>основе</w:t>
      </w:r>
      <w:r w:rsidR="00D91413">
        <w:rPr>
          <w:sz w:val="28"/>
          <w:szCs w:val="28"/>
        </w:rPr>
        <w:t xml:space="preserve"> </w:t>
      </w:r>
      <w:r w:rsidRPr="00D91413">
        <w:rPr>
          <w:sz w:val="28"/>
          <w:szCs w:val="28"/>
        </w:rPr>
        <w:t>заказов</w:t>
      </w:r>
      <w:r w:rsidR="00D91413">
        <w:rPr>
          <w:sz w:val="28"/>
          <w:szCs w:val="28"/>
        </w:rPr>
        <w:t xml:space="preserve"> </w:t>
      </w:r>
      <w:r w:rsidRPr="00D91413">
        <w:rPr>
          <w:sz w:val="28"/>
          <w:szCs w:val="28"/>
        </w:rPr>
        <w:t>в</w:t>
      </w:r>
      <w:r w:rsidR="00D91413">
        <w:rPr>
          <w:sz w:val="28"/>
          <w:szCs w:val="28"/>
        </w:rPr>
        <w:t xml:space="preserve"> </w:t>
      </w:r>
      <w:r w:rsidRPr="00D91413">
        <w:rPr>
          <w:sz w:val="28"/>
          <w:szCs w:val="28"/>
        </w:rPr>
        <w:t>таких</w:t>
      </w:r>
      <w:r w:rsidR="00D91413">
        <w:rPr>
          <w:sz w:val="28"/>
          <w:szCs w:val="28"/>
        </w:rPr>
        <w:t xml:space="preserve"> </w:t>
      </w:r>
      <w:r w:rsidRPr="00D91413">
        <w:rPr>
          <w:sz w:val="28"/>
          <w:szCs w:val="28"/>
        </w:rPr>
        <w:t>сферах</w:t>
      </w:r>
      <w:r w:rsidR="00D91413">
        <w:rPr>
          <w:sz w:val="28"/>
          <w:szCs w:val="28"/>
        </w:rPr>
        <w:t xml:space="preserve"> </w:t>
      </w:r>
      <w:r w:rsidRPr="00D91413">
        <w:rPr>
          <w:sz w:val="28"/>
          <w:szCs w:val="28"/>
        </w:rPr>
        <w:t>как</w:t>
      </w:r>
      <w:r w:rsidR="00D91413">
        <w:rPr>
          <w:sz w:val="28"/>
          <w:szCs w:val="28"/>
        </w:rPr>
        <w:t xml:space="preserve"> </w:t>
      </w:r>
      <w:r w:rsidRPr="00D91413">
        <w:rPr>
          <w:sz w:val="28"/>
          <w:szCs w:val="28"/>
        </w:rPr>
        <w:t>печатное</w:t>
      </w:r>
      <w:r w:rsidR="00D91413">
        <w:rPr>
          <w:sz w:val="28"/>
          <w:szCs w:val="28"/>
        </w:rPr>
        <w:t xml:space="preserve"> </w:t>
      </w:r>
      <w:r w:rsidRPr="00D91413">
        <w:rPr>
          <w:sz w:val="28"/>
          <w:szCs w:val="28"/>
        </w:rPr>
        <w:t>дело,</w:t>
      </w:r>
      <w:r w:rsidR="00D91413">
        <w:rPr>
          <w:sz w:val="28"/>
          <w:szCs w:val="28"/>
        </w:rPr>
        <w:t xml:space="preserve"> </w:t>
      </w:r>
      <w:r w:rsidRPr="00D91413">
        <w:rPr>
          <w:sz w:val="28"/>
          <w:szCs w:val="28"/>
        </w:rPr>
        <w:t>авиационная</w:t>
      </w:r>
      <w:r w:rsidR="00896193" w:rsidRPr="00D91413">
        <w:rPr>
          <w:sz w:val="28"/>
          <w:szCs w:val="28"/>
        </w:rPr>
        <w:t xml:space="preserve"> </w:t>
      </w:r>
      <w:r w:rsidRPr="00D91413">
        <w:rPr>
          <w:sz w:val="28"/>
          <w:szCs w:val="28"/>
        </w:rPr>
        <w:t>промышленность, строительство, ремонт автомобилей, профессиональные</w:t>
      </w:r>
      <w:r w:rsidR="00D91413">
        <w:rPr>
          <w:sz w:val="28"/>
          <w:szCs w:val="28"/>
        </w:rPr>
        <w:t xml:space="preserve"> </w:t>
      </w:r>
      <w:r w:rsidRPr="00D91413">
        <w:rPr>
          <w:sz w:val="28"/>
          <w:szCs w:val="28"/>
        </w:rPr>
        <w:t>услуги</w:t>
      </w:r>
      <w:r w:rsidR="00FC440C" w:rsidRPr="00D91413">
        <w:rPr>
          <w:sz w:val="28"/>
          <w:szCs w:val="28"/>
        </w:rPr>
        <w:t xml:space="preserve"> [19]</w:t>
      </w:r>
      <w:r w:rsidRPr="00D91413">
        <w:rPr>
          <w:sz w:val="28"/>
          <w:szCs w:val="28"/>
        </w:rPr>
        <w:t>.</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целях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регистрации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различных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учета</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незавершенного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используют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ведомость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калькуляции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заказу и видам работ. Для каждого заказа заводится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отдельная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ведомость,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которой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аккумулируются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прямым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материалам,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прямому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труду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заводским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расходам,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относимых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мере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его</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прохождения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через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процесс</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зависимости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потребностей</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компании форма ведомости может быть различной.</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Теперь остановимся на аккумуляции 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позаказной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калькуляции</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 они отслеживаются следующим образом. Прямые материалы 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прямой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труд</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относятся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непосредственно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конкретный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вид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работ,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прямо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прослеживаемые, такие как заводские накладные расходы, относят 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отдельные</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работы с использованием заданной ставки (распределения) накладных расходов.</w:t>
      </w:r>
      <w:r w:rsidR="00896193" w:rsidRPr="00D91413">
        <w:rPr>
          <w:rFonts w:ascii="Times New Roman" w:hAnsi="Times New Roman" w:cs="Times New Roman"/>
          <w:sz w:val="28"/>
          <w:szCs w:val="28"/>
        </w:rPr>
        <w:t xml:space="preserve"> </w:t>
      </w:r>
    </w:p>
    <w:p w:rsidR="00382602"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Применение отнесенной ставки накладных расходов необходимо при сезонных</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колебаниях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деловой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активности,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тогда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вывести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баллы,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близкие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значениям показателям удельной себестоимости. Если же применить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фактические</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величины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силу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сезонного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характера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деловой</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активности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месячные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показатели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удельной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могут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получиться</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искаженными</w:t>
      </w:r>
      <w:r w:rsidR="000F1C25" w:rsidRPr="00D91413">
        <w:rPr>
          <w:rFonts w:ascii="Times New Roman" w:hAnsi="Times New Roman" w:cs="Times New Roman"/>
          <w:sz w:val="28"/>
          <w:szCs w:val="28"/>
        </w:rPr>
        <w:t xml:space="preserve"> [3]</w:t>
      </w:r>
      <w:r w:rsidRPr="00D91413">
        <w:rPr>
          <w:rFonts w:ascii="Times New Roman" w:hAnsi="Times New Roman" w:cs="Times New Roman"/>
          <w:sz w:val="28"/>
          <w:szCs w:val="28"/>
        </w:rPr>
        <w:t>.</w:t>
      </w:r>
    </w:p>
    <w:p w:rsidR="00896193" w:rsidRPr="00D91413" w:rsidRDefault="00382602" w:rsidP="00D91413">
      <w:pPr>
        <w:spacing w:line="360" w:lineRule="auto"/>
        <w:ind w:firstLine="709"/>
        <w:jc w:val="both"/>
        <w:rPr>
          <w:sz w:val="28"/>
          <w:szCs w:val="28"/>
        </w:rPr>
      </w:pPr>
      <w:r w:rsidRPr="00D91413">
        <w:rPr>
          <w:sz w:val="28"/>
          <w:szCs w:val="28"/>
        </w:rPr>
        <w:t>То, что один и тот же продукт в один месяц учитывается по одной</w:t>
      </w:r>
      <w:r w:rsidR="00D91413">
        <w:rPr>
          <w:sz w:val="28"/>
          <w:szCs w:val="28"/>
        </w:rPr>
        <w:t xml:space="preserve"> </w:t>
      </w:r>
      <w:r w:rsidRPr="00D91413">
        <w:rPr>
          <w:sz w:val="28"/>
          <w:szCs w:val="28"/>
        </w:rPr>
        <w:t>ставке</w:t>
      </w:r>
      <w:r w:rsidR="00896193" w:rsidRPr="00D91413">
        <w:rPr>
          <w:sz w:val="28"/>
          <w:szCs w:val="28"/>
        </w:rPr>
        <w:t xml:space="preserve"> </w:t>
      </w:r>
      <w:r w:rsidRPr="00D91413">
        <w:rPr>
          <w:sz w:val="28"/>
          <w:szCs w:val="28"/>
        </w:rPr>
        <w:t>заводских</w:t>
      </w:r>
      <w:r w:rsidR="00D91413">
        <w:rPr>
          <w:sz w:val="28"/>
          <w:szCs w:val="28"/>
        </w:rPr>
        <w:t xml:space="preserve"> </w:t>
      </w:r>
      <w:r w:rsidRPr="00D91413">
        <w:rPr>
          <w:sz w:val="28"/>
          <w:szCs w:val="28"/>
        </w:rPr>
        <w:t>накладных</w:t>
      </w:r>
      <w:r w:rsidR="00D91413">
        <w:rPr>
          <w:sz w:val="28"/>
          <w:szCs w:val="28"/>
        </w:rPr>
        <w:t xml:space="preserve"> </w:t>
      </w:r>
      <w:r w:rsidRPr="00D91413">
        <w:rPr>
          <w:sz w:val="28"/>
          <w:szCs w:val="28"/>
        </w:rPr>
        <w:t>расходов,</w:t>
      </w:r>
      <w:r w:rsidR="00D91413">
        <w:rPr>
          <w:sz w:val="28"/>
          <w:szCs w:val="28"/>
        </w:rPr>
        <w:t xml:space="preserve"> </w:t>
      </w:r>
      <w:r w:rsidRPr="00D91413">
        <w:rPr>
          <w:sz w:val="28"/>
          <w:szCs w:val="28"/>
        </w:rPr>
        <w:t>а</w:t>
      </w:r>
      <w:r w:rsidR="00D91413">
        <w:rPr>
          <w:sz w:val="28"/>
          <w:szCs w:val="28"/>
        </w:rPr>
        <w:t xml:space="preserve"> </w:t>
      </w:r>
      <w:r w:rsidRPr="00D91413">
        <w:rPr>
          <w:sz w:val="28"/>
          <w:szCs w:val="28"/>
        </w:rPr>
        <w:t>во</w:t>
      </w:r>
      <w:r w:rsidR="00D91413">
        <w:rPr>
          <w:sz w:val="28"/>
          <w:szCs w:val="28"/>
        </w:rPr>
        <w:t xml:space="preserve"> </w:t>
      </w:r>
      <w:r w:rsidRPr="00D91413">
        <w:rPr>
          <w:sz w:val="28"/>
          <w:szCs w:val="28"/>
        </w:rPr>
        <w:t>второй</w:t>
      </w:r>
      <w:r w:rsidR="00D91413">
        <w:rPr>
          <w:sz w:val="28"/>
          <w:szCs w:val="28"/>
        </w:rPr>
        <w:t xml:space="preserve"> </w:t>
      </w:r>
      <w:r w:rsidRPr="00D91413">
        <w:rPr>
          <w:sz w:val="28"/>
          <w:szCs w:val="28"/>
        </w:rPr>
        <w:t>–</w:t>
      </w:r>
      <w:r w:rsidR="00D91413">
        <w:rPr>
          <w:sz w:val="28"/>
          <w:szCs w:val="28"/>
        </w:rPr>
        <w:t xml:space="preserve"> </w:t>
      </w:r>
      <w:r w:rsidRPr="00D91413">
        <w:rPr>
          <w:sz w:val="28"/>
          <w:szCs w:val="28"/>
        </w:rPr>
        <w:t>по</w:t>
      </w:r>
      <w:r w:rsidR="00D91413">
        <w:rPr>
          <w:sz w:val="28"/>
          <w:szCs w:val="28"/>
        </w:rPr>
        <w:t xml:space="preserve"> </w:t>
      </w:r>
      <w:r w:rsidRPr="00D91413">
        <w:rPr>
          <w:sz w:val="28"/>
          <w:szCs w:val="28"/>
        </w:rPr>
        <w:t>другой,</w:t>
      </w:r>
      <w:r w:rsidR="00D91413">
        <w:rPr>
          <w:sz w:val="28"/>
          <w:szCs w:val="28"/>
        </w:rPr>
        <w:t xml:space="preserve"> </w:t>
      </w:r>
      <w:r w:rsidRPr="00D91413">
        <w:rPr>
          <w:sz w:val="28"/>
          <w:szCs w:val="28"/>
        </w:rPr>
        <w:t>не</w:t>
      </w:r>
      <w:r w:rsidR="00D91413">
        <w:rPr>
          <w:sz w:val="28"/>
          <w:szCs w:val="28"/>
        </w:rPr>
        <w:t xml:space="preserve"> </w:t>
      </w:r>
      <w:r w:rsidRPr="00D91413">
        <w:rPr>
          <w:sz w:val="28"/>
          <w:szCs w:val="28"/>
        </w:rPr>
        <w:t>является</w:t>
      </w:r>
      <w:r w:rsidR="00896193" w:rsidRPr="00D91413">
        <w:rPr>
          <w:sz w:val="28"/>
          <w:szCs w:val="28"/>
        </w:rPr>
        <w:t xml:space="preserve"> </w:t>
      </w:r>
      <w:r w:rsidRPr="00D91413">
        <w:rPr>
          <w:sz w:val="28"/>
          <w:szCs w:val="28"/>
        </w:rPr>
        <w:t>логичным. Эта разница в ставках накладных</w:t>
      </w:r>
      <w:r w:rsidR="00D91413">
        <w:rPr>
          <w:sz w:val="28"/>
          <w:szCs w:val="28"/>
        </w:rPr>
        <w:t xml:space="preserve"> </w:t>
      </w:r>
      <w:r w:rsidRPr="00D91413">
        <w:rPr>
          <w:sz w:val="28"/>
          <w:szCs w:val="28"/>
        </w:rPr>
        <w:t>расходов</w:t>
      </w:r>
      <w:r w:rsidR="00D91413">
        <w:rPr>
          <w:sz w:val="28"/>
          <w:szCs w:val="28"/>
        </w:rPr>
        <w:t xml:space="preserve"> </w:t>
      </w:r>
      <w:r w:rsidRPr="00D91413">
        <w:rPr>
          <w:sz w:val="28"/>
          <w:szCs w:val="28"/>
        </w:rPr>
        <w:t>не</w:t>
      </w:r>
      <w:r w:rsidR="00D91413">
        <w:rPr>
          <w:sz w:val="28"/>
          <w:szCs w:val="28"/>
        </w:rPr>
        <w:t xml:space="preserve"> </w:t>
      </w:r>
      <w:r w:rsidRPr="00D91413">
        <w:rPr>
          <w:sz w:val="28"/>
          <w:szCs w:val="28"/>
        </w:rPr>
        <w:t>отражает</w:t>
      </w:r>
      <w:r w:rsidR="00D91413">
        <w:rPr>
          <w:sz w:val="28"/>
          <w:szCs w:val="28"/>
        </w:rPr>
        <w:t xml:space="preserve"> </w:t>
      </w:r>
      <w:r w:rsidRPr="00D91413">
        <w:rPr>
          <w:sz w:val="28"/>
          <w:szCs w:val="28"/>
        </w:rPr>
        <w:t>месячные,</w:t>
      </w:r>
      <w:r w:rsidR="00896193" w:rsidRPr="00D91413">
        <w:rPr>
          <w:sz w:val="28"/>
          <w:szCs w:val="28"/>
        </w:rPr>
        <w:t xml:space="preserve"> </w:t>
      </w:r>
      <w:r w:rsidRPr="00D91413">
        <w:rPr>
          <w:sz w:val="28"/>
          <w:szCs w:val="28"/>
        </w:rPr>
        <w:t>нормальные</w:t>
      </w:r>
      <w:r w:rsidR="00D91413">
        <w:rPr>
          <w:sz w:val="28"/>
          <w:szCs w:val="28"/>
        </w:rPr>
        <w:t xml:space="preserve"> </w:t>
      </w:r>
      <w:r w:rsidRPr="00D91413">
        <w:rPr>
          <w:sz w:val="28"/>
          <w:szCs w:val="28"/>
        </w:rPr>
        <w:t>условия</w:t>
      </w:r>
      <w:r w:rsidR="00D91413">
        <w:rPr>
          <w:sz w:val="28"/>
          <w:szCs w:val="28"/>
        </w:rPr>
        <w:t xml:space="preserve"> </w:t>
      </w:r>
      <w:r w:rsidRPr="00D91413">
        <w:rPr>
          <w:sz w:val="28"/>
          <w:szCs w:val="28"/>
        </w:rPr>
        <w:t>производства.</w:t>
      </w:r>
      <w:r w:rsidR="00D91413">
        <w:rPr>
          <w:sz w:val="28"/>
          <w:szCs w:val="28"/>
        </w:rPr>
        <w:t xml:space="preserve"> </w:t>
      </w:r>
      <w:r w:rsidRPr="00D91413">
        <w:rPr>
          <w:sz w:val="28"/>
          <w:szCs w:val="28"/>
        </w:rPr>
        <w:t>Средняя</w:t>
      </w:r>
      <w:r w:rsidR="00D91413">
        <w:rPr>
          <w:sz w:val="28"/>
          <w:szCs w:val="28"/>
        </w:rPr>
        <w:t xml:space="preserve"> </w:t>
      </w:r>
      <w:r w:rsidRPr="00D91413">
        <w:rPr>
          <w:sz w:val="28"/>
          <w:szCs w:val="28"/>
        </w:rPr>
        <w:t>месячная</w:t>
      </w:r>
      <w:r w:rsidR="00D91413">
        <w:rPr>
          <w:sz w:val="28"/>
          <w:szCs w:val="28"/>
        </w:rPr>
        <w:t xml:space="preserve"> </w:t>
      </w:r>
      <w:r w:rsidRPr="00D91413">
        <w:rPr>
          <w:sz w:val="28"/>
          <w:szCs w:val="28"/>
        </w:rPr>
        <w:t>норма,</w:t>
      </w:r>
      <w:r w:rsidR="00D91413">
        <w:rPr>
          <w:sz w:val="28"/>
          <w:szCs w:val="28"/>
        </w:rPr>
        <w:t xml:space="preserve"> </w:t>
      </w:r>
      <w:r w:rsidRPr="00D91413">
        <w:rPr>
          <w:sz w:val="28"/>
          <w:szCs w:val="28"/>
        </w:rPr>
        <w:t>определяемая</w:t>
      </w:r>
      <w:r w:rsidR="00896193" w:rsidRPr="00D91413">
        <w:rPr>
          <w:sz w:val="28"/>
          <w:szCs w:val="28"/>
        </w:rPr>
        <w:t xml:space="preserve"> </w:t>
      </w:r>
      <w:r w:rsidRPr="00D91413">
        <w:rPr>
          <w:sz w:val="28"/>
          <w:szCs w:val="28"/>
        </w:rPr>
        <w:t>расходами,</w:t>
      </w:r>
      <w:r w:rsidR="00D91413">
        <w:rPr>
          <w:sz w:val="28"/>
          <w:szCs w:val="28"/>
        </w:rPr>
        <w:t xml:space="preserve"> </w:t>
      </w:r>
      <w:r w:rsidRPr="00D91413">
        <w:rPr>
          <w:sz w:val="28"/>
          <w:szCs w:val="28"/>
        </w:rPr>
        <w:t>исходя</w:t>
      </w:r>
      <w:r w:rsidR="00D91413">
        <w:rPr>
          <w:sz w:val="28"/>
          <w:szCs w:val="28"/>
        </w:rPr>
        <w:t xml:space="preserve"> </w:t>
      </w:r>
      <w:r w:rsidRPr="00D91413">
        <w:rPr>
          <w:sz w:val="28"/>
          <w:szCs w:val="28"/>
        </w:rPr>
        <w:t>из</w:t>
      </w:r>
      <w:r w:rsidR="00D91413">
        <w:rPr>
          <w:sz w:val="28"/>
          <w:szCs w:val="28"/>
        </w:rPr>
        <w:t xml:space="preserve"> </w:t>
      </w:r>
      <w:r w:rsidRPr="00D91413">
        <w:rPr>
          <w:sz w:val="28"/>
          <w:szCs w:val="28"/>
        </w:rPr>
        <w:t>годового</w:t>
      </w:r>
      <w:r w:rsidR="00D91413">
        <w:rPr>
          <w:sz w:val="28"/>
          <w:szCs w:val="28"/>
        </w:rPr>
        <w:t xml:space="preserve"> </w:t>
      </w:r>
      <w:r w:rsidRPr="00D91413">
        <w:rPr>
          <w:sz w:val="28"/>
          <w:szCs w:val="28"/>
        </w:rPr>
        <w:t>объема</w:t>
      </w:r>
      <w:r w:rsidR="00D91413">
        <w:rPr>
          <w:sz w:val="28"/>
          <w:szCs w:val="28"/>
        </w:rPr>
        <w:t xml:space="preserve"> </w:t>
      </w:r>
      <w:r w:rsidRPr="00D91413">
        <w:rPr>
          <w:sz w:val="28"/>
          <w:szCs w:val="28"/>
        </w:rPr>
        <w:t>производства,</w:t>
      </w:r>
      <w:r w:rsidR="00D91413">
        <w:rPr>
          <w:sz w:val="28"/>
          <w:szCs w:val="28"/>
        </w:rPr>
        <w:t xml:space="preserve"> </w:t>
      </w:r>
      <w:r w:rsidRPr="00D91413">
        <w:rPr>
          <w:sz w:val="28"/>
          <w:szCs w:val="28"/>
        </w:rPr>
        <w:t>более</w:t>
      </w:r>
      <w:r w:rsidR="00D91413">
        <w:rPr>
          <w:sz w:val="28"/>
          <w:szCs w:val="28"/>
        </w:rPr>
        <w:t xml:space="preserve"> </w:t>
      </w:r>
      <w:r w:rsidRPr="00D91413">
        <w:rPr>
          <w:sz w:val="28"/>
          <w:szCs w:val="28"/>
        </w:rPr>
        <w:t>точно,</w:t>
      </w:r>
      <w:r w:rsidR="00D91413">
        <w:rPr>
          <w:sz w:val="28"/>
          <w:szCs w:val="28"/>
        </w:rPr>
        <w:t xml:space="preserve"> </w:t>
      </w:r>
      <w:r w:rsidRPr="00D91413">
        <w:rPr>
          <w:sz w:val="28"/>
          <w:szCs w:val="28"/>
        </w:rPr>
        <w:t>чем</w:t>
      </w:r>
      <w:r w:rsidR="00896193" w:rsidRPr="00D91413">
        <w:rPr>
          <w:sz w:val="28"/>
          <w:szCs w:val="28"/>
        </w:rPr>
        <w:t xml:space="preserve"> </w:t>
      </w:r>
      <w:r w:rsidRPr="00D91413">
        <w:rPr>
          <w:sz w:val="28"/>
          <w:szCs w:val="28"/>
        </w:rPr>
        <w:t>фактические месячные показатели, отражает типичный характер отношений</w:t>
      </w:r>
      <w:r w:rsidR="00D91413">
        <w:rPr>
          <w:sz w:val="28"/>
          <w:szCs w:val="28"/>
        </w:rPr>
        <w:t xml:space="preserve"> </w:t>
      </w:r>
      <w:r w:rsidRPr="00D91413">
        <w:rPr>
          <w:sz w:val="28"/>
          <w:szCs w:val="28"/>
        </w:rPr>
        <w:t>между</w:t>
      </w:r>
      <w:r w:rsidR="00896193" w:rsidRPr="00D91413">
        <w:rPr>
          <w:sz w:val="28"/>
          <w:szCs w:val="28"/>
        </w:rPr>
        <w:t xml:space="preserve"> </w:t>
      </w:r>
      <w:r w:rsidRPr="00D91413">
        <w:rPr>
          <w:sz w:val="28"/>
          <w:szCs w:val="28"/>
        </w:rPr>
        <w:t>полными заводскими накладными расходами и объемом производства</w:t>
      </w:r>
      <w:r w:rsidR="00FC440C" w:rsidRPr="00D91413">
        <w:rPr>
          <w:sz w:val="28"/>
          <w:szCs w:val="28"/>
        </w:rPr>
        <w:t xml:space="preserve"> [4]</w:t>
      </w:r>
      <w:r w:rsidRPr="00D91413">
        <w:rPr>
          <w:sz w:val="28"/>
          <w:szCs w:val="28"/>
        </w:rPr>
        <w:t>.</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Степень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готовности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изделия,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используемая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определения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ставки</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заводских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разных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функциональных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подразделениях</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разная. Это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зависит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какой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вид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наиболее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соответствует</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действительности на данном производстве и какова, связанная с этим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динамика</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 В одном подразделении 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определения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коэффициента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использования,</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целесообразно исходить из прямых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трудозатрат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человеко-часах,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другом</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имеет смысл опираться на показатель в машино-часах как наиболее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характерный</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данного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Сравнение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отнесенных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фактическими, позволяет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определить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каких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случаях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течение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года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производственную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было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отнесено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слишком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мало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накладных</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 (недопоглощенные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каких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слишком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много</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(избыточно поглощенные заводские расходы).</w:t>
      </w:r>
    </w:p>
    <w:p w:rsidR="00382602"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Формулы недопоглощенных 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избыточно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поглощенных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заводских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накладных</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 выглядят следующим образом:</w:t>
      </w:r>
    </w:p>
    <w:p w:rsidR="00382602"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Недопоглощенные расходы = Отнесенные накладные &lt; Фактические накладные</w:t>
      </w:r>
    </w:p>
    <w:p w:rsidR="00382602" w:rsidRPr="00D91413" w:rsidRDefault="00896193"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И</w:t>
      </w:r>
      <w:r w:rsidR="00382602" w:rsidRPr="00D91413">
        <w:rPr>
          <w:rFonts w:ascii="Times New Roman" w:hAnsi="Times New Roman" w:cs="Times New Roman"/>
          <w:sz w:val="28"/>
          <w:szCs w:val="28"/>
        </w:rPr>
        <w:t>збыточно поглощенные расходы</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Отнесенные</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накладные</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&gt;</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Фактические</w:t>
      </w:r>
      <w:r w:rsidR="00C007AB" w:rsidRP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накладные</w:t>
      </w:r>
    </w:p>
    <w:p w:rsidR="00896193" w:rsidRPr="00D91413" w:rsidRDefault="00896193"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В ко</w:t>
      </w:r>
      <w:r w:rsidR="00382602" w:rsidRPr="00D91413">
        <w:rPr>
          <w:rFonts w:ascii="Times New Roman" w:hAnsi="Times New Roman" w:cs="Times New Roman"/>
          <w:sz w:val="28"/>
          <w:szCs w:val="28"/>
        </w:rPr>
        <w:t>нце года разница между фактически отнесенными накладными</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расходами</w:t>
      </w:r>
      <w:r w:rsidRP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и отнесенными накладными расходами, если</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она</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существует</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несущественна,</w:t>
      </w:r>
      <w:r w:rsidRP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исчерпывается в себестоимости реализованной продукции. Если же</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эта</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разница</w:t>
      </w:r>
      <w:r w:rsidRP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существенна, то тогда затраты на незавершенное</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производство,</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себестоимость</w:t>
      </w:r>
      <w:r w:rsidRP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готовой</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реализованной</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продукции</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конец</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года</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корректируются,</w:t>
      </w:r>
      <w:r w:rsidRP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соответственно в единицах продукции или денежных</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единицах,</w:t>
      </w:r>
      <w:r w:rsid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пропорционально</w:t>
      </w:r>
      <w:r w:rsidRPr="00D91413">
        <w:rPr>
          <w:rFonts w:ascii="Times New Roman" w:hAnsi="Times New Roman" w:cs="Times New Roman"/>
          <w:sz w:val="28"/>
          <w:szCs w:val="28"/>
        </w:rPr>
        <w:t xml:space="preserve"> </w:t>
      </w:r>
      <w:r w:rsidR="00382602" w:rsidRPr="00D91413">
        <w:rPr>
          <w:rFonts w:ascii="Times New Roman" w:hAnsi="Times New Roman" w:cs="Times New Roman"/>
          <w:sz w:val="28"/>
          <w:szCs w:val="28"/>
        </w:rPr>
        <w:t>величине отклонения фактических накладных расходов от распределенных.</w:t>
      </w:r>
    </w:p>
    <w:p w:rsidR="00382602"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Типичные записи в журнале 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операций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позаказной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калькуляции</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 имеют следующий вид:</w:t>
      </w:r>
    </w:p>
    <w:p w:rsidR="00382602"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1. Отнести прямые затраты и прямой труд на продукт-заказ “X”</w:t>
      </w:r>
    </w:p>
    <w:p w:rsidR="00382602"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2. Отнести заводские накладные расходы на незавершенное производство по</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продукту-заказу “X”</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3. Занести в учет фактические накладные расходы по заказу “X”</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4. Переместить обработанные изделия по заказу “X”</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5. Занести в учет продажу готовой продукции по заказу “X”</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же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вопросе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нужно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уделить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внимание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характеристикам</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производственной мощности.</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Термин</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мощность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означает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«степень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сдерживания»,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«верхний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предел».</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Дефицит машинного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времени,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материалов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решающим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образом</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сказаться 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ограничении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продаж.</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Администрация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целях</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текущего планирования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контроля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устанавливает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верхний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предел</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мощности</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предприятия, принимая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внимание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технические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экономические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факторы.</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Обычно именно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администрация,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внешние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факторы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определяют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верхнюю</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границу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мощностей.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определении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пределов</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мощности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руководство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учитывает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собственные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решения</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относительно приобретения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основных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средств.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свою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очередь,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менеджеры,</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изучив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возможный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эффект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капитальных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ведении</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хозяйственных операций на годы вперед, подготавливают решения по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станкам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оборудованию.</w:t>
      </w:r>
    </w:p>
    <w:p w:rsidR="00896193"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Очень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важно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выяснить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различные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характеристики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(знаменателя)</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мощности,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поскольку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влияет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оценку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плановых</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показателей и определение результатов деятельности. Это также отражается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896193" w:rsidRPr="00D91413">
        <w:rPr>
          <w:rFonts w:ascii="Times New Roman" w:hAnsi="Times New Roman" w:cs="Times New Roman"/>
          <w:sz w:val="28"/>
          <w:szCs w:val="28"/>
        </w:rPr>
        <w:t xml:space="preserve"> </w:t>
      </w:r>
      <w:r w:rsidRPr="00D91413">
        <w:rPr>
          <w:rFonts w:ascii="Times New Roman" w:hAnsi="Times New Roman" w:cs="Times New Roman"/>
          <w:sz w:val="28"/>
          <w:szCs w:val="28"/>
        </w:rPr>
        <w:t>избыточной и недостаточной поглощаемости заводских накладных расходов.</w:t>
      </w:r>
    </w:p>
    <w:p w:rsidR="00382602"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Производственная мощность – это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способность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продукцию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течение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заданного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периода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времени.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Ее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верхний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предел</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обуславливается</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наличием помещений, оборудования, трудовых ресурсов, материалов 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капитала.</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Производственная мощность может выражаться 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единицах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продукции,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денежных</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единицах,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трудозатратах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Существует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четыре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основных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уровня</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производственной мощности:</w:t>
      </w:r>
    </w:p>
    <w:p w:rsidR="00C007AB"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1. Теоретическая. Она представляет собой объем хозяйственных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операций, который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быть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достигнут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идеальных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условиях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работы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 минимально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возможным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отрицательным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результатом.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максимально возможный выход продукции, называемый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также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идеальной,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паспортной или максимальной производственной мощностью.</w:t>
      </w:r>
    </w:p>
    <w:p w:rsidR="00C007AB"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2.</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Практическая.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наивысший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уровень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который</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достигается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предприятием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сохранении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приемлемой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степени эффективности с учетом неизбежных потерь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времени</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(отпуска, выходные и праздничные дни,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ремонт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оборудования),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также</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называется максимальной практической производственной мощностью.</w:t>
      </w:r>
    </w:p>
    <w:p w:rsidR="00C007AB"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3.</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Нормальная.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Нормальная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мощность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есть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средний уровень хозяйственной деятельности, достигаемый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удовлетворения спроса на производимые предприятием товары и услуги в течение целого ряда лет с учетом сезонных и циклических колебаний спроса, тенденций его роста или сокращения.</w:t>
      </w:r>
    </w:p>
    <w:p w:rsidR="00C007AB"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4.</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Ожидаемый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годовой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объем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понятие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близкое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 нормальной производственной мощности, но с</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тем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отличием,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что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оно ограничено одним определенным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годом.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характеристику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называют также плановой производственной мощностью.</w:t>
      </w:r>
    </w:p>
    <w:p w:rsidR="00382602"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В зависимости от того, какой уровень производственной мощности будет</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выбран</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определения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ставки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заводских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зависит</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потенциально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долгосрочный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эффект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избыточную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недостаточную</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поглощаемость накладных расходов.</w:t>
      </w:r>
    </w:p>
    <w:p w:rsidR="00C007AB" w:rsidRPr="00D91413" w:rsidRDefault="00382602" w:rsidP="00D91413">
      <w:pPr>
        <w:spacing w:line="360" w:lineRule="auto"/>
        <w:ind w:firstLine="709"/>
        <w:jc w:val="both"/>
        <w:rPr>
          <w:sz w:val="28"/>
          <w:szCs w:val="28"/>
        </w:rPr>
      </w:pPr>
      <w:r w:rsidRPr="00D91413">
        <w:rPr>
          <w:sz w:val="28"/>
          <w:szCs w:val="28"/>
        </w:rPr>
        <w:t>Можно также отметить, что можно использовать калькуляцию по нормативным</w:t>
      </w:r>
      <w:r w:rsidR="00C007AB" w:rsidRPr="00D91413">
        <w:rPr>
          <w:sz w:val="28"/>
          <w:szCs w:val="28"/>
        </w:rPr>
        <w:t xml:space="preserve"> </w:t>
      </w:r>
      <w:r w:rsidRPr="00D91413">
        <w:rPr>
          <w:sz w:val="28"/>
          <w:szCs w:val="28"/>
        </w:rPr>
        <w:t>затратам в сочетании</w:t>
      </w:r>
      <w:r w:rsidR="00D91413">
        <w:rPr>
          <w:sz w:val="28"/>
          <w:szCs w:val="28"/>
        </w:rPr>
        <w:t xml:space="preserve"> </w:t>
      </w:r>
      <w:r w:rsidRPr="00D91413">
        <w:rPr>
          <w:sz w:val="28"/>
          <w:szCs w:val="28"/>
        </w:rPr>
        <w:t>с</w:t>
      </w:r>
      <w:r w:rsidR="00D91413">
        <w:rPr>
          <w:sz w:val="28"/>
          <w:szCs w:val="28"/>
        </w:rPr>
        <w:t xml:space="preserve"> </w:t>
      </w:r>
      <w:r w:rsidRPr="00D91413">
        <w:rPr>
          <w:sz w:val="28"/>
          <w:szCs w:val="28"/>
        </w:rPr>
        <w:t>позаказной</w:t>
      </w:r>
      <w:r w:rsidR="00D91413">
        <w:rPr>
          <w:sz w:val="28"/>
          <w:szCs w:val="28"/>
        </w:rPr>
        <w:t xml:space="preserve"> </w:t>
      </w:r>
      <w:r w:rsidRPr="00D91413">
        <w:rPr>
          <w:sz w:val="28"/>
          <w:szCs w:val="28"/>
        </w:rPr>
        <w:t>калькуляцией.</w:t>
      </w:r>
      <w:r w:rsidR="00D91413">
        <w:rPr>
          <w:sz w:val="28"/>
          <w:szCs w:val="28"/>
        </w:rPr>
        <w:t xml:space="preserve"> </w:t>
      </w:r>
      <w:r w:rsidRPr="00D91413">
        <w:rPr>
          <w:sz w:val="28"/>
          <w:szCs w:val="28"/>
        </w:rPr>
        <w:t>Калькуляция</w:t>
      </w:r>
      <w:r w:rsidR="00D91413">
        <w:rPr>
          <w:sz w:val="28"/>
          <w:szCs w:val="28"/>
        </w:rPr>
        <w:t xml:space="preserve"> </w:t>
      </w:r>
      <w:r w:rsidRPr="00D91413">
        <w:rPr>
          <w:sz w:val="28"/>
          <w:szCs w:val="28"/>
        </w:rPr>
        <w:t>нормативных</w:t>
      </w:r>
      <w:r w:rsidR="00C007AB" w:rsidRPr="00D91413">
        <w:rPr>
          <w:sz w:val="28"/>
          <w:szCs w:val="28"/>
        </w:rPr>
        <w:t xml:space="preserve"> </w:t>
      </w:r>
      <w:r w:rsidRPr="00D91413">
        <w:rPr>
          <w:sz w:val="28"/>
          <w:szCs w:val="28"/>
        </w:rPr>
        <w:t>затрат</w:t>
      </w:r>
      <w:r w:rsidR="00D91413">
        <w:rPr>
          <w:sz w:val="28"/>
          <w:szCs w:val="28"/>
        </w:rPr>
        <w:t xml:space="preserve"> </w:t>
      </w:r>
      <w:r w:rsidRPr="00D91413">
        <w:rPr>
          <w:sz w:val="28"/>
          <w:szCs w:val="28"/>
        </w:rPr>
        <w:t>является</w:t>
      </w:r>
      <w:r w:rsidR="00D91413">
        <w:rPr>
          <w:sz w:val="28"/>
          <w:szCs w:val="28"/>
        </w:rPr>
        <w:t xml:space="preserve"> </w:t>
      </w:r>
      <w:r w:rsidRPr="00D91413">
        <w:rPr>
          <w:sz w:val="28"/>
          <w:szCs w:val="28"/>
        </w:rPr>
        <w:t>тем</w:t>
      </w:r>
      <w:r w:rsidR="00D91413">
        <w:rPr>
          <w:sz w:val="28"/>
          <w:szCs w:val="28"/>
        </w:rPr>
        <w:t xml:space="preserve"> </w:t>
      </w:r>
      <w:r w:rsidRPr="00D91413">
        <w:rPr>
          <w:sz w:val="28"/>
          <w:szCs w:val="28"/>
        </w:rPr>
        <w:t>инструментом,</w:t>
      </w:r>
      <w:r w:rsidR="00D91413">
        <w:rPr>
          <w:sz w:val="28"/>
          <w:szCs w:val="28"/>
        </w:rPr>
        <w:t xml:space="preserve"> </w:t>
      </w:r>
      <w:r w:rsidRPr="00D91413">
        <w:rPr>
          <w:sz w:val="28"/>
          <w:szCs w:val="28"/>
        </w:rPr>
        <w:t>который</w:t>
      </w:r>
      <w:r w:rsidR="00D91413">
        <w:rPr>
          <w:sz w:val="28"/>
          <w:szCs w:val="28"/>
        </w:rPr>
        <w:t xml:space="preserve"> </w:t>
      </w:r>
      <w:r w:rsidRPr="00D91413">
        <w:rPr>
          <w:sz w:val="28"/>
          <w:szCs w:val="28"/>
        </w:rPr>
        <w:t>может</w:t>
      </w:r>
      <w:r w:rsidR="00D91413">
        <w:rPr>
          <w:sz w:val="28"/>
          <w:szCs w:val="28"/>
        </w:rPr>
        <w:t xml:space="preserve"> </w:t>
      </w:r>
      <w:r w:rsidRPr="00D91413">
        <w:rPr>
          <w:sz w:val="28"/>
          <w:szCs w:val="28"/>
        </w:rPr>
        <w:t>дополнить</w:t>
      </w:r>
      <w:r w:rsidR="00D91413">
        <w:rPr>
          <w:sz w:val="28"/>
          <w:szCs w:val="28"/>
        </w:rPr>
        <w:t xml:space="preserve"> </w:t>
      </w:r>
      <w:r w:rsidRPr="00D91413">
        <w:rPr>
          <w:sz w:val="28"/>
          <w:szCs w:val="28"/>
        </w:rPr>
        <w:t>позаказную</w:t>
      </w:r>
      <w:r w:rsidR="00C007AB" w:rsidRPr="00D91413">
        <w:rPr>
          <w:sz w:val="28"/>
          <w:szCs w:val="28"/>
        </w:rPr>
        <w:t xml:space="preserve"> </w:t>
      </w:r>
      <w:r w:rsidRPr="00D91413">
        <w:rPr>
          <w:sz w:val="28"/>
          <w:szCs w:val="28"/>
        </w:rPr>
        <w:t>калькуляцию. Позаказная калькуляция применяется тогда,</w:t>
      </w:r>
      <w:r w:rsidR="00D91413">
        <w:rPr>
          <w:sz w:val="28"/>
          <w:szCs w:val="28"/>
        </w:rPr>
        <w:t xml:space="preserve"> </w:t>
      </w:r>
      <w:r w:rsidRPr="00D91413">
        <w:rPr>
          <w:sz w:val="28"/>
          <w:szCs w:val="28"/>
        </w:rPr>
        <w:t>когда</w:t>
      </w:r>
      <w:r w:rsidR="00D91413">
        <w:rPr>
          <w:sz w:val="28"/>
          <w:szCs w:val="28"/>
        </w:rPr>
        <w:t xml:space="preserve"> </w:t>
      </w:r>
      <w:r w:rsidRPr="00D91413">
        <w:rPr>
          <w:sz w:val="28"/>
          <w:szCs w:val="28"/>
        </w:rPr>
        <w:t>определенными</w:t>
      </w:r>
      <w:r w:rsidR="00C007AB" w:rsidRPr="00D91413">
        <w:rPr>
          <w:sz w:val="28"/>
          <w:szCs w:val="28"/>
        </w:rPr>
        <w:t xml:space="preserve"> </w:t>
      </w:r>
      <w:r w:rsidRPr="00D91413">
        <w:rPr>
          <w:sz w:val="28"/>
          <w:szCs w:val="28"/>
        </w:rPr>
        <w:t>затратами</w:t>
      </w:r>
      <w:r w:rsidR="00D91413">
        <w:rPr>
          <w:sz w:val="28"/>
          <w:szCs w:val="28"/>
        </w:rPr>
        <w:t xml:space="preserve"> </w:t>
      </w:r>
      <w:r w:rsidRPr="00D91413">
        <w:rPr>
          <w:sz w:val="28"/>
          <w:szCs w:val="28"/>
        </w:rPr>
        <w:t>предусматривается</w:t>
      </w:r>
      <w:r w:rsidR="00D91413">
        <w:rPr>
          <w:sz w:val="28"/>
          <w:szCs w:val="28"/>
        </w:rPr>
        <w:t xml:space="preserve"> </w:t>
      </w:r>
      <w:r w:rsidRPr="00D91413">
        <w:rPr>
          <w:sz w:val="28"/>
          <w:szCs w:val="28"/>
        </w:rPr>
        <w:t>одной</w:t>
      </w:r>
      <w:r w:rsidR="00D91413">
        <w:rPr>
          <w:sz w:val="28"/>
          <w:szCs w:val="28"/>
        </w:rPr>
        <w:t xml:space="preserve"> </w:t>
      </w:r>
      <w:r w:rsidRPr="00D91413">
        <w:rPr>
          <w:sz w:val="28"/>
          <w:szCs w:val="28"/>
        </w:rPr>
        <w:t>составной</w:t>
      </w:r>
      <w:r w:rsidR="00D91413">
        <w:rPr>
          <w:sz w:val="28"/>
          <w:szCs w:val="28"/>
        </w:rPr>
        <w:t xml:space="preserve"> </w:t>
      </w:r>
      <w:r w:rsidRPr="00D91413">
        <w:rPr>
          <w:sz w:val="28"/>
          <w:szCs w:val="28"/>
        </w:rPr>
        <w:t>единицы</w:t>
      </w:r>
      <w:r w:rsidR="00D91413">
        <w:rPr>
          <w:sz w:val="28"/>
          <w:szCs w:val="28"/>
        </w:rPr>
        <w:t xml:space="preserve"> </w:t>
      </w:r>
      <w:r w:rsidRPr="00D91413">
        <w:rPr>
          <w:sz w:val="28"/>
          <w:szCs w:val="28"/>
        </w:rPr>
        <w:t>продукции,</w:t>
      </w:r>
      <w:r w:rsidR="00D91413">
        <w:rPr>
          <w:sz w:val="28"/>
          <w:szCs w:val="28"/>
        </w:rPr>
        <w:t xml:space="preserve"> </w:t>
      </w:r>
      <w:r w:rsidRPr="00D91413">
        <w:rPr>
          <w:sz w:val="28"/>
          <w:szCs w:val="28"/>
        </w:rPr>
        <w:t>или</w:t>
      </w:r>
      <w:r w:rsidR="00C007AB" w:rsidRPr="00D91413">
        <w:rPr>
          <w:sz w:val="28"/>
          <w:szCs w:val="28"/>
        </w:rPr>
        <w:t xml:space="preserve"> </w:t>
      </w:r>
      <w:r w:rsidRPr="00D91413">
        <w:rPr>
          <w:sz w:val="28"/>
          <w:szCs w:val="28"/>
        </w:rPr>
        <w:t>небольшой</w:t>
      </w:r>
      <w:r w:rsidR="00D91413">
        <w:rPr>
          <w:sz w:val="28"/>
          <w:szCs w:val="28"/>
        </w:rPr>
        <w:t xml:space="preserve"> </w:t>
      </w:r>
      <w:r w:rsidRPr="00D91413">
        <w:rPr>
          <w:sz w:val="28"/>
          <w:szCs w:val="28"/>
        </w:rPr>
        <w:t>партии</w:t>
      </w:r>
      <w:r w:rsidR="00D91413">
        <w:rPr>
          <w:sz w:val="28"/>
          <w:szCs w:val="28"/>
        </w:rPr>
        <w:t xml:space="preserve"> </w:t>
      </w:r>
      <w:r w:rsidRPr="00D91413">
        <w:rPr>
          <w:sz w:val="28"/>
          <w:szCs w:val="28"/>
        </w:rPr>
        <w:t>самостоятельных</w:t>
      </w:r>
      <w:r w:rsidR="00D91413">
        <w:rPr>
          <w:sz w:val="28"/>
          <w:szCs w:val="28"/>
        </w:rPr>
        <w:t xml:space="preserve"> </w:t>
      </w:r>
      <w:r w:rsidRPr="00D91413">
        <w:rPr>
          <w:sz w:val="28"/>
          <w:szCs w:val="28"/>
        </w:rPr>
        <w:t>изделий.</w:t>
      </w:r>
      <w:r w:rsidR="00D91413">
        <w:rPr>
          <w:sz w:val="28"/>
          <w:szCs w:val="28"/>
        </w:rPr>
        <w:t xml:space="preserve"> </w:t>
      </w:r>
      <w:r w:rsidRPr="00D91413">
        <w:rPr>
          <w:sz w:val="28"/>
          <w:szCs w:val="28"/>
        </w:rPr>
        <w:t>Единицы</w:t>
      </w:r>
      <w:r w:rsidR="00D91413">
        <w:rPr>
          <w:sz w:val="28"/>
          <w:szCs w:val="28"/>
        </w:rPr>
        <w:t xml:space="preserve"> </w:t>
      </w:r>
      <w:r w:rsidRPr="00D91413">
        <w:rPr>
          <w:sz w:val="28"/>
          <w:szCs w:val="28"/>
        </w:rPr>
        <w:t>продукции</w:t>
      </w:r>
      <w:r w:rsidR="00C007AB" w:rsidRPr="00D91413">
        <w:rPr>
          <w:sz w:val="28"/>
          <w:szCs w:val="28"/>
        </w:rPr>
        <w:t xml:space="preserve"> </w:t>
      </w:r>
      <w:r w:rsidRPr="00D91413">
        <w:rPr>
          <w:sz w:val="28"/>
          <w:szCs w:val="28"/>
        </w:rPr>
        <w:t>индивидуализируются</w:t>
      </w:r>
      <w:r w:rsidR="00D91413">
        <w:rPr>
          <w:sz w:val="28"/>
          <w:szCs w:val="28"/>
        </w:rPr>
        <w:t xml:space="preserve"> </w:t>
      </w:r>
      <w:r w:rsidRPr="00D91413">
        <w:rPr>
          <w:sz w:val="28"/>
          <w:szCs w:val="28"/>
        </w:rPr>
        <w:t>сообразно</w:t>
      </w:r>
      <w:r w:rsidR="00D91413">
        <w:rPr>
          <w:sz w:val="28"/>
          <w:szCs w:val="28"/>
        </w:rPr>
        <w:t xml:space="preserve"> </w:t>
      </w:r>
      <w:r w:rsidRPr="00D91413">
        <w:rPr>
          <w:sz w:val="28"/>
          <w:szCs w:val="28"/>
        </w:rPr>
        <w:t>специфическим</w:t>
      </w:r>
      <w:r w:rsidR="00D91413">
        <w:rPr>
          <w:sz w:val="28"/>
          <w:szCs w:val="28"/>
        </w:rPr>
        <w:t xml:space="preserve"> </w:t>
      </w:r>
      <w:r w:rsidRPr="00D91413">
        <w:rPr>
          <w:sz w:val="28"/>
          <w:szCs w:val="28"/>
        </w:rPr>
        <w:t>требованиям</w:t>
      </w:r>
      <w:r w:rsidR="00D91413">
        <w:rPr>
          <w:sz w:val="28"/>
          <w:szCs w:val="28"/>
        </w:rPr>
        <w:t xml:space="preserve"> </w:t>
      </w:r>
      <w:r w:rsidRPr="00D91413">
        <w:rPr>
          <w:sz w:val="28"/>
          <w:szCs w:val="28"/>
        </w:rPr>
        <w:t>покупателей</w:t>
      </w:r>
      <w:r w:rsidR="00FC440C" w:rsidRPr="00D91413">
        <w:rPr>
          <w:sz w:val="28"/>
          <w:szCs w:val="28"/>
        </w:rPr>
        <w:t xml:space="preserve"> [7]</w:t>
      </w:r>
      <w:r w:rsidRPr="00D91413">
        <w:rPr>
          <w:sz w:val="28"/>
          <w:szCs w:val="28"/>
        </w:rPr>
        <w:t>.</w:t>
      </w:r>
    </w:p>
    <w:p w:rsidR="00382602" w:rsidRPr="00D91413" w:rsidRDefault="0038260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Установление нормативных 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быть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полезным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предварительном</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 расчетов по прямым материалам, нормативным заводским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накладным</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расходам, прямому труду необходимым для выполнения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каждого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заказа.</w:t>
      </w:r>
      <w:r w:rsidR="00D91413">
        <w:rPr>
          <w:rFonts w:ascii="Times New Roman" w:hAnsi="Times New Roman" w:cs="Times New Roman"/>
          <w:sz w:val="28"/>
          <w:szCs w:val="28"/>
        </w:rPr>
        <w:t xml:space="preserve"> </w:t>
      </w:r>
      <w:r w:rsidR="007B1B90" w:rsidRPr="00D91413">
        <w:rPr>
          <w:rFonts w:ascii="Times New Roman" w:hAnsi="Times New Roman" w:cs="Times New Roman"/>
          <w:sz w:val="28"/>
          <w:szCs w:val="28"/>
        </w:rPr>
        <w:t xml:space="preserve">Это привлекательно, </w:t>
      </w:r>
      <w:r w:rsidRPr="00D91413">
        <w:rPr>
          <w:rFonts w:ascii="Times New Roman" w:hAnsi="Times New Roman" w:cs="Times New Roman"/>
          <w:sz w:val="28"/>
          <w:szCs w:val="28"/>
        </w:rPr>
        <w:t xml:space="preserve">т. к. </w:t>
      </w:r>
      <w:r w:rsidR="007B1B90" w:rsidRPr="00D91413">
        <w:rPr>
          <w:rFonts w:ascii="Times New Roman" w:hAnsi="Times New Roman" w:cs="Times New Roman"/>
          <w:sz w:val="28"/>
          <w:szCs w:val="28"/>
        </w:rPr>
        <w:t>данное</w:t>
      </w:r>
      <w:r w:rsidRPr="00D91413">
        <w:rPr>
          <w:rFonts w:ascii="Times New Roman" w:hAnsi="Times New Roman" w:cs="Times New Roman"/>
          <w:sz w:val="28"/>
          <w:szCs w:val="28"/>
        </w:rPr>
        <w:t xml:space="preserve"> сочетание позволяет реально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оценить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степень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риска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 упростить жизнь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менеджера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бухгалтера,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сократить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затраты</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времени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анализе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конечных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результатов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деятельности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предприятия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C007AB" w:rsidRPr="00D91413">
        <w:rPr>
          <w:rFonts w:ascii="Times New Roman" w:hAnsi="Times New Roman" w:cs="Times New Roman"/>
          <w:sz w:val="28"/>
          <w:szCs w:val="28"/>
        </w:rPr>
        <w:t xml:space="preserve"> </w:t>
      </w:r>
      <w:r w:rsidRPr="00D91413">
        <w:rPr>
          <w:rFonts w:ascii="Times New Roman" w:hAnsi="Times New Roman" w:cs="Times New Roman"/>
          <w:sz w:val="28"/>
          <w:szCs w:val="28"/>
        </w:rPr>
        <w:t>определенном отрезке времени.</w:t>
      </w:r>
    </w:p>
    <w:p w:rsidR="004349AF" w:rsidRPr="00D91413" w:rsidRDefault="00427AED" w:rsidP="00D91413">
      <w:pPr>
        <w:pStyle w:val="2"/>
        <w:spacing w:before="0" w:after="0" w:line="360" w:lineRule="auto"/>
        <w:ind w:firstLine="709"/>
        <w:jc w:val="both"/>
        <w:rPr>
          <w:rFonts w:ascii="Times New Roman" w:hAnsi="Times New Roman" w:cs="Times New Roman"/>
          <w:b w:val="0"/>
          <w:bCs w:val="0"/>
          <w:i w:val="0"/>
          <w:iCs w:val="0"/>
        </w:rPr>
      </w:pPr>
      <w:bookmarkStart w:id="8" w:name="_Toc216121445"/>
      <w:r w:rsidRPr="00D91413">
        <w:rPr>
          <w:rFonts w:ascii="Times New Roman" w:hAnsi="Times New Roman" w:cs="Times New Roman"/>
          <w:b w:val="0"/>
          <w:bCs w:val="0"/>
          <w:i w:val="0"/>
          <w:iCs w:val="0"/>
        </w:rPr>
        <w:t>Практическое задание 3</w:t>
      </w:r>
      <w:bookmarkEnd w:id="8"/>
    </w:p>
    <w:p w:rsidR="004349AF" w:rsidRDefault="004349AF" w:rsidP="00D91413">
      <w:pPr>
        <w:spacing w:line="360" w:lineRule="auto"/>
        <w:ind w:firstLine="709"/>
        <w:jc w:val="both"/>
        <w:rPr>
          <w:sz w:val="28"/>
          <w:szCs w:val="28"/>
        </w:rPr>
      </w:pPr>
      <w:r w:rsidRPr="00D91413">
        <w:rPr>
          <w:sz w:val="28"/>
          <w:szCs w:val="28"/>
        </w:rPr>
        <w:t>Компания производит садовое оборудование. Поскольку продукция производится партиями, фирма использует позаказный метод калькулирования себестоимости. Остатки на счетах за 11 месяцев на 30 ноября</w:t>
      </w:r>
      <w:r w:rsidR="00D91413">
        <w:rPr>
          <w:sz w:val="28"/>
          <w:szCs w:val="28"/>
        </w:rPr>
        <w:t xml:space="preserve"> </w:t>
      </w:r>
      <w:r w:rsidRPr="00D91413">
        <w:rPr>
          <w:sz w:val="28"/>
          <w:szCs w:val="28"/>
        </w:rPr>
        <w:t>2005 год представлены ниже:</w:t>
      </w:r>
    </w:p>
    <w:p w:rsidR="007B6DD6" w:rsidRPr="00D91413" w:rsidRDefault="007B6DD6" w:rsidP="00D91413">
      <w:pPr>
        <w:spacing w:line="360" w:lineRule="auto"/>
        <w:ind w:firstLine="709"/>
        <w:jc w:val="both"/>
        <w:rPr>
          <w:sz w:val="28"/>
          <w:szCs w:val="28"/>
        </w:rPr>
      </w:pPr>
    </w:p>
    <w:tbl>
      <w:tblPr>
        <w:tblW w:w="470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3"/>
        <w:gridCol w:w="2227"/>
      </w:tblGrid>
      <w:tr w:rsidR="004349AF" w:rsidRPr="00780F0F" w:rsidTr="00780F0F">
        <w:tc>
          <w:tcPr>
            <w:tcW w:w="3763" w:type="pct"/>
            <w:shd w:val="clear" w:color="auto" w:fill="auto"/>
          </w:tcPr>
          <w:p w:rsidR="004349AF" w:rsidRPr="00780F0F" w:rsidRDefault="004349AF" w:rsidP="00780F0F">
            <w:pPr>
              <w:spacing w:line="360" w:lineRule="auto"/>
              <w:jc w:val="both"/>
              <w:rPr>
                <w:sz w:val="20"/>
                <w:szCs w:val="20"/>
              </w:rPr>
            </w:pPr>
            <w:r w:rsidRPr="00780F0F">
              <w:rPr>
                <w:sz w:val="20"/>
                <w:szCs w:val="20"/>
              </w:rPr>
              <w:t>Материалы</w:t>
            </w:r>
          </w:p>
        </w:tc>
        <w:tc>
          <w:tcPr>
            <w:tcW w:w="1237" w:type="pct"/>
            <w:shd w:val="clear" w:color="auto" w:fill="auto"/>
          </w:tcPr>
          <w:p w:rsidR="004349AF" w:rsidRPr="00780F0F" w:rsidRDefault="004349AF" w:rsidP="00780F0F">
            <w:pPr>
              <w:spacing w:line="360" w:lineRule="auto"/>
              <w:jc w:val="both"/>
              <w:rPr>
                <w:sz w:val="20"/>
                <w:szCs w:val="20"/>
              </w:rPr>
            </w:pPr>
            <w:r w:rsidRPr="00780F0F">
              <w:rPr>
                <w:sz w:val="20"/>
                <w:szCs w:val="20"/>
              </w:rPr>
              <w:t>32 000</w:t>
            </w:r>
          </w:p>
        </w:tc>
      </w:tr>
      <w:tr w:rsidR="004349AF" w:rsidRPr="00780F0F" w:rsidTr="00780F0F">
        <w:tc>
          <w:tcPr>
            <w:tcW w:w="3763" w:type="pct"/>
            <w:shd w:val="clear" w:color="auto" w:fill="auto"/>
          </w:tcPr>
          <w:p w:rsidR="004349AF" w:rsidRPr="00780F0F" w:rsidRDefault="004349AF" w:rsidP="00780F0F">
            <w:pPr>
              <w:spacing w:line="360" w:lineRule="auto"/>
              <w:jc w:val="both"/>
              <w:rPr>
                <w:sz w:val="20"/>
                <w:szCs w:val="20"/>
              </w:rPr>
            </w:pPr>
            <w:r w:rsidRPr="00780F0F">
              <w:rPr>
                <w:sz w:val="20"/>
                <w:szCs w:val="20"/>
              </w:rPr>
              <w:t>Незавершенное Производство</w:t>
            </w:r>
          </w:p>
        </w:tc>
        <w:tc>
          <w:tcPr>
            <w:tcW w:w="1237" w:type="pct"/>
            <w:shd w:val="clear" w:color="auto" w:fill="auto"/>
          </w:tcPr>
          <w:p w:rsidR="004349AF" w:rsidRPr="00780F0F" w:rsidRDefault="004349AF" w:rsidP="00780F0F">
            <w:pPr>
              <w:spacing w:line="360" w:lineRule="auto"/>
              <w:jc w:val="both"/>
              <w:rPr>
                <w:sz w:val="20"/>
                <w:szCs w:val="20"/>
              </w:rPr>
            </w:pPr>
            <w:r w:rsidRPr="00780F0F">
              <w:rPr>
                <w:sz w:val="20"/>
                <w:szCs w:val="20"/>
              </w:rPr>
              <w:t>1 200 000</w:t>
            </w:r>
          </w:p>
        </w:tc>
      </w:tr>
      <w:tr w:rsidR="004349AF" w:rsidRPr="00780F0F" w:rsidTr="00780F0F">
        <w:tc>
          <w:tcPr>
            <w:tcW w:w="3763" w:type="pct"/>
            <w:shd w:val="clear" w:color="auto" w:fill="auto"/>
          </w:tcPr>
          <w:p w:rsidR="004349AF" w:rsidRPr="00780F0F" w:rsidRDefault="004349AF" w:rsidP="00780F0F">
            <w:pPr>
              <w:spacing w:line="360" w:lineRule="auto"/>
              <w:jc w:val="both"/>
              <w:rPr>
                <w:sz w:val="20"/>
                <w:szCs w:val="20"/>
              </w:rPr>
            </w:pPr>
            <w:r w:rsidRPr="00780F0F">
              <w:rPr>
                <w:sz w:val="20"/>
                <w:szCs w:val="20"/>
              </w:rPr>
              <w:t>Готовая Продукция</w:t>
            </w:r>
          </w:p>
        </w:tc>
        <w:tc>
          <w:tcPr>
            <w:tcW w:w="1237" w:type="pct"/>
            <w:shd w:val="clear" w:color="auto" w:fill="auto"/>
          </w:tcPr>
          <w:p w:rsidR="004349AF" w:rsidRPr="00780F0F" w:rsidRDefault="004349AF" w:rsidP="00780F0F">
            <w:pPr>
              <w:spacing w:line="360" w:lineRule="auto"/>
              <w:jc w:val="both"/>
              <w:rPr>
                <w:sz w:val="20"/>
                <w:szCs w:val="20"/>
              </w:rPr>
            </w:pPr>
            <w:r w:rsidRPr="00780F0F">
              <w:rPr>
                <w:sz w:val="20"/>
                <w:szCs w:val="20"/>
              </w:rPr>
              <w:t>2 785 000</w:t>
            </w:r>
          </w:p>
        </w:tc>
      </w:tr>
    </w:tbl>
    <w:p w:rsidR="004349AF" w:rsidRDefault="007B6DD6" w:rsidP="00D91413">
      <w:pPr>
        <w:spacing w:line="360" w:lineRule="auto"/>
        <w:ind w:firstLine="709"/>
        <w:jc w:val="both"/>
        <w:rPr>
          <w:sz w:val="28"/>
          <w:szCs w:val="28"/>
        </w:rPr>
      </w:pPr>
      <w:r>
        <w:rPr>
          <w:sz w:val="28"/>
          <w:szCs w:val="28"/>
        </w:rPr>
        <w:br w:type="page"/>
      </w:r>
      <w:r w:rsidR="004349AF" w:rsidRPr="00D91413">
        <w:rPr>
          <w:sz w:val="28"/>
          <w:szCs w:val="28"/>
        </w:rPr>
        <w:t>Незавершенное производство состоит из двух заказов:</w:t>
      </w:r>
    </w:p>
    <w:p w:rsidR="007B6DD6" w:rsidRPr="00D91413" w:rsidRDefault="007B6DD6" w:rsidP="00D91413">
      <w:pPr>
        <w:spacing w:line="360" w:lineRule="auto"/>
        <w:ind w:firstLine="709"/>
        <w:jc w:val="both"/>
        <w:rPr>
          <w:sz w:val="28"/>
          <w:szCs w:val="28"/>
        </w:rPr>
      </w:pPr>
    </w:p>
    <w:tbl>
      <w:tblPr>
        <w:tblW w:w="471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788"/>
        <w:gridCol w:w="3303"/>
        <w:gridCol w:w="2617"/>
      </w:tblGrid>
      <w:tr w:rsidR="004349AF" w:rsidRPr="00780F0F" w:rsidTr="00780F0F">
        <w:trPr>
          <w:trHeight w:val="384"/>
        </w:trPr>
        <w:tc>
          <w:tcPr>
            <w:tcW w:w="727"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 заказа</w:t>
            </w:r>
          </w:p>
        </w:tc>
        <w:tc>
          <w:tcPr>
            <w:tcW w:w="991"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Кол-во</w:t>
            </w:r>
            <w:r w:rsidR="007B6DD6" w:rsidRPr="00780F0F">
              <w:rPr>
                <w:b/>
                <w:bCs/>
                <w:sz w:val="20"/>
                <w:szCs w:val="20"/>
              </w:rPr>
              <w:t xml:space="preserve"> </w:t>
            </w:r>
            <w:r w:rsidRPr="00780F0F">
              <w:rPr>
                <w:b/>
                <w:bCs/>
                <w:sz w:val="20"/>
                <w:szCs w:val="20"/>
              </w:rPr>
              <w:t>единиц</w:t>
            </w:r>
          </w:p>
        </w:tc>
        <w:tc>
          <w:tcPr>
            <w:tcW w:w="1831"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Наименование</w:t>
            </w:r>
            <w:r w:rsidR="007B6DD6" w:rsidRPr="00780F0F">
              <w:rPr>
                <w:b/>
                <w:bCs/>
                <w:sz w:val="20"/>
                <w:szCs w:val="20"/>
              </w:rPr>
              <w:t xml:space="preserve"> </w:t>
            </w:r>
            <w:r w:rsidRPr="00780F0F">
              <w:rPr>
                <w:b/>
                <w:bCs/>
                <w:sz w:val="20"/>
                <w:szCs w:val="20"/>
              </w:rPr>
              <w:t>продукции</w:t>
            </w:r>
          </w:p>
        </w:tc>
        <w:tc>
          <w:tcPr>
            <w:tcW w:w="1451"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Накопленные затраты</w:t>
            </w:r>
          </w:p>
        </w:tc>
      </w:tr>
      <w:tr w:rsidR="004349AF" w:rsidRPr="00780F0F" w:rsidTr="00780F0F">
        <w:trPr>
          <w:trHeight w:val="367"/>
        </w:trPr>
        <w:tc>
          <w:tcPr>
            <w:tcW w:w="727" w:type="pct"/>
            <w:shd w:val="clear" w:color="auto" w:fill="auto"/>
          </w:tcPr>
          <w:p w:rsidR="004349AF" w:rsidRPr="00780F0F" w:rsidRDefault="004349AF" w:rsidP="00780F0F">
            <w:pPr>
              <w:spacing w:line="360" w:lineRule="auto"/>
              <w:jc w:val="both"/>
              <w:rPr>
                <w:sz w:val="20"/>
                <w:szCs w:val="20"/>
              </w:rPr>
            </w:pPr>
            <w:r w:rsidRPr="00780F0F">
              <w:rPr>
                <w:sz w:val="20"/>
                <w:szCs w:val="20"/>
              </w:rPr>
              <w:t>1</w:t>
            </w:r>
          </w:p>
        </w:tc>
        <w:tc>
          <w:tcPr>
            <w:tcW w:w="991" w:type="pct"/>
            <w:shd w:val="clear" w:color="auto" w:fill="auto"/>
          </w:tcPr>
          <w:p w:rsidR="004349AF" w:rsidRPr="00780F0F" w:rsidRDefault="004349AF" w:rsidP="00780F0F">
            <w:pPr>
              <w:spacing w:line="360" w:lineRule="auto"/>
              <w:jc w:val="both"/>
              <w:rPr>
                <w:sz w:val="20"/>
                <w:szCs w:val="20"/>
              </w:rPr>
            </w:pPr>
            <w:r w:rsidRPr="00780F0F">
              <w:rPr>
                <w:sz w:val="20"/>
                <w:szCs w:val="20"/>
              </w:rPr>
              <w:t>48.000</w:t>
            </w:r>
          </w:p>
        </w:tc>
        <w:tc>
          <w:tcPr>
            <w:tcW w:w="1831" w:type="pct"/>
            <w:shd w:val="clear" w:color="auto" w:fill="auto"/>
          </w:tcPr>
          <w:p w:rsidR="004349AF" w:rsidRPr="00780F0F" w:rsidRDefault="004349AF" w:rsidP="00780F0F">
            <w:pPr>
              <w:spacing w:line="360" w:lineRule="auto"/>
              <w:jc w:val="both"/>
              <w:rPr>
                <w:sz w:val="20"/>
                <w:szCs w:val="20"/>
              </w:rPr>
            </w:pPr>
            <w:r w:rsidRPr="00780F0F">
              <w:rPr>
                <w:sz w:val="20"/>
                <w:szCs w:val="20"/>
              </w:rPr>
              <w:t>Дождевальная установка</w:t>
            </w:r>
          </w:p>
        </w:tc>
        <w:tc>
          <w:tcPr>
            <w:tcW w:w="1451" w:type="pct"/>
            <w:shd w:val="clear" w:color="auto" w:fill="auto"/>
          </w:tcPr>
          <w:p w:rsidR="004349AF" w:rsidRPr="00780F0F" w:rsidRDefault="004349AF" w:rsidP="00780F0F">
            <w:pPr>
              <w:spacing w:line="360" w:lineRule="auto"/>
              <w:jc w:val="both"/>
              <w:rPr>
                <w:sz w:val="20"/>
                <w:szCs w:val="20"/>
              </w:rPr>
            </w:pPr>
            <w:r w:rsidRPr="00780F0F">
              <w:rPr>
                <w:sz w:val="20"/>
                <w:szCs w:val="20"/>
              </w:rPr>
              <w:t>700 000</w:t>
            </w:r>
          </w:p>
        </w:tc>
      </w:tr>
      <w:tr w:rsidR="004349AF" w:rsidRPr="00780F0F" w:rsidTr="00780F0F">
        <w:trPr>
          <w:trHeight w:val="384"/>
        </w:trPr>
        <w:tc>
          <w:tcPr>
            <w:tcW w:w="727" w:type="pct"/>
            <w:shd w:val="clear" w:color="auto" w:fill="auto"/>
          </w:tcPr>
          <w:p w:rsidR="004349AF" w:rsidRPr="00780F0F" w:rsidRDefault="004349AF" w:rsidP="00780F0F">
            <w:pPr>
              <w:spacing w:line="360" w:lineRule="auto"/>
              <w:jc w:val="both"/>
              <w:rPr>
                <w:sz w:val="20"/>
                <w:szCs w:val="20"/>
              </w:rPr>
            </w:pPr>
            <w:r w:rsidRPr="00780F0F">
              <w:rPr>
                <w:sz w:val="20"/>
                <w:szCs w:val="20"/>
              </w:rPr>
              <w:t>2</w:t>
            </w:r>
          </w:p>
        </w:tc>
        <w:tc>
          <w:tcPr>
            <w:tcW w:w="991" w:type="pct"/>
            <w:shd w:val="clear" w:color="auto" w:fill="auto"/>
          </w:tcPr>
          <w:p w:rsidR="004349AF" w:rsidRPr="00780F0F" w:rsidRDefault="004349AF" w:rsidP="00780F0F">
            <w:pPr>
              <w:spacing w:line="360" w:lineRule="auto"/>
              <w:jc w:val="both"/>
              <w:rPr>
                <w:sz w:val="20"/>
                <w:szCs w:val="20"/>
              </w:rPr>
            </w:pPr>
            <w:r w:rsidRPr="00780F0F">
              <w:rPr>
                <w:sz w:val="20"/>
                <w:szCs w:val="20"/>
              </w:rPr>
              <w:t>40.000</w:t>
            </w:r>
          </w:p>
        </w:tc>
        <w:tc>
          <w:tcPr>
            <w:tcW w:w="1831" w:type="pct"/>
            <w:shd w:val="clear" w:color="auto" w:fill="auto"/>
          </w:tcPr>
          <w:p w:rsidR="004349AF" w:rsidRPr="00780F0F" w:rsidRDefault="004349AF" w:rsidP="00780F0F">
            <w:pPr>
              <w:spacing w:line="360" w:lineRule="auto"/>
              <w:jc w:val="both"/>
              <w:rPr>
                <w:sz w:val="20"/>
                <w:szCs w:val="20"/>
              </w:rPr>
            </w:pPr>
            <w:r w:rsidRPr="00780F0F">
              <w:rPr>
                <w:sz w:val="20"/>
                <w:szCs w:val="20"/>
              </w:rPr>
              <w:t>Кольцевая дождевальная установка</w:t>
            </w:r>
          </w:p>
        </w:tc>
        <w:tc>
          <w:tcPr>
            <w:tcW w:w="1451" w:type="pct"/>
            <w:shd w:val="clear" w:color="auto" w:fill="auto"/>
          </w:tcPr>
          <w:p w:rsidR="004349AF" w:rsidRPr="00780F0F" w:rsidRDefault="004349AF" w:rsidP="00780F0F">
            <w:pPr>
              <w:spacing w:line="360" w:lineRule="auto"/>
              <w:jc w:val="both"/>
              <w:rPr>
                <w:sz w:val="20"/>
                <w:szCs w:val="20"/>
              </w:rPr>
            </w:pPr>
            <w:r w:rsidRPr="00780F0F">
              <w:rPr>
                <w:sz w:val="20"/>
                <w:szCs w:val="20"/>
              </w:rPr>
              <w:t>500 000</w:t>
            </w:r>
          </w:p>
        </w:tc>
      </w:tr>
      <w:tr w:rsidR="004349AF" w:rsidRPr="00780F0F" w:rsidTr="00780F0F">
        <w:trPr>
          <w:trHeight w:val="384"/>
        </w:trPr>
        <w:tc>
          <w:tcPr>
            <w:tcW w:w="727" w:type="pct"/>
            <w:shd w:val="clear" w:color="auto" w:fill="auto"/>
          </w:tcPr>
          <w:p w:rsidR="004349AF" w:rsidRPr="00780F0F" w:rsidRDefault="004349AF" w:rsidP="00780F0F">
            <w:pPr>
              <w:spacing w:line="360" w:lineRule="auto"/>
              <w:jc w:val="both"/>
              <w:rPr>
                <w:sz w:val="20"/>
                <w:szCs w:val="20"/>
              </w:rPr>
            </w:pPr>
            <w:r w:rsidRPr="00780F0F">
              <w:rPr>
                <w:sz w:val="20"/>
                <w:szCs w:val="20"/>
              </w:rPr>
              <w:t>Итого</w:t>
            </w:r>
          </w:p>
        </w:tc>
        <w:tc>
          <w:tcPr>
            <w:tcW w:w="991" w:type="pct"/>
            <w:shd w:val="clear" w:color="auto" w:fill="auto"/>
          </w:tcPr>
          <w:p w:rsidR="004349AF" w:rsidRPr="00780F0F" w:rsidRDefault="004349AF" w:rsidP="00780F0F">
            <w:pPr>
              <w:spacing w:line="360" w:lineRule="auto"/>
              <w:jc w:val="both"/>
              <w:rPr>
                <w:sz w:val="20"/>
                <w:szCs w:val="20"/>
              </w:rPr>
            </w:pPr>
          </w:p>
        </w:tc>
        <w:tc>
          <w:tcPr>
            <w:tcW w:w="1831" w:type="pct"/>
            <w:shd w:val="clear" w:color="auto" w:fill="auto"/>
          </w:tcPr>
          <w:p w:rsidR="004349AF" w:rsidRPr="00780F0F" w:rsidRDefault="004349AF" w:rsidP="00780F0F">
            <w:pPr>
              <w:spacing w:line="360" w:lineRule="auto"/>
              <w:jc w:val="both"/>
              <w:rPr>
                <w:sz w:val="20"/>
                <w:szCs w:val="20"/>
              </w:rPr>
            </w:pPr>
          </w:p>
        </w:tc>
        <w:tc>
          <w:tcPr>
            <w:tcW w:w="1451" w:type="pct"/>
            <w:shd w:val="clear" w:color="auto" w:fill="auto"/>
          </w:tcPr>
          <w:p w:rsidR="004349AF" w:rsidRPr="00780F0F" w:rsidRDefault="004349AF" w:rsidP="00780F0F">
            <w:pPr>
              <w:spacing w:line="360" w:lineRule="auto"/>
              <w:jc w:val="both"/>
              <w:rPr>
                <w:sz w:val="20"/>
                <w:szCs w:val="20"/>
              </w:rPr>
            </w:pPr>
            <w:r w:rsidRPr="00780F0F">
              <w:rPr>
                <w:sz w:val="20"/>
                <w:szCs w:val="20"/>
              </w:rPr>
              <w:t>1 200 000</w:t>
            </w:r>
          </w:p>
        </w:tc>
      </w:tr>
    </w:tbl>
    <w:p w:rsidR="004349AF" w:rsidRPr="00D91413" w:rsidRDefault="004349AF" w:rsidP="00D91413">
      <w:pPr>
        <w:spacing w:line="360" w:lineRule="auto"/>
        <w:ind w:firstLine="709"/>
        <w:jc w:val="both"/>
        <w:rPr>
          <w:sz w:val="28"/>
          <w:szCs w:val="28"/>
        </w:rPr>
      </w:pPr>
    </w:p>
    <w:p w:rsidR="004349AF" w:rsidRPr="00D91413" w:rsidRDefault="004349AF" w:rsidP="00D91413">
      <w:pPr>
        <w:spacing w:line="360" w:lineRule="auto"/>
        <w:ind w:firstLine="709"/>
        <w:jc w:val="both"/>
        <w:rPr>
          <w:b/>
          <w:bCs/>
          <w:sz w:val="28"/>
          <w:szCs w:val="28"/>
        </w:rPr>
      </w:pPr>
      <w:r w:rsidRPr="00D91413">
        <w:rPr>
          <w:b/>
          <w:bCs/>
          <w:sz w:val="28"/>
          <w:szCs w:val="28"/>
        </w:rPr>
        <w:t>Готовая продукция состоит:</w:t>
      </w:r>
    </w:p>
    <w:p w:rsidR="004349AF" w:rsidRPr="00D91413" w:rsidRDefault="004349AF" w:rsidP="00D91413">
      <w:pPr>
        <w:spacing w:line="360" w:lineRule="auto"/>
        <w:ind w:firstLine="709"/>
        <w:jc w:val="both"/>
        <w:rPr>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3145"/>
        <w:gridCol w:w="2666"/>
      </w:tblGrid>
      <w:tr w:rsidR="004349AF" w:rsidRPr="00780F0F" w:rsidTr="00780F0F">
        <w:trPr>
          <w:trHeight w:val="676"/>
        </w:trPr>
        <w:tc>
          <w:tcPr>
            <w:tcW w:w="3218" w:type="dxa"/>
            <w:shd w:val="clear" w:color="auto" w:fill="auto"/>
          </w:tcPr>
          <w:p w:rsidR="004349AF" w:rsidRPr="00780F0F" w:rsidRDefault="004349AF" w:rsidP="00780F0F">
            <w:pPr>
              <w:spacing w:line="360" w:lineRule="auto"/>
              <w:jc w:val="both"/>
              <w:rPr>
                <w:b/>
                <w:bCs/>
                <w:sz w:val="20"/>
                <w:szCs w:val="20"/>
              </w:rPr>
            </w:pPr>
            <w:r w:rsidRPr="00780F0F">
              <w:rPr>
                <w:b/>
                <w:bCs/>
                <w:sz w:val="20"/>
                <w:szCs w:val="20"/>
              </w:rPr>
              <w:t>Наименование</w:t>
            </w:r>
          </w:p>
          <w:p w:rsidR="004349AF" w:rsidRPr="00780F0F" w:rsidRDefault="004349AF" w:rsidP="00780F0F">
            <w:pPr>
              <w:spacing w:line="360" w:lineRule="auto"/>
              <w:jc w:val="both"/>
              <w:rPr>
                <w:b/>
                <w:bCs/>
                <w:sz w:val="20"/>
                <w:szCs w:val="20"/>
              </w:rPr>
            </w:pPr>
            <w:r w:rsidRPr="00780F0F">
              <w:rPr>
                <w:b/>
                <w:bCs/>
                <w:sz w:val="20"/>
                <w:szCs w:val="20"/>
              </w:rPr>
              <w:t>продукции</w:t>
            </w:r>
          </w:p>
        </w:tc>
        <w:tc>
          <w:tcPr>
            <w:tcW w:w="3145" w:type="dxa"/>
            <w:shd w:val="clear" w:color="auto" w:fill="auto"/>
          </w:tcPr>
          <w:p w:rsidR="004349AF" w:rsidRPr="00780F0F" w:rsidRDefault="004349AF" w:rsidP="00780F0F">
            <w:pPr>
              <w:spacing w:line="360" w:lineRule="auto"/>
              <w:jc w:val="both"/>
              <w:rPr>
                <w:b/>
                <w:bCs/>
                <w:sz w:val="20"/>
                <w:szCs w:val="20"/>
              </w:rPr>
            </w:pPr>
            <w:r w:rsidRPr="00780F0F">
              <w:rPr>
                <w:b/>
                <w:bCs/>
                <w:sz w:val="20"/>
                <w:szCs w:val="20"/>
              </w:rPr>
              <w:t>Кол-во продукции и затраты</w:t>
            </w:r>
          </w:p>
          <w:p w:rsidR="004349AF" w:rsidRPr="00780F0F" w:rsidRDefault="004349AF" w:rsidP="00780F0F">
            <w:pPr>
              <w:spacing w:line="360" w:lineRule="auto"/>
              <w:jc w:val="both"/>
              <w:rPr>
                <w:b/>
                <w:bCs/>
                <w:sz w:val="20"/>
                <w:szCs w:val="20"/>
              </w:rPr>
            </w:pPr>
            <w:r w:rsidRPr="00780F0F">
              <w:rPr>
                <w:b/>
                <w:bCs/>
                <w:sz w:val="20"/>
                <w:szCs w:val="20"/>
              </w:rPr>
              <w:t>на единицу</w:t>
            </w:r>
          </w:p>
        </w:tc>
        <w:tc>
          <w:tcPr>
            <w:tcW w:w="2666" w:type="dxa"/>
            <w:shd w:val="clear" w:color="auto" w:fill="auto"/>
          </w:tcPr>
          <w:p w:rsidR="004349AF" w:rsidRPr="00780F0F" w:rsidRDefault="004349AF" w:rsidP="00780F0F">
            <w:pPr>
              <w:spacing w:line="360" w:lineRule="auto"/>
              <w:jc w:val="both"/>
              <w:rPr>
                <w:b/>
                <w:bCs/>
                <w:sz w:val="20"/>
                <w:szCs w:val="20"/>
              </w:rPr>
            </w:pPr>
            <w:r w:rsidRPr="00780F0F">
              <w:rPr>
                <w:b/>
                <w:bCs/>
                <w:sz w:val="20"/>
                <w:szCs w:val="20"/>
              </w:rPr>
              <w:t>Накопленные затраты, д.е.</w:t>
            </w:r>
          </w:p>
        </w:tc>
      </w:tr>
      <w:tr w:rsidR="004349AF" w:rsidRPr="00780F0F" w:rsidTr="00780F0F">
        <w:trPr>
          <w:trHeight w:val="676"/>
        </w:trPr>
        <w:tc>
          <w:tcPr>
            <w:tcW w:w="3218" w:type="dxa"/>
            <w:shd w:val="clear" w:color="auto" w:fill="auto"/>
          </w:tcPr>
          <w:p w:rsidR="004349AF" w:rsidRPr="00780F0F" w:rsidRDefault="004349AF" w:rsidP="00780F0F">
            <w:pPr>
              <w:spacing w:line="360" w:lineRule="auto"/>
              <w:jc w:val="both"/>
              <w:rPr>
                <w:sz w:val="20"/>
                <w:szCs w:val="20"/>
              </w:rPr>
            </w:pPr>
            <w:r w:rsidRPr="00780F0F">
              <w:rPr>
                <w:sz w:val="20"/>
                <w:szCs w:val="20"/>
              </w:rPr>
              <w:t>Дождевальная установка</w:t>
            </w:r>
          </w:p>
          <w:p w:rsidR="004349AF" w:rsidRPr="00780F0F" w:rsidRDefault="004349AF" w:rsidP="00780F0F">
            <w:pPr>
              <w:spacing w:line="360" w:lineRule="auto"/>
              <w:jc w:val="both"/>
              <w:rPr>
                <w:sz w:val="20"/>
                <w:szCs w:val="20"/>
              </w:rPr>
            </w:pPr>
            <w:r w:rsidRPr="00780F0F">
              <w:rPr>
                <w:sz w:val="20"/>
                <w:szCs w:val="20"/>
              </w:rPr>
              <w:t>(заказ 1)</w:t>
            </w:r>
          </w:p>
        </w:tc>
        <w:tc>
          <w:tcPr>
            <w:tcW w:w="3145" w:type="dxa"/>
            <w:shd w:val="clear" w:color="auto" w:fill="auto"/>
          </w:tcPr>
          <w:p w:rsidR="004349AF" w:rsidRPr="00780F0F" w:rsidRDefault="004349AF" w:rsidP="00780F0F">
            <w:pPr>
              <w:spacing w:line="360" w:lineRule="auto"/>
              <w:jc w:val="both"/>
              <w:rPr>
                <w:sz w:val="20"/>
                <w:szCs w:val="20"/>
              </w:rPr>
            </w:pPr>
            <w:r w:rsidRPr="00780F0F">
              <w:rPr>
                <w:sz w:val="20"/>
                <w:szCs w:val="20"/>
              </w:rPr>
              <w:t>5 000 ед. *</w:t>
            </w:r>
            <w:r w:rsidRPr="00780F0F">
              <w:rPr>
                <w:sz w:val="20"/>
                <w:szCs w:val="20"/>
                <w:lang w:val="en-US"/>
              </w:rPr>
              <w:t xml:space="preserve"> 22</w:t>
            </w:r>
            <w:r w:rsidRPr="00780F0F">
              <w:rPr>
                <w:sz w:val="20"/>
                <w:szCs w:val="20"/>
              </w:rPr>
              <w:t xml:space="preserve"> д.е.</w:t>
            </w:r>
          </w:p>
        </w:tc>
        <w:tc>
          <w:tcPr>
            <w:tcW w:w="2666" w:type="dxa"/>
            <w:shd w:val="clear" w:color="auto" w:fill="auto"/>
          </w:tcPr>
          <w:p w:rsidR="004349AF" w:rsidRPr="00780F0F" w:rsidRDefault="004349AF" w:rsidP="00780F0F">
            <w:pPr>
              <w:spacing w:line="360" w:lineRule="auto"/>
              <w:jc w:val="both"/>
              <w:rPr>
                <w:sz w:val="20"/>
                <w:szCs w:val="20"/>
                <w:lang w:val="en-US"/>
              </w:rPr>
            </w:pPr>
            <w:r w:rsidRPr="00780F0F">
              <w:rPr>
                <w:sz w:val="20"/>
                <w:szCs w:val="20"/>
                <w:lang w:val="en-US"/>
              </w:rPr>
              <w:t>110</w:t>
            </w:r>
            <w:r w:rsidRPr="00780F0F">
              <w:rPr>
                <w:sz w:val="20"/>
                <w:szCs w:val="20"/>
              </w:rPr>
              <w:t xml:space="preserve"> </w:t>
            </w:r>
            <w:r w:rsidRPr="00780F0F">
              <w:rPr>
                <w:sz w:val="20"/>
                <w:szCs w:val="20"/>
                <w:lang w:val="en-US"/>
              </w:rPr>
              <w:t>000</w:t>
            </w:r>
          </w:p>
        </w:tc>
      </w:tr>
      <w:tr w:rsidR="004349AF" w:rsidRPr="00780F0F" w:rsidTr="00780F0F">
        <w:trPr>
          <w:trHeight w:val="999"/>
        </w:trPr>
        <w:tc>
          <w:tcPr>
            <w:tcW w:w="3218" w:type="dxa"/>
            <w:shd w:val="clear" w:color="auto" w:fill="auto"/>
          </w:tcPr>
          <w:p w:rsidR="004349AF" w:rsidRPr="00780F0F" w:rsidRDefault="004349AF" w:rsidP="00780F0F">
            <w:pPr>
              <w:spacing w:line="360" w:lineRule="auto"/>
              <w:jc w:val="both"/>
              <w:rPr>
                <w:sz w:val="20"/>
                <w:szCs w:val="20"/>
              </w:rPr>
            </w:pPr>
            <w:r w:rsidRPr="00780F0F">
              <w:rPr>
                <w:sz w:val="20"/>
                <w:szCs w:val="20"/>
              </w:rPr>
              <w:t>Кольцевая дождевальная установка</w:t>
            </w:r>
          </w:p>
          <w:p w:rsidR="004349AF" w:rsidRPr="00780F0F" w:rsidRDefault="004349AF" w:rsidP="00780F0F">
            <w:pPr>
              <w:spacing w:line="360" w:lineRule="auto"/>
              <w:jc w:val="both"/>
              <w:rPr>
                <w:sz w:val="20"/>
                <w:szCs w:val="20"/>
              </w:rPr>
            </w:pPr>
            <w:r w:rsidRPr="00780F0F">
              <w:rPr>
                <w:sz w:val="20"/>
                <w:szCs w:val="20"/>
              </w:rPr>
              <w:t>(заказ 2)</w:t>
            </w:r>
          </w:p>
        </w:tc>
        <w:tc>
          <w:tcPr>
            <w:tcW w:w="3145" w:type="dxa"/>
            <w:shd w:val="clear" w:color="auto" w:fill="auto"/>
          </w:tcPr>
          <w:p w:rsidR="004349AF" w:rsidRPr="00780F0F" w:rsidRDefault="004349AF" w:rsidP="00780F0F">
            <w:pPr>
              <w:spacing w:line="360" w:lineRule="auto"/>
              <w:jc w:val="both"/>
              <w:rPr>
                <w:sz w:val="20"/>
                <w:szCs w:val="20"/>
              </w:rPr>
            </w:pPr>
          </w:p>
          <w:p w:rsidR="004349AF" w:rsidRPr="00780F0F" w:rsidRDefault="004349AF" w:rsidP="00780F0F">
            <w:pPr>
              <w:spacing w:line="360" w:lineRule="auto"/>
              <w:jc w:val="both"/>
              <w:rPr>
                <w:sz w:val="20"/>
                <w:szCs w:val="20"/>
                <w:lang w:val="en-US"/>
              </w:rPr>
            </w:pPr>
            <w:r w:rsidRPr="00780F0F">
              <w:rPr>
                <w:sz w:val="20"/>
                <w:szCs w:val="20"/>
              </w:rPr>
              <w:t>115 000 ед. *</w:t>
            </w:r>
            <w:r w:rsidR="00D91413" w:rsidRPr="00780F0F">
              <w:rPr>
                <w:sz w:val="20"/>
                <w:szCs w:val="20"/>
              </w:rPr>
              <w:t xml:space="preserve"> </w:t>
            </w:r>
            <w:r w:rsidRPr="00780F0F">
              <w:rPr>
                <w:sz w:val="20"/>
                <w:szCs w:val="20"/>
              </w:rPr>
              <w:t>17 д.е.</w:t>
            </w:r>
          </w:p>
        </w:tc>
        <w:tc>
          <w:tcPr>
            <w:tcW w:w="2666" w:type="dxa"/>
            <w:shd w:val="clear" w:color="auto" w:fill="auto"/>
          </w:tcPr>
          <w:p w:rsidR="004349AF" w:rsidRPr="00780F0F" w:rsidRDefault="004349AF" w:rsidP="00780F0F">
            <w:pPr>
              <w:spacing w:line="360" w:lineRule="auto"/>
              <w:jc w:val="both"/>
              <w:rPr>
                <w:sz w:val="20"/>
                <w:szCs w:val="20"/>
                <w:lang w:val="en-US"/>
              </w:rPr>
            </w:pPr>
          </w:p>
          <w:p w:rsidR="004349AF" w:rsidRPr="00780F0F" w:rsidRDefault="004349AF" w:rsidP="00780F0F">
            <w:pPr>
              <w:spacing w:line="360" w:lineRule="auto"/>
              <w:jc w:val="both"/>
              <w:rPr>
                <w:sz w:val="20"/>
                <w:szCs w:val="20"/>
                <w:lang w:val="en-US"/>
              </w:rPr>
            </w:pPr>
            <w:r w:rsidRPr="00780F0F">
              <w:rPr>
                <w:sz w:val="20"/>
                <w:szCs w:val="20"/>
                <w:lang w:val="en-US"/>
              </w:rPr>
              <w:t>1</w:t>
            </w:r>
            <w:r w:rsidRPr="00780F0F">
              <w:rPr>
                <w:sz w:val="20"/>
                <w:szCs w:val="20"/>
              </w:rPr>
              <w:t xml:space="preserve"> </w:t>
            </w:r>
            <w:r w:rsidRPr="00780F0F">
              <w:rPr>
                <w:sz w:val="20"/>
                <w:szCs w:val="20"/>
                <w:lang w:val="en-US"/>
              </w:rPr>
              <w:t>955</w:t>
            </w:r>
            <w:r w:rsidRPr="00780F0F">
              <w:rPr>
                <w:sz w:val="20"/>
                <w:szCs w:val="20"/>
              </w:rPr>
              <w:t xml:space="preserve"> </w:t>
            </w:r>
            <w:r w:rsidRPr="00780F0F">
              <w:rPr>
                <w:sz w:val="20"/>
                <w:szCs w:val="20"/>
                <w:lang w:val="en-US"/>
              </w:rPr>
              <w:t>000</w:t>
            </w:r>
          </w:p>
        </w:tc>
      </w:tr>
      <w:tr w:rsidR="004349AF" w:rsidRPr="00780F0F" w:rsidTr="00780F0F">
        <w:trPr>
          <w:trHeight w:val="338"/>
        </w:trPr>
        <w:tc>
          <w:tcPr>
            <w:tcW w:w="3218" w:type="dxa"/>
            <w:shd w:val="clear" w:color="auto" w:fill="auto"/>
          </w:tcPr>
          <w:p w:rsidR="004349AF" w:rsidRPr="00780F0F" w:rsidRDefault="004349AF" w:rsidP="00780F0F">
            <w:pPr>
              <w:spacing w:line="360" w:lineRule="auto"/>
              <w:jc w:val="both"/>
              <w:rPr>
                <w:sz w:val="20"/>
                <w:szCs w:val="20"/>
              </w:rPr>
            </w:pPr>
            <w:r w:rsidRPr="00780F0F">
              <w:rPr>
                <w:sz w:val="20"/>
                <w:szCs w:val="20"/>
              </w:rPr>
              <w:t>Медное сопло (заказ 3)</w:t>
            </w:r>
          </w:p>
        </w:tc>
        <w:tc>
          <w:tcPr>
            <w:tcW w:w="3145" w:type="dxa"/>
            <w:shd w:val="clear" w:color="auto" w:fill="auto"/>
          </w:tcPr>
          <w:p w:rsidR="004349AF" w:rsidRPr="00780F0F" w:rsidRDefault="004349AF" w:rsidP="00780F0F">
            <w:pPr>
              <w:spacing w:line="360" w:lineRule="auto"/>
              <w:jc w:val="both"/>
              <w:rPr>
                <w:sz w:val="20"/>
                <w:szCs w:val="20"/>
              </w:rPr>
            </w:pPr>
            <w:r w:rsidRPr="00780F0F">
              <w:rPr>
                <w:sz w:val="20"/>
                <w:szCs w:val="20"/>
              </w:rPr>
              <w:t>10 000 пачек * 14 д.е.</w:t>
            </w:r>
          </w:p>
        </w:tc>
        <w:tc>
          <w:tcPr>
            <w:tcW w:w="2666" w:type="dxa"/>
            <w:shd w:val="clear" w:color="auto" w:fill="auto"/>
          </w:tcPr>
          <w:p w:rsidR="004349AF" w:rsidRPr="00780F0F" w:rsidRDefault="00D91413" w:rsidP="00780F0F">
            <w:pPr>
              <w:spacing w:line="360" w:lineRule="auto"/>
              <w:jc w:val="both"/>
              <w:rPr>
                <w:sz w:val="20"/>
                <w:szCs w:val="20"/>
              </w:rPr>
            </w:pPr>
            <w:r w:rsidRPr="00780F0F">
              <w:rPr>
                <w:sz w:val="20"/>
                <w:szCs w:val="20"/>
              </w:rPr>
              <w:t xml:space="preserve"> </w:t>
            </w:r>
            <w:r w:rsidR="004349AF" w:rsidRPr="00780F0F">
              <w:rPr>
                <w:sz w:val="20"/>
                <w:szCs w:val="20"/>
              </w:rPr>
              <w:t>140 000</w:t>
            </w:r>
          </w:p>
        </w:tc>
      </w:tr>
      <w:tr w:rsidR="004349AF" w:rsidRPr="00780F0F" w:rsidTr="00780F0F">
        <w:trPr>
          <w:trHeight w:val="338"/>
        </w:trPr>
        <w:tc>
          <w:tcPr>
            <w:tcW w:w="3218" w:type="dxa"/>
            <w:shd w:val="clear" w:color="auto" w:fill="auto"/>
          </w:tcPr>
          <w:p w:rsidR="004349AF" w:rsidRPr="00780F0F" w:rsidRDefault="004349AF" w:rsidP="00780F0F">
            <w:pPr>
              <w:spacing w:line="360" w:lineRule="auto"/>
              <w:jc w:val="both"/>
              <w:rPr>
                <w:sz w:val="20"/>
                <w:szCs w:val="20"/>
              </w:rPr>
            </w:pPr>
            <w:r w:rsidRPr="00780F0F">
              <w:rPr>
                <w:sz w:val="20"/>
                <w:szCs w:val="20"/>
              </w:rPr>
              <w:t>Дождевальное сопло (заказ 4)</w:t>
            </w:r>
          </w:p>
        </w:tc>
        <w:tc>
          <w:tcPr>
            <w:tcW w:w="3145" w:type="dxa"/>
            <w:shd w:val="clear" w:color="auto" w:fill="auto"/>
          </w:tcPr>
          <w:p w:rsidR="004349AF" w:rsidRPr="00780F0F" w:rsidRDefault="00D91413" w:rsidP="00780F0F">
            <w:pPr>
              <w:spacing w:line="360" w:lineRule="auto"/>
              <w:jc w:val="both"/>
              <w:rPr>
                <w:sz w:val="20"/>
                <w:szCs w:val="20"/>
              </w:rPr>
            </w:pPr>
            <w:r w:rsidRPr="00780F0F">
              <w:rPr>
                <w:sz w:val="20"/>
                <w:szCs w:val="20"/>
              </w:rPr>
              <w:t xml:space="preserve"> </w:t>
            </w:r>
            <w:r w:rsidR="004349AF" w:rsidRPr="00780F0F">
              <w:rPr>
                <w:sz w:val="20"/>
                <w:szCs w:val="20"/>
              </w:rPr>
              <w:t xml:space="preserve">5 000 пачек * 16 д.е. </w:t>
            </w:r>
          </w:p>
        </w:tc>
        <w:tc>
          <w:tcPr>
            <w:tcW w:w="2666" w:type="dxa"/>
            <w:shd w:val="clear" w:color="auto" w:fill="auto"/>
          </w:tcPr>
          <w:p w:rsidR="004349AF" w:rsidRPr="00780F0F" w:rsidRDefault="00D91413" w:rsidP="00780F0F">
            <w:pPr>
              <w:spacing w:line="360" w:lineRule="auto"/>
              <w:jc w:val="both"/>
              <w:rPr>
                <w:sz w:val="20"/>
                <w:szCs w:val="20"/>
              </w:rPr>
            </w:pPr>
            <w:r w:rsidRPr="00780F0F">
              <w:rPr>
                <w:sz w:val="20"/>
                <w:szCs w:val="20"/>
              </w:rPr>
              <w:t xml:space="preserve"> </w:t>
            </w:r>
            <w:r w:rsidR="004349AF" w:rsidRPr="00780F0F">
              <w:rPr>
                <w:sz w:val="20"/>
                <w:szCs w:val="20"/>
              </w:rPr>
              <w:t>80 000</w:t>
            </w:r>
          </w:p>
        </w:tc>
      </w:tr>
      <w:tr w:rsidR="004349AF" w:rsidRPr="00780F0F" w:rsidTr="00780F0F">
        <w:trPr>
          <w:trHeight w:val="323"/>
        </w:trPr>
        <w:tc>
          <w:tcPr>
            <w:tcW w:w="3218" w:type="dxa"/>
            <w:shd w:val="clear" w:color="auto" w:fill="auto"/>
          </w:tcPr>
          <w:p w:rsidR="004349AF" w:rsidRPr="00780F0F" w:rsidRDefault="004349AF" w:rsidP="00780F0F">
            <w:pPr>
              <w:spacing w:line="360" w:lineRule="auto"/>
              <w:jc w:val="both"/>
              <w:rPr>
                <w:sz w:val="20"/>
                <w:szCs w:val="20"/>
              </w:rPr>
            </w:pPr>
            <w:r w:rsidRPr="00780F0F">
              <w:rPr>
                <w:sz w:val="20"/>
                <w:szCs w:val="20"/>
              </w:rPr>
              <w:t>Соединяющие детали (заказ 5)</w:t>
            </w:r>
          </w:p>
        </w:tc>
        <w:tc>
          <w:tcPr>
            <w:tcW w:w="3145" w:type="dxa"/>
            <w:shd w:val="clear" w:color="auto" w:fill="auto"/>
          </w:tcPr>
          <w:p w:rsidR="004349AF" w:rsidRPr="00780F0F" w:rsidRDefault="004349AF" w:rsidP="00780F0F">
            <w:pPr>
              <w:spacing w:line="360" w:lineRule="auto"/>
              <w:jc w:val="both"/>
              <w:rPr>
                <w:sz w:val="20"/>
                <w:szCs w:val="20"/>
              </w:rPr>
            </w:pPr>
            <w:r w:rsidRPr="00780F0F">
              <w:rPr>
                <w:sz w:val="20"/>
                <w:szCs w:val="20"/>
              </w:rPr>
              <w:t xml:space="preserve">100 000 пачек * 5 д.е. </w:t>
            </w:r>
          </w:p>
        </w:tc>
        <w:tc>
          <w:tcPr>
            <w:tcW w:w="2666" w:type="dxa"/>
            <w:shd w:val="clear" w:color="auto" w:fill="auto"/>
          </w:tcPr>
          <w:p w:rsidR="004349AF" w:rsidRPr="00780F0F" w:rsidRDefault="004349AF" w:rsidP="00780F0F">
            <w:pPr>
              <w:spacing w:line="360" w:lineRule="auto"/>
              <w:jc w:val="both"/>
              <w:rPr>
                <w:sz w:val="20"/>
                <w:szCs w:val="20"/>
              </w:rPr>
            </w:pPr>
            <w:r w:rsidRPr="00780F0F">
              <w:rPr>
                <w:sz w:val="20"/>
                <w:szCs w:val="20"/>
              </w:rPr>
              <w:t>500 000</w:t>
            </w:r>
          </w:p>
        </w:tc>
      </w:tr>
      <w:tr w:rsidR="004349AF" w:rsidRPr="00780F0F" w:rsidTr="00780F0F">
        <w:trPr>
          <w:trHeight w:val="338"/>
        </w:trPr>
        <w:tc>
          <w:tcPr>
            <w:tcW w:w="3218" w:type="dxa"/>
            <w:shd w:val="clear" w:color="auto" w:fill="auto"/>
          </w:tcPr>
          <w:p w:rsidR="004349AF" w:rsidRPr="00780F0F" w:rsidRDefault="004349AF" w:rsidP="00780F0F">
            <w:pPr>
              <w:spacing w:line="360" w:lineRule="auto"/>
              <w:jc w:val="both"/>
              <w:rPr>
                <w:sz w:val="20"/>
                <w:szCs w:val="20"/>
              </w:rPr>
            </w:pPr>
            <w:r w:rsidRPr="00780F0F">
              <w:rPr>
                <w:sz w:val="20"/>
                <w:szCs w:val="20"/>
              </w:rPr>
              <w:t>Итого</w:t>
            </w:r>
          </w:p>
        </w:tc>
        <w:tc>
          <w:tcPr>
            <w:tcW w:w="3145" w:type="dxa"/>
            <w:shd w:val="clear" w:color="auto" w:fill="auto"/>
          </w:tcPr>
          <w:p w:rsidR="004349AF" w:rsidRPr="00780F0F" w:rsidRDefault="004349AF" w:rsidP="00780F0F">
            <w:pPr>
              <w:spacing w:line="360" w:lineRule="auto"/>
              <w:jc w:val="both"/>
              <w:rPr>
                <w:sz w:val="20"/>
                <w:szCs w:val="20"/>
              </w:rPr>
            </w:pPr>
          </w:p>
        </w:tc>
        <w:tc>
          <w:tcPr>
            <w:tcW w:w="2666" w:type="dxa"/>
            <w:shd w:val="clear" w:color="auto" w:fill="auto"/>
          </w:tcPr>
          <w:p w:rsidR="004349AF" w:rsidRPr="00780F0F" w:rsidRDefault="004349AF" w:rsidP="00780F0F">
            <w:pPr>
              <w:spacing w:line="360" w:lineRule="auto"/>
              <w:jc w:val="both"/>
              <w:rPr>
                <w:sz w:val="20"/>
                <w:szCs w:val="20"/>
              </w:rPr>
            </w:pPr>
            <w:r w:rsidRPr="00780F0F">
              <w:rPr>
                <w:sz w:val="20"/>
                <w:szCs w:val="20"/>
              </w:rPr>
              <w:t>2 785 000</w:t>
            </w:r>
          </w:p>
        </w:tc>
      </w:tr>
    </w:tbl>
    <w:p w:rsidR="004349AF" w:rsidRPr="00D91413" w:rsidRDefault="004349AF" w:rsidP="00D91413">
      <w:pPr>
        <w:spacing w:line="360" w:lineRule="auto"/>
        <w:ind w:firstLine="709"/>
        <w:jc w:val="both"/>
        <w:rPr>
          <w:sz w:val="28"/>
          <w:szCs w:val="28"/>
        </w:rPr>
      </w:pPr>
    </w:p>
    <w:p w:rsidR="004349AF" w:rsidRPr="00D91413" w:rsidRDefault="004349AF" w:rsidP="00D91413">
      <w:pPr>
        <w:spacing w:line="360" w:lineRule="auto"/>
        <w:ind w:firstLine="709"/>
        <w:jc w:val="both"/>
        <w:rPr>
          <w:b/>
          <w:bCs/>
          <w:sz w:val="28"/>
          <w:szCs w:val="28"/>
        </w:rPr>
      </w:pPr>
      <w:r w:rsidRPr="00D91413">
        <w:rPr>
          <w:b/>
          <w:bCs/>
          <w:sz w:val="28"/>
          <w:szCs w:val="28"/>
        </w:rPr>
        <w:t>Компания списывает общепроизводственные расходы пропорционально прямым трудовым затратам в часах.</w:t>
      </w:r>
    </w:p>
    <w:p w:rsidR="004349AF" w:rsidRPr="00D91413" w:rsidRDefault="004349AF" w:rsidP="00D91413">
      <w:pPr>
        <w:spacing w:line="360" w:lineRule="auto"/>
        <w:ind w:firstLine="709"/>
        <w:jc w:val="both"/>
        <w:rPr>
          <w:sz w:val="28"/>
          <w:szCs w:val="28"/>
        </w:rPr>
      </w:pPr>
      <w:r w:rsidRPr="00D91413">
        <w:rPr>
          <w:sz w:val="28"/>
          <w:szCs w:val="28"/>
        </w:rPr>
        <w:t>За 11 месяцев отчетного года ОПР составили 2 260 000 д.е., себестоимость реализованной продукции – 14 200 200 д.е.</w:t>
      </w:r>
      <w:r w:rsidR="00D91413">
        <w:rPr>
          <w:sz w:val="28"/>
          <w:szCs w:val="28"/>
        </w:rPr>
        <w:t xml:space="preserve"> </w:t>
      </w:r>
      <w:r w:rsidRPr="00D91413">
        <w:rPr>
          <w:sz w:val="28"/>
          <w:szCs w:val="28"/>
        </w:rPr>
        <w:t>Прямые трудовые затраты по 3</w:t>
      </w:r>
      <w:r w:rsidR="0064488B" w:rsidRPr="00D91413">
        <w:rPr>
          <w:sz w:val="28"/>
          <w:szCs w:val="28"/>
        </w:rPr>
        <w:t>0</w:t>
      </w:r>
      <w:r w:rsidRPr="00D91413">
        <w:rPr>
          <w:sz w:val="28"/>
          <w:szCs w:val="28"/>
        </w:rPr>
        <w:t xml:space="preserve"> ноября 2005 г. составили 367.000 часов</w:t>
      </w:r>
    </w:p>
    <w:p w:rsidR="004349AF" w:rsidRDefault="004349AF" w:rsidP="00D91413">
      <w:pPr>
        <w:spacing w:line="360" w:lineRule="auto"/>
        <w:ind w:firstLine="709"/>
        <w:jc w:val="both"/>
        <w:rPr>
          <w:sz w:val="28"/>
          <w:szCs w:val="28"/>
        </w:rPr>
      </w:pPr>
      <w:r w:rsidRPr="00D91413">
        <w:rPr>
          <w:sz w:val="28"/>
          <w:szCs w:val="28"/>
        </w:rPr>
        <w:t>Смета расходов на 2005г. представлена ниже:</w:t>
      </w:r>
    </w:p>
    <w:p w:rsidR="00441F98" w:rsidRPr="00D91413" w:rsidRDefault="00441F98" w:rsidP="00D91413">
      <w:pPr>
        <w:spacing w:line="360" w:lineRule="auto"/>
        <w:ind w:firstLine="709"/>
        <w:jc w:val="both"/>
        <w:rPr>
          <w:sz w:val="28"/>
          <w:szCs w:val="28"/>
        </w:rPr>
      </w:pPr>
    </w:p>
    <w:tbl>
      <w:tblPr>
        <w:tblW w:w="4385" w:type="pct"/>
        <w:tblInd w:w="360" w:type="dxa"/>
        <w:tblLook w:val="01E0" w:firstRow="1" w:lastRow="1" w:firstColumn="1" w:lastColumn="1" w:noHBand="0" w:noVBand="0"/>
      </w:tblPr>
      <w:tblGrid>
        <w:gridCol w:w="4590"/>
        <w:gridCol w:w="2197"/>
        <w:gridCol w:w="1606"/>
      </w:tblGrid>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Прямые материальные затраты</w:t>
            </w:r>
          </w:p>
        </w:tc>
        <w:tc>
          <w:tcPr>
            <w:tcW w:w="1309" w:type="pct"/>
            <w:shd w:val="clear" w:color="auto" w:fill="auto"/>
          </w:tcPr>
          <w:p w:rsidR="004349AF" w:rsidRPr="00780F0F" w:rsidRDefault="004349AF" w:rsidP="00780F0F">
            <w:pPr>
              <w:spacing w:line="360" w:lineRule="auto"/>
              <w:jc w:val="both"/>
              <w:rPr>
                <w:sz w:val="20"/>
                <w:szCs w:val="20"/>
              </w:rPr>
            </w:pPr>
            <w:r w:rsidRPr="00780F0F">
              <w:rPr>
                <w:sz w:val="20"/>
                <w:szCs w:val="20"/>
              </w:rPr>
              <w:t>е.</w:t>
            </w:r>
          </w:p>
        </w:tc>
        <w:tc>
          <w:tcPr>
            <w:tcW w:w="957" w:type="pct"/>
            <w:shd w:val="clear" w:color="auto" w:fill="auto"/>
          </w:tcPr>
          <w:p w:rsidR="004349AF" w:rsidRPr="00780F0F" w:rsidRDefault="004349AF" w:rsidP="00780F0F">
            <w:pPr>
              <w:spacing w:line="360" w:lineRule="auto"/>
              <w:jc w:val="both"/>
              <w:rPr>
                <w:sz w:val="20"/>
                <w:szCs w:val="20"/>
              </w:rPr>
            </w:pPr>
            <w:r w:rsidRPr="00780F0F">
              <w:rPr>
                <w:sz w:val="20"/>
                <w:szCs w:val="20"/>
              </w:rPr>
              <w:t>3 800 000 д.е.</w:t>
            </w: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Покупные детали</w:t>
            </w:r>
          </w:p>
        </w:tc>
        <w:tc>
          <w:tcPr>
            <w:tcW w:w="1309" w:type="pct"/>
            <w:shd w:val="clear" w:color="auto" w:fill="auto"/>
          </w:tcPr>
          <w:p w:rsidR="004349AF" w:rsidRPr="00780F0F" w:rsidRDefault="004349AF" w:rsidP="00780F0F">
            <w:pPr>
              <w:spacing w:line="360" w:lineRule="auto"/>
              <w:jc w:val="both"/>
              <w:rPr>
                <w:sz w:val="20"/>
                <w:szCs w:val="20"/>
              </w:rPr>
            </w:pPr>
          </w:p>
        </w:tc>
        <w:tc>
          <w:tcPr>
            <w:tcW w:w="957" w:type="pct"/>
            <w:shd w:val="clear" w:color="auto" w:fill="auto"/>
          </w:tcPr>
          <w:p w:rsidR="004349AF" w:rsidRPr="00780F0F" w:rsidRDefault="004349AF" w:rsidP="00780F0F">
            <w:pPr>
              <w:spacing w:line="360" w:lineRule="auto"/>
              <w:jc w:val="both"/>
              <w:rPr>
                <w:sz w:val="20"/>
                <w:szCs w:val="20"/>
              </w:rPr>
            </w:pPr>
            <w:r w:rsidRPr="00780F0F">
              <w:rPr>
                <w:sz w:val="20"/>
                <w:szCs w:val="20"/>
              </w:rPr>
              <w:t>6 000 000 д.е.</w:t>
            </w: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Прямые трудовые затраты</w:t>
            </w:r>
          </w:p>
          <w:p w:rsidR="004349AF" w:rsidRPr="00780F0F" w:rsidRDefault="004349AF" w:rsidP="00780F0F">
            <w:pPr>
              <w:spacing w:line="360" w:lineRule="auto"/>
              <w:jc w:val="both"/>
              <w:rPr>
                <w:sz w:val="20"/>
                <w:szCs w:val="20"/>
              </w:rPr>
            </w:pPr>
            <w:r w:rsidRPr="00780F0F">
              <w:rPr>
                <w:sz w:val="20"/>
                <w:szCs w:val="20"/>
              </w:rPr>
              <w:t>(400 000 часов)</w:t>
            </w:r>
          </w:p>
        </w:tc>
        <w:tc>
          <w:tcPr>
            <w:tcW w:w="1309" w:type="pct"/>
            <w:shd w:val="clear" w:color="auto" w:fill="auto"/>
          </w:tcPr>
          <w:p w:rsidR="004349AF" w:rsidRPr="00780F0F" w:rsidRDefault="004349AF" w:rsidP="00780F0F">
            <w:pPr>
              <w:spacing w:line="360" w:lineRule="auto"/>
              <w:jc w:val="both"/>
              <w:rPr>
                <w:sz w:val="20"/>
                <w:szCs w:val="20"/>
              </w:rPr>
            </w:pPr>
          </w:p>
        </w:tc>
        <w:tc>
          <w:tcPr>
            <w:tcW w:w="957" w:type="pct"/>
            <w:shd w:val="clear" w:color="auto" w:fill="auto"/>
          </w:tcPr>
          <w:p w:rsidR="004349AF" w:rsidRPr="00780F0F" w:rsidRDefault="004349AF" w:rsidP="00780F0F">
            <w:pPr>
              <w:spacing w:line="360" w:lineRule="auto"/>
              <w:jc w:val="both"/>
              <w:rPr>
                <w:sz w:val="20"/>
                <w:szCs w:val="20"/>
              </w:rPr>
            </w:pPr>
            <w:r w:rsidRPr="00780F0F">
              <w:rPr>
                <w:sz w:val="20"/>
                <w:szCs w:val="20"/>
              </w:rPr>
              <w:t>4 000 000 д.е</w:t>
            </w:r>
          </w:p>
        </w:tc>
      </w:tr>
      <w:tr w:rsidR="004349AF" w:rsidRPr="00780F0F" w:rsidTr="00780F0F">
        <w:tc>
          <w:tcPr>
            <w:tcW w:w="4043" w:type="pct"/>
            <w:gridSpan w:val="2"/>
            <w:shd w:val="clear" w:color="auto" w:fill="auto"/>
          </w:tcPr>
          <w:p w:rsidR="004349AF" w:rsidRPr="00780F0F" w:rsidRDefault="004349AF" w:rsidP="00780F0F">
            <w:pPr>
              <w:spacing w:line="360" w:lineRule="auto"/>
              <w:jc w:val="both"/>
              <w:rPr>
                <w:b/>
                <w:bCs/>
                <w:i/>
                <w:iCs/>
                <w:sz w:val="20"/>
                <w:szCs w:val="20"/>
              </w:rPr>
            </w:pPr>
            <w:r w:rsidRPr="00780F0F">
              <w:rPr>
                <w:b/>
                <w:bCs/>
                <w:i/>
                <w:iCs/>
                <w:sz w:val="20"/>
                <w:szCs w:val="20"/>
              </w:rPr>
              <w:t>Общепроизводственные расходы:</w:t>
            </w:r>
          </w:p>
        </w:tc>
        <w:tc>
          <w:tcPr>
            <w:tcW w:w="957" w:type="pct"/>
            <w:shd w:val="clear" w:color="auto" w:fill="auto"/>
          </w:tcPr>
          <w:p w:rsidR="004349AF" w:rsidRPr="00780F0F" w:rsidRDefault="004349AF" w:rsidP="00780F0F">
            <w:pPr>
              <w:spacing w:line="360" w:lineRule="auto"/>
              <w:jc w:val="both"/>
              <w:rPr>
                <w:b/>
                <w:bCs/>
                <w:i/>
                <w:iCs/>
                <w:sz w:val="20"/>
                <w:szCs w:val="20"/>
              </w:rPr>
            </w:pP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Хоз. Инвентарь</w:t>
            </w:r>
          </w:p>
        </w:tc>
        <w:tc>
          <w:tcPr>
            <w:tcW w:w="1309"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190 000 д.е.</w:t>
            </w:r>
          </w:p>
        </w:tc>
        <w:tc>
          <w:tcPr>
            <w:tcW w:w="957" w:type="pct"/>
            <w:shd w:val="clear" w:color="auto" w:fill="auto"/>
          </w:tcPr>
          <w:p w:rsidR="004349AF" w:rsidRPr="00780F0F" w:rsidRDefault="004349AF" w:rsidP="00780F0F">
            <w:pPr>
              <w:spacing w:line="360" w:lineRule="auto"/>
              <w:jc w:val="both"/>
              <w:rPr>
                <w:sz w:val="20"/>
                <w:szCs w:val="20"/>
              </w:rPr>
            </w:pP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Непрямые трудовые затраты</w:t>
            </w:r>
          </w:p>
        </w:tc>
        <w:tc>
          <w:tcPr>
            <w:tcW w:w="1309" w:type="pct"/>
            <w:shd w:val="clear" w:color="auto" w:fill="auto"/>
          </w:tcPr>
          <w:p w:rsidR="004349AF" w:rsidRPr="00780F0F" w:rsidRDefault="004349AF" w:rsidP="00780F0F">
            <w:pPr>
              <w:spacing w:line="360" w:lineRule="auto"/>
              <w:jc w:val="both"/>
              <w:rPr>
                <w:sz w:val="20"/>
                <w:szCs w:val="20"/>
              </w:rPr>
            </w:pPr>
            <w:r w:rsidRPr="00780F0F">
              <w:rPr>
                <w:sz w:val="20"/>
                <w:szCs w:val="20"/>
              </w:rPr>
              <w:t>700 000 д.е.</w:t>
            </w:r>
          </w:p>
        </w:tc>
        <w:tc>
          <w:tcPr>
            <w:tcW w:w="957" w:type="pct"/>
            <w:shd w:val="clear" w:color="auto" w:fill="auto"/>
          </w:tcPr>
          <w:p w:rsidR="004349AF" w:rsidRPr="00780F0F" w:rsidRDefault="004349AF" w:rsidP="00780F0F">
            <w:pPr>
              <w:spacing w:line="360" w:lineRule="auto"/>
              <w:jc w:val="both"/>
              <w:rPr>
                <w:sz w:val="20"/>
                <w:szCs w:val="20"/>
              </w:rPr>
            </w:pP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Затраты на контроль</w:t>
            </w:r>
          </w:p>
        </w:tc>
        <w:tc>
          <w:tcPr>
            <w:tcW w:w="1309" w:type="pct"/>
            <w:shd w:val="clear" w:color="auto" w:fill="auto"/>
          </w:tcPr>
          <w:p w:rsidR="004349AF" w:rsidRPr="00780F0F" w:rsidRDefault="004349AF" w:rsidP="00780F0F">
            <w:pPr>
              <w:spacing w:line="360" w:lineRule="auto"/>
              <w:jc w:val="both"/>
              <w:rPr>
                <w:sz w:val="20"/>
                <w:szCs w:val="20"/>
              </w:rPr>
            </w:pPr>
            <w:r w:rsidRPr="00780F0F">
              <w:rPr>
                <w:sz w:val="20"/>
                <w:szCs w:val="20"/>
              </w:rPr>
              <w:t>250 000 д.е.</w:t>
            </w:r>
          </w:p>
        </w:tc>
        <w:tc>
          <w:tcPr>
            <w:tcW w:w="957" w:type="pct"/>
            <w:shd w:val="clear" w:color="auto" w:fill="auto"/>
          </w:tcPr>
          <w:p w:rsidR="004349AF" w:rsidRPr="00780F0F" w:rsidRDefault="004349AF" w:rsidP="00780F0F">
            <w:pPr>
              <w:spacing w:line="360" w:lineRule="auto"/>
              <w:jc w:val="both"/>
              <w:rPr>
                <w:sz w:val="20"/>
                <w:szCs w:val="20"/>
              </w:rPr>
            </w:pP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Амортизация</w:t>
            </w:r>
          </w:p>
        </w:tc>
        <w:tc>
          <w:tcPr>
            <w:tcW w:w="1309" w:type="pct"/>
            <w:shd w:val="clear" w:color="auto" w:fill="auto"/>
          </w:tcPr>
          <w:p w:rsidR="004349AF" w:rsidRPr="00780F0F" w:rsidRDefault="004349AF" w:rsidP="00780F0F">
            <w:pPr>
              <w:spacing w:line="360" w:lineRule="auto"/>
              <w:jc w:val="both"/>
              <w:rPr>
                <w:sz w:val="20"/>
                <w:szCs w:val="20"/>
              </w:rPr>
            </w:pPr>
            <w:r w:rsidRPr="00780F0F">
              <w:rPr>
                <w:sz w:val="20"/>
                <w:szCs w:val="20"/>
              </w:rPr>
              <w:t>950 000 д.е.</w:t>
            </w:r>
          </w:p>
        </w:tc>
        <w:tc>
          <w:tcPr>
            <w:tcW w:w="957" w:type="pct"/>
            <w:shd w:val="clear" w:color="auto" w:fill="auto"/>
          </w:tcPr>
          <w:p w:rsidR="004349AF" w:rsidRPr="00780F0F" w:rsidRDefault="004349AF" w:rsidP="00780F0F">
            <w:pPr>
              <w:spacing w:line="360" w:lineRule="auto"/>
              <w:jc w:val="both"/>
              <w:rPr>
                <w:sz w:val="20"/>
                <w:szCs w:val="20"/>
              </w:rPr>
            </w:pP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Коммунальные услуги</w:t>
            </w:r>
          </w:p>
        </w:tc>
        <w:tc>
          <w:tcPr>
            <w:tcW w:w="1309" w:type="pct"/>
            <w:shd w:val="clear" w:color="auto" w:fill="auto"/>
          </w:tcPr>
          <w:p w:rsidR="004349AF" w:rsidRPr="00780F0F" w:rsidRDefault="004349AF" w:rsidP="00780F0F">
            <w:pPr>
              <w:spacing w:line="360" w:lineRule="auto"/>
              <w:jc w:val="both"/>
              <w:rPr>
                <w:sz w:val="20"/>
                <w:szCs w:val="20"/>
              </w:rPr>
            </w:pPr>
            <w:r w:rsidRPr="00780F0F">
              <w:rPr>
                <w:sz w:val="20"/>
                <w:szCs w:val="20"/>
              </w:rPr>
              <w:t>200 000 д.е.</w:t>
            </w:r>
          </w:p>
        </w:tc>
        <w:tc>
          <w:tcPr>
            <w:tcW w:w="957" w:type="pct"/>
            <w:shd w:val="clear" w:color="auto" w:fill="auto"/>
          </w:tcPr>
          <w:p w:rsidR="004349AF" w:rsidRPr="00780F0F" w:rsidRDefault="004349AF" w:rsidP="00780F0F">
            <w:pPr>
              <w:spacing w:line="360" w:lineRule="auto"/>
              <w:jc w:val="both"/>
              <w:rPr>
                <w:sz w:val="20"/>
                <w:szCs w:val="20"/>
              </w:rPr>
            </w:pP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Страховка</w:t>
            </w:r>
          </w:p>
        </w:tc>
        <w:tc>
          <w:tcPr>
            <w:tcW w:w="1309" w:type="pct"/>
            <w:shd w:val="clear" w:color="auto" w:fill="auto"/>
          </w:tcPr>
          <w:p w:rsidR="004349AF" w:rsidRPr="00780F0F" w:rsidRDefault="004349AF" w:rsidP="00780F0F">
            <w:pPr>
              <w:spacing w:line="360" w:lineRule="auto"/>
              <w:jc w:val="both"/>
              <w:rPr>
                <w:sz w:val="20"/>
                <w:szCs w:val="20"/>
              </w:rPr>
            </w:pPr>
            <w:r w:rsidRPr="00780F0F">
              <w:rPr>
                <w:sz w:val="20"/>
                <w:szCs w:val="20"/>
              </w:rPr>
              <w:t>10 000 д.е.</w:t>
            </w:r>
          </w:p>
        </w:tc>
        <w:tc>
          <w:tcPr>
            <w:tcW w:w="957" w:type="pct"/>
            <w:shd w:val="clear" w:color="auto" w:fill="auto"/>
          </w:tcPr>
          <w:p w:rsidR="004349AF" w:rsidRPr="00780F0F" w:rsidRDefault="004349AF" w:rsidP="00780F0F">
            <w:pPr>
              <w:spacing w:line="360" w:lineRule="auto"/>
              <w:jc w:val="both"/>
              <w:rPr>
                <w:sz w:val="20"/>
                <w:szCs w:val="20"/>
              </w:rPr>
            </w:pP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Прочие</w:t>
            </w:r>
          </w:p>
        </w:tc>
        <w:tc>
          <w:tcPr>
            <w:tcW w:w="1309" w:type="pct"/>
            <w:shd w:val="clear" w:color="auto" w:fill="auto"/>
          </w:tcPr>
          <w:p w:rsidR="004349AF" w:rsidRPr="00780F0F" w:rsidRDefault="004349AF" w:rsidP="00780F0F">
            <w:pPr>
              <w:spacing w:line="360" w:lineRule="auto"/>
              <w:jc w:val="both"/>
              <w:rPr>
                <w:sz w:val="20"/>
                <w:szCs w:val="20"/>
              </w:rPr>
            </w:pPr>
            <w:r w:rsidRPr="00780F0F">
              <w:rPr>
                <w:sz w:val="20"/>
                <w:szCs w:val="20"/>
              </w:rPr>
              <w:t>100 000 д.е.</w:t>
            </w:r>
          </w:p>
        </w:tc>
        <w:tc>
          <w:tcPr>
            <w:tcW w:w="957" w:type="pct"/>
            <w:shd w:val="clear" w:color="auto" w:fill="auto"/>
          </w:tcPr>
          <w:p w:rsidR="004349AF" w:rsidRPr="00780F0F" w:rsidRDefault="004349AF" w:rsidP="00780F0F">
            <w:pPr>
              <w:spacing w:line="360" w:lineRule="auto"/>
              <w:jc w:val="both"/>
              <w:rPr>
                <w:sz w:val="20"/>
                <w:szCs w:val="20"/>
                <w:u w:val="single"/>
              </w:rPr>
            </w:pPr>
          </w:p>
        </w:tc>
      </w:tr>
      <w:tr w:rsidR="004349AF" w:rsidRPr="00780F0F" w:rsidTr="00780F0F">
        <w:tc>
          <w:tcPr>
            <w:tcW w:w="2734" w:type="pct"/>
            <w:shd w:val="clear" w:color="auto" w:fill="auto"/>
          </w:tcPr>
          <w:p w:rsidR="004349AF" w:rsidRPr="00780F0F" w:rsidRDefault="004349AF" w:rsidP="00780F0F">
            <w:pPr>
              <w:spacing w:line="360" w:lineRule="auto"/>
              <w:jc w:val="both"/>
              <w:rPr>
                <w:sz w:val="20"/>
                <w:szCs w:val="20"/>
              </w:rPr>
            </w:pPr>
            <w:r w:rsidRPr="00780F0F">
              <w:rPr>
                <w:sz w:val="20"/>
                <w:szCs w:val="20"/>
              </w:rPr>
              <w:t>Итого общепроизводственные расходы</w:t>
            </w:r>
          </w:p>
        </w:tc>
        <w:tc>
          <w:tcPr>
            <w:tcW w:w="1309" w:type="pct"/>
            <w:shd w:val="clear" w:color="auto" w:fill="auto"/>
          </w:tcPr>
          <w:p w:rsidR="004349AF" w:rsidRPr="00780F0F" w:rsidRDefault="004349AF" w:rsidP="00780F0F">
            <w:pPr>
              <w:spacing w:line="360" w:lineRule="auto"/>
              <w:jc w:val="both"/>
              <w:rPr>
                <w:sz w:val="20"/>
                <w:szCs w:val="20"/>
              </w:rPr>
            </w:pPr>
          </w:p>
        </w:tc>
        <w:tc>
          <w:tcPr>
            <w:tcW w:w="957" w:type="pct"/>
            <w:shd w:val="clear" w:color="auto" w:fill="auto"/>
          </w:tcPr>
          <w:p w:rsidR="004349AF" w:rsidRPr="00780F0F" w:rsidRDefault="004349AF" w:rsidP="00780F0F">
            <w:pPr>
              <w:spacing w:line="360" w:lineRule="auto"/>
              <w:jc w:val="both"/>
              <w:rPr>
                <w:sz w:val="20"/>
                <w:szCs w:val="20"/>
              </w:rPr>
            </w:pPr>
            <w:r w:rsidRPr="00780F0F">
              <w:rPr>
                <w:sz w:val="20"/>
                <w:szCs w:val="20"/>
              </w:rPr>
              <w:t>2 400 000 д.е.</w:t>
            </w:r>
          </w:p>
        </w:tc>
      </w:tr>
      <w:tr w:rsidR="004349AF" w:rsidRPr="00780F0F" w:rsidTr="00780F0F">
        <w:tc>
          <w:tcPr>
            <w:tcW w:w="2734"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ИТОГО ЗАТРАТ</w:t>
            </w:r>
          </w:p>
        </w:tc>
        <w:tc>
          <w:tcPr>
            <w:tcW w:w="1309" w:type="pct"/>
            <w:shd w:val="clear" w:color="auto" w:fill="auto"/>
          </w:tcPr>
          <w:p w:rsidR="004349AF" w:rsidRPr="00780F0F" w:rsidRDefault="004349AF" w:rsidP="00780F0F">
            <w:pPr>
              <w:spacing w:line="360" w:lineRule="auto"/>
              <w:jc w:val="both"/>
              <w:rPr>
                <w:b/>
                <w:bCs/>
                <w:sz w:val="20"/>
                <w:szCs w:val="20"/>
              </w:rPr>
            </w:pPr>
          </w:p>
        </w:tc>
        <w:tc>
          <w:tcPr>
            <w:tcW w:w="957"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16 200 000 д.е.</w:t>
            </w:r>
          </w:p>
        </w:tc>
      </w:tr>
    </w:tbl>
    <w:p w:rsidR="00441F98" w:rsidRDefault="00441F98" w:rsidP="00D91413">
      <w:pPr>
        <w:spacing w:line="360" w:lineRule="auto"/>
        <w:ind w:firstLine="709"/>
        <w:jc w:val="both"/>
        <w:rPr>
          <w:sz w:val="28"/>
          <w:szCs w:val="28"/>
        </w:rPr>
      </w:pPr>
    </w:p>
    <w:p w:rsidR="004349AF" w:rsidRPr="00D91413" w:rsidRDefault="004349AF" w:rsidP="00D91413">
      <w:pPr>
        <w:spacing w:line="360" w:lineRule="auto"/>
        <w:ind w:firstLine="709"/>
        <w:jc w:val="both"/>
        <w:rPr>
          <w:sz w:val="28"/>
          <w:szCs w:val="28"/>
        </w:rPr>
      </w:pPr>
      <w:r w:rsidRPr="00D91413">
        <w:rPr>
          <w:sz w:val="28"/>
          <w:szCs w:val="28"/>
        </w:rPr>
        <w:t>За декабрь 2005 г. произошли следующие хозяйственные операции:</w:t>
      </w:r>
    </w:p>
    <w:p w:rsidR="004349AF" w:rsidRDefault="004349AF" w:rsidP="00D91413">
      <w:pPr>
        <w:numPr>
          <w:ilvl w:val="0"/>
          <w:numId w:val="9"/>
        </w:numPr>
        <w:spacing w:line="360" w:lineRule="auto"/>
        <w:ind w:left="0" w:firstLine="709"/>
        <w:jc w:val="both"/>
        <w:rPr>
          <w:sz w:val="28"/>
          <w:szCs w:val="28"/>
        </w:rPr>
      </w:pPr>
      <w:r w:rsidRPr="00D91413">
        <w:rPr>
          <w:sz w:val="28"/>
          <w:szCs w:val="28"/>
        </w:rPr>
        <w:t>В течение месяца были куплены:</w:t>
      </w:r>
    </w:p>
    <w:p w:rsidR="00441F98" w:rsidRPr="00D91413" w:rsidRDefault="00441F98" w:rsidP="00441F98">
      <w:pPr>
        <w:spacing w:line="360" w:lineRule="auto"/>
        <w:jc w:val="both"/>
        <w:rPr>
          <w:sz w:val="28"/>
          <w:szCs w:val="28"/>
        </w:rPr>
      </w:pPr>
    </w:p>
    <w:tbl>
      <w:tblPr>
        <w:tblW w:w="0" w:type="auto"/>
        <w:tblInd w:w="1746" w:type="dxa"/>
        <w:tblLook w:val="01E0" w:firstRow="1" w:lastRow="1" w:firstColumn="1" w:lastColumn="1" w:noHBand="0" w:noVBand="0"/>
      </w:tblPr>
      <w:tblGrid>
        <w:gridCol w:w="1874"/>
        <w:gridCol w:w="1257"/>
      </w:tblGrid>
      <w:tr w:rsidR="004349AF" w:rsidRPr="00780F0F" w:rsidTr="00780F0F">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Прямые материалы</w:t>
            </w:r>
          </w:p>
        </w:tc>
        <w:tc>
          <w:tcPr>
            <w:tcW w:w="0" w:type="auto"/>
            <w:shd w:val="clear" w:color="auto" w:fill="auto"/>
          </w:tcPr>
          <w:p w:rsidR="004349AF" w:rsidRPr="00780F0F" w:rsidRDefault="00D91413" w:rsidP="00780F0F">
            <w:pPr>
              <w:spacing w:line="360" w:lineRule="auto"/>
              <w:jc w:val="both"/>
              <w:rPr>
                <w:sz w:val="20"/>
                <w:szCs w:val="20"/>
              </w:rPr>
            </w:pPr>
            <w:r w:rsidRPr="00780F0F">
              <w:rPr>
                <w:sz w:val="20"/>
                <w:szCs w:val="20"/>
              </w:rPr>
              <w:t xml:space="preserve"> </w:t>
            </w:r>
            <w:r w:rsidR="004349AF" w:rsidRPr="00780F0F">
              <w:rPr>
                <w:sz w:val="20"/>
                <w:szCs w:val="20"/>
              </w:rPr>
              <w:t>410 000 д.е.</w:t>
            </w:r>
          </w:p>
        </w:tc>
      </w:tr>
      <w:tr w:rsidR="004349AF" w:rsidRPr="00780F0F" w:rsidTr="00780F0F">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Покупные детали</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285 000 д.е</w:t>
            </w:r>
          </w:p>
        </w:tc>
      </w:tr>
      <w:tr w:rsidR="004349AF" w:rsidRPr="00780F0F" w:rsidTr="00780F0F">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Хоз. инвентарь</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13 000 д.е.</w:t>
            </w:r>
          </w:p>
        </w:tc>
      </w:tr>
    </w:tbl>
    <w:p w:rsidR="004349AF" w:rsidRPr="00D91413" w:rsidRDefault="004349AF" w:rsidP="00D91413">
      <w:pPr>
        <w:spacing w:line="360" w:lineRule="auto"/>
        <w:ind w:firstLine="709"/>
        <w:jc w:val="both"/>
        <w:rPr>
          <w:sz w:val="28"/>
          <w:szCs w:val="28"/>
        </w:rPr>
      </w:pPr>
    </w:p>
    <w:p w:rsidR="004349AF" w:rsidRDefault="004349AF" w:rsidP="00D91413">
      <w:pPr>
        <w:numPr>
          <w:ilvl w:val="0"/>
          <w:numId w:val="9"/>
        </w:numPr>
        <w:spacing w:line="360" w:lineRule="auto"/>
        <w:ind w:left="0" w:firstLine="709"/>
        <w:jc w:val="both"/>
        <w:rPr>
          <w:sz w:val="28"/>
          <w:szCs w:val="28"/>
        </w:rPr>
      </w:pPr>
      <w:r w:rsidRPr="00D91413">
        <w:rPr>
          <w:sz w:val="28"/>
          <w:szCs w:val="28"/>
        </w:rPr>
        <w:t>Потребление прямых материалов, покупных деталей и хоз. инвентаря</w:t>
      </w:r>
      <w:r w:rsidR="00D91413">
        <w:rPr>
          <w:sz w:val="28"/>
          <w:szCs w:val="28"/>
        </w:rPr>
        <w:t xml:space="preserve"> </w:t>
      </w:r>
      <w:r w:rsidRPr="00D91413">
        <w:rPr>
          <w:sz w:val="28"/>
          <w:szCs w:val="28"/>
        </w:rPr>
        <w:t>за декабрь было следующее:</w:t>
      </w:r>
    </w:p>
    <w:p w:rsidR="00441F98" w:rsidRPr="00D91413" w:rsidRDefault="00441F98" w:rsidP="00441F98">
      <w:pPr>
        <w:spacing w:line="360" w:lineRule="auto"/>
        <w:jc w:val="both"/>
        <w:rPr>
          <w:sz w:val="28"/>
          <w:szCs w:val="28"/>
        </w:rPr>
      </w:pPr>
    </w:p>
    <w:tbl>
      <w:tblPr>
        <w:tblW w:w="4759"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978"/>
        <w:gridCol w:w="1978"/>
        <w:gridCol w:w="1441"/>
        <w:gridCol w:w="1978"/>
      </w:tblGrid>
      <w:tr w:rsidR="00441F98" w:rsidRPr="00780F0F" w:rsidTr="00780F0F">
        <w:tc>
          <w:tcPr>
            <w:tcW w:w="951"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Заказы</w:t>
            </w:r>
          </w:p>
        </w:tc>
        <w:tc>
          <w:tcPr>
            <w:tcW w:w="1086"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Покупные</w:t>
            </w:r>
          </w:p>
          <w:p w:rsidR="004349AF" w:rsidRPr="00780F0F" w:rsidRDefault="004349AF" w:rsidP="00780F0F">
            <w:pPr>
              <w:spacing w:line="360" w:lineRule="auto"/>
              <w:jc w:val="both"/>
              <w:rPr>
                <w:b/>
                <w:bCs/>
                <w:sz w:val="20"/>
                <w:szCs w:val="20"/>
              </w:rPr>
            </w:pPr>
            <w:r w:rsidRPr="00780F0F">
              <w:rPr>
                <w:b/>
                <w:bCs/>
                <w:sz w:val="20"/>
                <w:szCs w:val="20"/>
              </w:rPr>
              <w:t>детали</w:t>
            </w:r>
          </w:p>
        </w:tc>
        <w:tc>
          <w:tcPr>
            <w:tcW w:w="1086"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Материалы</w:t>
            </w:r>
          </w:p>
        </w:tc>
        <w:tc>
          <w:tcPr>
            <w:tcW w:w="791"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Хоз инвентарь</w:t>
            </w:r>
          </w:p>
        </w:tc>
        <w:tc>
          <w:tcPr>
            <w:tcW w:w="1087"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Всего</w:t>
            </w:r>
          </w:p>
          <w:p w:rsidR="004349AF" w:rsidRPr="00780F0F" w:rsidRDefault="004349AF" w:rsidP="00780F0F">
            <w:pPr>
              <w:spacing w:line="360" w:lineRule="auto"/>
              <w:jc w:val="both"/>
              <w:rPr>
                <w:b/>
                <w:bCs/>
                <w:sz w:val="20"/>
                <w:szCs w:val="20"/>
              </w:rPr>
            </w:pPr>
            <w:r w:rsidRPr="00780F0F">
              <w:rPr>
                <w:b/>
                <w:bCs/>
                <w:sz w:val="20"/>
                <w:szCs w:val="20"/>
              </w:rPr>
              <w:t>потреблено</w:t>
            </w:r>
          </w:p>
        </w:tc>
      </w:tr>
      <w:tr w:rsidR="00441F98" w:rsidRPr="00780F0F" w:rsidTr="00780F0F">
        <w:tc>
          <w:tcPr>
            <w:tcW w:w="951" w:type="pct"/>
            <w:shd w:val="clear" w:color="auto" w:fill="auto"/>
          </w:tcPr>
          <w:p w:rsidR="004349AF" w:rsidRPr="00780F0F" w:rsidRDefault="004349AF" w:rsidP="00780F0F">
            <w:pPr>
              <w:spacing w:line="360" w:lineRule="auto"/>
              <w:jc w:val="both"/>
              <w:rPr>
                <w:sz w:val="20"/>
                <w:szCs w:val="20"/>
              </w:rPr>
            </w:pPr>
            <w:r w:rsidRPr="00780F0F">
              <w:rPr>
                <w:sz w:val="20"/>
                <w:szCs w:val="20"/>
              </w:rPr>
              <w:t>1</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110 000</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100 000</w:t>
            </w:r>
          </w:p>
        </w:tc>
        <w:tc>
          <w:tcPr>
            <w:tcW w:w="791"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1087"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210 000</w:t>
            </w:r>
          </w:p>
        </w:tc>
      </w:tr>
      <w:tr w:rsidR="00441F98" w:rsidRPr="00780F0F" w:rsidTr="00780F0F">
        <w:tc>
          <w:tcPr>
            <w:tcW w:w="951" w:type="pct"/>
            <w:shd w:val="clear" w:color="auto" w:fill="auto"/>
          </w:tcPr>
          <w:p w:rsidR="004349AF" w:rsidRPr="00780F0F" w:rsidRDefault="004349AF" w:rsidP="00780F0F">
            <w:pPr>
              <w:spacing w:line="360" w:lineRule="auto"/>
              <w:jc w:val="both"/>
              <w:rPr>
                <w:sz w:val="20"/>
                <w:szCs w:val="20"/>
              </w:rPr>
            </w:pPr>
            <w:r w:rsidRPr="00780F0F">
              <w:rPr>
                <w:sz w:val="20"/>
                <w:szCs w:val="20"/>
              </w:rPr>
              <w:t>2</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6 000</w:t>
            </w:r>
          </w:p>
        </w:tc>
        <w:tc>
          <w:tcPr>
            <w:tcW w:w="791"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1087" w:type="pct"/>
            <w:shd w:val="clear" w:color="auto" w:fill="auto"/>
          </w:tcPr>
          <w:p w:rsidR="004349AF" w:rsidRPr="00780F0F" w:rsidRDefault="004349AF" w:rsidP="00780F0F">
            <w:pPr>
              <w:spacing w:line="360" w:lineRule="auto"/>
              <w:jc w:val="both"/>
              <w:rPr>
                <w:sz w:val="20"/>
                <w:szCs w:val="20"/>
              </w:rPr>
            </w:pPr>
            <w:r w:rsidRPr="00780F0F">
              <w:rPr>
                <w:sz w:val="20"/>
                <w:szCs w:val="20"/>
              </w:rPr>
              <w:t>6 000</w:t>
            </w:r>
          </w:p>
        </w:tc>
      </w:tr>
      <w:tr w:rsidR="00441F98" w:rsidRPr="00780F0F" w:rsidTr="00780F0F">
        <w:tc>
          <w:tcPr>
            <w:tcW w:w="951" w:type="pct"/>
            <w:shd w:val="clear" w:color="auto" w:fill="auto"/>
          </w:tcPr>
          <w:p w:rsidR="004349AF" w:rsidRPr="00780F0F" w:rsidRDefault="004349AF" w:rsidP="00780F0F">
            <w:pPr>
              <w:spacing w:line="360" w:lineRule="auto"/>
              <w:jc w:val="both"/>
              <w:rPr>
                <w:sz w:val="20"/>
                <w:szCs w:val="20"/>
              </w:rPr>
            </w:pPr>
            <w:r w:rsidRPr="00780F0F">
              <w:rPr>
                <w:sz w:val="20"/>
                <w:szCs w:val="20"/>
              </w:rPr>
              <w:t>4</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181 000</w:t>
            </w:r>
          </w:p>
        </w:tc>
        <w:tc>
          <w:tcPr>
            <w:tcW w:w="791"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1087" w:type="pct"/>
            <w:shd w:val="clear" w:color="auto" w:fill="auto"/>
          </w:tcPr>
          <w:p w:rsidR="004349AF" w:rsidRPr="00780F0F" w:rsidRDefault="004349AF" w:rsidP="00780F0F">
            <w:pPr>
              <w:spacing w:line="360" w:lineRule="auto"/>
              <w:jc w:val="both"/>
              <w:rPr>
                <w:sz w:val="20"/>
                <w:szCs w:val="20"/>
              </w:rPr>
            </w:pPr>
            <w:r w:rsidRPr="00780F0F">
              <w:rPr>
                <w:sz w:val="20"/>
                <w:szCs w:val="20"/>
              </w:rPr>
              <w:t>181 000</w:t>
            </w:r>
          </w:p>
        </w:tc>
      </w:tr>
      <w:tr w:rsidR="00441F98" w:rsidRPr="00780F0F" w:rsidTr="00780F0F">
        <w:tc>
          <w:tcPr>
            <w:tcW w:w="951"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6</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92 000</w:t>
            </w:r>
          </w:p>
        </w:tc>
        <w:tc>
          <w:tcPr>
            <w:tcW w:w="791"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1087" w:type="pct"/>
            <w:shd w:val="clear" w:color="auto" w:fill="auto"/>
          </w:tcPr>
          <w:p w:rsidR="004349AF" w:rsidRPr="00780F0F" w:rsidRDefault="004349AF" w:rsidP="00780F0F">
            <w:pPr>
              <w:spacing w:line="360" w:lineRule="auto"/>
              <w:jc w:val="both"/>
              <w:rPr>
                <w:sz w:val="20"/>
                <w:szCs w:val="20"/>
              </w:rPr>
            </w:pPr>
            <w:r w:rsidRPr="00780F0F">
              <w:rPr>
                <w:sz w:val="20"/>
                <w:szCs w:val="20"/>
              </w:rPr>
              <w:t>92 000</w:t>
            </w:r>
          </w:p>
        </w:tc>
      </w:tr>
      <w:tr w:rsidR="00441F98" w:rsidRPr="00780F0F" w:rsidTr="00780F0F">
        <w:tc>
          <w:tcPr>
            <w:tcW w:w="951" w:type="pct"/>
            <w:shd w:val="clear" w:color="auto" w:fill="auto"/>
          </w:tcPr>
          <w:p w:rsidR="004349AF" w:rsidRPr="00780F0F" w:rsidRDefault="004349AF" w:rsidP="00780F0F">
            <w:pPr>
              <w:spacing w:line="360" w:lineRule="auto"/>
              <w:jc w:val="both"/>
              <w:rPr>
                <w:sz w:val="20"/>
                <w:szCs w:val="20"/>
              </w:rPr>
            </w:pPr>
            <w:r w:rsidRPr="00780F0F">
              <w:rPr>
                <w:sz w:val="20"/>
                <w:szCs w:val="20"/>
              </w:rPr>
              <w:t>7</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163 000</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791"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1087" w:type="pct"/>
            <w:shd w:val="clear" w:color="auto" w:fill="auto"/>
          </w:tcPr>
          <w:p w:rsidR="004349AF" w:rsidRPr="00780F0F" w:rsidRDefault="004349AF" w:rsidP="00780F0F">
            <w:pPr>
              <w:spacing w:line="360" w:lineRule="auto"/>
              <w:jc w:val="both"/>
              <w:rPr>
                <w:sz w:val="20"/>
                <w:szCs w:val="20"/>
              </w:rPr>
            </w:pPr>
            <w:r w:rsidRPr="00780F0F">
              <w:rPr>
                <w:sz w:val="20"/>
                <w:szCs w:val="20"/>
              </w:rPr>
              <w:t>163 000</w:t>
            </w:r>
          </w:p>
        </w:tc>
      </w:tr>
      <w:tr w:rsidR="00441F98" w:rsidRPr="00780F0F" w:rsidTr="00780F0F">
        <w:tc>
          <w:tcPr>
            <w:tcW w:w="951" w:type="pct"/>
            <w:shd w:val="clear" w:color="auto" w:fill="auto"/>
          </w:tcPr>
          <w:p w:rsidR="004349AF" w:rsidRPr="00780F0F" w:rsidRDefault="004349AF" w:rsidP="00780F0F">
            <w:pPr>
              <w:spacing w:line="360" w:lineRule="auto"/>
              <w:jc w:val="both"/>
              <w:rPr>
                <w:sz w:val="20"/>
                <w:szCs w:val="20"/>
              </w:rPr>
            </w:pPr>
            <w:r w:rsidRPr="00780F0F">
              <w:rPr>
                <w:sz w:val="20"/>
                <w:szCs w:val="20"/>
              </w:rPr>
              <w:t>Хоз. инвентарь</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w:t>
            </w:r>
          </w:p>
        </w:tc>
        <w:tc>
          <w:tcPr>
            <w:tcW w:w="791"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20 000</w:t>
            </w:r>
          </w:p>
        </w:tc>
        <w:tc>
          <w:tcPr>
            <w:tcW w:w="1087" w:type="pct"/>
            <w:shd w:val="clear" w:color="auto" w:fill="auto"/>
          </w:tcPr>
          <w:p w:rsidR="004349AF" w:rsidRPr="00780F0F" w:rsidRDefault="004349AF" w:rsidP="00780F0F">
            <w:pPr>
              <w:spacing w:line="360" w:lineRule="auto"/>
              <w:jc w:val="both"/>
              <w:rPr>
                <w:sz w:val="20"/>
                <w:szCs w:val="20"/>
              </w:rPr>
            </w:pPr>
            <w:r w:rsidRPr="00780F0F">
              <w:rPr>
                <w:sz w:val="20"/>
                <w:szCs w:val="20"/>
              </w:rPr>
              <w:t>20 000</w:t>
            </w:r>
          </w:p>
        </w:tc>
      </w:tr>
      <w:tr w:rsidR="00441F98" w:rsidRPr="00780F0F" w:rsidTr="00780F0F">
        <w:tc>
          <w:tcPr>
            <w:tcW w:w="951" w:type="pct"/>
            <w:shd w:val="clear" w:color="auto" w:fill="auto"/>
          </w:tcPr>
          <w:p w:rsidR="004349AF" w:rsidRPr="00780F0F" w:rsidRDefault="004349AF" w:rsidP="00780F0F">
            <w:pPr>
              <w:spacing w:line="360" w:lineRule="auto"/>
              <w:jc w:val="both"/>
              <w:rPr>
                <w:sz w:val="20"/>
                <w:szCs w:val="20"/>
              </w:rPr>
            </w:pPr>
            <w:r w:rsidRPr="00780F0F">
              <w:rPr>
                <w:sz w:val="20"/>
                <w:szCs w:val="20"/>
              </w:rPr>
              <w:t>ИТОГО</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273 000</w:t>
            </w:r>
          </w:p>
        </w:tc>
        <w:tc>
          <w:tcPr>
            <w:tcW w:w="1086"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379 000</w:t>
            </w:r>
          </w:p>
        </w:tc>
        <w:tc>
          <w:tcPr>
            <w:tcW w:w="791"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20 000</w:t>
            </w:r>
          </w:p>
        </w:tc>
        <w:tc>
          <w:tcPr>
            <w:tcW w:w="1087"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672 000</w:t>
            </w:r>
          </w:p>
        </w:tc>
      </w:tr>
    </w:tbl>
    <w:p w:rsidR="004349AF" w:rsidRPr="00D91413" w:rsidRDefault="004349AF" w:rsidP="00D91413">
      <w:pPr>
        <w:spacing w:line="360" w:lineRule="auto"/>
        <w:ind w:firstLine="709"/>
        <w:jc w:val="both"/>
        <w:rPr>
          <w:sz w:val="28"/>
          <w:szCs w:val="28"/>
          <w:u w:val="single"/>
        </w:rPr>
      </w:pPr>
    </w:p>
    <w:p w:rsidR="004349AF" w:rsidRPr="00D91413" w:rsidRDefault="004349AF" w:rsidP="00D91413">
      <w:pPr>
        <w:numPr>
          <w:ilvl w:val="0"/>
          <w:numId w:val="9"/>
        </w:numPr>
        <w:spacing w:line="360" w:lineRule="auto"/>
        <w:ind w:left="0" w:firstLine="709"/>
        <w:jc w:val="both"/>
        <w:rPr>
          <w:sz w:val="28"/>
          <w:szCs w:val="28"/>
        </w:rPr>
      </w:pPr>
      <w:r w:rsidRPr="00D91413">
        <w:rPr>
          <w:sz w:val="28"/>
          <w:szCs w:val="28"/>
        </w:rPr>
        <w:t>Заработная плата за декабрь была следующей:</w:t>
      </w:r>
    </w:p>
    <w:p w:rsidR="004349AF" w:rsidRPr="00D91413" w:rsidRDefault="004349AF" w:rsidP="00D91413">
      <w:pPr>
        <w:spacing w:line="360" w:lineRule="auto"/>
        <w:ind w:firstLine="709"/>
        <w:jc w:val="both"/>
        <w:rPr>
          <w:sz w:val="28"/>
          <w:szCs w:val="28"/>
        </w:rPr>
      </w:pPr>
    </w:p>
    <w:tbl>
      <w:tblPr>
        <w:tblW w:w="460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314"/>
        <w:gridCol w:w="2403"/>
      </w:tblGrid>
      <w:tr w:rsidR="004349AF" w:rsidRPr="00780F0F" w:rsidTr="00780F0F">
        <w:tc>
          <w:tcPr>
            <w:tcW w:w="2893"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Заказы</w:t>
            </w:r>
          </w:p>
        </w:tc>
        <w:tc>
          <w:tcPr>
            <w:tcW w:w="745"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Часы</w:t>
            </w:r>
          </w:p>
        </w:tc>
        <w:tc>
          <w:tcPr>
            <w:tcW w:w="1362" w:type="pct"/>
            <w:shd w:val="clear" w:color="auto" w:fill="auto"/>
          </w:tcPr>
          <w:p w:rsidR="004349AF" w:rsidRPr="00780F0F" w:rsidRDefault="004349AF" w:rsidP="00780F0F">
            <w:pPr>
              <w:spacing w:line="360" w:lineRule="auto"/>
              <w:jc w:val="both"/>
              <w:rPr>
                <w:b/>
                <w:bCs/>
                <w:sz w:val="20"/>
                <w:szCs w:val="20"/>
              </w:rPr>
            </w:pPr>
            <w:r w:rsidRPr="00780F0F">
              <w:rPr>
                <w:b/>
                <w:bCs/>
                <w:sz w:val="20"/>
                <w:szCs w:val="20"/>
              </w:rPr>
              <w:t>Сумма</w:t>
            </w:r>
            <w:r w:rsidR="00441F98" w:rsidRPr="00780F0F">
              <w:rPr>
                <w:b/>
                <w:bCs/>
                <w:sz w:val="20"/>
                <w:szCs w:val="20"/>
              </w:rPr>
              <w:t xml:space="preserve"> </w:t>
            </w:r>
            <w:r w:rsidRPr="00780F0F">
              <w:rPr>
                <w:b/>
                <w:bCs/>
                <w:sz w:val="20"/>
                <w:szCs w:val="20"/>
              </w:rPr>
              <w:t>Зарплаты, д.е.</w:t>
            </w:r>
          </w:p>
        </w:tc>
      </w:tr>
      <w:tr w:rsidR="004349AF" w:rsidRPr="00780F0F" w:rsidTr="00780F0F">
        <w:tc>
          <w:tcPr>
            <w:tcW w:w="2893" w:type="pct"/>
            <w:shd w:val="clear" w:color="auto" w:fill="auto"/>
          </w:tcPr>
          <w:p w:rsidR="004349AF" w:rsidRPr="00780F0F" w:rsidRDefault="004349AF" w:rsidP="00780F0F">
            <w:pPr>
              <w:spacing w:line="360" w:lineRule="auto"/>
              <w:jc w:val="both"/>
              <w:rPr>
                <w:sz w:val="20"/>
                <w:szCs w:val="20"/>
              </w:rPr>
            </w:pPr>
            <w:r w:rsidRPr="00780F0F">
              <w:rPr>
                <w:sz w:val="20"/>
                <w:szCs w:val="20"/>
              </w:rPr>
              <w:t>1</w:t>
            </w:r>
          </w:p>
        </w:tc>
        <w:tc>
          <w:tcPr>
            <w:tcW w:w="745" w:type="pct"/>
            <w:shd w:val="clear" w:color="auto" w:fill="auto"/>
          </w:tcPr>
          <w:p w:rsidR="004349AF" w:rsidRPr="00780F0F" w:rsidRDefault="00D91413" w:rsidP="00780F0F">
            <w:pPr>
              <w:spacing w:line="360" w:lineRule="auto"/>
              <w:jc w:val="both"/>
              <w:rPr>
                <w:sz w:val="20"/>
                <w:szCs w:val="20"/>
              </w:rPr>
            </w:pPr>
            <w:r w:rsidRPr="00780F0F">
              <w:rPr>
                <w:sz w:val="20"/>
                <w:szCs w:val="20"/>
              </w:rPr>
              <w:t xml:space="preserve"> </w:t>
            </w:r>
            <w:r w:rsidR="004349AF" w:rsidRPr="00780F0F">
              <w:rPr>
                <w:sz w:val="20"/>
                <w:szCs w:val="20"/>
              </w:rPr>
              <w:t>6 000</w:t>
            </w:r>
          </w:p>
        </w:tc>
        <w:tc>
          <w:tcPr>
            <w:tcW w:w="1362" w:type="pct"/>
            <w:shd w:val="clear" w:color="auto" w:fill="auto"/>
          </w:tcPr>
          <w:p w:rsidR="004349AF" w:rsidRPr="00780F0F" w:rsidRDefault="004349AF" w:rsidP="00780F0F">
            <w:pPr>
              <w:spacing w:line="360" w:lineRule="auto"/>
              <w:jc w:val="both"/>
              <w:rPr>
                <w:sz w:val="20"/>
                <w:szCs w:val="20"/>
              </w:rPr>
            </w:pPr>
            <w:r w:rsidRPr="00780F0F">
              <w:rPr>
                <w:sz w:val="20"/>
                <w:szCs w:val="20"/>
              </w:rPr>
              <w:t xml:space="preserve"> 62 000</w:t>
            </w:r>
          </w:p>
        </w:tc>
      </w:tr>
      <w:tr w:rsidR="004349AF" w:rsidRPr="00780F0F" w:rsidTr="00780F0F">
        <w:tc>
          <w:tcPr>
            <w:tcW w:w="2893" w:type="pct"/>
            <w:shd w:val="clear" w:color="auto" w:fill="auto"/>
          </w:tcPr>
          <w:p w:rsidR="004349AF" w:rsidRPr="00780F0F" w:rsidRDefault="004349AF" w:rsidP="00780F0F">
            <w:pPr>
              <w:spacing w:line="360" w:lineRule="auto"/>
              <w:jc w:val="both"/>
              <w:rPr>
                <w:sz w:val="20"/>
                <w:szCs w:val="20"/>
              </w:rPr>
            </w:pPr>
            <w:r w:rsidRPr="00780F0F">
              <w:rPr>
                <w:sz w:val="20"/>
                <w:szCs w:val="20"/>
              </w:rPr>
              <w:t>2</w:t>
            </w:r>
          </w:p>
        </w:tc>
        <w:tc>
          <w:tcPr>
            <w:tcW w:w="745" w:type="pct"/>
            <w:shd w:val="clear" w:color="auto" w:fill="auto"/>
          </w:tcPr>
          <w:p w:rsidR="004349AF" w:rsidRPr="00780F0F" w:rsidRDefault="00D91413" w:rsidP="00780F0F">
            <w:pPr>
              <w:spacing w:line="360" w:lineRule="auto"/>
              <w:jc w:val="both"/>
              <w:rPr>
                <w:sz w:val="20"/>
                <w:szCs w:val="20"/>
              </w:rPr>
            </w:pPr>
            <w:r w:rsidRPr="00780F0F">
              <w:rPr>
                <w:sz w:val="20"/>
                <w:szCs w:val="20"/>
              </w:rPr>
              <w:t xml:space="preserve"> </w:t>
            </w:r>
            <w:r w:rsidR="004349AF" w:rsidRPr="00780F0F">
              <w:rPr>
                <w:sz w:val="20"/>
                <w:szCs w:val="20"/>
              </w:rPr>
              <w:t>2 500</w:t>
            </w:r>
          </w:p>
        </w:tc>
        <w:tc>
          <w:tcPr>
            <w:tcW w:w="1362" w:type="pct"/>
            <w:shd w:val="clear" w:color="auto" w:fill="auto"/>
          </w:tcPr>
          <w:p w:rsidR="004349AF" w:rsidRPr="00780F0F" w:rsidRDefault="004349AF" w:rsidP="00780F0F">
            <w:pPr>
              <w:spacing w:line="360" w:lineRule="auto"/>
              <w:jc w:val="both"/>
              <w:rPr>
                <w:sz w:val="20"/>
                <w:szCs w:val="20"/>
              </w:rPr>
            </w:pPr>
            <w:r w:rsidRPr="00780F0F">
              <w:rPr>
                <w:sz w:val="20"/>
                <w:szCs w:val="20"/>
              </w:rPr>
              <w:t>26 000</w:t>
            </w:r>
          </w:p>
        </w:tc>
      </w:tr>
      <w:tr w:rsidR="004349AF" w:rsidRPr="00780F0F" w:rsidTr="00780F0F">
        <w:tc>
          <w:tcPr>
            <w:tcW w:w="2893" w:type="pct"/>
            <w:shd w:val="clear" w:color="auto" w:fill="auto"/>
          </w:tcPr>
          <w:p w:rsidR="004349AF" w:rsidRPr="00780F0F" w:rsidRDefault="004349AF" w:rsidP="00780F0F">
            <w:pPr>
              <w:spacing w:line="360" w:lineRule="auto"/>
              <w:jc w:val="both"/>
              <w:rPr>
                <w:sz w:val="20"/>
                <w:szCs w:val="20"/>
              </w:rPr>
            </w:pPr>
            <w:r w:rsidRPr="00780F0F">
              <w:rPr>
                <w:sz w:val="20"/>
                <w:szCs w:val="20"/>
              </w:rPr>
              <w:t>4</w:t>
            </w:r>
          </w:p>
        </w:tc>
        <w:tc>
          <w:tcPr>
            <w:tcW w:w="745" w:type="pct"/>
            <w:shd w:val="clear" w:color="auto" w:fill="auto"/>
          </w:tcPr>
          <w:p w:rsidR="004349AF" w:rsidRPr="00780F0F" w:rsidRDefault="004349AF" w:rsidP="00780F0F">
            <w:pPr>
              <w:spacing w:line="360" w:lineRule="auto"/>
              <w:jc w:val="both"/>
              <w:rPr>
                <w:sz w:val="20"/>
                <w:szCs w:val="20"/>
              </w:rPr>
            </w:pPr>
            <w:r w:rsidRPr="00780F0F">
              <w:rPr>
                <w:sz w:val="20"/>
                <w:szCs w:val="20"/>
              </w:rPr>
              <w:t>18 000</w:t>
            </w:r>
          </w:p>
        </w:tc>
        <w:tc>
          <w:tcPr>
            <w:tcW w:w="1362" w:type="pct"/>
            <w:shd w:val="clear" w:color="auto" w:fill="auto"/>
          </w:tcPr>
          <w:p w:rsidR="004349AF" w:rsidRPr="00780F0F" w:rsidRDefault="004349AF" w:rsidP="00780F0F">
            <w:pPr>
              <w:spacing w:line="360" w:lineRule="auto"/>
              <w:jc w:val="both"/>
              <w:rPr>
                <w:sz w:val="20"/>
                <w:szCs w:val="20"/>
              </w:rPr>
            </w:pPr>
            <w:r w:rsidRPr="00780F0F">
              <w:rPr>
                <w:sz w:val="20"/>
                <w:szCs w:val="20"/>
              </w:rPr>
              <w:t>182 000</w:t>
            </w:r>
          </w:p>
        </w:tc>
      </w:tr>
      <w:tr w:rsidR="004349AF" w:rsidRPr="00780F0F" w:rsidTr="00780F0F">
        <w:tc>
          <w:tcPr>
            <w:tcW w:w="2893" w:type="pct"/>
            <w:shd w:val="clear" w:color="auto" w:fill="auto"/>
          </w:tcPr>
          <w:p w:rsidR="004349AF" w:rsidRPr="00780F0F" w:rsidRDefault="004349AF" w:rsidP="00780F0F">
            <w:pPr>
              <w:spacing w:line="360" w:lineRule="auto"/>
              <w:jc w:val="both"/>
              <w:rPr>
                <w:sz w:val="20"/>
                <w:szCs w:val="20"/>
              </w:rPr>
            </w:pPr>
            <w:r w:rsidRPr="00780F0F">
              <w:rPr>
                <w:sz w:val="20"/>
                <w:szCs w:val="20"/>
              </w:rPr>
              <w:t>6</w:t>
            </w:r>
          </w:p>
        </w:tc>
        <w:tc>
          <w:tcPr>
            <w:tcW w:w="745" w:type="pct"/>
            <w:shd w:val="clear" w:color="auto" w:fill="auto"/>
          </w:tcPr>
          <w:p w:rsidR="004349AF" w:rsidRPr="00780F0F" w:rsidRDefault="00D91413" w:rsidP="00780F0F">
            <w:pPr>
              <w:spacing w:line="360" w:lineRule="auto"/>
              <w:jc w:val="both"/>
              <w:rPr>
                <w:sz w:val="20"/>
                <w:szCs w:val="20"/>
              </w:rPr>
            </w:pPr>
            <w:r w:rsidRPr="00780F0F">
              <w:rPr>
                <w:sz w:val="20"/>
                <w:szCs w:val="20"/>
              </w:rPr>
              <w:t xml:space="preserve"> </w:t>
            </w:r>
            <w:r w:rsidR="004349AF" w:rsidRPr="00780F0F">
              <w:rPr>
                <w:sz w:val="20"/>
                <w:szCs w:val="20"/>
              </w:rPr>
              <w:t>500</w:t>
            </w:r>
          </w:p>
        </w:tc>
        <w:tc>
          <w:tcPr>
            <w:tcW w:w="1362" w:type="pct"/>
            <w:shd w:val="clear" w:color="auto" w:fill="auto"/>
          </w:tcPr>
          <w:p w:rsidR="004349AF" w:rsidRPr="00780F0F" w:rsidRDefault="004349AF" w:rsidP="00780F0F">
            <w:pPr>
              <w:spacing w:line="360" w:lineRule="auto"/>
              <w:jc w:val="both"/>
              <w:rPr>
                <w:sz w:val="20"/>
                <w:szCs w:val="20"/>
              </w:rPr>
            </w:pPr>
            <w:r w:rsidRPr="00780F0F">
              <w:rPr>
                <w:sz w:val="20"/>
                <w:szCs w:val="20"/>
              </w:rPr>
              <w:t>5 000</w:t>
            </w:r>
          </w:p>
        </w:tc>
      </w:tr>
      <w:tr w:rsidR="004349AF" w:rsidRPr="00780F0F" w:rsidTr="00780F0F">
        <w:tc>
          <w:tcPr>
            <w:tcW w:w="2893" w:type="pct"/>
            <w:shd w:val="clear" w:color="auto" w:fill="auto"/>
          </w:tcPr>
          <w:p w:rsidR="004349AF" w:rsidRPr="00780F0F" w:rsidRDefault="004349AF" w:rsidP="00780F0F">
            <w:pPr>
              <w:spacing w:line="360" w:lineRule="auto"/>
              <w:jc w:val="both"/>
              <w:rPr>
                <w:sz w:val="20"/>
                <w:szCs w:val="20"/>
              </w:rPr>
            </w:pPr>
            <w:r w:rsidRPr="00780F0F">
              <w:rPr>
                <w:sz w:val="20"/>
                <w:szCs w:val="20"/>
              </w:rPr>
              <w:t>7</w:t>
            </w:r>
          </w:p>
        </w:tc>
        <w:tc>
          <w:tcPr>
            <w:tcW w:w="745" w:type="pct"/>
            <w:shd w:val="clear" w:color="auto" w:fill="auto"/>
          </w:tcPr>
          <w:p w:rsidR="004349AF" w:rsidRPr="00780F0F" w:rsidRDefault="00D91413" w:rsidP="00780F0F">
            <w:pPr>
              <w:spacing w:line="360" w:lineRule="auto"/>
              <w:jc w:val="both"/>
              <w:rPr>
                <w:sz w:val="20"/>
                <w:szCs w:val="20"/>
              </w:rPr>
            </w:pPr>
            <w:r w:rsidRPr="00780F0F">
              <w:rPr>
                <w:sz w:val="20"/>
                <w:szCs w:val="20"/>
              </w:rPr>
              <w:t xml:space="preserve"> </w:t>
            </w:r>
            <w:r w:rsidR="004349AF" w:rsidRPr="00780F0F">
              <w:rPr>
                <w:sz w:val="20"/>
                <w:szCs w:val="20"/>
              </w:rPr>
              <w:t>5 000</w:t>
            </w:r>
          </w:p>
        </w:tc>
        <w:tc>
          <w:tcPr>
            <w:tcW w:w="1362" w:type="pct"/>
            <w:shd w:val="clear" w:color="auto" w:fill="auto"/>
          </w:tcPr>
          <w:p w:rsidR="004349AF" w:rsidRPr="00780F0F" w:rsidRDefault="004349AF" w:rsidP="00780F0F">
            <w:pPr>
              <w:spacing w:line="360" w:lineRule="auto"/>
              <w:jc w:val="both"/>
              <w:rPr>
                <w:sz w:val="20"/>
                <w:szCs w:val="20"/>
              </w:rPr>
            </w:pPr>
            <w:r w:rsidRPr="00780F0F">
              <w:rPr>
                <w:sz w:val="20"/>
                <w:szCs w:val="20"/>
              </w:rPr>
              <w:t>52 000</w:t>
            </w:r>
          </w:p>
        </w:tc>
      </w:tr>
      <w:tr w:rsidR="004349AF" w:rsidRPr="00780F0F" w:rsidTr="00780F0F">
        <w:tc>
          <w:tcPr>
            <w:tcW w:w="2893" w:type="pct"/>
            <w:shd w:val="clear" w:color="auto" w:fill="auto"/>
          </w:tcPr>
          <w:p w:rsidR="004349AF" w:rsidRPr="00780F0F" w:rsidRDefault="004349AF" w:rsidP="00780F0F">
            <w:pPr>
              <w:spacing w:line="360" w:lineRule="auto"/>
              <w:jc w:val="both"/>
              <w:rPr>
                <w:sz w:val="20"/>
                <w:szCs w:val="20"/>
              </w:rPr>
            </w:pPr>
            <w:r w:rsidRPr="00780F0F">
              <w:rPr>
                <w:sz w:val="20"/>
                <w:szCs w:val="20"/>
              </w:rPr>
              <w:t>Непрямая</w:t>
            </w:r>
          </w:p>
        </w:tc>
        <w:tc>
          <w:tcPr>
            <w:tcW w:w="745" w:type="pct"/>
            <w:shd w:val="clear" w:color="auto" w:fill="auto"/>
          </w:tcPr>
          <w:p w:rsidR="004349AF" w:rsidRPr="00780F0F" w:rsidRDefault="00D91413" w:rsidP="00780F0F">
            <w:pPr>
              <w:spacing w:line="360" w:lineRule="auto"/>
              <w:jc w:val="both"/>
              <w:rPr>
                <w:sz w:val="20"/>
                <w:szCs w:val="20"/>
              </w:rPr>
            </w:pPr>
            <w:r w:rsidRPr="00780F0F">
              <w:rPr>
                <w:sz w:val="20"/>
                <w:szCs w:val="20"/>
              </w:rPr>
              <w:t xml:space="preserve"> </w:t>
            </w:r>
            <w:r w:rsidR="004349AF" w:rsidRPr="00780F0F">
              <w:rPr>
                <w:sz w:val="20"/>
                <w:szCs w:val="20"/>
              </w:rPr>
              <w:t>8 000</w:t>
            </w:r>
          </w:p>
        </w:tc>
        <w:tc>
          <w:tcPr>
            <w:tcW w:w="1362" w:type="pct"/>
            <w:shd w:val="clear" w:color="auto" w:fill="auto"/>
          </w:tcPr>
          <w:p w:rsidR="004349AF" w:rsidRPr="00780F0F" w:rsidRDefault="004349AF" w:rsidP="00780F0F">
            <w:pPr>
              <w:spacing w:line="360" w:lineRule="auto"/>
              <w:jc w:val="both"/>
              <w:rPr>
                <w:sz w:val="20"/>
                <w:szCs w:val="20"/>
              </w:rPr>
            </w:pPr>
            <w:r w:rsidRPr="00780F0F">
              <w:rPr>
                <w:sz w:val="20"/>
                <w:szCs w:val="20"/>
              </w:rPr>
              <w:t>60 000</w:t>
            </w:r>
          </w:p>
        </w:tc>
      </w:tr>
      <w:tr w:rsidR="004349AF" w:rsidRPr="00780F0F" w:rsidTr="00780F0F">
        <w:tc>
          <w:tcPr>
            <w:tcW w:w="2893" w:type="pct"/>
            <w:shd w:val="clear" w:color="auto" w:fill="auto"/>
          </w:tcPr>
          <w:p w:rsidR="004349AF" w:rsidRPr="00780F0F" w:rsidRDefault="004349AF" w:rsidP="00780F0F">
            <w:pPr>
              <w:spacing w:line="360" w:lineRule="auto"/>
              <w:jc w:val="both"/>
              <w:rPr>
                <w:sz w:val="20"/>
                <w:szCs w:val="20"/>
              </w:rPr>
            </w:pPr>
            <w:r w:rsidRPr="00780F0F">
              <w:rPr>
                <w:sz w:val="20"/>
                <w:szCs w:val="20"/>
              </w:rPr>
              <w:t>Контроль</w:t>
            </w:r>
          </w:p>
        </w:tc>
        <w:tc>
          <w:tcPr>
            <w:tcW w:w="745" w:type="pct"/>
            <w:shd w:val="clear" w:color="auto" w:fill="auto"/>
          </w:tcPr>
          <w:p w:rsidR="004349AF" w:rsidRPr="00780F0F" w:rsidRDefault="004349AF" w:rsidP="00780F0F">
            <w:pPr>
              <w:spacing w:line="360" w:lineRule="auto"/>
              <w:jc w:val="both"/>
              <w:rPr>
                <w:sz w:val="20"/>
                <w:szCs w:val="20"/>
              </w:rPr>
            </w:pPr>
          </w:p>
        </w:tc>
        <w:tc>
          <w:tcPr>
            <w:tcW w:w="1362" w:type="pct"/>
            <w:shd w:val="clear" w:color="auto" w:fill="auto"/>
          </w:tcPr>
          <w:p w:rsidR="004349AF" w:rsidRPr="00780F0F" w:rsidRDefault="004349AF" w:rsidP="00780F0F">
            <w:pPr>
              <w:spacing w:line="360" w:lineRule="auto"/>
              <w:jc w:val="both"/>
              <w:rPr>
                <w:sz w:val="20"/>
                <w:szCs w:val="20"/>
              </w:rPr>
            </w:pPr>
            <w:r w:rsidRPr="00780F0F">
              <w:rPr>
                <w:sz w:val="20"/>
                <w:szCs w:val="20"/>
              </w:rPr>
              <w:t>24 000</w:t>
            </w:r>
          </w:p>
        </w:tc>
      </w:tr>
      <w:tr w:rsidR="004349AF" w:rsidRPr="00780F0F" w:rsidTr="00780F0F">
        <w:tc>
          <w:tcPr>
            <w:tcW w:w="2893" w:type="pct"/>
            <w:shd w:val="clear" w:color="auto" w:fill="auto"/>
          </w:tcPr>
          <w:p w:rsidR="004349AF" w:rsidRPr="00780F0F" w:rsidRDefault="004349AF" w:rsidP="00780F0F">
            <w:pPr>
              <w:spacing w:line="360" w:lineRule="auto"/>
              <w:jc w:val="both"/>
              <w:rPr>
                <w:sz w:val="20"/>
                <w:szCs w:val="20"/>
              </w:rPr>
            </w:pPr>
            <w:r w:rsidRPr="00780F0F">
              <w:rPr>
                <w:sz w:val="20"/>
                <w:szCs w:val="20"/>
              </w:rPr>
              <w:t>Отдел продаж и администрация</w:t>
            </w:r>
          </w:p>
        </w:tc>
        <w:tc>
          <w:tcPr>
            <w:tcW w:w="745" w:type="pct"/>
            <w:shd w:val="clear" w:color="auto" w:fill="auto"/>
          </w:tcPr>
          <w:p w:rsidR="004349AF" w:rsidRPr="00780F0F" w:rsidRDefault="004349AF" w:rsidP="00780F0F">
            <w:pPr>
              <w:spacing w:line="360" w:lineRule="auto"/>
              <w:jc w:val="both"/>
              <w:rPr>
                <w:sz w:val="20"/>
                <w:szCs w:val="20"/>
              </w:rPr>
            </w:pPr>
          </w:p>
        </w:tc>
        <w:tc>
          <w:tcPr>
            <w:tcW w:w="1362" w:type="pct"/>
            <w:shd w:val="clear" w:color="auto" w:fill="auto"/>
          </w:tcPr>
          <w:p w:rsidR="004349AF" w:rsidRPr="00780F0F" w:rsidRDefault="004349AF" w:rsidP="00780F0F">
            <w:pPr>
              <w:spacing w:line="360" w:lineRule="auto"/>
              <w:jc w:val="both"/>
              <w:rPr>
                <w:sz w:val="20"/>
                <w:szCs w:val="20"/>
              </w:rPr>
            </w:pPr>
            <w:r w:rsidRPr="00780F0F">
              <w:rPr>
                <w:sz w:val="20"/>
                <w:szCs w:val="20"/>
              </w:rPr>
              <w:t>120 000</w:t>
            </w:r>
          </w:p>
        </w:tc>
      </w:tr>
      <w:tr w:rsidR="004349AF" w:rsidRPr="00780F0F" w:rsidTr="00780F0F">
        <w:tc>
          <w:tcPr>
            <w:tcW w:w="2893" w:type="pct"/>
            <w:shd w:val="clear" w:color="auto" w:fill="auto"/>
          </w:tcPr>
          <w:p w:rsidR="004349AF" w:rsidRPr="00780F0F" w:rsidRDefault="004349AF" w:rsidP="00780F0F">
            <w:pPr>
              <w:spacing w:line="360" w:lineRule="auto"/>
              <w:jc w:val="both"/>
              <w:rPr>
                <w:sz w:val="20"/>
                <w:szCs w:val="20"/>
              </w:rPr>
            </w:pPr>
            <w:r w:rsidRPr="00780F0F">
              <w:rPr>
                <w:sz w:val="20"/>
                <w:szCs w:val="20"/>
              </w:rPr>
              <w:t>Итого</w:t>
            </w:r>
          </w:p>
        </w:tc>
        <w:tc>
          <w:tcPr>
            <w:tcW w:w="745" w:type="pct"/>
            <w:shd w:val="clear" w:color="auto" w:fill="auto"/>
          </w:tcPr>
          <w:p w:rsidR="004349AF" w:rsidRPr="00780F0F" w:rsidRDefault="004349AF" w:rsidP="00780F0F">
            <w:pPr>
              <w:spacing w:line="360" w:lineRule="auto"/>
              <w:jc w:val="both"/>
              <w:rPr>
                <w:sz w:val="20"/>
                <w:szCs w:val="20"/>
              </w:rPr>
            </w:pPr>
          </w:p>
        </w:tc>
        <w:tc>
          <w:tcPr>
            <w:tcW w:w="1362" w:type="pct"/>
            <w:shd w:val="clear" w:color="auto" w:fill="auto"/>
          </w:tcPr>
          <w:p w:rsidR="004349AF" w:rsidRPr="00780F0F" w:rsidRDefault="004349AF" w:rsidP="00780F0F">
            <w:pPr>
              <w:spacing w:line="360" w:lineRule="auto"/>
              <w:jc w:val="both"/>
              <w:rPr>
                <w:sz w:val="20"/>
                <w:szCs w:val="20"/>
              </w:rPr>
            </w:pPr>
            <w:r w:rsidRPr="00780F0F">
              <w:rPr>
                <w:sz w:val="20"/>
                <w:szCs w:val="20"/>
                <w:lang w:val="en-US"/>
              </w:rPr>
              <w:t xml:space="preserve"> </w:t>
            </w:r>
            <w:r w:rsidRPr="00780F0F">
              <w:rPr>
                <w:sz w:val="20"/>
                <w:szCs w:val="20"/>
              </w:rPr>
              <w:t>531 000</w:t>
            </w:r>
          </w:p>
        </w:tc>
      </w:tr>
    </w:tbl>
    <w:p w:rsidR="00441F98" w:rsidRDefault="00441F98" w:rsidP="00441F98">
      <w:pPr>
        <w:spacing w:line="360" w:lineRule="auto"/>
        <w:jc w:val="both"/>
        <w:rPr>
          <w:sz w:val="28"/>
          <w:szCs w:val="28"/>
        </w:rPr>
      </w:pPr>
    </w:p>
    <w:p w:rsidR="004349AF" w:rsidRPr="00D91413" w:rsidRDefault="004349AF" w:rsidP="00D91413">
      <w:pPr>
        <w:numPr>
          <w:ilvl w:val="0"/>
          <w:numId w:val="9"/>
        </w:numPr>
        <w:spacing w:line="360" w:lineRule="auto"/>
        <w:ind w:left="0" w:firstLine="709"/>
        <w:jc w:val="both"/>
        <w:rPr>
          <w:sz w:val="28"/>
          <w:szCs w:val="28"/>
        </w:rPr>
      </w:pPr>
      <w:r w:rsidRPr="00D91413">
        <w:rPr>
          <w:sz w:val="28"/>
          <w:szCs w:val="28"/>
        </w:rPr>
        <w:t>Прочие затраты за декабрь составили (Д.Е.):</w:t>
      </w:r>
    </w:p>
    <w:p w:rsidR="004349AF" w:rsidRPr="00D91413" w:rsidRDefault="004349AF" w:rsidP="00D91413">
      <w:pPr>
        <w:spacing w:line="360" w:lineRule="auto"/>
        <w:ind w:firstLine="709"/>
        <w:jc w:val="both"/>
        <w:rPr>
          <w:sz w:val="28"/>
          <w:szCs w:val="2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2011"/>
      </w:tblGrid>
      <w:tr w:rsidR="004349AF" w:rsidRPr="00780F0F" w:rsidTr="00780F0F">
        <w:tc>
          <w:tcPr>
            <w:tcW w:w="3376" w:type="dxa"/>
            <w:shd w:val="clear" w:color="auto" w:fill="auto"/>
          </w:tcPr>
          <w:p w:rsidR="004349AF" w:rsidRPr="00780F0F" w:rsidRDefault="004349AF" w:rsidP="00780F0F">
            <w:pPr>
              <w:spacing w:line="360" w:lineRule="auto"/>
              <w:jc w:val="both"/>
              <w:rPr>
                <w:sz w:val="20"/>
                <w:szCs w:val="20"/>
              </w:rPr>
            </w:pPr>
            <w:r w:rsidRPr="00780F0F">
              <w:rPr>
                <w:sz w:val="20"/>
                <w:szCs w:val="20"/>
              </w:rPr>
              <w:t>Амортизация</w:t>
            </w:r>
          </w:p>
        </w:tc>
        <w:tc>
          <w:tcPr>
            <w:tcW w:w="2011" w:type="dxa"/>
            <w:shd w:val="clear" w:color="auto" w:fill="auto"/>
          </w:tcPr>
          <w:p w:rsidR="004349AF" w:rsidRPr="00780F0F" w:rsidRDefault="004349AF" w:rsidP="00780F0F">
            <w:pPr>
              <w:spacing w:line="360" w:lineRule="auto"/>
              <w:jc w:val="both"/>
              <w:rPr>
                <w:sz w:val="20"/>
                <w:szCs w:val="20"/>
                <w:lang w:val="en-US"/>
              </w:rPr>
            </w:pPr>
            <w:r w:rsidRPr="00780F0F">
              <w:rPr>
                <w:sz w:val="20"/>
                <w:szCs w:val="20"/>
                <w:lang w:val="en-US"/>
              </w:rPr>
              <w:t xml:space="preserve"> 62</w:t>
            </w:r>
            <w:r w:rsidRPr="00780F0F">
              <w:rPr>
                <w:sz w:val="20"/>
                <w:szCs w:val="20"/>
              </w:rPr>
              <w:t xml:space="preserve"> </w:t>
            </w:r>
            <w:r w:rsidRPr="00780F0F">
              <w:rPr>
                <w:sz w:val="20"/>
                <w:szCs w:val="20"/>
                <w:lang w:val="en-US"/>
              </w:rPr>
              <w:t>500</w:t>
            </w:r>
          </w:p>
        </w:tc>
      </w:tr>
      <w:tr w:rsidR="004349AF" w:rsidRPr="00780F0F" w:rsidTr="00780F0F">
        <w:tc>
          <w:tcPr>
            <w:tcW w:w="3376" w:type="dxa"/>
            <w:shd w:val="clear" w:color="auto" w:fill="auto"/>
          </w:tcPr>
          <w:p w:rsidR="004349AF" w:rsidRPr="00780F0F" w:rsidRDefault="004349AF" w:rsidP="00780F0F">
            <w:pPr>
              <w:spacing w:line="360" w:lineRule="auto"/>
              <w:jc w:val="both"/>
              <w:rPr>
                <w:sz w:val="20"/>
                <w:szCs w:val="20"/>
              </w:rPr>
            </w:pPr>
            <w:r w:rsidRPr="00780F0F">
              <w:rPr>
                <w:sz w:val="20"/>
                <w:szCs w:val="20"/>
              </w:rPr>
              <w:t>Коммунальные услуги</w:t>
            </w:r>
          </w:p>
        </w:tc>
        <w:tc>
          <w:tcPr>
            <w:tcW w:w="2011" w:type="dxa"/>
            <w:shd w:val="clear" w:color="auto" w:fill="auto"/>
          </w:tcPr>
          <w:p w:rsidR="004349AF" w:rsidRPr="00780F0F" w:rsidRDefault="004349AF" w:rsidP="00780F0F">
            <w:pPr>
              <w:spacing w:line="360" w:lineRule="auto"/>
              <w:jc w:val="both"/>
              <w:rPr>
                <w:sz w:val="20"/>
                <w:szCs w:val="20"/>
              </w:rPr>
            </w:pPr>
            <w:r w:rsidRPr="00780F0F">
              <w:rPr>
                <w:sz w:val="20"/>
                <w:szCs w:val="20"/>
              </w:rPr>
              <w:t>15 000</w:t>
            </w:r>
          </w:p>
        </w:tc>
      </w:tr>
      <w:tr w:rsidR="004349AF" w:rsidRPr="00780F0F" w:rsidTr="00780F0F">
        <w:tc>
          <w:tcPr>
            <w:tcW w:w="3376" w:type="dxa"/>
            <w:shd w:val="clear" w:color="auto" w:fill="auto"/>
          </w:tcPr>
          <w:p w:rsidR="004349AF" w:rsidRPr="00780F0F" w:rsidRDefault="004349AF" w:rsidP="00780F0F">
            <w:pPr>
              <w:spacing w:line="360" w:lineRule="auto"/>
              <w:jc w:val="both"/>
              <w:rPr>
                <w:sz w:val="20"/>
                <w:szCs w:val="20"/>
              </w:rPr>
            </w:pPr>
            <w:r w:rsidRPr="00780F0F">
              <w:rPr>
                <w:sz w:val="20"/>
                <w:szCs w:val="20"/>
              </w:rPr>
              <w:t>Страховка</w:t>
            </w:r>
          </w:p>
        </w:tc>
        <w:tc>
          <w:tcPr>
            <w:tcW w:w="2011" w:type="dxa"/>
            <w:shd w:val="clear" w:color="auto" w:fill="auto"/>
          </w:tcPr>
          <w:p w:rsidR="004349AF" w:rsidRPr="00780F0F" w:rsidRDefault="004349AF" w:rsidP="00780F0F">
            <w:pPr>
              <w:spacing w:line="360" w:lineRule="auto"/>
              <w:jc w:val="both"/>
              <w:rPr>
                <w:sz w:val="20"/>
                <w:szCs w:val="20"/>
              </w:rPr>
            </w:pPr>
            <w:r w:rsidRPr="00780F0F">
              <w:rPr>
                <w:sz w:val="20"/>
                <w:szCs w:val="20"/>
              </w:rPr>
              <w:t>1 000</w:t>
            </w:r>
          </w:p>
        </w:tc>
      </w:tr>
      <w:tr w:rsidR="004349AF" w:rsidRPr="00780F0F" w:rsidTr="00780F0F">
        <w:tc>
          <w:tcPr>
            <w:tcW w:w="3376" w:type="dxa"/>
            <w:shd w:val="clear" w:color="auto" w:fill="auto"/>
          </w:tcPr>
          <w:p w:rsidR="004349AF" w:rsidRPr="00780F0F" w:rsidRDefault="004349AF" w:rsidP="00780F0F">
            <w:pPr>
              <w:spacing w:line="360" w:lineRule="auto"/>
              <w:jc w:val="both"/>
              <w:rPr>
                <w:sz w:val="20"/>
                <w:szCs w:val="20"/>
              </w:rPr>
            </w:pPr>
            <w:r w:rsidRPr="00780F0F">
              <w:rPr>
                <w:sz w:val="20"/>
                <w:szCs w:val="20"/>
              </w:rPr>
              <w:t>Прочие</w:t>
            </w:r>
          </w:p>
        </w:tc>
        <w:tc>
          <w:tcPr>
            <w:tcW w:w="2011" w:type="dxa"/>
            <w:shd w:val="clear" w:color="auto" w:fill="auto"/>
          </w:tcPr>
          <w:p w:rsidR="004349AF" w:rsidRPr="00780F0F" w:rsidRDefault="004349AF" w:rsidP="00780F0F">
            <w:pPr>
              <w:spacing w:line="360" w:lineRule="auto"/>
              <w:jc w:val="both"/>
              <w:rPr>
                <w:sz w:val="20"/>
                <w:szCs w:val="20"/>
              </w:rPr>
            </w:pPr>
            <w:r w:rsidRPr="00780F0F">
              <w:rPr>
                <w:sz w:val="20"/>
                <w:szCs w:val="20"/>
              </w:rPr>
              <w:t>8 500</w:t>
            </w:r>
          </w:p>
        </w:tc>
      </w:tr>
      <w:tr w:rsidR="004349AF" w:rsidRPr="00780F0F" w:rsidTr="00780F0F">
        <w:tc>
          <w:tcPr>
            <w:tcW w:w="3376" w:type="dxa"/>
            <w:shd w:val="clear" w:color="auto" w:fill="auto"/>
          </w:tcPr>
          <w:p w:rsidR="004349AF" w:rsidRPr="00780F0F" w:rsidRDefault="004349AF" w:rsidP="00780F0F">
            <w:pPr>
              <w:spacing w:line="360" w:lineRule="auto"/>
              <w:jc w:val="both"/>
              <w:rPr>
                <w:b/>
                <w:bCs/>
                <w:sz w:val="20"/>
                <w:szCs w:val="20"/>
              </w:rPr>
            </w:pPr>
            <w:r w:rsidRPr="00780F0F">
              <w:rPr>
                <w:b/>
                <w:bCs/>
                <w:sz w:val="20"/>
                <w:szCs w:val="20"/>
              </w:rPr>
              <w:t>ИТОГО</w:t>
            </w:r>
          </w:p>
        </w:tc>
        <w:tc>
          <w:tcPr>
            <w:tcW w:w="2011" w:type="dxa"/>
            <w:shd w:val="clear" w:color="auto" w:fill="auto"/>
          </w:tcPr>
          <w:p w:rsidR="004349AF" w:rsidRPr="00780F0F" w:rsidRDefault="004349AF" w:rsidP="00780F0F">
            <w:pPr>
              <w:spacing w:line="360" w:lineRule="auto"/>
              <w:jc w:val="both"/>
              <w:rPr>
                <w:sz w:val="20"/>
                <w:szCs w:val="20"/>
                <w:lang w:val="en-US"/>
              </w:rPr>
            </w:pPr>
            <w:r w:rsidRPr="00780F0F">
              <w:rPr>
                <w:sz w:val="20"/>
                <w:szCs w:val="20"/>
                <w:lang w:val="en-US"/>
              </w:rPr>
              <w:t>87</w:t>
            </w:r>
            <w:r w:rsidRPr="00780F0F">
              <w:rPr>
                <w:sz w:val="20"/>
                <w:szCs w:val="20"/>
              </w:rPr>
              <w:t xml:space="preserve"> </w:t>
            </w:r>
            <w:r w:rsidRPr="00780F0F">
              <w:rPr>
                <w:sz w:val="20"/>
                <w:szCs w:val="20"/>
                <w:lang w:val="en-US"/>
              </w:rPr>
              <w:t>000</w:t>
            </w:r>
          </w:p>
        </w:tc>
      </w:tr>
    </w:tbl>
    <w:p w:rsidR="004349AF" w:rsidRPr="00D91413" w:rsidRDefault="004349AF" w:rsidP="00D91413">
      <w:pPr>
        <w:spacing w:line="360" w:lineRule="auto"/>
        <w:ind w:firstLine="709"/>
        <w:jc w:val="both"/>
        <w:rPr>
          <w:sz w:val="28"/>
          <w:szCs w:val="28"/>
          <w:lang w:val="en-US"/>
        </w:rPr>
      </w:pPr>
    </w:p>
    <w:p w:rsidR="004349AF" w:rsidRPr="00D91413" w:rsidRDefault="004349AF" w:rsidP="00D91413">
      <w:pPr>
        <w:numPr>
          <w:ilvl w:val="0"/>
          <w:numId w:val="9"/>
        </w:numPr>
        <w:spacing w:line="360" w:lineRule="auto"/>
        <w:ind w:left="0" w:firstLine="709"/>
        <w:jc w:val="both"/>
        <w:rPr>
          <w:sz w:val="28"/>
          <w:szCs w:val="28"/>
        </w:rPr>
      </w:pPr>
      <w:r w:rsidRPr="00D91413">
        <w:rPr>
          <w:sz w:val="28"/>
          <w:szCs w:val="28"/>
        </w:rPr>
        <w:t>За декабрь были закончены заказы:</w:t>
      </w:r>
    </w:p>
    <w:p w:rsidR="004349AF" w:rsidRPr="00D91413" w:rsidRDefault="004349AF" w:rsidP="00D91413">
      <w:pPr>
        <w:spacing w:line="360" w:lineRule="auto"/>
        <w:ind w:firstLine="709"/>
        <w:jc w:val="both"/>
        <w:rPr>
          <w:sz w:val="28"/>
          <w:szCs w:val="28"/>
        </w:rPr>
      </w:pPr>
    </w:p>
    <w:tbl>
      <w:tblPr>
        <w:tblW w:w="904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381"/>
        <w:gridCol w:w="5343"/>
      </w:tblGrid>
      <w:tr w:rsidR="004349AF" w:rsidRPr="00780F0F" w:rsidTr="00780F0F">
        <w:trPr>
          <w:trHeight w:val="635"/>
        </w:trPr>
        <w:tc>
          <w:tcPr>
            <w:tcW w:w="1317" w:type="dxa"/>
            <w:shd w:val="clear" w:color="auto" w:fill="auto"/>
          </w:tcPr>
          <w:p w:rsidR="004349AF" w:rsidRPr="00780F0F" w:rsidRDefault="004349AF" w:rsidP="00780F0F">
            <w:pPr>
              <w:spacing w:line="360" w:lineRule="auto"/>
              <w:jc w:val="both"/>
              <w:rPr>
                <w:b/>
                <w:bCs/>
                <w:sz w:val="20"/>
                <w:szCs w:val="20"/>
              </w:rPr>
            </w:pPr>
            <w:r w:rsidRPr="00780F0F">
              <w:rPr>
                <w:b/>
                <w:bCs/>
                <w:sz w:val="20"/>
                <w:szCs w:val="20"/>
              </w:rPr>
              <w:t>№ заказа</w:t>
            </w:r>
          </w:p>
        </w:tc>
        <w:tc>
          <w:tcPr>
            <w:tcW w:w="0" w:type="auto"/>
            <w:shd w:val="clear" w:color="auto" w:fill="auto"/>
          </w:tcPr>
          <w:p w:rsidR="004349AF" w:rsidRPr="00780F0F" w:rsidRDefault="004349AF" w:rsidP="00780F0F">
            <w:pPr>
              <w:spacing w:line="360" w:lineRule="auto"/>
              <w:jc w:val="both"/>
              <w:rPr>
                <w:b/>
                <w:bCs/>
                <w:sz w:val="20"/>
                <w:szCs w:val="20"/>
              </w:rPr>
            </w:pPr>
            <w:r w:rsidRPr="00780F0F">
              <w:rPr>
                <w:b/>
                <w:bCs/>
                <w:sz w:val="20"/>
                <w:szCs w:val="20"/>
              </w:rPr>
              <w:t>Количество</w:t>
            </w:r>
          </w:p>
        </w:tc>
        <w:tc>
          <w:tcPr>
            <w:tcW w:w="0" w:type="auto"/>
            <w:shd w:val="clear" w:color="auto" w:fill="auto"/>
          </w:tcPr>
          <w:p w:rsidR="004349AF" w:rsidRPr="00780F0F" w:rsidRDefault="004349AF" w:rsidP="00780F0F">
            <w:pPr>
              <w:spacing w:line="360" w:lineRule="auto"/>
              <w:jc w:val="both"/>
              <w:rPr>
                <w:b/>
                <w:bCs/>
                <w:sz w:val="20"/>
                <w:szCs w:val="20"/>
              </w:rPr>
            </w:pPr>
            <w:r w:rsidRPr="00780F0F">
              <w:rPr>
                <w:b/>
                <w:bCs/>
                <w:sz w:val="20"/>
                <w:szCs w:val="20"/>
              </w:rPr>
              <w:t>Наименование продукции</w:t>
            </w:r>
          </w:p>
        </w:tc>
      </w:tr>
      <w:tr w:rsidR="004349AF" w:rsidRPr="00780F0F" w:rsidTr="00780F0F">
        <w:trPr>
          <w:trHeight w:val="324"/>
        </w:trPr>
        <w:tc>
          <w:tcPr>
            <w:tcW w:w="1317" w:type="dxa"/>
            <w:shd w:val="clear" w:color="auto" w:fill="auto"/>
          </w:tcPr>
          <w:p w:rsidR="004349AF" w:rsidRPr="00780F0F" w:rsidRDefault="004349AF" w:rsidP="00780F0F">
            <w:pPr>
              <w:spacing w:line="360" w:lineRule="auto"/>
              <w:jc w:val="both"/>
              <w:rPr>
                <w:sz w:val="20"/>
                <w:szCs w:val="20"/>
              </w:rPr>
            </w:pPr>
            <w:r w:rsidRPr="00780F0F">
              <w:rPr>
                <w:sz w:val="20"/>
                <w:szCs w:val="20"/>
              </w:rPr>
              <w:t>1</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48 000</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Дождевальная установка</w:t>
            </w:r>
          </w:p>
        </w:tc>
      </w:tr>
      <w:tr w:rsidR="004349AF" w:rsidRPr="00780F0F" w:rsidTr="00780F0F">
        <w:trPr>
          <w:trHeight w:val="324"/>
        </w:trPr>
        <w:tc>
          <w:tcPr>
            <w:tcW w:w="1317" w:type="dxa"/>
            <w:shd w:val="clear" w:color="auto" w:fill="auto"/>
          </w:tcPr>
          <w:p w:rsidR="004349AF" w:rsidRPr="00780F0F" w:rsidRDefault="004349AF" w:rsidP="00780F0F">
            <w:pPr>
              <w:spacing w:line="360" w:lineRule="auto"/>
              <w:jc w:val="both"/>
              <w:rPr>
                <w:sz w:val="20"/>
                <w:szCs w:val="20"/>
              </w:rPr>
            </w:pPr>
            <w:r w:rsidRPr="00780F0F">
              <w:rPr>
                <w:sz w:val="20"/>
                <w:szCs w:val="20"/>
              </w:rPr>
              <w:t>2</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40 000</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Кольцевая установка</w:t>
            </w:r>
          </w:p>
        </w:tc>
      </w:tr>
      <w:tr w:rsidR="004349AF" w:rsidRPr="00780F0F" w:rsidTr="00780F0F">
        <w:trPr>
          <w:trHeight w:val="310"/>
        </w:trPr>
        <w:tc>
          <w:tcPr>
            <w:tcW w:w="1317" w:type="dxa"/>
            <w:shd w:val="clear" w:color="auto" w:fill="auto"/>
          </w:tcPr>
          <w:p w:rsidR="004349AF" w:rsidRPr="00780F0F" w:rsidRDefault="004349AF" w:rsidP="00780F0F">
            <w:pPr>
              <w:spacing w:line="360" w:lineRule="auto"/>
              <w:jc w:val="both"/>
              <w:rPr>
                <w:sz w:val="20"/>
                <w:szCs w:val="20"/>
              </w:rPr>
            </w:pPr>
            <w:r w:rsidRPr="00780F0F">
              <w:rPr>
                <w:sz w:val="20"/>
                <w:szCs w:val="20"/>
              </w:rPr>
              <w:t>4</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30 500 (пачек)</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Дождевальные сопла</w:t>
            </w:r>
          </w:p>
        </w:tc>
      </w:tr>
      <w:tr w:rsidR="004349AF" w:rsidRPr="00780F0F" w:rsidTr="00780F0F">
        <w:trPr>
          <w:trHeight w:val="339"/>
        </w:trPr>
        <w:tc>
          <w:tcPr>
            <w:tcW w:w="1317" w:type="dxa"/>
            <w:shd w:val="clear" w:color="auto" w:fill="auto"/>
          </w:tcPr>
          <w:p w:rsidR="004349AF" w:rsidRPr="00780F0F" w:rsidRDefault="004349AF" w:rsidP="00780F0F">
            <w:pPr>
              <w:spacing w:line="360" w:lineRule="auto"/>
              <w:jc w:val="both"/>
              <w:rPr>
                <w:sz w:val="20"/>
                <w:szCs w:val="20"/>
              </w:rPr>
            </w:pPr>
            <w:r w:rsidRPr="00780F0F">
              <w:rPr>
                <w:sz w:val="20"/>
                <w:szCs w:val="20"/>
              </w:rPr>
              <w:t>7</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50 000</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Дождевальная установка для садов</w:t>
            </w:r>
          </w:p>
        </w:tc>
      </w:tr>
    </w:tbl>
    <w:p w:rsidR="004349AF" w:rsidRPr="00D91413" w:rsidRDefault="004349AF" w:rsidP="00D91413">
      <w:pPr>
        <w:spacing w:line="360" w:lineRule="auto"/>
        <w:ind w:firstLine="709"/>
        <w:jc w:val="both"/>
        <w:rPr>
          <w:sz w:val="28"/>
          <w:szCs w:val="28"/>
        </w:rPr>
      </w:pPr>
    </w:p>
    <w:p w:rsidR="004349AF" w:rsidRPr="00D91413" w:rsidRDefault="004349AF" w:rsidP="00D91413">
      <w:pPr>
        <w:numPr>
          <w:ilvl w:val="0"/>
          <w:numId w:val="9"/>
        </w:numPr>
        <w:spacing w:line="360" w:lineRule="auto"/>
        <w:ind w:left="0" w:firstLine="709"/>
        <w:jc w:val="both"/>
        <w:rPr>
          <w:sz w:val="28"/>
          <w:szCs w:val="28"/>
        </w:rPr>
      </w:pPr>
      <w:r w:rsidRPr="00D91413">
        <w:rPr>
          <w:sz w:val="28"/>
          <w:szCs w:val="28"/>
        </w:rPr>
        <w:t>Следующая готовая продукция была отгружена покупателям за декабрь:</w:t>
      </w:r>
    </w:p>
    <w:p w:rsidR="004349AF" w:rsidRPr="00D91413" w:rsidRDefault="004349AF" w:rsidP="00D91413">
      <w:pPr>
        <w:spacing w:line="360" w:lineRule="auto"/>
        <w:ind w:firstLine="709"/>
        <w:jc w:val="both"/>
        <w:rPr>
          <w:sz w:val="28"/>
          <w:szCs w:val="28"/>
        </w:rPr>
      </w:pPr>
    </w:p>
    <w:tbl>
      <w:tblPr>
        <w:tblW w:w="902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5285"/>
        <w:gridCol w:w="2458"/>
      </w:tblGrid>
      <w:tr w:rsidR="004349AF" w:rsidRPr="00780F0F" w:rsidTr="00780F0F">
        <w:trPr>
          <w:trHeight w:val="696"/>
        </w:trPr>
        <w:tc>
          <w:tcPr>
            <w:tcW w:w="1285" w:type="dxa"/>
            <w:shd w:val="clear" w:color="auto" w:fill="auto"/>
          </w:tcPr>
          <w:p w:rsidR="004349AF" w:rsidRPr="00780F0F" w:rsidRDefault="004349AF" w:rsidP="00780F0F">
            <w:pPr>
              <w:spacing w:line="360" w:lineRule="auto"/>
              <w:jc w:val="both"/>
              <w:rPr>
                <w:b/>
                <w:bCs/>
                <w:sz w:val="20"/>
                <w:szCs w:val="20"/>
              </w:rPr>
            </w:pPr>
            <w:r w:rsidRPr="00780F0F">
              <w:rPr>
                <w:b/>
                <w:bCs/>
                <w:sz w:val="20"/>
                <w:szCs w:val="20"/>
              </w:rPr>
              <w:t>№ заказа</w:t>
            </w:r>
          </w:p>
        </w:tc>
        <w:tc>
          <w:tcPr>
            <w:tcW w:w="0" w:type="auto"/>
            <w:shd w:val="clear" w:color="auto" w:fill="auto"/>
          </w:tcPr>
          <w:p w:rsidR="004349AF" w:rsidRPr="00780F0F" w:rsidRDefault="004349AF" w:rsidP="00780F0F">
            <w:pPr>
              <w:spacing w:line="360" w:lineRule="auto"/>
              <w:jc w:val="both"/>
              <w:rPr>
                <w:b/>
                <w:bCs/>
                <w:sz w:val="20"/>
                <w:szCs w:val="20"/>
              </w:rPr>
            </w:pPr>
            <w:r w:rsidRPr="00780F0F">
              <w:rPr>
                <w:b/>
                <w:bCs/>
                <w:sz w:val="20"/>
                <w:szCs w:val="20"/>
              </w:rPr>
              <w:t>Наименование продукции</w:t>
            </w:r>
          </w:p>
        </w:tc>
        <w:tc>
          <w:tcPr>
            <w:tcW w:w="2458" w:type="dxa"/>
            <w:shd w:val="clear" w:color="auto" w:fill="auto"/>
          </w:tcPr>
          <w:p w:rsidR="004349AF" w:rsidRPr="00780F0F" w:rsidRDefault="004349AF" w:rsidP="00780F0F">
            <w:pPr>
              <w:spacing w:line="360" w:lineRule="auto"/>
              <w:jc w:val="both"/>
              <w:rPr>
                <w:b/>
                <w:bCs/>
                <w:sz w:val="20"/>
                <w:szCs w:val="20"/>
              </w:rPr>
            </w:pPr>
            <w:r w:rsidRPr="00780F0F">
              <w:rPr>
                <w:b/>
                <w:bCs/>
                <w:sz w:val="20"/>
                <w:szCs w:val="20"/>
              </w:rPr>
              <w:t>Количество</w:t>
            </w:r>
          </w:p>
        </w:tc>
      </w:tr>
      <w:tr w:rsidR="004349AF" w:rsidRPr="00780F0F" w:rsidTr="00780F0F">
        <w:trPr>
          <w:trHeight w:val="333"/>
        </w:trPr>
        <w:tc>
          <w:tcPr>
            <w:tcW w:w="1285" w:type="dxa"/>
            <w:shd w:val="clear" w:color="auto" w:fill="auto"/>
          </w:tcPr>
          <w:p w:rsidR="004349AF" w:rsidRPr="00780F0F" w:rsidRDefault="004349AF" w:rsidP="00780F0F">
            <w:pPr>
              <w:spacing w:line="360" w:lineRule="auto"/>
              <w:jc w:val="both"/>
              <w:rPr>
                <w:sz w:val="20"/>
                <w:szCs w:val="20"/>
              </w:rPr>
            </w:pPr>
            <w:r w:rsidRPr="00780F0F">
              <w:rPr>
                <w:sz w:val="20"/>
                <w:szCs w:val="20"/>
              </w:rPr>
              <w:t>1</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Дождевальная установка</w:t>
            </w:r>
          </w:p>
        </w:tc>
        <w:tc>
          <w:tcPr>
            <w:tcW w:w="2458" w:type="dxa"/>
            <w:shd w:val="clear" w:color="auto" w:fill="auto"/>
          </w:tcPr>
          <w:p w:rsidR="004349AF" w:rsidRPr="00780F0F" w:rsidRDefault="004349AF" w:rsidP="00780F0F">
            <w:pPr>
              <w:spacing w:line="360" w:lineRule="auto"/>
              <w:jc w:val="both"/>
              <w:rPr>
                <w:sz w:val="20"/>
                <w:szCs w:val="20"/>
              </w:rPr>
            </w:pPr>
            <w:r w:rsidRPr="00780F0F">
              <w:rPr>
                <w:sz w:val="20"/>
                <w:szCs w:val="20"/>
              </w:rPr>
              <w:t>16 000 ед.</w:t>
            </w:r>
          </w:p>
        </w:tc>
      </w:tr>
      <w:tr w:rsidR="004349AF" w:rsidRPr="00780F0F" w:rsidTr="00780F0F">
        <w:trPr>
          <w:trHeight w:val="348"/>
        </w:trPr>
        <w:tc>
          <w:tcPr>
            <w:tcW w:w="1285" w:type="dxa"/>
            <w:shd w:val="clear" w:color="auto" w:fill="auto"/>
          </w:tcPr>
          <w:p w:rsidR="004349AF" w:rsidRPr="00780F0F" w:rsidRDefault="004349AF" w:rsidP="00780F0F">
            <w:pPr>
              <w:spacing w:line="360" w:lineRule="auto"/>
              <w:jc w:val="both"/>
              <w:rPr>
                <w:sz w:val="20"/>
                <w:szCs w:val="20"/>
              </w:rPr>
            </w:pPr>
            <w:r w:rsidRPr="00780F0F">
              <w:rPr>
                <w:sz w:val="20"/>
                <w:szCs w:val="20"/>
              </w:rPr>
              <w:t>2</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Кольцевая дождевальная установка</w:t>
            </w:r>
          </w:p>
        </w:tc>
        <w:tc>
          <w:tcPr>
            <w:tcW w:w="2458" w:type="dxa"/>
            <w:shd w:val="clear" w:color="auto" w:fill="auto"/>
          </w:tcPr>
          <w:p w:rsidR="004349AF" w:rsidRPr="00780F0F" w:rsidRDefault="004349AF" w:rsidP="00780F0F">
            <w:pPr>
              <w:spacing w:line="360" w:lineRule="auto"/>
              <w:jc w:val="both"/>
              <w:rPr>
                <w:sz w:val="20"/>
                <w:szCs w:val="20"/>
              </w:rPr>
            </w:pPr>
            <w:r w:rsidRPr="00780F0F">
              <w:rPr>
                <w:sz w:val="20"/>
                <w:szCs w:val="20"/>
              </w:rPr>
              <w:t>20 000 ед.</w:t>
            </w:r>
          </w:p>
        </w:tc>
      </w:tr>
      <w:tr w:rsidR="004349AF" w:rsidRPr="00780F0F" w:rsidTr="00780F0F">
        <w:trPr>
          <w:trHeight w:val="348"/>
        </w:trPr>
        <w:tc>
          <w:tcPr>
            <w:tcW w:w="1285" w:type="dxa"/>
            <w:shd w:val="clear" w:color="auto" w:fill="auto"/>
          </w:tcPr>
          <w:p w:rsidR="004349AF" w:rsidRPr="00780F0F" w:rsidRDefault="004349AF" w:rsidP="00780F0F">
            <w:pPr>
              <w:spacing w:line="360" w:lineRule="auto"/>
              <w:jc w:val="both"/>
              <w:rPr>
                <w:sz w:val="20"/>
                <w:szCs w:val="20"/>
              </w:rPr>
            </w:pPr>
            <w:r w:rsidRPr="00780F0F">
              <w:rPr>
                <w:sz w:val="20"/>
                <w:szCs w:val="20"/>
              </w:rPr>
              <w:t>7</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Дождевальная установка для садов</w:t>
            </w:r>
          </w:p>
        </w:tc>
        <w:tc>
          <w:tcPr>
            <w:tcW w:w="2458" w:type="dxa"/>
            <w:shd w:val="clear" w:color="auto" w:fill="auto"/>
          </w:tcPr>
          <w:p w:rsidR="004349AF" w:rsidRPr="00780F0F" w:rsidRDefault="004349AF" w:rsidP="00780F0F">
            <w:pPr>
              <w:spacing w:line="360" w:lineRule="auto"/>
              <w:jc w:val="both"/>
              <w:rPr>
                <w:sz w:val="20"/>
                <w:szCs w:val="20"/>
              </w:rPr>
            </w:pPr>
            <w:r w:rsidRPr="00780F0F">
              <w:rPr>
                <w:sz w:val="20"/>
                <w:szCs w:val="20"/>
              </w:rPr>
              <w:t>22 000 ед.</w:t>
            </w:r>
          </w:p>
        </w:tc>
      </w:tr>
      <w:tr w:rsidR="004349AF" w:rsidRPr="00780F0F" w:rsidTr="00780F0F">
        <w:trPr>
          <w:trHeight w:val="333"/>
        </w:trPr>
        <w:tc>
          <w:tcPr>
            <w:tcW w:w="1285" w:type="dxa"/>
            <w:shd w:val="clear" w:color="auto" w:fill="auto"/>
          </w:tcPr>
          <w:p w:rsidR="004349AF" w:rsidRPr="00780F0F" w:rsidRDefault="004349AF" w:rsidP="00780F0F">
            <w:pPr>
              <w:spacing w:line="360" w:lineRule="auto"/>
              <w:jc w:val="both"/>
              <w:rPr>
                <w:sz w:val="20"/>
                <w:szCs w:val="20"/>
              </w:rPr>
            </w:pPr>
            <w:r w:rsidRPr="00780F0F">
              <w:rPr>
                <w:sz w:val="20"/>
                <w:szCs w:val="20"/>
              </w:rPr>
              <w:t>3</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Медные сопла</w:t>
            </w:r>
          </w:p>
        </w:tc>
        <w:tc>
          <w:tcPr>
            <w:tcW w:w="2458" w:type="dxa"/>
            <w:shd w:val="clear" w:color="auto" w:fill="auto"/>
          </w:tcPr>
          <w:p w:rsidR="004349AF" w:rsidRPr="00780F0F" w:rsidRDefault="004349AF" w:rsidP="00780F0F">
            <w:pPr>
              <w:spacing w:line="360" w:lineRule="auto"/>
              <w:jc w:val="both"/>
              <w:rPr>
                <w:sz w:val="20"/>
                <w:szCs w:val="20"/>
              </w:rPr>
            </w:pPr>
            <w:r w:rsidRPr="00780F0F">
              <w:rPr>
                <w:sz w:val="20"/>
                <w:szCs w:val="20"/>
              </w:rPr>
              <w:t>5 000 пачек</w:t>
            </w:r>
          </w:p>
        </w:tc>
      </w:tr>
      <w:tr w:rsidR="004349AF" w:rsidRPr="00780F0F" w:rsidTr="00780F0F">
        <w:trPr>
          <w:trHeight w:val="348"/>
        </w:trPr>
        <w:tc>
          <w:tcPr>
            <w:tcW w:w="1285" w:type="dxa"/>
            <w:shd w:val="clear" w:color="auto" w:fill="auto"/>
          </w:tcPr>
          <w:p w:rsidR="004349AF" w:rsidRPr="00780F0F" w:rsidRDefault="004349AF" w:rsidP="00780F0F">
            <w:pPr>
              <w:spacing w:line="360" w:lineRule="auto"/>
              <w:jc w:val="both"/>
              <w:rPr>
                <w:sz w:val="20"/>
                <w:szCs w:val="20"/>
              </w:rPr>
            </w:pPr>
            <w:r w:rsidRPr="00780F0F">
              <w:rPr>
                <w:sz w:val="20"/>
                <w:szCs w:val="20"/>
              </w:rPr>
              <w:t>4</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Дождевальные сопла</w:t>
            </w:r>
          </w:p>
        </w:tc>
        <w:tc>
          <w:tcPr>
            <w:tcW w:w="2458" w:type="dxa"/>
            <w:shd w:val="clear" w:color="auto" w:fill="auto"/>
          </w:tcPr>
          <w:p w:rsidR="004349AF" w:rsidRPr="00780F0F" w:rsidRDefault="004349AF" w:rsidP="00780F0F">
            <w:pPr>
              <w:spacing w:line="360" w:lineRule="auto"/>
              <w:jc w:val="both"/>
              <w:rPr>
                <w:sz w:val="20"/>
                <w:szCs w:val="20"/>
              </w:rPr>
            </w:pPr>
            <w:r w:rsidRPr="00780F0F">
              <w:rPr>
                <w:sz w:val="20"/>
                <w:szCs w:val="20"/>
              </w:rPr>
              <w:t>10 000 пачек</w:t>
            </w:r>
          </w:p>
        </w:tc>
      </w:tr>
      <w:tr w:rsidR="004349AF" w:rsidRPr="00780F0F" w:rsidTr="00780F0F">
        <w:trPr>
          <w:trHeight w:val="348"/>
        </w:trPr>
        <w:tc>
          <w:tcPr>
            <w:tcW w:w="1285" w:type="dxa"/>
            <w:shd w:val="clear" w:color="auto" w:fill="auto"/>
          </w:tcPr>
          <w:p w:rsidR="004349AF" w:rsidRPr="00780F0F" w:rsidRDefault="004349AF" w:rsidP="00780F0F">
            <w:pPr>
              <w:spacing w:line="360" w:lineRule="auto"/>
              <w:jc w:val="both"/>
              <w:rPr>
                <w:sz w:val="20"/>
                <w:szCs w:val="20"/>
              </w:rPr>
            </w:pPr>
            <w:r w:rsidRPr="00780F0F">
              <w:rPr>
                <w:sz w:val="20"/>
                <w:szCs w:val="20"/>
              </w:rPr>
              <w:t>5</w:t>
            </w:r>
          </w:p>
        </w:tc>
        <w:tc>
          <w:tcPr>
            <w:tcW w:w="0" w:type="auto"/>
            <w:shd w:val="clear" w:color="auto" w:fill="auto"/>
          </w:tcPr>
          <w:p w:rsidR="004349AF" w:rsidRPr="00780F0F" w:rsidRDefault="004349AF" w:rsidP="00780F0F">
            <w:pPr>
              <w:spacing w:line="360" w:lineRule="auto"/>
              <w:jc w:val="both"/>
              <w:rPr>
                <w:sz w:val="20"/>
                <w:szCs w:val="20"/>
              </w:rPr>
            </w:pPr>
            <w:r w:rsidRPr="00780F0F">
              <w:rPr>
                <w:sz w:val="20"/>
                <w:szCs w:val="20"/>
              </w:rPr>
              <w:t>Соединительные детали</w:t>
            </w:r>
          </w:p>
        </w:tc>
        <w:tc>
          <w:tcPr>
            <w:tcW w:w="2458" w:type="dxa"/>
            <w:shd w:val="clear" w:color="auto" w:fill="auto"/>
          </w:tcPr>
          <w:p w:rsidR="004349AF" w:rsidRPr="00780F0F" w:rsidRDefault="004349AF" w:rsidP="00780F0F">
            <w:pPr>
              <w:spacing w:line="360" w:lineRule="auto"/>
              <w:jc w:val="both"/>
              <w:rPr>
                <w:sz w:val="20"/>
                <w:szCs w:val="20"/>
              </w:rPr>
            </w:pPr>
            <w:r w:rsidRPr="00780F0F">
              <w:rPr>
                <w:sz w:val="20"/>
                <w:szCs w:val="20"/>
              </w:rPr>
              <w:t>26 000 пачек</w:t>
            </w:r>
          </w:p>
        </w:tc>
      </w:tr>
    </w:tbl>
    <w:p w:rsidR="004349AF" w:rsidRPr="00D91413" w:rsidRDefault="004349AF" w:rsidP="00D91413">
      <w:pPr>
        <w:spacing w:line="360" w:lineRule="auto"/>
        <w:ind w:firstLine="709"/>
        <w:jc w:val="both"/>
        <w:rPr>
          <w:sz w:val="28"/>
          <w:szCs w:val="28"/>
        </w:rPr>
      </w:pPr>
    </w:p>
    <w:p w:rsidR="004349AF" w:rsidRPr="00D91413" w:rsidRDefault="004349AF" w:rsidP="00D91413">
      <w:pPr>
        <w:spacing w:line="360" w:lineRule="auto"/>
        <w:ind w:firstLine="709"/>
        <w:jc w:val="both"/>
        <w:rPr>
          <w:b/>
          <w:bCs/>
          <w:sz w:val="28"/>
          <w:szCs w:val="28"/>
        </w:rPr>
      </w:pPr>
      <w:r w:rsidRPr="00D91413">
        <w:rPr>
          <w:b/>
          <w:bCs/>
          <w:sz w:val="28"/>
          <w:szCs w:val="28"/>
        </w:rPr>
        <w:t>Требуется:</w:t>
      </w:r>
    </w:p>
    <w:p w:rsidR="004349AF" w:rsidRPr="00D91413" w:rsidRDefault="004349AF" w:rsidP="00D91413">
      <w:pPr>
        <w:numPr>
          <w:ilvl w:val="0"/>
          <w:numId w:val="10"/>
        </w:numPr>
        <w:tabs>
          <w:tab w:val="clear" w:pos="720"/>
          <w:tab w:val="num" w:pos="1080"/>
        </w:tabs>
        <w:spacing w:line="360" w:lineRule="auto"/>
        <w:ind w:left="0" w:firstLine="709"/>
        <w:jc w:val="both"/>
        <w:rPr>
          <w:sz w:val="28"/>
          <w:szCs w:val="28"/>
        </w:rPr>
      </w:pPr>
      <w:r w:rsidRPr="00D91413">
        <w:rPr>
          <w:sz w:val="28"/>
          <w:szCs w:val="28"/>
        </w:rPr>
        <w:t>Определить, на какую сумму были перераспределены или недорас</w:t>
      </w:r>
      <w:r w:rsidR="00CF1E49" w:rsidRPr="00D91413">
        <w:rPr>
          <w:sz w:val="28"/>
          <w:szCs w:val="28"/>
        </w:rPr>
        <w:t>-</w:t>
      </w:r>
      <w:r w:rsidRPr="00D91413">
        <w:rPr>
          <w:sz w:val="28"/>
          <w:szCs w:val="28"/>
        </w:rPr>
        <w:t>пределены общепроизводственные расходы за декабрь</w:t>
      </w:r>
      <w:r w:rsidR="00D91413">
        <w:rPr>
          <w:sz w:val="28"/>
          <w:szCs w:val="28"/>
        </w:rPr>
        <w:t xml:space="preserve"> </w:t>
      </w:r>
      <w:r w:rsidRPr="00D91413">
        <w:rPr>
          <w:sz w:val="28"/>
          <w:szCs w:val="28"/>
        </w:rPr>
        <w:t>месяц и в целом за год.</w:t>
      </w:r>
    </w:p>
    <w:p w:rsidR="004349AF" w:rsidRPr="00D91413" w:rsidRDefault="004349AF" w:rsidP="00D91413">
      <w:pPr>
        <w:numPr>
          <w:ilvl w:val="0"/>
          <w:numId w:val="10"/>
        </w:numPr>
        <w:tabs>
          <w:tab w:val="clear" w:pos="720"/>
          <w:tab w:val="num" w:pos="1080"/>
        </w:tabs>
        <w:spacing w:line="360" w:lineRule="auto"/>
        <w:ind w:left="0" w:firstLine="709"/>
        <w:jc w:val="both"/>
        <w:rPr>
          <w:sz w:val="28"/>
          <w:szCs w:val="28"/>
        </w:rPr>
      </w:pPr>
      <w:r w:rsidRPr="00D91413">
        <w:rPr>
          <w:sz w:val="28"/>
          <w:szCs w:val="28"/>
        </w:rPr>
        <w:t>Рассчитать остаток счета «Незавершенное Производство» на 01 января 2006г.</w:t>
      </w:r>
    </w:p>
    <w:p w:rsidR="004349AF" w:rsidRPr="00D91413" w:rsidRDefault="004349AF" w:rsidP="00D91413">
      <w:pPr>
        <w:numPr>
          <w:ilvl w:val="0"/>
          <w:numId w:val="10"/>
        </w:numPr>
        <w:tabs>
          <w:tab w:val="clear" w:pos="720"/>
          <w:tab w:val="num" w:pos="1080"/>
        </w:tabs>
        <w:spacing w:line="360" w:lineRule="auto"/>
        <w:ind w:left="0" w:firstLine="709"/>
        <w:jc w:val="both"/>
        <w:rPr>
          <w:sz w:val="28"/>
          <w:szCs w:val="28"/>
        </w:rPr>
      </w:pPr>
      <w:r w:rsidRPr="00D91413">
        <w:rPr>
          <w:sz w:val="28"/>
          <w:szCs w:val="28"/>
        </w:rPr>
        <w:t xml:space="preserve">Рассчитать остаток счета «Готовая Продукция» на 01 января 2006 г. для дождевальной установки (заказ 1), используя метод </w:t>
      </w:r>
      <w:r w:rsidRPr="00D91413">
        <w:rPr>
          <w:sz w:val="28"/>
          <w:szCs w:val="28"/>
          <w:lang w:val="en-US"/>
        </w:rPr>
        <w:t>FIFO</w:t>
      </w:r>
      <w:r w:rsidRPr="00D91413">
        <w:rPr>
          <w:sz w:val="28"/>
          <w:szCs w:val="28"/>
        </w:rPr>
        <w:t>.</w:t>
      </w:r>
    </w:p>
    <w:p w:rsidR="001B2C02" w:rsidRPr="00D91413" w:rsidRDefault="001B2C02" w:rsidP="00D91413">
      <w:pPr>
        <w:tabs>
          <w:tab w:val="num" w:pos="1080"/>
        </w:tabs>
        <w:spacing w:line="360" w:lineRule="auto"/>
        <w:ind w:firstLine="709"/>
        <w:jc w:val="both"/>
        <w:rPr>
          <w:sz w:val="28"/>
          <w:szCs w:val="28"/>
        </w:rPr>
      </w:pPr>
      <w:r w:rsidRPr="00D91413">
        <w:rPr>
          <w:sz w:val="28"/>
          <w:szCs w:val="28"/>
        </w:rPr>
        <w:t>Решение.</w:t>
      </w:r>
    </w:p>
    <w:p w:rsidR="001B2C02" w:rsidRPr="00D91413" w:rsidRDefault="00B21174" w:rsidP="00D91413">
      <w:pPr>
        <w:tabs>
          <w:tab w:val="num" w:pos="1080"/>
        </w:tabs>
        <w:spacing w:line="360" w:lineRule="auto"/>
        <w:ind w:firstLine="709"/>
        <w:jc w:val="both"/>
        <w:rPr>
          <w:sz w:val="28"/>
          <w:szCs w:val="28"/>
        </w:rPr>
      </w:pPr>
      <w:r w:rsidRPr="00D91413">
        <w:rPr>
          <w:sz w:val="28"/>
          <w:szCs w:val="28"/>
        </w:rPr>
        <w:t xml:space="preserve">1. </w:t>
      </w:r>
      <w:r w:rsidR="00CD3329" w:rsidRPr="00D91413">
        <w:rPr>
          <w:sz w:val="28"/>
          <w:szCs w:val="28"/>
        </w:rPr>
        <w:t>Общепроизводственные расходы за декабрь</w:t>
      </w:r>
      <w:r w:rsidR="00D91413">
        <w:rPr>
          <w:sz w:val="28"/>
          <w:szCs w:val="28"/>
        </w:rPr>
        <w:t xml:space="preserve"> </w:t>
      </w:r>
      <w:r w:rsidR="00CD3329" w:rsidRPr="00D91413">
        <w:rPr>
          <w:sz w:val="28"/>
          <w:szCs w:val="28"/>
        </w:rPr>
        <w:t>месяц составили:</w:t>
      </w:r>
    </w:p>
    <w:p w:rsidR="00CD3329" w:rsidRPr="00D91413" w:rsidRDefault="00CD3329" w:rsidP="00D91413">
      <w:pPr>
        <w:tabs>
          <w:tab w:val="num" w:pos="1080"/>
        </w:tabs>
        <w:spacing w:line="360" w:lineRule="auto"/>
        <w:ind w:firstLine="709"/>
        <w:jc w:val="both"/>
        <w:rPr>
          <w:sz w:val="28"/>
          <w:szCs w:val="28"/>
        </w:rPr>
      </w:pPr>
      <w:r w:rsidRPr="00D91413">
        <w:rPr>
          <w:sz w:val="28"/>
          <w:szCs w:val="28"/>
        </w:rPr>
        <w:t>хоз. инвентарь</w:t>
      </w:r>
      <w:r w:rsidRPr="00D91413">
        <w:rPr>
          <w:sz w:val="28"/>
          <w:szCs w:val="28"/>
        </w:rPr>
        <w:tab/>
      </w:r>
      <w:r w:rsidRPr="00D91413">
        <w:rPr>
          <w:sz w:val="28"/>
          <w:szCs w:val="28"/>
        </w:rPr>
        <w:tab/>
      </w:r>
      <w:r w:rsidRPr="00D91413">
        <w:rPr>
          <w:sz w:val="28"/>
          <w:szCs w:val="28"/>
        </w:rPr>
        <w:tab/>
        <w:t>13 000 д.е.</w:t>
      </w:r>
    </w:p>
    <w:p w:rsidR="00CD3329" w:rsidRPr="00D91413" w:rsidRDefault="00CD3329" w:rsidP="00D91413">
      <w:pPr>
        <w:tabs>
          <w:tab w:val="num" w:pos="1080"/>
        </w:tabs>
        <w:spacing w:line="360" w:lineRule="auto"/>
        <w:ind w:firstLine="709"/>
        <w:jc w:val="both"/>
        <w:rPr>
          <w:sz w:val="28"/>
          <w:szCs w:val="28"/>
        </w:rPr>
      </w:pPr>
      <w:r w:rsidRPr="00D91413">
        <w:rPr>
          <w:sz w:val="28"/>
          <w:szCs w:val="28"/>
        </w:rPr>
        <w:t>амортизация</w:t>
      </w:r>
      <w:r w:rsidRPr="00D91413">
        <w:rPr>
          <w:sz w:val="28"/>
          <w:szCs w:val="28"/>
        </w:rPr>
        <w:tab/>
      </w:r>
      <w:r w:rsidRPr="00D91413">
        <w:rPr>
          <w:sz w:val="28"/>
          <w:szCs w:val="28"/>
        </w:rPr>
        <w:tab/>
      </w:r>
      <w:r w:rsidRPr="00D91413">
        <w:rPr>
          <w:sz w:val="28"/>
          <w:szCs w:val="28"/>
        </w:rPr>
        <w:tab/>
        <w:t>62 500 д.е.</w:t>
      </w:r>
    </w:p>
    <w:p w:rsidR="00CD3329" w:rsidRPr="00D91413" w:rsidRDefault="00CD3329" w:rsidP="00D91413">
      <w:pPr>
        <w:tabs>
          <w:tab w:val="num" w:pos="1080"/>
        </w:tabs>
        <w:spacing w:line="360" w:lineRule="auto"/>
        <w:ind w:firstLine="709"/>
        <w:jc w:val="both"/>
        <w:rPr>
          <w:sz w:val="28"/>
          <w:szCs w:val="28"/>
        </w:rPr>
      </w:pPr>
      <w:r w:rsidRPr="00D91413">
        <w:rPr>
          <w:sz w:val="28"/>
          <w:szCs w:val="28"/>
        </w:rPr>
        <w:t>коммунальные услуги</w:t>
      </w:r>
      <w:r w:rsidRPr="00D91413">
        <w:rPr>
          <w:sz w:val="28"/>
          <w:szCs w:val="28"/>
        </w:rPr>
        <w:tab/>
      </w:r>
      <w:r w:rsidRPr="00D91413">
        <w:rPr>
          <w:sz w:val="28"/>
          <w:szCs w:val="28"/>
        </w:rPr>
        <w:tab/>
        <w:t>15 000 д.е.</w:t>
      </w:r>
    </w:p>
    <w:p w:rsidR="00CD3329" w:rsidRPr="00D91413" w:rsidRDefault="00CD3329" w:rsidP="00D91413">
      <w:pPr>
        <w:tabs>
          <w:tab w:val="num" w:pos="1080"/>
        </w:tabs>
        <w:spacing w:line="360" w:lineRule="auto"/>
        <w:ind w:firstLine="709"/>
        <w:jc w:val="both"/>
        <w:rPr>
          <w:sz w:val="28"/>
          <w:szCs w:val="28"/>
        </w:rPr>
      </w:pPr>
      <w:r w:rsidRPr="00D91413">
        <w:rPr>
          <w:sz w:val="28"/>
          <w:szCs w:val="28"/>
        </w:rPr>
        <w:t>страховка</w:t>
      </w:r>
      <w:r w:rsidRPr="00D91413">
        <w:rPr>
          <w:sz w:val="28"/>
          <w:szCs w:val="28"/>
        </w:rPr>
        <w:tab/>
      </w:r>
      <w:r w:rsidRPr="00D91413">
        <w:rPr>
          <w:sz w:val="28"/>
          <w:szCs w:val="28"/>
        </w:rPr>
        <w:tab/>
      </w:r>
      <w:r w:rsidRPr="00D91413">
        <w:rPr>
          <w:sz w:val="28"/>
          <w:szCs w:val="28"/>
        </w:rPr>
        <w:tab/>
      </w:r>
      <w:r w:rsidRPr="00D91413">
        <w:rPr>
          <w:sz w:val="28"/>
          <w:szCs w:val="28"/>
        </w:rPr>
        <w:tab/>
        <w:t>1 000</w:t>
      </w:r>
      <w:r w:rsidR="00D91413">
        <w:rPr>
          <w:sz w:val="28"/>
          <w:szCs w:val="28"/>
        </w:rPr>
        <w:t xml:space="preserve"> </w:t>
      </w:r>
      <w:r w:rsidRPr="00D91413">
        <w:rPr>
          <w:sz w:val="28"/>
          <w:szCs w:val="28"/>
        </w:rPr>
        <w:t>д.е.</w:t>
      </w:r>
    </w:p>
    <w:p w:rsidR="00CD3329" w:rsidRPr="00D91413" w:rsidRDefault="00CD3329" w:rsidP="00D91413">
      <w:pPr>
        <w:tabs>
          <w:tab w:val="num" w:pos="1080"/>
        </w:tabs>
        <w:spacing w:line="360" w:lineRule="auto"/>
        <w:ind w:firstLine="709"/>
        <w:jc w:val="both"/>
        <w:rPr>
          <w:sz w:val="28"/>
          <w:szCs w:val="28"/>
        </w:rPr>
      </w:pPr>
      <w:r w:rsidRPr="00D91413">
        <w:rPr>
          <w:sz w:val="28"/>
          <w:szCs w:val="28"/>
        </w:rPr>
        <w:t>прочее</w:t>
      </w:r>
      <w:r w:rsidRPr="00D91413">
        <w:rPr>
          <w:sz w:val="28"/>
          <w:szCs w:val="28"/>
        </w:rPr>
        <w:tab/>
      </w:r>
      <w:r w:rsidRPr="00D91413">
        <w:rPr>
          <w:sz w:val="28"/>
          <w:szCs w:val="28"/>
        </w:rPr>
        <w:tab/>
      </w:r>
      <w:r w:rsidRPr="00D91413">
        <w:rPr>
          <w:sz w:val="28"/>
          <w:szCs w:val="28"/>
        </w:rPr>
        <w:tab/>
      </w:r>
      <w:r w:rsidRPr="00D91413">
        <w:rPr>
          <w:sz w:val="28"/>
          <w:szCs w:val="28"/>
        </w:rPr>
        <w:tab/>
        <w:t>8 500</w:t>
      </w:r>
      <w:r w:rsidR="00D91413">
        <w:rPr>
          <w:sz w:val="28"/>
          <w:szCs w:val="28"/>
        </w:rPr>
        <w:t xml:space="preserve"> </w:t>
      </w:r>
      <w:r w:rsidRPr="00D91413">
        <w:rPr>
          <w:sz w:val="28"/>
          <w:szCs w:val="28"/>
        </w:rPr>
        <w:t>д.е.</w:t>
      </w:r>
    </w:p>
    <w:p w:rsidR="00964B04" w:rsidRPr="00D91413" w:rsidRDefault="00964B04" w:rsidP="00D91413">
      <w:pPr>
        <w:tabs>
          <w:tab w:val="num" w:pos="1080"/>
        </w:tabs>
        <w:spacing w:line="360" w:lineRule="auto"/>
        <w:ind w:firstLine="709"/>
        <w:jc w:val="both"/>
        <w:rPr>
          <w:sz w:val="28"/>
          <w:szCs w:val="28"/>
        </w:rPr>
      </w:pPr>
      <w:r w:rsidRPr="00D91413">
        <w:rPr>
          <w:sz w:val="28"/>
          <w:szCs w:val="28"/>
        </w:rPr>
        <w:t>зарплата непрямая</w:t>
      </w:r>
      <w:r w:rsidRPr="00D91413">
        <w:rPr>
          <w:sz w:val="28"/>
          <w:szCs w:val="28"/>
        </w:rPr>
        <w:tab/>
      </w:r>
      <w:r w:rsidRPr="00D91413">
        <w:rPr>
          <w:sz w:val="28"/>
          <w:szCs w:val="28"/>
        </w:rPr>
        <w:tab/>
        <w:t>60 000 д.е.</w:t>
      </w:r>
    </w:p>
    <w:p w:rsidR="00964B04" w:rsidRPr="00D91413" w:rsidRDefault="00964B04" w:rsidP="00D91413">
      <w:pPr>
        <w:tabs>
          <w:tab w:val="num" w:pos="1080"/>
        </w:tabs>
        <w:spacing w:line="360" w:lineRule="auto"/>
        <w:ind w:firstLine="709"/>
        <w:jc w:val="both"/>
        <w:rPr>
          <w:sz w:val="28"/>
          <w:szCs w:val="28"/>
        </w:rPr>
      </w:pPr>
      <w:r w:rsidRPr="00D91413">
        <w:rPr>
          <w:sz w:val="28"/>
          <w:szCs w:val="28"/>
        </w:rPr>
        <w:t>затраты на контроль</w:t>
      </w:r>
      <w:r w:rsidRPr="00D91413">
        <w:rPr>
          <w:sz w:val="28"/>
          <w:szCs w:val="28"/>
        </w:rPr>
        <w:tab/>
      </w:r>
      <w:r w:rsidRPr="00D91413">
        <w:rPr>
          <w:sz w:val="28"/>
          <w:szCs w:val="28"/>
        </w:rPr>
        <w:tab/>
        <w:t>24 000 д.е.</w:t>
      </w:r>
    </w:p>
    <w:p w:rsidR="001B2C02" w:rsidRPr="00D91413" w:rsidRDefault="00CD3329" w:rsidP="00D91413">
      <w:pPr>
        <w:tabs>
          <w:tab w:val="num" w:pos="1080"/>
        </w:tabs>
        <w:spacing w:line="360" w:lineRule="auto"/>
        <w:ind w:firstLine="709"/>
        <w:jc w:val="both"/>
        <w:rPr>
          <w:sz w:val="28"/>
          <w:szCs w:val="28"/>
        </w:rPr>
      </w:pPr>
      <w:r w:rsidRPr="00D91413">
        <w:rPr>
          <w:sz w:val="28"/>
          <w:szCs w:val="28"/>
        </w:rPr>
        <w:t>Итого</w:t>
      </w:r>
      <w:r w:rsidRPr="00D91413">
        <w:rPr>
          <w:sz w:val="28"/>
          <w:szCs w:val="28"/>
        </w:rPr>
        <w:tab/>
      </w:r>
      <w:r w:rsidRPr="00D91413">
        <w:rPr>
          <w:sz w:val="28"/>
          <w:szCs w:val="28"/>
        </w:rPr>
        <w:tab/>
      </w:r>
      <w:r w:rsidRPr="00D91413">
        <w:rPr>
          <w:sz w:val="28"/>
          <w:szCs w:val="28"/>
        </w:rPr>
        <w:tab/>
      </w:r>
      <w:r w:rsidRPr="00D91413">
        <w:rPr>
          <w:sz w:val="28"/>
          <w:szCs w:val="28"/>
        </w:rPr>
        <w:tab/>
        <w:t>1</w:t>
      </w:r>
      <w:r w:rsidR="00997264" w:rsidRPr="00D91413">
        <w:rPr>
          <w:sz w:val="28"/>
          <w:szCs w:val="28"/>
        </w:rPr>
        <w:t>84</w:t>
      </w:r>
      <w:r w:rsidRPr="00D91413">
        <w:rPr>
          <w:sz w:val="28"/>
          <w:szCs w:val="28"/>
        </w:rPr>
        <w:t> 000 д.е.</w:t>
      </w:r>
    </w:p>
    <w:p w:rsidR="00CD3329" w:rsidRPr="00D91413" w:rsidRDefault="00CD3329" w:rsidP="00D91413">
      <w:pPr>
        <w:tabs>
          <w:tab w:val="num" w:pos="1080"/>
        </w:tabs>
        <w:spacing w:line="360" w:lineRule="auto"/>
        <w:ind w:firstLine="709"/>
        <w:jc w:val="both"/>
        <w:rPr>
          <w:sz w:val="28"/>
          <w:szCs w:val="28"/>
        </w:rPr>
      </w:pPr>
      <w:r w:rsidRPr="00D91413">
        <w:rPr>
          <w:sz w:val="28"/>
          <w:szCs w:val="28"/>
        </w:rPr>
        <w:t>Так как распределение общепроизводственных расходов производится пропорционально прямым трудовым затратам в часах, то рассчитаем бюджетную ставку распределения общепроизводственных расходов.</w:t>
      </w:r>
    </w:p>
    <w:p w:rsidR="00A74FD6" w:rsidRPr="00D91413" w:rsidRDefault="00CD3329" w:rsidP="00D91413">
      <w:pPr>
        <w:tabs>
          <w:tab w:val="num" w:pos="1080"/>
        </w:tabs>
        <w:spacing w:line="360" w:lineRule="auto"/>
        <w:ind w:firstLine="709"/>
        <w:jc w:val="both"/>
        <w:rPr>
          <w:sz w:val="28"/>
          <w:szCs w:val="28"/>
        </w:rPr>
      </w:pPr>
      <w:r w:rsidRPr="00D91413">
        <w:rPr>
          <w:sz w:val="28"/>
          <w:szCs w:val="28"/>
        </w:rPr>
        <w:t xml:space="preserve">Прямые трудовые затраты </w:t>
      </w:r>
      <w:r w:rsidR="00A74FD6" w:rsidRPr="00D91413">
        <w:rPr>
          <w:sz w:val="28"/>
          <w:szCs w:val="28"/>
        </w:rPr>
        <w:t xml:space="preserve">в часах </w:t>
      </w:r>
      <w:r w:rsidRPr="00D91413">
        <w:rPr>
          <w:sz w:val="28"/>
          <w:szCs w:val="28"/>
        </w:rPr>
        <w:t xml:space="preserve">за декабрь составили </w:t>
      </w:r>
      <w:r w:rsidR="00997264" w:rsidRPr="00D91413">
        <w:rPr>
          <w:sz w:val="28"/>
          <w:szCs w:val="28"/>
        </w:rPr>
        <w:t>32</w:t>
      </w:r>
      <w:r w:rsidR="00A74FD6" w:rsidRPr="00D91413">
        <w:rPr>
          <w:sz w:val="28"/>
          <w:szCs w:val="28"/>
        </w:rPr>
        <w:t xml:space="preserve"> 000. </w:t>
      </w:r>
    </w:p>
    <w:p w:rsidR="00964B04" w:rsidRPr="00D91413" w:rsidRDefault="00CD3329" w:rsidP="00D91413">
      <w:pPr>
        <w:tabs>
          <w:tab w:val="num" w:pos="1080"/>
        </w:tabs>
        <w:spacing w:line="360" w:lineRule="auto"/>
        <w:ind w:firstLine="709"/>
        <w:jc w:val="both"/>
        <w:rPr>
          <w:sz w:val="28"/>
          <w:szCs w:val="28"/>
        </w:rPr>
      </w:pPr>
      <w:r w:rsidRPr="00D91413">
        <w:rPr>
          <w:sz w:val="28"/>
          <w:szCs w:val="28"/>
        </w:rPr>
        <w:t xml:space="preserve">Бюджетная ставка распределения </w:t>
      </w:r>
      <w:r w:rsidR="00997264" w:rsidRPr="00D91413">
        <w:rPr>
          <w:sz w:val="28"/>
          <w:szCs w:val="28"/>
        </w:rPr>
        <w:t xml:space="preserve">за декабрь </w:t>
      </w:r>
      <w:r w:rsidRPr="00D91413">
        <w:rPr>
          <w:sz w:val="28"/>
          <w:szCs w:val="28"/>
        </w:rPr>
        <w:t>составит: 1</w:t>
      </w:r>
      <w:r w:rsidR="00964B04" w:rsidRPr="00D91413">
        <w:rPr>
          <w:sz w:val="28"/>
          <w:szCs w:val="28"/>
        </w:rPr>
        <w:t>84</w:t>
      </w:r>
      <w:r w:rsidRPr="00D91413">
        <w:rPr>
          <w:sz w:val="28"/>
          <w:szCs w:val="28"/>
        </w:rPr>
        <w:t xml:space="preserve"> 000 / 32 000 = </w:t>
      </w:r>
      <w:r w:rsidR="00F50714" w:rsidRPr="00D91413">
        <w:rPr>
          <w:sz w:val="28"/>
          <w:szCs w:val="28"/>
        </w:rPr>
        <w:t>5,75</w:t>
      </w:r>
      <w:r w:rsidR="00964B04" w:rsidRPr="00D91413">
        <w:rPr>
          <w:sz w:val="28"/>
          <w:szCs w:val="28"/>
        </w:rPr>
        <w:t>,</w:t>
      </w:r>
    </w:p>
    <w:p w:rsidR="00964B04" w:rsidRPr="00D91413" w:rsidRDefault="00964B04" w:rsidP="00D91413">
      <w:pPr>
        <w:tabs>
          <w:tab w:val="num" w:pos="1080"/>
        </w:tabs>
        <w:spacing w:line="360" w:lineRule="auto"/>
        <w:ind w:firstLine="709"/>
        <w:jc w:val="both"/>
        <w:rPr>
          <w:sz w:val="28"/>
          <w:szCs w:val="28"/>
        </w:rPr>
      </w:pPr>
      <w:r w:rsidRPr="00D91413">
        <w:rPr>
          <w:sz w:val="28"/>
          <w:szCs w:val="28"/>
        </w:rPr>
        <w:t xml:space="preserve">т.е. в декабре одному </w:t>
      </w:r>
      <w:r w:rsidR="00F50714" w:rsidRPr="00D91413">
        <w:rPr>
          <w:sz w:val="28"/>
          <w:szCs w:val="28"/>
        </w:rPr>
        <w:t>часу труда</w:t>
      </w:r>
      <w:r w:rsidRPr="00D91413">
        <w:rPr>
          <w:sz w:val="28"/>
          <w:szCs w:val="28"/>
        </w:rPr>
        <w:t xml:space="preserve"> основных производственных рабочих соответствует 5,75 рублей косвенных расходов.</w:t>
      </w:r>
    </w:p>
    <w:p w:rsidR="00964B04" w:rsidRPr="00D91413" w:rsidRDefault="00964B04" w:rsidP="00D91413">
      <w:pPr>
        <w:tabs>
          <w:tab w:val="num" w:pos="1080"/>
        </w:tabs>
        <w:spacing w:line="360" w:lineRule="auto"/>
        <w:ind w:firstLine="709"/>
        <w:jc w:val="both"/>
        <w:rPr>
          <w:sz w:val="28"/>
          <w:szCs w:val="28"/>
        </w:rPr>
      </w:pPr>
      <w:r w:rsidRPr="00D91413">
        <w:rPr>
          <w:sz w:val="28"/>
          <w:szCs w:val="28"/>
        </w:rPr>
        <w:t>Далее рассчитанная бюджетная савка используется для калькулирования издержек по заказам.</w:t>
      </w:r>
    </w:p>
    <w:p w:rsidR="00964B04" w:rsidRDefault="00964B04" w:rsidP="00D91413">
      <w:pPr>
        <w:tabs>
          <w:tab w:val="num" w:pos="1080"/>
        </w:tabs>
        <w:spacing w:line="360" w:lineRule="auto"/>
        <w:ind w:firstLine="709"/>
        <w:jc w:val="both"/>
        <w:rPr>
          <w:sz w:val="28"/>
          <w:szCs w:val="28"/>
        </w:rPr>
      </w:pPr>
      <w:r w:rsidRPr="00D91413">
        <w:rPr>
          <w:sz w:val="28"/>
          <w:szCs w:val="28"/>
        </w:rPr>
        <w:t>Составим карточки заказов</w:t>
      </w:r>
      <w:r w:rsidR="00997264" w:rsidRPr="00D91413">
        <w:rPr>
          <w:sz w:val="28"/>
          <w:szCs w:val="28"/>
        </w:rPr>
        <w:t xml:space="preserve"> на декабрь месяц</w:t>
      </w:r>
      <w:r w:rsidRPr="00D91413">
        <w:rPr>
          <w:sz w:val="28"/>
          <w:szCs w:val="28"/>
        </w:rPr>
        <w:t>.</w:t>
      </w:r>
    </w:p>
    <w:p w:rsidR="00441F98" w:rsidRPr="00D91413" w:rsidRDefault="00441F98" w:rsidP="00D91413">
      <w:pPr>
        <w:tabs>
          <w:tab w:val="num" w:pos="1080"/>
        </w:tabs>
        <w:spacing w:line="360" w:lineRule="auto"/>
        <w:ind w:firstLine="709"/>
        <w:jc w:val="both"/>
        <w:rPr>
          <w:sz w:val="28"/>
          <w:szCs w:val="28"/>
        </w:rPr>
      </w:pPr>
    </w:p>
    <w:tbl>
      <w:tblPr>
        <w:tblW w:w="467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394"/>
        <w:gridCol w:w="1555"/>
        <w:gridCol w:w="1641"/>
        <w:gridCol w:w="932"/>
        <w:gridCol w:w="1275"/>
        <w:gridCol w:w="1259"/>
      </w:tblGrid>
      <w:tr w:rsidR="00F50714" w:rsidRPr="00780F0F" w:rsidTr="00780F0F">
        <w:tc>
          <w:tcPr>
            <w:tcW w:w="457" w:type="pct"/>
            <w:shd w:val="clear" w:color="auto" w:fill="auto"/>
          </w:tcPr>
          <w:p w:rsidR="00F50714" w:rsidRPr="00780F0F" w:rsidRDefault="00F50714" w:rsidP="00780F0F">
            <w:pPr>
              <w:spacing w:line="360" w:lineRule="auto"/>
              <w:jc w:val="both"/>
              <w:rPr>
                <w:b/>
                <w:bCs/>
                <w:sz w:val="20"/>
                <w:szCs w:val="20"/>
              </w:rPr>
            </w:pPr>
            <w:r w:rsidRPr="00780F0F">
              <w:rPr>
                <w:b/>
                <w:bCs/>
                <w:sz w:val="20"/>
                <w:szCs w:val="20"/>
              </w:rPr>
              <w:t>Заказы</w:t>
            </w:r>
          </w:p>
        </w:tc>
        <w:tc>
          <w:tcPr>
            <w:tcW w:w="786" w:type="pct"/>
            <w:shd w:val="clear" w:color="auto" w:fill="auto"/>
          </w:tcPr>
          <w:p w:rsidR="00F50714" w:rsidRPr="00780F0F" w:rsidRDefault="00F50714" w:rsidP="00780F0F">
            <w:pPr>
              <w:spacing w:line="360" w:lineRule="auto"/>
              <w:jc w:val="both"/>
              <w:rPr>
                <w:b/>
                <w:bCs/>
                <w:sz w:val="20"/>
                <w:szCs w:val="20"/>
              </w:rPr>
            </w:pPr>
            <w:r w:rsidRPr="00780F0F">
              <w:rPr>
                <w:b/>
                <w:bCs/>
                <w:sz w:val="20"/>
                <w:szCs w:val="20"/>
              </w:rPr>
              <w:t>Покупные</w:t>
            </w:r>
          </w:p>
          <w:p w:rsidR="00F50714" w:rsidRPr="00780F0F" w:rsidRDefault="00F50714" w:rsidP="00780F0F">
            <w:pPr>
              <w:spacing w:line="360" w:lineRule="auto"/>
              <w:jc w:val="both"/>
              <w:rPr>
                <w:b/>
                <w:bCs/>
                <w:sz w:val="20"/>
                <w:szCs w:val="20"/>
              </w:rPr>
            </w:pPr>
            <w:r w:rsidRPr="00780F0F">
              <w:rPr>
                <w:b/>
                <w:bCs/>
                <w:sz w:val="20"/>
                <w:szCs w:val="20"/>
              </w:rPr>
              <w:t>детали</w:t>
            </w:r>
          </w:p>
        </w:tc>
        <w:tc>
          <w:tcPr>
            <w:tcW w:w="876" w:type="pct"/>
            <w:shd w:val="clear" w:color="auto" w:fill="auto"/>
          </w:tcPr>
          <w:p w:rsidR="00F50714" w:rsidRPr="00780F0F" w:rsidRDefault="00F50714" w:rsidP="00780F0F">
            <w:pPr>
              <w:spacing w:line="360" w:lineRule="auto"/>
              <w:jc w:val="both"/>
              <w:rPr>
                <w:b/>
                <w:bCs/>
                <w:sz w:val="20"/>
                <w:szCs w:val="20"/>
              </w:rPr>
            </w:pPr>
            <w:r w:rsidRPr="00780F0F">
              <w:rPr>
                <w:b/>
                <w:bCs/>
                <w:sz w:val="20"/>
                <w:szCs w:val="20"/>
              </w:rPr>
              <w:t>Материалы</w:t>
            </w:r>
          </w:p>
        </w:tc>
        <w:tc>
          <w:tcPr>
            <w:tcW w:w="924" w:type="pct"/>
            <w:shd w:val="clear" w:color="auto" w:fill="auto"/>
          </w:tcPr>
          <w:p w:rsidR="00F50714" w:rsidRPr="00780F0F" w:rsidRDefault="00F50714" w:rsidP="00780F0F">
            <w:pPr>
              <w:spacing w:line="360" w:lineRule="auto"/>
              <w:jc w:val="both"/>
              <w:rPr>
                <w:b/>
                <w:bCs/>
                <w:sz w:val="20"/>
                <w:szCs w:val="20"/>
              </w:rPr>
            </w:pPr>
            <w:r w:rsidRPr="00780F0F">
              <w:rPr>
                <w:b/>
                <w:bCs/>
                <w:sz w:val="20"/>
                <w:szCs w:val="20"/>
              </w:rPr>
              <w:t>Сумма</w:t>
            </w:r>
          </w:p>
          <w:p w:rsidR="00F50714" w:rsidRPr="00780F0F" w:rsidRDefault="00F50714" w:rsidP="00780F0F">
            <w:pPr>
              <w:spacing w:line="360" w:lineRule="auto"/>
              <w:jc w:val="both"/>
              <w:rPr>
                <w:b/>
                <w:bCs/>
                <w:sz w:val="20"/>
                <w:szCs w:val="20"/>
              </w:rPr>
            </w:pPr>
            <w:r w:rsidRPr="00780F0F">
              <w:rPr>
                <w:b/>
                <w:bCs/>
                <w:sz w:val="20"/>
                <w:szCs w:val="20"/>
              </w:rPr>
              <w:t>Зарплаты, д.е.</w:t>
            </w:r>
          </w:p>
        </w:tc>
        <w:tc>
          <w:tcPr>
            <w:tcW w:w="527" w:type="pct"/>
            <w:shd w:val="clear" w:color="auto" w:fill="auto"/>
          </w:tcPr>
          <w:p w:rsidR="00F50714" w:rsidRPr="00780F0F" w:rsidRDefault="00F50714" w:rsidP="00780F0F">
            <w:pPr>
              <w:spacing w:line="360" w:lineRule="auto"/>
              <w:jc w:val="both"/>
              <w:rPr>
                <w:b/>
                <w:bCs/>
                <w:sz w:val="20"/>
                <w:szCs w:val="20"/>
              </w:rPr>
            </w:pPr>
            <w:r w:rsidRPr="00780F0F">
              <w:rPr>
                <w:b/>
                <w:bCs/>
                <w:sz w:val="20"/>
                <w:szCs w:val="20"/>
              </w:rPr>
              <w:t>Часы</w:t>
            </w:r>
          </w:p>
        </w:tc>
        <w:tc>
          <w:tcPr>
            <w:tcW w:w="719" w:type="pct"/>
            <w:shd w:val="clear" w:color="auto" w:fill="auto"/>
          </w:tcPr>
          <w:p w:rsidR="00F50714" w:rsidRPr="00780F0F" w:rsidRDefault="00F50714" w:rsidP="00780F0F">
            <w:pPr>
              <w:spacing w:line="360" w:lineRule="auto"/>
              <w:jc w:val="both"/>
              <w:rPr>
                <w:b/>
                <w:bCs/>
                <w:sz w:val="20"/>
                <w:szCs w:val="20"/>
              </w:rPr>
            </w:pPr>
            <w:r w:rsidRPr="00780F0F">
              <w:rPr>
                <w:b/>
                <w:bCs/>
                <w:sz w:val="20"/>
                <w:szCs w:val="20"/>
              </w:rPr>
              <w:t>Отнесено косв. расх.</w:t>
            </w:r>
          </w:p>
        </w:tc>
        <w:tc>
          <w:tcPr>
            <w:tcW w:w="710" w:type="pct"/>
            <w:shd w:val="clear" w:color="auto" w:fill="auto"/>
          </w:tcPr>
          <w:p w:rsidR="00F50714" w:rsidRPr="00780F0F" w:rsidRDefault="00F50714" w:rsidP="00780F0F">
            <w:pPr>
              <w:spacing w:line="360" w:lineRule="auto"/>
              <w:jc w:val="both"/>
              <w:rPr>
                <w:b/>
                <w:bCs/>
                <w:sz w:val="20"/>
                <w:szCs w:val="20"/>
              </w:rPr>
            </w:pPr>
            <w:r w:rsidRPr="00780F0F">
              <w:rPr>
                <w:b/>
                <w:bCs/>
                <w:sz w:val="20"/>
                <w:szCs w:val="20"/>
              </w:rPr>
              <w:t>Всего</w:t>
            </w:r>
          </w:p>
          <w:p w:rsidR="00F50714" w:rsidRPr="00780F0F" w:rsidRDefault="00F50714" w:rsidP="00780F0F">
            <w:pPr>
              <w:spacing w:line="360" w:lineRule="auto"/>
              <w:jc w:val="both"/>
              <w:rPr>
                <w:b/>
                <w:bCs/>
                <w:sz w:val="20"/>
                <w:szCs w:val="20"/>
              </w:rPr>
            </w:pPr>
            <w:r w:rsidRPr="00780F0F">
              <w:rPr>
                <w:b/>
                <w:bCs/>
                <w:sz w:val="20"/>
                <w:szCs w:val="20"/>
              </w:rPr>
              <w:t>затрат</w:t>
            </w:r>
          </w:p>
        </w:tc>
      </w:tr>
      <w:tr w:rsidR="00F50714" w:rsidRPr="00780F0F" w:rsidTr="00780F0F">
        <w:tc>
          <w:tcPr>
            <w:tcW w:w="457" w:type="pct"/>
            <w:shd w:val="clear" w:color="auto" w:fill="auto"/>
          </w:tcPr>
          <w:p w:rsidR="00F50714" w:rsidRPr="00780F0F" w:rsidRDefault="00F50714" w:rsidP="00780F0F">
            <w:pPr>
              <w:spacing w:line="360" w:lineRule="auto"/>
              <w:jc w:val="both"/>
              <w:rPr>
                <w:sz w:val="20"/>
                <w:szCs w:val="20"/>
              </w:rPr>
            </w:pPr>
            <w:r w:rsidRPr="00780F0F">
              <w:rPr>
                <w:sz w:val="20"/>
                <w:szCs w:val="20"/>
              </w:rPr>
              <w:t>1</w:t>
            </w:r>
          </w:p>
        </w:tc>
        <w:tc>
          <w:tcPr>
            <w:tcW w:w="786" w:type="pct"/>
            <w:shd w:val="clear" w:color="auto" w:fill="auto"/>
          </w:tcPr>
          <w:p w:rsidR="00F50714" w:rsidRPr="00780F0F" w:rsidRDefault="00F50714" w:rsidP="00780F0F">
            <w:pPr>
              <w:spacing w:line="360" w:lineRule="auto"/>
              <w:jc w:val="both"/>
              <w:rPr>
                <w:sz w:val="20"/>
                <w:szCs w:val="20"/>
              </w:rPr>
            </w:pPr>
            <w:r w:rsidRPr="00780F0F">
              <w:rPr>
                <w:sz w:val="20"/>
                <w:szCs w:val="20"/>
              </w:rPr>
              <w:t>110 000</w:t>
            </w:r>
          </w:p>
        </w:tc>
        <w:tc>
          <w:tcPr>
            <w:tcW w:w="876" w:type="pct"/>
            <w:shd w:val="clear" w:color="auto" w:fill="auto"/>
          </w:tcPr>
          <w:p w:rsidR="00F50714" w:rsidRPr="00780F0F" w:rsidRDefault="00F50714" w:rsidP="00780F0F">
            <w:pPr>
              <w:spacing w:line="360" w:lineRule="auto"/>
              <w:jc w:val="both"/>
              <w:rPr>
                <w:sz w:val="20"/>
                <w:szCs w:val="20"/>
              </w:rPr>
            </w:pPr>
            <w:r w:rsidRPr="00780F0F">
              <w:rPr>
                <w:sz w:val="20"/>
                <w:szCs w:val="20"/>
              </w:rPr>
              <w:t>100 000</w:t>
            </w:r>
          </w:p>
        </w:tc>
        <w:tc>
          <w:tcPr>
            <w:tcW w:w="924" w:type="pct"/>
            <w:shd w:val="clear" w:color="auto" w:fill="auto"/>
          </w:tcPr>
          <w:p w:rsidR="00F50714" w:rsidRPr="00780F0F" w:rsidRDefault="00F50714" w:rsidP="00780F0F">
            <w:pPr>
              <w:spacing w:line="360" w:lineRule="auto"/>
              <w:jc w:val="both"/>
              <w:rPr>
                <w:sz w:val="20"/>
                <w:szCs w:val="20"/>
              </w:rPr>
            </w:pPr>
            <w:r w:rsidRPr="00780F0F">
              <w:rPr>
                <w:sz w:val="20"/>
                <w:szCs w:val="20"/>
              </w:rPr>
              <w:t xml:space="preserve"> 62 000</w:t>
            </w:r>
          </w:p>
        </w:tc>
        <w:tc>
          <w:tcPr>
            <w:tcW w:w="527" w:type="pct"/>
            <w:shd w:val="clear" w:color="auto" w:fill="auto"/>
          </w:tcPr>
          <w:p w:rsidR="00F50714" w:rsidRPr="00780F0F" w:rsidRDefault="00D91413" w:rsidP="00780F0F">
            <w:pPr>
              <w:spacing w:line="360" w:lineRule="auto"/>
              <w:jc w:val="both"/>
              <w:rPr>
                <w:sz w:val="20"/>
                <w:szCs w:val="20"/>
              </w:rPr>
            </w:pPr>
            <w:r w:rsidRPr="00780F0F">
              <w:rPr>
                <w:sz w:val="20"/>
                <w:szCs w:val="20"/>
              </w:rPr>
              <w:t xml:space="preserve"> </w:t>
            </w:r>
            <w:r w:rsidR="00F50714" w:rsidRPr="00780F0F">
              <w:rPr>
                <w:sz w:val="20"/>
                <w:szCs w:val="20"/>
              </w:rPr>
              <w:t>6 000</w:t>
            </w:r>
          </w:p>
        </w:tc>
        <w:tc>
          <w:tcPr>
            <w:tcW w:w="719" w:type="pct"/>
            <w:shd w:val="clear" w:color="auto" w:fill="auto"/>
          </w:tcPr>
          <w:p w:rsidR="00F50714" w:rsidRPr="00780F0F" w:rsidRDefault="00F50714" w:rsidP="00780F0F">
            <w:pPr>
              <w:spacing w:line="360" w:lineRule="auto"/>
              <w:jc w:val="both"/>
              <w:rPr>
                <w:sz w:val="20"/>
                <w:szCs w:val="20"/>
              </w:rPr>
            </w:pPr>
            <w:r w:rsidRPr="00780F0F">
              <w:rPr>
                <w:sz w:val="20"/>
                <w:szCs w:val="20"/>
              </w:rPr>
              <w:t>34 500</w:t>
            </w:r>
          </w:p>
        </w:tc>
        <w:tc>
          <w:tcPr>
            <w:tcW w:w="710" w:type="pct"/>
            <w:shd w:val="clear" w:color="auto" w:fill="auto"/>
          </w:tcPr>
          <w:p w:rsidR="00F50714" w:rsidRPr="00780F0F" w:rsidRDefault="00F50714" w:rsidP="00780F0F">
            <w:pPr>
              <w:spacing w:line="360" w:lineRule="auto"/>
              <w:jc w:val="both"/>
              <w:rPr>
                <w:sz w:val="20"/>
                <w:szCs w:val="20"/>
              </w:rPr>
            </w:pPr>
            <w:r w:rsidRPr="00780F0F">
              <w:rPr>
                <w:sz w:val="20"/>
                <w:szCs w:val="20"/>
              </w:rPr>
              <w:t>312 500</w:t>
            </w:r>
          </w:p>
        </w:tc>
      </w:tr>
      <w:tr w:rsidR="00F50714" w:rsidRPr="00780F0F" w:rsidTr="00780F0F">
        <w:tc>
          <w:tcPr>
            <w:tcW w:w="457" w:type="pct"/>
            <w:shd w:val="clear" w:color="auto" w:fill="auto"/>
          </w:tcPr>
          <w:p w:rsidR="00F50714" w:rsidRPr="00780F0F" w:rsidRDefault="00F50714" w:rsidP="00780F0F">
            <w:pPr>
              <w:spacing w:line="360" w:lineRule="auto"/>
              <w:jc w:val="both"/>
              <w:rPr>
                <w:sz w:val="20"/>
                <w:szCs w:val="20"/>
              </w:rPr>
            </w:pPr>
            <w:r w:rsidRPr="00780F0F">
              <w:rPr>
                <w:sz w:val="20"/>
                <w:szCs w:val="20"/>
              </w:rPr>
              <w:t>2</w:t>
            </w:r>
          </w:p>
        </w:tc>
        <w:tc>
          <w:tcPr>
            <w:tcW w:w="786" w:type="pct"/>
            <w:shd w:val="clear" w:color="auto" w:fill="auto"/>
          </w:tcPr>
          <w:p w:rsidR="00F50714" w:rsidRPr="00780F0F" w:rsidRDefault="00F50714" w:rsidP="00780F0F">
            <w:pPr>
              <w:spacing w:line="360" w:lineRule="auto"/>
              <w:jc w:val="both"/>
              <w:rPr>
                <w:sz w:val="20"/>
                <w:szCs w:val="20"/>
              </w:rPr>
            </w:pPr>
            <w:r w:rsidRPr="00780F0F">
              <w:rPr>
                <w:sz w:val="20"/>
                <w:szCs w:val="20"/>
              </w:rPr>
              <w:t>-</w:t>
            </w:r>
          </w:p>
        </w:tc>
        <w:tc>
          <w:tcPr>
            <w:tcW w:w="876" w:type="pct"/>
            <w:shd w:val="clear" w:color="auto" w:fill="auto"/>
          </w:tcPr>
          <w:p w:rsidR="00F50714" w:rsidRPr="00780F0F" w:rsidRDefault="00F50714" w:rsidP="00780F0F">
            <w:pPr>
              <w:spacing w:line="360" w:lineRule="auto"/>
              <w:jc w:val="both"/>
              <w:rPr>
                <w:sz w:val="20"/>
                <w:szCs w:val="20"/>
              </w:rPr>
            </w:pPr>
            <w:r w:rsidRPr="00780F0F">
              <w:rPr>
                <w:sz w:val="20"/>
                <w:szCs w:val="20"/>
              </w:rPr>
              <w:t>6 000</w:t>
            </w:r>
          </w:p>
        </w:tc>
        <w:tc>
          <w:tcPr>
            <w:tcW w:w="924" w:type="pct"/>
            <w:shd w:val="clear" w:color="auto" w:fill="auto"/>
          </w:tcPr>
          <w:p w:rsidR="00F50714" w:rsidRPr="00780F0F" w:rsidRDefault="00F50714" w:rsidP="00780F0F">
            <w:pPr>
              <w:spacing w:line="360" w:lineRule="auto"/>
              <w:jc w:val="both"/>
              <w:rPr>
                <w:sz w:val="20"/>
                <w:szCs w:val="20"/>
              </w:rPr>
            </w:pPr>
            <w:r w:rsidRPr="00780F0F">
              <w:rPr>
                <w:sz w:val="20"/>
                <w:szCs w:val="20"/>
              </w:rPr>
              <w:t>26 000</w:t>
            </w:r>
          </w:p>
        </w:tc>
        <w:tc>
          <w:tcPr>
            <w:tcW w:w="527" w:type="pct"/>
            <w:shd w:val="clear" w:color="auto" w:fill="auto"/>
          </w:tcPr>
          <w:p w:rsidR="00F50714" w:rsidRPr="00780F0F" w:rsidRDefault="00D91413" w:rsidP="00780F0F">
            <w:pPr>
              <w:spacing w:line="360" w:lineRule="auto"/>
              <w:jc w:val="both"/>
              <w:rPr>
                <w:sz w:val="20"/>
                <w:szCs w:val="20"/>
              </w:rPr>
            </w:pPr>
            <w:r w:rsidRPr="00780F0F">
              <w:rPr>
                <w:sz w:val="20"/>
                <w:szCs w:val="20"/>
              </w:rPr>
              <w:t xml:space="preserve"> </w:t>
            </w:r>
            <w:r w:rsidR="00F50714" w:rsidRPr="00780F0F">
              <w:rPr>
                <w:sz w:val="20"/>
                <w:szCs w:val="20"/>
              </w:rPr>
              <w:t>2 500</w:t>
            </w:r>
          </w:p>
        </w:tc>
        <w:tc>
          <w:tcPr>
            <w:tcW w:w="719" w:type="pct"/>
            <w:shd w:val="clear" w:color="auto" w:fill="auto"/>
          </w:tcPr>
          <w:p w:rsidR="00F50714" w:rsidRPr="00780F0F" w:rsidRDefault="00F50714" w:rsidP="00780F0F">
            <w:pPr>
              <w:spacing w:line="360" w:lineRule="auto"/>
              <w:jc w:val="both"/>
              <w:rPr>
                <w:sz w:val="20"/>
                <w:szCs w:val="20"/>
              </w:rPr>
            </w:pPr>
            <w:r w:rsidRPr="00780F0F">
              <w:rPr>
                <w:sz w:val="20"/>
                <w:szCs w:val="20"/>
              </w:rPr>
              <w:t>14 375</w:t>
            </w:r>
          </w:p>
        </w:tc>
        <w:tc>
          <w:tcPr>
            <w:tcW w:w="710" w:type="pct"/>
            <w:shd w:val="clear" w:color="auto" w:fill="auto"/>
          </w:tcPr>
          <w:p w:rsidR="00F50714" w:rsidRPr="00780F0F" w:rsidRDefault="00F50714" w:rsidP="00780F0F">
            <w:pPr>
              <w:spacing w:line="360" w:lineRule="auto"/>
              <w:jc w:val="both"/>
              <w:rPr>
                <w:sz w:val="20"/>
                <w:szCs w:val="20"/>
              </w:rPr>
            </w:pPr>
            <w:r w:rsidRPr="00780F0F">
              <w:rPr>
                <w:sz w:val="20"/>
                <w:szCs w:val="20"/>
              </w:rPr>
              <w:t>48 875</w:t>
            </w:r>
          </w:p>
        </w:tc>
      </w:tr>
      <w:tr w:rsidR="00F50714" w:rsidRPr="00780F0F" w:rsidTr="00780F0F">
        <w:tc>
          <w:tcPr>
            <w:tcW w:w="457" w:type="pct"/>
            <w:shd w:val="clear" w:color="auto" w:fill="auto"/>
          </w:tcPr>
          <w:p w:rsidR="00F50714" w:rsidRPr="00780F0F" w:rsidRDefault="00F50714" w:rsidP="00780F0F">
            <w:pPr>
              <w:spacing w:line="360" w:lineRule="auto"/>
              <w:jc w:val="both"/>
              <w:rPr>
                <w:sz w:val="20"/>
                <w:szCs w:val="20"/>
              </w:rPr>
            </w:pPr>
            <w:r w:rsidRPr="00780F0F">
              <w:rPr>
                <w:sz w:val="20"/>
                <w:szCs w:val="20"/>
              </w:rPr>
              <w:t>4</w:t>
            </w:r>
          </w:p>
        </w:tc>
        <w:tc>
          <w:tcPr>
            <w:tcW w:w="786" w:type="pct"/>
            <w:shd w:val="clear" w:color="auto" w:fill="auto"/>
          </w:tcPr>
          <w:p w:rsidR="00F50714" w:rsidRPr="00780F0F" w:rsidRDefault="00F50714" w:rsidP="00780F0F">
            <w:pPr>
              <w:spacing w:line="360" w:lineRule="auto"/>
              <w:jc w:val="both"/>
              <w:rPr>
                <w:sz w:val="20"/>
                <w:szCs w:val="20"/>
              </w:rPr>
            </w:pPr>
            <w:r w:rsidRPr="00780F0F">
              <w:rPr>
                <w:sz w:val="20"/>
                <w:szCs w:val="20"/>
              </w:rPr>
              <w:t>-</w:t>
            </w:r>
          </w:p>
        </w:tc>
        <w:tc>
          <w:tcPr>
            <w:tcW w:w="876" w:type="pct"/>
            <w:shd w:val="clear" w:color="auto" w:fill="auto"/>
          </w:tcPr>
          <w:p w:rsidR="00F50714" w:rsidRPr="00780F0F" w:rsidRDefault="00F50714" w:rsidP="00780F0F">
            <w:pPr>
              <w:spacing w:line="360" w:lineRule="auto"/>
              <w:jc w:val="both"/>
              <w:rPr>
                <w:sz w:val="20"/>
                <w:szCs w:val="20"/>
              </w:rPr>
            </w:pPr>
            <w:r w:rsidRPr="00780F0F">
              <w:rPr>
                <w:sz w:val="20"/>
                <w:szCs w:val="20"/>
              </w:rPr>
              <w:t>181 000</w:t>
            </w:r>
          </w:p>
        </w:tc>
        <w:tc>
          <w:tcPr>
            <w:tcW w:w="924" w:type="pct"/>
            <w:shd w:val="clear" w:color="auto" w:fill="auto"/>
          </w:tcPr>
          <w:p w:rsidR="00F50714" w:rsidRPr="00780F0F" w:rsidRDefault="00F50714" w:rsidP="00780F0F">
            <w:pPr>
              <w:spacing w:line="360" w:lineRule="auto"/>
              <w:jc w:val="both"/>
              <w:rPr>
                <w:sz w:val="20"/>
                <w:szCs w:val="20"/>
              </w:rPr>
            </w:pPr>
            <w:r w:rsidRPr="00780F0F">
              <w:rPr>
                <w:sz w:val="20"/>
                <w:szCs w:val="20"/>
              </w:rPr>
              <w:t>182 000</w:t>
            </w:r>
          </w:p>
        </w:tc>
        <w:tc>
          <w:tcPr>
            <w:tcW w:w="527" w:type="pct"/>
            <w:shd w:val="clear" w:color="auto" w:fill="auto"/>
          </w:tcPr>
          <w:p w:rsidR="00F50714" w:rsidRPr="00780F0F" w:rsidRDefault="00F50714" w:rsidP="00780F0F">
            <w:pPr>
              <w:spacing w:line="360" w:lineRule="auto"/>
              <w:jc w:val="both"/>
              <w:rPr>
                <w:sz w:val="20"/>
                <w:szCs w:val="20"/>
              </w:rPr>
            </w:pPr>
            <w:r w:rsidRPr="00780F0F">
              <w:rPr>
                <w:sz w:val="20"/>
                <w:szCs w:val="20"/>
              </w:rPr>
              <w:t>18 000</w:t>
            </w:r>
          </w:p>
        </w:tc>
        <w:tc>
          <w:tcPr>
            <w:tcW w:w="719" w:type="pct"/>
            <w:shd w:val="clear" w:color="auto" w:fill="auto"/>
          </w:tcPr>
          <w:p w:rsidR="00F50714" w:rsidRPr="00780F0F" w:rsidRDefault="00F50714" w:rsidP="00780F0F">
            <w:pPr>
              <w:spacing w:line="360" w:lineRule="auto"/>
              <w:jc w:val="both"/>
              <w:rPr>
                <w:sz w:val="20"/>
                <w:szCs w:val="20"/>
              </w:rPr>
            </w:pPr>
            <w:r w:rsidRPr="00780F0F">
              <w:rPr>
                <w:sz w:val="20"/>
                <w:szCs w:val="20"/>
              </w:rPr>
              <w:t>103 500</w:t>
            </w:r>
          </w:p>
        </w:tc>
        <w:tc>
          <w:tcPr>
            <w:tcW w:w="710" w:type="pct"/>
            <w:shd w:val="clear" w:color="auto" w:fill="auto"/>
          </w:tcPr>
          <w:p w:rsidR="00F50714" w:rsidRPr="00780F0F" w:rsidRDefault="00F50714" w:rsidP="00780F0F">
            <w:pPr>
              <w:spacing w:line="360" w:lineRule="auto"/>
              <w:jc w:val="both"/>
              <w:rPr>
                <w:sz w:val="20"/>
                <w:szCs w:val="20"/>
              </w:rPr>
            </w:pPr>
            <w:r w:rsidRPr="00780F0F">
              <w:rPr>
                <w:sz w:val="20"/>
                <w:szCs w:val="20"/>
              </w:rPr>
              <w:t>484 500</w:t>
            </w:r>
          </w:p>
        </w:tc>
      </w:tr>
      <w:tr w:rsidR="00F50714" w:rsidRPr="00780F0F" w:rsidTr="00780F0F">
        <w:tc>
          <w:tcPr>
            <w:tcW w:w="457" w:type="pct"/>
            <w:shd w:val="clear" w:color="auto" w:fill="auto"/>
          </w:tcPr>
          <w:p w:rsidR="00F50714" w:rsidRPr="00780F0F" w:rsidRDefault="00F50714" w:rsidP="00780F0F">
            <w:pPr>
              <w:spacing w:line="360" w:lineRule="auto"/>
              <w:jc w:val="both"/>
              <w:rPr>
                <w:sz w:val="20"/>
                <w:szCs w:val="20"/>
              </w:rPr>
            </w:pPr>
            <w:r w:rsidRPr="00780F0F">
              <w:rPr>
                <w:sz w:val="20"/>
                <w:szCs w:val="20"/>
              </w:rPr>
              <w:t>6</w:t>
            </w:r>
          </w:p>
        </w:tc>
        <w:tc>
          <w:tcPr>
            <w:tcW w:w="786" w:type="pct"/>
            <w:shd w:val="clear" w:color="auto" w:fill="auto"/>
          </w:tcPr>
          <w:p w:rsidR="00F50714" w:rsidRPr="00780F0F" w:rsidRDefault="00F50714" w:rsidP="00780F0F">
            <w:pPr>
              <w:spacing w:line="360" w:lineRule="auto"/>
              <w:jc w:val="both"/>
              <w:rPr>
                <w:sz w:val="20"/>
                <w:szCs w:val="20"/>
              </w:rPr>
            </w:pPr>
            <w:r w:rsidRPr="00780F0F">
              <w:rPr>
                <w:sz w:val="20"/>
                <w:szCs w:val="20"/>
              </w:rPr>
              <w:t>-</w:t>
            </w:r>
          </w:p>
        </w:tc>
        <w:tc>
          <w:tcPr>
            <w:tcW w:w="876" w:type="pct"/>
            <w:shd w:val="clear" w:color="auto" w:fill="auto"/>
          </w:tcPr>
          <w:p w:rsidR="00F50714" w:rsidRPr="00780F0F" w:rsidRDefault="00F50714" w:rsidP="00780F0F">
            <w:pPr>
              <w:spacing w:line="360" w:lineRule="auto"/>
              <w:jc w:val="both"/>
              <w:rPr>
                <w:sz w:val="20"/>
                <w:szCs w:val="20"/>
              </w:rPr>
            </w:pPr>
            <w:r w:rsidRPr="00780F0F">
              <w:rPr>
                <w:sz w:val="20"/>
                <w:szCs w:val="20"/>
              </w:rPr>
              <w:t>92 000</w:t>
            </w:r>
          </w:p>
        </w:tc>
        <w:tc>
          <w:tcPr>
            <w:tcW w:w="924" w:type="pct"/>
            <w:shd w:val="clear" w:color="auto" w:fill="auto"/>
          </w:tcPr>
          <w:p w:rsidR="00F50714" w:rsidRPr="00780F0F" w:rsidRDefault="00F50714" w:rsidP="00780F0F">
            <w:pPr>
              <w:spacing w:line="360" w:lineRule="auto"/>
              <w:jc w:val="both"/>
              <w:rPr>
                <w:sz w:val="20"/>
                <w:szCs w:val="20"/>
              </w:rPr>
            </w:pPr>
            <w:r w:rsidRPr="00780F0F">
              <w:rPr>
                <w:sz w:val="20"/>
                <w:szCs w:val="20"/>
              </w:rPr>
              <w:t>5 000</w:t>
            </w:r>
          </w:p>
        </w:tc>
        <w:tc>
          <w:tcPr>
            <w:tcW w:w="527" w:type="pct"/>
            <w:shd w:val="clear" w:color="auto" w:fill="auto"/>
          </w:tcPr>
          <w:p w:rsidR="00F50714" w:rsidRPr="00780F0F" w:rsidRDefault="00D91413" w:rsidP="00780F0F">
            <w:pPr>
              <w:spacing w:line="360" w:lineRule="auto"/>
              <w:jc w:val="both"/>
              <w:rPr>
                <w:sz w:val="20"/>
                <w:szCs w:val="20"/>
              </w:rPr>
            </w:pPr>
            <w:r w:rsidRPr="00780F0F">
              <w:rPr>
                <w:sz w:val="20"/>
                <w:szCs w:val="20"/>
              </w:rPr>
              <w:t xml:space="preserve"> </w:t>
            </w:r>
            <w:r w:rsidR="00F50714" w:rsidRPr="00780F0F">
              <w:rPr>
                <w:sz w:val="20"/>
                <w:szCs w:val="20"/>
              </w:rPr>
              <w:t>500</w:t>
            </w:r>
          </w:p>
        </w:tc>
        <w:tc>
          <w:tcPr>
            <w:tcW w:w="719" w:type="pct"/>
            <w:shd w:val="clear" w:color="auto" w:fill="auto"/>
          </w:tcPr>
          <w:p w:rsidR="00F50714" w:rsidRPr="00780F0F" w:rsidRDefault="00F50714" w:rsidP="00780F0F">
            <w:pPr>
              <w:spacing w:line="360" w:lineRule="auto"/>
              <w:jc w:val="both"/>
              <w:rPr>
                <w:sz w:val="20"/>
                <w:szCs w:val="20"/>
              </w:rPr>
            </w:pPr>
            <w:r w:rsidRPr="00780F0F">
              <w:rPr>
                <w:sz w:val="20"/>
                <w:szCs w:val="20"/>
              </w:rPr>
              <w:t>2 875</w:t>
            </w:r>
          </w:p>
        </w:tc>
        <w:tc>
          <w:tcPr>
            <w:tcW w:w="710" w:type="pct"/>
            <w:shd w:val="clear" w:color="auto" w:fill="auto"/>
          </w:tcPr>
          <w:p w:rsidR="00F50714" w:rsidRPr="00780F0F" w:rsidRDefault="00F50714" w:rsidP="00780F0F">
            <w:pPr>
              <w:spacing w:line="360" w:lineRule="auto"/>
              <w:jc w:val="both"/>
              <w:rPr>
                <w:sz w:val="20"/>
                <w:szCs w:val="20"/>
              </w:rPr>
            </w:pPr>
            <w:r w:rsidRPr="00780F0F">
              <w:rPr>
                <w:sz w:val="20"/>
                <w:szCs w:val="20"/>
              </w:rPr>
              <w:t>100 375</w:t>
            </w:r>
          </w:p>
        </w:tc>
      </w:tr>
      <w:tr w:rsidR="00F50714" w:rsidRPr="00780F0F" w:rsidTr="00780F0F">
        <w:tc>
          <w:tcPr>
            <w:tcW w:w="457" w:type="pct"/>
            <w:shd w:val="clear" w:color="auto" w:fill="auto"/>
          </w:tcPr>
          <w:p w:rsidR="00F50714" w:rsidRPr="00780F0F" w:rsidRDefault="00F50714" w:rsidP="00780F0F">
            <w:pPr>
              <w:spacing w:line="360" w:lineRule="auto"/>
              <w:jc w:val="both"/>
              <w:rPr>
                <w:sz w:val="20"/>
                <w:szCs w:val="20"/>
              </w:rPr>
            </w:pPr>
            <w:r w:rsidRPr="00780F0F">
              <w:rPr>
                <w:sz w:val="20"/>
                <w:szCs w:val="20"/>
              </w:rPr>
              <w:t>7</w:t>
            </w:r>
          </w:p>
        </w:tc>
        <w:tc>
          <w:tcPr>
            <w:tcW w:w="786" w:type="pct"/>
            <w:shd w:val="clear" w:color="auto" w:fill="auto"/>
          </w:tcPr>
          <w:p w:rsidR="00F50714" w:rsidRPr="00780F0F" w:rsidRDefault="00F50714" w:rsidP="00780F0F">
            <w:pPr>
              <w:spacing w:line="360" w:lineRule="auto"/>
              <w:jc w:val="both"/>
              <w:rPr>
                <w:sz w:val="20"/>
                <w:szCs w:val="20"/>
              </w:rPr>
            </w:pPr>
            <w:r w:rsidRPr="00780F0F">
              <w:rPr>
                <w:sz w:val="20"/>
                <w:szCs w:val="20"/>
              </w:rPr>
              <w:t>163 000</w:t>
            </w:r>
          </w:p>
        </w:tc>
        <w:tc>
          <w:tcPr>
            <w:tcW w:w="876" w:type="pct"/>
            <w:shd w:val="clear" w:color="auto" w:fill="auto"/>
          </w:tcPr>
          <w:p w:rsidR="00F50714" w:rsidRPr="00780F0F" w:rsidRDefault="00F50714" w:rsidP="00780F0F">
            <w:pPr>
              <w:spacing w:line="360" w:lineRule="auto"/>
              <w:jc w:val="both"/>
              <w:rPr>
                <w:sz w:val="20"/>
                <w:szCs w:val="20"/>
              </w:rPr>
            </w:pPr>
            <w:r w:rsidRPr="00780F0F">
              <w:rPr>
                <w:sz w:val="20"/>
                <w:szCs w:val="20"/>
              </w:rPr>
              <w:t>-</w:t>
            </w:r>
          </w:p>
        </w:tc>
        <w:tc>
          <w:tcPr>
            <w:tcW w:w="924" w:type="pct"/>
            <w:shd w:val="clear" w:color="auto" w:fill="auto"/>
          </w:tcPr>
          <w:p w:rsidR="00F50714" w:rsidRPr="00780F0F" w:rsidRDefault="00F50714" w:rsidP="00780F0F">
            <w:pPr>
              <w:spacing w:line="360" w:lineRule="auto"/>
              <w:jc w:val="both"/>
              <w:rPr>
                <w:sz w:val="20"/>
                <w:szCs w:val="20"/>
              </w:rPr>
            </w:pPr>
            <w:r w:rsidRPr="00780F0F">
              <w:rPr>
                <w:sz w:val="20"/>
                <w:szCs w:val="20"/>
              </w:rPr>
              <w:t>52 000</w:t>
            </w:r>
          </w:p>
        </w:tc>
        <w:tc>
          <w:tcPr>
            <w:tcW w:w="527" w:type="pct"/>
            <w:shd w:val="clear" w:color="auto" w:fill="auto"/>
          </w:tcPr>
          <w:p w:rsidR="00F50714" w:rsidRPr="00780F0F" w:rsidRDefault="00F50714" w:rsidP="00780F0F">
            <w:pPr>
              <w:spacing w:line="360" w:lineRule="auto"/>
              <w:jc w:val="both"/>
              <w:rPr>
                <w:sz w:val="20"/>
                <w:szCs w:val="20"/>
              </w:rPr>
            </w:pPr>
            <w:r w:rsidRPr="00780F0F">
              <w:rPr>
                <w:sz w:val="20"/>
                <w:szCs w:val="20"/>
              </w:rPr>
              <w:t>5 000</w:t>
            </w:r>
          </w:p>
        </w:tc>
        <w:tc>
          <w:tcPr>
            <w:tcW w:w="719" w:type="pct"/>
            <w:shd w:val="clear" w:color="auto" w:fill="auto"/>
          </w:tcPr>
          <w:p w:rsidR="00F50714" w:rsidRPr="00780F0F" w:rsidRDefault="00F50714" w:rsidP="00780F0F">
            <w:pPr>
              <w:spacing w:line="360" w:lineRule="auto"/>
              <w:jc w:val="both"/>
              <w:rPr>
                <w:sz w:val="20"/>
                <w:szCs w:val="20"/>
              </w:rPr>
            </w:pPr>
            <w:r w:rsidRPr="00780F0F">
              <w:rPr>
                <w:sz w:val="20"/>
                <w:szCs w:val="20"/>
              </w:rPr>
              <w:t>28 750</w:t>
            </w:r>
          </w:p>
        </w:tc>
        <w:tc>
          <w:tcPr>
            <w:tcW w:w="710" w:type="pct"/>
            <w:shd w:val="clear" w:color="auto" w:fill="auto"/>
          </w:tcPr>
          <w:p w:rsidR="00F50714" w:rsidRPr="00780F0F" w:rsidRDefault="00F50714" w:rsidP="00780F0F">
            <w:pPr>
              <w:spacing w:line="360" w:lineRule="auto"/>
              <w:jc w:val="both"/>
              <w:rPr>
                <w:sz w:val="20"/>
                <w:szCs w:val="20"/>
              </w:rPr>
            </w:pPr>
            <w:r w:rsidRPr="00780F0F">
              <w:rPr>
                <w:sz w:val="20"/>
                <w:szCs w:val="20"/>
              </w:rPr>
              <w:t>248 750</w:t>
            </w:r>
          </w:p>
        </w:tc>
      </w:tr>
      <w:tr w:rsidR="00F50714" w:rsidRPr="00780F0F" w:rsidTr="00780F0F">
        <w:tc>
          <w:tcPr>
            <w:tcW w:w="457" w:type="pct"/>
            <w:shd w:val="clear" w:color="auto" w:fill="auto"/>
          </w:tcPr>
          <w:p w:rsidR="00F50714" w:rsidRPr="00780F0F" w:rsidRDefault="00F50714" w:rsidP="00780F0F">
            <w:pPr>
              <w:spacing w:line="360" w:lineRule="auto"/>
              <w:jc w:val="both"/>
              <w:rPr>
                <w:sz w:val="20"/>
                <w:szCs w:val="20"/>
              </w:rPr>
            </w:pPr>
            <w:r w:rsidRPr="00780F0F">
              <w:rPr>
                <w:sz w:val="20"/>
                <w:szCs w:val="20"/>
              </w:rPr>
              <w:t>ИТОГО</w:t>
            </w:r>
          </w:p>
        </w:tc>
        <w:tc>
          <w:tcPr>
            <w:tcW w:w="786" w:type="pct"/>
            <w:shd w:val="clear" w:color="auto" w:fill="auto"/>
          </w:tcPr>
          <w:p w:rsidR="00F50714" w:rsidRPr="00780F0F" w:rsidRDefault="00F50714" w:rsidP="00780F0F">
            <w:pPr>
              <w:spacing w:line="360" w:lineRule="auto"/>
              <w:jc w:val="both"/>
              <w:rPr>
                <w:sz w:val="20"/>
                <w:szCs w:val="20"/>
              </w:rPr>
            </w:pPr>
            <w:r w:rsidRPr="00780F0F">
              <w:rPr>
                <w:sz w:val="20"/>
                <w:szCs w:val="20"/>
              </w:rPr>
              <w:t xml:space="preserve"> 273 000</w:t>
            </w:r>
          </w:p>
        </w:tc>
        <w:tc>
          <w:tcPr>
            <w:tcW w:w="876" w:type="pct"/>
            <w:shd w:val="clear" w:color="auto" w:fill="auto"/>
          </w:tcPr>
          <w:p w:rsidR="00F50714" w:rsidRPr="00780F0F" w:rsidRDefault="00F50714" w:rsidP="00780F0F">
            <w:pPr>
              <w:spacing w:line="360" w:lineRule="auto"/>
              <w:jc w:val="both"/>
              <w:rPr>
                <w:sz w:val="20"/>
                <w:szCs w:val="20"/>
              </w:rPr>
            </w:pPr>
            <w:r w:rsidRPr="00780F0F">
              <w:rPr>
                <w:sz w:val="20"/>
                <w:szCs w:val="20"/>
              </w:rPr>
              <w:t xml:space="preserve"> 379 000</w:t>
            </w:r>
          </w:p>
        </w:tc>
        <w:tc>
          <w:tcPr>
            <w:tcW w:w="924" w:type="pct"/>
            <w:shd w:val="clear" w:color="auto" w:fill="auto"/>
          </w:tcPr>
          <w:p w:rsidR="00F50714" w:rsidRPr="00780F0F" w:rsidRDefault="00F50714" w:rsidP="00780F0F">
            <w:pPr>
              <w:spacing w:line="360" w:lineRule="auto"/>
              <w:jc w:val="both"/>
              <w:rPr>
                <w:sz w:val="20"/>
                <w:szCs w:val="20"/>
              </w:rPr>
            </w:pPr>
            <w:r w:rsidRPr="00780F0F">
              <w:rPr>
                <w:sz w:val="20"/>
                <w:szCs w:val="20"/>
              </w:rPr>
              <w:t>327 000</w:t>
            </w:r>
          </w:p>
        </w:tc>
        <w:tc>
          <w:tcPr>
            <w:tcW w:w="527" w:type="pct"/>
            <w:shd w:val="clear" w:color="auto" w:fill="auto"/>
          </w:tcPr>
          <w:p w:rsidR="00F50714" w:rsidRPr="00780F0F" w:rsidRDefault="00F50714" w:rsidP="00780F0F">
            <w:pPr>
              <w:spacing w:line="360" w:lineRule="auto"/>
              <w:jc w:val="both"/>
              <w:rPr>
                <w:sz w:val="20"/>
                <w:szCs w:val="20"/>
              </w:rPr>
            </w:pPr>
            <w:r w:rsidRPr="00780F0F">
              <w:rPr>
                <w:sz w:val="20"/>
                <w:szCs w:val="20"/>
              </w:rPr>
              <w:t>32 000</w:t>
            </w:r>
          </w:p>
        </w:tc>
        <w:tc>
          <w:tcPr>
            <w:tcW w:w="719" w:type="pct"/>
            <w:shd w:val="clear" w:color="auto" w:fill="auto"/>
          </w:tcPr>
          <w:p w:rsidR="00F50714" w:rsidRPr="00780F0F" w:rsidRDefault="00F50714" w:rsidP="00780F0F">
            <w:pPr>
              <w:spacing w:line="360" w:lineRule="auto"/>
              <w:jc w:val="both"/>
              <w:rPr>
                <w:sz w:val="20"/>
                <w:szCs w:val="20"/>
              </w:rPr>
            </w:pPr>
            <w:r w:rsidRPr="00780F0F">
              <w:rPr>
                <w:sz w:val="20"/>
                <w:szCs w:val="20"/>
              </w:rPr>
              <w:t>184 000</w:t>
            </w:r>
          </w:p>
        </w:tc>
        <w:tc>
          <w:tcPr>
            <w:tcW w:w="710" w:type="pct"/>
            <w:shd w:val="clear" w:color="auto" w:fill="auto"/>
          </w:tcPr>
          <w:p w:rsidR="00F50714" w:rsidRPr="00780F0F" w:rsidRDefault="00F50714" w:rsidP="00780F0F">
            <w:pPr>
              <w:spacing w:line="360" w:lineRule="auto"/>
              <w:jc w:val="both"/>
              <w:rPr>
                <w:sz w:val="20"/>
                <w:szCs w:val="20"/>
              </w:rPr>
            </w:pPr>
            <w:r w:rsidRPr="00780F0F">
              <w:rPr>
                <w:sz w:val="20"/>
                <w:szCs w:val="20"/>
              </w:rPr>
              <w:t>1 195 000</w:t>
            </w:r>
          </w:p>
        </w:tc>
      </w:tr>
    </w:tbl>
    <w:p w:rsidR="00964B04" w:rsidRPr="00D91413" w:rsidRDefault="00964B04" w:rsidP="00D91413">
      <w:pPr>
        <w:tabs>
          <w:tab w:val="num" w:pos="1080"/>
        </w:tabs>
        <w:spacing w:line="360" w:lineRule="auto"/>
        <w:ind w:firstLine="709"/>
        <w:jc w:val="both"/>
        <w:rPr>
          <w:sz w:val="28"/>
          <w:szCs w:val="28"/>
        </w:rPr>
      </w:pPr>
    </w:p>
    <w:p w:rsidR="00A74FD6" w:rsidRPr="00D91413" w:rsidRDefault="00A74FD6" w:rsidP="00D91413">
      <w:pPr>
        <w:tabs>
          <w:tab w:val="num" w:pos="720"/>
        </w:tabs>
        <w:spacing w:line="360" w:lineRule="auto"/>
        <w:ind w:firstLine="709"/>
        <w:jc w:val="both"/>
        <w:rPr>
          <w:sz w:val="28"/>
          <w:szCs w:val="28"/>
        </w:rPr>
      </w:pPr>
      <w:r w:rsidRPr="00D91413">
        <w:rPr>
          <w:sz w:val="28"/>
          <w:szCs w:val="28"/>
        </w:rPr>
        <w:t>Общепроизводственные расходы за год состав</w:t>
      </w:r>
      <w:r w:rsidR="0043537C" w:rsidRPr="00D91413">
        <w:rPr>
          <w:sz w:val="28"/>
          <w:szCs w:val="28"/>
        </w:rPr>
        <w:t xml:space="preserve">или 2 444 000 д.е. (2 260 000 </w:t>
      </w:r>
      <w:r w:rsidRPr="00D91413">
        <w:rPr>
          <w:sz w:val="28"/>
          <w:szCs w:val="28"/>
        </w:rPr>
        <w:t>+ 184 000).</w:t>
      </w:r>
      <w:r w:rsidR="00713FBE" w:rsidRPr="00D91413">
        <w:rPr>
          <w:sz w:val="28"/>
          <w:szCs w:val="28"/>
        </w:rPr>
        <w:t xml:space="preserve"> </w:t>
      </w:r>
      <w:r w:rsidRPr="00D91413">
        <w:rPr>
          <w:sz w:val="28"/>
          <w:szCs w:val="28"/>
        </w:rPr>
        <w:t>Прямые трудовые затраты</w:t>
      </w:r>
      <w:r w:rsidR="00F50714" w:rsidRPr="00D91413">
        <w:rPr>
          <w:sz w:val="28"/>
          <w:szCs w:val="28"/>
        </w:rPr>
        <w:t xml:space="preserve"> в часах</w:t>
      </w:r>
      <w:r w:rsidRPr="00D91413">
        <w:rPr>
          <w:sz w:val="28"/>
          <w:szCs w:val="28"/>
        </w:rPr>
        <w:t xml:space="preserve"> за год составили </w:t>
      </w:r>
      <w:r w:rsidR="00F50714" w:rsidRPr="00D91413">
        <w:rPr>
          <w:sz w:val="28"/>
          <w:szCs w:val="28"/>
        </w:rPr>
        <w:t xml:space="preserve">399 </w:t>
      </w:r>
      <w:r w:rsidRPr="00D91413">
        <w:rPr>
          <w:sz w:val="28"/>
          <w:szCs w:val="28"/>
        </w:rPr>
        <w:t xml:space="preserve">000 </w:t>
      </w:r>
      <w:r w:rsidR="00F50714" w:rsidRPr="00D91413">
        <w:rPr>
          <w:sz w:val="28"/>
          <w:szCs w:val="28"/>
        </w:rPr>
        <w:t>часов (367 000 + 32 000).</w:t>
      </w:r>
      <w:r w:rsidR="00713FBE" w:rsidRPr="00D91413">
        <w:rPr>
          <w:sz w:val="28"/>
          <w:szCs w:val="28"/>
        </w:rPr>
        <w:t xml:space="preserve"> </w:t>
      </w:r>
      <w:r w:rsidRPr="00D91413">
        <w:rPr>
          <w:sz w:val="28"/>
          <w:szCs w:val="28"/>
        </w:rPr>
        <w:t xml:space="preserve">Бюджетная ставка распределения за </w:t>
      </w:r>
      <w:r w:rsidR="00713FBE" w:rsidRPr="00D91413">
        <w:rPr>
          <w:sz w:val="28"/>
          <w:szCs w:val="28"/>
        </w:rPr>
        <w:t>год</w:t>
      </w:r>
      <w:r w:rsidRPr="00D91413">
        <w:rPr>
          <w:sz w:val="28"/>
          <w:szCs w:val="28"/>
        </w:rPr>
        <w:t xml:space="preserve"> составит: </w:t>
      </w:r>
      <w:r w:rsidR="00F50714" w:rsidRPr="00D91413">
        <w:rPr>
          <w:sz w:val="28"/>
          <w:szCs w:val="28"/>
        </w:rPr>
        <w:t>2 444</w:t>
      </w:r>
      <w:r w:rsidRPr="00D91413">
        <w:rPr>
          <w:sz w:val="28"/>
          <w:szCs w:val="28"/>
        </w:rPr>
        <w:t> 000 /</w:t>
      </w:r>
      <w:r w:rsidR="00713FBE" w:rsidRPr="00D91413">
        <w:rPr>
          <w:sz w:val="28"/>
          <w:szCs w:val="28"/>
        </w:rPr>
        <w:t>/</w:t>
      </w:r>
      <w:r w:rsidRPr="00D91413">
        <w:rPr>
          <w:sz w:val="28"/>
          <w:szCs w:val="28"/>
        </w:rPr>
        <w:t xml:space="preserve"> </w:t>
      </w:r>
      <w:r w:rsidR="00F50714" w:rsidRPr="00D91413">
        <w:rPr>
          <w:sz w:val="28"/>
          <w:szCs w:val="28"/>
        </w:rPr>
        <w:t>399</w:t>
      </w:r>
      <w:r w:rsidR="00713FBE" w:rsidRPr="00D91413">
        <w:rPr>
          <w:sz w:val="28"/>
          <w:szCs w:val="28"/>
        </w:rPr>
        <w:t> </w:t>
      </w:r>
      <w:r w:rsidRPr="00D91413">
        <w:rPr>
          <w:sz w:val="28"/>
          <w:szCs w:val="28"/>
        </w:rPr>
        <w:t>000</w:t>
      </w:r>
      <w:r w:rsidR="00713FBE" w:rsidRPr="00D91413">
        <w:rPr>
          <w:sz w:val="28"/>
          <w:szCs w:val="28"/>
        </w:rPr>
        <w:t xml:space="preserve"> ≈ </w:t>
      </w:r>
      <w:r w:rsidR="00F50714" w:rsidRPr="00D91413">
        <w:rPr>
          <w:sz w:val="28"/>
          <w:szCs w:val="28"/>
        </w:rPr>
        <w:t>6,125.</w:t>
      </w:r>
    </w:p>
    <w:p w:rsidR="00A74FD6" w:rsidRPr="00D91413" w:rsidRDefault="00713FBE" w:rsidP="00D91413">
      <w:pPr>
        <w:tabs>
          <w:tab w:val="num" w:pos="720"/>
        </w:tabs>
        <w:spacing w:line="360" w:lineRule="auto"/>
        <w:ind w:firstLine="709"/>
        <w:jc w:val="both"/>
        <w:rPr>
          <w:sz w:val="28"/>
          <w:szCs w:val="28"/>
        </w:rPr>
      </w:pPr>
      <w:r w:rsidRPr="00D91413">
        <w:rPr>
          <w:sz w:val="28"/>
          <w:szCs w:val="28"/>
        </w:rPr>
        <w:t>Таким образом, при расчете отнесения косвенных расходов по заказам мы получим 2 444 000 (399 000 * 6,125).</w:t>
      </w:r>
    </w:p>
    <w:p w:rsidR="00713FBE" w:rsidRPr="00D91413" w:rsidRDefault="00713FBE" w:rsidP="00D91413">
      <w:pPr>
        <w:tabs>
          <w:tab w:val="num" w:pos="720"/>
        </w:tabs>
        <w:spacing w:line="360" w:lineRule="auto"/>
        <w:ind w:firstLine="709"/>
        <w:jc w:val="both"/>
        <w:rPr>
          <w:sz w:val="28"/>
          <w:szCs w:val="28"/>
        </w:rPr>
      </w:pPr>
      <w:r w:rsidRPr="00D91413">
        <w:rPr>
          <w:sz w:val="28"/>
          <w:szCs w:val="28"/>
        </w:rPr>
        <w:t>Очевидно, что общепроизводственные расходы</w:t>
      </w:r>
      <w:r w:rsidR="00D91413">
        <w:rPr>
          <w:sz w:val="28"/>
          <w:szCs w:val="28"/>
        </w:rPr>
        <w:t xml:space="preserve"> </w:t>
      </w:r>
      <w:r w:rsidRPr="00D91413">
        <w:rPr>
          <w:sz w:val="28"/>
          <w:szCs w:val="28"/>
        </w:rPr>
        <w:t xml:space="preserve">за декабрь месяц и в целом за год распределены абсолютно точно. Это обеспечено выбором </w:t>
      </w:r>
      <w:r w:rsidR="00B21174" w:rsidRPr="00D91413">
        <w:rPr>
          <w:sz w:val="28"/>
          <w:szCs w:val="28"/>
        </w:rPr>
        <w:t>оптимального</w:t>
      </w:r>
      <w:r w:rsidRPr="00D91413">
        <w:rPr>
          <w:sz w:val="28"/>
          <w:szCs w:val="28"/>
        </w:rPr>
        <w:t xml:space="preserve"> метода распределения расходов.</w:t>
      </w:r>
    </w:p>
    <w:p w:rsidR="008C60DF" w:rsidRDefault="00B21174" w:rsidP="00D91413">
      <w:pPr>
        <w:tabs>
          <w:tab w:val="num" w:pos="720"/>
        </w:tabs>
        <w:spacing w:line="360" w:lineRule="auto"/>
        <w:ind w:firstLine="709"/>
        <w:jc w:val="both"/>
        <w:rPr>
          <w:sz w:val="28"/>
          <w:szCs w:val="28"/>
        </w:rPr>
      </w:pPr>
      <w:r w:rsidRPr="00D91413">
        <w:rPr>
          <w:sz w:val="28"/>
          <w:szCs w:val="28"/>
        </w:rPr>
        <w:t xml:space="preserve">2. </w:t>
      </w:r>
      <w:r w:rsidR="008C60DF" w:rsidRPr="00D91413">
        <w:rPr>
          <w:sz w:val="28"/>
          <w:szCs w:val="28"/>
        </w:rPr>
        <w:t>В декабре шла работа по заказам 4, 6 и 7. Рас</w:t>
      </w:r>
      <w:r w:rsidR="00B85109" w:rsidRPr="00D91413">
        <w:rPr>
          <w:sz w:val="28"/>
          <w:szCs w:val="28"/>
        </w:rPr>
        <w:t>четы по ним сейчас и произведем.</w:t>
      </w:r>
    </w:p>
    <w:p w:rsidR="00441F98" w:rsidRPr="00D91413" w:rsidRDefault="00441F98" w:rsidP="00D91413">
      <w:pPr>
        <w:tabs>
          <w:tab w:val="num" w:pos="720"/>
        </w:tabs>
        <w:spacing w:line="360" w:lineRule="auto"/>
        <w:ind w:firstLine="709"/>
        <w:jc w:val="both"/>
        <w:rPr>
          <w:sz w:val="28"/>
          <w:szCs w:val="28"/>
        </w:rPr>
      </w:pPr>
    </w:p>
    <w:tbl>
      <w:tblPr>
        <w:tblW w:w="472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1703"/>
        <w:gridCol w:w="1900"/>
        <w:gridCol w:w="2353"/>
        <w:gridCol w:w="1994"/>
      </w:tblGrid>
      <w:tr w:rsidR="00B85109" w:rsidRPr="00780F0F" w:rsidTr="00780F0F">
        <w:trPr>
          <w:trHeight w:val="699"/>
        </w:trPr>
        <w:tc>
          <w:tcPr>
            <w:tcW w:w="602" w:type="pct"/>
            <w:shd w:val="clear" w:color="auto" w:fill="auto"/>
          </w:tcPr>
          <w:p w:rsidR="00B85109" w:rsidRPr="00780F0F" w:rsidRDefault="00B85109" w:rsidP="00780F0F">
            <w:pPr>
              <w:spacing w:line="360" w:lineRule="auto"/>
              <w:jc w:val="both"/>
              <w:rPr>
                <w:b/>
                <w:bCs/>
                <w:sz w:val="20"/>
                <w:szCs w:val="20"/>
              </w:rPr>
            </w:pPr>
            <w:r w:rsidRPr="00780F0F">
              <w:rPr>
                <w:b/>
                <w:bCs/>
                <w:sz w:val="20"/>
                <w:szCs w:val="20"/>
              </w:rPr>
              <w:t>Заказы</w:t>
            </w:r>
          </w:p>
        </w:tc>
        <w:tc>
          <w:tcPr>
            <w:tcW w:w="942" w:type="pct"/>
            <w:shd w:val="clear" w:color="auto" w:fill="auto"/>
          </w:tcPr>
          <w:p w:rsidR="00B85109" w:rsidRPr="00780F0F" w:rsidRDefault="00B85109" w:rsidP="00780F0F">
            <w:pPr>
              <w:spacing w:line="360" w:lineRule="auto"/>
              <w:jc w:val="both"/>
              <w:rPr>
                <w:b/>
                <w:bCs/>
                <w:sz w:val="20"/>
                <w:szCs w:val="20"/>
              </w:rPr>
            </w:pPr>
            <w:r w:rsidRPr="00780F0F">
              <w:rPr>
                <w:b/>
                <w:bCs/>
                <w:sz w:val="20"/>
                <w:szCs w:val="20"/>
              </w:rPr>
              <w:t>Покупные</w:t>
            </w:r>
            <w:r w:rsidR="00441F98" w:rsidRPr="00780F0F">
              <w:rPr>
                <w:b/>
                <w:bCs/>
                <w:sz w:val="20"/>
                <w:szCs w:val="20"/>
              </w:rPr>
              <w:t xml:space="preserve"> </w:t>
            </w:r>
            <w:r w:rsidRPr="00780F0F">
              <w:rPr>
                <w:b/>
                <w:bCs/>
                <w:sz w:val="20"/>
                <w:szCs w:val="20"/>
              </w:rPr>
              <w:t>детали</w:t>
            </w:r>
          </w:p>
        </w:tc>
        <w:tc>
          <w:tcPr>
            <w:tcW w:w="1051" w:type="pct"/>
            <w:shd w:val="clear" w:color="auto" w:fill="auto"/>
          </w:tcPr>
          <w:p w:rsidR="00B85109" w:rsidRPr="00780F0F" w:rsidRDefault="00B85109" w:rsidP="00780F0F">
            <w:pPr>
              <w:spacing w:line="360" w:lineRule="auto"/>
              <w:jc w:val="both"/>
              <w:rPr>
                <w:b/>
                <w:bCs/>
                <w:sz w:val="20"/>
                <w:szCs w:val="20"/>
              </w:rPr>
            </w:pPr>
            <w:r w:rsidRPr="00780F0F">
              <w:rPr>
                <w:b/>
                <w:bCs/>
                <w:sz w:val="20"/>
                <w:szCs w:val="20"/>
              </w:rPr>
              <w:t>Материалы</w:t>
            </w:r>
          </w:p>
        </w:tc>
        <w:tc>
          <w:tcPr>
            <w:tcW w:w="1302" w:type="pct"/>
            <w:shd w:val="clear" w:color="auto" w:fill="auto"/>
          </w:tcPr>
          <w:p w:rsidR="00B85109" w:rsidRPr="00780F0F" w:rsidRDefault="00B85109" w:rsidP="00780F0F">
            <w:pPr>
              <w:spacing w:line="360" w:lineRule="auto"/>
              <w:jc w:val="both"/>
              <w:rPr>
                <w:b/>
                <w:bCs/>
                <w:sz w:val="20"/>
                <w:szCs w:val="20"/>
              </w:rPr>
            </w:pPr>
            <w:r w:rsidRPr="00780F0F">
              <w:rPr>
                <w:b/>
                <w:bCs/>
                <w:sz w:val="20"/>
                <w:szCs w:val="20"/>
              </w:rPr>
              <w:t>Сумма</w:t>
            </w:r>
            <w:r w:rsidR="00441F98" w:rsidRPr="00780F0F">
              <w:rPr>
                <w:b/>
                <w:bCs/>
                <w:sz w:val="20"/>
                <w:szCs w:val="20"/>
              </w:rPr>
              <w:t xml:space="preserve"> </w:t>
            </w:r>
            <w:r w:rsidRPr="00780F0F">
              <w:rPr>
                <w:b/>
                <w:bCs/>
                <w:sz w:val="20"/>
                <w:szCs w:val="20"/>
              </w:rPr>
              <w:t>Зарплаты, д.е.</w:t>
            </w:r>
          </w:p>
        </w:tc>
        <w:tc>
          <w:tcPr>
            <w:tcW w:w="1103" w:type="pct"/>
            <w:shd w:val="clear" w:color="auto" w:fill="auto"/>
          </w:tcPr>
          <w:p w:rsidR="00B85109" w:rsidRPr="00780F0F" w:rsidRDefault="00B85109" w:rsidP="00780F0F">
            <w:pPr>
              <w:spacing w:line="360" w:lineRule="auto"/>
              <w:jc w:val="both"/>
              <w:rPr>
                <w:b/>
                <w:bCs/>
                <w:sz w:val="20"/>
                <w:szCs w:val="20"/>
              </w:rPr>
            </w:pPr>
            <w:r w:rsidRPr="00780F0F">
              <w:rPr>
                <w:b/>
                <w:bCs/>
                <w:sz w:val="20"/>
                <w:szCs w:val="20"/>
              </w:rPr>
              <w:t>Всего</w:t>
            </w:r>
            <w:r w:rsidR="00441F98" w:rsidRPr="00780F0F">
              <w:rPr>
                <w:b/>
                <w:bCs/>
                <w:sz w:val="20"/>
                <w:szCs w:val="20"/>
              </w:rPr>
              <w:t xml:space="preserve"> </w:t>
            </w:r>
            <w:r w:rsidRPr="00780F0F">
              <w:rPr>
                <w:b/>
                <w:bCs/>
                <w:sz w:val="20"/>
                <w:szCs w:val="20"/>
              </w:rPr>
              <w:t>затрат</w:t>
            </w:r>
          </w:p>
        </w:tc>
      </w:tr>
      <w:tr w:rsidR="00B85109" w:rsidRPr="00780F0F" w:rsidTr="00780F0F">
        <w:trPr>
          <w:trHeight w:val="357"/>
        </w:trPr>
        <w:tc>
          <w:tcPr>
            <w:tcW w:w="602" w:type="pct"/>
            <w:shd w:val="clear" w:color="auto" w:fill="auto"/>
          </w:tcPr>
          <w:p w:rsidR="00B85109" w:rsidRPr="00780F0F" w:rsidRDefault="00B85109" w:rsidP="00780F0F">
            <w:pPr>
              <w:spacing w:line="360" w:lineRule="auto"/>
              <w:jc w:val="both"/>
              <w:rPr>
                <w:sz w:val="20"/>
                <w:szCs w:val="20"/>
              </w:rPr>
            </w:pPr>
            <w:r w:rsidRPr="00780F0F">
              <w:rPr>
                <w:sz w:val="20"/>
                <w:szCs w:val="20"/>
              </w:rPr>
              <w:t>1</w:t>
            </w:r>
          </w:p>
        </w:tc>
        <w:tc>
          <w:tcPr>
            <w:tcW w:w="942" w:type="pct"/>
            <w:shd w:val="clear" w:color="auto" w:fill="auto"/>
          </w:tcPr>
          <w:p w:rsidR="00B85109" w:rsidRPr="00780F0F" w:rsidRDefault="00B85109" w:rsidP="00780F0F">
            <w:pPr>
              <w:spacing w:line="360" w:lineRule="auto"/>
              <w:jc w:val="both"/>
              <w:rPr>
                <w:sz w:val="20"/>
                <w:szCs w:val="20"/>
              </w:rPr>
            </w:pPr>
            <w:r w:rsidRPr="00780F0F">
              <w:rPr>
                <w:sz w:val="20"/>
                <w:szCs w:val="20"/>
              </w:rPr>
              <w:t>110 000</w:t>
            </w:r>
          </w:p>
        </w:tc>
        <w:tc>
          <w:tcPr>
            <w:tcW w:w="1051" w:type="pct"/>
            <w:shd w:val="clear" w:color="auto" w:fill="auto"/>
          </w:tcPr>
          <w:p w:rsidR="00B85109" w:rsidRPr="00780F0F" w:rsidRDefault="00B85109" w:rsidP="00780F0F">
            <w:pPr>
              <w:spacing w:line="360" w:lineRule="auto"/>
              <w:jc w:val="both"/>
              <w:rPr>
                <w:sz w:val="20"/>
                <w:szCs w:val="20"/>
              </w:rPr>
            </w:pPr>
            <w:r w:rsidRPr="00780F0F">
              <w:rPr>
                <w:sz w:val="20"/>
                <w:szCs w:val="20"/>
              </w:rPr>
              <w:t>100 000</w:t>
            </w:r>
          </w:p>
        </w:tc>
        <w:tc>
          <w:tcPr>
            <w:tcW w:w="1302" w:type="pct"/>
            <w:shd w:val="clear" w:color="auto" w:fill="auto"/>
          </w:tcPr>
          <w:p w:rsidR="00B85109" w:rsidRPr="00780F0F" w:rsidRDefault="00B85109" w:rsidP="00780F0F">
            <w:pPr>
              <w:spacing w:line="360" w:lineRule="auto"/>
              <w:jc w:val="both"/>
              <w:rPr>
                <w:sz w:val="20"/>
                <w:szCs w:val="20"/>
              </w:rPr>
            </w:pPr>
            <w:r w:rsidRPr="00780F0F">
              <w:rPr>
                <w:sz w:val="20"/>
                <w:szCs w:val="20"/>
              </w:rPr>
              <w:t xml:space="preserve"> 62 000</w:t>
            </w:r>
          </w:p>
        </w:tc>
        <w:tc>
          <w:tcPr>
            <w:tcW w:w="1103" w:type="pct"/>
            <w:shd w:val="clear" w:color="auto" w:fill="auto"/>
          </w:tcPr>
          <w:p w:rsidR="00B85109" w:rsidRPr="00780F0F" w:rsidRDefault="00B85109" w:rsidP="00780F0F">
            <w:pPr>
              <w:spacing w:line="360" w:lineRule="auto"/>
              <w:jc w:val="both"/>
              <w:rPr>
                <w:sz w:val="20"/>
                <w:szCs w:val="20"/>
              </w:rPr>
            </w:pPr>
            <w:r w:rsidRPr="00780F0F">
              <w:rPr>
                <w:sz w:val="20"/>
                <w:szCs w:val="20"/>
              </w:rPr>
              <w:t>312 500</w:t>
            </w:r>
          </w:p>
        </w:tc>
      </w:tr>
      <w:tr w:rsidR="00B85109" w:rsidRPr="00780F0F" w:rsidTr="00780F0F">
        <w:trPr>
          <w:trHeight w:val="357"/>
        </w:trPr>
        <w:tc>
          <w:tcPr>
            <w:tcW w:w="602" w:type="pct"/>
            <w:shd w:val="clear" w:color="auto" w:fill="auto"/>
          </w:tcPr>
          <w:p w:rsidR="00B85109" w:rsidRPr="00780F0F" w:rsidRDefault="00B85109" w:rsidP="00780F0F">
            <w:pPr>
              <w:spacing w:line="360" w:lineRule="auto"/>
              <w:jc w:val="both"/>
              <w:rPr>
                <w:sz w:val="20"/>
                <w:szCs w:val="20"/>
              </w:rPr>
            </w:pPr>
            <w:r w:rsidRPr="00780F0F">
              <w:rPr>
                <w:sz w:val="20"/>
                <w:szCs w:val="20"/>
              </w:rPr>
              <w:t>2</w:t>
            </w:r>
          </w:p>
        </w:tc>
        <w:tc>
          <w:tcPr>
            <w:tcW w:w="942" w:type="pct"/>
            <w:shd w:val="clear" w:color="auto" w:fill="auto"/>
          </w:tcPr>
          <w:p w:rsidR="00B85109" w:rsidRPr="00780F0F" w:rsidRDefault="00B85109" w:rsidP="00780F0F">
            <w:pPr>
              <w:spacing w:line="360" w:lineRule="auto"/>
              <w:jc w:val="both"/>
              <w:rPr>
                <w:sz w:val="20"/>
                <w:szCs w:val="20"/>
              </w:rPr>
            </w:pPr>
            <w:r w:rsidRPr="00780F0F">
              <w:rPr>
                <w:sz w:val="20"/>
                <w:szCs w:val="20"/>
              </w:rPr>
              <w:t>-</w:t>
            </w:r>
          </w:p>
        </w:tc>
        <w:tc>
          <w:tcPr>
            <w:tcW w:w="1051" w:type="pct"/>
            <w:shd w:val="clear" w:color="auto" w:fill="auto"/>
          </w:tcPr>
          <w:p w:rsidR="00B85109" w:rsidRPr="00780F0F" w:rsidRDefault="00B85109" w:rsidP="00780F0F">
            <w:pPr>
              <w:spacing w:line="360" w:lineRule="auto"/>
              <w:jc w:val="both"/>
              <w:rPr>
                <w:sz w:val="20"/>
                <w:szCs w:val="20"/>
              </w:rPr>
            </w:pPr>
            <w:r w:rsidRPr="00780F0F">
              <w:rPr>
                <w:sz w:val="20"/>
                <w:szCs w:val="20"/>
              </w:rPr>
              <w:t>6 000</w:t>
            </w:r>
          </w:p>
        </w:tc>
        <w:tc>
          <w:tcPr>
            <w:tcW w:w="1302" w:type="pct"/>
            <w:shd w:val="clear" w:color="auto" w:fill="auto"/>
          </w:tcPr>
          <w:p w:rsidR="00B85109" w:rsidRPr="00780F0F" w:rsidRDefault="00B85109" w:rsidP="00780F0F">
            <w:pPr>
              <w:spacing w:line="360" w:lineRule="auto"/>
              <w:jc w:val="both"/>
              <w:rPr>
                <w:sz w:val="20"/>
                <w:szCs w:val="20"/>
              </w:rPr>
            </w:pPr>
            <w:r w:rsidRPr="00780F0F">
              <w:rPr>
                <w:sz w:val="20"/>
                <w:szCs w:val="20"/>
              </w:rPr>
              <w:t>26 000</w:t>
            </w:r>
          </w:p>
        </w:tc>
        <w:tc>
          <w:tcPr>
            <w:tcW w:w="1103" w:type="pct"/>
            <w:shd w:val="clear" w:color="auto" w:fill="auto"/>
          </w:tcPr>
          <w:p w:rsidR="00B85109" w:rsidRPr="00780F0F" w:rsidRDefault="00B85109" w:rsidP="00780F0F">
            <w:pPr>
              <w:spacing w:line="360" w:lineRule="auto"/>
              <w:jc w:val="both"/>
              <w:rPr>
                <w:sz w:val="20"/>
                <w:szCs w:val="20"/>
              </w:rPr>
            </w:pPr>
            <w:r w:rsidRPr="00780F0F">
              <w:rPr>
                <w:sz w:val="20"/>
                <w:szCs w:val="20"/>
              </w:rPr>
              <w:t>48 875</w:t>
            </w:r>
          </w:p>
        </w:tc>
      </w:tr>
      <w:tr w:rsidR="00B85109" w:rsidRPr="00780F0F" w:rsidTr="00780F0F">
        <w:trPr>
          <w:trHeight w:val="342"/>
        </w:trPr>
        <w:tc>
          <w:tcPr>
            <w:tcW w:w="602" w:type="pct"/>
            <w:shd w:val="clear" w:color="auto" w:fill="auto"/>
          </w:tcPr>
          <w:p w:rsidR="00B85109" w:rsidRPr="00780F0F" w:rsidRDefault="00B85109" w:rsidP="00780F0F">
            <w:pPr>
              <w:spacing w:line="360" w:lineRule="auto"/>
              <w:jc w:val="both"/>
              <w:rPr>
                <w:sz w:val="20"/>
                <w:szCs w:val="20"/>
              </w:rPr>
            </w:pPr>
            <w:r w:rsidRPr="00780F0F">
              <w:rPr>
                <w:sz w:val="20"/>
                <w:szCs w:val="20"/>
              </w:rPr>
              <w:t>4</w:t>
            </w:r>
          </w:p>
        </w:tc>
        <w:tc>
          <w:tcPr>
            <w:tcW w:w="942" w:type="pct"/>
            <w:shd w:val="clear" w:color="auto" w:fill="auto"/>
          </w:tcPr>
          <w:p w:rsidR="00B85109" w:rsidRPr="00780F0F" w:rsidRDefault="00B85109" w:rsidP="00780F0F">
            <w:pPr>
              <w:spacing w:line="360" w:lineRule="auto"/>
              <w:jc w:val="both"/>
              <w:rPr>
                <w:sz w:val="20"/>
                <w:szCs w:val="20"/>
              </w:rPr>
            </w:pPr>
            <w:r w:rsidRPr="00780F0F">
              <w:rPr>
                <w:sz w:val="20"/>
                <w:szCs w:val="20"/>
              </w:rPr>
              <w:t>-</w:t>
            </w:r>
          </w:p>
        </w:tc>
        <w:tc>
          <w:tcPr>
            <w:tcW w:w="1051" w:type="pct"/>
            <w:shd w:val="clear" w:color="auto" w:fill="auto"/>
          </w:tcPr>
          <w:p w:rsidR="00B85109" w:rsidRPr="00780F0F" w:rsidRDefault="00B85109" w:rsidP="00780F0F">
            <w:pPr>
              <w:spacing w:line="360" w:lineRule="auto"/>
              <w:jc w:val="both"/>
              <w:rPr>
                <w:sz w:val="20"/>
                <w:szCs w:val="20"/>
              </w:rPr>
            </w:pPr>
            <w:r w:rsidRPr="00780F0F">
              <w:rPr>
                <w:sz w:val="20"/>
                <w:szCs w:val="20"/>
              </w:rPr>
              <w:t>181 000</w:t>
            </w:r>
          </w:p>
        </w:tc>
        <w:tc>
          <w:tcPr>
            <w:tcW w:w="1302" w:type="pct"/>
            <w:shd w:val="clear" w:color="auto" w:fill="auto"/>
          </w:tcPr>
          <w:p w:rsidR="00B85109" w:rsidRPr="00780F0F" w:rsidRDefault="00B85109" w:rsidP="00780F0F">
            <w:pPr>
              <w:spacing w:line="360" w:lineRule="auto"/>
              <w:jc w:val="both"/>
              <w:rPr>
                <w:sz w:val="20"/>
                <w:szCs w:val="20"/>
              </w:rPr>
            </w:pPr>
            <w:r w:rsidRPr="00780F0F">
              <w:rPr>
                <w:sz w:val="20"/>
                <w:szCs w:val="20"/>
              </w:rPr>
              <w:t>182 000</w:t>
            </w:r>
          </w:p>
        </w:tc>
        <w:tc>
          <w:tcPr>
            <w:tcW w:w="1103" w:type="pct"/>
            <w:shd w:val="clear" w:color="auto" w:fill="auto"/>
          </w:tcPr>
          <w:p w:rsidR="00B85109" w:rsidRPr="00780F0F" w:rsidRDefault="00B85109" w:rsidP="00780F0F">
            <w:pPr>
              <w:spacing w:line="360" w:lineRule="auto"/>
              <w:jc w:val="both"/>
              <w:rPr>
                <w:sz w:val="20"/>
                <w:szCs w:val="20"/>
              </w:rPr>
            </w:pPr>
            <w:r w:rsidRPr="00780F0F">
              <w:rPr>
                <w:sz w:val="20"/>
                <w:szCs w:val="20"/>
              </w:rPr>
              <w:t>484 500</w:t>
            </w:r>
          </w:p>
        </w:tc>
      </w:tr>
      <w:tr w:rsidR="00B85109" w:rsidRPr="00780F0F" w:rsidTr="00780F0F">
        <w:trPr>
          <w:trHeight w:val="357"/>
        </w:trPr>
        <w:tc>
          <w:tcPr>
            <w:tcW w:w="602" w:type="pct"/>
            <w:shd w:val="clear" w:color="auto" w:fill="auto"/>
          </w:tcPr>
          <w:p w:rsidR="00B85109" w:rsidRPr="00780F0F" w:rsidRDefault="00B85109" w:rsidP="00780F0F">
            <w:pPr>
              <w:spacing w:line="360" w:lineRule="auto"/>
              <w:jc w:val="both"/>
              <w:rPr>
                <w:sz w:val="20"/>
                <w:szCs w:val="20"/>
              </w:rPr>
            </w:pPr>
            <w:r w:rsidRPr="00780F0F">
              <w:rPr>
                <w:sz w:val="20"/>
                <w:szCs w:val="20"/>
              </w:rPr>
              <w:t>6</w:t>
            </w:r>
          </w:p>
        </w:tc>
        <w:tc>
          <w:tcPr>
            <w:tcW w:w="942" w:type="pct"/>
            <w:shd w:val="clear" w:color="auto" w:fill="auto"/>
          </w:tcPr>
          <w:p w:rsidR="00B85109" w:rsidRPr="00780F0F" w:rsidRDefault="00B85109" w:rsidP="00780F0F">
            <w:pPr>
              <w:spacing w:line="360" w:lineRule="auto"/>
              <w:jc w:val="both"/>
              <w:rPr>
                <w:sz w:val="20"/>
                <w:szCs w:val="20"/>
              </w:rPr>
            </w:pPr>
            <w:r w:rsidRPr="00780F0F">
              <w:rPr>
                <w:sz w:val="20"/>
                <w:szCs w:val="20"/>
              </w:rPr>
              <w:t>-</w:t>
            </w:r>
          </w:p>
        </w:tc>
        <w:tc>
          <w:tcPr>
            <w:tcW w:w="1051" w:type="pct"/>
            <w:shd w:val="clear" w:color="auto" w:fill="auto"/>
          </w:tcPr>
          <w:p w:rsidR="00B85109" w:rsidRPr="00780F0F" w:rsidRDefault="00B85109" w:rsidP="00780F0F">
            <w:pPr>
              <w:spacing w:line="360" w:lineRule="auto"/>
              <w:jc w:val="both"/>
              <w:rPr>
                <w:sz w:val="20"/>
                <w:szCs w:val="20"/>
              </w:rPr>
            </w:pPr>
            <w:r w:rsidRPr="00780F0F">
              <w:rPr>
                <w:sz w:val="20"/>
                <w:szCs w:val="20"/>
              </w:rPr>
              <w:t>92 000</w:t>
            </w:r>
          </w:p>
        </w:tc>
        <w:tc>
          <w:tcPr>
            <w:tcW w:w="1302" w:type="pct"/>
            <w:shd w:val="clear" w:color="auto" w:fill="auto"/>
          </w:tcPr>
          <w:p w:rsidR="00B85109" w:rsidRPr="00780F0F" w:rsidRDefault="00B85109" w:rsidP="00780F0F">
            <w:pPr>
              <w:spacing w:line="360" w:lineRule="auto"/>
              <w:jc w:val="both"/>
              <w:rPr>
                <w:sz w:val="20"/>
                <w:szCs w:val="20"/>
              </w:rPr>
            </w:pPr>
            <w:r w:rsidRPr="00780F0F">
              <w:rPr>
                <w:sz w:val="20"/>
                <w:szCs w:val="20"/>
              </w:rPr>
              <w:t>5 000</w:t>
            </w:r>
          </w:p>
        </w:tc>
        <w:tc>
          <w:tcPr>
            <w:tcW w:w="1103" w:type="pct"/>
            <w:shd w:val="clear" w:color="auto" w:fill="auto"/>
          </w:tcPr>
          <w:p w:rsidR="00B85109" w:rsidRPr="00780F0F" w:rsidRDefault="00B85109" w:rsidP="00780F0F">
            <w:pPr>
              <w:spacing w:line="360" w:lineRule="auto"/>
              <w:jc w:val="both"/>
              <w:rPr>
                <w:sz w:val="20"/>
                <w:szCs w:val="20"/>
              </w:rPr>
            </w:pPr>
            <w:r w:rsidRPr="00780F0F">
              <w:rPr>
                <w:sz w:val="20"/>
                <w:szCs w:val="20"/>
              </w:rPr>
              <w:t>100 375</w:t>
            </w:r>
          </w:p>
        </w:tc>
      </w:tr>
      <w:tr w:rsidR="00B85109" w:rsidRPr="00780F0F" w:rsidTr="00780F0F">
        <w:trPr>
          <w:trHeight w:val="357"/>
        </w:trPr>
        <w:tc>
          <w:tcPr>
            <w:tcW w:w="602" w:type="pct"/>
            <w:shd w:val="clear" w:color="auto" w:fill="auto"/>
          </w:tcPr>
          <w:p w:rsidR="00B85109" w:rsidRPr="00780F0F" w:rsidRDefault="00B85109" w:rsidP="00780F0F">
            <w:pPr>
              <w:spacing w:line="360" w:lineRule="auto"/>
              <w:jc w:val="both"/>
              <w:rPr>
                <w:sz w:val="20"/>
                <w:szCs w:val="20"/>
              </w:rPr>
            </w:pPr>
            <w:r w:rsidRPr="00780F0F">
              <w:rPr>
                <w:sz w:val="20"/>
                <w:szCs w:val="20"/>
              </w:rPr>
              <w:t>7</w:t>
            </w:r>
          </w:p>
        </w:tc>
        <w:tc>
          <w:tcPr>
            <w:tcW w:w="942" w:type="pct"/>
            <w:shd w:val="clear" w:color="auto" w:fill="auto"/>
          </w:tcPr>
          <w:p w:rsidR="00B85109" w:rsidRPr="00780F0F" w:rsidRDefault="00B85109" w:rsidP="00780F0F">
            <w:pPr>
              <w:spacing w:line="360" w:lineRule="auto"/>
              <w:jc w:val="both"/>
              <w:rPr>
                <w:sz w:val="20"/>
                <w:szCs w:val="20"/>
              </w:rPr>
            </w:pPr>
            <w:r w:rsidRPr="00780F0F">
              <w:rPr>
                <w:sz w:val="20"/>
                <w:szCs w:val="20"/>
              </w:rPr>
              <w:t>163 000</w:t>
            </w:r>
          </w:p>
        </w:tc>
        <w:tc>
          <w:tcPr>
            <w:tcW w:w="1051" w:type="pct"/>
            <w:shd w:val="clear" w:color="auto" w:fill="auto"/>
          </w:tcPr>
          <w:p w:rsidR="00B85109" w:rsidRPr="00780F0F" w:rsidRDefault="00B85109" w:rsidP="00780F0F">
            <w:pPr>
              <w:spacing w:line="360" w:lineRule="auto"/>
              <w:jc w:val="both"/>
              <w:rPr>
                <w:sz w:val="20"/>
                <w:szCs w:val="20"/>
              </w:rPr>
            </w:pPr>
            <w:r w:rsidRPr="00780F0F">
              <w:rPr>
                <w:sz w:val="20"/>
                <w:szCs w:val="20"/>
              </w:rPr>
              <w:t>-</w:t>
            </w:r>
          </w:p>
        </w:tc>
        <w:tc>
          <w:tcPr>
            <w:tcW w:w="1302" w:type="pct"/>
            <w:shd w:val="clear" w:color="auto" w:fill="auto"/>
          </w:tcPr>
          <w:p w:rsidR="00B85109" w:rsidRPr="00780F0F" w:rsidRDefault="00B85109" w:rsidP="00780F0F">
            <w:pPr>
              <w:spacing w:line="360" w:lineRule="auto"/>
              <w:jc w:val="both"/>
              <w:rPr>
                <w:sz w:val="20"/>
                <w:szCs w:val="20"/>
              </w:rPr>
            </w:pPr>
            <w:r w:rsidRPr="00780F0F">
              <w:rPr>
                <w:sz w:val="20"/>
                <w:szCs w:val="20"/>
              </w:rPr>
              <w:t>52 000</w:t>
            </w:r>
          </w:p>
        </w:tc>
        <w:tc>
          <w:tcPr>
            <w:tcW w:w="1103" w:type="pct"/>
            <w:shd w:val="clear" w:color="auto" w:fill="auto"/>
          </w:tcPr>
          <w:p w:rsidR="00B85109" w:rsidRPr="00780F0F" w:rsidRDefault="00B85109" w:rsidP="00780F0F">
            <w:pPr>
              <w:spacing w:line="360" w:lineRule="auto"/>
              <w:jc w:val="both"/>
              <w:rPr>
                <w:sz w:val="20"/>
                <w:szCs w:val="20"/>
              </w:rPr>
            </w:pPr>
            <w:r w:rsidRPr="00780F0F">
              <w:rPr>
                <w:sz w:val="20"/>
                <w:szCs w:val="20"/>
              </w:rPr>
              <w:t>248 750</w:t>
            </w:r>
          </w:p>
        </w:tc>
      </w:tr>
      <w:tr w:rsidR="00B85109" w:rsidRPr="00780F0F" w:rsidTr="00780F0F">
        <w:trPr>
          <w:trHeight w:val="357"/>
        </w:trPr>
        <w:tc>
          <w:tcPr>
            <w:tcW w:w="602" w:type="pct"/>
            <w:shd w:val="clear" w:color="auto" w:fill="auto"/>
          </w:tcPr>
          <w:p w:rsidR="00B85109" w:rsidRPr="00780F0F" w:rsidRDefault="00B85109" w:rsidP="00780F0F">
            <w:pPr>
              <w:spacing w:line="360" w:lineRule="auto"/>
              <w:jc w:val="both"/>
              <w:rPr>
                <w:sz w:val="20"/>
                <w:szCs w:val="20"/>
              </w:rPr>
            </w:pPr>
            <w:r w:rsidRPr="00780F0F">
              <w:rPr>
                <w:sz w:val="20"/>
                <w:szCs w:val="20"/>
              </w:rPr>
              <w:t>ИТОГО</w:t>
            </w:r>
          </w:p>
        </w:tc>
        <w:tc>
          <w:tcPr>
            <w:tcW w:w="942" w:type="pct"/>
            <w:shd w:val="clear" w:color="auto" w:fill="auto"/>
          </w:tcPr>
          <w:p w:rsidR="00B85109" w:rsidRPr="00780F0F" w:rsidRDefault="00B85109" w:rsidP="00780F0F">
            <w:pPr>
              <w:spacing w:line="360" w:lineRule="auto"/>
              <w:jc w:val="both"/>
              <w:rPr>
                <w:sz w:val="20"/>
                <w:szCs w:val="20"/>
              </w:rPr>
            </w:pPr>
            <w:r w:rsidRPr="00780F0F">
              <w:rPr>
                <w:sz w:val="20"/>
                <w:szCs w:val="20"/>
              </w:rPr>
              <w:t xml:space="preserve"> 273 000</w:t>
            </w:r>
          </w:p>
        </w:tc>
        <w:tc>
          <w:tcPr>
            <w:tcW w:w="1051" w:type="pct"/>
            <w:shd w:val="clear" w:color="auto" w:fill="auto"/>
          </w:tcPr>
          <w:p w:rsidR="00B85109" w:rsidRPr="00780F0F" w:rsidRDefault="00B85109" w:rsidP="00780F0F">
            <w:pPr>
              <w:spacing w:line="360" w:lineRule="auto"/>
              <w:jc w:val="both"/>
              <w:rPr>
                <w:sz w:val="20"/>
                <w:szCs w:val="20"/>
              </w:rPr>
            </w:pPr>
            <w:r w:rsidRPr="00780F0F">
              <w:rPr>
                <w:sz w:val="20"/>
                <w:szCs w:val="20"/>
              </w:rPr>
              <w:t xml:space="preserve"> 379 000</w:t>
            </w:r>
          </w:p>
        </w:tc>
        <w:tc>
          <w:tcPr>
            <w:tcW w:w="1302" w:type="pct"/>
            <w:shd w:val="clear" w:color="auto" w:fill="auto"/>
          </w:tcPr>
          <w:p w:rsidR="00B85109" w:rsidRPr="00780F0F" w:rsidRDefault="00B85109" w:rsidP="00780F0F">
            <w:pPr>
              <w:spacing w:line="360" w:lineRule="auto"/>
              <w:jc w:val="both"/>
              <w:rPr>
                <w:sz w:val="20"/>
                <w:szCs w:val="20"/>
              </w:rPr>
            </w:pPr>
            <w:r w:rsidRPr="00780F0F">
              <w:rPr>
                <w:sz w:val="20"/>
                <w:szCs w:val="20"/>
              </w:rPr>
              <w:t>327 000</w:t>
            </w:r>
          </w:p>
        </w:tc>
        <w:tc>
          <w:tcPr>
            <w:tcW w:w="1103" w:type="pct"/>
            <w:shd w:val="clear" w:color="auto" w:fill="auto"/>
          </w:tcPr>
          <w:p w:rsidR="00B85109" w:rsidRPr="00780F0F" w:rsidRDefault="00B85109" w:rsidP="00780F0F">
            <w:pPr>
              <w:spacing w:line="360" w:lineRule="auto"/>
              <w:jc w:val="both"/>
              <w:rPr>
                <w:sz w:val="20"/>
                <w:szCs w:val="20"/>
              </w:rPr>
            </w:pPr>
            <w:r w:rsidRPr="00780F0F">
              <w:rPr>
                <w:sz w:val="20"/>
                <w:szCs w:val="20"/>
              </w:rPr>
              <w:t>1 195 000</w:t>
            </w:r>
          </w:p>
        </w:tc>
      </w:tr>
    </w:tbl>
    <w:p w:rsidR="00441F98" w:rsidRDefault="00441F98" w:rsidP="00D91413">
      <w:pPr>
        <w:tabs>
          <w:tab w:val="num" w:pos="720"/>
        </w:tabs>
        <w:spacing w:line="360" w:lineRule="auto"/>
        <w:ind w:firstLine="709"/>
        <w:jc w:val="both"/>
        <w:rPr>
          <w:sz w:val="28"/>
          <w:szCs w:val="28"/>
        </w:rPr>
      </w:pPr>
    </w:p>
    <w:p w:rsidR="00B85109" w:rsidRPr="00D91413" w:rsidRDefault="00B85109" w:rsidP="00D91413">
      <w:pPr>
        <w:tabs>
          <w:tab w:val="num" w:pos="720"/>
        </w:tabs>
        <w:spacing w:line="360" w:lineRule="auto"/>
        <w:ind w:firstLine="709"/>
        <w:jc w:val="both"/>
        <w:rPr>
          <w:sz w:val="28"/>
          <w:szCs w:val="28"/>
        </w:rPr>
      </w:pPr>
      <w:r w:rsidRPr="00D91413">
        <w:rPr>
          <w:sz w:val="28"/>
          <w:szCs w:val="28"/>
        </w:rPr>
        <w:t>(Подробный расчет произведен в п. 1 данного задания.)</w:t>
      </w:r>
    </w:p>
    <w:p w:rsidR="008C60DF" w:rsidRPr="00D91413" w:rsidRDefault="00B85109" w:rsidP="00D91413">
      <w:pPr>
        <w:tabs>
          <w:tab w:val="num" w:pos="720"/>
        </w:tabs>
        <w:spacing w:line="360" w:lineRule="auto"/>
        <w:ind w:firstLine="709"/>
        <w:jc w:val="both"/>
        <w:rPr>
          <w:sz w:val="28"/>
          <w:szCs w:val="28"/>
        </w:rPr>
      </w:pPr>
      <w:r w:rsidRPr="00D91413">
        <w:rPr>
          <w:sz w:val="28"/>
          <w:szCs w:val="28"/>
        </w:rPr>
        <w:t xml:space="preserve">Так как заказы 1, 2, 4 и 7 были закончены в декабре, в незавершенном производстве остается только заказ 6. Затраты по нему и будут составлять остаток счета «Незавершенное производство» на 01.01.2006 года – 100 375 </w:t>
      </w:r>
      <w:r w:rsidR="00B21174" w:rsidRPr="00D91413">
        <w:rPr>
          <w:sz w:val="28"/>
          <w:szCs w:val="28"/>
        </w:rPr>
        <w:t>д.е.</w:t>
      </w:r>
    </w:p>
    <w:p w:rsidR="00BE0BD3" w:rsidRPr="00D91413" w:rsidRDefault="00B21174" w:rsidP="00D91413">
      <w:pPr>
        <w:spacing w:line="360" w:lineRule="auto"/>
        <w:ind w:firstLine="709"/>
        <w:jc w:val="both"/>
        <w:rPr>
          <w:sz w:val="28"/>
          <w:szCs w:val="28"/>
        </w:rPr>
      </w:pPr>
      <w:r w:rsidRPr="00D91413">
        <w:rPr>
          <w:sz w:val="28"/>
          <w:szCs w:val="28"/>
        </w:rPr>
        <w:t xml:space="preserve">3. </w:t>
      </w:r>
      <w:r w:rsidR="00BE0BD3" w:rsidRPr="00D91413">
        <w:rPr>
          <w:sz w:val="28"/>
          <w:szCs w:val="28"/>
        </w:rPr>
        <w:t>На начало месяца затраты</w:t>
      </w:r>
      <w:r w:rsidR="00D91413">
        <w:rPr>
          <w:sz w:val="28"/>
          <w:szCs w:val="28"/>
        </w:rPr>
        <w:t xml:space="preserve"> </w:t>
      </w:r>
      <w:r w:rsidR="00BE0BD3" w:rsidRPr="00D91413">
        <w:rPr>
          <w:sz w:val="28"/>
          <w:szCs w:val="28"/>
        </w:rPr>
        <w:t xml:space="preserve">по заказу 1 составляли 700 000 </w:t>
      </w:r>
      <w:r w:rsidRPr="00D91413">
        <w:rPr>
          <w:sz w:val="28"/>
          <w:szCs w:val="28"/>
        </w:rPr>
        <w:t>д.е.</w:t>
      </w:r>
      <w:r w:rsidR="00BE0BD3" w:rsidRPr="00D91413">
        <w:rPr>
          <w:sz w:val="28"/>
          <w:szCs w:val="28"/>
        </w:rPr>
        <w:t xml:space="preserve"> За декабрь сумма затрат увеличилась на 312 500 </w:t>
      </w:r>
      <w:r w:rsidRPr="00D91413">
        <w:rPr>
          <w:sz w:val="28"/>
          <w:szCs w:val="28"/>
        </w:rPr>
        <w:t>д.е.</w:t>
      </w:r>
      <w:r w:rsidR="00BE0BD3" w:rsidRPr="00D91413">
        <w:rPr>
          <w:sz w:val="28"/>
          <w:szCs w:val="28"/>
        </w:rPr>
        <w:t xml:space="preserve"> Итого полная стоимость заказа 1 составила 1 012 500 </w:t>
      </w:r>
      <w:r w:rsidRPr="00D91413">
        <w:rPr>
          <w:sz w:val="28"/>
          <w:szCs w:val="28"/>
        </w:rPr>
        <w:t>д.е.</w:t>
      </w:r>
      <w:r w:rsidR="00BE0BD3" w:rsidRPr="00D91413">
        <w:rPr>
          <w:sz w:val="28"/>
          <w:szCs w:val="28"/>
        </w:rPr>
        <w:t xml:space="preserve"> Было произведено 48 000 ед. продукции, затраты на единицу составили 21,09 (1 012 050 / 48 000) д.е.</w:t>
      </w:r>
    </w:p>
    <w:p w:rsidR="00040F0E" w:rsidRPr="00D91413" w:rsidRDefault="00BE0BD3" w:rsidP="00D91413">
      <w:pPr>
        <w:spacing w:line="360" w:lineRule="auto"/>
        <w:ind w:firstLine="709"/>
        <w:jc w:val="both"/>
        <w:rPr>
          <w:sz w:val="28"/>
          <w:szCs w:val="28"/>
        </w:rPr>
      </w:pPr>
      <w:r w:rsidRPr="00D91413">
        <w:rPr>
          <w:sz w:val="28"/>
          <w:szCs w:val="28"/>
        </w:rPr>
        <w:t xml:space="preserve">Согласно методу </w:t>
      </w:r>
      <w:r w:rsidRPr="00D91413">
        <w:rPr>
          <w:sz w:val="28"/>
          <w:szCs w:val="28"/>
          <w:lang w:val="en-US"/>
        </w:rPr>
        <w:t>FIFO</w:t>
      </w:r>
      <w:r w:rsidRPr="00D91413">
        <w:rPr>
          <w:sz w:val="28"/>
          <w:szCs w:val="28"/>
        </w:rPr>
        <w:t xml:space="preserve"> себестоимость запасов, приобретаемых первыми, относится на запасы, списываемые в расход первыми.</w:t>
      </w:r>
      <w:r w:rsidR="00040F0E" w:rsidRPr="00D91413">
        <w:rPr>
          <w:sz w:val="28"/>
          <w:szCs w:val="28"/>
        </w:rPr>
        <w:t xml:space="preserve"> </w:t>
      </w:r>
    </w:p>
    <w:p w:rsidR="00040F0E" w:rsidRPr="00D91413" w:rsidRDefault="00040F0E" w:rsidP="00D91413">
      <w:pPr>
        <w:spacing w:line="360" w:lineRule="auto"/>
        <w:ind w:firstLine="709"/>
        <w:jc w:val="both"/>
        <w:rPr>
          <w:sz w:val="28"/>
          <w:szCs w:val="28"/>
        </w:rPr>
      </w:pPr>
      <w:r w:rsidRPr="00D91413">
        <w:rPr>
          <w:sz w:val="28"/>
          <w:szCs w:val="28"/>
        </w:rPr>
        <w:t>Оценка реализованной продукции будет произведена следующим образом:</w:t>
      </w:r>
    </w:p>
    <w:p w:rsidR="00040F0E" w:rsidRPr="00D91413" w:rsidRDefault="00040F0E" w:rsidP="00D91413">
      <w:pPr>
        <w:spacing w:line="360" w:lineRule="auto"/>
        <w:ind w:firstLine="709"/>
        <w:jc w:val="both"/>
        <w:rPr>
          <w:sz w:val="28"/>
          <w:szCs w:val="28"/>
        </w:rPr>
      </w:pPr>
      <w:r w:rsidRPr="00D91413">
        <w:rPr>
          <w:sz w:val="28"/>
          <w:szCs w:val="28"/>
        </w:rPr>
        <w:t>5 000 ед.</w:t>
      </w:r>
      <w:r w:rsidR="00D91413">
        <w:rPr>
          <w:sz w:val="28"/>
          <w:szCs w:val="28"/>
        </w:rPr>
        <w:t xml:space="preserve"> </w:t>
      </w:r>
      <w:r w:rsidRPr="00D91413">
        <w:rPr>
          <w:sz w:val="28"/>
          <w:szCs w:val="28"/>
        </w:rPr>
        <w:t>* 22,00 + 11 000 ед. * 21,09 = 341 990 д.е.</w:t>
      </w:r>
    </w:p>
    <w:p w:rsidR="00BE0BD3" w:rsidRDefault="00040F0E" w:rsidP="00D91413">
      <w:pPr>
        <w:spacing w:line="360" w:lineRule="auto"/>
        <w:ind w:firstLine="709"/>
        <w:jc w:val="both"/>
        <w:rPr>
          <w:sz w:val="28"/>
          <w:szCs w:val="28"/>
        </w:rPr>
      </w:pPr>
      <w:r w:rsidRPr="00D91413">
        <w:rPr>
          <w:sz w:val="28"/>
          <w:szCs w:val="28"/>
        </w:rPr>
        <w:t>Составим таблицу.</w:t>
      </w:r>
    </w:p>
    <w:p w:rsidR="00441F98" w:rsidRPr="00D91413" w:rsidRDefault="00441F98" w:rsidP="00D91413">
      <w:pPr>
        <w:spacing w:line="360" w:lineRule="auto"/>
        <w:ind w:firstLine="709"/>
        <w:jc w:val="both"/>
        <w:rPr>
          <w:sz w:val="28"/>
          <w:szCs w:val="28"/>
        </w:rPr>
      </w:pPr>
    </w:p>
    <w:tbl>
      <w:tblPr>
        <w:tblW w:w="901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2004"/>
        <w:gridCol w:w="2004"/>
        <w:gridCol w:w="2004"/>
      </w:tblGrid>
      <w:tr w:rsidR="00040F0E" w:rsidRPr="00780F0F" w:rsidTr="00780F0F">
        <w:trPr>
          <w:trHeight w:val="350"/>
        </w:trPr>
        <w:tc>
          <w:tcPr>
            <w:tcW w:w="3007" w:type="dxa"/>
            <w:shd w:val="clear" w:color="auto" w:fill="auto"/>
          </w:tcPr>
          <w:p w:rsidR="00040F0E" w:rsidRPr="00780F0F" w:rsidRDefault="00040F0E" w:rsidP="00780F0F">
            <w:pPr>
              <w:spacing w:line="360" w:lineRule="auto"/>
              <w:jc w:val="both"/>
              <w:rPr>
                <w:sz w:val="20"/>
                <w:szCs w:val="20"/>
              </w:rPr>
            </w:pPr>
            <w:r w:rsidRPr="00780F0F">
              <w:rPr>
                <w:sz w:val="20"/>
                <w:szCs w:val="20"/>
              </w:rPr>
              <w:t>Движение продукции</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Количество, ед.</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Стоимость, д.е.</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Сумма, д.е.</w:t>
            </w:r>
          </w:p>
        </w:tc>
      </w:tr>
      <w:tr w:rsidR="00040F0E" w:rsidRPr="00780F0F" w:rsidTr="00780F0F">
        <w:trPr>
          <w:trHeight w:val="350"/>
        </w:trPr>
        <w:tc>
          <w:tcPr>
            <w:tcW w:w="3007" w:type="dxa"/>
            <w:shd w:val="clear" w:color="auto" w:fill="auto"/>
          </w:tcPr>
          <w:p w:rsidR="00040F0E" w:rsidRPr="00780F0F" w:rsidRDefault="00040F0E" w:rsidP="00780F0F">
            <w:pPr>
              <w:spacing w:line="360" w:lineRule="auto"/>
              <w:jc w:val="both"/>
              <w:rPr>
                <w:sz w:val="20"/>
                <w:szCs w:val="20"/>
              </w:rPr>
            </w:pPr>
            <w:r w:rsidRPr="00780F0F">
              <w:rPr>
                <w:sz w:val="20"/>
                <w:szCs w:val="20"/>
              </w:rPr>
              <w:t>Остаток на 01.12.2005</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5 000</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22,00</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110 000</w:t>
            </w:r>
          </w:p>
        </w:tc>
      </w:tr>
      <w:tr w:rsidR="00040F0E" w:rsidRPr="00780F0F" w:rsidTr="00780F0F">
        <w:trPr>
          <w:trHeight w:val="686"/>
        </w:trPr>
        <w:tc>
          <w:tcPr>
            <w:tcW w:w="3007" w:type="dxa"/>
            <w:shd w:val="clear" w:color="auto" w:fill="auto"/>
          </w:tcPr>
          <w:p w:rsidR="00040F0E" w:rsidRPr="00780F0F" w:rsidRDefault="00040F0E" w:rsidP="00780F0F">
            <w:pPr>
              <w:spacing w:line="360" w:lineRule="auto"/>
              <w:jc w:val="both"/>
              <w:rPr>
                <w:sz w:val="20"/>
                <w:szCs w:val="20"/>
              </w:rPr>
            </w:pPr>
            <w:r w:rsidRPr="00780F0F">
              <w:rPr>
                <w:sz w:val="20"/>
                <w:szCs w:val="20"/>
              </w:rPr>
              <w:t>Выпуск из производства в декабре 2005</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48 000</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21,09</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1 012 050</w:t>
            </w:r>
          </w:p>
        </w:tc>
      </w:tr>
      <w:tr w:rsidR="00040F0E" w:rsidRPr="00780F0F" w:rsidTr="00780F0F">
        <w:trPr>
          <w:trHeight w:val="350"/>
        </w:trPr>
        <w:tc>
          <w:tcPr>
            <w:tcW w:w="3007" w:type="dxa"/>
            <w:shd w:val="clear" w:color="auto" w:fill="auto"/>
          </w:tcPr>
          <w:p w:rsidR="00040F0E" w:rsidRPr="00780F0F" w:rsidRDefault="00040F0E" w:rsidP="00780F0F">
            <w:pPr>
              <w:spacing w:line="360" w:lineRule="auto"/>
              <w:jc w:val="both"/>
              <w:rPr>
                <w:sz w:val="20"/>
                <w:szCs w:val="20"/>
              </w:rPr>
            </w:pPr>
            <w:r w:rsidRPr="00780F0F">
              <w:rPr>
                <w:sz w:val="20"/>
                <w:szCs w:val="20"/>
              </w:rPr>
              <w:t>Итого поступлений с остатком</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53 000</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1 122 050</w:t>
            </w:r>
          </w:p>
        </w:tc>
      </w:tr>
      <w:tr w:rsidR="00040F0E" w:rsidRPr="00780F0F" w:rsidTr="00780F0F">
        <w:trPr>
          <w:trHeight w:val="350"/>
        </w:trPr>
        <w:tc>
          <w:tcPr>
            <w:tcW w:w="3007" w:type="dxa"/>
            <w:shd w:val="clear" w:color="auto" w:fill="auto"/>
          </w:tcPr>
          <w:p w:rsidR="00040F0E" w:rsidRPr="00780F0F" w:rsidRDefault="00040F0E" w:rsidP="00780F0F">
            <w:pPr>
              <w:spacing w:line="360" w:lineRule="auto"/>
              <w:jc w:val="both"/>
              <w:rPr>
                <w:sz w:val="20"/>
                <w:szCs w:val="20"/>
              </w:rPr>
            </w:pPr>
            <w:r w:rsidRPr="00780F0F">
              <w:rPr>
                <w:sz w:val="20"/>
                <w:szCs w:val="20"/>
              </w:rPr>
              <w:t>Расход</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16 000</w:t>
            </w:r>
          </w:p>
        </w:tc>
        <w:tc>
          <w:tcPr>
            <w:tcW w:w="2004" w:type="dxa"/>
            <w:shd w:val="clear" w:color="auto" w:fill="auto"/>
          </w:tcPr>
          <w:p w:rsidR="00040F0E" w:rsidRPr="00780F0F" w:rsidRDefault="007B1B90" w:rsidP="00780F0F">
            <w:pPr>
              <w:spacing w:line="360" w:lineRule="auto"/>
              <w:jc w:val="both"/>
              <w:rPr>
                <w:sz w:val="20"/>
                <w:szCs w:val="20"/>
              </w:rPr>
            </w:pPr>
            <w:r w:rsidRPr="00780F0F">
              <w:rPr>
                <w:sz w:val="20"/>
                <w:szCs w:val="20"/>
              </w:rPr>
              <w:t>-</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341 990</w:t>
            </w:r>
          </w:p>
        </w:tc>
      </w:tr>
      <w:tr w:rsidR="00040F0E" w:rsidRPr="00780F0F" w:rsidTr="00780F0F">
        <w:trPr>
          <w:trHeight w:val="350"/>
        </w:trPr>
        <w:tc>
          <w:tcPr>
            <w:tcW w:w="3007" w:type="dxa"/>
            <w:shd w:val="clear" w:color="auto" w:fill="auto"/>
          </w:tcPr>
          <w:p w:rsidR="00040F0E" w:rsidRPr="00780F0F" w:rsidRDefault="00040F0E" w:rsidP="00780F0F">
            <w:pPr>
              <w:spacing w:line="360" w:lineRule="auto"/>
              <w:jc w:val="both"/>
              <w:rPr>
                <w:sz w:val="20"/>
                <w:szCs w:val="20"/>
              </w:rPr>
            </w:pPr>
            <w:r w:rsidRPr="00780F0F">
              <w:rPr>
                <w:sz w:val="20"/>
                <w:szCs w:val="20"/>
              </w:rPr>
              <w:t>Остаток на 01.01.2006</w:t>
            </w: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37 000</w:t>
            </w:r>
          </w:p>
        </w:tc>
        <w:tc>
          <w:tcPr>
            <w:tcW w:w="2004" w:type="dxa"/>
            <w:shd w:val="clear" w:color="auto" w:fill="auto"/>
          </w:tcPr>
          <w:p w:rsidR="00040F0E" w:rsidRPr="00780F0F" w:rsidRDefault="00040F0E" w:rsidP="00780F0F">
            <w:pPr>
              <w:spacing w:line="360" w:lineRule="auto"/>
              <w:jc w:val="both"/>
              <w:rPr>
                <w:sz w:val="20"/>
                <w:szCs w:val="20"/>
              </w:rPr>
            </w:pPr>
          </w:p>
        </w:tc>
        <w:tc>
          <w:tcPr>
            <w:tcW w:w="2004" w:type="dxa"/>
            <w:shd w:val="clear" w:color="auto" w:fill="auto"/>
          </w:tcPr>
          <w:p w:rsidR="00040F0E" w:rsidRPr="00780F0F" w:rsidRDefault="00040F0E" w:rsidP="00780F0F">
            <w:pPr>
              <w:spacing w:line="360" w:lineRule="auto"/>
              <w:jc w:val="both"/>
              <w:rPr>
                <w:sz w:val="20"/>
                <w:szCs w:val="20"/>
              </w:rPr>
            </w:pPr>
            <w:r w:rsidRPr="00780F0F">
              <w:rPr>
                <w:sz w:val="20"/>
                <w:szCs w:val="20"/>
              </w:rPr>
              <w:t>780 060</w:t>
            </w:r>
          </w:p>
        </w:tc>
      </w:tr>
    </w:tbl>
    <w:p w:rsidR="00441F98" w:rsidRDefault="00441F98" w:rsidP="00D91413">
      <w:pPr>
        <w:spacing w:line="360" w:lineRule="auto"/>
        <w:ind w:firstLine="709"/>
        <w:jc w:val="both"/>
        <w:rPr>
          <w:sz w:val="28"/>
          <w:szCs w:val="28"/>
        </w:rPr>
      </w:pPr>
    </w:p>
    <w:p w:rsidR="00040F0E" w:rsidRPr="00D91413" w:rsidRDefault="00040F0E" w:rsidP="00D91413">
      <w:pPr>
        <w:spacing w:line="360" w:lineRule="auto"/>
        <w:ind w:firstLine="709"/>
        <w:jc w:val="both"/>
        <w:rPr>
          <w:sz w:val="28"/>
          <w:szCs w:val="28"/>
        </w:rPr>
      </w:pPr>
      <w:r w:rsidRPr="00D91413">
        <w:rPr>
          <w:sz w:val="28"/>
          <w:szCs w:val="28"/>
        </w:rPr>
        <w:t>Таким образом, остаток счета «Готовая Продукция» на 01 января 2006 г. для дождевальной установки (заказ 1)</w:t>
      </w:r>
      <w:r w:rsidR="00751498" w:rsidRPr="00D91413">
        <w:rPr>
          <w:sz w:val="28"/>
          <w:szCs w:val="28"/>
        </w:rPr>
        <w:t xml:space="preserve"> составит 780 060 д.е.</w:t>
      </w:r>
    </w:p>
    <w:p w:rsidR="00BE2384" w:rsidRPr="00D72952" w:rsidRDefault="00A103FD" w:rsidP="00D91413">
      <w:pPr>
        <w:pStyle w:val="1"/>
        <w:spacing w:before="0" w:after="0" w:line="360" w:lineRule="auto"/>
        <w:ind w:firstLine="709"/>
        <w:jc w:val="both"/>
        <w:rPr>
          <w:rFonts w:ascii="Times New Roman" w:hAnsi="Times New Roman" w:cs="Times New Roman"/>
          <w:sz w:val="28"/>
          <w:szCs w:val="28"/>
        </w:rPr>
      </w:pPr>
      <w:bookmarkStart w:id="9" w:name="_Toc216121446"/>
      <w:r w:rsidRPr="00D91413">
        <w:rPr>
          <w:rFonts w:ascii="Times New Roman" w:hAnsi="Times New Roman" w:cs="Times New Roman"/>
          <w:b w:val="0"/>
          <w:bCs w:val="0"/>
          <w:sz w:val="28"/>
          <w:szCs w:val="28"/>
        </w:rPr>
        <w:br w:type="page"/>
      </w:r>
      <w:r w:rsidR="00BE2384" w:rsidRPr="00D72952">
        <w:rPr>
          <w:rFonts w:ascii="Times New Roman" w:hAnsi="Times New Roman" w:cs="Times New Roman"/>
          <w:sz w:val="28"/>
          <w:szCs w:val="28"/>
        </w:rPr>
        <w:t>Заключение</w:t>
      </w:r>
      <w:bookmarkEnd w:id="9"/>
    </w:p>
    <w:p w:rsidR="00E73839" w:rsidRPr="00D91413" w:rsidRDefault="00E73839" w:rsidP="00D91413">
      <w:pPr>
        <w:spacing w:line="360" w:lineRule="auto"/>
        <w:ind w:firstLine="709"/>
        <w:jc w:val="both"/>
        <w:rPr>
          <w:sz w:val="28"/>
          <w:szCs w:val="28"/>
        </w:rPr>
      </w:pPr>
    </w:p>
    <w:p w:rsidR="00E73839" w:rsidRPr="00D91413" w:rsidRDefault="00E73839" w:rsidP="00D91413">
      <w:pPr>
        <w:spacing w:line="360" w:lineRule="auto"/>
        <w:ind w:firstLine="709"/>
        <w:jc w:val="both"/>
        <w:rPr>
          <w:sz w:val="28"/>
          <w:szCs w:val="28"/>
        </w:rPr>
      </w:pPr>
      <w:r w:rsidRPr="00D91413">
        <w:rPr>
          <w:sz w:val="28"/>
          <w:szCs w:val="28"/>
        </w:rPr>
        <w:t>В данной работе на практических примерах были рассмотрены методы формирования затрат и калькулирования себестоимости продукции.</w:t>
      </w:r>
    </w:p>
    <w:p w:rsidR="004A5487" w:rsidRPr="00D91413" w:rsidRDefault="004A5487"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Важнейшее значение в осуществлении процесса принятия решения, а также планирования, контроля и регулирования имеет рациональная организация учета издержек производства. Поэтому в представленной работе будут рассмотрены различные методы учета затрат и калькулирования себестоимости, а так же влияние выбранных методов на такой важный показатель, как прибыль.</w:t>
      </w:r>
    </w:p>
    <w:p w:rsidR="006A39C2" w:rsidRPr="00D91413" w:rsidRDefault="006A39C2" w:rsidP="00D91413">
      <w:pPr>
        <w:spacing w:line="360" w:lineRule="auto"/>
        <w:ind w:firstLine="709"/>
        <w:jc w:val="both"/>
        <w:rPr>
          <w:sz w:val="28"/>
          <w:szCs w:val="28"/>
        </w:rPr>
      </w:pPr>
      <w:r w:rsidRPr="00D91413">
        <w:rPr>
          <w:sz w:val="28"/>
          <w:szCs w:val="28"/>
        </w:rPr>
        <w:t>Таким образом, система «стандарт-кост» предполагает разработку стандартов на затраты сырья, материалов, топливно-энергетических ресурсов, затраты труда, накладные расходы (общецеховые, общехозяйственные), составление стандартных калькуляций и учет фактических затрат с отражением отклонений от стандартов с целью действенного контроля за определением фактической производственной себестоимости продукции и активного управления процессом ее формирования.</w:t>
      </w:r>
    </w:p>
    <w:p w:rsidR="001012D3" w:rsidRPr="00D91413" w:rsidRDefault="001012D3"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 xml:space="preserve">Одна из важнейших процедур нормативного учета представляет собой анализ нормативной себестоимости продукции. Его проводят в момент обобщения нормативов в карточке стандартной себестоимости. </w:t>
      </w:r>
    </w:p>
    <w:p w:rsidR="001012D3" w:rsidRPr="00D91413" w:rsidRDefault="001012D3"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Данные анализа используются управленческой бухгалтерией для докладной записки руководству предприятия и каждым менеджером на предмет увеличения прибыльности продукта. Таким образом, при сравнении нормативных затрат на продукт с плановыми затратами устанавливается в определенной степени напряженность нормативов.</w:t>
      </w:r>
    </w:p>
    <w:p w:rsidR="00624252" w:rsidRPr="00D91413" w:rsidRDefault="0062425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Установление нормативных 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быть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полезным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предварительном производстве расчетов по прямым материалам, нормативным заводским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накладным расходам, прямому труду необходимым для выполнения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каждого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Данное сочетание позволяет реально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оценить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степень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риска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 производстве, упростить жизнь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менеджера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бухгалтера,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сократить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затраты времени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анализе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конечных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результатов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деятельности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предприятия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 определенном отрезке времени.</w:t>
      </w:r>
    </w:p>
    <w:p w:rsidR="001012D3" w:rsidRPr="00D91413" w:rsidRDefault="001012D3"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бухгалтерском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управленческом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одним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альтернативных традиционному отечественному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подходу</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калькулированию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является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подход, когда по носителям затрат планируется и учитывается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неполная,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ограниченная себестоимость. Эта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включать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себя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только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прямые, затраты.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калькулироваться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основе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только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производственных расходов,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расходов,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непосредственно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связанных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производством продукции (работ, услуг), даже если они косвенные. В каждом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случае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полнота включения затрат в себестоимость разная.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Однако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общим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подхода является то, что некоторые виды издержек, имеющие отношение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производству и реализации продукции, не включаются 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калькуляцию,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возмещаются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общей суммой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выручки.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этом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состоит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сущность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системы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неполной себестоимости.</w:t>
      </w:r>
    </w:p>
    <w:p w:rsidR="00E93BD5" w:rsidRPr="00D91413" w:rsidRDefault="004A5487" w:rsidP="00D91413">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91413">
        <w:rPr>
          <w:rFonts w:ascii="Times New Roman" w:hAnsi="Times New Roman" w:cs="Times New Roman"/>
          <w:color w:val="auto"/>
          <w:sz w:val="28"/>
          <w:szCs w:val="28"/>
        </w:rPr>
        <w:t>В</w:t>
      </w:r>
      <w:r w:rsidR="00E93BD5" w:rsidRPr="00D91413">
        <w:rPr>
          <w:rFonts w:ascii="Times New Roman" w:hAnsi="Times New Roman" w:cs="Times New Roman"/>
          <w:color w:val="auto"/>
          <w:sz w:val="28"/>
          <w:szCs w:val="28"/>
        </w:rPr>
        <w:t xml:space="preserve">ажным преимуществом системы </w:t>
      </w:r>
      <w:r w:rsidRPr="00D91413">
        <w:rPr>
          <w:rFonts w:ascii="Times New Roman" w:hAnsi="Times New Roman" w:cs="Times New Roman"/>
          <w:color w:val="auto"/>
          <w:sz w:val="28"/>
          <w:szCs w:val="28"/>
        </w:rPr>
        <w:t>«</w:t>
      </w:r>
      <w:r w:rsidR="00E93BD5" w:rsidRPr="00D91413">
        <w:rPr>
          <w:rFonts w:ascii="Times New Roman" w:hAnsi="Times New Roman" w:cs="Times New Roman"/>
          <w:color w:val="auto"/>
          <w:sz w:val="28"/>
          <w:szCs w:val="28"/>
        </w:rPr>
        <w:t>директ-костинг</w:t>
      </w:r>
      <w:r w:rsidRPr="00D91413">
        <w:rPr>
          <w:rFonts w:ascii="Times New Roman" w:hAnsi="Times New Roman" w:cs="Times New Roman"/>
          <w:color w:val="auto"/>
          <w:sz w:val="28"/>
          <w:szCs w:val="28"/>
        </w:rPr>
        <w:t>»</w:t>
      </w:r>
      <w:r w:rsidR="00E93BD5" w:rsidRPr="00D91413">
        <w:rPr>
          <w:rFonts w:ascii="Times New Roman" w:hAnsi="Times New Roman" w:cs="Times New Roman"/>
          <w:color w:val="auto"/>
          <w:sz w:val="28"/>
          <w:szCs w:val="28"/>
        </w:rPr>
        <w:t xml:space="preserve"> является то, что она позволяет решать стратегические задачи по управлению предприятием, представляет данные: для оптимизации производственной программы по критерию максимума маржинального дохода; для решения вопросов установления и регулирования цен на продукцию, как новую, так уже и реализованную на рынке; для разработки инвестиционной и инновационной программы (сокращение или расширение производственных мощностей, модернизация оборудования, приобретение нового и т.д.); для принятия решений о целесообразности получения дополнительного заказа и </w:t>
      </w:r>
      <w:r w:rsidRPr="00D91413">
        <w:rPr>
          <w:rFonts w:ascii="Times New Roman" w:hAnsi="Times New Roman" w:cs="Times New Roman"/>
          <w:color w:val="auto"/>
          <w:sz w:val="28"/>
          <w:szCs w:val="28"/>
        </w:rPr>
        <w:t>другое.</w:t>
      </w:r>
    </w:p>
    <w:p w:rsidR="001012D3" w:rsidRPr="00D91413" w:rsidRDefault="001012D3"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Система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«директ-костинг»</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позволяет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проводить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эффективную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политику ценообразования.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некоторых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ситуациях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недостаточной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загруженности производственных мощностей привлечение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дополнительных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может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быть оправданно даже в том случае, когда оплата за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покрывает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полностью издержек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выполнению.</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Управленческие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решения подобного рода разрушают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традиционные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отечественного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калькулирования представления о том, что 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основе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цены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непременно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должна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лежать</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полная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себестоимость продукции.</w:t>
      </w:r>
    </w:p>
    <w:p w:rsidR="00A66846" w:rsidRPr="00D91413" w:rsidRDefault="00A66846"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Позаказный учет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производственных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аккумулирует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затраты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 отдельным работам, подрядам и заказам. Такой метод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калькуляции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применяется тогда, когда продукция производится отдельными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партиями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или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сериями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или, когда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изготовляется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соответствии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техническими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условиями заказчиками. При данном методе объектом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учета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калькулирования</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является отдельный производственный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Под</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заказом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понимают</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изделие,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мелкие серии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одинаковых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изделий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или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ремонтные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монтажные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экспериментальные работы.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изготовлении</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крупных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изделий</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длительным</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процессом производства заказы выдают не на изделие в целом, а на его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агрегаты,</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 xml:space="preserve">узлы, представляющие законченные конструкции. </w:t>
      </w:r>
    </w:p>
    <w:p w:rsidR="00A66846" w:rsidRPr="00D91413" w:rsidRDefault="00A66846"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Позаказная калькуляция широко используется производителями, работающими на</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основе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заказов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в</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таких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сферах</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как</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печатное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дело,</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авиационная промышленность, строительство, ремонт автомобилей, профессиональные</w:t>
      </w:r>
      <w:r w:rsidR="00D91413">
        <w:rPr>
          <w:rFonts w:ascii="Times New Roman" w:hAnsi="Times New Roman" w:cs="Times New Roman"/>
          <w:sz w:val="28"/>
          <w:szCs w:val="28"/>
        </w:rPr>
        <w:t xml:space="preserve"> </w:t>
      </w:r>
      <w:r w:rsidRPr="00D91413">
        <w:rPr>
          <w:rFonts w:ascii="Times New Roman" w:hAnsi="Times New Roman" w:cs="Times New Roman"/>
          <w:sz w:val="28"/>
          <w:szCs w:val="28"/>
        </w:rPr>
        <w:t>услуги.</w:t>
      </w:r>
    </w:p>
    <w:p w:rsidR="00624252" w:rsidRPr="00D91413" w:rsidRDefault="00624252" w:rsidP="00D91413">
      <w:pPr>
        <w:pStyle w:val="HTML"/>
        <w:spacing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t xml:space="preserve">Делая выводы можно отметить, что каждый из методов учета имеет свои плюсы и преимущества по сравнению с остальными. При выборе метода руководство должно исходить из особенностей производственного характера организации, а так же определиться с первоочередными целями </w:t>
      </w:r>
      <w:r w:rsidR="00092E5F" w:rsidRPr="00D91413">
        <w:rPr>
          <w:rFonts w:ascii="Times New Roman" w:hAnsi="Times New Roman" w:cs="Times New Roman"/>
          <w:sz w:val="28"/>
          <w:szCs w:val="28"/>
        </w:rPr>
        <w:t xml:space="preserve">и задачами </w:t>
      </w:r>
      <w:r w:rsidRPr="00D91413">
        <w:rPr>
          <w:rFonts w:ascii="Times New Roman" w:hAnsi="Times New Roman" w:cs="Times New Roman"/>
          <w:sz w:val="28"/>
          <w:szCs w:val="28"/>
        </w:rPr>
        <w:t>бухгалтерского управленческого учета.</w:t>
      </w:r>
    </w:p>
    <w:p w:rsidR="00BE2384" w:rsidRPr="00D72952" w:rsidRDefault="004349AF" w:rsidP="00D91413">
      <w:pPr>
        <w:pStyle w:val="1"/>
        <w:spacing w:before="0" w:after="0" w:line="360" w:lineRule="auto"/>
        <w:ind w:firstLine="709"/>
        <w:jc w:val="both"/>
        <w:rPr>
          <w:rFonts w:ascii="Times New Roman" w:hAnsi="Times New Roman" w:cs="Times New Roman"/>
          <w:sz w:val="28"/>
          <w:szCs w:val="28"/>
        </w:rPr>
      </w:pPr>
      <w:r w:rsidRPr="00D91413">
        <w:rPr>
          <w:rFonts w:ascii="Times New Roman" w:hAnsi="Times New Roman" w:cs="Times New Roman"/>
          <w:sz w:val="28"/>
          <w:szCs w:val="28"/>
        </w:rPr>
        <w:br w:type="page"/>
      </w:r>
      <w:bookmarkStart w:id="10" w:name="_Toc216121447"/>
      <w:r w:rsidR="00BE2384" w:rsidRPr="00D72952">
        <w:rPr>
          <w:rFonts w:ascii="Times New Roman" w:hAnsi="Times New Roman" w:cs="Times New Roman"/>
          <w:sz w:val="28"/>
          <w:szCs w:val="28"/>
        </w:rPr>
        <w:t>Список использованной литературы</w:t>
      </w:r>
      <w:bookmarkEnd w:id="10"/>
    </w:p>
    <w:p w:rsidR="002F3870" w:rsidRPr="00D91413" w:rsidRDefault="002F3870" w:rsidP="00D91413">
      <w:pPr>
        <w:spacing w:line="360" w:lineRule="auto"/>
        <w:ind w:firstLine="709"/>
        <w:jc w:val="both"/>
        <w:rPr>
          <w:sz w:val="28"/>
          <w:szCs w:val="28"/>
        </w:rPr>
      </w:pPr>
    </w:p>
    <w:p w:rsidR="008B3D0F" w:rsidRPr="00D91413" w:rsidRDefault="008B3D0F" w:rsidP="00D72952">
      <w:pPr>
        <w:widowControl w:val="0"/>
        <w:numPr>
          <w:ilvl w:val="0"/>
          <w:numId w:val="13"/>
        </w:numPr>
        <w:autoSpaceDE w:val="0"/>
        <w:autoSpaceDN w:val="0"/>
        <w:adjustRightInd w:val="0"/>
        <w:spacing w:line="360" w:lineRule="auto"/>
        <w:ind w:left="0" w:firstLine="0"/>
        <w:jc w:val="both"/>
        <w:rPr>
          <w:sz w:val="28"/>
          <w:szCs w:val="28"/>
        </w:rPr>
      </w:pPr>
      <w:r w:rsidRPr="00D91413">
        <w:rPr>
          <w:sz w:val="28"/>
          <w:szCs w:val="28"/>
        </w:rPr>
        <w:t>Положение по ведению бухгалтерского учета и бухгалтерской отчетности в Российской Федерации. Утверждено приказом Минфина РФ от 29.07.98 г. № 34н.</w:t>
      </w:r>
    </w:p>
    <w:p w:rsidR="008B3D0F" w:rsidRPr="00D91413" w:rsidRDefault="008B3D0F" w:rsidP="00D72952">
      <w:pPr>
        <w:widowControl w:val="0"/>
        <w:numPr>
          <w:ilvl w:val="0"/>
          <w:numId w:val="13"/>
        </w:numPr>
        <w:autoSpaceDE w:val="0"/>
        <w:autoSpaceDN w:val="0"/>
        <w:adjustRightInd w:val="0"/>
        <w:spacing w:line="360" w:lineRule="auto"/>
        <w:ind w:left="0" w:firstLine="0"/>
        <w:jc w:val="both"/>
        <w:rPr>
          <w:sz w:val="28"/>
          <w:szCs w:val="28"/>
        </w:rPr>
      </w:pPr>
      <w:r w:rsidRPr="00D91413">
        <w:rPr>
          <w:sz w:val="28"/>
          <w:szCs w:val="28"/>
        </w:rPr>
        <w:t>Положение по бухгалтерскому учету «Бухгалтерская отчетность организации», ПБУ 4/99. Утверждено Приказом Минфина РФ от 06.07.99 г. № 43 н.</w:t>
      </w:r>
    </w:p>
    <w:p w:rsidR="008B3D0F" w:rsidRPr="00D91413" w:rsidRDefault="008B3D0F" w:rsidP="00D72952">
      <w:pPr>
        <w:widowControl w:val="0"/>
        <w:numPr>
          <w:ilvl w:val="0"/>
          <w:numId w:val="13"/>
        </w:numPr>
        <w:autoSpaceDE w:val="0"/>
        <w:autoSpaceDN w:val="0"/>
        <w:adjustRightInd w:val="0"/>
        <w:spacing w:line="360" w:lineRule="auto"/>
        <w:ind w:left="0" w:firstLine="0"/>
        <w:jc w:val="both"/>
        <w:rPr>
          <w:sz w:val="28"/>
          <w:szCs w:val="28"/>
        </w:rPr>
      </w:pPr>
      <w:r w:rsidRPr="00D91413">
        <w:rPr>
          <w:sz w:val="28"/>
          <w:szCs w:val="28"/>
        </w:rPr>
        <w:t>«О формах бухгалтерской отчетности организаций». Приказ Минфина РФ от 22.07.2003 г. №67н.</w:t>
      </w:r>
    </w:p>
    <w:p w:rsidR="008B3D0F" w:rsidRPr="00D91413" w:rsidRDefault="008B3D0F" w:rsidP="00D72952">
      <w:pPr>
        <w:numPr>
          <w:ilvl w:val="0"/>
          <w:numId w:val="13"/>
        </w:numPr>
        <w:autoSpaceDE w:val="0"/>
        <w:autoSpaceDN w:val="0"/>
        <w:spacing w:line="360" w:lineRule="auto"/>
        <w:ind w:left="0" w:firstLine="0"/>
        <w:jc w:val="both"/>
        <w:rPr>
          <w:sz w:val="28"/>
          <w:szCs w:val="28"/>
        </w:rPr>
      </w:pPr>
      <w:r w:rsidRPr="00D91413">
        <w:rPr>
          <w:sz w:val="28"/>
          <w:szCs w:val="28"/>
        </w:rPr>
        <w:t>Бухгалтерский учет: Учебник/Под ред. Безруких П.С.- 2-е изд., перераб. и доп. – М.: Бухгалтерский учет, 1997. – 463 с.</w:t>
      </w:r>
    </w:p>
    <w:p w:rsidR="008B3D0F" w:rsidRPr="00D91413" w:rsidRDefault="008B3D0F" w:rsidP="00D72952">
      <w:pPr>
        <w:widowControl w:val="0"/>
        <w:numPr>
          <w:ilvl w:val="0"/>
          <w:numId w:val="13"/>
        </w:numPr>
        <w:autoSpaceDE w:val="0"/>
        <w:autoSpaceDN w:val="0"/>
        <w:adjustRightInd w:val="0"/>
        <w:spacing w:line="360" w:lineRule="auto"/>
        <w:ind w:left="0" w:firstLine="0"/>
        <w:jc w:val="both"/>
        <w:rPr>
          <w:sz w:val="28"/>
          <w:szCs w:val="28"/>
        </w:rPr>
      </w:pPr>
      <w:r w:rsidRPr="00D91413">
        <w:rPr>
          <w:sz w:val="28"/>
          <w:szCs w:val="28"/>
        </w:rPr>
        <w:t>Бабаев Ю.А. «Бухгалтерский учет».</w:t>
      </w:r>
      <w:r w:rsidR="00643F1E">
        <w:rPr>
          <w:sz w:val="28"/>
          <w:szCs w:val="28"/>
        </w:rPr>
        <w:t xml:space="preserve"> </w:t>
      </w:r>
      <w:r w:rsidRPr="00D91413">
        <w:rPr>
          <w:sz w:val="28"/>
          <w:szCs w:val="28"/>
        </w:rPr>
        <w:t>-</w:t>
      </w:r>
      <w:r w:rsidR="00643F1E">
        <w:rPr>
          <w:sz w:val="28"/>
          <w:szCs w:val="28"/>
        </w:rPr>
        <w:t xml:space="preserve"> </w:t>
      </w:r>
      <w:r w:rsidRPr="00D91413">
        <w:rPr>
          <w:sz w:val="28"/>
          <w:szCs w:val="28"/>
        </w:rPr>
        <w:t>М.: ЮНИТИ-ДАНА, 2002.- 476с.</w:t>
      </w:r>
    </w:p>
    <w:p w:rsidR="008B3D0F" w:rsidRPr="00D91413" w:rsidRDefault="008B3D0F" w:rsidP="00D72952">
      <w:pPr>
        <w:widowControl w:val="0"/>
        <w:numPr>
          <w:ilvl w:val="0"/>
          <w:numId w:val="13"/>
        </w:numPr>
        <w:autoSpaceDE w:val="0"/>
        <w:autoSpaceDN w:val="0"/>
        <w:adjustRightInd w:val="0"/>
        <w:spacing w:line="360" w:lineRule="auto"/>
        <w:ind w:left="0" w:firstLine="0"/>
        <w:jc w:val="both"/>
        <w:rPr>
          <w:sz w:val="28"/>
          <w:szCs w:val="28"/>
        </w:rPr>
      </w:pPr>
      <w:r w:rsidRPr="00D91413">
        <w:rPr>
          <w:sz w:val="28"/>
          <w:szCs w:val="28"/>
        </w:rPr>
        <w:t>«Бухгалтерская (финансовая) отчетность: Учеб. пособие / Под ред. проф. В.Д. Новодворского. – М.: ИНФРА-М, 2003. – 464 с. – (Серия «Высшее образование»).</w:t>
      </w:r>
    </w:p>
    <w:p w:rsidR="008B3D0F" w:rsidRPr="00D91413" w:rsidRDefault="008B3D0F" w:rsidP="00D72952">
      <w:pPr>
        <w:numPr>
          <w:ilvl w:val="0"/>
          <w:numId w:val="13"/>
        </w:numPr>
        <w:autoSpaceDE w:val="0"/>
        <w:autoSpaceDN w:val="0"/>
        <w:spacing w:line="360" w:lineRule="auto"/>
        <w:ind w:left="0" w:firstLine="0"/>
        <w:jc w:val="both"/>
        <w:rPr>
          <w:sz w:val="28"/>
          <w:szCs w:val="28"/>
        </w:rPr>
      </w:pPr>
      <w:r w:rsidRPr="00D91413">
        <w:rPr>
          <w:sz w:val="28"/>
          <w:szCs w:val="28"/>
        </w:rPr>
        <w:t>Васин Ф.П. Системы организации управленческого учета: стандарт-кост, нормативный учет, директ-кост// Бухгалтерский вестник. </w:t>
      </w:r>
      <w:r w:rsidR="00D72952">
        <w:rPr>
          <w:sz w:val="28"/>
          <w:szCs w:val="28"/>
        </w:rPr>
        <w:t>-</w:t>
      </w:r>
      <w:r w:rsidRPr="00D91413">
        <w:rPr>
          <w:sz w:val="28"/>
          <w:szCs w:val="28"/>
        </w:rPr>
        <w:t xml:space="preserve"> 1999. </w:t>
      </w:r>
      <w:r w:rsidR="00D72952">
        <w:rPr>
          <w:sz w:val="28"/>
          <w:szCs w:val="28"/>
        </w:rPr>
        <w:t>-</w:t>
      </w:r>
      <w:r w:rsidRPr="00D91413">
        <w:rPr>
          <w:sz w:val="28"/>
          <w:szCs w:val="28"/>
        </w:rPr>
        <w:t xml:space="preserve"> № 8. </w:t>
      </w:r>
      <w:r w:rsidR="00D72952">
        <w:rPr>
          <w:sz w:val="28"/>
          <w:szCs w:val="28"/>
        </w:rPr>
        <w:t>-</w:t>
      </w:r>
      <w:r w:rsidRPr="00D91413">
        <w:rPr>
          <w:sz w:val="28"/>
          <w:szCs w:val="28"/>
        </w:rPr>
        <w:t xml:space="preserve"> с.63–73.</w:t>
      </w:r>
    </w:p>
    <w:p w:rsidR="00FC45D7" w:rsidRPr="00D91413" w:rsidRDefault="00FC45D7" w:rsidP="00D72952">
      <w:pPr>
        <w:numPr>
          <w:ilvl w:val="0"/>
          <w:numId w:val="13"/>
        </w:numPr>
        <w:autoSpaceDE w:val="0"/>
        <w:autoSpaceDN w:val="0"/>
        <w:spacing w:line="360" w:lineRule="auto"/>
        <w:ind w:left="0" w:firstLine="0"/>
        <w:jc w:val="both"/>
        <w:rPr>
          <w:sz w:val="28"/>
          <w:szCs w:val="28"/>
        </w:rPr>
      </w:pPr>
      <w:r w:rsidRPr="00D91413">
        <w:rPr>
          <w:sz w:val="28"/>
          <w:szCs w:val="28"/>
        </w:rPr>
        <w:t xml:space="preserve"> Вахрушина М.А. Бухгалтерский управленческий учет: Учеб. пособие / ВЗФЭИ. – М.: ЗАО «Финстатинформ», 1999. – 359 с.</w:t>
      </w:r>
    </w:p>
    <w:p w:rsidR="008B3D0F" w:rsidRPr="00D91413" w:rsidRDefault="008B3D0F" w:rsidP="00D72952">
      <w:pPr>
        <w:numPr>
          <w:ilvl w:val="0"/>
          <w:numId w:val="13"/>
        </w:numPr>
        <w:autoSpaceDE w:val="0"/>
        <w:autoSpaceDN w:val="0"/>
        <w:spacing w:line="360" w:lineRule="auto"/>
        <w:ind w:left="0" w:firstLine="0"/>
        <w:jc w:val="both"/>
        <w:rPr>
          <w:sz w:val="28"/>
          <w:szCs w:val="28"/>
        </w:rPr>
      </w:pPr>
      <w:r w:rsidRPr="00D91413">
        <w:rPr>
          <w:sz w:val="28"/>
          <w:szCs w:val="28"/>
        </w:rPr>
        <w:t>Друри К. Введение в управленческий и производственный учет: Пер. с англ./ Под ред.Табалиной С.А. –М.: Аудит, ЮНИТИ, 1997. – 430 с.</w:t>
      </w:r>
    </w:p>
    <w:p w:rsidR="008B3D0F" w:rsidRPr="00D91413" w:rsidRDefault="008B3D0F" w:rsidP="00D72952">
      <w:pPr>
        <w:widowControl w:val="0"/>
        <w:numPr>
          <w:ilvl w:val="0"/>
          <w:numId w:val="13"/>
        </w:numPr>
        <w:autoSpaceDE w:val="0"/>
        <w:autoSpaceDN w:val="0"/>
        <w:adjustRightInd w:val="0"/>
        <w:spacing w:line="360" w:lineRule="auto"/>
        <w:ind w:left="0" w:firstLine="0"/>
        <w:jc w:val="both"/>
        <w:rPr>
          <w:sz w:val="28"/>
          <w:szCs w:val="28"/>
        </w:rPr>
      </w:pPr>
      <w:r w:rsidRPr="00D91413">
        <w:rPr>
          <w:sz w:val="28"/>
          <w:szCs w:val="28"/>
        </w:rPr>
        <w:t>Кондраков Н.П. «Бухгалтерский учет». - М.: Инфра-М, 2002</w:t>
      </w:r>
    </w:p>
    <w:p w:rsidR="008B3D0F" w:rsidRPr="00D91413" w:rsidRDefault="008B3D0F" w:rsidP="00D72952">
      <w:pPr>
        <w:numPr>
          <w:ilvl w:val="0"/>
          <w:numId w:val="13"/>
        </w:numPr>
        <w:autoSpaceDE w:val="0"/>
        <w:autoSpaceDN w:val="0"/>
        <w:spacing w:line="360" w:lineRule="auto"/>
        <w:ind w:left="0" w:firstLine="0"/>
        <w:jc w:val="both"/>
        <w:rPr>
          <w:sz w:val="28"/>
          <w:szCs w:val="28"/>
        </w:rPr>
      </w:pPr>
      <w:r w:rsidRPr="00D91413">
        <w:rPr>
          <w:sz w:val="28"/>
          <w:szCs w:val="28"/>
        </w:rPr>
        <w:t>Николаева С.А. Особенности учета затрат в условиях рынка: система “директ-костинг”. Теория и практика. - М.:Финансы и статистика, 1995. – 345 с.</w:t>
      </w:r>
    </w:p>
    <w:p w:rsidR="008B3D0F" w:rsidRPr="00D91413" w:rsidRDefault="008B3D0F" w:rsidP="00D72952">
      <w:pPr>
        <w:numPr>
          <w:ilvl w:val="0"/>
          <w:numId w:val="13"/>
        </w:numPr>
        <w:autoSpaceDE w:val="0"/>
        <w:autoSpaceDN w:val="0"/>
        <w:spacing w:line="360" w:lineRule="auto"/>
        <w:ind w:left="0" w:firstLine="0"/>
        <w:jc w:val="both"/>
        <w:rPr>
          <w:sz w:val="28"/>
          <w:szCs w:val="28"/>
        </w:rPr>
      </w:pPr>
      <w:r w:rsidRPr="00D91413">
        <w:rPr>
          <w:sz w:val="28"/>
          <w:szCs w:val="28"/>
        </w:rPr>
        <w:t>Николаева С.А. Принципы формирования и калькулирования себестоимости.</w:t>
      </w:r>
      <w:r w:rsidR="00D72952">
        <w:rPr>
          <w:sz w:val="28"/>
          <w:szCs w:val="28"/>
        </w:rPr>
        <w:t xml:space="preserve"> - М.: Аналитика-Пресс, 1997.</w:t>
      </w:r>
    </w:p>
    <w:p w:rsidR="00110F6B" w:rsidRPr="00D91413" w:rsidRDefault="008B3D0F" w:rsidP="00D72952">
      <w:pPr>
        <w:numPr>
          <w:ilvl w:val="0"/>
          <w:numId w:val="13"/>
        </w:numPr>
        <w:autoSpaceDE w:val="0"/>
        <w:autoSpaceDN w:val="0"/>
        <w:spacing w:line="360" w:lineRule="auto"/>
        <w:ind w:left="0" w:firstLine="0"/>
        <w:jc w:val="both"/>
        <w:rPr>
          <w:sz w:val="28"/>
          <w:szCs w:val="28"/>
        </w:rPr>
      </w:pPr>
      <w:r w:rsidRPr="00D91413">
        <w:rPr>
          <w:sz w:val="28"/>
          <w:szCs w:val="28"/>
        </w:rPr>
        <w:t>Шеремет А.Д. Управленческий учет: Учебник. – М.: Финансы и статистика, 2000. – 364 с.</w:t>
      </w:r>
      <w:bookmarkStart w:id="11" w:name="_GoBack"/>
      <w:bookmarkEnd w:id="11"/>
    </w:p>
    <w:sectPr w:rsidR="00110F6B" w:rsidRPr="00D91413" w:rsidSect="00216A3F">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F0F" w:rsidRDefault="00780F0F">
      <w:r>
        <w:separator/>
      </w:r>
    </w:p>
  </w:endnote>
  <w:endnote w:type="continuationSeparator" w:id="0">
    <w:p w:rsidR="00780F0F" w:rsidRDefault="0078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F0F" w:rsidRDefault="00780F0F">
      <w:r>
        <w:separator/>
      </w:r>
    </w:p>
  </w:footnote>
  <w:footnote w:type="continuationSeparator" w:id="0">
    <w:p w:rsidR="00780F0F" w:rsidRDefault="00780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2571F"/>
    <w:multiLevelType w:val="multilevel"/>
    <w:tmpl w:val="0F744CC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C704987"/>
    <w:multiLevelType w:val="singleLevel"/>
    <w:tmpl w:val="4C48B934"/>
    <w:lvl w:ilvl="0">
      <w:start w:val="1"/>
      <w:numFmt w:val="decimal"/>
      <w:lvlText w:val="%1."/>
      <w:lvlJc w:val="left"/>
      <w:pPr>
        <w:tabs>
          <w:tab w:val="num" w:pos="927"/>
        </w:tabs>
        <w:ind w:left="927" w:hanging="360"/>
      </w:pPr>
      <w:rPr>
        <w:rFonts w:hint="default"/>
      </w:rPr>
    </w:lvl>
  </w:abstractNum>
  <w:abstractNum w:abstractNumId="2">
    <w:nsid w:val="0D326E00"/>
    <w:multiLevelType w:val="hybridMultilevel"/>
    <w:tmpl w:val="67D0F6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6616C2"/>
    <w:multiLevelType w:val="multilevel"/>
    <w:tmpl w:val="81B6C3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33157AD"/>
    <w:multiLevelType w:val="multilevel"/>
    <w:tmpl w:val="0ED8B4A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5">
    <w:nsid w:val="23A10422"/>
    <w:multiLevelType w:val="singleLevel"/>
    <w:tmpl w:val="0419000F"/>
    <w:lvl w:ilvl="0">
      <w:start w:val="1"/>
      <w:numFmt w:val="decimal"/>
      <w:lvlText w:val="%1."/>
      <w:lvlJc w:val="left"/>
      <w:pPr>
        <w:tabs>
          <w:tab w:val="num" w:pos="360"/>
        </w:tabs>
        <w:ind w:left="360" w:hanging="360"/>
      </w:pPr>
    </w:lvl>
  </w:abstractNum>
  <w:abstractNum w:abstractNumId="6">
    <w:nsid w:val="42741E4E"/>
    <w:multiLevelType w:val="hybridMultilevel"/>
    <w:tmpl w:val="3782C7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27E6B16"/>
    <w:multiLevelType w:val="singleLevel"/>
    <w:tmpl w:val="4C48B934"/>
    <w:lvl w:ilvl="0">
      <w:start w:val="1"/>
      <w:numFmt w:val="decimal"/>
      <w:lvlText w:val="%1."/>
      <w:lvlJc w:val="left"/>
      <w:pPr>
        <w:tabs>
          <w:tab w:val="num" w:pos="927"/>
        </w:tabs>
        <w:ind w:left="927" w:hanging="360"/>
      </w:pPr>
      <w:rPr>
        <w:rFonts w:hint="default"/>
      </w:rPr>
    </w:lvl>
  </w:abstractNum>
  <w:abstractNum w:abstractNumId="8">
    <w:nsid w:val="570C262F"/>
    <w:multiLevelType w:val="multilevel"/>
    <w:tmpl w:val="349EFE9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C060DAE"/>
    <w:multiLevelType w:val="multilevel"/>
    <w:tmpl w:val="DD14EA5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5E59386F"/>
    <w:multiLevelType w:val="hybridMultilevel"/>
    <w:tmpl w:val="F36041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231C56"/>
    <w:multiLevelType w:val="hybridMultilevel"/>
    <w:tmpl w:val="CE32D5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98B109B"/>
    <w:multiLevelType w:val="singleLevel"/>
    <w:tmpl w:val="4C48B934"/>
    <w:lvl w:ilvl="0">
      <w:start w:val="1"/>
      <w:numFmt w:val="decimal"/>
      <w:lvlText w:val="%1."/>
      <w:lvlJc w:val="left"/>
      <w:pPr>
        <w:tabs>
          <w:tab w:val="num" w:pos="927"/>
        </w:tabs>
        <w:ind w:left="927" w:hanging="360"/>
      </w:pPr>
      <w:rPr>
        <w:rFonts w:hint="default"/>
      </w:rPr>
    </w:lvl>
  </w:abstractNum>
  <w:abstractNum w:abstractNumId="13">
    <w:nsid w:val="7B6D5484"/>
    <w:multiLevelType w:val="multilevel"/>
    <w:tmpl w:val="C456CDC2"/>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3"/>
  </w:num>
  <w:num w:numId="3">
    <w:abstractNumId w:val="8"/>
  </w:num>
  <w:num w:numId="4">
    <w:abstractNumId w:val="13"/>
  </w:num>
  <w:num w:numId="5">
    <w:abstractNumId w:val="4"/>
  </w:num>
  <w:num w:numId="6">
    <w:abstractNumId w:val="1"/>
  </w:num>
  <w:num w:numId="7">
    <w:abstractNumId w:val="12"/>
  </w:num>
  <w:num w:numId="8">
    <w:abstractNumId w:val="9"/>
  </w:num>
  <w:num w:numId="9">
    <w:abstractNumId w:val="11"/>
  </w:num>
  <w:num w:numId="10">
    <w:abstractNumId w:val="10"/>
  </w:num>
  <w:num w:numId="11">
    <w:abstractNumId w:val="0"/>
  </w:num>
  <w:num w:numId="12">
    <w:abstractNumId w:val="6"/>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384"/>
    <w:rsid w:val="00011AB8"/>
    <w:rsid w:val="00034229"/>
    <w:rsid w:val="00037BB0"/>
    <w:rsid w:val="00040F0E"/>
    <w:rsid w:val="000739B5"/>
    <w:rsid w:val="00092E5F"/>
    <w:rsid w:val="000C0791"/>
    <w:rsid w:val="000C5D08"/>
    <w:rsid w:val="000C7020"/>
    <w:rsid w:val="000E0F10"/>
    <w:rsid w:val="000F1C25"/>
    <w:rsid w:val="000F575D"/>
    <w:rsid w:val="001012D3"/>
    <w:rsid w:val="00110F6B"/>
    <w:rsid w:val="00115537"/>
    <w:rsid w:val="001213D4"/>
    <w:rsid w:val="0015454A"/>
    <w:rsid w:val="001B2C02"/>
    <w:rsid w:val="001E305E"/>
    <w:rsid w:val="00216A3F"/>
    <w:rsid w:val="002755F1"/>
    <w:rsid w:val="00284765"/>
    <w:rsid w:val="002C5A99"/>
    <w:rsid w:val="002E415B"/>
    <w:rsid w:val="002F3870"/>
    <w:rsid w:val="002F72AB"/>
    <w:rsid w:val="00304EB7"/>
    <w:rsid w:val="0034033C"/>
    <w:rsid w:val="00343B64"/>
    <w:rsid w:val="00382602"/>
    <w:rsid w:val="0039519A"/>
    <w:rsid w:val="003A4551"/>
    <w:rsid w:val="003A662F"/>
    <w:rsid w:val="003C60CA"/>
    <w:rsid w:val="003D21B4"/>
    <w:rsid w:val="00427AED"/>
    <w:rsid w:val="004349AF"/>
    <w:rsid w:val="0043537C"/>
    <w:rsid w:val="00441F98"/>
    <w:rsid w:val="00465A8C"/>
    <w:rsid w:val="004A5487"/>
    <w:rsid w:val="004B392D"/>
    <w:rsid w:val="004C2E49"/>
    <w:rsid w:val="00536BBD"/>
    <w:rsid w:val="00624252"/>
    <w:rsid w:val="0063670F"/>
    <w:rsid w:val="00643F1E"/>
    <w:rsid w:val="006447BD"/>
    <w:rsid w:val="0064488B"/>
    <w:rsid w:val="006503F5"/>
    <w:rsid w:val="00654ED9"/>
    <w:rsid w:val="00690FF0"/>
    <w:rsid w:val="006A39C2"/>
    <w:rsid w:val="006A756A"/>
    <w:rsid w:val="006D46CD"/>
    <w:rsid w:val="00713FBE"/>
    <w:rsid w:val="00751498"/>
    <w:rsid w:val="007724A3"/>
    <w:rsid w:val="00780F0F"/>
    <w:rsid w:val="007B1B90"/>
    <w:rsid w:val="007B6DD6"/>
    <w:rsid w:val="007E621D"/>
    <w:rsid w:val="00813813"/>
    <w:rsid w:val="0082437F"/>
    <w:rsid w:val="00825951"/>
    <w:rsid w:val="00827C7D"/>
    <w:rsid w:val="00864E03"/>
    <w:rsid w:val="008651C9"/>
    <w:rsid w:val="00894B37"/>
    <w:rsid w:val="00896193"/>
    <w:rsid w:val="008A264C"/>
    <w:rsid w:val="008B3D0F"/>
    <w:rsid w:val="008C60DF"/>
    <w:rsid w:val="008E1910"/>
    <w:rsid w:val="009207A3"/>
    <w:rsid w:val="00921055"/>
    <w:rsid w:val="00964B04"/>
    <w:rsid w:val="0098430A"/>
    <w:rsid w:val="00997264"/>
    <w:rsid w:val="009E08E3"/>
    <w:rsid w:val="009E4FDE"/>
    <w:rsid w:val="00A01DF7"/>
    <w:rsid w:val="00A103FD"/>
    <w:rsid w:val="00A4141F"/>
    <w:rsid w:val="00A66846"/>
    <w:rsid w:val="00A67B9B"/>
    <w:rsid w:val="00A74FD6"/>
    <w:rsid w:val="00AE2A10"/>
    <w:rsid w:val="00B06AC3"/>
    <w:rsid w:val="00B21174"/>
    <w:rsid w:val="00B44158"/>
    <w:rsid w:val="00B67E74"/>
    <w:rsid w:val="00B75DD5"/>
    <w:rsid w:val="00B85109"/>
    <w:rsid w:val="00BB6AE6"/>
    <w:rsid w:val="00BC5AB8"/>
    <w:rsid w:val="00BE0BD3"/>
    <w:rsid w:val="00BE2384"/>
    <w:rsid w:val="00C007AB"/>
    <w:rsid w:val="00C159C1"/>
    <w:rsid w:val="00C25965"/>
    <w:rsid w:val="00C54AF7"/>
    <w:rsid w:val="00C764A9"/>
    <w:rsid w:val="00C84F35"/>
    <w:rsid w:val="00C91C19"/>
    <w:rsid w:val="00CD3329"/>
    <w:rsid w:val="00CF1E49"/>
    <w:rsid w:val="00D2330D"/>
    <w:rsid w:val="00D27386"/>
    <w:rsid w:val="00D30DC6"/>
    <w:rsid w:val="00D32235"/>
    <w:rsid w:val="00D72952"/>
    <w:rsid w:val="00D740EC"/>
    <w:rsid w:val="00D77F27"/>
    <w:rsid w:val="00D91413"/>
    <w:rsid w:val="00E159F0"/>
    <w:rsid w:val="00E162DE"/>
    <w:rsid w:val="00E473E9"/>
    <w:rsid w:val="00E61ABF"/>
    <w:rsid w:val="00E73839"/>
    <w:rsid w:val="00E93BD5"/>
    <w:rsid w:val="00EE577F"/>
    <w:rsid w:val="00EE5B94"/>
    <w:rsid w:val="00F022FB"/>
    <w:rsid w:val="00F50714"/>
    <w:rsid w:val="00FC440C"/>
    <w:rsid w:val="00FC4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9C1C8A-8A82-44DE-9775-4A205206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84"/>
    <w:rPr>
      <w:sz w:val="24"/>
      <w:szCs w:val="24"/>
    </w:rPr>
  </w:style>
  <w:style w:type="paragraph" w:styleId="1">
    <w:name w:val="heading 1"/>
    <w:basedOn w:val="a"/>
    <w:next w:val="a"/>
    <w:link w:val="10"/>
    <w:uiPriority w:val="99"/>
    <w:qFormat/>
    <w:rsid w:val="00343B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43B64"/>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4349AF"/>
    <w:pPr>
      <w:keepNext/>
      <w:tabs>
        <w:tab w:val="left" w:pos="1276"/>
      </w:tabs>
      <w:ind w:left="1287" w:right="-766"/>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C54AF7"/>
    <w:pPr>
      <w:spacing w:before="100" w:beforeAutospacing="1" w:after="100" w:afterAutospacing="1"/>
    </w:pPr>
    <w:rPr>
      <w:rFonts w:ascii="Verdana" w:hAnsi="Verdana" w:cs="Verdana"/>
      <w:color w:val="626161"/>
      <w:sz w:val="17"/>
      <w:szCs w:val="17"/>
    </w:rPr>
  </w:style>
  <w:style w:type="character" w:styleId="a4">
    <w:name w:val="Emphasis"/>
    <w:uiPriority w:val="99"/>
    <w:qFormat/>
    <w:rsid w:val="008E1910"/>
    <w:rPr>
      <w:i/>
      <w:iCs/>
    </w:rPr>
  </w:style>
  <w:style w:type="paragraph" w:styleId="HTML">
    <w:name w:val="HTML Preformatted"/>
    <w:basedOn w:val="a"/>
    <w:link w:val="HTML0"/>
    <w:uiPriority w:val="99"/>
    <w:rsid w:val="00382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1">
    <w:name w:val="Body Text Indent 2"/>
    <w:basedOn w:val="a"/>
    <w:link w:val="22"/>
    <w:uiPriority w:val="99"/>
    <w:rsid w:val="004349AF"/>
    <w:pPr>
      <w:ind w:right="-766" w:firstLine="567"/>
    </w:pPr>
    <w:rPr>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Block Text"/>
    <w:basedOn w:val="a"/>
    <w:uiPriority w:val="99"/>
    <w:rsid w:val="004349AF"/>
    <w:pPr>
      <w:ind w:left="567" w:right="-766"/>
    </w:pPr>
    <w:rPr>
      <w:sz w:val="28"/>
      <w:szCs w:val="28"/>
    </w:rPr>
  </w:style>
  <w:style w:type="paragraph" w:styleId="a6">
    <w:name w:val="Body Text"/>
    <w:basedOn w:val="a"/>
    <w:link w:val="a7"/>
    <w:uiPriority w:val="99"/>
    <w:rsid w:val="004349AF"/>
    <w:pPr>
      <w:ind w:right="-766"/>
    </w:pPr>
    <w:rPr>
      <w:sz w:val="28"/>
      <w:szCs w:val="28"/>
    </w:rPr>
  </w:style>
  <w:style w:type="character" w:customStyle="1" w:styleId="a7">
    <w:name w:val="Основной текст Знак"/>
    <w:link w:val="a6"/>
    <w:uiPriority w:val="99"/>
    <w:semiHidden/>
    <w:rPr>
      <w:sz w:val="24"/>
      <w:szCs w:val="24"/>
    </w:rPr>
  </w:style>
  <w:style w:type="table" w:styleId="a8">
    <w:name w:val="Table Grid"/>
    <w:basedOn w:val="a1"/>
    <w:uiPriority w:val="99"/>
    <w:rsid w:val="004349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uiPriority w:val="99"/>
    <w:rsid w:val="00037BB0"/>
    <w:pPr>
      <w:widowControl w:val="0"/>
      <w:autoSpaceDE w:val="0"/>
      <w:autoSpaceDN w:val="0"/>
      <w:spacing w:line="320" w:lineRule="auto"/>
      <w:ind w:firstLine="460"/>
      <w:jc w:val="both"/>
    </w:pPr>
    <w:rPr>
      <w:rFonts w:ascii="Arial Narrow" w:hAnsi="Arial Narrow" w:cs="Arial Narrow"/>
      <w:sz w:val="18"/>
      <w:szCs w:val="18"/>
    </w:rPr>
  </w:style>
  <w:style w:type="paragraph" w:styleId="11">
    <w:name w:val="toc 1"/>
    <w:basedOn w:val="a"/>
    <w:next w:val="a"/>
    <w:autoRedefine/>
    <w:uiPriority w:val="99"/>
    <w:semiHidden/>
    <w:rsid w:val="00825951"/>
    <w:pPr>
      <w:tabs>
        <w:tab w:val="right" w:leader="dot" w:pos="10250"/>
      </w:tabs>
      <w:ind w:left="360" w:hanging="360"/>
    </w:pPr>
  </w:style>
  <w:style w:type="paragraph" w:styleId="23">
    <w:name w:val="toc 2"/>
    <w:basedOn w:val="a"/>
    <w:next w:val="a"/>
    <w:autoRedefine/>
    <w:uiPriority w:val="99"/>
    <w:semiHidden/>
    <w:rsid w:val="00825951"/>
    <w:pPr>
      <w:ind w:left="240"/>
    </w:pPr>
  </w:style>
  <w:style w:type="character" w:styleId="a9">
    <w:name w:val="Hyperlink"/>
    <w:uiPriority w:val="99"/>
    <w:rsid w:val="00825951"/>
    <w:rPr>
      <w:color w:val="0000FF"/>
      <w:u w:val="single"/>
    </w:rPr>
  </w:style>
  <w:style w:type="paragraph" w:styleId="aa">
    <w:name w:val="footer"/>
    <w:basedOn w:val="a"/>
    <w:link w:val="ab"/>
    <w:uiPriority w:val="99"/>
    <w:rsid w:val="002755F1"/>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2755F1"/>
  </w:style>
  <w:style w:type="paragraph" w:styleId="ad">
    <w:name w:val="Balloon Text"/>
    <w:basedOn w:val="a"/>
    <w:link w:val="ae"/>
    <w:uiPriority w:val="99"/>
    <w:semiHidden/>
    <w:rsid w:val="006503F5"/>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header"/>
    <w:basedOn w:val="a"/>
    <w:link w:val="af0"/>
    <w:uiPriority w:val="99"/>
    <w:rsid w:val="00D91413"/>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8194</Words>
  <Characters>46708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Vita</dc:creator>
  <cp:keywords/>
  <dc:description/>
  <cp:lastModifiedBy>admin</cp:lastModifiedBy>
  <cp:revision>2</cp:revision>
  <cp:lastPrinted>2009-03-19T10:19:00Z</cp:lastPrinted>
  <dcterms:created xsi:type="dcterms:W3CDTF">2014-03-04T04:12:00Z</dcterms:created>
  <dcterms:modified xsi:type="dcterms:W3CDTF">2014-03-04T04:12:00Z</dcterms:modified>
</cp:coreProperties>
</file>