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1F1C" w:rsidRPr="002F0DBF" w:rsidRDefault="009F0B94" w:rsidP="002F0DBF">
      <w:pPr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F0DBF">
        <w:rPr>
          <w:b/>
          <w:bCs/>
          <w:color w:val="000000"/>
          <w:sz w:val="28"/>
          <w:szCs w:val="28"/>
        </w:rPr>
        <w:t>Учет поступления готовой продукции</w:t>
      </w:r>
    </w:p>
    <w:p w:rsidR="00CE1F1C" w:rsidRPr="002F0DBF" w:rsidRDefault="00CE1F1C" w:rsidP="002F0DBF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2F0DBF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50506" w:rsidRPr="002F0DBF" w:rsidRDefault="00250506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Введение</w:t>
      </w:r>
    </w:p>
    <w:p w:rsidR="002F0DBF" w:rsidRDefault="00FA0ACE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1.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 xml:space="preserve">Организационные основы учета готовой продукции </w:t>
      </w:r>
    </w:p>
    <w:p w:rsidR="002F0DBF" w:rsidRDefault="00FA0ACE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1.1 Понятие готовой продукции и нормативно-правовое </w:t>
      </w:r>
      <w:r w:rsidR="00CE1F1C" w:rsidRPr="002F0DBF">
        <w:rPr>
          <w:color w:val="000000"/>
          <w:sz w:val="28"/>
          <w:szCs w:val="28"/>
        </w:rPr>
        <w:t xml:space="preserve">обеспечении </w:t>
      </w:r>
    </w:p>
    <w:p w:rsidR="002F0DBF" w:rsidRDefault="00CE1F1C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1.2 Организация учета выпуска готовой продукции</w:t>
      </w:r>
    </w:p>
    <w:p w:rsidR="00CE1F1C" w:rsidRPr="002F0DBF" w:rsidRDefault="00CE1F1C" w:rsidP="002F0DBF">
      <w:pPr>
        <w:suppressAutoHyphens/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1.3 Оценка готовой продукции</w:t>
      </w:r>
    </w:p>
    <w:p w:rsidR="002F0DBF" w:rsidRDefault="00FA0ACE" w:rsidP="002F0DBF">
      <w:pPr>
        <w:suppressAutoHyphens/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2.</w:t>
      </w:r>
      <w:r w:rsidR="002F0DBF">
        <w:rPr>
          <w:bCs/>
          <w:color w:val="000000"/>
          <w:sz w:val="28"/>
          <w:szCs w:val="28"/>
        </w:rPr>
        <w:t xml:space="preserve"> </w:t>
      </w:r>
      <w:r w:rsidRPr="002F0DBF">
        <w:rPr>
          <w:bCs/>
          <w:color w:val="000000"/>
          <w:sz w:val="28"/>
          <w:szCs w:val="28"/>
        </w:rPr>
        <w:t xml:space="preserve">Учет готовой продукции на складе </w:t>
      </w:r>
    </w:p>
    <w:p w:rsidR="002F0DBF" w:rsidRDefault="00FA0ACE" w:rsidP="002F0DBF">
      <w:pPr>
        <w:suppressAutoHyphens/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 xml:space="preserve">2.1 Поступление готовой продукции на склад </w:t>
      </w:r>
    </w:p>
    <w:p w:rsidR="00796D55" w:rsidRPr="002F0DBF" w:rsidRDefault="00796D55" w:rsidP="002F0DBF">
      <w:pPr>
        <w:suppressAutoHyphens/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2.2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bCs/>
          <w:color w:val="000000"/>
          <w:sz w:val="28"/>
          <w:szCs w:val="28"/>
        </w:rPr>
        <w:t>Отчетность материально ответственных лиц</w:t>
      </w:r>
    </w:p>
    <w:p w:rsidR="002F0DBF" w:rsidRDefault="00FA0ACE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3. Учет готовой продукции в бухгалтерии</w:t>
      </w:r>
    </w:p>
    <w:p w:rsidR="00FA0ACE" w:rsidRPr="002F0DBF" w:rsidRDefault="00FA0ACE" w:rsidP="002F0DBF">
      <w:pPr>
        <w:pStyle w:val="ad"/>
        <w:suppressAutoHyphens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3.1 Синтетический учет выпуска готовой продукции</w:t>
      </w:r>
    </w:p>
    <w:p w:rsidR="000A5F0A" w:rsidRPr="002F0DBF" w:rsidRDefault="00250506" w:rsidP="002F0DBF">
      <w:pPr>
        <w:suppressAutoHyphens/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Заключение</w:t>
      </w:r>
    </w:p>
    <w:p w:rsidR="00273843" w:rsidRPr="002F0DBF" w:rsidRDefault="00273843" w:rsidP="002F0DBF">
      <w:pPr>
        <w:suppressAutoHyphens/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color w:val="000000"/>
          <w:sz w:val="28"/>
          <w:szCs w:val="28"/>
        </w:rPr>
        <w:t>Приложение</w:t>
      </w:r>
    </w:p>
    <w:p w:rsidR="00273843" w:rsidRPr="002F0DBF" w:rsidRDefault="00273843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Литература</w:t>
      </w:r>
    </w:p>
    <w:p w:rsidR="00250506" w:rsidRPr="002F0DBF" w:rsidRDefault="00250506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Практическая</w:t>
      </w:r>
      <w:r w:rsidR="009B127A" w:rsidRPr="002F0DBF">
        <w:rPr>
          <w:color w:val="000000"/>
          <w:sz w:val="28"/>
          <w:szCs w:val="28"/>
        </w:rPr>
        <w:t xml:space="preserve"> часть </w:t>
      </w:r>
    </w:p>
    <w:p w:rsidR="003238FA" w:rsidRPr="002F0DBF" w:rsidRDefault="003238FA" w:rsidP="002F0DBF">
      <w:pPr>
        <w:suppressAutoHyphens/>
        <w:spacing w:line="360" w:lineRule="auto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3238FA" w:rsidRPr="002F0DBF" w:rsidRDefault="003238FA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32286C" w:rsidRPr="002F0DBF" w:rsidRDefault="002F0DBF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br w:type="page"/>
      </w:r>
      <w:r w:rsidR="00550D29" w:rsidRPr="002F0DBF">
        <w:rPr>
          <w:b/>
          <w:bCs/>
          <w:color w:val="000000"/>
          <w:kern w:val="36"/>
          <w:sz w:val="28"/>
          <w:szCs w:val="28"/>
        </w:rPr>
        <w:t>Введение</w:t>
      </w:r>
    </w:p>
    <w:p w:rsidR="002F0DBF" w:rsidRDefault="002F0DBF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FC24C0" w:rsidRPr="002F0DBF" w:rsidRDefault="00FC24C0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Готовая продукция является частью материально-производственных запасов, предназначенных для продажи.</w:t>
      </w:r>
    </w:p>
    <w:p w:rsidR="00FC24C0" w:rsidRPr="002F0DBF" w:rsidRDefault="00FC24C0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Движение готовой продукции в организации состоит из двух основных стадий:</w:t>
      </w:r>
    </w:p>
    <w:p w:rsidR="00FC24C0" w:rsidRPr="002F0DBF" w:rsidRDefault="00FC24C0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- поступление готовой продукции на склад;</w:t>
      </w:r>
    </w:p>
    <w:p w:rsidR="00FC24C0" w:rsidRPr="002F0DBF" w:rsidRDefault="00FC24C0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- отгрузки (отпуска) готовой продукции покупателям (заказчикам) в порядке реализации (продажи) или при ином ее выбытии.</w:t>
      </w:r>
    </w:p>
    <w:p w:rsidR="00FC24C0" w:rsidRPr="002F0DBF" w:rsidRDefault="00FC24C0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Объем производства и объем реализации продукции являются взаимозависимыми показателями. В условиях ограниченных производственных возможностей и неограниченного спроса приоритет отдается объему производства продукции, который определяет объем продаж. Но по мере насыщения рынка и усиления конкуренции не производство определяет объем продаж, а, наоборот, возможный объем продаж является основой разработки производственной программы. Предприятие должно производить только те товары и в таком объеме, которые оно может реализовать.</w:t>
      </w:r>
    </w:p>
    <w:p w:rsidR="00FC24C0" w:rsidRPr="002F0DBF" w:rsidRDefault="00FC24C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Целью данной курсовой работы является изучение</w:t>
      </w:r>
      <w:r w:rsidR="000A6052" w:rsidRPr="002F0DBF">
        <w:rPr>
          <w:bCs/>
          <w:color w:val="000000"/>
          <w:kern w:val="36"/>
          <w:sz w:val="28"/>
          <w:szCs w:val="28"/>
        </w:rPr>
        <w:t>:</w:t>
      </w:r>
      <w:r w:rsidRPr="002F0DBF">
        <w:rPr>
          <w:bCs/>
          <w:color w:val="000000"/>
          <w:kern w:val="36"/>
          <w:sz w:val="28"/>
          <w:szCs w:val="28"/>
        </w:rPr>
        <w:t xml:space="preserve"> </w:t>
      </w:r>
      <w:r w:rsidR="000A6052" w:rsidRPr="002F0DBF">
        <w:rPr>
          <w:color w:val="000000"/>
          <w:sz w:val="28"/>
          <w:szCs w:val="28"/>
        </w:rPr>
        <w:t xml:space="preserve">организационные основы учета готовой продукции, </w:t>
      </w:r>
      <w:r w:rsidR="000A6052" w:rsidRPr="002F0DBF">
        <w:rPr>
          <w:bCs/>
          <w:color w:val="000000"/>
          <w:sz w:val="28"/>
          <w:szCs w:val="28"/>
        </w:rPr>
        <w:t>учет готовой продукции на складе,</w:t>
      </w:r>
      <w:r w:rsidR="000A6052" w:rsidRPr="002F0DBF">
        <w:rPr>
          <w:color w:val="000000"/>
          <w:sz w:val="28"/>
          <w:szCs w:val="28"/>
        </w:rPr>
        <w:t xml:space="preserve"> учет готовой продукции в бухгалтерии,</w:t>
      </w:r>
      <w:r w:rsidR="00923046" w:rsidRPr="002F0DBF">
        <w:rPr>
          <w:color w:val="000000"/>
          <w:sz w:val="28"/>
          <w:szCs w:val="28"/>
        </w:rPr>
        <w:t xml:space="preserve"> </w:t>
      </w:r>
      <w:r w:rsidRPr="002F0DBF">
        <w:rPr>
          <w:bCs/>
          <w:color w:val="000000"/>
          <w:kern w:val="36"/>
          <w:sz w:val="28"/>
          <w:szCs w:val="28"/>
        </w:rPr>
        <w:t>развитие аналитического мышления, систематизации, закрепления и расширения теоретических знаний.</w:t>
      </w:r>
    </w:p>
    <w:p w:rsidR="00FC24C0" w:rsidRPr="002F0DBF" w:rsidRDefault="00FC24C0" w:rsidP="002F0DBF">
      <w:pPr>
        <w:suppressAutoHyphens/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2F0DBF">
        <w:rPr>
          <w:bCs/>
          <w:color w:val="000000"/>
          <w:kern w:val="36"/>
          <w:sz w:val="28"/>
          <w:szCs w:val="28"/>
        </w:rPr>
        <w:t>Для достижения целей курсовой работы необходимо решить следующие задачи:</w:t>
      </w:r>
      <w:r w:rsidR="00D902EF" w:rsidRPr="002F0DBF">
        <w:rPr>
          <w:bCs/>
          <w:color w:val="000000"/>
          <w:kern w:val="36"/>
          <w:sz w:val="28"/>
          <w:szCs w:val="28"/>
        </w:rPr>
        <w:t xml:space="preserve"> </w:t>
      </w:r>
      <w:r w:rsidR="00923046" w:rsidRPr="002F0DBF">
        <w:rPr>
          <w:color w:val="000000"/>
          <w:sz w:val="28"/>
          <w:szCs w:val="28"/>
        </w:rPr>
        <w:t>Понятие готовой продукции и нормативно-правовое обеспечение</w:t>
      </w:r>
      <w:r w:rsidR="00D902EF" w:rsidRPr="002F0DBF">
        <w:rPr>
          <w:color w:val="000000"/>
          <w:sz w:val="28"/>
          <w:szCs w:val="28"/>
        </w:rPr>
        <w:t>;</w:t>
      </w:r>
      <w:r w:rsidR="00923046" w:rsidRPr="002F0DBF">
        <w:rPr>
          <w:b/>
          <w:color w:val="000000"/>
          <w:sz w:val="28"/>
          <w:szCs w:val="28"/>
        </w:rPr>
        <w:t xml:space="preserve"> </w:t>
      </w:r>
      <w:r w:rsidR="00D902EF" w:rsidRPr="002F0DBF">
        <w:rPr>
          <w:color w:val="000000"/>
          <w:sz w:val="28"/>
          <w:szCs w:val="28"/>
        </w:rPr>
        <w:t>о</w:t>
      </w:r>
      <w:r w:rsidR="00923046" w:rsidRPr="002F0DBF">
        <w:rPr>
          <w:color w:val="000000"/>
          <w:sz w:val="28"/>
          <w:szCs w:val="28"/>
        </w:rPr>
        <w:t>рганизация учета выпуска готовой продукции</w:t>
      </w:r>
      <w:r w:rsidR="00D902EF" w:rsidRPr="002F0DBF">
        <w:rPr>
          <w:color w:val="000000"/>
          <w:sz w:val="28"/>
          <w:szCs w:val="28"/>
        </w:rPr>
        <w:t xml:space="preserve">; </w:t>
      </w:r>
      <w:r w:rsidR="00D902EF" w:rsidRPr="002F0DBF">
        <w:rPr>
          <w:bCs/>
          <w:color w:val="000000"/>
          <w:sz w:val="28"/>
          <w:szCs w:val="28"/>
        </w:rPr>
        <w:t>о</w:t>
      </w:r>
      <w:r w:rsidR="00923046" w:rsidRPr="002F0DBF">
        <w:rPr>
          <w:bCs/>
          <w:color w:val="000000"/>
          <w:sz w:val="28"/>
          <w:szCs w:val="28"/>
        </w:rPr>
        <w:t>ценка готовой продукции</w:t>
      </w:r>
      <w:r w:rsidR="00D902EF" w:rsidRPr="002F0DBF">
        <w:rPr>
          <w:bCs/>
          <w:color w:val="000000"/>
          <w:sz w:val="28"/>
          <w:szCs w:val="28"/>
        </w:rPr>
        <w:t>; п</w:t>
      </w:r>
      <w:r w:rsidR="00923046" w:rsidRPr="002F0DBF">
        <w:rPr>
          <w:bCs/>
          <w:color w:val="000000"/>
          <w:sz w:val="28"/>
          <w:szCs w:val="28"/>
        </w:rPr>
        <w:t>оступление готовой продукции на склад</w:t>
      </w:r>
      <w:r w:rsidR="00D902EF" w:rsidRPr="002F0DBF">
        <w:rPr>
          <w:bCs/>
          <w:color w:val="000000"/>
          <w:sz w:val="28"/>
          <w:szCs w:val="28"/>
        </w:rPr>
        <w:t>;</w:t>
      </w:r>
      <w:r w:rsidR="00923046" w:rsidRPr="002F0DBF">
        <w:rPr>
          <w:bCs/>
          <w:color w:val="000000"/>
          <w:sz w:val="28"/>
          <w:szCs w:val="28"/>
        </w:rPr>
        <w:t xml:space="preserve"> </w:t>
      </w:r>
      <w:r w:rsidR="00D902EF" w:rsidRPr="002F0DBF">
        <w:rPr>
          <w:bCs/>
          <w:color w:val="000000"/>
          <w:sz w:val="28"/>
          <w:szCs w:val="28"/>
        </w:rPr>
        <w:t xml:space="preserve">отчетность материально ответственных лиц; синтетический учет выпуска готовой продукции; </w:t>
      </w:r>
      <w:r w:rsidR="00935756" w:rsidRPr="002F0DBF">
        <w:rPr>
          <w:bCs/>
          <w:iCs/>
          <w:color w:val="000000"/>
          <w:sz w:val="28"/>
          <w:szCs w:val="28"/>
        </w:rPr>
        <w:t>совершенствование</w:t>
      </w:r>
      <w:r w:rsidR="00D902EF" w:rsidRPr="002F0DBF">
        <w:rPr>
          <w:bCs/>
          <w:iCs/>
          <w:color w:val="000000"/>
          <w:sz w:val="28"/>
          <w:szCs w:val="28"/>
        </w:rPr>
        <w:t xml:space="preserve"> учета готовой продукции</w:t>
      </w:r>
      <w:r w:rsidR="00250506" w:rsidRPr="002F0DBF">
        <w:rPr>
          <w:bCs/>
          <w:iCs/>
          <w:color w:val="000000"/>
          <w:sz w:val="28"/>
          <w:szCs w:val="28"/>
        </w:rPr>
        <w:t>.</w:t>
      </w:r>
      <w:r w:rsidR="00A1774A" w:rsidRPr="002F0DBF">
        <w:rPr>
          <w:bCs/>
          <w:iCs/>
          <w:color w:val="000000"/>
          <w:sz w:val="28"/>
          <w:szCs w:val="28"/>
        </w:rPr>
        <w:t xml:space="preserve"> </w:t>
      </w:r>
      <w:r w:rsidRPr="002F0DBF">
        <w:rPr>
          <w:bCs/>
          <w:color w:val="000000"/>
          <w:kern w:val="36"/>
          <w:sz w:val="28"/>
          <w:szCs w:val="28"/>
        </w:rPr>
        <w:t>Информационной базой для написания данной курсовой работы послужили нормативная и законодательная база, научная, специальная и справочная литература.</w:t>
      </w:r>
    </w:p>
    <w:p w:rsidR="0032286C" w:rsidRPr="002F0DBF" w:rsidRDefault="002F0DBF" w:rsidP="002F0DBF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82395" w:rsidRPr="002F0DBF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F82395" w:rsidRPr="002F0DBF">
        <w:rPr>
          <w:b/>
          <w:color w:val="000000"/>
          <w:sz w:val="28"/>
          <w:szCs w:val="28"/>
        </w:rPr>
        <w:t>Организационные основы учета готовой продукции</w:t>
      </w:r>
    </w:p>
    <w:p w:rsidR="002F0DBF" w:rsidRDefault="002F0DBF" w:rsidP="002F0DB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533BC9" w:rsidRPr="002F0DBF" w:rsidRDefault="0032286C" w:rsidP="002F0DBF">
      <w:pPr>
        <w:numPr>
          <w:ilvl w:val="1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F0DBF">
        <w:rPr>
          <w:b/>
          <w:color w:val="000000"/>
          <w:sz w:val="28"/>
          <w:szCs w:val="28"/>
        </w:rPr>
        <w:t>Понятие</w:t>
      </w:r>
      <w:r w:rsidR="00FD5227" w:rsidRPr="002F0DBF">
        <w:rPr>
          <w:b/>
          <w:color w:val="000000"/>
          <w:sz w:val="28"/>
          <w:szCs w:val="28"/>
        </w:rPr>
        <w:t xml:space="preserve"> </w:t>
      </w:r>
      <w:r w:rsidRPr="002F0DBF">
        <w:rPr>
          <w:b/>
          <w:color w:val="000000"/>
          <w:sz w:val="28"/>
          <w:szCs w:val="28"/>
        </w:rPr>
        <w:t>готовой продукции</w:t>
      </w:r>
      <w:r w:rsidR="003238FA" w:rsidRPr="002F0DBF">
        <w:rPr>
          <w:b/>
          <w:color w:val="000000"/>
          <w:sz w:val="28"/>
          <w:szCs w:val="28"/>
        </w:rPr>
        <w:t xml:space="preserve"> и </w:t>
      </w:r>
      <w:r w:rsidR="00533BC9" w:rsidRPr="002F0DBF">
        <w:rPr>
          <w:b/>
          <w:color w:val="000000"/>
          <w:sz w:val="28"/>
          <w:szCs w:val="28"/>
        </w:rPr>
        <w:t>нормат</w:t>
      </w:r>
      <w:r w:rsidR="002F0DBF" w:rsidRPr="002F0DBF">
        <w:rPr>
          <w:b/>
          <w:color w:val="000000"/>
          <w:sz w:val="28"/>
          <w:szCs w:val="28"/>
        </w:rPr>
        <w:t>ивно-правовое обеспечение</w:t>
      </w:r>
    </w:p>
    <w:p w:rsidR="002F0DBF" w:rsidRDefault="002F0DBF" w:rsidP="002F0DBF">
      <w:pPr>
        <w:pStyle w:val="ad"/>
        <w:suppressAutoHyphens/>
        <w:ind w:firstLine="709"/>
        <w:jc w:val="both"/>
        <w:rPr>
          <w:b w:val="0"/>
          <w:color w:val="000000"/>
          <w:sz w:val="28"/>
          <w:szCs w:val="28"/>
        </w:rPr>
      </w:pPr>
    </w:p>
    <w:p w:rsidR="00BE0694" w:rsidRPr="002F0DBF" w:rsidRDefault="00D75209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color w:val="000000"/>
          <w:sz w:val="28"/>
          <w:szCs w:val="28"/>
        </w:rPr>
        <w:t xml:space="preserve">Заключительным этапом кругооборота средств предприятия, по результатам которого определяется эффективность его хозяйственной деятельности, является реализация выпущенной продукции. </w:t>
      </w:r>
      <w:r w:rsidR="0032286C" w:rsidRPr="002F0DBF">
        <w:rPr>
          <w:b w:val="0"/>
          <w:color w:val="000000"/>
          <w:sz w:val="28"/>
          <w:szCs w:val="28"/>
        </w:rPr>
        <w:t xml:space="preserve">Готовая продукция - это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 или заказчиком. </w:t>
      </w:r>
    </w:p>
    <w:p w:rsidR="0032286C" w:rsidRPr="002F0DBF" w:rsidRDefault="0032286C" w:rsidP="002F0DBF">
      <w:pPr>
        <w:pStyle w:val="ad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F0DBF">
        <w:rPr>
          <w:b w:val="0"/>
          <w:color w:val="000000"/>
          <w:sz w:val="28"/>
          <w:szCs w:val="28"/>
        </w:rPr>
        <w:t>Если в организации нет склада готовой продукции, то продукция включается в состав готовой по моменту ее отгрузки (отправки).</w:t>
      </w:r>
      <w:r w:rsidR="00550D29" w:rsidRPr="002F0DBF">
        <w:rPr>
          <w:b w:val="0"/>
          <w:color w:val="000000"/>
          <w:sz w:val="28"/>
          <w:szCs w:val="28"/>
        </w:rPr>
        <w:t xml:space="preserve"> </w:t>
      </w:r>
      <w:r w:rsidRPr="002F0DBF">
        <w:rPr>
          <w:b w:val="0"/>
          <w:color w:val="000000"/>
          <w:sz w:val="28"/>
          <w:szCs w:val="28"/>
        </w:rPr>
        <w:t xml:space="preserve">В случае, когда договором, условиями поставки предусмотрена приемка продукции на месте производства представителями заказчика, изделия считаются готовыми, если они приняты представителями заказчика и оформлены актом приемки. Внутризаводской оборот, если он в порядке исключения входит в объем товарной продукции, включается в объем выпущенной продукции по моменту сдачи изделий на склад или передачи в другие цехи, другой структурной единице для дальнейшей переработки. </w:t>
      </w:r>
    </w:p>
    <w:p w:rsidR="00D75209" w:rsidRPr="002F0DBF" w:rsidRDefault="00D75209" w:rsidP="002F0DBF">
      <w:pPr>
        <w:pStyle w:val="ad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F0DBF">
        <w:rPr>
          <w:b w:val="0"/>
          <w:color w:val="000000"/>
          <w:sz w:val="28"/>
          <w:szCs w:val="28"/>
        </w:rPr>
        <w:t>Изделия, которые не прошли всех стадий технологической обработки, испытаний и технологической приёмки, считаются не законченными и входят в состав незавершённого производства предприятия.</w:t>
      </w:r>
    </w:p>
    <w:p w:rsidR="00287EE8" w:rsidRPr="002F0DBF" w:rsidRDefault="0032286C" w:rsidP="002F0DBF">
      <w:pPr>
        <w:pStyle w:val="ad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F0DBF">
        <w:rPr>
          <w:b w:val="0"/>
          <w:color w:val="000000"/>
          <w:sz w:val="28"/>
          <w:szCs w:val="28"/>
        </w:rPr>
        <w:t>К готовой продукции относят также работы и услуги промышленного характера, выполненные на сторону, своему капитальному строительству и другим непромышленным производствам и хозяйствам, стоимость реализованных или предназначенных для реализации полуфабрикатов своего производства.</w:t>
      </w:r>
    </w:p>
    <w:p w:rsidR="00015D8C" w:rsidRPr="002F0DBF" w:rsidRDefault="00015D8C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Предприятие изготавливает продукцию в соответствии с плановыми заданиями и ассортименту, количеству и качеству на основе заключённых с покупателем договоров. Реализованная продукция позволяет возмещать произведённые предприятием затраты, своевременно выплачивать заработную плату и рассчитываться с кредиторами, развивать и совершенствовать производство. Для достижения этих целей особое внимание необходимо уделить изучению рыночной среды, формированию спроса потребителей, выпуску высококачественной и конкурентоспособной продукции. Немаловажное значение имеет также правильная организация учета готовой продукции, её отгрузки и реализации.</w:t>
      </w:r>
    </w:p>
    <w:p w:rsidR="00015D8C" w:rsidRPr="002F0DBF" w:rsidRDefault="00015D8C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Важнейшей предпосылкой ре</w:t>
      </w:r>
      <w:r w:rsidR="0052345C" w:rsidRPr="002F0DBF">
        <w:rPr>
          <w:b w:val="0"/>
          <w:bCs w:val="0"/>
          <w:color w:val="000000"/>
          <w:sz w:val="28"/>
          <w:szCs w:val="28"/>
        </w:rPr>
        <w:t>ше</w:t>
      </w:r>
      <w:r w:rsidRPr="002F0DBF">
        <w:rPr>
          <w:b w:val="0"/>
          <w:bCs w:val="0"/>
          <w:color w:val="000000"/>
          <w:sz w:val="28"/>
          <w:szCs w:val="28"/>
        </w:rPr>
        <w:t>ния перечисленных задач является экономически обоснованная классификация готовых изделий по определённым признакам, позволяющим отличать одно изделие от другого (модель, фасон, размер, сорт, марка и т.д.)</w:t>
      </w:r>
    </w:p>
    <w:p w:rsidR="00015D8C" w:rsidRPr="002F0DBF" w:rsidRDefault="00015D8C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Продукция предприятий по своему составу и назначению дел</w:t>
      </w:r>
      <w:r w:rsidR="0052345C" w:rsidRPr="002F0DBF">
        <w:rPr>
          <w:b w:val="0"/>
          <w:bCs w:val="0"/>
          <w:color w:val="000000"/>
          <w:sz w:val="28"/>
          <w:szCs w:val="28"/>
        </w:rPr>
        <w:t>и</w:t>
      </w:r>
      <w:r w:rsidRPr="002F0DBF">
        <w:rPr>
          <w:b w:val="0"/>
          <w:bCs w:val="0"/>
          <w:color w:val="000000"/>
          <w:sz w:val="28"/>
          <w:szCs w:val="28"/>
        </w:rPr>
        <w:t>тся на валовую и товарную.</w:t>
      </w:r>
    </w:p>
    <w:p w:rsidR="00015D8C" w:rsidRPr="002F0DBF" w:rsidRDefault="00015D8C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В состав валовой продукции предприятия включают стоимость готовых изделий, полуфабрикатов и услуг производственного характера, предназначенных для использования как внутри предприятия, так</w:t>
      </w:r>
      <w:r w:rsidR="002F0DBF">
        <w:rPr>
          <w:b w:val="0"/>
          <w:bCs w:val="0"/>
          <w:color w:val="000000"/>
          <w:sz w:val="28"/>
          <w:szCs w:val="28"/>
        </w:rPr>
        <w:t xml:space="preserve"> </w:t>
      </w:r>
      <w:r w:rsidRPr="002F0DBF">
        <w:rPr>
          <w:b w:val="0"/>
          <w:bCs w:val="0"/>
          <w:color w:val="000000"/>
          <w:sz w:val="28"/>
          <w:szCs w:val="28"/>
        </w:rPr>
        <w:t>и отпущенных на сторону, стоимость изготовления и ремонта тары, если она не включается в цену продукции. Валовая продукция характеризует общий объём производственной деятельности предприятия независимо от степени готовности продукции.</w:t>
      </w:r>
    </w:p>
    <w:p w:rsidR="00015D8C" w:rsidRPr="002F0DBF" w:rsidRDefault="00015D8C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Товарная продукция - это продукция, предназначенная для реализации потребителям. При этом необходимо иметь в виду, что если предприятие производит продукцию из давальческого сырья, то она включается в состав товарной продукции без стоимости сырья, т. е. по стоимости обработки.</w:t>
      </w:r>
    </w:p>
    <w:p w:rsidR="00EE1FA2" w:rsidRPr="002F0DBF" w:rsidRDefault="00EE1FA2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Целью нормативного регулирования бухгалтерского учета является обеспечение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доступа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всем заинтересованным пользователям к информации, представляющей объективную картину финансового положения и результатов деятельности хозяйствующих субъектов. Основными нормативно- правовыми документами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 xml:space="preserve">учета </w:t>
      </w:r>
      <w:r w:rsidR="00C26834" w:rsidRPr="002F0DBF">
        <w:rPr>
          <w:color w:val="000000"/>
          <w:sz w:val="28"/>
          <w:szCs w:val="28"/>
        </w:rPr>
        <w:t xml:space="preserve">готовой продукции </w:t>
      </w:r>
      <w:r w:rsidRPr="002F0DBF">
        <w:rPr>
          <w:color w:val="000000"/>
          <w:sz w:val="28"/>
          <w:szCs w:val="28"/>
        </w:rPr>
        <w:t>являются:</w:t>
      </w:r>
    </w:p>
    <w:p w:rsidR="00EE1FA2" w:rsidRPr="002F0DBF" w:rsidRDefault="00EE1FA2" w:rsidP="002F0DB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Гражданский кодекс Российской Федерации (часть вторая) от 26.01.1996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г. (в ред. посл. изменений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от 06.12.2007 № 334-ФЗ).</w:t>
      </w:r>
    </w:p>
    <w:p w:rsidR="00EE1FA2" w:rsidRPr="002F0DBF" w:rsidRDefault="00EE1FA2" w:rsidP="002F0DB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Налоговый кодекс Российской Федерации (часть вторая) от 05.08.2000 (в ред. посл. изменений от 06.12.2008 № 333-ФЗ).</w:t>
      </w:r>
    </w:p>
    <w:p w:rsidR="00EE1FA2" w:rsidRPr="002F0DBF" w:rsidRDefault="00EE1FA2" w:rsidP="002F0DB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Федеральный закон от 21 ноября 1996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г. № 129-ФЗ «О бухгалтерском учете» (в ред. посл. изменений от 03.11.2006 № 183-ФЗ).</w:t>
      </w:r>
    </w:p>
    <w:p w:rsidR="00EE1FA2" w:rsidRPr="002F0DBF" w:rsidRDefault="00EE1FA2" w:rsidP="002F0DB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Приказ Минфина от </w:t>
      </w:r>
      <w:r w:rsidR="00412DC1" w:rsidRPr="002F0DBF">
        <w:rPr>
          <w:color w:val="000000"/>
          <w:sz w:val="28"/>
          <w:szCs w:val="28"/>
        </w:rPr>
        <w:t>9</w:t>
      </w:r>
      <w:r w:rsidRPr="002F0DBF">
        <w:rPr>
          <w:color w:val="000000"/>
          <w:sz w:val="28"/>
          <w:szCs w:val="28"/>
        </w:rPr>
        <w:t xml:space="preserve"> </w:t>
      </w:r>
      <w:r w:rsidR="00412DC1" w:rsidRPr="002F0DBF">
        <w:rPr>
          <w:color w:val="000000"/>
          <w:sz w:val="28"/>
          <w:szCs w:val="28"/>
        </w:rPr>
        <w:t>июня</w:t>
      </w:r>
      <w:r w:rsidRPr="002F0DBF">
        <w:rPr>
          <w:color w:val="000000"/>
          <w:sz w:val="28"/>
          <w:szCs w:val="28"/>
        </w:rPr>
        <w:t xml:space="preserve"> </w:t>
      </w:r>
      <w:r w:rsidR="00412DC1" w:rsidRPr="002F0DBF">
        <w:rPr>
          <w:color w:val="000000"/>
          <w:sz w:val="28"/>
          <w:szCs w:val="28"/>
        </w:rPr>
        <w:t>201</w:t>
      </w:r>
      <w:r w:rsidRPr="002F0DBF">
        <w:rPr>
          <w:color w:val="000000"/>
          <w:sz w:val="28"/>
          <w:szCs w:val="28"/>
        </w:rPr>
        <w:t xml:space="preserve"> г. № </w:t>
      </w:r>
      <w:r w:rsidR="00412DC1" w:rsidRPr="002F0DBF">
        <w:rPr>
          <w:color w:val="000000"/>
          <w:sz w:val="28"/>
          <w:szCs w:val="28"/>
        </w:rPr>
        <w:t>44</w:t>
      </w:r>
      <w:r w:rsidRPr="002F0DBF">
        <w:rPr>
          <w:color w:val="000000"/>
          <w:sz w:val="28"/>
          <w:szCs w:val="28"/>
        </w:rPr>
        <w:t xml:space="preserve">н Об утверждении положения по бухгалтерскому учету «Учет </w:t>
      </w:r>
      <w:r w:rsidR="00A55986" w:rsidRPr="002F0DBF">
        <w:rPr>
          <w:color w:val="000000"/>
          <w:sz w:val="28"/>
          <w:szCs w:val="28"/>
        </w:rPr>
        <w:t>материально-производственных запасов</w:t>
      </w:r>
      <w:r w:rsidRPr="002F0DBF">
        <w:rPr>
          <w:color w:val="000000"/>
          <w:sz w:val="28"/>
          <w:szCs w:val="28"/>
        </w:rPr>
        <w:t xml:space="preserve">» ПБУ </w:t>
      </w:r>
      <w:r w:rsidR="00AF71A4" w:rsidRPr="002F0DBF">
        <w:rPr>
          <w:color w:val="000000"/>
          <w:sz w:val="28"/>
          <w:szCs w:val="28"/>
        </w:rPr>
        <w:t>5</w:t>
      </w:r>
      <w:r w:rsidRPr="002F0DBF">
        <w:rPr>
          <w:color w:val="000000"/>
          <w:sz w:val="28"/>
          <w:szCs w:val="28"/>
        </w:rPr>
        <w:t xml:space="preserve">/01 (в ред. приказа Минфина РФ от </w:t>
      </w:r>
      <w:r w:rsidR="00412DC1" w:rsidRPr="002F0DBF">
        <w:rPr>
          <w:color w:val="000000"/>
          <w:sz w:val="28"/>
          <w:szCs w:val="28"/>
        </w:rPr>
        <w:t>26</w:t>
      </w:r>
      <w:r w:rsidRPr="002F0DBF">
        <w:rPr>
          <w:color w:val="000000"/>
          <w:sz w:val="28"/>
          <w:szCs w:val="28"/>
        </w:rPr>
        <w:t>.</w:t>
      </w:r>
      <w:r w:rsidR="00412DC1" w:rsidRPr="002F0DBF">
        <w:rPr>
          <w:color w:val="000000"/>
          <w:sz w:val="28"/>
          <w:szCs w:val="28"/>
        </w:rPr>
        <w:t>03</w:t>
      </w:r>
      <w:r w:rsidRPr="002F0DBF">
        <w:rPr>
          <w:color w:val="000000"/>
          <w:sz w:val="28"/>
          <w:szCs w:val="28"/>
        </w:rPr>
        <w:t>.200</w:t>
      </w:r>
      <w:r w:rsidR="00412DC1" w:rsidRPr="002F0DBF">
        <w:rPr>
          <w:color w:val="000000"/>
          <w:sz w:val="28"/>
          <w:szCs w:val="28"/>
        </w:rPr>
        <w:t>7</w:t>
      </w:r>
      <w:r w:rsidRPr="002F0DBF">
        <w:rPr>
          <w:color w:val="000000"/>
          <w:sz w:val="28"/>
          <w:szCs w:val="28"/>
        </w:rPr>
        <w:t xml:space="preserve"> N </w:t>
      </w:r>
      <w:r w:rsidR="00E14A18" w:rsidRPr="002F0DBF">
        <w:rPr>
          <w:color w:val="000000"/>
          <w:sz w:val="28"/>
          <w:szCs w:val="28"/>
        </w:rPr>
        <w:t>26</w:t>
      </w:r>
      <w:r w:rsidRPr="002F0DBF">
        <w:rPr>
          <w:color w:val="000000"/>
          <w:sz w:val="28"/>
          <w:szCs w:val="28"/>
        </w:rPr>
        <w:t>н).</w:t>
      </w:r>
    </w:p>
    <w:p w:rsidR="00EE1FA2" w:rsidRPr="002F0DBF" w:rsidRDefault="00EE1FA2" w:rsidP="002F0DB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Приказ Минфина от 6 июля </w:t>
      </w:r>
      <w:smartTag w:uri="urn:schemas-microsoft-com:office:smarttags" w:element="metricconverter">
        <w:smartTagPr>
          <w:attr w:name="ProductID" w:val="1999 г"/>
        </w:smartTagPr>
        <w:r w:rsidRPr="002F0DBF">
          <w:rPr>
            <w:color w:val="000000"/>
            <w:sz w:val="28"/>
            <w:szCs w:val="28"/>
          </w:rPr>
          <w:t>1999 г</w:t>
        </w:r>
      </w:smartTag>
      <w:r w:rsidRPr="002F0DBF">
        <w:rPr>
          <w:color w:val="000000"/>
          <w:sz w:val="28"/>
          <w:szCs w:val="28"/>
        </w:rPr>
        <w:t>. № 43н Об утверждении положения по бухгалтерскому учету «Бухгалтерская отчетность организации» (ПБУ 4/99) (в ред. приказа Минфина РФ от 18.09.2006 № 115н).</w:t>
      </w:r>
    </w:p>
    <w:p w:rsidR="00EE1FA2" w:rsidRPr="002F0DBF" w:rsidRDefault="00EE1FA2" w:rsidP="002F0DB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Приказ Минфина от </w:t>
      </w:r>
      <w:r w:rsidR="00E14A18" w:rsidRPr="002F0DBF">
        <w:rPr>
          <w:color w:val="000000"/>
          <w:sz w:val="28"/>
          <w:szCs w:val="28"/>
        </w:rPr>
        <w:t>28 дека</w:t>
      </w:r>
      <w:r w:rsidRPr="002F0DBF">
        <w:rPr>
          <w:color w:val="000000"/>
          <w:sz w:val="28"/>
          <w:szCs w:val="28"/>
        </w:rPr>
        <w:t>бря 200</w:t>
      </w:r>
      <w:r w:rsidR="00E14A18" w:rsidRPr="002F0DBF">
        <w:rPr>
          <w:color w:val="000000"/>
          <w:sz w:val="28"/>
          <w:szCs w:val="28"/>
        </w:rPr>
        <w:t>1</w:t>
      </w:r>
      <w:r w:rsidRPr="002F0DBF">
        <w:rPr>
          <w:color w:val="000000"/>
          <w:sz w:val="28"/>
          <w:szCs w:val="28"/>
        </w:rPr>
        <w:t xml:space="preserve"> г. № </w:t>
      </w:r>
      <w:r w:rsidR="00E14A18" w:rsidRPr="002F0DBF">
        <w:rPr>
          <w:color w:val="000000"/>
          <w:sz w:val="28"/>
          <w:szCs w:val="28"/>
        </w:rPr>
        <w:t>119</w:t>
      </w:r>
      <w:r w:rsidRPr="002F0DBF">
        <w:rPr>
          <w:color w:val="000000"/>
          <w:sz w:val="28"/>
          <w:szCs w:val="28"/>
        </w:rPr>
        <w:t xml:space="preserve">н Об утверждении методических указаний по бухгалтерскому учету </w:t>
      </w:r>
      <w:r w:rsidR="00E14A18" w:rsidRPr="002F0DBF">
        <w:rPr>
          <w:color w:val="000000"/>
          <w:sz w:val="28"/>
          <w:szCs w:val="28"/>
        </w:rPr>
        <w:t>материально-производственных запасов</w:t>
      </w:r>
      <w:r w:rsidRPr="002F0DBF">
        <w:rPr>
          <w:color w:val="000000"/>
          <w:sz w:val="28"/>
          <w:szCs w:val="28"/>
        </w:rPr>
        <w:t xml:space="preserve"> (в ред. приказа Минфина РФ от 2</w:t>
      </w:r>
      <w:r w:rsidR="00E14A18" w:rsidRPr="002F0DBF">
        <w:rPr>
          <w:color w:val="000000"/>
          <w:sz w:val="28"/>
          <w:szCs w:val="28"/>
        </w:rPr>
        <w:t>6</w:t>
      </w:r>
      <w:r w:rsidRPr="002F0DBF">
        <w:rPr>
          <w:color w:val="000000"/>
          <w:sz w:val="28"/>
          <w:szCs w:val="28"/>
        </w:rPr>
        <w:t>.</w:t>
      </w:r>
      <w:r w:rsidR="00E14A18" w:rsidRPr="002F0DBF">
        <w:rPr>
          <w:color w:val="000000"/>
          <w:sz w:val="28"/>
          <w:szCs w:val="28"/>
        </w:rPr>
        <w:t>03</w:t>
      </w:r>
      <w:r w:rsidRPr="002F0DBF">
        <w:rPr>
          <w:color w:val="000000"/>
          <w:sz w:val="28"/>
          <w:szCs w:val="28"/>
        </w:rPr>
        <w:t>.200</w:t>
      </w:r>
      <w:r w:rsidR="00E14A18" w:rsidRPr="002F0DBF">
        <w:rPr>
          <w:color w:val="000000"/>
          <w:sz w:val="28"/>
          <w:szCs w:val="28"/>
        </w:rPr>
        <w:t>7</w:t>
      </w:r>
      <w:r w:rsidRPr="002F0DBF">
        <w:rPr>
          <w:color w:val="000000"/>
          <w:sz w:val="28"/>
          <w:szCs w:val="28"/>
        </w:rPr>
        <w:t xml:space="preserve"> № </w:t>
      </w:r>
      <w:r w:rsidR="00E14A18" w:rsidRPr="002F0DBF">
        <w:rPr>
          <w:color w:val="000000"/>
          <w:sz w:val="28"/>
          <w:szCs w:val="28"/>
        </w:rPr>
        <w:t>26</w:t>
      </w:r>
      <w:r w:rsidRPr="002F0DBF">
        <w:rPr>
          <w:color w:val="000000"/>
          <w:sz w:val="28"/>
          <w:szCs w:val="28"/>
        </w:rPr>
        <w:t>н).</w:t>
      </w:r>
    </w:p>
    <w:p w:rsidR="002F0DBF" w:rsidRDefault="002F0DBF" w:rsidP="002F0DBF">
      <w:pPr>
        <w:pStyle w:val="ad"/>
        <w:suppressAutoHyphens/>
        <w:ind w:firstLine="709"/>
        <w:jc w:val="both"/>
        <w:rPr>
          <w:b w:val="0"/>
          <w:color w:val="000000"/>
          <w:sz w:val="28"/>
          <w:szCs w:val="28"/>
        </w:rPr>
      </w:pPr>
    </w:p>
    <w:p w:rsidR="00FD5227" w:rsidRPr="002F0DBF" w:rsidRDefault="00FD5227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1.</w:t>
      </w:r>
      <w:r w:rsidR="00555B31" w:rsidRPr="002F0DBF">
        <w:rPr>
          <w:color w:val="000000"/>
          <w:sz w:val="28"/>
          <w:szCs w:val="28"/>
        </w:rPr>
        <w:t>2</w:t>
      </w:r>
      <w:r w:rsidRPr="002F0DBF">
        <w:rPr>
          <w:color w:val="000000"/>
          <w:sz w:val="28"/>
          <w:szCs w:val="28"/>
        </w:rPr>
        <w:t xml:space="preserve"> Организация учета выпуска готовой продукции</w:t>
      </w:r>
    </w:p>
    <w:p w:rsidR="00FE4381" w:rsidRPr="002F0DBF" w:rsidRDefault="00FE4381" w:rsidP="002F0DBF">
      <w:pPr>
        <w:pStyle w:val="ad"/>
        <w:suppressAutoHyphens/>
        <w:ind w:firstLine="709"/>
        <w:jc w:val="both"/>
        <w:rPr>
          <w:b w:val="0"/>
          <w:color w:val="000000"/>
          <w:sz w:val="28"/>
          <w:szCs w:val="28"/>
        </w:rPr>
      </w:pPr>
    </w:p>
    <w:p w:rsidR="00FD5227" w:rsidRPr="002F0DBF" w:rsidRDefault="00FD5227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Бухгалтерский учет готовой продукции должен обеспечивать выполнение следующих задач:</w:t>
      </w:r>
    </w:p>
    <w:p w:rsidR="00FD5227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>контроль за правильным и своевременным документальным оформлением выпущенных из производства и отгруженных (проданных) изделий и продуктов;</w:t>
      </w:r>
    </w:p>
    <w:p w:rsidR="00FD5227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>контроль за сохранностью готовой продукции на складах организации или в местах хранения;</w:t>
      </w:r>
    </w:p>
    <w:p w:rsidR="00FD5227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>получение точных сведений о количестве и стоимости готовой продукции, находящейся на складах, и контроль за соответствием фактических запасов ценностей установленным нормативам;</w:t>
      </w:r>
    </w:p>
    <w:p w:rsidR="00FD5227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>своевременное выявление сверхнормативных и излишних остатков готовой продукции, подлежащих реализации в порядке мобилизации внутренних ресурсов;</w:t>
      </w:r>
    </w:p>
    <w:p w:rsidR="00FD5227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 xml:space="preserve">систематический контроль за уровнем расходов на продажу; </w:t>
      </w:r>
    </w:p>
    <w:p w:rsidR="00FD5227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>контроль за выполнением договоров поставки по объему и ассортименту;</w:t>
      </w:r>
    </w:p>
    <w:p w:rsidR="00FD5227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>контроль за своевременным поступлением платежей за продажу готовой продукции;</w:t>
      </w:r>
    </w:p>
    <w:p w:rsidR="004B7800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- </w:t>
      </w:r>
      <w:r w:rsidR="00FD5227" w:rsidRPr="002F0DBF">
        <w:rPr>
          <w:color w:val="000000"/>
          <w:sz w:val="28"/>
          <w:szCs w:val="28"/>
        </w:rPr>
        <w:t xml:space="preserve">выявление финансовых результатов от продажи продукции. </w:t>
      </w:r>
    </w:p>
    <w:p w:rsidR="000A1B26" w:rsidRPr="002F0DBF" w:rsidRDefault="004B7800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Эти задачи решаются с помощью надлежащей документации и обеспечения правильной организации учета движения готовой продукции (рис.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 xml:space="preserve">1). </w:t>
      </w:r>
    </w:p>
    <w:p w:rsidR="000A1B26" w:rsidRPr="002F0DBF" w:rsidRDefault="000A1B26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0A1B26" w:rsidRPr="002F0DBF" w:rsidRDefault="007D2B9F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18pt;margin-top:0;width:423pt;height:189pt;z-index:251653120" coordorigin="2061,1134" coordsize="8460,3780">
            <v:rect id="_x0000_s1027" style="position:absolute;left:4941;top:2574;width:2340;height:540" fillcolor="black">
              <v:fill r:id="rId7" o:title="" type="pattern"/>
              <v:textbox style="mso-next-textbox:#_x0000_s1027">
                <w:txbxContent>
                  <w:p w:rsidR="00552C5A" w:rsidRDefault="00552C5A" w:rsidP="00552C5A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Готовая продукция</w:t>
                    </w:r>
                  </w:p>
                </w:txbxContent>
              </v:textbox>
            </v:rect>
            <v:rect id="_x0000_s1028" style="position:absolute;left:2061;top:2574;width:2340;height:540" fillcolor="black">
              <v:fill r:id="rId7" o:title="" type="pattern"/>
              <v:textbox style="mso-next-textbox:#_x0000_s1028">
                <w:txbxContent>
                  <w:p w:rsidR="00552C5A" w:rsidRDefault="00552C5A" w:rsidP="00552C5A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 xml:space="preserve">Производство </w:t>
                    </w: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29" type="#_x0000_t93" style="position:absolute;left:4581;top:2754;width:180;height:180"/>
            <v:rect id="_x0000_s1030" style="position:absolute;left:9081;top:1674;width:1440;height:720">
              <v:textbox style="mso-next-textbox:#_x0000_s1030">
                <w:txbxContent>
                  <w:p w:rsidR="00685075" w:rsidRPr="00685075" w:rsidRDefault="00685075" w:rsidP="0068507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5075">
                      <w:rPr>
                        <w:b/>
                        <w:bCs/>
                        <w:sz w:val="18"/>
                        <w:szCs w:val="18"/>
                      </w:rPr>
                      <w:t>Реализованная продукция</w:t>
                    </w:r>
                  </w:p>
                </w:txbxContent>
              </v:textbox>
            </v:rect>
            <v:rect id="_x0000_s1031" style="position:absolute;left:9081;top:3474;width:1440;height:720">
              <v:textbox style="mso-next-textbox:#_x0000_s1031">
                <w:txbxContent>
                  <w:p w:rsidR="00685075" w:rsidRPr="00685075" w:rsidRDefault="00685075" w:rsidP="00685075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685075">
                      <w:rPr>
                        <w:b/>
                        <w:bCs/>
                        <w:sz w:val="14"/>
                        <w:szCs w:val="14"/>
                      </w:rPr>
                      <w:t xml:space="preserve">Продукция отгружена, но не  реализована </w:t>
                    </w:r>
                  </w:p>
                </w:txbxContent>
              </v:textbox>
            </v:rect>
            <v:rect id="_x0000_s1032" style="position:absolute;left:5481;top:4014;width:1800;height:900">
              <v:textbox style="mso-next-textbox:#_x0000_s1032">
                <w:txbxContent>
                  <w:p w:rsidR="00685075" w:rsidRPr="00685075" w:rsidRDefault="00685075" w:rsidP="00685075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Остаток готовой продукции на складе на конец месяца </w:t>
                    </w:r>
                  </w:p>
                </w:txbxContent>
              </v:textbox>
            </v:rect>
            <v:rect id="_x0000_s1033" style="position:absolute;left:2601;top:4014;width:1800;height:900">
              <v:textbox style="mso-next-textbox:#_x0000_s1033">
                <w:txbxContent>
                  <w:p w:rsidR="00685075" w:rsidRPr="00685075" w:rsidRDefault="00E863CF" w:rsidP="00685075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Изготовленные на предприятии изделия, сданные на склад и готовые к продаже </w:t>
                    </w:r>
                    <w:r w:rsidR="00685075"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4" type="#_x0000_t62" style="position:absolute;left:4581;top:1134;width:1440;height:1260">
              <v:textbox style="mso-next-textbox:#_x0000_s1034">
                <w:txbxContent>
                  <w:p w:rsidR="00E85083" w:rsidRPr="00552C5A" w:rsidRDefault="00E85083" w:rsidP="00E8508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52C5A">
                      <w:rPr>
                        <w:b/>
                        <w:bCs/>
                        <w:sz w:val="16"/>
                        <w:szCs w:val="16"/>
                      </w:rPr>
                      <w:t>Поступление готовой продукции на склад</w:t>
                    </w:r>
                  </w:p>
                  <w:p w:rsidR="00E85083" w:rsidRPr="00E85083" w:rsidRDefault="00E8508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35" type="#_x0000_t62" style="position:absolute;left:7281;top:1134;width:1440;height:1260">
              <v:textbox style="mso-next-textbox:#_x0000_s1035">
                <w:txbxContent>
                  <w:p w:rsidR="00E85083" w:rsidRPr="00552C5A" w:rsidRDefault="00555B31" w:rsidP="00E8508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Отпуск </w:t>
                    </w:r>
                    <w:r w:rsidR="00E85083" w:rsidRPr="00552C5A">
                      <w:rPr>
                        <w:sz w:val="16"/>
                        <w:szCs w:val="16"/>
                      </w:rPr>
                      <w:t xml:space="preserve">готовой продукции </w:t>
                    </w:r>
                    <w:r>
                      <w:rPr>
                        <w:sz w:val="16"/>
                        <w:szCs w:val="16"/>
                      </w:rPr>
                      <w:t>со</w:t>
                    </w:r>
                    <w:r w:rsidR="00E85083" w:rsidRPr="00552C5A">
                      <w:rPr>
                        <w:sz w:val="16"/>
                        <w:szCs w:val="16"/>
                      </w:rPr>
                      <w:t xml:space="preserve"> склад</w:t>
                    </w:r>
                    <w:r>
                      <w:rPr>
                        <w:sz w:val="16"/>
                        <w:szCs w:val="16"/>
                      </w:rPr>
                      <w:t>а</w:t>
                    </w:r>
                  </w:p>
                  <w:p w:rsidR="00E85083" w:rsidRPr="00E85083" w:rsidRDefault="00E85083" w:rsidP="00E8508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36" style="position:absolute;left:7461;top:2370;width:2520;height:564;mso-position-horizontal:absolute;mso-position-vertical:absolute" coordsize="2520,564" path="m2177,24l2484,r36,564l,443e" filled="f">
              <v:stroke startarrow="block" endarrow="block"/>
              <v:path arrowok="t"/>
            </v:shape>
            <v:line id="_x0000_s1037" style="position:absolute" from="9441,4194" to="9441,4194">
              <v:stroke startarrow="block" endarrow="block"/>
            </v:line>
            <v:shape id="_x0000_s1038" style="position:absolute;left:7281;top:2934;width:2700;height:540;mso-position-horizontal:absolute;mso-position-vertical:absolute" coordsize="2700,540" path="m,l2694,156r6,384e" filled="f">
              <v:stroke startarrow="block" endarrow="block"/>
              <v:path arrowok="t"/>
            </v:shape>
            <v:line id="_x0000_s1039" style="position:absolute;flip:x" from="3321,3114" to="4941,4014" strokeweight="3pt">
              <v:stroke endarrow="classic" endarrowwidth="wide" endarrowlength="long" linestyle="thinThin"/>
            </v:line>
            <v:line id="_x0000_s1040" style="position:absolute" from="6381,3114" to="6381,4014" strokeweight="3pt">
              <v:stroke endarrow="classic" endarrowwidth="wide" linestyle="thinThin"/>
            </v:line>
          </v:group>
        </w:pict>
      </w:r>
    </w:p>
    <w:p w:rsidR="00552C5A" w:rsidRPr="002F0DBF" w:rsidRDefault="00552C5A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2F0DBF" w:rsidRDefault="002F0DBF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552C5A" w:rsidRPr="002F0DBF" w:rsidRDefault="00552C5A" w:rsidP="002F0DBF">
      <w:pPr>
        <w:pStyle w:val="ad"/>
        <w:tabs>
          <w:tab w:val="left" w:pos="3045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552C5A" w:rsidRPr="002F0DBF" w:rsidRDefault="00552C5A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015D8C" w:rsidRPr="002F0DBF" w:rsidRDefault="00015D8C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015D8C" w:rsidRPr="002F0DBF" w:rsidRDefault="00015D8C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CA7A5E" w:rsidRPr="002F0DBF" w:rsidRDefault="00CA7A5E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CA7A5E" w:rsidRPr="002F0DBF" w:rsidRDefault="00CA7A5E" w:rsidP="002F0DBF">
      <w:pPr>
        <w:pStyle w:val="ad"/>
        <w:suppressAutoHyphens/>
        <w:ind w:firstLine="709"/>
        <w:jc w:val="both"/>
        <w:rPr>
          <w:b w:val="0"/>
          <w:color w:val="000000"/>
          <w:sz w:val="28"/>
          <w:szCs w:val="28"/>
        </w:rPr>
      </w:pPr>
      <w:r w:rsidRPr="002F0DBF">
        <w:rPr>
          <w:b w:val="0"/>
          <w:color w:val="000000"/>
          <w:sz w:val="28"/>
          <w:szCs w:val="28"/>
        </w:rPr>
        <w:t>Рисунок 1 – Движение готовой продукции</w:t>
      </w:r>
    </w:p>
    <w:p w:rsidR="00CA7A5E" w:rsidRPr="002F0DBF" w:rsidRDefault="00CA7A5E" w:rsidP="002F0DBF">
      <w:pPr>
        <w:pStyle w:val="ad"/>
        <w:suppressAutoHyphens/>
        <w:ind w:firstLine="709"/>
        <w:jc w:val="both"/>
        <w:rPr>
          <w:color w:val="000000"/>
          <w:sz w:val="28"/>
          <w:szCs w:val="28"/>
        </w:rPr>
      </w:pPr>
    </w:p>
    <w:p w:rsidR="00570DCF" w:rsidRPr="002F0DBF" w:rsidRDefault="00570DC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Учёт готовой продукции</w:t>
      </w:r>
      <w:r w:rsidR="002F0DBF">
        <w:rPr>
          <w:b w:val="0"/>
          <w:bCs w:val="0"/>
          <w:color w:val="000000"/>
          <w:sz w:val="28"/>
          <w:szCs w:val="28"/>
        </w:rPr>
        <w:t xml:space="preserve"> </w:t>
      </w:r>
      <w:r w:rsidRPr="002F0DBF">
        <w:rPr>
          <w:b w:val="0"/>
          <w:bCs w:val="0"/>
          <w:color w:val="000000"/>
          <w:sz w:val="28"/>
          <w:szCs w:val="28"/>
        </w:rPr>
        <w:t>на предприятиях ведут по видам, сортам и местам хранения в натуральных, условно - натуральных и стоимостных показателях.</w:t>
      </w:r>
    </w:p>
    <w:p w:rsidR="00570DCF" w:rsidRPr="002F0DBF" w:rsidRDefault="00570DC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 xml:space="preserve">В учете продукцию отражают в натуральных, условно-натуральных и стоимостных единицах. </w:t>
      </w:r>
    </w:p>
    <w:p w:rsidR="00570DCF" w:rsidRPr="002F0DBF" w:rsidRDefault="00570DC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 xml:space="preserve">С помощью натуральных единиц ведется аналитический учет, а также рассчитывается количество, объем и масса продукции. </w:t>
      </w:r>
    </w:p>
    <w:p w:rsidR="00570DCF" w:rsidRPr="002F0DBF" w:rsidRDefault="00570DC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Условно-натуральные единицы используются для получения обобщенных данных по выпуску однородной продукции.</w:t>
      </w:r>
    </w:p>
    <w:p w:rsidR="00570DCF" w:rsidRPr="002F0DBF" w:rsidRDefault="00570DC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Стоимостные единицы необходимы для ведения синтетического и аналитического учета. С</w:t>
      </w:r>
      <w:r w:rsidR="002F0DBF">
        <w:rPr>
          <w:b w:val="0"/>
          <w:bCs w:val="0"/>
          <w:color w:val="000000"/>
          <w:sz w:val="28"/>
          <w:szCs w:val="28"/>
        </w:rPr>
        <w:t xml:space="preserve"> </w:t>
      </w:r>
      <w:r w:rsidRPr="002F0DBF">
        <w:rPr>
          <w:b w:val="0"/>
          <w:bCs w:val="0"/>
          <w:color w:val="000000"/>
          <w:sz w:val="28"/>
          <w:szCs w:val="28"/>
        </w:rPr>
        <w:t xml:space="preserve">их помощью определяют показатели выпуска продукции, объем выручки и финансовый результат. </w:t>
      </w:r>
    </w:p>
    <w:p w:rsidR="00570DCF" w:rsidRPr="002F0DBF" w:rsidRDefault="00570DC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 xml:space="preserve">Важным условием для качественного учета является наличие номенклатуры – ценника. Он предназначен для обобщения информации об ассортименте, признаках изделий, их стоимости и единиц измерения. </w:t>
      </w:r>
    </w:p>
    <w:p w:rsidR="00570DCF" w:rsidRPr="002F0DBF" w:rsidRDefault="00570DC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Количественный учёт готовой продукции по её видам и местам хранения в основном аналогичен порядку количественного учёта материальных запасов. Как и по материальным запасам, по готовой продукции составляют номенклатуру - ценник. Кроме того, разрабатываются справочники, в которых содержатся сведения о продукции, облагаемой различными видами налогов, о плательщиках и грузополучателях, среднеквартальной и среднегодовой себестоимости и др.</w:t>
      </w:r>
    </w:p>
    <w:p w:rsidR="00533BC9" w:rsidRPr="002F0DBF" w:rsidRDefault="00533BC9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2F0DBF">
        <w:rPr>
          <w:b/>
          <w:bCs/>
          <w:color w:val="000000"/>
          <w:sz w:val="28"/>
          <w:szCs w:val="28"/>
        </w:rPr>
        <w:t xml:space="preserve">1.3 Оценка </w:t>
      </w:r>
      <w:r w:rsidR="00AB56A3" w:rsidRPr="002F0DBF">
        <w:rPr>
          <w:b/>
          <w:bCs/>
          <w:color w:val="000000"/>
          <w:sz w:val="28"/>
          <w:szCs w:val="28"/>
        </w:rPr>
        <w:t>готовой</w:t>
      </w:r>
      <w:r w:rsidRPr="002F0DBF">
        <w:rPr>
          <w:b/>
          <w:bCs/>
          <w:color w:val="000000"/>
          <w:sz w:val="28"/>
          <w:szCs w:val="28"/>
        </w:rPr>
        <w:t xml:space="preserve"> продукции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Важным вопросом при учете готовой продукции является ее оценка. 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В качестве учетных цен на готовую продукцию могут применяться:</w:t>
      </w:r>
    </w:p>
    <w:p w:rsidR="0065010A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-фактическая производственная себестоимость (полная и неполная);</w:t>
      </w:r>
    </w:p>
    <w:p w:rsidR="002F0DBF" w:rsidRDefault="0065010A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</w:t>
      </w:r>
      <w:r w:rsidR="002F0DBF">
        <w:rPr>
          <w:color w:val="000000"/>
          <w:sz w:val="28"/>
          <w:szCs w:val="28"/>
        </w:rPr>
        <w:t xml:space="preserve"> </w:t>
      </w:r>
      <w:r w:rsidR="005C631D" w:rsidRPr="002F0DBF">
        <w:rPr>
          <w:color w:val="000000"/>
          <w:sz w:val="28"/>
          <w:szCs w:val="28"/>
        </w:rPr>
        <w:t>нормативная себестоимость (полная и неполная)</w:t>
      </w:r>
      <w:r w:rsidRPr="002F0DBF">
        <w:rPr>
          <w:color w:val="000000"/>
          <w:sz w:val="28"/>
          <w:szCs w:val="28"/>
        </w:rPr>
        <w:t xml:space="preserve">. 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Этот способ оценки применяется сравнительно редко, в основном на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предприятиях индивидуального производства. При этом калькулируемые объекты иногда расчленяют по узлам и крупным конструктивным элементам. В итоге производственная себестоимость изделия складывается из суммы затрат на отдельные его составные части. Целесообразна оценка готовой продукции по производственной себестоимости и на предприятиях с ограниченной номенклатурой продукции, когда ее выпуск и продажа производятся ежедневно. Недостаток данного варианта оценки - неточности в исчислении себестоимости до завершения всех работ по объекту и окончания отчетного месяца;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 по плановой (нормативной) производственной себестоимости. При этом определяют и отдельно учитывают отклонения фактической производственной себестоимости за отчетный месяц от плановой (нормативной) себестоимости. Положительной стороной указанной оценки является ее единство в текущем учете, при планировании и составлении отчетности. Однако если плановая (нормативная) себестоимость в течение года часто изменяется, приходится выполнять довольно трудоемкую работу по уточнению оценки остатков готовой продукции;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 по учетным ценам. В этом случае обособленно учитывается разница между фактической себестоимостью и учетной ценой. До последнего времени данный вариант оценки готовой продукции был наиболее распространен. Его преимущество проявляется в возможности сопоставления оценки продукции в текущем учете и отчетности, что важно для контроля за правильным определением объема товарного выпуска;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 по продажным (регулируемым или свободным, рыночным) ценам и тарифам (без налога на добавленную стоимость). Этот вид оценки получает в настоящее время все большее распространение. Его используют для учета выполненных заказов, продукции и работ, цена расчетов за которые базируется на предварительно составленной и согласованной с заказчиком калькуляции себестоимости, когда для расчетов применяют заранее оговоренные индивидуальные цены или когда поставка продукции производится по устойчивым ценам рынка;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 по прямым статьям расходов или сокращенной себестоимости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Фактическую себестоимость готовой продукции, как правило, можно определить только, но окончании отчетного периода (месяца). В течение отчетного периода (месяца) постоянно происходит движение продукции (выпуск, отпуск, отгрузка, реализация и т.п.), поэтому для текущего учета необходима условная оценка продукции. В текущем учете оценка готовой продукции может производиться по плановой себестоимости, или свободным отпускным ценам, или фактической себестоимости, или свободным розничным ценам или фиксированным ценам. Плановые, свободные отпускные, фиксированные и розничные цены называются учетными. Фактическая производственная себестоимость применяется в основном при единичном и мелкосерийном производстве, а также при выпуске массовой продукции небольшой номенклатуры.</w:t>
      </w:r>
      <w:r w:rsidR="007D2B9F">
        <w:rPr>
          <w:noProof/>
        </w:rPr>
        <w:pict>
          <v:line id="_x0000_s1041" style="position:absolute;left:0;text-align:left;z-index:251652096;mso-position-horizontal-relative:margin;mso-position-vertical-relative:text" from="721.9pt,47.5pt" to="721.9pt,192.45pt" o:allowincell="f" strokeweight=".25pt">
            <w10:wrap anchorx="margin"/>
          </v:line>
        </w:pict>
      </w:r>
      <w:r w:rsidRPr="002F0DBF">
        <w:rPr>
          <w:color w:val="000000"/>
          <w:sz w:val="28"/>
          <w:szCs w:val="28"/>
        </w:rPr>
        <w:t xml:space="preserve"> Нормативную себестоимость в качестве учетных цен целесообразно использовать в отраслях с массовым и серийным характером производства и с большой номенклатурой готовой продукции. Преимуществами данных учетных цен являются удобство, при осуществлении оперативного учета движения готовой продукции, стабильность учетных цен и единство оценки в планировании и учете.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Договорные цены применяются преимущественно при стабильности таких цен.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При использовании в качестве учетных цен нормативной себестоимости, договорных и других видов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(проданную) продукцию и остатки ее на складах. С этой целью составляют специальный расчет (табл. </w:t>
      </w:r>
      <w:r w:rsidR="0065010A" w:rsidRPr="002F0DBF">
        <w:rPr>
          <w:color w:val="000000"/>
          <w:sz w:val="28"/>
          <w:szCs w:val="28"/>
        </w:rPr>
        <w:t>2</w:t>
      </w:r>
      <w:r w:rsidRPr="002F0DBF">
        <w:rPr>
          <w:color w:val="000000"/>
          <w:sz w:val="28"/>
          <w:szCs w:val="28"/>
        </w:rPr>
        <w:t xml:space="preserve">) с использованием средневзвешенного процента отклонений фактической себестоимости продукции от стоимости ее по учетным ценам. По данным таблицы этот процент оказался равным 1 от стоимости по учетным ценам. </w:t>
      </w:r>
    </w:p>
    <w:p w:rsidR="00935756" w:rsidRPr="002F0DBF" w:rsidRDefault="00935756" w:rsidP="002F0DBF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C631D" w:rsidRPr="002F0DBF" w:rsidRDefault="005C631D" w:rsidP="002F0DB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iCs/>
          <w:color w:val="000000"/>
          <w:sz w:val="28"/>
          <w:szCs w:val="28"/>
        </w:rPr>
        <w:t>Таблица</w:t>
      </w:r>
      <w:r w:rsidR="0065010A" w:rsidRPr="002F0DBF">
        <w:rPr>
          <w:iCs/>
          <w:color w:val="000000"/>
          <w:sz w:val="28"/>
          <w:szCs w:val="28"/>
        </w:rPr>
        <w:t xml:space="preserve"> </w:t>
      </w:r>
      <w:r w:rsidR="00D902EF" w:rsidRPr="002F0DBF">
        <w:rPr>
          <w:iCs/>
          <w:color w:val="000000"/>
          <w:sz w:val="28"/>
          <w:szCs w:val="28"/>
        </w:rPr>
        <w:t>1</w:t>
      </w:r>
      <w:r w:rsidR="002F0DBF">
        <w:rPr>
          <w:color w:val="000000"/>
          <w:sz w:val="28"/>
          <w:szCs w:val="28"/>
        </w:rPr>
        <w:t xml:space="preserve">. </w:t>
      </w:r>
      <w:r w:rsidR="0065010A" w:rsidRPr="002F0DBF">
        <w:rPr>
          <w:bCs/>
          <w:color w:val="000000"/>
          <w:sz w:val="28"/>
          <w:szCs w:val="28"/>
        </w:rPr>
        <w:t>Расчет фактической себестоимости отгруженной продукции</w:t>
      </w:r>
    </w:p>
    <w:tbl>
      <w:tblPr>
        <w:tblW w:w="4918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"/>
        <w:gridCol w:w="2910"/>
        <w:gridCol w:w="1951"/>
        <w:gridCol w:w="2116"/>
        <w:gridCol w:w="1795"/>
      </w:tblGrid>
      <w:tr w:rsidR="005C631D" w:rsidRPr="002F0DBF" w:rsidTr="002F0DBF">
        <w:trPr>
          <w:cantSplit/>
          <w:trHeight w:hRule="exact" w:val="991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iCs/>
                <w:color w:val="000000"/>
                <w:sz w:val="20"/>
              </w:rPr>
              <w:t>№ п/п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iCs/>
                <w:color w:val="000000"/>
                <w:sz w:val="20"/>
              </w:rPr>
              <w:t>Показатель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iCs/>
                <w:color w:val="000000"/>
                <w:sz w:val="20"/>
              </w:rPr>
              <w:t>По учетным ценам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iCs/>
                <w:color w:val="000000"/>
                <w:sz w:val="20"/>
              </w:rPr>
              <w:t>По фактической себестоимости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iCs/>
                <w:color w:val="000000"/>
                <w:sz w:val="20"/>
              </w:rPr>
              <w:t>Отклонение</w:t>
            </w:r>
          </w:p>
        </w:tc>
      </w:tr>
      <w:tr w:rsidR="005C631D" w:rsidRPr="002F0DBF" w:rsidTr="002F0DBF">
        <w:trPr>
          <w:cantSplit/>
          <w:trHeight w:hRule="exact" w:val="1133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1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Остаток готовой продукции на начало месяца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300 000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306 000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+6000</w:t>
            </w:r>
          </w:p>
        </w:tc>
      </w:tr>
      <w:tr w:rsidR="005C631D" w:rsidRPr="002F0DBF" w:rsidTr="002F0DBF">
        <w:trPr>
          <w:cantSplit/>
          <w:trHeight w:hRule="exact" w:val="852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Поступило из производства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2 700 000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2 724 000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+24 000</w:t>
            </w:r>
          </w:p>
        </w:tc>
      </w:tr>
      <w:tr w:rsidR="005C631D" w:rsidRPr="002F0DBF" w:rsidTr="002F0DBF">
        <w:trPr>
          <w:cantSplit/>
          <w:trHeight w:hRule="exact" w:val="372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3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Итого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3 000 000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3 030 000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+30 000</w:t>
            </w:r>
          </w:p>
        </w:tc>
      </w:tr>
      <w:tr w:rsidR="005C631D" w:rsidRPr="002F0DBF" w:rsidTr="002F0DBF">
        <w:trPr>
          <w:cantSplit/>
          <w:trHeight w:hRule="exact" w:val="274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4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Отношение отклонений фактической себестоимости от стоимости по твердым ценам, в</w:t>
            </w:r>
            <w:r w:rsidR="002F0DBF" w:rsidRPr="002F0DBF">
              <w:rPr>
                <w:color w:val="000000"/>
                <w:sz w:val="20"/>
              </w:rPr>
              <w:t>%</w:t>
            </w:r>
            <w:r w:rsidRPr="002F0DBF">
              <w:rPr>
                <w:color w:val="000000"/>
                <w:sz w:val="20"/>
              </w:rPr>
              <w:t xml:space="preserve"> (гр. 5, стр 3</w:t>
            </w:r>
            <w:r w:rsidR="002F0DBF" w:rsidRPr="002F0DBF">
              <w:rPr>
                <w:color w:val="000000"/>
                <w:sz w:val="20"/>
              </w:rPr>
              <w:t>:</w:t>
            </w:r>
            <w:r w:rsidRPr="002F0DBF">
              <w:rPr>
                <w:color w:val="000000"/>
                <w:sz w:val="20"/>
              </w:rPr>
              <w:t xml:space="preserve"> гр. 3, стр. 3)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1,0</w:t>
            </w:r>
          </w:p>
        </w:tc>
      </w:tr>
      <w:tr w:rsidR="005C631D" w:rsidRPr="002F0DBF" w:rsidTr="002F0DBF">
        <w:trPr>
          <w:cantSplit/>
          <w:trHeight w:hRule="exact" w:val="1405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5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Отгружено готовой продукции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2 500 000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2 525 000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+25 000</w:t>
            </w:r>
          </w:p>
        </w:tc>
      </w:tr>
      <w:tr w:rsidR="005C631D" w:rsidRPr="002F0DBF" w:rsidTr="002F0DBF">
        <w:trPr>
          <w:cantSplit/>
          <w:trHeight w:hRule="exact" w:val="1269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6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Остаток готовой продукции на конец месяца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500 000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505 000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31D" w:rsidRPr="002F0DBF" w:rsidRDefault="005C631D" w:rsidP="002F0DBF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2F0DBF">
              <w:rPr>
                <w:color w:val="000000"/>
                <w:sz w:val="20"/>
              </w:rPr>
              <w:t>+5000</w:t>
            </w:r>
          </w:p>
        </w:tc>
      </w:tr>
    </w:tbl>
    <w:p w:rsidR="002F0DBF" w:rsidRDefault="002F0DBF" w:rsidP="002F0DB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31D" w:rsidRPr="002F0DBF" w:rsidRDefault="005C631D" w:rsidP="002F0DB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Умножением стоимости отгруженной продукции и стоимости ее остатка на складе на конец месяца на исчисленный процент определяют, какая часть отклонений относится на отгруженную и оставшуюся на складе продукцию (2 500 000 х 1</w:t>
      </w:r>
      <w:r w:rsidR="002F0DBF">
        <w:rPr>
          <w:color w:val="000000"/>
          <w:sz w:val="28"/>
          <w:szCs w:val="28"/>
        </w:rPr>
        <w:t>:</w:t>
      </w:r>
      <w:r w:rsidRPr="002F0DBF">
        <w:rPr>
          <w:color w:val="000000"/>
          <w:sz w:val="28"/>
          <w:szCs w:val="28"/>
        </w:rPr>
        <w:t xml:space="preserve"> 100 = 25 000; 2 500 000 + + 25 000 = 2 525 000).</w:t>
      </w:r>
    </w:p>
    <w:p w:rsidR="005C631D" w:rsidRPr="002F0DBF" w:rsidRDefault="005C631D" w:rsidP="002F0DB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500 000 х 1: 100 = 5000; 500 000 + 5000 = 505 000.</w:t>
      </w:r>
    </w:p>
    <w:p w:rsidR="005C631D" w:rsidRPr="002F0DBF" w:rsidRDefault="005C631D" w:rsidP="002F0DB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На практике указанные в табл. </w:t>
      </w:r>
      <w:r w:rsidR="0048456F" w:rsidRPr="002F0DBF">
        <w:rPr>
          <w:color w:val="000000"/>
          <w:sz w:val="28"/>
          <w:szCs w:val="28"/>
        </w:rPr>
        <w:t>1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расчеты составляют по однородным группам товаров (примерно с одинаковой рентабельностью), что обеспечивает большую точность в расчетах отклонений.</w:t>
      </w:r>
    </w:p>
    <w:p w:rsidR="005C631D" w:rsidRPr="002F0DBF" w:rsidRDefault="005C631D" w:rsidP="002F0DBF">
      <w:pPr>
        <w:suppressAutoHyphens/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</w:p>
    <w:p w:rsidR="00087DED" w:rsidRPr="002F0DBF" w:rsidRDefault="00087DED" w:rsidP="002F0DBF">
      <w:pPr>
        <w:suppressAutoHyphens/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</w:p>
    <w:p w:rsidR="005C631D" w:rsidRPr="002F0DBF" w:rsidRDefault="002F0DBF" w:rsidP="002F0DBF">
      <w:pPr>
        <w:suppressAutoHyphens/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D5F2A" w:rsidRPr="002F0DBF">
        <w:rPr>
          <w:b/>
          <w:bCs/>
          <w:color w:val="000000"/>
          <w:sz w:val="28"/>
          <w:szCs w:val="28"/>
        </w:rPr>
        <w:t>2. Учет готовой продукции на складе</w:t>
      </w:r>
    </w:p>
    <w:p w:rsidR="002F0DBF" w:rsidRDefault="002F0DBF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</w:p>
    <w:p w:rsidR="005C631D" w:rsidRPr="002F0DBF" w:rsidRDefault="005D5F2A" w:rsidP="002F0DBF">
      <w:pPr>
        <w:suppressAutoHyphens/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2F0DBF">
        <w:rPr>
          <w:b/>
          <w:bCs/>
          <w:color w:val="000000"/>
          <w:sz w:val="28"/>
          <w:szCs w:val="28"/>
        </w:rPr>
        <w:t>2.1 Поступление готовой продукции на склад</w:t>
      </w:r>
    </w:p>
    <w:p w:rsidR="00965297" w:rsidRPr="002F0DBF" w:rsidRDefault="00965297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</w:p>
    <w:p w:rsidR="00F83113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Поступление из производства готовой продукции оформляется накладными, спецификациями, приемными актами и </w:t>
      </w:r>
      <w:r w:rsidR="003B5B12" w:rsidRPr="002F0DBF">
        <w:rPr>
          <w:color w:val="000000"/>
          <w:sz w:val="28"/>
          <w:szCs w:val="28"/>
        </w:rPr>
        <w:t xml:space="preserve">другими первичными документами </w:t>
      </w:r>
    </w:p>
    <w:p w:rsidR="00F83113" w:rsidRPr="002F0DBF" w:rsidRDefault="00F83113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Унифицированные формы первичной учетной документации по учету продукции товарно-материальных ценностей (ТМЦ) в местах хранения утверждены постановлением Госкомитета России от 9 августа 1999 г. №66.</w:t>
      </w: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113" w:rsidRPr="002F0DBF" w:rsidRDefault="0048456F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Таблица 2.</w:t>
      </w:r>
    </w:p>
    <w:tbl>
      <w:tblPr>
        <w:tblW w:w="4764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995"/>
        <w:gridCol w:w="4616"/>
      </w:tblGrid>
      <w:tr w:rsidR="00F83113" w:rsidRPr="002F0DBF" w:rsidTr="002F0DBF">
        <w:trPr>
          <w:cantSplit/>
          <w:trHeight w:val="570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Номер формы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Наименование формы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Порядок применения</w:t>
            </w:r>
          </w:p>
        </w:tc>
      </w:tr>
      <w:tr w:rsidR="00F83113" w:rsidRPr="002F0DBF" w:rsidTr="002F0DBF">
        <w:trPr>
          <w:cantSplit/>
          <w:trHeight w:val="315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МХ-5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Журнал учета поступления продукции, товарно-материальных ценностей в местах хранения</w:t>
            </w:r>
          </w:p>
        </w:tc>
        <w:tc>
          <w:tcPr>
            <w:tcW w:w="2531" w:type="pct"/>
            <w:vMerge w:val="restar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Применяются для ведения количественного учета движения и остатков продукции, ТМЦ материально ответственным лицам в местах хранения.</w:t>
            </w:r>
          </w:p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 xml:space="preserve">Учет ведется по отдельным товарно- материальным ценностям на основании приходно-расходных документов. Возможно ведение учета как в виде ведомостей, так и в виде общего(единого) журнала учета движения продукции </w:t>
            </w:r>
          </w:p>
        </w:tc>
      </w:tr>
      <w:tr w:rsidR="00F83113" w:rsidRPr="002F0DBF" w:rsidTr="002F0DBF">
        <w:trPr>
          <w:cantSplit/>
          <w:trHeight w:val="255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МХ-6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Журнал учета расхода продукции, товарно-материальных ценностей в местах хранения</w:t>
            </w:r>
          </w:p>
        </w:tc>
        <w:tc>
          <w:tcPr>
            <w:tcW w:w="2531" w:type="pct"/>
            <w:vMerge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F83113" w:rsidRPr="002F0DBF" w:rsidTr="002F0DBF">
        <w:trPr>
          <w:cantSplit/>
          <w:trHeight w:val="615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МХ-10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Патрионная карта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при патрионном способе хранения. Составляется на каждую партию товара для контроля за поступлением и отгрузкой по количеству, массе, сортам, стоимости товаров поступивших различными видами транспортных средств(автотранспортом, железнодорожным, водным воздушным транспортом и т.д.)</w:t>
            </w:r>
          </w:p>
        </w:tc>
      </w:tr>
      <w:tr w:rsidR="00F83113" w:rsidRPr="002F0DBF" w:rsidTr="002F0DBF">
        <w:trPr>
          <w:cantSplit/>
          <w:trHeight w:val="645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МХ-11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Акт о расходе товаров по партии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при полной израсходовании каждой партии товаров(при учете их по партиям)</w:t>
            </w:r>
          </w:p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Оформляется при обнаружении расхождений данных по приходу и расходу товаров по отдельной партии</w:t>
            </w:r>
          </w:p>
        </w:tc>
      </w:tr>
      <w:tr w:rsidR="00F83113" w:rsidRPr="002F0DBF" w:rsidTr="002F0DBF">
        <w:trPr>
          <w:cantSplit/>
          <w:trHeight w:val="720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МХ-12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Акт о расходе товаров по партиям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для оформления полного расхода товара по партиям(при учете их по партиям)</w:t>
            </w:r>
          </w:p>
        </w:tc>
      </w:tr>
      <w:tr w:rsidR="00F83113" w:rsidRPr="002F0DBF" w:rsidTr="002F0DBF">
        <w:trPr>
          <w:cantSplit/>
          <w:trHeight w:val="975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МХ-14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Акт о выборочной проверке наличия товарно- материальных ценностей в местах хранения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для выборочной(контрольной)проверки фактического наличия ТМЦ в местах хранения.</w:t>
            </w:r>
          </w:p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Количество и частота проведения выборочных проверок устанавливается руководителем организации или уполномоченным лицом.</w:t>
            </w:r>
          </w:p>
        </w:tc>
      </w:tr>
      <w:tr w:rsidR="00F83113" w:rsidRPr="002F0DBF" w:rsidTr="002F0DBF">
        <w:trPr>
          <w:cantSplit/>
          <w:trHeight w:val="1245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МХ-15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Акт об уценке товарно- материальных ценностей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для оформления уценки ТМЦ при моральном устарении, снижении покупательского спроса, обнаружении признаков понижении качества по различным причинам.</w:t>
            </w:r>
          </w:p>
        </w:tc>
      </w:tr>
      <w:tr w:rsidR="00F83113" w:rsidRPr="002F0DBF" w:rsidTr="002F0DBF">
        <w:trPr>
          <w:cantSplit/>
          <w:trHeight w:val="872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МХ-18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Накладная на передачу готовой продукции в места хранения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для учета передачи готовой продукции из производства в места хранения</w:t>
            </w:r>
          </w:p>
        </w:tc>
      </w:tr>
      <w:tr w:rsidR="00F83113" w:rsidRPr="002F0DBF" w:rsidTr="002F0DBF">
        <w:trPr>
          <w:cantSplit/>
          <w:trHeight w:val="1335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МХ-19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Ведомость учета остатков товарно- материальных ценностей в местах хранения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в организациях учитывающих ТМЦ по оперативно- бухгалтерскому(сальдовому)методу учета. Заполняется на основании карточек учета ТМЦ проведенных бухгалтерией. Правильность перенесения остатков в ведомость подтверждается подписью проверяющего.</w:t>
            </w:r>
          </w:p>
        </w:tc>
      </w:tr>
      <w:tr w:rsidR="00F83113" w:rsidRPr="002F0DBF" w:rsidTr="002F0DBF">
        <w:trPr>
          <w:cantSplit/>
          <w:trHeight w:val="1140"/>
        </w:trPr>
        <w:tc>
          <w:tcPr>
            <w:tcW w:w="827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МХ-20</w:t>
            </w:r>
          </w:p>
        </w:tc>
        <w:tc>
          <w:tcPr>
            <w:tcW w:w="1642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Отчет движения товарно-материальных ценностей в местах хранения</w:t>
            </w:r>
          </w:p>
        </w:tc>
        <w:tc>
          <w:tcPr>
            <w:tcW w:w="2531" w:type="pct"/>
          </w:tcPr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Применяется для представления материально ответственным лицом в бухгалтерию товарного отчета за отчетный период.</w:t>
            </w:r>
          </w:p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Составляется при ведении учета ТМЦ по наименованиям, ассортименту и количеству.</w:t>
            </w:r>
          </w:p>
          <w:p w:rsidR="00F83113" w:rsidRPr="002F0DBF" w:rsidRDefault="00F83113" w:rsidP="002F0DBF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2F0DBF">
              <w:rPr>
                <w:color w:val="000000"/>
                <w:sz w:val="20"/>
                <w:szCs w:val="26"/>
              </w:rPr>
              <w:t>Запасы производятся по каждому приходному и расходному документу и остаткам товаров по ассортименту. Отчет составляется по наименованию (ассортименту) ТМЦ с указанием общего количества по приходу и расходу товарам по итогам прилагаемых к документу накопи-</w:t>
            </w:r>
          </w:p>
        </w:tc>
      </w:tr>
    </w:tbl>
    <w:p w:rsidR="00F83113" w:rsidRPr="002F0DBF" w:rsidRDefault="00F83113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Отпуск готовой продукции покупателям оформляется, как правило, накладными. В качестве типовой формы накладной можно использовать ф. № М-15 «Накладная на отпуск материалов на сторону». В зависимости от отраслевой специфики организации могут применять специализированные формы накладных и других первичных документов с указанием в них обязательных реквизитов.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Основанием для выписки накладных являются распоряжения руководителя организации или уполномоченного им лица, а также договор с покупателем (заказчиком).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Методическими рекомендациями по учету МПЗ рекомендуется следующий порядок учета отпуска готовой продукции.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Накладные М-15 выписываются на складе или в отделе сбыта в четырех экземплярах и передаются в бухгалтерию для регистрации в журнале регистрации накладных на отпуск готовой продукции и подписи их главным бухгалтером или лицом, им уполномоченным.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Из бухгалтерии подписанные накладные возвращаются в отдел сбыта (или другое аналогичное подразделение организации). Один экземпляр накладной передается кладовщику (или другому материально ответственному лицу), второй служит основанием для выписки счета-фактуры, третий и четвертый передаются получателю готовой продукции. На всех экземплярах накладной получатель обязан расписаться в получении продукции.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При вывозе продукции через пропускной пункт один экземпляр накладной (четвертый) остается у службы охраны, а третий экземпляр передается получателю в качестве сопроводительного документа</w:t>
      </w:r>
      <w:r w:rsidR="005709EF" w:rsidRP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на груз.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Служба охраны записывает накладные в журнал регистрации грузов и затем передает их в бухгалтерию по описи, где делают отметки о вывозе в журнале регистрации накладных на вывоз (продажу) готовой продукции.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Счета-фактуры рекомендуется выписывать по форме, установленной Постановлением Правительства Российской Федерации «О внесении изменений в Порядок ведения журналов учета счетов-фактур при расчетах по налогу на добавленную стоимость» от 19.01.2000 г. № 46 в двух экземплярах. Первый экземпляр не позднее 10 дней с даты отгрузки продукции высылается или передается покупателю, а второй остается у организации-поставщика для отражения в книге продаж и начисления НДС</w:t>
      </w:r>
      <w:r w:rsidR="005709EF" w:rsidRPr="002F0DBF">
        <w:rPr>
          <w:color w:val="000000"/>
          <w:sz w:val="28"/>
          <w:szCs w:val="28"/>
        </w:rPr>
        <w:t xml:space="preserve">. 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Сдача готовой продукции из производства на склад организации оформляется приемосдаточными накладными, спецификациями, приемными актами и др. В этих документах указываются номер (шифр) цеха, сдающего готовую продукцию, номер склада-получателя, наименование и номенклатурный номер изделия, количество. Приемосдаточные накладные обычно выписывают в двух экземплярах: один предназначен сдатчику готовой продукции, другой передается на склад. Приходуемые на склад изделия должны измеряться, подсчитываться и взвешиваться (при необходимости).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Приемосдаточные накладные подписываются представителями цеха-сдатчика, склада-получателя и службы технического контроля. В условиях рыночной экономики и развития организаций малого бизнеса важное значение приобретает подтверждение качества выпущенной продукции. В соответствии с Федеральным законом «О сертификации продукции и услуг» качество продукции подтверждается сертификатом или другими аналогичными документами.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При многократной сдаче изделий на склад в течение смены рекомендуются разовые и однострочные документы заменять многострочными накопительными документами (накладными, ведомостями, отчетами за смену, сутки). Если приемосдаточная накладная составляется за несколько дней, она подписывается перечисленными лицами за каждый день. Форма и содержание накладной зависит от сложности, комплектности и периодичности сдачи готовой продукции на склад-получатель.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Выпуск готовой продукции из производства на склад можно оформлять также ведомостью сдачи готовой продукции из цеха на склад, а при сдаче продукции заказчику (покупателю) непосредственно из цеха (минуя склад) или при изготовлении сложных и многокомплектных изделий вместо накладной целесообразно составлять акт приемки-сдачи. Приемосдаточный акт имеет типовую форму, в которой отмечается, что готовые изделия прошли все стадии технологической обработки, соответствуют техническим условиям (требованиям заказчика) и другие натуральные и стоимостные показатели выпущенной продукции. Отгрузка (отпуск) готовой продукции производится по соответствующим распорядительным документам: это сертификат, накладная, приказ на отпуск (отгрузку) готовых изделий и др. Отгрузка (отпуск) готовой продукции покупателям осуществляется в соответствии с заключенными договорами поставки, в которых определено наименование и количество по видам поставляемой продукции, способ отгрузки или самовывоз, размер партий, цена, по которой реализуются отдельные изделия. В соответствии с договором поставки организация-поставщик выписывает приказ-накладную, в которой объединяются два документа: приказ складу на отгрузку продукции и накладная на ее отпуск со склада. Отправка груза оформляется транспортными накладными и квитанциями к ним. На основании этих документов составляют накладную на отпуск готовых изделий. Железнодорожная накладная (или накладная водного транспорта) передается станции железной дороги (или пристани) вместе с грузом. Накладная сопровождает груз в пути следования и вместе с ним выдается в пункте назначения грузополучателю. Железнодорожная квитанция, выданная транспортной организацией в момент принятия груза к перевозке и оплаты тарифа, выдается грузоотправителю и служит основанием для выписки счета-фактуры и предъявления его к оплате покупателю.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При транспортировке готовой продукции автомобильным транспортом поставщик выписывает товарно-транспортную накладную в нескольких экземплярах. К товарно-транспортным накладным и приказам-накладным прилагаются спецификации, в которых приводится подробный перечень отгруженной продукции и дается ее характеристика, технические паспорта на конкретные изделия, сертификаты качества и другие документы, обусловленные договором поставки. Различают оперативный и бухгалтерский учет готовой продукции. Оперативный учет осуществляют работники сбытовой, коммерческой или планово-диспетчерской служб организации. Одновременно с целью усиления контроля за сохранностью и выпуском изделий могут вести параллельный оперативный учет работники выпускающих цехов Бухгалтерский учет ведут работники бухгалтерских служб.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Суммы отклонений фактической производственной себестоимости готовой продукции от ее стоимости по учетным ценам, относящиеся к отгруженной и проданной продукции, отражаются по кредиту сч. 43 «Готовая продукция» и дебету соответствующих счетов дополнительной или сторнировочной записью в зависимости от того, представляют они перерасход или экономию.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Аналитический учет по сч. 43 «Готовая продукция» ведется по видам готовой продукции и по местам хранения. Аналитический учет отдельных видов готовой продукции ведут по учетным ценам с выделением отклонений фактической себестоимости от стоимости готовой продукции по учетным ценам.</w:t>
      </w:r>
    </w:p>
    <w:p w:rsidR="00087DED" w:rsidRPr="002F0DBF" w:rsidRDefault="00087DED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2F0DBF">
        <w:rPr>
          <w:b/>
          <w:color w:val="000000"/>
          <w:sz w:val="28"/>
          <w:szCs w:val="28"/>
        </w:rPr>
        <w:t>2.</w:t>
      </w:r>
      <w:r w:rsidR="00EC0466" w:rsidRPr="002F0DBF">
        <w:rPr>
          <w:b/>
          <w:color w:val="000000"/>
          <w:sz w:val="28"/>
          <w:szCs w:val="28"/>
        </w:rPr>
        <w:t>2</w:t>
      </w:r>
      <w:r w:rsidRPr="002F0DBF">
        <w:rPr>
          <w:b/>
          <w:color w:val="000000"/>
          <w:sz w:val="28"/>
          <w:szCs w:val="28"/>
        </w:rPr>
        <w:t xml:space="preserve"> </w:t>
      </w:r>
      <w:r w:rsidRPr="002F0DBF">
        <w:rPr>
          <w:b/>
          <w:bCs/>
          <w:color w:val="000000"/>
          <w:sz w:val="28"/>
          <w:szCs w:val="28"/>
        </w:rPr>
        <w:t>Отчетность материально ответственных лиц</w:t>
      </w:r>
    </w:p>
    <w:p w:rsidR="002F0DBF" w:rsidRDefault="002F0DBF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</w:p>
    <w:p w:rsid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Учет материалов на складе осуществляет заведующий складом (кладовщик), являющийся материально ответственным лицом. Его принимают на работу по согласованию с главным бухгалтером организации. С кладовщиком заключается по установленной форме типовой договор о полной индивидуальной материальной ответственности.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Если в штатном расписании организации отсутствует должность заведующего складом, то его обязанности могут быть возложены на любого работника организации с его согласия с обязательным заключением договора об индивидуальной материальной ответственности. От занимаемой должности кладо</w:t>
      </w:r>
      <w:r w:rsidR="005709EF" w:rsidRPr="002F0DBF">
        <w:rPr>
          <w:bCs/>
          <w:color w:val="000000"/>
          <w:sz w:val="28"/>
          <w:szCs w:val="28"/>
        </w:rPr>
        <w:t>вщик может быть освобожден толь</w:t>
      </w:r>
      <w:r w:rsidRPr="002F0DBF">
        <w:rPr>
          <w:bCs/>
          <w:color w:val="000000"/>
          <w:sz w:val="28"/>
          <w:szCs w:val="28"/>
        </w:rPr>
        <w:t>ко после сплошной инвентариза</w:t>
      </w:r>
      <w:r w:rsidR="005709EF" w:rsidRPr="002F0DBF">
        <w:rPr>
          <w:bCs/>
          <w:color w:val="000000"/>
          <w:sz w:val="28"/>
          <w:szCs w:val="28"/>
        </w:rPr>
        <w:t>ции товарно-материальных ценнос</w:t>
      </w:r>
      <w:r w:rsidRPr="002F0DBF">
        <w:rPr>
          <w:bCs/>
          <w:color w:val="000000"/>
          <w:sz w:val="28"/>
          <w:szCs w:val="28"/>
        </w:rPr>
        <w:t>тей (ТМЦ) и передачи их по акту, у</w:t>
      </w:r>
      <w:r w:rsidR="005709EF" w:rsidRPr="002F0DBF">
        <w:rPr>
          <w:bCs/>
          <w:color w:val="000000"/>
          <w:sz w:val="28"/>
          <w:szCs w:val="28"/>
        </w:rPr>
        <w:t>твержденному руководителем орга</w:t>
      </w:r>
      <w:r w:rsidRPr="002F0DBF">
        <w:rPr>
          <w:bCs/>
          <w:color w:val="000000"/>
          <w:sz w:val="28"/>
          <w:szCs w:val="28"/>
        </w:rPr>
        <w:t>низации.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 xml:space="preserve">На каждый номенклатурный номер материалов кладовщик </w:t>
      </w:r>
      <w:r w:rsidRPr="002F0DBF">
        <w:rPr>
          <w:bCs/>
          <w:iCs/>
          <w:color w:val="000000"/>
          <w:sz w:val="28"/>
          <w:szCs w:val="28"/>
        </w:rPr>
        <w:t xml:space="preserve">заполняет материальный ярлык </w:t>
      </w:r>
      <w:r w:rsidRPr="002F0DBF">
        <w:rPr>
          <w:bCs/>
          <w:color w:val="000000"/>
          <w:sz w:val="28"/>
          <w:szCs w:val="28"/>
        </w:rPr>
        <w:t>и прикрепляет его к месту хранения готовой продукции. В ярлыке указывают наименование продукции, номенклатурный номер, единицу измерения, цену и лимит наличия продукции.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 xml:space="preserve">Учет движения и остатков готовой продукции осуществляют в </w:t>
      </w:r>
      <w:r w:rsidRPr="002F0DBF">
        <w:rPr>
          <w:bCs/>
          <w:iCs/>
          <w:color w:val="000000"/>
          <w:sz w:val="28"/>
          <w:szCs w:val="28"/>
        </w:rPr>
        <w:t xml:space="preserve">карточках учета материалов. </w:t>
      </w:r>
      <w:r w:rsidRPr="002F0DBF">
        <w:rPr>
          <w:bCs/>
          <w:color w:val="000000"/>
          <w:sz w:val="28"/>
          <w:szCs w:val="28"/>
        </w:rPr>
        <w:t>На каждый номенклатурный номер открывают отдельную карточку, поэтому учет называют сортовым учетом и осуществляют его только в натуральном выражении.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Карточки открывают в бухгалтерии или вычислительном центре и записывают в них номер склада, наименование материала, марку, сорт, профиль, размер, единицу измерения, номенклатурный номер, учетную цену и лимит. После этого карточки передают на склад, и кладовщик заполняет колонки прихода, расхода и остатка готовой продукции.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 xml:space="preserve">Запись в карточках кладовщик делает на основании первичных документов (приходных ордеров, требований, накладных и др.) в день совершения операций. После каждой записи выводят остаток готовой продукции. Благодаря этому склад располагает оперативными сведениями о состоянии запасов. 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 xml:space="preserve">Ведение учета готовой продукции допускается также в </w:t>
      </w:r>
      <w:r w:rsidRPr="002F0DBF">
        <w:rPr>
          <w:bCs/>
          <w:iCs/>
          <w:color w:val="000000"/>
          <w:sz w:val="28"/>
          <w:szCs w:val="28"/>
        </w:rPr>
        <w:t xml:space="preserve">книгах учета материалов, </w:t>
      </w:r>
      <w:r w:rsidRPr="002F0DBF">
        <w:rPr>
          <w:bCs/>
          <w:color w:val="000000"/>
          <w:sz w:val="28"/>
          <w:szCs w:val="28"/>
        </w:rPr>
        <w:t>которые содержат те же реквизиты, что и карточки складского учета.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В условиях автоматизации учетных работ и автоматизированного складского хозяйства вместо карточек складского учета применяют систематически составляемые машинограммы-ведомости движения и остатков готовой продукции. В них на основании первичных документов отражают те же данные, что и в карточках складского учета. Однако в отличие от многочисленных карточек машинограммы-ведомости ведут лишь по складам и материально ответственным лицам. Машинограммы используются для</w:t>
      </w:r>
      <w:r w:rsidR="005709EF" w:rsidRPr="002F0DBF">
        <w:rPr>
          <w:bCs/>
          <w:color w:val="000000"/>
          <w:sz w:val="28"/>
          <w:szCs w:val="28"/>
        </w:rPr>
        <w:t xml:space="preserve"> контроля за движением и состоя</w:t>
      </w:r>
      <w:r w:rsidRPr="002F0DBF">
        <w:rPr>
          <w:bCs/>
          <w:color w:val="000000"/>
          <w:sz w:val="28"/>
          <w:szCs w:val="28"/>
        </w:rPr>
        <w:t>нием готовой продукции на складе и о</w:t>
      </w:r>
      <w:r w:rsidR="005709EF" w:rsidRPr="002F0DBF">
        <w:rPr>
          <w:bCs/>
          <w:color w:val="000000"/>
          <w:sz w:val="28"/>
          <w:szCs w:val="28"/>
        </w:rPr>
        <w:t>перативного управления производ</w:t>
      </w:r>
      <w:r w:rsidRPr="002F0DBF">
        <w:rPr>
          <w:bCs/>
          <w:color w:val="000000"/>
          <w:sz w:val="28"/>
          <w:szCs w:val="28"/>
        </w:rPr>
        <w:t>ством.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Первичные документы после записи их данных в карточки учета передают в бухгалтерию. Сдачу документов оформляют реестром, в котором указывают наименование и номера сдаваемых документов.</w:t>
      </w:r>
    </w:p>
    <w:p w:rsidR="00E14A18" w:rsidRPr="002F0DBF" w:rsidRDefault="0032286C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bCs/>
          <w:color w:val="000000"/>
          <w:sz w:val="28"/>
          <w:szCs w:val="28"/>
        </w:rPr>
        <w:t>В цехах, имеющих кладовые, а</w:t>
      </w:r>
      <w:r w:rsidR="005709EF" w:rsidRPr="002F0DBF">
        <w:rPr>
          <w:bCs/>
          <w:color w:val="000000"/>
          <w:sz w:val="28"/>
          <w:szCs w:val="28"/>
        </w:rPr>
        <w:t xml:space="preserve"> также в подотчетных предприяти</w:t>
      </w:r>
      <w:r w:rsidRPr="002F0DBF">
        <w:rPr>
          <w:bCs/>
          <w:color w:val="000000"/>
          <w:sz w:val="28"/>
          <w:szCs w:val="28"/>
        </w:rPr>
        <w:t>ях (пункты, отделения, заводы) материально ответс</w:t>
      </w:r>
      <w:r w:rsidR="005709EF" w:rsidRPr="002F0DBF">
        <w:rPr>
          <w:bCs/>
          <w:color w:val="000000"/>
          <w:sz w:val="28"/>
          <w:szCs w:val="28"/>
        </w:rPr>
        <w:t>твенные лица (за</w:t>
      </w:r>
      <w:r w:rsidRPr="002F0DBF">
        <w:rPr>
          <w:bCs/>
          <w:color w:val="000000"/>
          <w:sz w:val="28"/>
          <w:szCs w:val="28"/>
        </w:rPr>
        <w:t>ведующие пунктами и отделениями,</w:t>
      </w:r>
      <w:r w:rsidR="005709EF" w:rsidRPr="002F0DBF">
        <w:rPr>
          <w:bCs/>
          <w:color w:val="000000"/>
          <w:sz w:val="28"/>
          <w:szCs w:val="28"/>
        </w:rPr>
        <w:t xml:space="preserve"> мастера заводов) составляют ме</w:t>
      </w:r>
      <w:r w:rsidRPr="002F0DBF">
        <w:rPr>
          <w:bCs/>
          <w:color w:val="000000"/>
          <w:sz w:val="28"/>
          <w:szCs w:val="28"/>
        </w:rPr>
        <w:t xml:space="preserve">сячные </w:t>
      </w:r>
      <w:r w:rsidRPr="002F0DBF">
        <w:rPr>
          <w:bCs/>
          <w:iCs/>
          <w:color w:val="000000"/>
          <w:sz w:val="28"/>
          <w:szCs w:val="28"/>
        </w:rPr>
        <w:t xml:space="preserve">отчеты о наличии движения материальных ценностей </w:t>
      </w:r>
      <w:r w:rsidR="00796D55" w:rsidRPr="002F0DBF">
        <w:rPr>
          <w:bCs/>
          <w:color w:val="000000"/>
          <w:sz w:val="28"/>
          <w:szCs w:val="28"/>
        </w:rPr>
        <w:t>и представляют их в бухгалтери</w:t>
      </w:r>
      <w:r w:rsidR="002F0DBF">
        <w:rPr>
          <w:bCs/>
          <w:color w:val="000000"/>
          <w:sz w:val="28"/>
          <w:szCs w:val="28"/>
        </w:rPr>
        <w:t>и.</w:t>
      </w:r>
    </w:p>
    <w:p w:rsidR="00796D55" w:rsidRPr="002F0DBF" w:rsidRDefault="00796D55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D55" w:rsidRPr="002F0DBF" w:rsidRDefault="00796D55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86C" w:rsidRPr="002F0DBF" w:rsidRDefault="002F0DBF" w:rsidP="002F0DBF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73BC9" w:rsidRPr="002F0DBF">
        <w:rPr>
          <w:b/>
          <w:color w:val="000000"/>
          <w:sz w:val="28"/>
          <w:szCs w:val="28"/>
        </w:rPr>
        <w:t xml:space="preserve">3. </w:t>
      </w:r>
      <w:r w:rsidR="002110AF" w:rsidRPr="002F0DBF">
        <w:rPr>
          <w:b/>
          <w:color w:val="000000"/>
          <w:sz w:val="28"/>
          <w:szCs w:val="28"/>
        </w:rPr>
        <w:t>Учет готовой продукции в бухгалтерии</w:t>
      </w:r>
    </w:p>
    <w:p w:rsidR="002F0DBF" w:rsidRDefault="002F0DB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1B4E83" w:rsidRPr="002F0DBF" w:rsidRDefault="00E14A18" w:rsidP="002F0DBF">
      <w:pPr>
        <w:pStyle w:val="ad"/>
        <w:suppressAutoHyphens/>
        <w:ind w:firstLine="709"/>
        <w:jc w:val="both"/>
        <w:rPr>
          <w:bCs w:val="0"/>
          <w:color w:val="000000"/>
          <w:sz w:val="28"/>
          <w:szCs w:val="28"/>
        </w:rPr>
      </w:pPr>
      <w:r w:rsidRPr="002F0DBF">
        <w:rPr>
          <w:bCs w:val="0"/>
          <w:color w:val="000000"/>
          <w:sz w:val="28"/>
          <w:szCs w:val="28"/>
        </w:rPr>
        <w:t>3.1 Синтетический учет выпуска готовой продукции</w:t>
      </w:r>
    </w:p>
    <w:p w:rsidR="00E14A18" w:rsidRPr="002F0DBF" w:rsidRDefault="00E14A1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Готовую продукцию можно учитыват</w:t>
      </w:r>
      <w:r w:rsidR="0048456F" w:rsidRPr="002F0DBF">
        <w:rPr>
          <w:b w:val="0"/>
          <w:bCs w:val="0"/>
          <w:color w:val="000000"/>
          <w:sz w:val="28"/>
          <w:szCs w:val="28"/>
        </w:rPr>
        <w:t>ь одним из двух вариантов (рис.</w:t>
      </w:r>
      <w:r w:rsidR="002F0DBF">
        <w:rPr>
          <w:b w:val="0"/>
          <w:bCs w:val="0"/>
          <w:color w:val="000000"/>
          <w:sz w:val="28"/>
          <w:szCs w:val="28"/>
        </w:rPr>
        <w:t xml:space="preserve"> </w:t>
      </w:r>
      <w:r w:rsidR="0048456F" w:rsidRPr="002F0DBF">
        <w:rPr>
          <w:b w:val="0"/>
          <w:bCs w:val="0"/>
          <w:color w:val="000000"/>
          <w:sz w:val="28"/>
          <w:szCs w:val="28"/>
        </w:rPr>
        <w:t>2</w:t>
      </w:r>
      <w:r w:rsidRPr="002F0DBF">
        <w:rPr>
          <w:b w:val="0"/>
          <w:bCs w:val="0"/>
          <w:color w:val="000000"/>
          <w:sz w:val="28"/>
          <w:szCs w:val="28"/>
        </w:rPr>
        <w:t>)</w:t>
      </w:r>
    </w:p>
    <w:p w:rsidR="002F0DBF" w:rsidRDefault="002F0DB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93628" w:rsidRPr="002F0DBF" w:rsidRDefault="007D2B9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pict>
          <v:rect id="_x0000_s1042" style="position:absolute;left:0;text-align:left;margin-left:90pt;margin-top:12.25pt;width:297pt;height:27pt;z-index:251654144">
            <v:textbox style="mso-next-textbox:#_x0000_s1042">
              <w:txbxContent>
                <w:p w:rsidR="00F93628" w:rsidRDefault="00F93628" w:rsidP="00F93628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</w:rPr>
                    <w:t>Способы учета готовой продукции</w:t>
                  </w:r>
                </w:p>
              </w:txbxContent>
            </v:textbox>
          </v:rect>
        </w:pic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93628" w:rsidRPr="002F0DBF" w:rsidRDefault="007D2B9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pict>
          <v:line id="_x0000_s1043" style="position:absolute;left:0;text-align:left;z-index:251658240" from="4in,7.5pt" to="342pt,43.5pt">
            <v:stroke endarrow="block"/>
          </v:line>
        </w:pict>
      </w:r>
      <w:r>
        <w:rPr>
          <w:noProof/>
        </w:rPr>
        <w:pict>
          <v:line id="_x0000_s1044" style="position:absolute;left:0;text-align:left;flip:x;z-index:251657216" from="135pt,7.5pt" to="189pt,43.5pt">
            <v:stroke endarrow="block"/>
          </v:line>
        </w:pict>
      </w:r>
    </w:p>
    <w:p w:rsidR="00F93628" w:rsidRPr="002F0DBF" w:rsidRDefault="007D2B9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pict>
          <v:rect id="_x0000_s1045" style="position:absolute;left:0;text-align:left;margin-left:9pt;margin-top:19.35pt;width:207pt;height:34.1pt;z-index:251655168">
            <v:textbox style="mso-next-textbox:#_x0000_s1045">
              <w:txbxContent>
                <w:p w:rsidR="00F93628" w:rsidRDefault="00F93628" w:rsidP="00F93628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0"/>
                    </w:rPr>
                    <w:t>По фактической производственной себестоимости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43pt;margin-top:19.35pt;width:207pt;height:27pt;z-index:251656192">
            <v:textbox style="mso-next-textbox:#_x0000_s1046">
              <w:txbxContent>
                <w:p w:rsidR="00F93628" w:rsidRDefault="00F93628" w:rsidP="00F93628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0"/>
                    </w:rPr>
                    <w:t>По нормативной или плановой себестоимости</w:t>
                  </w:r>
                </w:p>
              </w:txbxContent>
            </v:textbox>
          </v:rect>
        </w:pict>
      </w:r>
    </w:p>
    <w:p w:rsidR="00F93628" w:rsidRPr="002F0DBF" w:rsidRDefault="007D2B9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pict>
          <v:line id="_x0000_s1047" style="position:absolute;left:0;text-align:left;z-index:251661312" from="252pt,22.2pt" to="252pt,121.2pt"/>
        </w:pict>
      </w:r>
    </w:p>
    <w:p w:rsidR="00F93628" w:rsidRPr="002F0DBF" w:rsidRDefault="007D2B9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pict>
          <v:rect id="_x0000_s1048" style="position:absolute;left:0;text-align:left;margin-left:279pt;margin-top:16.05pt;width:162pt;height:36pt;z-index:251659264">
            <v:textbox style="mso-next-textbox:#_x0000_s1048">
              <w:txbxContent>
                <w:p w:rsidR="00F93628" w:rsidRDefault="00F93628" w:rsidP="00F93628">
                  <w:pPr>
                    <w:pStyle w:val="af0"/>
                  </w:pPr>
                  <w:r>
                    <w:t xml:space="preserve">С использованием счета 40 «Выпуск готовой продукции, работ, услуг» </w:t>
                  </w:r>
                </w:p>
              </w:txbxContent>
            </v:textbox>
          </v:rect>
        </w:pict>
      </w:r>
    </w:p>
    <w:p w:rsidR="00F93628" w:rsidRPr="002F0DBF" w:rsidRDefault="007D2B9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pict>
          <v:line id="_x0000_s1049" style="position:absolute;left:0;text-align:left;z-index:251663360" from="252pt,9.9pt" to="279pt,9.9pt"/>
        </w:pic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93628" w:rsidRPr="002F0DBF" w:rsidRDefault="007D2B9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pict>
          <v:line id="_x0000_s1050" style="position:absolute;left:0;text-align:left;z-index:251662336" from="252pt,26.45pt" to="279pt,26.45pt"/>
        </w:pict>
      </w:r>
      <w:r>
        <w:rPr>
          <w:noProof/>
        </w:rPr>
        <w:pict>
          <v:rect id="_x0000_s1051" style="position:absolute;left:0;text-align:left;margin-left:279pt;margin-top:6.6pt;width:162pt;height:36pt;z-index:251660288">
            <v:textbox style="mso-next-textbox:#_x0000_s1051">
              <w:txbxContent>
                <w:p w:rsidR="00F93628" w:rsidRDefault="00F93628" w:rsidP="00F93628">
                  <w:pPr>
                    <w:pStyle w:val="af0"/>
                  </w:pPr>
                  <w:r>
                    <w:t xml:space="preserve">Без использования счета 40 «Выпуск готовой продукции, работ, услуг» </w:t>
                  </w:r>
                </w:p>
              </w:txbxContent>
            </v:textbox>
          </v:rect>
        </w:pic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93628" w:rsidRPr="002F0DBF" w:rsidRDefault="0048456F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Рис.</w:t>
      </w:r>
      <w:r w:rsidR="002F0DBF">
        <w:rPr>
          <w:b w:val="0"/>
          <w:bCs w:val="0"/>
          <w:color w:val="000000"/>
          <w:sz w:val="28"/>
          <w:szCs w:val="28"/>
        </w:rPr>
        <w:t xml:space="preserve"> </w:t>
      </w:r>
      <w:r w:rsidRPr="002F0DBF">
        <w:rPr>
          <w:b w:val="0"/>
          <w:bCs w:val="0"/>
          <w:color w:val="000000"/>
          <w:sz w:val="28"/>
          <w:szCs w:val="28"/>
        </w:rPr>
        <w:t>2</w:t>
      </w:r>
      <w:r w:rsidR="00F93628" w:rsidRPr="002F0DBF">
        <w:rPr>
          <w:b w:val="0"/>
          <w:bCs w:val="0"/>
          <w:color w:val="000000"/>
          <w:sz w:val="28"/>
          <w:szCs w:val="28"/>
        </w:rPr>
        <w:t xml:space="preserve">. Способы учета готовой продукции 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Выбранный вариант учёта готовой продукции должен быть закреплён в учётной политике организации.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  <w:r w:rsidRPr="002F0DBF">
        <w:rPr>
          <w:b w:val="0"/>
          <w:bCs w:val="0"/>
          <w:iCs/>
          <w:color w:val="000000"/>
          <w:sz w:val="28"/>
          <w:szCs w:val="28"/>
        </w:rPr>
        <w:t>Учёт продукции по фактической себестоимости осуществляют на активном счёте 43 «Готовая продукция». Этот счёт используется организациями отраслей материального производства. Готовые изделия, приобретённые для комплектации или в качестве товаров для перепродажи, учитывают на счёте 41 «Товары». Стоимость выполненных работ и оказанных услуг на сторону также отражают на счёте 43 «Готовая продукция». Продукция, не подлежащая сдаче на месте и не оформленная актом приёмки, остаётся в составе незавершённого производства и на счёте 43 «Готовая продукция» не учитывается.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  <w:r w:rsidRPr="002F0DBF">
        <w:rPr>
          <w:b w:val="0"/>
          <w:bCs w:val="0"/>
          <w:iCs/>
          <w:color w:val="000000"/>
          <w:sz w:val="28"/>
          <w:szCs w:val="28"/>
        </w:rPr>
        <w:t>Рассмотрим на конкретном примере записи по учёту продукции по фактической себестоимости:</w:t>
      </w:r>
      <w:r w:rsidR="002F0DBF">
        <w:rPr>
          <w:b w:val="0"/>
          <w:bCs w:val="0"/>
          <w:iCs/>
          <w:color w:val="000000"/>
          <w:sz w:val="28"/>
          <w:szCs w:val="28"/>
        </w:rPr>
        <w:t xml:space="preserve"> </w:t>
      </w:r>
      <w:r w:rsidRPr="002F0DBF">
        <w:rPr>
          <w:b w:val="0"/>
          <w:bCs w:val="0"/>
          <w:iCs/>
          <w:color w:val="000000"/>
          <w:sz w:val="28"/>
          <w:szCs w:val="28"/>
        </w:rPr>
        <w:t>ООО "Юпитер" выпускает светильники. Расходы основного производства на выпуск партии светильников (расходы на покупку материалов, заработная плата рабочих, включая отчисления на социальное страхование, и т.д.) составили 130 000 руб. Сборку светильников осуществляет вспомогательное производство. Его расходы на сборку этой партии светильник</w:t>
      </w:r>
      <w:r w:rsidR="0048456F" w:rsidRPr="002F0DBF">
        <w:rPr>
          <w:b w:val="0"/>
          <w:bCs w:val="0"/>
          <w:iCs/>
          <w:color w:val="000000"/>
          <w:sz w:val="28"/>
          <w:szCs w:val="28"/>
        </w:rPr>
        <w:t>ов составили 14 000 руб. (табл.</w:t>
      </w:r>
      <w:r w:rsidR="002F0DBF">
        <w:rPr>
          <w:b w:val="0"/>
          <w:bCs w:val="0"/>
          <w:iCs/>
          <w:color w:val="000000"/>
          <w:sz w:val="28"/>
          <w:szCs w:val="28"/>
        </w:rPr>
        <w:t xml:space="preserve"> </w:t>
      </w:r>
      <w:r w:rsidR="0048456F" w:rsidRPr="002F0DBF">
        <w:rPr>
          <w:b w:val="0"/>
          <w:bCs w:val="0"/>
          <w:iCs/>
          <w:color w:val="000000"/>
          <w:sz w:val="28"/>
          <w:szCs w:val="28"/>
        </w:rPr>
        <w:t>3</w:t>
      </w:r>
      <w:r w:rsidRPr="002F0DBF">
        <w:rPr>
          <w:b w:val="0"/>
          <w:bCs w:val="0"/>
          <w:iCs/>
          <w:color w:val="000000"/>
          <w:sz w:val="28"/>
          <w:szCs w:val="28"/>
        </w:rPr>
        <w:t>).</w:t>
      </w: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93628" w:rsidRPr="002F0DBF" w:rsidRDefault="0048456F" w:rsidP="002F0DBF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F0DBF">
        <w:rPr>
          <w:iCs/>
          <w:sz w:val="28"/>
          <w:szCs w:val="28"/>
        </w:rPr>
        <w:t>Таблица 3.</w:t>
      </w:r>
      <w:r w:rsidR="002F0DBF" w:rsidRPr="002F0DBF">
        <w:rPr>
          <w:iCs/>
          <w:sz w:val="28"/>
          <w:szCs w:val="28"/>
        </w:rPr>
        <w:t xml:space="preserve"> </w:t>
      </w:r>
      <w:r w:rsidR="00F93628" w:rsidRPr="002F0DBF">
        <w:rPr>
          <w:sz w:val="28"/>
          <w:szCs w:val="28"/>
        </w:rPr>
        <w:t>Журнал хозяйственных операций по выпуску готовой продукции по фактической себестоимости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3259"/>
        <w:gridCol w:w="1262"/>
        <w:gridCol w:w="1966"/>
        <w:gridCol w:w="1750"/>
      </w:tblGrid>
      <w:tr w:rsidR="00F93628" w:rsidRPr="002F0DBF" w:rsidTr="002F0DBF">
        <w:trPr>
          <w:cantSplit/>
          <w:trHeight w:val="270"/>
        </w:trPr>
        <w:tc>
          <w:tcPr>
            <w:tcW w:w="600" w:type="pct"/>
            <w:vMerge w:val="restar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741" w:type="pct"/>
            <w:vMerge w:val="restar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Содержание хозяйственной операции</w:t>
            </w:r>
          </w:p>
        </w:tc>
        <w:tc>
          <w:tcPr>
            <w:tcW w:w="1723" w:type="pct"/>
            <w:gridSpan w:val="2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Корреспонденция счетов</w:t>
            </w:r>
          </w:p>
        </w:tc>
        <w:tc>
          <w:tcPr>
            <w:tcW w:w="935" w:type="pct"/>
            <w:vMerge w:val="restar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Сумма, руб.</w:t>
            </w:r>
          </w:p>
        </w:tc>
      </w:tr>
      <w:tr w:rsidR="00F93628" w:rsidRPr="002F0DBF" w:rsidTr="002F0DBF">
        <w:trPr>
          <w:cantSplit/>
          <w:trHeight w:val="345"/>
        </w:trPr>
        <w:tc>
          <w:tcPr>
            <w:tcW w:w="600" w:type="pct"/>
            <w:vMerge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41" w:type="pct"/>
            <w:vMerge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Д-т</w:t>
            </w:r>
          </w:p>
        </w:tc>
        <w:tc>
          <w:tcPr>
            <w:tcW w:w="105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К-т</w:t>
            </w:r>
          </w:p>
        </w:tc>
        <w:tc>
          <w:tcPr>
            <w:tcW w:w="935" w:type="pct"/>
            <w:vMerge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93628" w:rsidRPr="002F0DBF" w:rsidTr="002F0DBF">
        <w:trPr>
          <w:cantSplit/>
          <w:trHeight w:val="255"/>
        </w:trPr>
        <w:tc>
          <w:tcPr>
            <w:tcW w:w="60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741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Отражены</w:t>
            </w:r>
            <w:r w:rsidR="002F0DBF" w:rsidRPr="002F0DBF">
              <w:rPr>
                <w:color w:val="000000"/>
                <w:sz w:val="20"/>
                <w:szCs w:val="28"/>
              </w:rPr>
              <w:t xml:space="preserve"> </w:t>
            </w:r>
            <w:r w:rsidRPr="002F0DBF">
              <w:rPr>
                <w:color w:val="000000"/>
                <w:sz w:val="20"/>
                <w:szCs w:val="28"/>
              </w:rPr>
              <w:t>расходы основного производства на выпуск светильников</w:t>
            </w:r>
          </w:p>
        </w:tc>
        <w:tc>
          <w:tcPr>
            <w:tcW w:w="67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5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69,70,76</w:t>
            </w:r>
          </w:p>
        </w:tc>
        <w:tc>
          <w:tcPr>
            <w:tcW w:w="935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130000</w:t>
            </w:r>
          </w:p>
        </w:tc>
      </w:tr>
      <w:tr w:rsidR="00F93628" w:rsidRPr="002F0DBF" w:rsidTr="002F0DBF">
        <w:trPr>
          <w:cantSplit/>
          <w:trHeight w:val="135"/>
        </w:trPr>
        <w:tc>
          <w:tcPr>
            <w:tcW w:w="60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741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Отражены</w:t>
            </w:r>
            <w:r w:rsidR="002F0DBF" w:rsidRPr="002F0DBF">
              <w:rPr>
                <w:color w:val="000000"/>
                <w:sz w:val="20"/>
                <w:szCs w:val="28"/>
              </w:rPr>
              <w:t xml:space="preserve"> </w:t>
            </w:r>
            <w:r w:rsidRPr="002F0DBF">
              <w:rPr>
                <w:color w:val="000000"/>
                <w:sz w:val="20"/>
                <w:szCs w:val="28"/>
              </w:rPr>
              <w:t>расходы на сборку светильников</w:t>
            </w:r>
          </w:p>
        </w:tc>
        <w:tc>
          <w:tcPr>
            <w:tcW w:w="67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05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69,70,76</w:t>
            </w:r>
          </w:p>
        </w:tc>
        <w:tc>
          <w:tcPr>
            <w:tcW w:w="935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14000</w:t>
            </w:r>
          </w:p>
        </w:tc>
      </w:tr>
      <w:tr w:rsidR="00F93628" w:rsidRPr="002F0DBF" w:rsidTr="002F0DBF">
        <w:trPr>
          <w:cantSplit/>
          <w:trHeight w:val="210"/>
        </w:trPr>
        <w:tc>
          <w:tcPr>
            <w:tcW w:w="60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741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В</w:t>
            </w:r>
            <w:r w:rsidR="002F0DBF" w:rsidRPr="002F0DBF">
              <w:rPr>
                <w:color w:val="000000"/>
                <w:sz w:val="20"/>
                <w:szCs w:val="28"/>
              </w:rPr>
              <w:t xml:space="preserve"> </w:t>
            </w:r>
            <w:r w:rsidRPr="002F0DBF">
              <w:rPr>
                <w:color w:val="000000"/>
                <w:sz w:val="20"/>
                <w:szCs w:val="28"/>
              </w:rPr>
              <w:t>себестоимость готовой продукции включены расход</w:t>
            </w:r>
            <w:r w:rsidR="001B4E83" w:rsidRPr="002F0DBF">
              <w:rPr>
                <w:color w:val="000000"/>
                <w:sz w:val="20"/>
                <w:szCs w:val="28"/>
              </w:rPr>
              <w:t>ы вспомогательного производства</w:t>
            </w:r>
          </w:p>
        </w:tc>
        <w:tc>
          <w:tcPr>
            <w:tcW w:w="67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5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935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14000</w:t>
            </w:r>
          </w:p>
        </w:tc>
      </w:tr>
      <w:tr w:rsidR="00F93628" w:rsidRPr="002F0DBF" w:rsidTr="002F0DBF">
        <w:trPr>
          <w:cantSplit/>
          <w:trHeight w:val="345"/>
        </w:trPr>
        <w:tc>
          <w:tcPr>
            <w:tcW w:w="60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741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Готовая</w:t>
            </w:r>
            <w:r w:rsidR="002F0DBF" w:rsidRPr="002F0DBF">
              <w:rPr>
                <w:color w:val="000000"/>
                <w:sz w:val="20"/>
                <w:szCs w:val="28"/>
              </w:rPr>
              <w:t xml:space="preserve"> </w:t>
            </w:r>
            <w:r w:rsidRPr="002F0DBF">
              <w:rPr>
                <w:color w:val="000000"/>
                <w:sz w:val="20"/>
                <w:szCs w:val="28"/>
              </w:rPr>
              <w:t>продукция оприходована на склад</w:t>
            </w:r>
          </w:p>
        </w:tc>
        <w:tc>
          <w:tcPr>
            <w:tcW w:w="67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105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35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144000</w:t>
            </w:r>
          </w:p>
        </w:tc>
      </w:tr>
    </w:tbl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Учёт готовой продукции по нормативной или плановой себестоимости (по учётным ценам) можно вести двумя способами: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 xml:space="preserve">- </w:t>
      </w:r>
      <w:r w:rsidRPr="002F0DBF">
        <w:rPr>
          <w:b w:val="0"/>
          <w:bCs w:val="0"/>
          <w:color w:val="000000"/>
          <w:sz w:val="28"/>
          <w:szCs w:val="28"/>
        </w:rPr>
        <w:tab/>
        <w:t>с использованием счёта 40 «Выпуск продукции (работ, услуг);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- без использования счёта 40 «Выпуск продукции (работ, услуг)».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На счёте 40 отражается готовая продукция по нормативной или плановой себестоимости.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В большинстве случаев счёт 40 используется при массовом (серийном) производстве или большой номенклатуре выпускаемой продукции.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Нормативная себестоимость продукции рассчитывается организацией самостоятельно на основании норм расхода материалов, топлива и т. д., необходимых для выпуска продукции.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Плановая себестоимость продукции устанавливается организацией самостоятельно. Так, за плановую себестоимость может быть принята себестоимость продукции по данным предыдущего отчётного периода.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 xml:space="preserve">Если используется счёт 40, то величина себестоимости выпущенной продукции (как нормативная, так и плановая) отражается по кредиту данного счёта. По дебету счёта 40 учитывается фактическая себестоимость выпущенной продукции. 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Как правило, нормативная (плановая) себестоимость готовой продукции не совпадает с её фактической себестоимостью. В результате на счёте 40 возникает разница, дебетовое или кредитовое сальдо.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Дебетовое сальдо по счёту 40 - это превышение фактической себестоимости над нормативной или плановой (перерасход), кредитовое - превышение нормативной или плановой себестоимости над фактической (экономия).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  <w:r w:rsidRPr="002F0DBF">
        <w:rPr>
          <w:b w:val="0"/>
          <w:bCs w:val="0"/>
          <w:iCs/>
          <w:color w:val="000000"/>
          <w:sz w:val="28"/>
          <w:szCs w:val="28"/>
        </w:rPr>
        <w:t>Рассмотрим на конкретном примере записи по учёту продукции с использованием счета 40 «Выпуск продукции, работ, услуг»: ООО "Белла" произвело в отчетном периоде 1000 наборов стеклянных фужеров. "Белла" отражает готовую продукцию по плановой себестоимости. Плановая себестоимость одного набора - 70 руб., фактическая себестоимость одного набора составила 75 руб. (табл.</w:t>
      </w:r>
      <w:r w:rsidR="002F0DBF">
        <w:rPr>
          <w:b w:val="0"/>
          <w:bCs w:val="0"/>
          <w:iCs/>
          <w:color w:val="000000"/>
          <w:sz w:val="28"/>
          <w:szCs w:val="28"/>
        </w:rPr>
        <w:t xml:space="preserve"> 4</w:t>
      </w:r>
      <w:r w:rsidRPr="002F0DBF">
        <w:rPr>
          <w:b w:val="0"/>
          <w:bCs w:val="0"/>
          <w:iCs/>
          <w:color w:val="000000"/>
          <w:sz w:val="28"/>
          <w:szCs w:val="28"/>
        </w:rPr>
        <w:t>)</w:t>
      </w:r>
    </w:p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</w:p>
    <w:p w:rsidR="00F93628" w:rsidRPr="002F0DBF" w:rsidRDefault="002F0DBF" w:rsidP="002F0DBF">
      <w:pPr>
        <w:pStyle w:val="ad"/>
        <w:suppressAutoHyphens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  <w:r>
        <w:rPr>
          <w:b w:val="0"/>
          <w:bCs w:val="0"/>
          <w:iCs/>
          <w:color w:val="000000"/>
          <w:sz w:val="28"/>
          <w:szCs w:val="28"/>
        </w:rPr>
        <w:br w:type="page"/>
      </w:r>
      <w:r w:rsidR="0048456F" w:rsidRPr="002F0DBF">
        <w:rPr>
          <w:b w:val="0"/>
          <w:bCs w:val="0"/>
          <w:iCs/>
          <w:color w:val="000000"/>
          <w:sz w:val="28"/>
          <w:szCs w:val="28"/>
        </w:rPr>
        <w:t>Таблица 4</w:t>
      </w:r>
      <w:r w:rsidR="00F93628" w:rsidRPr="002F0DBF">
        <w:rPr>
          <w:b w:val="0"/>
          <w:bCs w:val="0"/>
          <w:iCs/>
          <w:color w:val="000000"/>
          <w:sz w:val="28"/>
          <w:szCs w:val="28"/>
        </w:rPr>
        <w:t xml:space="preserve">. Журнал хозяйственных операций по выпуску готовой продукции с использованием счета 40 </w:t>
      </w:r>
    </w:p>
    <w:tbl>
      <w:tblPr>
        <w:tblpPr w:leftFromText="180" w:rightFromText="180" w:vertAnchor="text" w:tblpX="108" w:tblpY="1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3325"/>
        <w:gridCol w:w="1567"/>
        <w:gridCol w:w="1597"/>
        <w:gridCol w:w="1739"/>
      </w:tblGrid>
      <w:tr w:rsidR="00F93628" w:rsidRPr="002F0DBF" w:rsidTr="002F0DBF">
        <w:trPr>
          <w:cantSplit/>
          <w:trHeight w:val="270"/>
        </w:trPr>
        <w:tc>
          <w:tcPr>
            <w:tcW w:w="600" w:type="pct"/>
            <w:vMerge w:val="restar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778" w:type="pct"/>
            <w:vMerge w:val="restar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Содержание хозяйственной операции</w:t>
            </w:r>
          </w:p>
        </w:tc>
        <w:tc>
          <w:tcPr>
            <w:tcW w:w="1692" w:type="pct"/>
            <w:gridSpan w:val="2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Корреспонденция счетов</w:t>
            </w:r>
          </w:p>
        </w:tc>
        <w:tc>
          <w:tcPr>
            <w:tcW w:w="930" w:type="pct"/>
            <w:vMerge w:val="restar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Сумма, руб.</w:t>
            </w:r>
          </w:p>
        </w:tc>
      </w:tr>
      <w:tr w:rsidR="00F93628" w:rsidRPr="002F0DBF" w:rsidTr="002F0DBF">
        <w:trPr>
          <w:cantSplit/>
          <w:trHeight w:val="345"/>
        </w:trPr>
        <w:tc>
          <w:tcPr>
            <w:tcW w:w="600" w:type="pct"/>
            <w:vMerge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78" w:type="pct"/>
            <w:vMerge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8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Д-т</w:t>
            </w:r>
          </w:p>
        </w:tc>
        <w:tc>
          <w:tcPr>
            <w:tcW w:w="85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К-т</w:t>
            </w:r>
          </w:p>
        </w:tc>
        <w:tc>
          <w:tcPr>
            <w:tcW w:w="930" w:type="pct"/>
            <w:vMerge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93628" w:rsidRPr="002F0DBF" w:rsidTr="002F0DBF">
        <w:trPr>
          <w:cantSplit/>
          <w:trHeight w:val="350"/>
        </w:trPr>
        <w:tc>
          <w:tcPr>
            <w:tcW w:w="60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778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Оприходована на складе готовая продукция по плановой себестоимости</w:t>
            </w:r>
          </w:p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8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85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93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70000</w:t>
            </w:r>
          </w:p>
        </w:tc>
      </w:tr>
      <w:tr w:rsidR="00F93628" w:rsidRPr="002F0DBF" w:rsidTr="002F0DBF">
        <w:trPr>
          <w:cantSplit/>
          <w:trHeight w:val="135"/>
        </w:trPr>
        <w:tc>
          <w:tcPr>
            <w:tcW w:w="60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778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Отражена фактическая себестоимость готовой продукции</w:t>
            </w:r>
          </w:p>
        </w:tc>
        <w:tc>
          <w:tcPr>
            <w:tcW w:w="838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854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30" w:type="pct"/>
          </w:tcPr>
          <w:p w:rsidR="00F93628" w:rsidRPr="002F0DBF" w:rsidRDefault="00F93628" w:rsidP="002F0DB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F0DBF">
              <w:rPr>
                <w:color w:val="000000"/>
                <w:sz w:val="20"/>
                <w:szCs w:val="28"/>
              </w:rPr>
              <w:t>75000</w:t>
            </w:r>
          </w:p>
        </w:tc>
      </w:tr>
    </w:tbl>
    <w:p w:rsidR="00F93628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865629" w:rsidRPr="002F0DBF" w:rsidRDefault="00F93628" w:rsidP="002F0DBF">
      <w:pPr>
        <w:pStyle w:val="ad"/>
        <w:suppressAutoHyphens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  <w:r w:rsidRPr="002F0DBF">
        <w:rPr>
          <w:b w:val="0"/>
          <w:bCs w:val="0"/>
          <w:iCs/>
          <w:color w:val="000000"/>
          <w:sz w:val="28"/>
          <w:szCs w:val="28"/>
        </w:rPr>
        <w:t>Учёт без использования счёта 40 предполагает, что используется счёт 43, субсчёт «Отклонение фактической себестоимости готовой продукции от нормативной». Отклонения на этом субсчёте учитываются в разрезе номенклатуры либо отдельных групп готовой продукции, либо по предприятию в целом.</w:t>
      </w:r>
    </w:p>
    <w:p w:rsidR="007E600E" w:rsidRPr="002F0DBF" w:rsidRDefault="007E600E" w:rsidP="002F0DBF">
      <w:pPr>
        <w:pStyle w:val="ad"/>
        <w:suppressAutoHyphens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</w:p>
    <w:p w:rsidR="000A6052" w:rsidRPr="002F0DBF" w:rsidRDefault="000A6052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86C" w:rsidRPr="002F0DBF" w:rsidRDefault="002F0DBF" w:rsidP="002F0DBF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10A02" w:rsidRPr="002F0DBF">
        <w:rPr>
          <w:b/>
          <w:color w:val="000000"/>
          <w:sz w:val="28"/>
          <w:szCs w:val="28"/>
        </w:rPr>
        <w:t>Заключение</w:t>
      </w: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86C" w:rsidRPr="002F0DBF" w:rsidRDefault="00C26834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По результатам изучения учета поступления готовой продукции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 xml:space="preserve">можно сделать следующие выводы. </w:t>
      </w:r>
    </w:p>
    <w:p w:rsidR="00F82395" w:rsidRPr="002F0DBF" w:rsidRDefault="00F82395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color w:val="000000"/>
          <w:sz w:val="28"/>
          <w:szCs w:val="28"/>
        </w:rPr>
        <w:t xml:space="preserve">Готовая продукция - это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 или заказчиком. </w:t>
      </w:r>
    </w:p>
    <w:p w:rsidR="00F82395" w:rsidRPr="002F0DBF" w:rsidRDefault="00F82395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Продукция предприятий по своему составу и назначению делится на валовую и товарную.</w:t>
      </w:r>
    </w:p>
    <w:p w:rsidR="00F82395" w:rsidRPr="002F0DBF" w:rsidRDefault="00F82395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Учёт готовой продукции</w:t>
      </w:r>
      <w:r w:rsidR="002F0DBF">
        <w:rPr>
          <w:b w:val="0"/>
          <w:bCs w:val="0"/>
          <w:color w:val="000000"/>
          <w:sz w:val="28"/>
          <w:szCs w:val="28"/>
        </w:rPr>
        <w:t xml:space="preserve"> </w:t>
      </w:r>
      <w:r w:rsidRPr="002F0DBF">
        <w:rPr>
          <w:b w:val="0"/>
          <w:bCs w:val="0"/>
          <w:color w:val="000000"/>
          <w:sz w:val="28"/>
          <w:szCs w:val="28"/>
        </w:rPr>
        <w:t>на предприятиях ведут по видам, сортам и местам хранения в натуральных, условно - натуральных и стоимостных показателях.</w:t>
      </w:r>
    </w:p>
    <w:p w:rsidR="00F82395" w:rsidRPr="002F0DBF" w:rsidRDefault="00F82395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В качестве учетных цен на готовую продукцию могут применяться:</w:t>
      </w:r>
    </w:p>
    <w:p w:rsidR="00F82395" w:rsidRPr="002F0DBF" w:rsidRDefault="00F82395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-фактическая производственная себестоимость (полная и неполная);</w:t>
      </w:r>
    </w:p>
    <w:p w:rsidR="00F82395" w:rsidRPr="002F0DBF" w:rsidRDefault="001E2A17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-</w:t>
      </w:r>
      <w:r w:rsidR="00F82395" w:rsidRPr="002F0DBF">
        <w:rPr>
          <w:color w:val="000000"/>
          <w:sz w:val="28"/>
          <w:szCs w:val="28"/>
        </w:rPr>
        <w:t xml:space="preserve">нормативная себестоимость (полная и неполная); по продажным (регулируемым или свободным, рыночным) ценам и тарифам (без налога на добавленную стоимость); по прямым статьям расходов или сокращенной себестоимости. </w:t>
      </w:r>
    </w:p>
    <w:p w:rsidR="00F82395" w:rsidRPr="002F0DBF" w:rsidRDefault="00F82395" w:rsidP="002F0DBF">
      <w:pPr>
        <w:suppressAutoHyphens/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Поступление из производства готовой продукции оформляется накладными, спецификациями, приемными актами и другими первичными документами.</w:t>
      </w:r>
      <w:r w:rsidRPr="002F0DBF">
        <w:rPr>
          <w:bCs/>
          <w:color w:val="000000"/>
          <w:sz w:val="28"/>
          <w:szCs w:val="28"/>
        </w:rPr>
        <w:t xml:space="preserve"> Учет материалов на складе осуществляет заведующий складом (кладовщик), являющийся материально ответственным лицом. Его принимают на работу по согласованию с главным бухгалтером организации. С кладовщиком заключается по установленной форме типовой договор о полной индивидуальной материальной ответственности.</w:t>
      </w:r>
    </w:p>
    <w:p w:rsidR="00F82395" w:rsidRPr="002F0DBF" w:rsidRDefault="00F82395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Учет выпуска готовой продукции может осуществляться с использованием и без использования счета 40 «выпуск продукции»</w:t>
      </w:r>
    </w:p>
    <w:p w:rsidR="00F82395" w:rsidRPr="002F0DBF" w:rsidRDefault="00F82395" w:rsidP="002F0DBF">
      <w:pPr>
        <w:pStyle w:val="ad"/>
        <w:suppressAutoHyphens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F0DBF">
        <w:rPr>
          <w:b w:val="0"/>
          <w:bCs w:val="0"/>
          <w:color w:val="000000"/>
          <w:sz w:val="28"/>
          <w:szCs w:val="28"/>
        </w:rPr>
        <w:t>Выбранный вариант учёта готовой продукции должен быть закреплён в учётной политике организации.</w:t>
      </w:r>
    </w:p>
    <w:p w:rsidR="002F0DBF" w:rsidRDefault="00B81E67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Выпущенная готовая продукция переходит из сферы производства в сферу обращения. Этот процесс фиксируется в первичных документах – приемо-сдаточных накладных, актах, ведомостях, планах-картах и других документах. Учет выпуска готовой продукции находится под постоянным контролем бухгалтерии организации, так как его ритмичность обеспечивает выполнение договорных обязательств по отгрузке продукции покупателям, своевременность реализации и всех расчетов и выплат. Ежедневно документы на выпуск готовой продукции поступают в бухгалтерию, которая ведет количественный и натуральный учет выпуска по видам изделий.</w:t>
      </w:r>
    </w:p>
    <w:p w:rsidR="00B81E67" w:rsidRPr="002F0DBF" w:rsidRDefault="00B81E67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DBF">
        <w:rPr>
          <w:color w:val="000000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8" o:title=""/>
          </v:shape>
          <o:OLEObject Type="Embed" ProgID="Equation.3" ShapeID="_x0000_i1025" DrawAspect="Content" ObjectID="_1472066878" r:id="rId9"/>
        </w:object>
      </w: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2F0DBF" w:rsidRDefault="002F0DBF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  <w:sectPr w:rsidR="002F0DBF" w:rsidSect="002F0DBF">
          <w:headerReference w:type="even" r:id="rId10"/>
          <w:headerReference w:type="default" r:id="rId11"/>
          <w:pgSz w:w="11906" w:h="16838"/>
          <w:pgMar w:top="1134" w:right="850" w:bottom="1134" w:left="1701" w:header="720" w:footer="720" w:gutter="0"/>
          <w:pgNumType w:start="2"/>
          <w:cols w:space="708"/>
          <w:titlePg/>
          <w:docGrid w:linePitch="360"/>
        </w:sectPr>
      </w:pPr>
    </w:p>
    <w:p w:rsidR="002F0DBF" w:rsidRPr="002F0DBF" w:rsidRDefault="002F0DBF" w:rsidP="002F0DBF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F0DBF">
        <w:rPr>
          <w:b/>
          <w:color w:val="000000"/>
          <w:sz w:val="28"/>
          <w:szCs w:val="28"/>
        </w:rPr>
        <w:t>Приложение</w:t>
      </w:r>
    </w:p>
    <w:p w:rsidR="0032286C" w:rsidRPr="002F0DBF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tbl>
      <w:tblPr>
        <w:tblW w:w="4869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468"/>
        <w:gridCol w:w="1405"/>
        <w:gridCol w:w="2068"/>
        <w:gridCol w:w="63"/>
        <w:gridCol w:w="1811"/>
        <w:gridCol w:w="1881"/>
        <w:gridCol w:w="400"/>
        <w:gridCol w:w="1428"/>
        <w:gridCol w:w="173"/>
        <w:gridCol w:w="441"/>
        <w:gridCol w:w="850"/>
        <w:gridCol w:w="132"/>
        <w:gridCol w:w="1279"/>
      </w:tblGrid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4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29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2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08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270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358" w:type="pct"/>
            <w:gridSpan w:val="9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2F0DBF">
              <w:rPr>
                <w:b/>
                <w:bCs/>
                <w:color w:val="000000"/>
                <w:sz w:val="20"/>
                <w:szCs w:val="18"/>
              </w:rPr>
              <w:t>АКТ ПРИЕМКИ № _</w:t>
            </w:r>
            <w:r w:rsidR="00DB136F" w:rsidRPr="002F0DBF">
              <w:rPr>
                <w:b/>
                <w:bCs/>
                <w:color w:val="000000"/>
                <w:sz w:val="20"/>
                <w:szCs w:val="18"/>
              </w:rPr>
              <w:t>1</w:t>
            </w:r>
            <w:r w:rsidRPr="002F0DBF">
              <w:rPr>
                <w:b/>
                <w:bCs/>
                <w:color w:val="000000"/>
                <w:sz w:val="20"/>
                <w:szCs w:val="18"/>
              </w:rPr>
              <w:t>___</w:t>
            </w:r>
          </w:p>
        </w:tc>
        <w:tc>
          <w:tcPr>
            <w:tcW w:w="34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КОДЫ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4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29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2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189" w:type="pct"/>
            <w:gridSpan w:val="6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Форма 429 по ОКУД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0504229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510" w:type="pct"/>
            <w:gridSpan w:val="5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за </w:t>
            </w:r>
            <w:r w:rsidR="00F37749" w:rsidRPr="002F0DBF">
              <w:rPr>
                <w:color w:val="000000"/>
                <w:sz w:val="20"/>
                <w:szCs w:val="18"/>
              </w:rPr>
              <w:t xml:space="preserve">«20» сентября </w:t>
            </w:r>
            <w:r w:rsidR="001B3972" w:rsidRPr="002F0DBF">
              <w:rPr>
                <w:color w:val="000000"/>
                <w:sz w:val="20"/>
                <w:szCs w:val="18"/>
              </w:rPr>
              <w:t>2008</w:t>
            </w:r>
            <w:r w:rsidRPr="002F0DBF">
              <w:rPr>
                <w:color w:val="000000"/>
                <w:sz w:val="20"/>
                <w:szCs w:val="18"/>
              </w:rPr>
              <w:t>г.</w:t>
            </w:r>
          </w:p>
        </w:tc>
        <w:tc>
          <w:tcPr>
            <w:tcW w:w="635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4" w:type="pct"/>
            <w:gridSpan w:val="4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Дата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Учреждение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F37749" w:rsidRPr="002F0DBF">
              <w:rPr>
                <w:color w:val="000000"/>
                <w:sz w:val="20"/>
                <w:szCs w:val="18"/>
              </w:rPr>
              <w:t>Войсковая</w:t>
            </w:r>
            <w:r w:rsidR="002F0DBF" w:rsidRPr="002F0DBF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F37749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часть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F37749" w:rsidRPr="002F0DBF">
              <w:rPr>
                <w:color w:val="000000"/>
                <w:sz w:val="20"/>
                <w:szCs w:val="18"/>
              </w:rPr>
              <w:t>33455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54" w:type="pct"/>
            <w:gridSpan w:val="4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по ОКПО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1345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Источник финансирования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F37749" w:rsidRPr="002F0DBF">
              <w:rPr>
                <w:color w:val="000000"/>
                <w:sz w:val="20"/>
                <w:szCs w:val="18"/>
              </w:rPr>
              <w:t>Довольствующий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F37749" w:rsidRPr="002F0DBF">
              <w:rPr>
                <w:color w:val="000000"/>
                <w:sz w:val="20"/>
                <w:szCs w:val="18"/>
              </w:rPr>
              <w:t>орган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54" w:type="pct"/>
            <w:gridSpan w:val="4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1345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Раздел, подраздел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F37749" w:rsidRPr="002F0DBF">
              <w:rPr>
                <w:color w:val="000000"/>
                <w:sz w:val="20"/>
                <w:szCs w:val="18"/>
              </w:rPr>
              <w:t>АТС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54" w:type="pct"/>
            <w:gridSpan w:val="4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по ФКР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Целевая статья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54" w:type="pct"/>
            <w:gridSpan w:val="4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по КЦСР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70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Вид расходов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F37749" w:rsidRPr="002F0DBF">
              <w:rPr>
                <w:color w:val="000000"/>
                <w:sz w:val="20"/>
                <w:szCs w:val="18"/>
              </w:rPr>
              <w:t xml:space="preserve">Бюджетные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54" w:type="pct"/>
            <w:gridSpan w:val="4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по КВР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4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29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2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35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4" w:type="pct"/>
            <w:gridSpan w:val="4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255"/>
        </w:trPr>
        <w:tc>
          <w:tcPr>
            <w:tcW w:w="2085" w:type="pct"/>
            <w:gridSpan w:val="4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Комиссия в составе председателя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A90324" w:rsidRPr="002F0DBF">
              <w:rPr>
                <w:color w:val="000000"/>
                <w:sz w:val="20"/>
                <w:szCs w:val="18"/>
              </w:rPr>
              <w:t>Майор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A90324" w:rsidRPr="002F0DBF">
              <w:rPr>
                <w:color w:val="000000"/>
                <w:sz w:val="20"/>
                <w:szCs w:val="18"/>
              </w:rPr>
              <w:t>Ломака.О.Б.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членов комиссии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EE6331" w:rsidRPr="002F0DBF">
              <w:rPr>
                <w:color w:val="000000"/>
                <w:sz w:val="20"/>
                <w:szCs w:val="18"/>
              </w:rPr>
              <w:t>Решетов В.В.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EE6331" w:rsidRPr="002F0DBF">
              <w:rPr>
                <w:color w:val="000000"/>
                <w:sz w:val="20"/>
                <w:szCs w:val="18"/>
              </w:rPr>
              <w:t>Петров.П.В.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32286C" w:rsidRPr="002F0DBF" w:rsidTr="002F0DBF">
        <w:trPr>
          <w:cantSplit/>
          <w:trHeight w:val="255"/>
        </w:trPr>
        <w:tc>
          <w:tcPr>
            <w:tcW w:w="4002" w:type="pct"/>
            <w:gridSpan w:val="8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составила настоящий акт о приемке ценностей материально ответственным лицом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19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1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2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633" w:type="pct"/>
            <w:gridSpan w:val="7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(фамилия, имя, отчество)</w:t>
            </w:r>
          </w:p>
        </w:tc>
      </w:tr>
      <w:tr w:rsidR="002F0DBF" w:rsidRPr="002F0DBF" w:rsidTr="002F0DBF">
        <w:trPr>
          <w:cantSplit/>
          <w:trHeight w:val="60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1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2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95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8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Единица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Код 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Номенкла-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Коли-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Цена,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Сумма,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Кредит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Наименование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измере-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субсчета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турный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чество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руб.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руб.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субсчета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(счета)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номер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8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A90324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Авиадвигатель АИ-20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A90324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шт.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A90324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17129</w:t>
            </w:r>
            <w:r w:rsidR="00EE6331" w:rsidRPr="002F0DBF">
              <w:rPr>
                <w:color w:val="000000"/>
                <w:sz w:val="20"/>
                <w:szCs w:val="18"/>
              </w:rPr>
              <w:t>05500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  <w:r w:rsidR="00EE6331" w:rsidRPr="002F0DBF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EE6331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20000000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EE6331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20000000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1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2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95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8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1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2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95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8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Единица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Код 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Номенкла-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Коли-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Цена,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Сумма,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Кредит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Наименование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измере-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субсчета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турный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чество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руб.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руб.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субсчета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(счета)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номер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8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1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52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95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8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255"/>
        </w:trPr>
        <w:tc>
          <w:tcPr>
            <w:tcW w:w="1345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Заключение комиссии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F0DBF">
              <w:rPr>
                <w:color w:val="000000"/>
                <w:sz w:val="20"/>
                <w:szCs w:val="20"/>
              </w:rPr>
              <w:t xml:space="preserve">Двигатель </w:t>
            </w:r>
            <w:r w:rsidR="0032286C" w:rsidRPr="002F0D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укомплектован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согласно 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формуляра,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внешних 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повреждений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не имеет</w:t>
            </w:r>
            <w:r w:rsidR="002F0DBF" w:rsidRPr="002F0DBF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1345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Члены комисссии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Ломака О.Б.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Решетов В.В.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Петров П.В.</w:t>
            </w:r>
            <w:r w:rsidR="0032286C"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2063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Сдал</w:t>
            </w:r>
            <w:r w:rsidR="002F0DBF" w:rsidRPr="002F0DBF">
              <w:rPr>
                <w:color w:val="000000"/>
                <w:sz w:val="20"/>
                <w:szCs w:val="18"/>
              </w:rPr>
              <w:t xml:space="preserve"> </w:t>
            </w:r>
            <w:r w:rsidR="00DB136F" w:rsidRPr="002F0DBF">
              <w:rPr>
                <w:color w:val="000000"/>
                <w:sz w:val="20"/>
                <w:szCs w:val="18"/>
              </w:rPr>
              <w:t>Представитель ОАО 123 АРЗ</w:t>
            </w:r>
          </w:p>
        </w:tc>
        <w:tc>
          <w:tcPr>
            <w:tcW w:w="651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286C" w:rsidRPr="002F0DBF" w:rsidRDefault="00DB136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Принял</w:t>
            </w:r>
            <w:r w:rsidR="002F0DBF" w:rsidRPr="002F0DBF">
              <w:rPr>
                <w:color w:val="000000"/>
                <w:sz w:val="20"/>
                <w:szCs w:val="18"/>
              </w:rPr>
              <w:t xml:space="preserve"> </w:t>
            </w:r>
            <w:r w:rsidRPr="002F0DBF">
              <w:rPr>
                <w:color w:val="000000"/>
                <w:sz w:val="20"/>
                <w:szCs w:val="18"/>
              </w:rPr>
              <w:t>Нач. склада Андросов П.В.</w:t>
            </w:r>
          </w:p>
        </w:tc>
        <w:tc>
          <w:tcPr>
            <w:tcW w:w="448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(подпись)</w:t>
            </w:r>
          </w:p>
        </w:tc>
        <w:tc>
          <w:tcPr>
            <w:tcW w:w="1369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(расшифровка подписи)</w:t>
            </w:r>
          </w:p>
        </w:tc>
        <w:tc>
          <w:tcPr>
            <w:tcW w:w="792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6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(подпись)</w:t>
            </w:r>
          </w:p>
        </w:tc>
        <w:tc>
          <w:tcPr>
            <w:tcW w:w="938" w:type="pct"/>
            <w:gridSpan w:val="4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(расшифровка подписи)</w:t>
            </w:r>
          </w:p>
        </w:tc>
      </w:tr>
      <w:tr w:rsidR="002F0DBF" w:rsidRPr="002F0DBF" w:rsidTr="002F0DBF">
        <w:trPr>
          <w:cantSplit/>
          <w:trHeight w:val="255"/>
        </w:trPr>
        <w:tc>
          <w:tcPr>
            <w:tcW w:w="857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88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40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29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92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56" w:type="pct"/>
            <w:gridSpan w:val="2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3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</w:tbl>
    <w:p w:rsidR="0032286C" w:rsidRDefault="0032286C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2F0DBF" w:rsidRPr="002F0DBF" w:rsidRDefault="002F0DBF" w:rsidP="002F0DBF">
      <w:pPr>
        <w:suppressAutoHyphens/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18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212"/>
        <w:gridCol w:w="828"/>
        <w:gridCol w:w="337"/>
        <w:gridCol w:w="491"/>
        <w:gridCol w:w="444"/>
        <w:gridCol w:w="384"/>
        <w:gridCol w:w="550"/>
        <w:gridCol w:w="438"/>
        <w:gridCol w:w="878"/>
        <w:gridCol w:w="1209"/>
        <w:gridCol w:w="240"/>
        <w:gridCol w:w="934"/>
        <w:gridCol w:w="526"/>
        <w:gridCol w:w="1000"/>
        <w:gridCol w:w="308"/>
        <w:gridCol w:w="1023"/>
        <w:gridCol w:w="447"/>
        <w:gridCol w:w="1529"/>
        <w:gridCol w:w="1008"/>
      </w:tblGrid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87" w:type="pct"/>
            <w:gridSpan w:val="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620" w:type="pct"/>
            <w:gridSpan w:val="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014" w:type="pct"/>
            <w:gridSpan w:val="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Утверждаю</w:t>
            </w: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103" w:type="pct"/>
            <w:gridSpan w:val="4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Руководитель</w:t>
            </w:r>
          </w:p>
        </w:tc>
        <w:tc>
          <w:tcPr>
            <w:tcW w:w="1975" w:type="pct"/>
            <w:gridSpan w:val="7"/>
            <w:shd w:val="clear" w:color="auto" w:fill="FFFFFF"/>
            <w:noWrap/>
            <w:vAlign w:val="bottom"/>
          </w:tcPr>
          <w:p w:rsidR="0032286C" w:rsidRPr="002F0DBF" w:rsidRDefault="00774B12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Командир В\ч 33455 </w:t>
            </w:r>
            <w:r w:rsidR="002F0DBF" w:rsidRPr="002F0DBF">
              <w:rPr>
                <w:color w:val="000000"/>
                <w:sz w:val="20"/>
                <w:szCs w:val="18"/>
              </w:rPr>
              <w:t>Сопильняк</w:t>
            </w:r>
            <w:r w:rsidR="002F0DBF">
              <w:rPr>
                <w:color w:val="000000"/>
                <w:sz w:val="20"/>
                <w:szCs w:val="18"/>
              </w:rPr>
              <w:t> </w:t>
            </w:r>
            <w:r w:rsidR="002F0DBF" w:rsidRPr="002F0DBF">
              <w:rPr>
                <w:color w:val="000000"/>
                <w:sz w:val="20"/>
                <w:szCs w:val="18"/>
              </w:rPr>
              <w:t>В.Е.</w:t>
            </w:r>
          </w:p>
        </w:tc>
      </w:tr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103" w:type="pct"/>
            <w:gridSpan w:val="4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учреждения</w:t>
            </w:r>
          </w:p>
        </w:tc>
        <w:tc>
          <w:tcPr>
            <w:tcW w:w="966" w:type="pct"/>
            <w:gridSpan w:val="4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(подпись)</w:t>
            </w:r>
          </w:p>
        </w:tc>
        <w:tc>
          <w:tcPr>
            <w:tcW w:w="1009" w:type="pct"/>
            <w:gridSpan w:val="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(расшифровка</w:t>
            </w:r>
          </w:p>
        </w:tc>
      </w:tr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06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6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5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009" w:type="pct"/>
            <w:gridSpan w:val="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подписи)</w:t>
            </w:r>
          </w:p>
        </w:tc>
      </w:tr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3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06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975" w:type="pct"/>
            <w:gridSpan w:val="7"/>
            <w:shd w:val="clear" w:color="auto" w:fill="FFFFFF"/>
            <w:noWrap/>
            <w:vAlign w:val="bottom"/>
          </w:tcPr>
          <w:p w:rsidR="0032286C" w:rsidRPr="002F0DBF" w:rsidRDefault="002F0DBF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«</w:t>
            </w:r>
            <w:r w:rsidRPr="002F0DBF">
              <w:rPr>
                <w:color w:val="000000"/>
                <w:sz w:val="20"/>
                <w:szCs w:val="18"/>
              </w:rPr>
              <w:t>20</w:t>
            </w:r>
            <w:r>
              <w:rPr>
                <w:color w:val="000000"/>
                <w:sz w:val="20"/>
                <w:szCs w:val="18"/>
              </w:rPr>
              <w:t>»</w:t>
            </w:r>
            <w:r w:rsidRPr="002F0DBF">
              <w:rPr>
                <w:color w:val="000000"/>
                <w:sz w:val="20"/>
                <w:szCs w:val="18"/>
              </w:rPr>
              <w:t xml:space="preserve"> </w:t>
            </w:r>
            <w:r w:rsidR="00774B12" w:rsidRPr="002F0DBF">
              <w:rPr>
                <w:color w:val="000000"/>
                <w:sz w:val="20"/>
                <w:szCs w:val="18"/>
              </w:rPr>
              <w:t>сентября</w:t>
            </w:r>
            <w:r w:rsidRPr="002F0DBF">
              <w:rPr>
                <w:color w:val="000000"/>
                <w:sz w:val="20"/>
                <w:szCs w:val="18"/>
              </w:rPr>
              <w:t xml:space="preserve"> 2008</w:t>
            </w:r>
            <w:r>
              <w:rPr>
                <w:color w:val="000000"/>
                <w:sz w:val="20"/>
                <w:szCs w:val="18"/>
              </w:rPr>
              <w:t> </w:t>
            </w:r>
            <w:r w:rsidRPr="002F0DBF">
              <w:rPr>
                <w:color w:val="000000"/>
                <w:sz w:val="20"/>
                <w:szCs w:val="18"/>
              </w:rPr>
              <w:t>г</w:t>
            </w:r>
            <w:r w:rsidR="0032286C" w:rsidRPr="002F0DBF">
              <w:rPr>
                <w:color w:val="000000"/>
                <w:sz w:val="20"/>
                <w:szCs w:val="18"/>
              </w:rPr>
              <w:t>.</w:t>
            </w:r>
          </w:p>
        </w:tc>
      </w:tr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337" w:type="pct"/>
            <w:gridSpan w:val="11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НАКЛАДНАЯ (ТРЕБОВАНИЕ) N __</w:t>
            </w:r>
            <w:r w:rsidR="00774B12" w:rsidRPr="002F0DBF">
              <w:rPr>
                <w:color w:val="000000"/>
                <w:sz w:val="20"/>
                <w:szCs w:val="18"/>
              </w:rPr>
              <w:t>21</w:t>
            </w:r>
            <w:r w:rsidRPr="002F0DBF">
              <w:rPr>
                <w:color w:val="000000"/>
                <w:sz w:val="20"/>
                <w:szCs w:val="18"/>
              </w:rPr>
              <w:t>____</w:t>
            </w: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КОДЫ</w:t>
            </w: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66" w:type="pct"/>
            <w:gridSpan w:val="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426" w:type="pct"/>
            <w:gridSpan w:val="6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Форма </w:t>
            </w:r>
            <w:r w:rsidR="002F0DBF">
              <w:rPr>
                <w:color w:val="000000"/>
                <w:sz w:val="20"/>
                <w:szCs w:val="18"/>
              </w:rPr>
              <w:t>№ </w:t>
            </w:r>
            <w:r w:rsidR="002F0DBF" w:rsidRPr="002F0DBF">
              <w:rPr>
                <w:color w:val="000000"/>
                <w:sz w:val="20"/>
                <w:szCs w:val="18"/>
              </w:rPr>
              <w:t>4</w:t>
            </w:r>
            <w:r w:rsidRPr="002F0DBF">
              <w:rPr>
                <w:color w:val="000000"/>
                <w:sz w:val="20"/>
                <w:szCs w:val="18"/>
              </w:rPr>
              <w:t>34</w:t>
            </w:r>
            <w:r w:rsidR="002F0DBF" w:rsidRPr="002F0DBF">
              <w:rPr>
                <w:color w:val="000000"/>
                <w:sz w:val="20"/>
                <w:szCs w:val="18"/>
              </w:rPr>
              <w:t xml:space="preserve"> </w:t>
            </w:r>
            <w:r w:rsidRPr="002F0DBF">
              <w:rPr>
                <w:color w:val="000000"/>
                <w:sz w:val="20"/>
                <w:szCs w:val="18"/>
              </w:rPr>
              <w:t>по ОКУД</w:t>
            </w: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504234</w:t>
            </w: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2617" w:type="pct"/>
            <w:gridSpan w:val="13"/>
            <w:shd w:val="clear" w:color="auto" w:fill="FFFFFF"/>
            <w:noWrap/>
            <w:vAlign w:val="bottom"/>
          </w:tcPr>
          <w:p w:rsidR="0032286C" w:rsidRPr="002F0DBF" w:rsidRDefault="00774B12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 xml:space="preserve">за </w:t>
            </w:r>
            <w:r w:rsidR="002F0DBF">
              <w:rPr>
                <w:color w:val="000000"/>
                <w:sz w:val="20"/>
                <w:szCs w:val="18"/>
              </w:rPr>
              <w:t>«</w:t>
            </w:r>
            <w:r w:rsidR="002F0DBF" w:rsidRPr="002F0DBF">
              <w:rPr>
                <w:color w:val="000000"/>
                <w:sz w:val="20"/>
                <w:szCs w:val="18"/>
              </w:rPr>
              <w:t>20</w:t>
            </w:r>
            <w:r w:rsidR="002F0DBF">
              <w:rPr>
                <w:color w:val="000000"/>
                <w:sz w:val="20"/>
                <w:szCs w:val="18"/>
              </w:rPr>
              <w:t>»</w:t>
            </w:r>
            <w:r w:rsidR="002F0DBF" w:rsidRPr="002F0DBF">
              <w:rPr>
                <w:color w:val="000000"/>
                <w:sz w:val="20"/>
                <w:szCs w:val="18"/>
              </w:rPr>
              <w:t xml:space="preserve"> </w:t>
            </w:r>
            <w:r w:rsidRPr="002F0DBF">
              <w:rPr>
                <w:color w:val="000000"/>
                <w:sz w:val="20"/>
                <w:szCs w:val="18"/>
              </w:rPr>
              <w:t>сентября 2008</w:t>
            </w:r>
            <w:r w:rsidR="002F0DBF">
              <w:rPr>
                <w:color w:val="000000"/>
                <w:sz w:val="20"/>
                <w:szCs w:val="18"/>
              </w:rPr>
              <w:t> </w:t>
            </w:r>
            <w:r w:rsidR="002F0DBF" w:rsidRPr="002F0DBF">
              <w:rPr>
                <w:color w:val="000000"/>
                <w:sz w:val="20"/>
                <w:szCs w:val="18"/>
              </w:rPr>
              <w:t>г</w:t>
            </w:r>
            <w:r w:rsidR="0032286C" w:rsidRPr="002F0DBF">
              <w:rPr>
                <w:color w:val="000000"/>
                <w:sz w:val="20"/>
                <w:szCs w:val="18"/>
              </w:rPr>
              <w:t>.</w:t>
            </w:r>
            <w:r w:rsidR="002F0DBF" w:rsidRPr="002F0DBF">
              <w:rPr>
                <w:color w:val="000000"/>
                <w:sz w:val="20"/>
                <w:szCs w:val="18"/>
              </w:rPr>
              <w:t xml:space="preserve"> </w:t>
            </w:r>
            <w:r w:rsidR="0032286C" w:rsidRPr="002F0DBF">
              <w:rPr>
                <w:color w:val="000000"/>
                <w:sz w:val="20"/>
                <w:szCs w:val="18"/>
              </w:rPr>
              <w:t>Дата</w:t>
            </w: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1774" w:type="pct"/>
            <w:gridSpan w:val="7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Учреждение-получатель</w:t>
            </w:r>
            <w:r w:rsidR="002F0DBF" w:rsidRPr="002F0DBF">
              <w:rPr>
                <w:color w:val="000000"/>
                <w:sz w:val="20"/>
                <w:szCs w:val="18"/>
              </w:rPr>
              <w:t xml:space="preserve"> </w:t>
            </w:r>
            <w:r w:rsidR="00774B12" w:rsidRPr="002F0DBF">
              <w:rPr>
                <w:color w:val="000000"/>
                <w:sz w:val="20"/>
                <w:szCs w:val="18"/>
              </w:rPr>
              <w:t>45179</w:t>
            </w:r>
          </w:p>
        </w:tc>
        <w:tc>
          <w:tcPr>
            <w:tcW w:w="445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3645" w:type="pct"/>
            <w:gridSpan w:val="15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(централизованная бухгалтерия) ________________ по ОКПО</w:t>
            </w: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3645" w:type="pct"/>
            <w:gridSpan w:val="15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Структурное подразделение _____________________ по КПС</w:t>
            </w: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3645" w:type="pct"/>
            <w:gridSpan w:val="15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Учреждение (отправитель) ______________________ по ОКПО</w:t>
            </w: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3203" w:type="pct"/>
            <w:gridSpan w:val="13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Материально ответственное лицо _____</w:t>
            </w:r>
            <w:r w:rsidR="002F0DBF" w:rsidRPr="002F0DBF">
              <w:rPr>
                <w:color w:val="000000"/>
                <w:sz w:val="20"/>
                <w:szCs w:val="18"/>
              </w:rPr>
              <w:t>Ломака</w:t>
            </w:r>
            <w:r w:rsidR="002F0DBF">
              <w:rPr>
                <w:color w:val="000000"/>
                <w:sz w:val="20"/>
                <w:szCs w:val="18"/>
              </w:rPr>
              <w:t> </w:t>
            </w:r>
            <w:r w:rsidR="002F0DBF" w:rsidRPr="002F0DBF">
              <w:rPr>
                <w:color w:val="000000"/>
                <w:sz w:val="20"/>
                <w:szCs w:val="18"/>
              </w:rPr>
              <w:t>О.</w:t>
            </w:r>
            <w:r w:rsidR="00774B12" w:rsidRPr="002F0DBF">
              <w:rPr>
                <w:color w:val="000000"/>
                <w:sz w:val="20"/>
                <w:szCs w:val="18"/>
              </w:rPr>
              <w:t>Б</w:t>
            </w:r>
            <w:r w:rsidRPr="002F0DBF">
              <w:rPr>
                <w:color w:val="000000"/>
                <w:sz w:val="20"/>
                <w:szCs w:val="18"/>
              </w:rPr>
              <w:t>___________</w:t>
            </w:r>
          </w:p>
        </w:tc>
        <w:tc>
          <w:tcPr>
            <w:tcW w:w="442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Наименование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Единица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Бухгалтерская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Количество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Цена,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Сумма,</w:t>
            </w: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114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материальных</w:t>
            </w:r>
          </w:p>
        </w:tc>
        <w:tc>
          <w:tcPr>
            <w:tcW w:w="63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измерения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запись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руб.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руб.</w:t>
            </w: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114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ценностей,</w:t>
            </w:r>
          </w:p>
        </w:tc>
        <w:tc>
          <w:tcPr>
            <w:tcW w:w="316" w:type="pct"/>
            <w:gridSpan w:val="2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дебет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кредит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затре-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отпу-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11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сорт, размер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бовано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щено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32286C" w:rsidRPr="002F0DBF" w:rsidTr="002F0DBF">
        <w:trPr>
          <w:cantSplit/>
          <w:trHeight w:val="300"/>
        </w:trPr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774B12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Радиостанция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774B12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Р</w:t>
            </w:r>
            <w:r w:rsidR="002F0DBF">
              <w:rPr>
                <w:color w:val="000000"/>
                <w:sz w:val="20"/>
                <w:szCs w:val="18"/>
              </w:rPr>
              <w:noBreakHyphen/>
            </w:r>
            <w:r w:rsidR="002F0DBF" w:rsidRPr="002F0DBF">
              <w:rPr>
                <w:color w:val="000000"/>
                <w:sz w:val="20"/>
                <w:szCs w:val="18"/>
              </w:rPr>
              <w:t>8</w:t>
            </w:r>
            <w:r w:rsidRPr="002F0DBF">
              <w:rPr>
                <w:color w:val="000000"/>
                <w:sz w:val="20"/>
                <w:szCs w:val="18"/>
              </w:rPr>
              <w:t>65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774B12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Кт.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5B112B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5B112B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5B112B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700000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5B112B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2F0DBF">
              <w:rPr>
                <w:color w:val="000000"/>
                <w:sz w:val="20"/>
                <w:szCs w:val="18"/>
              </w:rPr>
              <w:t>700000</w:t>
            </w: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2F0DBF" w:rsidRPr="002F0DBF" w:rsidTr="002F0DBF">
        <w:trPr>
          <w:cantSplit/>
          <w:trHeight w:val="30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1" w:type="pct"/>
            <w:shd w:val="clear" w:color="auto" w:fill="FFFFFF"/>
            <w:noWrap/>
            <w:vAlign w:val="bottom"/>
          </w:tcPr>
          <w:p w:rsidR="0032286C" w:rsidRPr="002F0DBF" w:rsidRDefault="0032286C" w:rsidP="002F0DBF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</w:tbl>
    <w:p w:rsidR="002F0DBF" w:rsidRDefault="002F0DBF" w:rsidP="002F0D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2F0DBF" w:rsidSect="002F0DBF">
          <w:pgSz w:w="16838" w:h="11906" w:orient="landscape"/>
          <w:pgMar w:top="1701" w:right="1134" w:bottom="851" w:left="1134" w:header="720" w:footer="720" w:gutter="0"/>
          <w:pgNumType w:start="2"/>
          <w:cols w:space="708"/>
          <w:titlePg/>
          <w:docGrid w:linePitch="360"/>
        </w:sectPr>
      </w:pPr>
    </w:p>
    <w:p w:rsidR="000622E8" w:rsidRPr="002F0DBF" w:rsidRDefault="000622E8" w:rsidP="002F0DB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F0DBF">
        <w:rPr>
          <w:b/>
          <w:color w:val="000000"/>
          <w:sz w:val="28"/>
          <w:szCs w:val="28"/>
        </w:rPr>
        <w:t>Список использованных источников</w:t>
      </w:r>
    </w:p>
    <w:p w:rsidR="000622E8" w:rsidRPr="002F0DBF" w:rsidRDefault="000622E8" w:rsidP="002F0DB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Гражданский кодекс Российской Федерации (часть вторая) от 26.01.1996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г. (в ред. посл. изменений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от 6.12.2007 № 334-ФЗ).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Налоговый кодекс Российской Федерации (часть вторая) от 05.08.2000 (в ред. посл. изменений от 30. 04.2008 № 50-ФЗ). 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Федеральный закон от 21 ноября 1996</w:t>
      </w:r>
      <w:r w:rsidR="002F0DBF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г. № 129-ФЗ «О бухгалтерском учете» (в ред. посл. изменений от 03.11.2006 № 183-ФЗ).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 xml:space="preserve">Приказ Минфина от 6 июля </w:t>
      </w:r>
      <w:smartTag w:uri="urn:schemas-microsoft-com:office:smarttags" w:element="metricconverter">
        <w:smartTagPr>
          <w:attr w:name="ProductID" w:val="1999 г"/>
        </w:smartTagPr>
        <w:r w:rsidRPr="002F0DBF">
          <w:rPr>
            <w:color w:val="000000"/>
            <w:sz w:val="28"/>
            <w:szCs w:val="28"/>
          </w:rPr>
          <w:t>1999 г</w:t>
        </w:r>
      </w:smartTag>
      <w:r w:rsidRPr="002F0DBF">
        <w:rPr>
          <w:color w:val="000000"/>
          <w:sz w:val="28"/>
          <w:szCs w:val="28"/>
        </w:rPr>
        <w:t>. № 43н Об утверждении положения по бухгалтерскому учету «Бухгалтерская отчетность организации» (ПБУ 4/99) (в ред. приказа Минфина РФ от 18.09.2006 № 115н).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Приказ Минфина от 9 июня 201 г. № 44н Об утверждении положения по бухгалтерскому учету «Учет материально-производственных запасов» ПБУ 5/01 (в ред. приказа Минфина РФ от 26.03.2007 № 26н).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Приказ Минфина от 28 декабря 2001 г. № 119н Об утверждении методических указаний по бухгалтерскому учету материально-производственных запасов (в ред. приказа Минфина РФ от 26.03.2007 № 26н).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Алборов Р.А. Бухгалтерский управленческий учет (теория и практика). – М.: ДиС, 2007. – 224 с.</w:t>
      </w:r>
    </w:p>
    <w:p w:rsid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iCs/>
          <w:color w:val="000000"/>
          <w:sz w:val="28"/>
          <w:szCs w:val="28"/>
        </w:rPr>
        <w:t xml:space="preserve">Астахов В.П.: </w:t>
      </w:r>
      <w:r w:rsidRPr="002F0DBF">
        <w:rPr>
          <w:color w:val="000000"/>
          <w:sz w:val="28"/>
          <w:szCs w:val="28"/>
        </w:rPr>
        <w:t>Бухгалтерский (финансовый) учет: Учебное пособие. Серия «Экономика и управление» М.:ИКЦ «МарТ», 2007.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-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928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с.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Васильева Л.С., Ряховский Д.И. Бухгалтерский учет. – М.: Эксмо, 2008. – 320 с.</w:t>
      </w:r>
      <w:r w:rsidR="002F0DBF">
        <w:rPr>
          <w:iCs/>
          <w:color w:val="000000"/>
          <w:sz w:val="28"/>
          <w:szCs w:val="28"/>
        </w:rPr>
        <w:t xml:space="preserve"> 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Волков Н.Г Учет неотфактурованных поставок и материалов, находящихся в пути. // «Бухгалтерский учет» -2008, № 9. с. 42-51.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Ефремова А.А. Формирование учетной стоимости материально-производственных запасов // «Бухгалтерский учет».-2008, № 22. – с.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32-37.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Касьянова Г.Ю. Организация раздельного учета налога на добавленную стоимость. // «Бухгалтерский учет» -2002, № 5. с. 19-26.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Кондраков Н.П. Бухгалтерский учет: учебное пособие 4-е изд. Переработанное и дополненное – М; ИНФРА –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М, 2008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 xml:space="preserve">г. (Серия, Высшее образование). 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Краснова Л.П., Шалашова Л.Т., Ярцева Н.М. Бухгалтерский учет. М.Юрист 2001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г. Переработанное на базе основных нормативных документов, регулирующих бухгалтерский учет и бухгалтерскую отчетность.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Кукукина И.Г. Бухгалтерский учет: учеб. пособие для вузов /И.Г. Кукукина. – М.: Финансы и статистика, 2007. – 400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с.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Курбангалеева О.А. Учет материально-производственных запасов. // «Главбух». 2007. №15. – с.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23-29.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Лытнева Н.А., Кыштымова Е.А. Учет и налогообложение задолженности при расчетах с покупателями. // «Бухгалтерский учет» -2007, № 13. с. 54-62.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Малявкина Л.И. Инвентаризация имущества и обязательств.// «Бухгалтерский учет» -2008, № 23. с. 37-42.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Николаева О.Н. Бухгалтерский учет/ О.Н. Николаева – М.: Едиториал УРСС, 2008. – 168 с.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Парасоцкая Н.Н. Материально-производственные запасы: задачи их учета, классификация и оценка. // «Все для бухгалтера».-2008, №18. – с. 7-13.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Парасоцкая Н.Н. Учет материально-производственных запасов на складах. // «Все для бухгалтера».-2007, №21. – с. 6-11.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Петров В. В., «Учет материально – производственных запасов» // Журнал «Бухгалтерский учет», 2001 г., № 18</w:t>
      </w:r>
    </w:p>
    <w:p w:rsidR="000622E8" w:rsidRPr="002F0DBF" w:rsidRDefault="000622E8" w:rsidP="002F0DB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0DBF">
        <w:rPr>
          <w:color w:val="000000"/>
          <w:sz w:val="28"/>
          <w:szCs w:val="28"/>
        </w:rPr>
        <w:t>Финансовый учет: Учебник / Под ред. проф. Гетьмана В.Г.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-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Ф59. М.: Финансы и статистика, 2002.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-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640</w:t>
      </w:r>
      <w:r w:rsidR="00663471">
        <w:rPr>
          <w:color w:val="000000"/>
          <w:sz w:val="28"/>
          <w:szCs w:val="28"/>
        </w:rPr>
        <w:t xml:space="preserve"> </w:t>
      </w:r>
      <w:r w:rsidRPr="002F0DBF">
        <w:rPr>
          <w:color w:val="000000"/>
          <w:sz w:val="28"/>
          <w:szCs w:val="28"/>
        </w:rPr>
        <w:t>с.</w:t>
      </w:r>
      <w:r w:rsidR="002F0DBF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0622E8" w:rsidRPr="002F0DBF" w:rsidSect="002F0DBF">
      <w:pgSz w:w="11906" w:h="16838"/>
      <w:pgMar w:top="1134" w:right="851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81" w:rsidRDefault="00BA6781">
      <w:r>
        <w:separator/>
      </w:r>
    </w:p>
  </w:endnote>
  <w:endnote w:type="continuationSeparator" w:id="0">
    <w:p w:rsidR="00BA6781" w:rsidRDefault="00BA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81" w:rsidRDefault="00BA6781">
      <w:r>
        <w:separator/>
      </w:r>
    </w:p>
  </w:footnote>
  <w:footnote w:type="continuationSeparator" w:id="0">
    <w:p w:rsidR="00BA6781" w:rsidRDefault="00BA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FA" w:rsidRDefault="003238FA" w:rsidP="0072298B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238FA" w:rsidRDefault="003238FA" w:rsidP="003238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FA" w:rsidRDefault="003238FA" w:rsidP="0072298B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10061">
      <w:rPr>
        <w:rStyle w:val="af2"/>
        <w:noProof/>
      </w:rPr>
      <w:t>3</w:t>
    </w:r>
    <w:r>
      <w:rPr>
        <w:rStyle w:val="af2"/>
      </w:rPr>
      <w:fldChar w:fldCharType="end"/>
    </w:r>
  </w:p>
  <w:p w:rsidR="003238FA" w:rsidRDefault="003238FA" w:rsidP="003238F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E616D8"/>
    <w:lvl w:ilvl="0">
      <w:numFmt w:val="bullet"/>
      <w:lvlText w:val="*"/>
      <w:lvlJc w:val="left"/>
    </w:lvl>
  </w:abstractNum>
  <w:abstractNum w:abstractNumId="1">
    <w:nsid w:val="276B7F63"/>
    <w:multiLevelType w:val="hybridMultilevel"/>
    <w:tmpl w:val="AAEE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127B2B"/>
    <w:multiLevelType w:val="hybridMultilevel"/>
    <w:tmpl w:val="F77A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283C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8D93BBC"/>
    <w:multiLevelType w:val="multilevel"/>
    <w:tmpl w:val="D8DACB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14F3A4A"/>
    <w:multiLevelType w:val="multilevel"/>
    <w:tmpl w:val="BCD024A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7F5E1D54"/>
    <w:multiLevelType w:val="hybridMultilevel"/>
    <w:tmpl w:val="F77ACC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86C"/>
    <w:rsid w:val="00015D8C"/>
    <w:rsid w:val="00017C5D"/>
    <w:rsid w:val="000622E8"/>
    <w:rsid w:val="00073BC9"/>
    <w:rsid w:val="000862FD"/>
    <w:rsid w:val="00087DED"/>
    <w:rsid w:val="000A1B26"/>
    <w:rsid w:val="000A5082"/>
    <w:rsid w:val="000A5F0A"/>
    <w:rsid w:val="000A6052"/>
    <w:rsid w:val="000E5B34"/>
    <w:rsid w:val="000E7958"/>
    <w:rsid w:val="00103AB6"/>
    <w:rsid w:val="00134620"/>
    <w:rsid w:val="00146B64"/>
    <w:rsid w:val="001B3972"/>
    <w:rsid w:val="001B4E83"/>
    <w:rsid w:val="001E03D6"/>
    <w:rsid w:val="001E2A17"/>
    <w:rsid w:val="001F0ED1"/>
    <w:rsid w:val="002110AF"/>
    <w:rsid w:val="00250506"/>
    <w:rsid w:val="00255D54"/>
    <w:rsid w:val="00261D78"/>
    <w:rsid w:val="00267259"/>
    <w:rsid w:val="00273843"/>
    <w:rsid w:val="00287EE8"/>
    <w:rsid w:val="002F0DBF"/>
    <w:rsid w:val="003177A7"/>
    <w:rsid w:val="0032286C"/>
    <w:rsid w:val="003238FA"/>
    <w:rsid w:val="003B5B12"/>
    <w:rsid w:val="003C6061"/>
    <w:rsid w:val="00410061"/>
    <w:rsid w:val="00412DC1"/>
    <w:rsid w:val="0042063E"/>
    <w:rsid w:val="00442184"/>
    <w:rsid w:val="0046079D"/>
    <w:rsid w:val="00463EB7"/>
    <w:rsid w:val="0048456F"/>
    <w:rsid w:val="004924BA"/>
    <w:rsid w:val="004B7800"/>
    <w:rsid w:val="004F1DDA"/>
    <w:rsid w:val="004F31FB"/>
    <w:rsid w:val="0052345C"/>
    <w:rsid w:val="00533BC9"/>
    <w:rsid w:val="00550D29"/>
    <w:rsid w:val="00552C5A"/>
    <w:rsid w:val="00555B31"/>
    <w:rsid w:val="005709EF"/>
    <w:rsid w:val="00570DCF"/>
    <w:rsid w:val="005B112B"/>
    <w:rsid w:val="005B3EC6"/>
    <w:rsid w:val="005C631D"/>
    <w:rsid w:val="005D5F2A"/>
    <w:rsid w:val="005F348D"/>
    <w:rsid w:val="00602CB6"/>
    <w:rsid w:val="00611E6B"/>
    <w:rsid w:val="00613342"/>
    <w:rsid w:val="0065010A"/>
    <w:rsid w:val="006623E4"/>
    <w:rsid w:val="00663471"/>
    <w:rsid w:val="00685075"/>
    <w:rsid w:val="00690EC5"/>
    <w:rsid w:val="006E1B28"/>
    <w:rsid w:val="0070261D"/>
    <w:rsid w:val="0072298B"/>
    <w:rsid w:val="00774B12"/>
    <w:rsid w:val="007968BD"/>
    <w:rsid w:val="00796D55"/>
    <w:rsid w:val="007D2B9F"/>
    <w:rsid w:val="007D673D"/>
    <w:rsid w:val="007E600E"/>
    <w:rsid w:val="007F7C04"/>
    <w:rsid w:val="00832B00"/>
    <w:rsid w:val="0083372E"/>
    <w:rsid w:val="00836996"/>
    <w:rsid w:val="00865629"/>
    <w:rsid w:val="008721A3"/>
    <w:rsid w:val="008A143E"/>
    <w:rsid w:val="008B5515"/>
    <w:rsid w:val="008D5B5F"/>
    <w:rsid w:val="00923046"/>
    <w:rsid w:val="00923057"/>
    <w:rsid w:val="00933DF7"/>
    <w:rsid w:val="00935756"/>
    <w:rsid w:val="00961A73"/>
    <w:rsid w:val="00965297"/>
    <w:rsid w:val="00981CE6"/>
    <w:rsid w:val="009A235A"/>
    <w:rsid w:val="009A4A3A"/>
    <w:rsid w:val="009B127A"/>
    <w:rsid w:val="009C3C51"/>
    <w:rsid w:val="009F0B94"/>
    <w:rsid w:val="00A05A2B"/>
    <w:rsid w:val="00A10A02"/>
    <w:rsid w:val="00A1774A"/>
    <w:rsid w:val="00A25CAA"/>
    <w:rsid w:val="00A55986"/>
    <w:rsid w:val="00A90324"/>
    <w:rsid w:val="00A9336B"/>
    <w:rsid w:val="00AB56A3"/>
    <w:rsid w:val="00AD44BB"/>
    <w:rsid w:val="00AF71A4"/>
    <w:rsid w:val="00B056D5"/>
    <w:rsid w:val="00B54FD5"/>
    <w:rsid w:val="00B64E9A"/>
    <w:rsid w:val="00B81E67"/>
    <w:rsid w:val="00BA4A60"/>
    <w:rsid w:val="00BA6781"/>
    <w:rsid w:val="00BC0EEB"/>
    <w:rsid w:val="00BE0694"/>
    <w:rsid w:val="00C04F4E"/>
    <w:rsid w:val="00C2010F"/>
    <w:rsid w:val="00C26834"/>
    <w:rsid w:val="00C45CEE"/>
    <w:rsid w:val="00CA7A5E"/>
    <w:rsid w:val="00CE1F1C"/>
    <w:rsid w:val="00CE3651"/>
    <w:rsid w:val="00D42070"/>
    <w:rsid w:val="00D45B8C"/>
    <w:rsid w:val="00D744B7"/>
    <w:rsid w:val="00D75209"/>
    <w:rsid w:val="00D868DB"/>
    <w:rsid w:val="00D902EF"/>
    <w:rsid w:val="00DA281F"/>
    <w:rsid w:val="00DB136F"/>
    <w:rsid w:val="00E14A18"/>
    <w:rsid w:val="00E27FF7"/>
    <w:rsid w:val="00E439DB"/>
    <w:rsid w:val="00E70642"/>
    <w:rsid w:val="00E71A26"/>
    <w:rsid w:val="00E85083"/>
    <w:rsid w:val="00E863CF"/>
    <w:rsid w:val="00EA47CD"/>
    <w:rsid w:val="00EB6F87"/>
    <w:rsid w:val="00EC0466"/>
    <w:rsid w:val="00ED47AB"/>
    <w:rsid w:val="00EE1FA2"/>
    <w:rsid w:val="00EE6331"/>
    <w:rsid w:val="00F35032"/>
    <w:rsid w:val="00F37749"/>
    <w:rsid w:val="00F82395"/>
    <w:rsid w:val="00F82AC3"/>
    <w:rsid w:val="00F83113"/>
    <w:rsid w:val="00F831D0"/>
    <w:rsid w:val="00F93628"/>
    <w:rsid w:val="00FA0ACE"/>
    <w:rsid w:val="00FC24C0"/>
    <w:rsid w:val="00FD5227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" type="callout" idref="#_x0000_s1034"/>
        <o:r id="V:Rule2" type="callout" idref="#_x0000_s1035"/>
      </o:rules>
    </o:shapelayout>
  </w:shapeDefaults>
  <w:decimalSymbol w:val=","/>
  <w:listSeparator w:val=";"/>
  <w14:defaultImageDpi w14:val="0"/>
  <w15:chartTrackingRefBased/>
  <w15:docId w15:val="{4353A1CA-B1C8-44A8-A903-BD81C82A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286C"/>
    <w:pPr>
      <w:keepNext/>
      <w:jc w:val="center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70D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32286C"/>
    <w:pPr>
      <w:spacing w:after="150"/>
    </w:pPr>
    <w:rPr>
      <w:rFonts w:ascii="Verdana" w:hAnsi="Verdana"/>
      <w:color w:val="000000"/>
      <w:sz w:val="17"/>
      <w:szCs w:val="17"/>
    </w:rPr>
  </w:style>
  <w:style w:type="character" w:customStyle="1" w:styleId="a4">
    <w:name w:val="Верхній колонтитул Знак"/>
    <w:link w:val="a5"/>
    <w:uiPriority w:val="99"/>
    <w:semiHidden/>
    <w:locked/>
    <w:rsid w:val="0032286C"/>
    <w:rPr>
      <w:rFonts w:ascii="MS Sans Serif" w:hAnsi="MS Sans Serif" w:cs="Times New Roman"/>
      <w:lang w:val="en-US" w:eastAsia="ru-RU" w:bidi="ar-SA"/>
    </w:rPr>
  </w:style>
  <w:style w:type="paragraph" w:styleId="a5">
    <w:name w:val="header"/>
    <w:basedOn w:val="a"/>
    <w:link w:val="a4"/>
    <w:uiPriority w:val="99"/>
    <w:semiHidden/>
    <w:rsid w:val="0032286C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6">
    <w:name w:val="Верхний колонтитул Знак"/>
    <w:uiPriority w:val="99"/>
    <w:semiHidden/>
    <w:rPr>
      <w:sz w:val="24"/>
      <w:szCs w:val="24"/>
    </w:rPr>
  </w:style>
  <w:style w:type="character" w:customStyle="1" w:styleId="a7">
    <w:name w:val="Нижній колонтитул Знак"/>
    <w:link w:val="a8"/>
    <w:uiPriority w:val="99"/>
    <w:semiHidden/>
    <w:locked/>
    <w:rsid w:val="0032286C"/>
    <w:rPr>
      <w:rFonts w:cs="Times New Roman"/>
      <w:lang w:val="ru-RU" w:eastAsia="ru-RU" w:bidi="ar-SA"/>
    </w:rPr>
  </w:style>
  <w:style w:type="paragraph" w:styleId="a8">
    <w:name w:val="footer"/>
    <w:basedOn w:val="a"/>
    <w:link w:val="a7"/>
    <w:uiPriority w:val="99"/>
    <w:semiHidden/>
    <w:rsid w:val="0032286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uiPriority w:val="99"/>
    <w:semiHidden/>
    <w:rPr>
      <w:sz w:val="24"/>
      <w:szCs w:val="24"/>
    </w:rPr>
  </w:style>
  <w:style w:type="paragraph" w:customStyle="1" w:styleId="11">
    <w:name w:val="Стиль1"/>
    <w:basedOn w:val="a"/>
    <w:uiPriority w:val="99"/>
    <w:rsid w:val="0032286C"/>
    <w:pPr>
      <w:jc w:val="both"/>
    </w:pPr>
    <w:rPr>
      <w:sz w:val="28"/>
      <w:szCs w:val="20"/>
    </w:rPr>
  </w:style>
  <w:style w:type="paragraph" w:customStyle="1" w:styleId="4">
    <w:name w:val="Стиль4"/>
    <w:basedOn w:val="a"/>
    <w:autoRedefine/>
    <w:uiPriority w:val="99"/>
    <w:rsid w:val="0032286C"/>
    <w:pPr>
      <w:tabs>
        <w:tab w:val="left" w:pos="709"/>
      </w:tabs>
      <w:ind w:firstLine="709"/>
      <w:jc w:val="both"/>
    </w:pPr>
    <w:rPr>
      <w:sz w:val="28"/>
      <w:szCs w:val="20"/>
    </w:rPr>
  </w:style>
  <w:style w:type="paragraph" w:styleId="aa">
    <w:name w:val="List Paragraph"/>
    <w:basedOn w:val="a"/>
    <w:uiPriority w:val="99"/>
    <w:qFormat/>
    <w:rsid w:val="003228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b">
    <w:name w:val="Hyperlink"/>
    <w:uiPriority w:val="99"/>
    <w:rsid w:val="0032286C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32286C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550D29"/>
    <w:pPr>
      <w:autoSpaceDE w:val="0"/>
      <w:autoSpaceDN w:val="0"/>
      <w:spacing w:line="360" w:lineRule="auto"/>
      <w:jc w:val="center"/>
    </w:pPr>
    <w:rPr>
      <w:b/>
      <w:bCs/>
      <w:sz w:val="32"/>
      <w:szCs w:val="32"/>
    </w:rPr>
  </w:style>
  <w:style w:type="character" w:customStyle="1" w:styleId="ae">
    <w:name w:val="Основний текст з відступом Знак"/>
    <w:link w:val="ad"/>
    <w:uiPriority w:val="99"/>
    <w:semiHidden/>
    <w:rPr>
      <w:sz w:val="24"/>
      <w:szCs w:val="24"/>
    </w:rPr>
  </w:style>
  <w:style w:type="table" w:styleId="af">
    <w:name w:val="Table Grid"/>
    <w:basedOn w:val="a1"/>
    <w:uiPriority w:val="99"/>
    <w:rsid w:val="00F82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570DCF"/>
    <w:pPr>
      <w:spacing w:after="120"/>
    </w:pPr>
  </w:style>
  <w:style w:type="character" w:customStyle="1" w:styleId="af1">
    <w:name w:val="Основний текст Знак"/>
    <w:link w:val="af0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570DCF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character" w:styleId="af2">
    <w:name w:val="page number"/>
    <w:uiPriority w:val="99"/>
    <w:rsid w:val="003238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NT Computer</Company>
  <LinksUpToDate>false</LinksUpToDate>
  <CharactersWithSpaces>39078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NT Computer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2009-01-29T12:47:00Z</cp:lastPrinted>
  <dcterms:created xsi:type="dcterms:W3CDTF">2014-09-12T19:42:00Z</dcterms:created>
  <dcterms:modified xsi:type="dcterms:W3CDTF">2014-09-12T19:42:00Z</dcterms:modified>
</cp:coreProperties>
</file>