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63" w:rsidRDefault="00C11E63" w:rsidP="001F09FC">
      <w:pPr>
        <w:spacing w:line="360" w:lineRule="auto"/>
        <w:jc w:val="center"/>
        <w:rPr>
          <w:sz w:val="28"/>
          <w:szCs w:val="28"/>
        </w:rPr>
      </w:pPr>
    </w:p>
    <w:p w:rsidR="001F09FC" w:rsidRDefault="001F09FC" w:rsidP="001F09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1F09FC" w:rsidRDefault="001F09FC" w:rsidP="001F09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заочный финансово-экономический институт</w:t>
      </w: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Pr="00676043" w:rsidRDefault="001F09FC" w:rsidP="001F09F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Курсовая</w:t>
      </w:r>
      <w:r w:rsidRPr="00676043">
        <w:rPr>
          <w:b/>
          <w:sz w:val="52"/>
          <w:szCs w:val="52"/>
        </w:rPr>
        <w:t xml:space="preserve"> работа</w:t>
      </w: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Pr="00676043" w:rsidRDefault="001F09FC" w:rsidP="001F09FC">
      <w:pPr>
        <w:spacing w:line="360" w:lineRule="auto"/>
        <w:jc w:val="center"/>
        <w:rPr>
          <w:sz w:val="40"/>
          <w:szCs w:val="40"/>
        </w:rPr>
      </w:pPr>
      <w:r w:rsidRPr="00676043">
        <w:rPr>
          <w:sz w:val="40"/>
          <w:szCs w:val="40"/>
        </w:rPr>
        <w:t>Дисциплина: «</w:t>
      </w:r>
      <w:r>
        <w:rPr>
          <w:sz w:val="40"/>
          <w:szCs w:val="40"/>
        </w:rPr>
        <w:t>Бухгалтерский (финансовый) учет</w:t>
      </w:r>
      <w:r w:rsidRPr="00676043">
        <w:rPr>
          <w:sz w:val="40"/>
          <w:szCs w:val="40"/>
        </w:rPr>
        <w:t>».</w:t>
      </w:r>
    </w:p>
    <w:p w:rsidR="001F09FC" w:rsidRDefault="001F09FC" w:rsidP="001F0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Pr="00676043" w:rsidRDefault="001F09FC" w:rsidP="001F09FC">
      <w:pPr>
        <w:spacing w:line="360" w:lineRule="auto"/>
        <w:jc w:val="center"/>
        <w:rPr>
          <w:b/>
          <w:sz w:val="40"/>
          <w:szCs w:val="40"/>
        </w:rPr>
      </w:pPr>
      <w:r w:rsidRPr="00676043">
        <w:rPr>
          <w:b/>
          <w:sz w:val="40"/>
          <w:szCs w:val="40"/>
        </w:rPr>
        <w:t>На тему:</w:t>
      </w:r>
    </w:p>
    <w:p w:rsidR="001F09FC" w:rsidRPr="00676043" w:rsidRDefault="001F09FC" w:rsidP="001F09FC">
      <w:pPr>
        <w:spacing w:line="360" w:lineRule="auto"/>
        <w:jc w:val="center"/>
        <w:rPr>
          <w:sz w:val="40"/>
          <w:szCs w:val="40"/>
        </w:rPr>
      </w:pPr>
      <w:r w:rsidRPr="00676043">
        <w:rPr>
          <w:sz w:val="40"/>
          <w:szCs w:val="40"/>
        </w:rPr>
        <w:t>«</w:t>
      </w:r>
      <w:r>
        <w:rPr>
          <w:sz w:val="40"/>
          <w:szCs w:val="40"/>
        </w:rPr>
        <w:t>Учет товаров в розничной, оптовой и комиссионной торговле</w:t>
      </w:r>
      <w:r w:rsidRPr="00676043">
        <w:rPr>
          <w:sz w:val="40"/>
          <w:szCs w:val="40"/>
        </w:rPr>
        <w:t>».</w:t>
      </w: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Default="001F09FC" w:rsidP="001F09FC">
      <w:pPr>
        <w:spacing w:line="360" w:lineRule="auto"/>
        <w:rPr>
          <w:sz w:val="28"/>
          <w:szCs w:val="28"/>
        </w:rPr>
      </w:pPr>
    </w:p>
    <w:p w:rsidR="001F09FC" w:rsidRPr="00676043" w:rsidRDefault="001F09FC" w:rsidP="001F09FC">
      <w:pPr>
        <w:spacing w:line="360" w:lineRule="auto"/>
        <w:rPr>
          <w:sz w:val="28"/>
          <w:szCs w:val="28"/>
        </w:rPr>
      </w:pPr>
      <w:r w:rsidRPr="00676043">
        <w:rPr>
          <w:sz w:val="28"/>
          <w:szCs w:val="28"/>
        </w:rPr>
        <w:t xml:space="preserve">Выполнила                                      </w:t>
      </w:r>
      <w:r>
        <w:rPr>
          <w:sz w:val="28"/>
          <w:szCs w:val="28"/>
        </w:rPr>
        <w:t xml:space="preserve">                        </w:t>
      </w:r>
      <w:r w:rsidRPr="00676043">
        <w:rPr>
          <w:sz w:val="28"/>
          <w:szCs w:val="28"/>
        </w:rPr>
        <w:t xml:space="preserve"> </w:t>
      </w:r>
    </w:p>
    <w:p w:rsidR="001F09FC" w:rsidRPr="00676043" w:rsidRDefault="001F09FC" w:rsidP="001F09FC">
      <w:pPr>
        <w:spacing w:line="360" w:lineRule="auto"/>
        <w:rPr>
          <w:sz w:val="28"/>
          <w:szCs w:val="28"/>
        </w:rPr>
      </w:pPr>
      <w:r w:rsidRPr="00676043">
        <w:rPr>
          <w:sz w:val="28"/>
          <w:szCs w:val="28"/>
        </w:rPr>
        <w:t xml:space="preserve">Студентка                                        </w:t>
      </w:r>
      <w:r>
        <w:rPr>
          <w:sz w:val="28"/>
          <w:szCs w:val="28"/>
        </w:rPr>
        <w:t xml:space="preserve">                         4-ого курса, вечер</w:t>
      </w:r>
    </w:p>
    <w:p w:rsidR="001F09FC" w:rsidRPr="00676043" w:rsidRDefault="001F09FC" w:rsidP="001F09FC">
      <w:pPr>
        <w:spacing w:line="360" w:lineRule="auto"/>
        <w:rPr>
          <w:sz w:val="28"/>
          <w:szCs w:val="28"/>
        </w:rPr>
      </w:pPr>
      <w:r w:rsidRPr="00676043">
        <w:rPr>
          <w:sz w:val="28"/>
          <w:szCs w:val="28"/>
        </w:rPr>
        <w:t xml:space="preserve">Специальность                                                         </w:t>
      </w:r>
      <w:r>
        <w:rPr>
          <w:sz w:val="28"/>
          <w:szCs w:val="28"/>
        </w:rPr>
        <w:t xml:space="preserve"> </w:t>
      </w:r>
      <w:r w:rsidRPr="00676043">
        <w:rPr>
          <w:sz w:val="28"/>
          <w:szCs w:val="28"/>
        </w:rPr>
        <w:t>БУ, анализ и аудит</w:t>
      </w:r>
    </w:p>
    <w:p w:rsidR="001F09FC" w:rsidRPr="00676043" w:rsidRDefault="001F09FC" w:rsidP="001F09FC">
      <w:pPr>
        <w:spacing w:line="360" w:lineRule="auto"/>
        <w:rPr>
          <w:sz w:val="28"/>
          <w:szCs w:val="28"/>
        </w:rPr>
      </w:pPr>
      <w:r w:rsidRPr="00676043">
        <w:rPr>
          <w:sz w:val="28"/>
          <w:szCs w:val="28"/>
        </w:rPr>
        <w:t xml:space="preserve">№ зачетной книжки                       </w:t>
      </w:r>
      <w:r>
        <w:rPr>
          <w:sz w:val="28"/>
          <w:szCs w:val="28"/>
        </w:rPr>
        <w:t xml:space="preserve">                          </w:t>
      </w:r>
    </w:p>
    <w:p w:rsidR="001F09FC" w:rsidRPr="00676043" w:rsidRDefault="001F09FC" w:rsidP="001F09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67604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676043">
        <w:rPr>
          <w:sz w:val="28"/>
          <w:szCs w:val="28"/>
        </w:rPr>
        <w:t xml:space="preserve"> </w:t>
      </w:r>
    </w:p>
    <w:p w:rsidR="001F09FC" w:rsidRDefault="001F09FC" w:rsidP="001F09FC">
      <w:pPr>
        <w:spacing w:line="360" w:lineRule="auto"/>
        <w:rPr>
          <w:b/>
          <w:i/>
          <w:sz w:val="28"/>
          <w:szCs w:val="28"/>
        </w:rPr>
      </w:pPr>
    </w:p>
    <w:p w:rsidR="001F09FC" w:rsidRDefault="001F09FC" w:rsidP="001F09FC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1F09FC" w:rsidRDefault="001F09FC" w:rsidP="001F09FC">
      <w:pPr>
        <w:spacing w:line="360" w:lineRule="auto"/>
        <w:rPr>
          <w:b/>
          <w:i/>
          <w:sz w:val="28"/>
          <w:szCs w:val="28"/>
        </w:rPr>
      </w:pPr>
    </w:p>
    <w:p w:rsidR="001F09FC" w:rsidRPr="00676043" w:rsidRDefault="001F09FC" w:rsidP="001F09F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Брянск</w:t>
      </w:r>
    </w:p>
    <w:p w:rsidR="001F09FC" w:rsidRDefault="001F09FC" w:rsidP="001F09F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D922F3" w:rsidRPr="00A421A3" w:rsidRDefault="00A421A3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421A3">
        <w:rPr>
          <w:b/>
          <w:sz w:val="28"/>
          <w:szCs w:val="28"/>
        </w:rPr>
        <w:t>Содержание</w:t>
      </w:r>
    </w:p>
    <w:p w:rsidR="00432CCE" w:rsidRDefault="002B1406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CCE">
        <w:rPr>
          <w:sz w:val="28"/>
          <w:szCs w:val="28"/>
        </w:rPr>
        <w:t>Сквозная задача</w:t>
      </w:r>
      <w:r w:rsidR="008D6229">
        <w:rPr>
          <w:sz w:val="28"/>
          <w:szCs w:val="28"/>
        </w:rPr>
        <w:t>…………………………………………………………...3</w:t>
      </w:r>
    </w:p>
    <w:p w:rsidR="002B1406" w:rsidRPr="00432CCE" w:rsidRDefault="002B1406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Теоретическая часть</w:t>
      </w:r>
    </w:p>
    <w:p w:rsidR="004A6B0C" w:rsidRDefault="00D922F3" w:rsidP="00746C9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8D6229">
        <w:rPr>
          <w:sz w:val="28"/>
          <w:szCs w:val="28"/>
        </w:rPr>
        <w:t>…………………………………………………………………….42</w:t>
      </w:r>
    </w:p>
    <w:p w:rsidR="00A421A3" w:rsidRPr="00A421A3" w:rsidRDefault="002B1406" w:rsidP="00A421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21A3" w:rsidRPr="00A421A3">
        <w:rPr>
          <w:sz w:val="28"/>
          <w:szCs w:val="28"/>
        </w:rPr>
        <w:t>1. Понятие, классификация, способы учета и оценки товаров</w:t>
      </w:r>
      <w:r w:rsidR="008D6229">
        <w:rPr>
          <w:sz w:val="28"/>
          <w:szCs w:val="28"/>
        </w:rPr>
        <w:t>………..43</w:t>
      </w:r>
    </w:p>
    <w:p w:rsidR="00AF6818" w:rsidRDefault="002B1406" w:rsidP="00AF68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F6818">
        <w:rPr>
          <w:sz w:val="28"/>
          <w:szCs w:val="28"/>
        </w:rPr>
        <w:t xml:space="preserve">Учет товаров в </w:t>
      </w:r>
      <w:r w:rsidR="008D6229">
        <w:rPr>
          <w:sz w:val="28"/>
          <w:szCs w:val="28"/>
        </w:rPr>
        <w:t>оптовой</w:t>
      </w:r>
      <w:r w:rsidR="00AF6818">
        <w:rPr>
          <w:sz w:val="28"/>
          <w:szCs w:val="28"/>
        </w:rPr>
        <w:t xml:space="preserve"> торговле</w:t>
      </w:r>
      <w:r w:rsidR="008D6229">
        <w:rPr>
          <w:sz w:val="28"/>
          <w:szCs w:val="28"/>
        </w:rPr>
        <w:t>……………………………………..53</w:t>
      </w:r>
    </w:p>
    <w:p w:rsidR="00AF6818" w:rsidRDefault="002B1406" w:rsidP="00AF68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F6818">
        <w:rPr>
          <w:sz w:val="28"/>
          <w:szCs w:val="28"/>
        </w:rPr>
        <w:t xml:space="preserve">Учет товаров в </w:t>
      </w:r>
      <w:r w:rsidR="008D6229">
        <w:rPr>
          <w:sz w:val="28"/>
          <w:szCs w:val="28"/>
        </w:rPr>
        <w:t>розничной</w:t>
      </w:r>
      <w:r w:rsidR="00AF6818">
        <w:rPr>
          <w:sz w:val="28"/>
          <w:szCs w:val="28"/>
        </w:rPr>
        <w:t xml:space="preserve"> торговле</w:t>
      </w:r>
      <w:r w:rsidR="008D6229">
        <w:rPr>
          <w:sz w:val="28"/>
          <w:szCs w:val="28"/>
        </w:rPr>
        <w:t>…………………………...……..61</w:t>
      </w:r>
    </w:p>
    <w:p w:rsidR="002D6BE4" w:rsidRDefault="002B1406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E4021">
        <w:rPr>
          <w:sz w:val="28"/>
          <w:szCs w:val="28"/>
        </w:rPr>
        <w:t>Учет товаров в комиссионной торговле</w:t>
      </w:r>
      <w:r w:rsidR="008D6229">
        <w:rPr>
          <w:sz w:val="28"/>
          <w:szCs w:val="28"/>
        </w:rPr>
        <w:t>……………………………...65</w:t>
      </w:r>
    </w:p>
    <w:p w:rsidR="00D922F3" w:rsidRDefault="008D6229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Заключение…………………………………………………………………69</w:t>
      </w:r>
    </w:p>
    <w:p w:rsidR="00D922F3" w:rsidRDefault="00DF263A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8D6229">
        <w:rPr>
          <w:sz w:val="28"/>
          <w:szCs w:val="28"/>
        </w:rPr>
        <w:t>………………………………………………………………...70</w:t>
      </w:r>
    </w:p>
    <w:p w:rsidR="00D922F3" w:rsidRDefault="00D922F3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712302">
        <w:rPr>
          <w:sz w:val="28"/>
          <w:szCs w:val="28"/>
        </w:rPr>
        <w:t>……………………………………...87</w:t>
      </w: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432CCE" w:rsidRPr="0082276C" w:rsidRDefault="007C4347" w:rsidP="00432CC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32CCE" w:rsidRPr="0082276C">
        <w:rPr>
          <w:b/>
          <w:sz w:val="28"/>
          <w:szCs w:val="28"/>
        </w:rPr>
        <w:t>Сквозная задача</w:t>
      </w:r>
    </w:p>
    <w:p w:rsidR="00432CCE" w:rsidRPr="0082276C" w:rsidRDefault="00432CCE" w:rsidP="00432CCE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82276C">
        <w:rPr>
          <w:b/>
          <w:sz w:val="28"/>
          <w:szCs w:val="28"/>
        </w:rPr>
        <w:t>Таблица 1</w:t>
      </w:r>
    </w:p>
    <w:p w:rsidR="00432CCE" w:rsidRDefault="00432CCE" w:rsidP="00432CC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Остатки по счетам бухгалтерского учета ОАО «Исток» на 1 марта 200Хг.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6946"/>
        <w:gridCol w:w="1559"/>
      </w:tblGrid>
      <w:tr w:rsidR="00432CCE" w:rsidRPr="00432CCE">
        <w:trPr>
          <w:trHeight w:val="5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 xml:space="preserve">Номер </w:t>
            </w:r>
          </w:p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счета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Наименование счетов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Сумма</w:t>
            </w:r>
          </w:p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(руб.)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3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Основные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17 176 809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Амортизация основных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10 623 700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Доходные вложения в материальные ценности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470 301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Нематериальные активы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637 500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Амортизация 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191 250</w:t>
            </w:r>
          </w:p>
        </w:tc>
      </w:tr>
      <w:tr w:rsidR="00432CCE" w:rsidRPr="00432CCE">
        <w:trPr>
          <w:trHeight w:val="5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pStyle w:val="6"/>
              <w:spacing w:line="360" w:lineRule="auto"/>
              <w:rPr>
                <w:b w:val="0"/>
                <w:sz w:val="24"/>
                <w:szCs w:val="24"/>
              </w:rPr>
            </w:pPr>
            <w:r w:rsidRPr="00432CCE">
              <w:rPr>
                <w:b w:val="0"/>
                <w:sz w:val="24"/>
                <w:szCs w:val="24"/>
              </w:rPr>
              <w:t>Оборудование к установке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17 180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pStyle w:val="6"/>
              <w:spacing w:line="360" w:lineRule="auto"/>
              <w:rPr>
                <w:b w:val="0"/>
                <w:sz w:val="24"/>
                <w:szCs w:val="24"/>
              </w:rPr>
            </w:pPr>
            <w:r w:rsidRPr="00432CCE">
              <w:rPr>
                <w:b w:val="0"/>
                <w:sz w:val="24"/>
                <w:szCs w:val="24"/>
              </w:rPr>
              <w:t xml:space="preserve">Вложения во внеоборотные активы </w:t>
            </w:r>
          </w:p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из них в строительство здания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4 543 217</w:t>
            </w:r>
          </w:p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4 035 038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09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Отложенные налоговые активы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25600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pStyle w:val="6"/>
              <w:spacing w:line="360" w:lineRule="auto"/>
              <w:rPr>
                <w:b w:val="0"/>
                <w:sz w:val="24"/>
                <w:szCs w:val="24"/>
              </w:rPr>
            </w:pPr>
            <w:r w:rsidRPr="00432CCE">
              <w:rPr>
                <w:b w:val="0"/>
                <w:sz w:val="24"/>
                <w:szCs w:val="24"/>
              </w:rPr>
              <w:t>Материалы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896 910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Резервы под снижение стоимости материальных ценностей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10 870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Отклонения в стоимости материальных ценностей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76 576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Налог на добавленную стоимость по приобретенным ценностям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161 445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Основное производство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1 973 509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43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Готовая продукция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3 174 000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Касса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9 800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 xml:space="preserve">Расчетные счета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269 844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Валютные счета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1 753 940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Переводы в пути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57 760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rPr>
                <w:snapToGrid w:val="0"/>
              </w:rPr>
            </w:pPr>
            <w:r w:rsidRPr="00432CCE">
              <w:rPr>
                <w:snapToGrid w:val="0"/>
              </w:rPr>
              <w:t>Финансовые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1 980 000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Резервы под обеспечение финансовых вложений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336 000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с поставщиками и подрядчиками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858 355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с покупателями и заказчиками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1 245 813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по краткосрочным кредитам и займам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579 600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по долгосрочным кредитам и займам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8 129 500</w:t>
            </w:r>
          </w:p>
        </w:tc>
      </w:tr>
      <w:tr w:rsidR="00432CCE" w:rsidRPr="00432CCE">
        <w:trPr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 xml:space="preserve">Расчеты по налогам и сборам </w:t>
            </w:r>
          </w:p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в т.ч. излишне уплаченный налог на прибыль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657 000</w:t>
            </w:r>
          </w:p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38 700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69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по социальному страхованию и обеспечению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208 610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70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с персоналом по оплате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579 473</w:t>
            </w:r>
          </w:p>
        </w:tc>
      </w:tr>
      <w:tr w:rsidR="00432CCE" w:rsidRPr="00432CCE">
        <w:trPr>
          <w:trHeight w:val="5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71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pStyle w:val="6"/>
              <w:spacing w:line="360" w:lineRule="auto"/>
              <w:rPr>
                <w:b w:val="0"/>
                <w:sz w:val="24"/>
                <w:szCs w:val="24"/>
              </w:rPr>
            </w:pPr>
            <w:r w:rsidRPr="00432CCE">
              <w:rPr>
                <w:b w:val="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4 300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73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с персоналом по прочим операциям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54 544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76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с разными дебиторами и кредиторами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-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76-1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с разными дебиторами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17 846</w:t>
            </w:r>
          </w:p>
        </w:tc>
      </w:tr>
      <w:tr w:rsidR="00432CCE" w:rsidRPr="00432CCE">
        <w:trPr>
          <w:trHeight w:val="3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76-2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Расчеты с разными кредиторами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581 100</w:t>
            </w:r>
          </w:p>
        </w:tc>
      </w:tr>
      <w:tr w:rsidR="00432CCE" w:rsidRPr="00432CCE">
        <w:trPr>
          <w:trHeight w:val="43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pStyle w:val="6"/>
              <w:spacing w:line="360" w:lineRule="auto"/>
              <w:rPr>
                <w:b w:val="0"/>
                <w:sz w:val="24"/>
                <w:szCs w:val="24"/>
              </w:rPr>
            </w:pPr>
            <w:r w:rsidRPr="00432CCE">
              <w:rPr>
                <w:b w:val="0"/>
                <w:sz w:val="24"/>
                <w:szCs w:val="24"/>
              </w:rPr>
              <w:t>Уставный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5 900 000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Собственные акции (доли)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1 113 000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Резервный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2 385 000</w:t>
            </w:r>
          </w:p>
        </w:tc>
      </w:tr>
      <w:tr w:rsidR="00432CCE" w:rsidRPr="00432CCE">
        <w:trPr>
          <w:trHeight w:val="30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Добавочный капитал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2 650 600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84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1 980 000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96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Резервы предстоящих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101 256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97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Расходы будущих периодов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193 890</w:t>
            </w:r>
          </w:p>
        </w:tc>
      </w:tr>
      <w:tr w:rsidR="00432CCE" w:rsidRPr="00432CCE">
        <w:trPr>
          <w:trHeight w:val="2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98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  <w:r w:rsidRPr="00432CCE">
              <w:rPr>
                <w:snapToGrid w:val="0"/>
              </w:rPr>
              <w:t>Доходы будущих периодов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106 370</w:t>
            </w:r>
          </w:p>
        </w:tc>
      </w:tr>
      <w:tr w:rsidR="00432CCE" w:rsidRPr="00432CCE">
        <w:trPr>
          <w:trHeight w:val="1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  <w:r w:rsidRPr="00432CCE">
              <w:rPr>
                <w:snapToGrid w:val="0"/>
              </w:rPr>
              <w:t>Итого: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snapToGrid w:val="0"/>
              </w:rPr>
            </w:pPr>
          </w:p>
        </w:tc>
      </w:tr>
    </w:tbl>
    <w:p w:rsidR="00432CCE" w:rsidRPr="00945B36" w:rsidRDefault="00432CCE" w:rsidP="004C580D">
      <w:pPr>
        <w:pStyle w:val="2"/>
        <w:spacing w:line="360" w:lineRule="auto"/>
        <w:ind w:right="-26"/>
        <w:jc w:val="right"/>
        <w:rPr>
          <w:rFonts w:ascii="Times New Roman" w:hAnsi="Times New Roman" w:cs="Times New Roman"/>
          <w:i w:val="0"/>
        </w:rPr>
      </w:pPr>
      <w:r w:rsidRPr="00945B36">
        <w:rPr>
          <w:rFonts w:ascii="Times New Roman" w:hAnsi="Times New Roman" w:cs="Times New Roman"/>
          <w:i w:val="0"/>
        </w:rPr>
        <w:t>Таблица 2</w:t>
      </w:r>
    </w:p>
    <w:p w:rsidR="00432CCE" w:rsidRPr="00945B36" w:rsidRDefault="00432CCE" w:rsidP="00432CCE">
      <w:pPr>
        <w:spacing w:line="360" w:lineRule="auto"/>
        <w:jc w:val="center"/>
        <w:rPr>
          <w:sz w:val="28"/>
          <w:szCs w:val="28"/>
        </w:rPr>
      </w:pPr>
      <w:r w:rsidRPr="00945B36">
        <w:rPr>
          <w:sz w:val="28"/>
          <w:szCs w:val="28"/>
        </w:rPr>
        <w:t>Бухгалтерская справка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 w:rsidRPr="00945B36">
        <w:rPr>
          <w:sz w:val="28"/>
          <w:szCs w:val="28"/>
        </w:rPr>
        <w:t>«Расшифровка состава себестоимости незавершенного производства и окончательного брака»</w:t>
      </w:r>
    </w:p>
    <w:p w:rsidR="00432CCE" w:rsidRPr="00945B36" w:rsidRDefault="00432CCE" w:rsidP="00432C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(в руб.)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938"/>
        <w:gridCol w:w="1575"/>
        <w:gridCol w:w="1435"/>
        <w:gridCol w:w="2108"/>
      </w:tblGrid>
      <w:tr w:rsidR="00432CCE" w:rsidRPr="00945B36">
        <w:trPr>
          <w:trHeight w:val="257"/>
          <w:jc w:val="center"/>
        </w:trPr>
        <w:tc>
          <w:tcPr>
            <w:tcW w:w="688" w:type="dxa"/>
            <w:vMerge w:val="restart"/>
            <w:vAlign w:val="center"/>
          </w:tcPr>
          <w:p w:rsidR="00432CCE" w:rsidRPr="004C580D" w:rsidRDefault="00432CCE" w:rsidP="00432CCE">
            <w:pPr>
              <w:jc w:val="center"/>
            </w:pPr>
          </w:p>
          <w:p w:rsidR="00432CCE" w:rsidRPr="004C580D" w:rsidRDefault="00432CCE" w:rsidP="00432CCE">
            <w:pPr>
              <w:jc w:val="center"/>
            </w:pPr>
            <w:r w:rsidRPr="004C580D">
              <w:t>№ п/п</w:t>
            </w:r>
          </w:p>
          <w:p w:rsidR="00432CCE" w:rsidRPr="004C580D" w:rsidRDefault="00432CCE" w:rsidP="00432CCE">
            <w:pPr>
              <w:jc w:val="center"/>
            </w:pPr>
          </w:p>
        </w:tc>
        <w:tc>
          <w:tcPr>
            <w:tcW w:w="3938" w:type="dxa"/>
            <w:vMerge w:val="restart"/>
            <w:vAlign w:val="center"/>
          </w:tcPr>
          <w:p w:rsidR="00432CCE" w:rsidRPr="004C580D" w:rsidRDefault="00432CCE" w:rsidP="00432CCE">
            <w:pPr>
              <w:jc w:val="center"/>
            </w:pPr>
          </w:p>
          <w:p w:rsidR="00432CCE" w:rsidRPr="004C580D" w:rsidRDefault="00432CCE" w:rsidP="00432CCE">
            <w:pPr>
              <w:jc w:val="center"/>
            </w:pPr>
            <w:r w:rsidRPr="004C580D">
              <w:t>Название статей расхода</w:t>
            </w:r>
          </w:p>
        </w:tc>
        <w:tc>
          <w:tcPr>
            <w:tcW w:w="3010" w:type="dxa"/>
            <w:gridSpan w:val="2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Незавершенное производство</w:t>
            </w:r>
          </w:p>
        </w:tc>
        <w:tc>
          <w:tcPr>
            <w:tcW w:w="2108" w:type="dxa"/>
            <w:vMerge w:val="restart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Окончательно забракованная продукция</w:t>
            </w:r>
          </w:p>
        </w:tc>
      </w:tr>
      <w:tr w:rsidR="00432CCE" w:rsidRPr="00945B36">
        <w:trPr>
          <w:trHeight w:val="274"/>
          <w:jc w:val="center"/>
        </w:trPr>
        <w:tc>
          <w:tcPr>
            <w:tcW w:w="688" w:type="dxa"/>
            <w:vMerge/>
          </w:tcPr>
          <w:p w:rsidR="00432CCE" w:rsidRPr="004C580D" w:rsidRDefault="00432CCE" w:rsidP="00432CCE"/>
        </w:tc>
        <w:tc>
          <w:tcPr>
            <w:tcW w:w="3938" w:type="dxa"/>
            <w:vMerge/>
          </w:tcPr>
          <w:p w:rsidR="00432CCE" w:rsidRPr="004C580D" w:rsidRDefault="00432CCE" w:rsidP="00432CCE"/>
        </w:tc>
        <w:tc>
          <w:tcPr>
            <w:tcW w:w="157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На начало месяца</w:t>
            </w:r>
          </w:p>
        </w:tc>
        <w:tc>
          <w:tcPr>
            <w:tcW w:w="143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На конец месяца</w:t>
            </w:r>
          </w:p>
        </w:tc>
        <w:tc>
          <w:tcPr>
            <w:tcW w:w="2108" w:type="dxa"/>
            <w:vMerge/>
          </w:tcPr>
          <w:p w:rsidR="00432CCE" w:rsidRPr="004C580D" w:rsidRDefault="00432CCE" w:rsidP="00432CCE"/>
        </w:tc>
      </w:tr>
      <w:tr w:rsidR="00432CCE" w:rsidRPr="00945B36">
        <w:trPr>
          <w:trHeight w:val="269"/>
          <w:jc w:val="center"/>
        </w:trPr>
        <w:tc>
          <w:tcPr>
            <w:tcW w:w="688" w:type="dxa"/>
          </w:tcPr>
          <w:p w:rsidR="00432CCE" w:rsidRPr="004C580D" w:rsidRDefault="00432CCE" w:rsidP="00432CCE">
            <w:r w:rsidRPr="004C580D">
              <w:t>1</w:t>
            </w:r>
          </w:p>
        </w:tc>
        <w:tc>
          <w:tcPr>
            <w:tcW w:w="3938" w:type="dxa"/>
          </w:tcPr>
          <w:p w:rsidR="00432CCE" w:rsidRPr="004C580D" w:rsidRDefault="00432CCE" w:rsidP="00432CCE">
            <w:r w:rsidRPr="004C580D">
              <w:t>Материалы</w:t>
            </w:r>
          </w:p>
        </w:tc>
        <w:tc>
          <w:tcPr>
            <w:tcW w:w="157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865 748</w:t>
            </w:r>
          </w:p>
        </w:tc>
        <w:tc>
          <w:tcPr>
            <w:tcW w:w="143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452 774</w:t>
            </w:r>
          </w:p>
        </w:tc>
        <w:tc>
          <w:tcPr>
            <w:tcW w:w="2108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1050</w:t>
            </w:r>
          </w:p>
        </w:tc>
      </w:tr>
      <w:tr w:rsidR="00432CCE" w:rsidRPr="00945B36">
        <w:trPr>
          <w:trHeight w:val="388"/>
          <w:jc w:val="center"/>
        </w:trPr>
        <w:tc>
          <w:tcPr>
            <w:tcW w:w="688" w:type="dxa"/>
          </w:tcPr>
          <w:p w:rsidR="00432CCE" w:rsidRPr="004C580D" w:rsidRDefault="00432CCE" w:rsidP="00432CCE">
            <w:r w:rsidRPr="004C580D">
              <w:t>2</w:t>
            </w:r>
          </w:p>
        </w:tc>
        <w:tc>
          <w:tcPr>
            <w:tcW w:w="3938" w:type="dxa"/>
          </w:tcPr>
          <w:p w:rsidR="00432CCE" w:rsidRPr="004C580D" w:rsidRDefault="00432CCE" w:rsidP="00432CCE">
            <w:r w:rsidRPr="004C580D">
              <w:t>Основная и дополнительная заработная плата</w:t>
            </w:r>
          </w:p>
        </w:tc>
        <w:tc>
          <w:tcPr>
            <w:tcW w:w="157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374 900</w:t>
            </w:r>
          </w:p>
        </w:tc>
        <w:tc>
          <w:tcPr>
            <w:tcW w:w="143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170 400</w:t>
            </w:r>
          </w:p>
        </w:tc>
        <w:tc>
          <w:tcPr>
            <w:tcW w:w="2108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670</w:t>
            </w:r>
          </w:p>
        </w:tc>
      </w:tr>
      <w:tr w:rsidR="00432CCE" w:rsidRPr="00945B36">
        <w:trPr>
          <w:trHeight w:val="97"/>
          <w:jc w:val="center"/>
        </w:trPr>
        <w:tc>
          <w:tcPr>
            <w:tcW w:w="688" w:type="dxa"/>
          </w:tcPr>
          <w:p w:rsidR="00432CCE" w:rsidRPr="004C580D" w:rsidRDefault="00432CCE" w:rsidP="00432CCE">
            <w:r w:rsidRPr="004C580D">
              <w:t>3</w:t>
            </w:r>
          </w:p>
        </w:tc>
        <w:tc>
          <w:tcPr>
            <w:tcW w:w="3938" w:type="dxa"/>
          </w:tcPr>
          <w:p w:rsidR="00432CCE" w:rsidRPr="004C580D" w:rsidRDefault="00432CCE" w:rsidP="00432CCE">
            <w:r w:rsidRPr="004C580D">
              <w:t>Отчисления на социальные нужды</w:t>
            </w:r>
          </w:p>
        </w:tc>
        <w:tc>
          <w:tcPr>
            <w:tcW w:w="157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134 964</w:t>
            </w:r>
          </w:p>
        </w:tc>
        <w:tc>
          <w:tcPr>
            <w:tcW w:w="143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61 344</w:t>
            </w:r>
          </w:p>
        </w:tc>
        <w:tc>
          <w:tcPr>
            <w:tcW w:w="2108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251</w:t>
            </w:r>
          </w:p>
        </w:tc>
      </w:tr>
      <w:tr w:rsidR="00432CCE" w:rsidRPr="00945B36">
        <w:trPr>
          <w:trHeight w:val="257"/>
          <w:jc w:val="center"/>
        </w:trPr>
        <w:tc>
          <w:tcPr>
            <w:tcW w:w="688" w:type="dxa"/>
          </w:tcPr>
          <w:p w:rsidR="00432CCE" w:rsidRPr="004C580D" w:rsidRDefault="00432CCE" w:rsidP="00432CCE">
            <w:r w:rsidRPr="004C580D">
              <w:t>4</w:t>
            </w:r>
          </w:p>
        </w:tc>
        <w:tc>
          <w:tcPr>
            <w:tcW w:w="3938" w:type="dxa"/>
          </w:tcPr>
          <w:p w:rsidR="00432CCE" w:rsidRPr="004C580D" w:rsidRDefault="00432CCE" w:rsidP="00432CCE">
            <w:r w:rsidRPr="004C580D">
              <w:t>Общепроизводственные расходы</w:t>
            </w:r>
          </w:p>
        </w:tc>
        <w:tc>
          <w:tcPr>
            <w:tcW w:w="157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597 897</w:t>
            </w:r>
          </w:p>
        </w:tc>
        <w:tc>
          <w:tcPr>
            <w:tcW w:w="143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231 992</w:t>
            </w:r>
          </w:p>
        </w:tc>
        <w:tc>
          <w:tcPr>
            <w:tcW w:w="2108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1001</w:t>
            </w:r>
          </w:p>
        </w:tc>
      </w:tr>
      <w:tr w:rsidR="00432CCE" w:rsidRPr="00945B36">
        <w:trPr>
          <w:trHeight w:val="690"/>
          <w:jc w:val="center"/>
        </w:trPr>
        <w:tc>
          <w:tcPr>
            <w:tcW w:w="688" w:type="dxa"/>
          </w:tcPr>
          <w:p w:rsidR="00432CCE" w:rsidRPr="004C580D" w:rsidRDefault="00432CCE" w:rsidP="00432CCE"/>
        </w:tc>
        <w:tc>
          <w:tcPr>
            <w:tcW w:w="3938" w:type="dxa"/>
          </w:tcPr>
          <w:p w:rsidR="00432CCE" w:rsidRPr="004C580D" w:rsidRDefault="00432CCE" w:rsidP="00432CCE">
            <w:r w:rsidRPr="004C580D">
              <w:t>Итого: плановая (нормативная) ограниченная себестоимость</w:t>
            </w:r>
          </w:p>
        </w:tc>
        <w:tc>
          <w:tcPr>
            <w:tcW w:w="1575" w:type="dxa"/>
            <w:vAlign w:val="center"/>
          </w:tcPr>
          <w:p w:rsidR="00432CCE" w:rsidRPr="004C580D" w:rsidRDefault="00432CCE" w:rsidP="002F18FB">
            <w:r w:rsidRPr="004C580D">
              <w:t>1 973 509</w:t>
            </w:r>
          </w:p>
        </w:tc>
        <w:tc>
          <w:tcPr>
            <w:tcW w:w="1435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916 510</w:t>
            </w:r>
          </w:p>
        </w:tc>
        <w:tc>
          <w:tcPr>
            <w:tcW w:w="2108" w:type="dxa"/>
            <w:vAlign w:val="center"/>
          </w:tcPr>
          <w:p w:rsidR="00432CCE" w:rsidRPr="004C580D" w:rsidRDefault="00432CCE" w:rsidP="00432CCE">
            <w:pPr>
              <w:jc w:val="center"/>
            </w:pPr>
            <w:r w:rsidRPr="004C580D">
              <w:t>2972</w:t>
            </w:r>
          </w:p>
        </w:tc>
      </w:tr>
    </w:tbl>
    <w:p w:rsidR="00432CCE" w:rsidRDefault="00432CCE" w:rsidP="00432CCE">
      <w:pPr>
        <w:spacing w:line="360" w:lineRule="auto"/>
        <w:ind w:firstLine="567"/>
        <w:jc w:val="center"/>
        <w:rPr>
          <w:sz w:val="28"/>
          <w:szCs w:val="28"/>
        </w:rPr>
      </w:pPr>
    </w:p>
    <w:p w:rsidR="00432CCE" w:rsidRDefault="00432CCE" w:rsidP="00432CCE">
      <w:pPr>
        <w:spacing w:line="360" w:lineRule="auto"/>
        <w:ind w:firstLine="567"/>
        <w:jc w:val="center"/>
        <w:rPr>
          <w:sz w:val="28"/>
          <w:szCs w:val="28"/>
        </w:rPr>
      </w:pPr>
    </w:p>
    <w:p w:rsidR="00432CCE" w:rsidRDefault="00432CCE" w:rsidP="00432CCE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</w:p>
    <w:p w:rsidR="00432CCE" w:rsidRPr="005D656A" w:rsidRDefault="00432CCE" w:rsidP="00432CCE">
      <w:pPr>
        <w:shd w:val="clear" w:color="auto" w:fill="FFFFFF"/>
        <w:spacing w:before="120" w:line="360" w:lineRule="auto"/>
        <w:ind w:left="662"/>
        <w:jc w:val="center"/>
      </w:pPr>
      <w:r>
        <w:rPr>
          <w:sz w:val="28"/>
          <w:szCs w:val="28"/>
        </w:rPr>
        <w:t>Журнал регистрации хозяйственных операций с корреспонденцией счетов</w:t>
      </w:r>
      <w:r>
        <w:t xml:space="preserve"> </w:t>
      </w:r>
      <w:r>
        <w:rPr>
          <w:sz w:val="28"/>
          <w:szCs w:val="28"/>
        </w:rPr>
        <w:t>за март 200Х года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150"/>
        <w:gridCol w:w="1400"/>
        <w:gridCol w:w="1237"/>
        <w:gridCol w:w="1237"/>
      </w:tblGrid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  <w:r w:rsidRPr="00432CCE">
              <w:rPr>
                <w:b/>
              </w:rPr>
              <w:t>№ п/п</w:t>
            </w:r>
          </w:p>
        </w:tc>
        <w:tc>
          <w:tcPr>
            <w:tcW w:w="5150" w:type="dxa"/>
            <w:vMerge w:val="restart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</w:p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  <w:r w:rsidRPr="00432CCE">
              <w:rPr>
                <w:b/>
              </w:rPr>
              <w:t>Факты хозяйственной деятельности</w:t>
            </w:r>
          </w:p>
        </w:tc>
        <w:tc>
          <w:tcPr>
            <w:tcW w:w="1400" w:type="dxa"/>
            <w:vMerge w:val="restart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</w:p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  <w:r w:rsidRPr="00432CCE">
              <w:rPr>
                <w:b/>
              </w:rPr>
              <w:t>Сумма (руб.)</w:t>
            </w:r>
          </w:p>
        </w:tc>
        <w:tc>
          <w:tcPr>
            <w:tcW w:w="2474" w:type="dxa"/>
            <w:gridSpan w:val="2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  <w:r w:rsidRPr="00432CCE">
              <w:rPr>
                <w:b/>
              </w:rPr>
              <w:t>Корреспонденция счетов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50" w:type="dxa"/>
            <w:vMerge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00" w:type="dxa"/>
            <w:vMerge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</w:rPr>
            </w:pPr>
            <w:r w:rsidRPr="00432CCE">
              <w:rPr>
                <w:b/>
              </w:rPr>
              <w:t>Дебет</w:t>
            </w:r>
          </w:p>
        </w:tc>
        <w:tc>
          <w:tcPr>
            <w:tcW w:w="1237" w:type="dxa"/>
          </w:tcPr>
          <w:p w:rsidR="00432CCE" w:rsidRPr="00432CCE" w:rsidRDefault="009A3FFF" w:rsidP="00432C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32CCE" w:rsidRPr="00432CCE">
              <w:rPr>
                <w:b/>
              </w:rPr>
              <w:t>редит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к оплате расчетные документы поставщиков по приобретенным объектам основных средств: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-покупная цена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103 400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18 612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122 012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к оплате расчетные документы поставщиков по приобретенным нематериальным активам: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-покупная цена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11 300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2 034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13 334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>Приняты к оплате счета за консультационные услуги, связанные с приобретением объектов: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>основных средств (оборудования)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>-стоимость услуг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>-НДС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>нематериальных активов</w:t>
            </w:r>
            <w:r w:rsidR="00AC410C">
              <w:t xml:space="preserve"> </w:t>
            </w:r>
            <w:r w:rsidRPr="00432CCE">
              <w:t>-</w:t>
            </w:r>
            <w:r w:rsidR="00AC410C">
              <w:t xml:space="preserve"> </w:t>
            </w:r>
            <w:r w:rsidRPr="00432CCE">
              <w:t>стоимость услуг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AC410C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8 300</w:t>
            </w:r>
          </w:p>
          <w:p w:rsidR="00432CCE" w:rsidRPr="00432CCE" w:rsidRDefault="00432CCE" w:rsidP="00AC410C">
            <w:pPr>
              <w:spacing w:line="360" w:lineRule="auto"/>
              <w:jc w:val="center"/>
            </w:pPr>
            <w:r w:rsidRPr="00432CCE">
              <w:t>1 494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1 100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AC410C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AC410C">
            <w:pPr>
              <w:spacing w:line="360" w:lineRule="auto"/>
              <w:jc w:val="center"/>
            </w:pPr>
            <w:r w:rsidRPr="00432CCE">
              <w:t>19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AC410C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AC410C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11 092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Отнесена в затраты на капитальное строительство здания сумма процентов за полученные на эти цели кредиты (объекты в эксплуатацию не введены)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135 762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67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к оплате расчетные документы транспортных организаций за доставку приобретенных основных средств (оборудования):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 xml:space="preserve">-по тарифу 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4 300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774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5 074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по окончательному акту выполненные строительно-монтажные работы по договору подряда:</w:t>
            </w:r>
          </w:p>
          <w:p w:rsidR="00432CCE" w:rsidRPr="00432CCE" w:rsidRDefault="00432CCE" w:rsidP="00432CCE">
            <w:pPr>
              <w:pStyle w:val="30"/>
              <w:spacing w:line="360" w:lineRule="auto"/>
              <w:jc w:val="both"/>
              <w:rPr>
                <w:szCs w:val="24"/>
              </w:rPr>
            </w:pPr>
            <w:r w:rsidRPr="00432CCE">
              <w:rPr>
                <w:szCs w:val="24"/>
              </w:rPr>
              <w:t>-сметная стоимость окончательного этапа строительно-монтажных работ по возведению здания</w:t>
            </w:r>
          </w:p>
          <w:p w:rsidR="00432CCE" w:rsidRPr="00432CCE" w:rsidRDefault="00432CCE" w:rsidP="00432CCE">
            <w:pPr>
              <w:spacing w:line="360" w:lineRule="auto"/>
              <w:ind w:left="432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Default="00432CCE" w:rsidP="00AC410C">
            <w:pPr>
              <w:spacing w:line="360" w:lineRule="auto"/>
            </w:pPr>
          </w:p>
          <w:p w:rsidR="00AC410C" w:rsidRDefault="00AC410C" w:rsidP="00AC410C">
            <w:pPr>
              <w:spacing w:line="360" w:lineRule="auto"/>
            </w:pPr>
          </w:p>
          <w:p w:rsidR="00AC410C" w:rsidRPr="00432CCE" w:rsidRDefault="00AC410C" w:rsidP="00AC410C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4 980 000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896 400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5 876 400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по акту монтажные работы по оборудованию, предназначенному для использования в цехах вспомогательных производств, на основании договора подряда: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-сметная стоимость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  <w:rPr>
                <w:b/>
                <w:i/>
              </w:rPr>
            </w:pPr>
          </w:p>
          <w:p w:rsidR="00432CCE" w:rsidRPr="00432CCE" w:rsidRDefault="00432CCE" w:rsidP="00432CCE">
            <w:pPr>
              <w:spacing w:line="360" w:lineRule="auto"/>
              <w:jc w:val="center"/>
              <w:rPr>
                <w:b/>
                <w:i/>
              </w:rPr>
            </w:pPr>
          </w:p>
          <w:p w:rsidR="00432CCE" w:rsidRPr="00432CCE" w:rsidRDefault="00432CCE" w:rsidP="00AC410C">
            <w:pPr>
              <w:spacing w:line="360" w:lineRule="auto"/>
              <w:rPr>
                <w:b/>
                <w:i/>
              </w:rPr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4 000</w:t>
            </w:r>
          </w:p>
          <w:p w:rsidR="00432CCE" w:rsidRPr="00432CCE" w:rsidRDefault="00432CCE" w:rsidP="00432CCE">
            <w:pPr>
              <w:spacing w:line="360" w:lineRule="auto"/>
              <w:jc w:val="center"/>
              <w:rPr>
                <w:b/>
                <w:i/>
              </w:rPr>
            </w:pPr>
            <w:r w:rsidRPr="00432CCE">
              <w:t>720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AC410C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AC410C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4 720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Отражены расходы на регистрацию права собственности на здание цеха: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-стоимость услуг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Default="00432CCE" w:rsidP="00432CCE">
            <w:pPr>
              <w:spacing w:line="360" w:lineRule="auto"/>
              <w:jc w:val="center"/>
            </w:pPr>
          </w:p>
          <w:p w:rsidR="00AC410C" w:rsidRPr="00432CCE" w:rsidRDefault="00AC410C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25200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4536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Default="00432CCE" w:rsidP="00432CCE">
            <w:pPr>
              <w:spacing w:line="360" w:lineRule="auto"/>
              <w:jc w:val="center"/>
            </w:pPr>
          </w:p>
          <w:p w:rsidR="00AC410C" w:rsidRPr="00432CCE" w:rsidRDefault="00AC410C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Default="00432CCE" w:rsidP="00432CCE">
            <w:pPr>
              <w:spacing w:line="360" w:lineRule="auto"/>
              <w:jc w:val="center"/>
            </w:pPr>
          </w:p>
          <w:p w:rsidR="00AC410C" w:rsidRPr="00432CCE" w:rsidRDefault="00AC410C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29736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к бухгалтерскому учету объекты основных средств по первоначальной стоимости, всего (сумму определить)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из них предназначены для: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-эксплуатации в основном производстве (здание) 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-предоставления во временное пользование за плату с целью получения дохода (оборудование)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-эксплуатации во вспомогательных производствах (оборудование) – сумму определить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9 176 000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508 179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Начислена линейным способом амортизация основных средств, находящихся в эксплуатации к началу текущего месяца: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-оборудования и других объектов основных средств, находящихся в основном производстве;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-объектов основных средств, используемых во вспомогательных производствах;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-объектов административно-хозяйствен-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ной сферы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51 200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18 100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18 300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02</w:t>
            </w:r>
          </w:p>
        </w:tc>
      </w:tr>
      <w:tr w:rsidR="00432CCE" w:rsidRPr="00432CCE">
        <w:trPr>
          <w:cantSplit/>
          <w:trHeight w:val="317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Для целей налогообложения – 90000 руб. по операции 81</w:t>
            </w:r>
          </w:p>
        </w:tc>
        <w:tc>
          <w:tcPr>
            <w:tcW w:w="1400" w:type="dxa"/>
          </w:tcPr>
          <w:p w:rsidR="00B07FC2" w:rsidRDefault="00B07FC2" w:rsidP="00B07FC2">
            <w:pPr>
              <w:spacing w:line="360" w:lineRule="auto"/>
              <w:jc w:val="center"/>
            </w:pPr>
          </w:p>
          <w:p w:rsidR="00432CCE" w:rsidRPr="00432CCE" w:rsidRDefault="00432CCE" w:rsidP="00B07FC2">
            <w:pPr>
              <w:spacing w:line="360" w:lineRule="auto"/>
              <w:jc w:val="center"/>
            </w:pPr>
            <w:r w:rsidRPr="00432CCE">
              <w:t>87 600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Справочно: списана первоначальная стоимость проданных объектов основных средств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45 770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Х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Х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Списана сумма начисленной амортизации по объектам основных средств в связи с их продажей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9 150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01</w:t>
            </w:r>
          </w:p>
        </w:tc>
      </w:tr>
      <w:tr w:rsidR="00432CCE" w:rsidRPr="00432CCE">
        <w:trPr>
          <w:trHeight w:val="563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Списана остаточная стоимость объектов основных средств в связи с их продажей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36 620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01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Отражена сумма выручки за проданные объекты основных средств (включая НДС)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67 378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Начислен НДС за проданные объекты основных средств 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10 278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к оплате счета организаций за услуги, связанные с продажей объектов основных средств: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-стоимость услуг</w:t>
            </w:r>
          </w:p>
          <w:p w:rsidR="00432CCE" w:rsidRPr="00432CCE" w:rsidRDefault="00432CCE" w:rsidP="00432CCE">
            <w:pPr>
              <w:spacing w:line="360" w:lineRule="auto"/>
              <w:ind w:firstLine="432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550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649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Отражена сумма отчислений, производимых в установленном порядке на образование резерва на капитальный и текущий ремонт объектов основных средств, находящихся в эксплуатации в: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    -цехах основного производства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    -цехах вспомогательных производств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    -общехозяйственных подразделениях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63 320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73 000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21 580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96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157 900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Приняты к бухгалтерскому учету нематериальные активы, приобретенные за плату, по первоначальной стоимости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12 400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08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Начислена амортизация по нематериальным активам: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-применяемым в основном производстве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-используемым в административно-хозяйственной сфере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B07FC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10 400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7 450</w:t>
            </w:r>
          </w:p>
        </w:tc>
        <w:tc>
          <w:tcPr>
            <w:tcW w:w="1237" w:type="dxa"/>
          </w:tcPr>
          <w:p w:rsidR="00432CCE" w:rsidRPr="00432CCE" w:rsidRDefault="00432CCE" w:rsidP="00B07FC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</w:tc>
        <w:tc>
          <w:tcPr>
            <w:tcW w:w="1237" w:type="dxa"/>
          </w:tcPr>
          <w:p w:rsidR="00432CCE" w:rsidRPr="00432CCE" w:rsidRDefault="00432CCE" w:rsidP="00B07FC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05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17 850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Начислена амортизация объектов НМА, находящихся в основном производстве, по которым (согласно учетной политике) отчисления производятся путем уменьшения первоначальной стоимости объекта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9 170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04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Справочно: списана первоначальная стоимость проданных нематериальных активов 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60 650</w:t>
            </w:r>
          </w:p>
        </w:tc>
        <w:tc>
          <w:tcPr>
            <w:tcW w:w="1237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Х</w:t>
            </w:r>
          </w:p>
        </w:tc>
        <w:tc>
          <w:tcPr>
            <w:tcW w:w="1237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Х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Погашена сумма амортизации НМА в целях определения их остаточной стоимости при продаже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12 130</w:t>
            </w:r>
          </w:p>
        </w:tc>
        <w:tc>
          <w:tcPr>
            <w:tcW w:w="1237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Х</w:t>
            </w:r>
          </w:p>
        </w:tc>
        <w:tc>
          <w:tcPr>
            <w:tcW w:w="1237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Х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Списаны: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-остаточная стоимость НМА (сумму определить);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-расходы по продаже, оплаченные посреднической организации, которая освобождена от НДС;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-стоимость проданных НМА (включая НДС);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-НДС по проданным нематериальным активам </w:t>
            </w:r>
          </w:p>
        </w:tc>
        <w:tc>
          <w:tcPr>
            <w:tcW w:w="1400" w:type="dxa"/>
          </w:tcPr>
          <w:p w:rsidR="00432CCE" w:rsidRDefault="00432CCE" w:rsidP="00765282">
            <w:pPr>
              <w:spacing w:line="360" w:lineRule="auto"/>
            </w:pPr>
          </w:p>
          <w:p w:rsidR="00765282" w:rsidRPr="00432CCE" w:rsidRDefault="00765282" w:rsidP="0076528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48 520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680</w:t>
            </w: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64 664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9 864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91</w:t>
            </w: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62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76</w:t>
            </w: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91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Поступили на расчетный счет суммы за: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проданные НМА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проданные объекты основных средств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64 664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67 378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132 042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Получен краткосрочный кредит банка, деньги зачислены на расчетный счет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251 000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66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Оплачено с расчетного счета в погашение задолженности поставщикам и подрядчикам, возникшей за: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-приобретенные объекты основных средств;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-приобретенные нематериальные активы;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-консультационные услуги;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-транспортные услуги;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-строительно-монтажные работы;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-монтажные работы;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-регистрацию прав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122 012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13 334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11 092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5 074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5 876 400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4 720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29 736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765282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6 062 368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Акцептованы счета поставщиков за приобретенные материалы: 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 оптовым ценам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1 071 000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192 780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trHeight w:val="208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1 263 780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610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Учтена сумма процентов, причитающихся по полученным кредитам, до принятия к бухгалтерскому учету запасов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5 220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66</w:t>
            </w:r>
          </w:p>
        </w:tc>
      </w:tr>
      <w:tr w:rsidR="00432CCE" w:rsidRPr="00432CCE">
        <w:trPr>
          <w:cantSplit/>
          <w:trHeight w:val="1228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Отражены расходы по транспортировке, выгрузке и другим услугам подрядных организаций, возникших в процессе заготовления материалов: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 тарифам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53 550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9 639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63 189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409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Оприходованы приобретенные в течение месяца материалы по учетным ценам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981 015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</w:t>
            </w:r>
          </w:p>
        </w:tc>
      </w:tr>
      <w:tr w:rsidR="00432CCE" w:rsidRPr="00432CCE">
        <w:trPr>
          <w:trHeight w:val="610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Выявлены суммы отклонения фактической себестоимости приобретенных материалов от учетных цен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148 755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</w:t>
            </w:r>
          </w:p>
        </w:tc>
      </w:tr>
      <w:tr w:rsidR="00432CCE" w:rsidRPr="00432CCE">
        <w:trPr>
          <w:cantSplit/>
          <w:trHeight w:val="1637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Отпущены со склада материалы по учетным ценам на нужды: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-основного производства;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-вспомогательных производств;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-общепроизводственных подразделений;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-общехозяйственных подразделений;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-операций, связанных с продажей продукции (изготовление тары, упаковка)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511 920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185 872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294 354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146 374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82 380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1 220 900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</w:tc>
      </w:tr>
      <w:tr w:rsidR="00432CCE" w:rsidRPr="00432CCE">
        <w:trPr>
          <w:cantSplit/>
          <w:trHeight w:val="2046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Списаны суммы отклонений фактической себестоимости приобретения материалов от их учетной оценки на увеличение затрат: 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-основного производства;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-вспомогательных производств;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-общепроизводственных подразделений;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-общехозяйственных подразделений;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 упаковке продукции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 xml:space="preserve">(суммы определить по Приложению 3) 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E248C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61 430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22 305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35 322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17 565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9 886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E248C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E248C2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146 508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1637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Списаны: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-стоимость проданных материалов по рыночным ценам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-стоимость проданных материалов по учетным ценам;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-отклонения фактической себестоимости от учетной цены (сумму определить по Приложению 3);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80 055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58 900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7 068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16</w:t>
            </w:r>
          </w:p>
        </w:tc>
      </w:tr>
      <w:tr w:rsidR="00432CCE" w:rsidRPr="00432CCE">
        <w:trPr>
          <w:trHeight w:val="20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</w:pPr>
            <w:r w:rsidRPr="00432CCE">
              <w:t>Начислен НДС по проданным материалам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12 212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trHeight w:val="409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</w:pPr>
            <w:r w:rsidRPr="00432CCE">
              <w:t>Поступили на расчетный счет суммы за проданные материалы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80 055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</w:tr>
      <w:tr w:rsidR="00432CCE" w:rsidRPr="00432CCE">
        <w:trPr>
          <w:trHeight w:val="618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</w:pPr>
            <w:r w:rsidRPr="00432CCE">
              <w:t>Отражено образование резерва под снижение стоимости материальных ценностей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5 980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14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</w:pPr>
            <w:r w:rsidRPr="00432CCE">
              <w:t>Начислены суммы заработной платы персоналу в оплату труда:</w:t>
            </w:r>
          </w:p>
          <w:p w:rsidR="00432CCE" w:rsidRPr="00432CCE" w:rsidRDefault="00432CCE" w:rsidP="00432CCE">
            <w:pPr>
              <w:pStyle w:val="30"/>
              <w:spacing w:line="360" w:lineRule="auto"/>
              <w:ind w:left="0"/>
              <w:rPr>
                <w:szCs w:val="24"/>
              </w:rPr>
            </w:pPr>
            <w:r w:rsidRPr="00432CCE">
              <w:rPr>
                <w:szCs w:val="24"/>
              </w:rPr>
              <w:t>-рабочим основного производства, занятым изготовлением продукции;</w:t>
            </w:r>
          </w:p>
          <w:p w:rsidR="00432CCE" w:rsidRPr="00432CCE" w:rsidRDefault="00432CCE" w:rsidP="00432CCE">
            <w:pPr>
              <w:pStyle w:val="30"/>
              <w:spacing w:line="360" w:lineRule="auto"/>
              <w:ind w:left="0"/>
              <w:rPr>
                <w:szCs w:val="24"/>
              </w:rPr>
            </w:pPr>
            <w:r w:rsidRPr="00432CCE">
              <w:rPr>
                <w:szCs w:val="24"/>
              </w:rPr>
              <w:t>-производственным рабочим, занятым в подразделениях вспомогательных производств;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-персоналу, включенному в сферу обслуживания производства;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-работникам административно-хозяйственных подразделений;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-сотрудникам, обслуживающим процесс сбыта продукции;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-пособия по социальному страхованию и обеспечению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052650">
            <w:pPr>
              <w:spacing w:line="360" w:lineRule="auto"/>
              <w:jc w:val="center"/>
            </w:pPr>
            <w:r w:rsidRPr="00432CCE">
              <w:t>493 200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179 200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283 700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173 200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79 300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26 560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  <w:p w:rsidR="00432CCE" w:rsidRPr="00432CCE" w:rsidRDefault="00432CCE" w:rsidP="00052650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052650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1 235 287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Произведены удержания из заработной платы персонала: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-налог на доходы физических лиц;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-налог на дивиденды, начисленные за истекший отчетный год;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 исполнительным документам;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-в возмещение материального ущерба;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-за окончательный брак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106 730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120 000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15 186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1 400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1 971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73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254 287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Отражена сумма отчислений на социальное страхование и обеспечение от сумм оплаты труда работников, занятых: (суммы определить)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-производством продукции;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-во вспомогательных производствах;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 сфере обслуживания цехов основного производства;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 сфере управления и обслуживания организации в целом;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 процессе сбыта (продаж) продукции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133 164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48 384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76 599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46 767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21 411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326 322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Получены по чеку наличные денежные средства в кассу предприятия для выдачи: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-заработной платы персоналу;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-под отчет на хозяйственные нужды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580 000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Выдана персоналу предприятия заработная плата за февраль 200Хг.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523 473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Депонированы невыплаченные суммы заработной платы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56 000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Выдано под отчет работникам сферы административно-хозяйственного управления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</w:tr>
      <w:tr w:rsidR="00432CCE" w:rsidRPr="00432CCE">
        <w:trPr>
          <w:cantSplit/>
          <w:trHeight w:val="625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aa"/>
              <w:spacing w:line="360" w:lineRule="auto"/>
              <w:jc w:val="both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Получены наличные денежные средства в виде авансов и предоплаты от покупателей и заказчиков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783 940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</w:tr>
      <w:tr w:rsidR="00432CCE" w:rsidRPr="00432CCE">
        <w:trPr>
          <w:cantSplit/>
          <w:trHeight w:val="327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</w:pPr>
            <w:r w:rsidRPr="00432CCE">
              <w:t>Начислены суммы НДС с полученных  авансов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119 584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Сданы из кассы и зачислены на расчетный счет денежные суммы: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-выручка от продаж;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-депонентские суммы (операция 43)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784 000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56 000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840 000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Отражена сумма расходов, осуществленных подотчетными лицами и связанных с затратами (включая расходы на командировки):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-общепроизводственного назначения;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-общехозяйственного назначения;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 продаже продукции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052650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1 840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15 742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7 158</w:t>
            </w:r>
          </w:p>
        </w:tc>
        <w:tc>
          <w:tcPr>
            <w:tcW w:w="1237" w:type="dxa"/>
          </w:tcPr>
          <w:p w:rsidR="00432CCE" w:rsidRPr="00432CCE" w:rsidRDefault="00432CCE" w:rsidP="00052650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</w:tc>
        <w:tc>
          <w:tcPr>
            <w:tcW w:w="1237" w:type="dxa"/>
          </w:tcPr>
          <w:p w:rsidR="00432CCE" w:rsidRPr="00432CCE" w:rsidRDefault="00432CCE" w:rsidP="00052650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71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  <w:p w:rsidR="00432CCE" w:rsidRPr="00432CCE" w:rsidRDefault="00432CCE" w:rsidP="00432CCE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432CCE">
              <w:t>(из них превышение фактических расходов над принимаемыми для целей налогообложения составляет– 3 000)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24 740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Возвращены в кассу предприятия остатки денежных средств, выданных под отчет в марте 200Хг.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1 560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71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Отражены подотчетные суммы, не возвращенные работниками в установленные сроки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73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71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Акцептованы счета-фактуры за оказанные услуги, потребленные топливо, воду, энергию всех видов, использованных в процессе обслуживания: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-цехов основного производства;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-вспомогательных производств;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-общехозяйственных подразделений;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-служб, связанных со сбытом продукции;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-НДС по потребленным услугам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45 800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31 139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18 506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28 865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22 376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146 686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 xml:space="preserve">Акцептованы счета-фактуры организаций за оказанные услуги по рекламе 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(из них превышение фактических расходов над принимаемыми для целей налогообложения составляет – 2 000)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11 000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  <w:rPr>
                <w:i/>
              </w:rPr>
            </w:pPr>
          </w:p>
        </w:tc>
      </w:tr>
      <w:tr w:rsidR="00432CCE" w:rsidRPr="00432CCE">
        <w:trPr>
          <w:trHeight w:val="734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На расчетный счет зачислена выручка за проданную продукцию, авансы и предоплата от покупателей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4 513 640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</w:tr>
      <w:tr w:rsidR="00432CCE" w:rsidRPr="00432CCE">
        <w:trPr>
          <w:trHeight w:val="298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Начислены суммы НДС с полученных авансов и предоплаты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688 521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Оплачены счета поставщиков и подрядчиков за оказанные услуги, потребленные топливо, воду, энергию всех видов и рекламу (операции 51,52)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157 686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Затраты цехов вспомогательных производств погашены за счет ранее образованного резерва на эти цели: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-цехам основного производства;</w:t>
            </w:r>
          </w:p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-цехам вспомогательных производств (взаимные услуги);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-общехозяйственным подразделениям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65 200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73 000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19 870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158 070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Приняты к оплате акты и счета-фактуры подрядчиков за выполненные работы по ремонту объектов основных средств: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-стоимость ремонтных работ;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-НДС по ремонтным работам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12 500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2 250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14 750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Распределены и списаны затраты вспомогательных производств, относящиеся к потребленным услугам: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-цехами основного производства;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-службами общехозяйственного назначения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185241">
            <w:pPr>
              <w:spacing w:line="360" w:lineRule="auto"/>
              <w:jc w:val="center"/>
            </w:pPr>
            <w:r w:rsidRPr="00432CCE">
              <w:t>379 753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20 177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185241">
            <w:pPr>
              <w:spacing w:line="360" w:lineRule="auto"/>
              <w:jc w:val="center"/>
            </w:pPr>
            <w:r w:rsidRPr="00432CCE">
              <w:t>25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185241">
            <w:pPr>
              <w:spacing w:line="360" w:lineRule="auto"/>
              <w:jc w:val="center"/>
            </w:pPr>
            <w:r w:rsidRPr="00432CCE">
              <w:t>23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23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399 930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Списаны расходы по обслуживанию основного производства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1 251 456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25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Списана себестоимость окончательного брака (согласно учетной политике), в т.ч. прямые расходы – 1 971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2 972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Возмещены расходы, связанные с окончательным браком, за счет: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 виновных лиц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-основного производства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1971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28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Оприходованы на склад отходы из основного производства по текущим рыночным ценам 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6 200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Отражена стоимость выпущенной из производства готовой продукции по фактической ограниченной себестоимости (сумму рассчитать в ч. 2 Приложения 7)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3 500 000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Принята к бухгалтерскому учету и оприходована на склад по учетным ценам готовая продукция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4 200 000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43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Списана сумма выявленных отклонений фактической ограниченной себестоимости готовой продукции от ее стоимости по учетным ценам (расчет произвести в ч. 3 Приложения 7)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-700 002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Отгружена со склада покупателям и заказчикам готовая продукция, оформленная с переходом права собственности, по договорным ценам, включая НДС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8 106 718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Списана стоимость отгруженной продукции по учетным ценам, выручка, от продажи которой, признана в бухгалтерском учете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5 974 000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43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Начислен НДС на проданную продукцию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1 236 618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Списываются согласно учетной политике общехозяйственные расходы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485 658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26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Списаны учтенные в текущем периоде расходы на продажу, признанные в полном размере в качестве расходов периода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240 000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44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 финансовый результат от обычных видов деятельности как заключительный оборот отчетного месяца (сумму определить)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870 442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99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72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Перечислены с расчетного счета денежные средства в уменьшение задолженности: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-поставщикам и подрядчикам по расчетам текущего месяца (сумму определить);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-прочим кредиторам по расчетам текущего месяца (сумму определить);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-разным кредиторам по расчетам прошлых периодов;</w:t>
            </w:r>
          </w:p>
          <w:p w:rsidR="00432CCE" w:rsidRPr="00432CCE" w:rsidRDefault="00432CCE" w:rsidP="00432CCE">
            <w:pPr>
              <w:pStyle w:val="30"/>
              <w:spacing w:line="360" w:lineRule="auto"/>
              <w:ind w:left="0"/>
              <w:jc w:val="both"/>
              <w:rPr>
                <w:szCs w:val="24"/>
              </w:rPr>
            </w:pPr>
            <w:r w:rsidRPr="00432CCE">
              <w:rPr>
                <w:szCs w:val="24"/>
              </w:rPr>
              <w:t>-банкам в части погашения основной суммы краткосрочного кредита;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 долгосрочному кредиту в части основного долга и процентов за пользование денежными средствами ипотечного банка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1 278 530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64 518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31 000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19 000</w:t>
            </w:r>
          </w:p>
          <w:p w:rsidR="00432CCE" w:rsidRPr="00432CCE" w:rsidRDefault="00432CCE" w:rsidP="00185241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150 762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66</w:t>
            </w:r>
          </w:p>
          <w:p w:rsidR="00432CCE" w:rsidRPr="00432CCE" w:rsidRDefault="00432CCE" w:rsidP="00185241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67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185241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1 543 810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73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Принят к зачету НДС, относящийся к материальным ресурсам и услугам при наступлении соответствующих оснований (сумму определить в Приложении 4)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1 151 912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19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Поступили на расчетный счет денежные средства от покупателей и заказчиков: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 ранее полученному беспроцентному векселю;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-за отгруженную продукцию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1 179 800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2 805 100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62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Итого: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3 984 900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Выкуплены у акционеров - юридических лиц по безналичному расчету принадлежащие им акции ОАО «Исток»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840 000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Отражена задолженность за проданные работающим собственные акции, ранее выкупленные у акционеров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81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77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Отражена разница между фактическими затратами на выкуп акций и стоимостью их размещения работающим предприятия;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 xml:space="preserve">Задолженность полностью погашена наличным путем </w:t>
            </w:r>
          </w:p>
        </w:tc>
        <w:tc>
          <w:tcPr>
            <w:tcW w:w="1400" w:type="dxa"/>
          </w:tcPr>
          <w:p w:rsidR="00432CCE" w:rsidRPr="00432CCE" w:rsidRDefault="00432CCE" w:rsidP="00185241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60 000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900 000</w:t>
            </w:r>
          </w:p>
        </w:tc>
        <w:tc>
          <w:tcPr>
            <w:tcW w:w="1237" w:type="dxa"/>
          </w:tcPr>
          <w:p w:rsidR="00432CCE" w:rsidRPr="00432CCE" w:rsidRDefault="00432CCE" w:rsidP="00185241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185241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78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Заключительным оборотом отчетного месяца отражен финансовый результат от операций, отличных от обычных видов деятельности (сумму определить в Приложении 5)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81 425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99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79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Начислены дивиденды учредителям - физическим и юридическим лицам за счет нераспределенной прибыли прошлого отчетного года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800 000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84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75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80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Сданы на расчет счет денежные средства от продажи собственных акций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900 000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50</w:t>
            </w:r>
          </w:p>
        </w:tc>
      </w:tr>
      <w:tr w:rsidR="00432CCE" w:rsidRPr="00432CCE">
        <w:trPr>
          <w:trHeight w:val="71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81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Отражены по результатам расчета налога на прибыль (Приложение 6):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-постоянное налоговое обязательство;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-отложенное налоговое обязательство;</w:t>
            </w:r>
          </w:p>
          <w:p w:rsidR="00432CCE" w:rsidRPr="00432CCE" w:rsidRDefault="00432CCE" w:rsidP="00432CCE">
            <w:pPr>
              <w:spacing w:line="360" w:lineRule="auto"/>
            </w:pPr>
            <w:r w:rsidRPr="00432CCE">
              <w:t>-отложенный налоговый актив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1 200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33 159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1 435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77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trHeight w:val="1300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82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Начислен условный расход по налогу на прибыль– (операции 70 и 77) х 24%;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Справочно: начислен текущий налог на прибыль (без бухгалтерской записи в целях составления отчетности) - Приложение 6.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228 448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99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  <w:tr w:rsidR="00432CCE" w:rsidRPr="00432CCE">
        <w:trPr>
          <w:trHeight w:val="476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83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Погашен отраженный ранее отложенный налоговый актив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3500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09</w:t>
            </w:r>
          </w:p>
        </w:tc>
      </w:tr>
      <w:tr w:rsidR="00432CCE" w:rsidRPr="00432CCE">
        <w:trPr>
          <w:trHeight w:val="367"/>
        </w:trPr>
        <w:tc>
          <w:tcPr>
            <w:tcW w:w="696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84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Погашено отложенное налоговое обязательство, возникшее от полученных в прошлом отчетном периоде убытков при продаже основных средств, непризнанных полностью в налоговом учете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3500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77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 w:val="restart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85</w:t>
            </w:r>
          </w:p>
        </w:tc>
        <w:tc>
          <w:tcPr>
            <w:tcW w:w="5150" w:type="dxa"/>
          </w:tcPr>
          <w:p w:rsidR="00432CCE" w:rsidRPr="00432CCE" w:rsidRDefault="00432CCE" w:rsidP="00432CCE">
            <w:pPr>
              <w:pStyle w:val="20"/>
              <w:rPr>
                <w:sz w:val="24"/>
                <w:szCs w:val="24"/>
              </w:rPr>
            </w:pPr>
            <w:r w:rsidRPr="00432CCE">
              <w:rPr>
                <w:sz w:val="24"/>
                <w:szCs w:val="24"/>
              </w:rPr>
              <w:t>Перечислены с расчетного счета денежные средства в уменьшение задолженности:</w:t>
            </w:r>
          </w:p>
          <w:p w:rsidR="00432CCE" w:rsidRPr="00432CCE" w:rsidRDefault="00432CCE" w:rsidP="00432CCE">
            <w:pPr>
              <w:pStyle w:val="30"/>
              <w:spacing w:line="360" w:lineRule="auto"/>
              <w:ind w:left="0"/>
              <w:jc w:val="both"/>
              <w:rPr>
                <w:szCs w:val="24"/>
              </w:rPr>
            </w:pPr>
            <w:r w:rsidRPr="00432CCE">
              <w:rPr>
                <w:szCs w:val="24"/>
              </w:rPr>
              <w:t>-бюджету по НДС (контрольная сумма текущих операций);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-бюджету по налогу на доходы физических лиц;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-бюджету по налогу на прибыль (операция 82);</w:t>
            </w:r>
          </w:p>
          <w:p w:rsidR="00432CCE" w:rsidRPr="00432CCE" w:rsidRDefault="00432CCE" w:rsidP="00432CCE">
            <w:pPr>
              <w:spacing w:line="360" w:lineRule="auto"/>
              <w:jc w:val="both"/>
            </w:pPr>
            <w:r w:rsidRPr="00432CCE">
              <w:t>-внебюджетным государственным фондам по единому социальному налогу</w:t>
            </w:r>
          </w:p>
        </w:tc>
        <w:tc>
          <w:tcPr>
            <w:tcW w:w="1400" w:type="dxa"/>
          </w:tcPr>
          <w:p w:rsidR="00432CCE" w:rsidRPr="00432CCE" w:rsidRDefault="00432CCE" w:rsidP="00432CCE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117 060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245 780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158 436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208 610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68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69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  <w:p w:rsidR="00432CCE" w:rsidRPr="00432CCE" w:rsidRDefault="00432CCE" w:rsidP="00432CCE">
            <w:pPr>
              <w:spacing w:line="360" w:lineRule="auto"/>
              <w:jc w:val="center"/>
            </w:pPr>
          </w:p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51</w:t>
            </w:r>
          </w:p>
        </w:tc>
      </w:tr>
      <w:tr w:rsidR="00432CCE" w:rsidRPr="00432CCE">
        <w:trPr>
          <w:cantSplit/>
          <w:trHeight w:val="71"/>
        </w:trPr>
        <w:tc>
          <w:tcPr>
            <w:tcW w:w="696" w:type="dxa"/>
            <w:vMerge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5150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 xml:space="preserve">Итого: </w:t>
            </w:r>
          </w:p>
        </w:tc>
        <w:tc>
          <w:tcPr>
            <w:tcW w:w="1400" w:type="dxa"/>
            <w:vAlign w:val="center"/>
          </w:tcPr>
          <w:p w:rsidR="00432CCE" w:rsidRPr="00432CCE" w:rsidRDefault="00432CCE" w:rsidP="00432CCE">
            <w:pPr>
              <w:spacing w:line="360" w:lineRule="auto"/>
              <w:jc w:val="center"/>
            </w:pPr>
            <w:r w:rsidRPr="00432CCE">
              <w:t>768 890</w:t>
            </w: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  <w:tc>
          <w:tcPr>
            <w:tcW w:w="1237" w:type="dxa"/>
          </w:tcPr>
          <w:p w:rsidR="00432CCE" w:rsidRPr="00432CCE" w:rsidRDefault="00432CCE" w:rsidP="00432CCE">
            <w:pPr>
              <w:spacing w:line="360" w:lineRule="auto"/>
              <w:jc w:val="center"/>
            </w:pPr>
          </w:p>
        </w:tc>
      </w:tr>
    </w:tbl>
    <w:p w:rsidR="00326301" w:rsidRDefault="00326301" w:rsidP="00DA4304">
      <w:pPr>
        <w:spacing w:line="360" w:lineRule="auto"/>
        <w:rPr>
          <w:b/>
          <w:sz w:val="28"/>
          <w:szCs w:val="28"/>
        </w:rPr>
      </w:pPr>
    </w:p>
    <w:p w:rsidR="00850173" w:rsidRDefault="00850173" w:rsidP="00DA4304">
      <w:pPr>
        <w:spacing w:line="360" w:lineRule="auto"/>
        <w:rPr>
          <w:b/>
          <w:sz w:val="28"/>
          <w:szCs w:val="28"/>
        </w:rPr>
      </w:pPr>
    </w:p>
    <w:p w:rsidR="00850173" w:rsidRDefault="00850173" w:rsidP="00850173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50173" w:rsidRPr="00297DFC" w:rsidRDefault="00432CCE" w:rsidP="00850173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297DFC">
        <w:rPr>
          <w:b/>
          <w:sz w:val="28"/>
          <w:szCs w:val="28"/>
        </w:rPr>
        <w:t>Приложение № 1</w:t>
      </w:r>
    </w:p>
    <w:tbl>
      <w:tblPr>
        <w:tblW w:w="8942" w:type="dxa"/>
        <w:tblInd w:w="93" w:type="dxa"/>
        <w:tblLook w:val="0000" w:firstRow="0" w:lastRow="0" w:firstColumn="0" w:lastColumn="0" w:noHBand="0" w:noVBand="0"/>
      </w:tblPr>
      <w:tblGrid>
        <w:gridCol w:w="2234"/>
        <w:gridCol w:w="2237"/>
        <w:gridCol w:w="2234"/>
        <w:gridCol w:w="2237"/>
      </w:tblGrid>
      <w:tr w:rsidR="004C580D">
        <w:trPr>
          <w:trHeight w:val="368"/>
        </w:trPr>
        <w:tc>
          <w:tcPr>
            <w:tcW w:w="8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01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17176809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9176000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9150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36620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9296000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45770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26427039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02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10623700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87600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87600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10702150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03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470301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508179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508179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978480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04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637500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12400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12130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9170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48520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12400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69820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580080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05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191250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17850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17850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196970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 w:rsidP="002769C0">
            <w:pPr>
              <w:jc w:val="center"/>
            </w:pPr>
            <w:r>
              <w:t>СЧЕТ 07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17180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17180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08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4543217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103400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9804179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11300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12400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8300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135762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4300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4980000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5273362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9816579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09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25600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1435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4288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1435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4288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22747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10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896910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981015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1220900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58900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987215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1279800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604325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14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10870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5980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5980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16850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15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1071000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981015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5220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148755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53550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1129770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1129770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16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76576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148755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146508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7068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148755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153576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71755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19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18612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1151912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2034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1494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774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896400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192780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9639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22376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1151912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1151912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20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1973509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2972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511920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6200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61430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3499998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493200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133164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1251456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1001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2452171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3509170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916510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23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18100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158070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73000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399930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185872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22305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179200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48384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31139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558000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558000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25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1251456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63320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10400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9170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294354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35322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283700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76599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45800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379751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1251456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1251456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26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18300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485660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21580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7450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146374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17565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173200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46764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15742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18506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20179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485660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485660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28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2972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1971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1001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2972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2972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40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3499998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4200000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-700002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3499998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3499998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43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.Сумма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3174000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5974000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5974000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44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82380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9886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79300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21411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7158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28865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50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523473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783940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840000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2285500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2286473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8827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51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269844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132042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6062368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251000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80055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157686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840000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1543810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4513640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840000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3984900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729886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10701637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9933750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1037731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 w:rsidP="002769C0">
            <w:pPr>
              <w:jc w:val="center"/>
            </w:pPr>
            <w:r>
              <w:t>СЧЕТ 60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696910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122012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122012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13334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13334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11092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11092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5074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5074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5876400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5876400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4720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4720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157686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1263780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1278530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146686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14750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7468848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7468848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696910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62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1245813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67378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132042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64664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80055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80055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783940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119584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4513640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688521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3984900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8106718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9126920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9494577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878156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66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579600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251000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5220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256220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816820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67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8129500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150762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135762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150762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135762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8114500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68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38700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657000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1151912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10278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36659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9864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4288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12212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117060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106730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245780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158436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119584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688521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1236618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1435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228448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3500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1714135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2538391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1752835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1442556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69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 xml:space="preserve">    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208610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26560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326322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208610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235170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326322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299762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70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579473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245287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1235160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523473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56000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824760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1235160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989873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71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4300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24740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1560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27300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73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54544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1971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1971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2971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3371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54144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76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17846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581100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29736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29736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64518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649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31000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680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63189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15186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56000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1025254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1065440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621286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77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13800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3500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36659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3500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36659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46959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81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1113000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840000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900000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1113000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84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1980000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1180000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96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101256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158070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157900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12500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170570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157900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88586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91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36620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67378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10278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64664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80055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48520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60000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9864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58900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7068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12212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5980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81425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272097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272097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СЧЕТ 90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-700002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8106718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1236618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485660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240000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870442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5974000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8106718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8106718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580D" w:rsidRDefault="004C580D">
            <w:pPr>
              <w:jc w:val="center"/>
            </w:pPr>
            <w:r>
              <w:t>СЧЕТ 99</w:t>
            </w:r>
          </w:p>
        </w:tc>
      </w:tr>
      <w:tr w:rsidR="004C580D">
        <w:trPr>
          <w:trHeight w:val="368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Дебет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Кредит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№ опер.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Сумма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1200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870442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228448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81425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229648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Оборот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951867</w:t>
            </w:r>
          </w:p>
        </w:tc>
      </w:tr>
      <w:tr w:rsidR="004C580D">
        <w:trPr>
          <w:trHeight w:val="36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Сальдо 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D" w:rsidRDefault="004C580D">
            <w:pPr>
              <w:jc w:val="center"/>
            </w:pPr>
            <w:r>
              <w:t>722219</w:t>
            </w:r>
          </w:p>
        </w:tc>
      </w:tr>
    </w:tbl>
    <w:p w:rsidR="002769C0" w:rsidRDefault="002769C0" w:rsidP="002769C0"/>
    <w:p w:rsidR="002769C0" w:rsidRPr="002769C0" w:rsidRDefault="002769C0" w:rsidP="002769C0"/>
    <w:p w:rsidR="00DA4304" w:rsidRPr="002769C0" w:rsidRDefault="00DA4304" w:rsidP="00DA4304">
      <w:pPr>
        <w:pStyle w:val="2"/>
        <w:jc w:val="right"/>
        <w:rPr>
          <w:rFonts w:ascii="Times New Roman" w:hAnsi="Times New Roman" w:cs="Times New Roman"/>
          <w:bCs w:val="0"/>
          <w:i w:val="0"/>
          <w:iCs w:val="0"/>
        </w:rPr>
      </w:pPr>
      <w:r w:rsidRPr="002769C0">
        <w:rPr>
          <w:rFonts w:ascii="Times New Roman" w:hAnsi="Times New Roman" w:cs="Times New Roman"/>
          <w:bCs w:val="0"/>
          <w:i w:val="0"/>
          <w:iCs w:val="0"/>
        </w:rPr>
        <w:t xml:space="preserve">Приложение </w:t>
      </w:r>
      <w:r w:rsidR="007F2AFB">
        <w:rPr>
          <w:rFonts w:ascii="Times New Roman" w:hAnsi="Times New Roman" w:cs="Times New Roman"/>
          <w:bCs w:val="0"/>
          <w:i w:val="0"/>
          <w:iCs w:val="0"/>
        </w:rPr>
        <w:t xml:space="preserve">№ </w:t>
      </w:r>
      <w:r w:rsidRPr="002769C0">
        <w:rPr>
          <w:rFonts w:ascii="Times New Roman" w:hAnsi="Times New Roman" w:cs="Times New Roman"/>
          <w:bCs w:val="0"/>
          <w:i w:val="0"/>
          <w:iCs w:val="0"/>
        </w:rPr>
        <w:t>2</w:t>
      </w:r>
    </w:p>
    <w:p w:rsidR="00432CCE" w:rsidRDefault="00DA4304" w:rsidP="00DA430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Бухгалтерская справка </w:t>
      </w:r>
    </w:p>
    <w:p w:rsidR="00DA4304" w:rsidRPr="00DA4304" w:rsidRDefault="00DA4304" w:rsidP="00DA43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«Расчет первоначальной стоимости объектов основных средств, принятых в эксплуатацию в течение марта 200Хг.»</w:t>
      </w:r>
    </w:p>
    <w:tbl>
      <w:tblPr>
        <w:tblW w:w="9760" w:type="dxa"/>
        <w:tblInd w:w="93" w:type="dxa"/>
        <w:tblLook w:val="0000" w:firstRow="0" w:lastRow="0" w:firstColumn="0" w:lastColumn="0" w:noHBand="0" w:noVBand="0"/>
      </w:tblPr>
      <w:tblGrid>
        <w:gridCol w:w="560"/>
        <w:gridCol w:w="5219"/>
        <w:gridCol w:w="2438"/>
        <w:gridCol w:w="1544"/>
      </w:tblGrid>
      <w:tr w:rsidR="00432CCE" w:rsidRPr="00A83F8A">
        <w:trPr>
          <w:trHeight w:val="6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  <w:rPr>
                <w:b/>
                <w:bCs/>
              </w:rPr>
            </w:pPr>
            <w:r w:rsidRPr="00A83F8A">
              <w:rPr>
                <w:b/>
                <w:bCs/>
              </w:rPr>
              <w:t>№ п/п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ind w:firstLineChars="200" w:firstLine="482"/>
              <w:jc w:val="center"/>
              <w:rPr>
                <w:b/>
                <w:bCs/>
              </w:rPr>
            </w:pPr>
            <w:r w:rsidRPr="00A83F8A">
              <w:rPr>
                <w:b/>
                <w:bCs/>
              </w:rPr>
              <w:t>Перечень фактических затрат, включаемых в первоначальную стоимость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300" w:firstLine="723"/>
              <w:jc w:val="center"/>
              <w:rPr>
                <w:b/>
                <w:bCs/>
              </w:rPr>
            </w:pPr>
            <w:r w:rsidRPr="00A83F8A">
              <w:rPr>
                <w:b/>
                <w:bCs/>
              </w:rPr>
              <w:t>Основание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  <w:rPr>
                <w:b/>
              </w:rPr>
            </w:pPr>
            <w:r w:rsidRPr="00A83F8A">
              <w:rPr>
                <w:b/>
              </w:rPr>
              <w:t>Сумма</w:t>
            </w:r>
          </w:p>
        </w:tc>
      </w:tr>
      <w:tr w:rsidR="00432CCE" w:rsidRPr="00A83F8A">
        <w:trPr>
          <w:trHeight w:val="313"/>
        </w:trPr>
        <w:tc>
          <w:tcPr>
            <w:tcW w:w="9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  <w:rPr>
                <w:b/>
              </w:rPr>
            </w:pPr>
          </w:p>
          <w:p w:rsidR="00432CCE" w:rsidRPr="00A83F8A" w:rsidRDefault="00432CCE" w:rsidP="00432CCE">
            <w:pPr>
              <w:ind w:firstLineChars="1500" w:firstLine="3614"/>
              <w:jc w:val="center"/>
              <w:rPr>
                <w:b/>
              </w:rPr>
            </w:pPr>
            <w:r w:rsidRPr="00A83F8A">
              <w:rPr>
                <w:b/>
              </w:rPr>
              <w:t>Здание производственного назначения</w:t>
            </w:r>
          </w:p>
        </w:tc>
      </w:tr>
      <w:tr w:rsidR="00432CCE" w:rsidRPr="00A83F8A">
        <w:trPr>
          <w:trHeight w:val="9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1"/>
              <w:rPr>
                <w:b/>
                <w:bCs/>
              </w:rPr>
            </w:pPr>
            <w:r w:rsidRPr="00A83F8A">
              <w:rPr>
                <w:b/>
                <w:bCs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Фактические затраты в незавершенном строительстве здания произв</w:t>
            </w:r>
            <w:r>
              <w:t>одственного цеха на 1 марта 200Х</w:t>
            </w:r>
            <w:r w:rsidRPr="00A83F8A">
              <w:t>г. (таб</w:t>
            </w:r>
            <w:r>
              <w:t>л</w:t>
            </w:r>
            <w:r w:rsidRPr="00A83F8A">
              <w:t>.3)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ind w:firstLineChars="400" w:firstLine="960"/>
            </w:pPr>
            <w:r w:rsidRPr="00A83F8A">
              <w:t>Договор подряда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4</w:t>
            </w:r>
            <w:r w:rsidRPr="00A83F8A">
              <w:rPr>
                <w:i/>
                <w:iCs/>
              </w:rPr>
              <w:t xml:space="preserve"> </w:t>
            </w:r>
            <w:r w:rsidRPr="00A83F8A">
              <w:t>035 038</w:t>
            </w:r>
          </w:p>
        </w:tc>
      </w:tr>
      <w:tr w:rsidR="00432CCE" w:rsidRPr="00A83F8A">
        <w:trPr>
          <w:trHeight w:val="1307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  <w:rPr>
                <w:bCs/>
              </w:rPr>
            </w:pPr>
            <w:r w:rsidRPr="00A83F8A">
              <w:rPr>
                <w:bCs/>
              </w:rPr>
              <w:t>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 xml:space="preserve">Затраты в капитальное строительство здания в течение месяца: </w:t>
            </w:r>
          </w:p>
          <w:p w:rsidR="00432CCE" w:rsidRPr="00A83F8A" w:rsidRDefault="00432CCE" w:rsidP="00432CCE">
            <w:pPr>
              <w:ind w:firstLineChars="100" w:firstLine="240"/>
            </w:pPr>
            <w:r w:rsidRPr="00A83F8A">
              <w:t xml:space="preserve">- стоимость строительно-монтажных работ </w:t>
            </w:r>
          </w:p>
          <w:p w:rsidR="00432CCE" w:rsidRDefault="00432CCE" w:rsidP="00432CCE">
            <w:pPr>
              <w:ind w:firstLineChars="100" w:firstLine="240"/>
            </w:pPr>
          </w:p>
          <w:p w:rsidR="00432CCE" w:rsidRPr="00A83F8A" w:rsidRDefault="00432CCE" w:rsidP="00432CCE">
            <w:pPr>
              <w:ind w:firstLineChars="100" w:firstLine="240"/>
            </w:pPr>
          </w:p>
          <w:p w:rsidR="00432CCE" w:rsidRPr="00A83F8A" w:rsidRDefault="00432CCE" w:rsidP="00432CCE">
            <w:pPr>
              <w:ind w:firstLineChars="100" w:firstLine="240"/>
            </w:pPr>
          </w:p>
          <w:p w:rsidR="00432CCE" w:rsidRPr="00A83F8A" w:rsidRDefault="00432CCE" w:rsidP="00432CCE">
            <w:pPr>
              <w:ind w:firstLineChars="100" w:firstLine="240"/>
            </w:pPr>
            <w:r w:rsidRPr="00A83F8A">
              <w:t xml:space="preserve"> - затраты по обс</w:t>
            </w:r>
            <w:r>
              <w:t>луживанию долгосрочного кредита;</w:t>
            </w:r>
          </w:p>
          <w:p w:rsidR="00432CCE" w:rsidRPr="00A83F8A" w:rsidRDefault="00432CCE" w:rsidP="00432CCE">
            <w:pPr>
              <w:ind w:firstLineChars="100" w:firstLine="240"/>
            </w:pPr>
            <w:r w:rsidRPr="00A83F8A">
              <w:t xml:space="preserve">- расходы на регистрацию права собственности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ind w:firstLineChars="100" w:firstLine="240"/>
            </w:pPr>
          </w:p>
          <w:p w:rsidR="00432CCE" w:rsidRPr="00A83F8A" w:rsidRDefault="00432CCE" w:rsidP="00432CCE">
            <w:pPr>
              <w:ind w:firstLineChars="100" w:firstLine="240"/>
            </w:pPr>
          </w:p>
          <w:p w:rsidR="00432CCE" w:rsidRDefault="00432CCE" w:rsidP="00432CCE">
            <w:pPr>
              <w:ind w:firstLineChars="100" w:firstLine="240"/>
            </w:pPr>
            <w:r w:rsidRPr="00A83F8A">
              <w:t xml:space="preserve">Акт выполненных строительно-монтажных работ </w:t>
            </w:r>
          </w:p>
          <w:p w:rsidR="00432CCE" w:rsidRDefault="00432CCE" w:rsidP="00432CCE">
            <w:pPr>
              <w:ind w:firstLineChars="100" w:firstLine="240"/>
            </w:pPr>
          </w:p>
          <w:p w:rsidR="00432CCE" w:rsidRPr="00A83F8A" w:rsidRDefault="00432CCE" w:rsidP="00432CCE">
            <w:pPr>
              <w:ind w:firstLineChars="100" w:firstLine="240"/>
            </w:pPr>
            <w:r w:rsidRPr="00A83F8A">
              <w:t xml:space="preserve">Кредитный договор </w:t>
            </w:r>
          </w:p>
          <w:p w:rsidR="00432CCE" w:rsidRPr="00A83F8A" w:rsidRDefault="00432CCE" w:rsidP="00432CCE">
            <w:pPr>
              <w:ind w:firstLineChars="100" w:firstLine="240"/>
            </w:pPr>
          </w:p>
          <w:p w:rsidR="00432CCE" w:rsidRPr="00A83F8A" w:rsidRDefault="00432CCE" w:rsidP="00432CCE">
            <w:pPr>
              <w:ind w:firstLineChars="100" w:firstLine="240"/>
            </w:pPr>
            <w:r w:rsidRPr="00A83F8A">
              <w:t>Акт об оказании услуг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jc w:val="center"/>
              <w:rPr>
                <w:bCs/>
              </w:rPr>
            </w:pPr>
          </w:p>
          <w:p w:rsidR="00432CCE" w:rsidRDefault="00432CCE" w:rsidP="00432CCE">
            <w:pPr>
              <w:jc w:val="center"/>
              <w:rPr>
                <w:bCs/>
              </w:rPr>
            </w:pPr>
          </w:p>
          <w:p w:rsidR="00432CCE" w:rsidRDefault="00432CCE" w:rsidP="00432CCE">
            <w:pPr>
              <w:jc w:val="center"/>
            </w:pPr>
            <w:r w:rsidRPr="00A83F8A">
              <w:rPr>
                <w:bCs/>
              </w:rPr>
              <w:t xml:space="preserve">4 </w:t>
            </w:r>
            <w:r w:rsidRPr="00A83F8A">
              <w:t>980</w:t>
            </w:r>
            <w:r>
              <w:t> </w:t>
            </w:r>
            <w:r w:rsidRPr="00A83F8A">
              <w:t xml:space="preserve">000 </w:t>
            </w:r>
          </w:p>
          <w:p w:rsidR="00432CCE" w:rsidRDefault="00432CCE" w:rsidP="00432CCE">
            <w:pPr>
              <w:jc w:val="center"/>
            </w:pPr>
          </w:p>
          <w:p w:rsidR="00432CCE" w:rsidRDefault="00432CCE" w:rsidP="00432CCE">
            <w:pPr>
              <w:jc w:val="center"/>
            </w:pPr>
          </w:p>
          <w:p w:rsidR="00432CCE" w:rsidRDefault="00432CCE" w:rsidP="00432CCE">
            <w:pPr>
              <w:jc w:val="center"/>
            </w:pPr>
          </w:p>
          <w:p w:rsidR="00432CCE" w:rsidRDefault="00432CCE" w:rsidP="00432CCE">
            <w:pPr>
              <w:jc w:val="center"/>
              <w:rPr>
                <w:bCs/>
              </w:rPr>
            </w:pPr>
            <w:r w:rsidRPr="00A83F8A">
              <w:t xml:space="preserve">135 762 </w:t>
            </w:r>
            <w:r w:rsidRPr="00A83F8A">
              <w:rPr>
                <w:bCs/>
              </w:rPr>
              <w:t xml:space="preserve"> </w:t>
            </w:r>
          </w:p>
          <w:p w:rsidR="00432CCE" w:rsidRDefault="00432CCE" w:rsidP="00432CCE">
            <w:pPr>
              <w:jc w:val="center"/>
              <w:rPr>
                <w:bCs/>
              </w:rPr>
            </w:pPr>
          </w:p>
          <w:p w:rsidR="00432CCE" w:rsidRPr="00A83F8A" w:rsidRDefault="00432CCE" w:rsidP="00432CCE">
            <w:pPr>
              <w:jc w:val="center"/>
              <w:rPr>
                <w:bCs/>
              </w:rPr>
            </w:pPr>
            <w:r>
              <w:t xml:space="preserve">25 </w:t>
            </w:r>
            <w:r w:rsidRPr="00A83F8A">
              <w:t>200</w:t>
            </w:r>
          </w:p>
        </w:tc>
      </w:tr>
      <w:tr w:rsidR="00432CCE" w:rsidRPr="00A83F8A">
        <w:trPr>
          <w:trHeight w:val="25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CCE" w:rsidRPr="00A83F8A" w:rsidRDefault="00432CCE" w:rsidP="00432CCE">
            <w:pPr>
              <w:rPr>
                <w:bCs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100" w:firstLine="2640"/>
            </w:pPr>
            <w:r w:rsidRPr="00A83F8A">
              <w:t>Итого затрат, за месяц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r w:rsidRPr="00A83F8A"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  <w:rPr>
                <w:bCs/>
              </w:rPr>
            </w:pPr>
            <w:r w:rsidRPr="00A83F8A">
              <w:rPr>
                <w:bCs/>
              </w:rPr>
              <w:t xml:space="preserve">5 </w:t>
            </w:r>
            <w:r w:rsidRPr="00A83F8A">
              <w:t>140 962</w:t>
            </w:r>
          </w:p>
        </w:tc>
      </w:tr>
      <w:tr w:rsidR="00432CCE" w:rsidRPr="00A83F8A">
        <w:trPr>
          <w:trHeight w:val="8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  <w:rPr>
                <w:bCs/>
              </w:rPr>
            </w:pPr>
            <w:r w:rsidRPr="00A83F8A">
              <w:rPr>
                <w:bCs/>
              </w:rPr>
              <w:t>3</w:t>
            </w:r>
          </w:p>
          <w:p w:rsidR="00432CCE" w:rsidRPr="00A83F8A" w:rsidRDefault="00432CCE" w:rsidP="00432CCE">
            <w:pPr>
              <w:rPr>
                <w:bCs/>
              </w:rPr>
            </w:pPr>
            <w:r w:rsidRPr="00A83F8A"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Первоначальная стоимость здания производственного</w:t>
            </w:r>
            <w:r>
              <w:t xml:space="preserve"> </w:t>
            </w:r>
            <w:r w:rsidRPr="00A83F8A">
              <w:t>назначения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Окончательный акт</w:t>
            </w:r>
          </w:p>
          <w:p w:rsidR="00432CCE" w:rsidRPr="00A83F8A" w:rsidRDefault="00432CCE" w:rsidP="00432CCE">
            <w:r>
              <w:t xml:space="preserve">выполнения  строительно-монтажных </w:t>
            </w:r>
            <w:r w:rsidRPr="00A83F8A">
              <w:t>работ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r w:rsidRPr="00A83F8A">
              <w:t> </w:t>
            </w:r>
          </w:p>
          <w:p w:rsidR="00432CCE" w:rsidRPr="00A83F8A" w:rsidRDefault="00432CCE" w:rsidP="00432CCE">
            <w:pPr>
              <w:jc w:val="center"/>
            </w:pPr>
            <w:r w:rsidRPr="00A83F8A">
              <w:rPr>
                <w:bCs/>
              </w:rPr>
              <w:t xml:space="preserve">9 </w:t>
            </w:r>
            <w:r w:rsidRPr="00A83F8A">
              <w:t>176 000</w:t>
            </w:r>
          </w:p>
        </w:tc>
      </w:tr>
      <w:tr w:rsidR="00432CCE" w:rsidRPr="00A83F8A">
        <w:trPr>
          <w:trHeight w:val="896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2309B6" w:rsidRDefault="00432CCE" w:rsidP="00432CCE">
            <w:pPr>
              <w:jc w:val="center"/>
              <w:rPr>
                <w:b/>
              </w:rPr>
            </w:pPr>
          </w:p>
          <w:p w:rsidR="00432CCE" w:rsidRPr="002309B6" w:rsidRDefault="00432CCE" w:rsidP="00432CCE">
            <w:pPr>
              <w:ind w:firstLineChars="100" w:firstLine="241"/>
              <w:jc w:val="center"/>
              <w:rPr>
                <w:b/>
              </w:rPr>
            </w:pPr>
            <w:r w:rsidRPr="002309B6">
              <w:rPr>
                <w:b/>
              </w:rPr>
              <w:t>Оборудование, предназначенное для использования в цехах вспомогательных производств</w:t>
            </w:r>
          </w:p>
          <w:p w:rsidR="00432CCE" w:rsidRPr="002309B6" w:rsidRDefault="00432CCE" w:rsidP="00432CCE">
            <w:pPr>
              <w:jc w:val="center"/>
              <w:rPr>
                <w:b/>
              </w:rPr>
            </w:pPr>
          </w:p>
        </w:tc>
      </w:tr>
      <w:tr w:rsidR="00432CCE" w:rsidRPr="00A83F8A">
        <w:trPr>
          <w:trHeight w:val="10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</w:pPr>
            <w:r w:rsidRPr="00A83F8A">
              <w:t>Суммы, уплаченные поставщику по договору купли-продажи</w:t>
            </w: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</w:pPr>
            <w:r w:rsidRPr="00A83F8A">
              <w:t>Расчетные документы</w:t>
            </w:r>
            <w:r>
              <w:t xml:space="preserve"> поставщика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</w:pPr>
            <w:r w:rsidRPr="00A83F8A">
              <w:t>103 400</w:t>
            </w:r>
          </w:p>
        </w:tc>
      </w:tr>
      <w:tr w:rsidR="00432CCE" w:rsidRPr="00A83F8A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</w:pPr>
            <w:r w:rsidRPr="00A83F8A">
              <w:t>Стоимость монтажных работ</w:t>
            </w:r>
            <w:r>
              <w:t xml:space="preserve">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</w:pPr>
            <w:r w:rsidRPr="00A83F8A">
              <w:t>Акт монтажных работ</w:t>
            </w:r>
            <w:r>
              <w:t xml:space="preserve"> по договору подряда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</w:pPr>
            <w:r w:rsidRPr="00A83F8A">
              <w:t>4 000</w:t>
            </w:r>
          </w:p>
        </w:tc>
      </w:tr>
      <w:tr w:rsidR="00432CCE" w:rsidRPr="00A83F8A">
        <w:trPr>
          <w:trHeight w:val="101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</w:pPr>
            <w:r w:rsidRPr="00A83F8A">
              <w:t>Суммы, уплаченные организациям за консультационные услуги</w:t>
            </w:r>
            <w:r>
              <w:t xml:space="preserve">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</w:pPr>
            <w:r>
              <w:t>Счет за консультаци</w:t>
            </w:r>
            <w:r w:rsidRPr="00A83F8A">
              <w:t>онные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</w:pPr>
            <w:r w:rsidRPr="00A83F8A">
              <w:t>8 300</w:t>
            </w:r>
          </w:p>
        </w:tc>
      </w:tr>
      <w:tr w:rsidR="00432CCE" w:rsidRPr="00A83F8A">
        <w:trPr>
          <w:trHeight w:val="12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</w:pPr>
            <w:r w:rsidRPr="00A83F8A">
              <w:t>Суммы, уплаченные транспортным организациям за доставку оборудования</w:t>
            </w:r>
            <w:r>
              <w:t xml:space="preserve">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pPr>
              <w:jc w:val="center"/>
            </w:pPr>
            <w:r w:rsidRPr="00A83F8A">
              <w:t>Расчетные документы транспортной организ</w:t>
            </w:r>
            <w:r>
              <w:t>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</w:pPr>
            <w:r w:rsidRPr="00A83F8A">
              <w:t>4 300</w:t>
            </w:r>
          </w:p>
        </w:tc>
      </w:tr>
      <w:tr w:rsidR="00432CCE" w:rsidRPr="00A83F8A">
        <w:trPr>
          <w:trHeight w:val="6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ind w:firstLineChars="100" w:firstLine="240"/>
            </w:pPr>
            <w:r w:rsidRPr="00A83F8A">
              <w:t>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A83F8A" w:rsidRDefault="00432CCE" w:rsidP="00432CCE">
            <w:r>
              <w:t xml:space="preserve">ИТОГО: </w:t>
            </w:r>
            <w:r w:rsidRPr="00A83F8A">
              <w:t>Первоначальная стоимость оборудования, вводимого в эксплуатацию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</w:pPr>
            <w:r w:rsidRPr="00A83F8A">
              <w:t>Акт ОС-1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A83F8A" w:rsidRDefault="00432CCE" w:rsidP="00432CCE">
            <w:pPr>
              <w:jc w:val="center"/>
            </w:pPr>
            <w:r w:rsidRPr="00A83F8A">
              <w:t>120 000</w:t>
            </w:r>
          </w:p>
        </w:tc>
      </w:tr>
    </w:tbl>
    <w:p w:rsidR="00432CCE" w:rsidRDefault="00432CCE" w:rsidP="00432CCE">
      <w:pPr>
        <w:spacing w:line="360" w:lineRule="auto"/>
        <w:jc w:val="center"/>
      </w:pPr>
    </w:p>
    <w:p w:rsidR="007F2AFB" w:rsidRDefault="007F2AFB" w:rsidP="00850173">
      <w:pPr>
        <w:spacing w:line="360" w:lineRule="auto"/>
      </w:pPr>
    </w:p>
    <w:p w:rsidR="007F2AFB" w:rsidRDefault="007F2AFB" w:rsidP="00432CCE">
      <w:pPr>
        <w:spacing w:line="360" w:lineRule="auto"/>
        <w:jc w:val="center"/>
      </w:pPr>
    </w:p>
    <w:p w:rsidR="007F2AFB" w:rsidRDefault="007F2AFB" w:rsidP="00432CCE">
      <w:pPr>
        <w:spacing w:line="360" w:lineRule="auto"/>
        <w:jc w:val="center"/>
      </w:pPr>
    </w:p>
    <w:p w:rsidR="00432CCE" w:rsidRPr="007F2AFB" w:rsidRDefault="00432CCE" w:rsidP="00432CCE">
      <w:pPr>
        <w:spacing w:line="360" w:lineRule="auto"/>
        <w:jc w:val="right"/>
        <w:rPr>
          <w:b/>
          <w:sz w:val="28"/>
          <w:szCs w:val="28"/>
        </w:rPr>
      </w:pPr>
      <w:r w:rsidRPr="007F2AFB">
        <w:rPr>
          <w:b/>
          <w:sz w:val="28"/>
          <w:szCs w:val="28"/>
        </w:rPr>
        <w:t>Приложение № 3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 w:rsidRPr="008B2778">
        <w:rPr>
          <w:sz w:val="28"/>
          <w:szCs w:val="28"/>
        </w:rPr>
        <w:t>Бухгалтерская справка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«Расчет распределения отклонений фактической себестоимости материалов от их учетной цены за март 200Х»</w:t>
      </w:r>
    </w:p>
    <w:p w:rsidR="00432CCE" w:rsidRDefault="00432CCE" w:rsidP="00432C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(в руб.)</w:t>
      </w:r>
    </w:p>
    <w:tbl>
      <w:tblPr>
        <w:tblW w:w="9402" w:type="dxa"/>
        <w:jc w:val="center"/>
        <w:tblLook w:val="0000" w:firstRow="0" w:lastRow="0" w:firstColumn="0" w:lastColumn="0" w:noHBand="0" w:noVBand="0"/>
      </w:tblPr>
      <w:tblGrid>
        <w:gridCol w:w="623"/>
        <w:gridCol w:w="4213"/>
        <w:gridCol w:w="2548"/>
        <w:gridCol w:w="2018"/>
      </w:tblGrid>
      <w:tr w:rsidR="00432CCE" w:rsidRPr="008B2778">
        <w:trPr>
          <w:trHeight w:val="11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 w:rsidRPr="008B2778">
              <w:t>№ п/п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8B2778" w:rsidRDefault="00432CCE" w:rsidP="00432CCE">
            <w:pPr>
              <w:ind w:firstLineChars="1000" w:firstLine="2400"/>
              <w:jc w:val="center"/>
            </w:pPr>
            <w:r w:rsidRPr="008B2778">
              <w:t>Содержание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200" w:firstLine="480"/>
              <w:jc w:val="center"/>
            </w:pPr>
            <w:r w:rsidRPr="008B2778">
              <w:t>Стоимость материалов по учетным ценам (счет 10)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 w:rsidRPr="008B2778">
              <w:t>Отклонения фактической себестоимости от учетных цен (счет 16)</w:t>
            </w:r>
          </w:p>
        </w:tc>
      </w:tr>
      <w:tr w:rsidR="00432CCE" w:rsidRPr="008B2778">
        <w:trPr>
          <w:trHeight w:val="529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100" w:firstLine="240"/>
              <w:jc w:val="center"/>
            </w:pPr>
            <w:r w:rsidRPr="008B2778">
              <w:t xml:space="preserve">1 </w:t>
            </w:r>
          </w:p>
          <w:p w:rsidR="00432CCE" w:rsidRPr="008B2778" w:rsidRDefault="00432CCE" w:rsidP="00432CCE">
            <w:pPr>
              <w:ind w:firstLineChars="100" w:firstLine="240"/>
              <w:jc w:val="center"/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200" w:firstLine="480"/>
              <w:jc w:val="center"/>
            </w:pPr>
            <w:r w:rsidRPr="008B2778">
              <w:t xml:space="preserve">Остатки на начало месяца </w:t>
            </w:r>
          </w:p>
          <w:p w:rsidR="00432CCE" w:rsidRPr="008B2778" w:rsidRDefault="00432CCE" w:rsidP="00432CCE">
            <w:pPr>
              <w:ind w:firstLineChars="200" w:firstLine="48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896</w:t>
            </w:r>
            <w:r>
              <w:t> </w:t>
            </w:r>
            <w:r w:rsidRPr="008B2778">
              <w:t xml:space="preserve">910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76</w:t>
            </w:r>
            <w:r>
              <w:t> </w:t>
            </w:r>
            <w:r w:rsidRPr="008B2778">
              <w:t xml:space="preserve">576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</w:tr>
      <w:tr w:rsidR="00432CCE" w:rsidRPr="008B2778">
        <w:trPr>
          <w:trHeight w:val="888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>
              <w:t>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200" w:firstLine="480"/>
              <w:jc w:val="center"/>
            </w:pPr>
            <w:r w:rsidRPr="008B2778">
              <w:t>Поступило материалов и оплачено расходов за месяц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</w:pPr>
            <w:r w:rsidRPr="008B2778">
              <w:t>981 015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</w:pPr>
            <w:r w:rsidRPr="008B2778">
              <w:t>148 755</w:t>
            </w:r>
          </w:p>
        </w:tc>
      </w:tr>
      <w:tr w:rsidR="00432CCE" w:rsidRPr="008B2778">
        <w:trPr>
          <w:trHeight w:val="53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>
              <w:t>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jc w:val="center"/>
            </w:pPr>
            <w:r w:rsidRPr="008B2778">
              <w:t xml:space="preserve">Итого с остатком </w:t>
            </w:r>
          </w:p>
          <w:p w:rsidR="00432CCE" w:rsidRPr="008B2778" w:rsidRDefault="00432CCE" w:rsidP="00432CCE">
            <w:pPr>
              <w:ind w:firstLineChars="200" w:firstLine="48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  <w:rPr>
                <w:bCs/>
              </w:rPr>
            </w:pPr>
            <w:r w:rsidRPr="008B2778">
              <w:t xml:space="preserve">1 </w:t>
            </w:r>
            <w:r w:rsidRPr="008B2778">
              <w:rPr>
                <w:bCs/>
              </w:rPr>
              <w:t>877</w:t>
            </w:r>
            <w:r>
              <w:rPr>
                <w:bCs/>
              </w:rPr>
              <w:t> </w:t>
            </w:r>
            <w:r w:rsidRPr="008B2778">
              <w:rPr>
                <w:bCs/>
              </w:rPr>
              <w:t xml:space="preserve">925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  <w:rPr>
                <w:bCs/>
              </w:rPr>
            </w:pPr>
            <w:r w:rsidRPr="008B2778">
              <w:rPr>
                <w:bCs/>
              </w:rPr>
              <w:t>225</w:t>
            </w:r>
            <w:r>
              <w:rPr>
                <w:bCs/>
              </w:rPr>
              <w:t> </w:t>
            </w:r>
            <w:r w:rsidRPr="008B2778">
              <w:rPr>
                <w:bCs/>
              </w:rPr>
              <w:t xml:space="preserve">331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</w:tr>
      <w:tr w:rsidR="00432CCE" w:rsidRPr="008B2778">
        <w:trPr>
          <w:trHeight w:val="724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 w:rsidRPr="008B2778">
              <w:t>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 w:rsidRPr="008B2778">
              <w:t>Процент отклонений в стоимости материалов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</w:pPr>
            <w:r w:rsidRPr="008B2778">
              <w:t>12</w:t>
            </w:r>
            <w:r>
              <w:t>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  <w:rPr>
                <w:bCs/>
              </w:rPr>
            </w:pPr>
            <w:r w:rsidRPr="008B2778">
              <w:t>12</w:t>
            </w:r>
            <w:r>
              <w:t>%</w:t>
            </w:r>
          </w:p>
        </w:tc>
      </w:tr>
      <w:tr w:rsidR="00432CCE" w:rsidRPr="008B2778">
        <w:trPr>
          <w:trHeight w:val="89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 w:rsidRPr="008B2778">
              <w:t>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200" w:firstLine="480"/>
              <w:jc w:val="center"/>
            </w:pPr>
            <w:r w:rsidRPr="008B2778">
              <w:t>Расход материалов за месяц и отн</w:t>
            </w:r>
            <w:r>
              <w:t xml:space="preserve">осящаяся к ним сумму отклонений </w:t>
            </w:r>
            <w:r w:rsidRPr="008B2778">
              <w:t>- всего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</w:pPr>
            <w:r w:rsidRPr="008B2778">
              <w:t>1 279 800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</w:pPr>
            <w:r w:rsidRPr="008B2778">
              <w:t>153 576</w:t>
            </w:r>
          </w:p>
        </w:tc>
      </w:tr>
      <w:tr w:rsidR="00432CCE" w:rsidRPr="008B2778">
        <w:trPr>
          <w:trHeight w:val="34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100" w:firstLine="240"/>
              <w:jc w:val="center"/>
            </w:pPr>
            <w:r w:rsidRPr="008B2778">
              <w:t>В том числе:</w:t>
            </w:r>
          </w:p>
          <w:p w:rsidR="00432CCE" w:rsidRPr="008B2778" w:rsidRDefault="00432CCE" w:rsidP="00432CCE">
            <w:pPr>
              <w:ind w:firstLineChars="200" w:firstLine="48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</w:tr>
      <w:tr w:rsidR="00432CCE" w:rsidRPr="008B2778">
        <w:trPr>
          <w:trHeight w:val="50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>
              <w:t>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100" w:firstLine="240"/>
              <w:jc w:val="center"/>
            </w:pPr>
            <w:r w:rsidRPr="008B2778">
              <w:t xml:space="preserve">на основное производство </w:t>
            </w:r>
          </w:p>
          <w:p w:rsidR="00432CCE" w:rsidRPr="008B2778" w:rsidRDefault="00432CCE" w:rsidP="00432CCE">
            <w:pPr>
              <w:ind w:firstLineChars="200" w:firstLine="48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 xml:space="preserve">511920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 xml:space="preserve">61430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</w:tr>
      <w:tr w:rsidR="00432CCE" w:rsidRPr="008B2778">
        <w:trPr>
          <w:trHeight w:val="66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>
              <w:t>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100" w:firstLine="240"/>
              <w:jc w:val="center"/>
            </w:pPr>
            <w:r w:rsidRPr="008B2778">
              <w:t>на обслуживание основного производства</w:t>
            </w:r>
          </w:p>
          <w:p w:rsidR="00432CCE" w:rsidRPr="008B2778" w:rsidRDefault="00432CCE" w:rsidP="00432CCE">
            <w:pPr>
              <w:ind w:firstLineChars="200" w:firstLine="48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294</w:t>
            </w:r>
            <w:r>
              <w:t> </w:t>
            </w:r>
            <w:r w:rsidRPr="008B2778">
              <w:t xml:space="preserve">354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35</w:t>
            </w:r>
            <w:r>
              <w:t> </w:t>
            </w:r>
            <w:r w:rsidRPr="008B2778">
              <w:t xml:space="preserve">322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</w:tr>
      <w:tr w:rsidR="00432CCE" w:rsidRPr="008B2778">
        <w:trPr>
          <w:trHeight w:val="368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>
              <w:t>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 w:rsidRPr="008B2778">
              <w:t>во вспомогательных производствах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185</w:t>
            </w:r>
            <w:r>
              <w:t> </w:t>
            </w:r>
            <w:r w:rsidRPr="008B2778">
              <w:t xml:space="preserve">872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22</w:t>
            </w:r>
            <w:r>
              <w:t> </w:t>
            </w:r>
            <w:r w:rsidRPr="008B2778">
              <w:t xml:space="preserve">305 </w:t>
            </w:r>
          </w:p>
          <w:p w:rsidR="00432CCE" w:rsidRPr="008B2778" w:rsidRDefault="00432CCE" w:rsidP="00432CCE">
            <w:pPr>
              <w:rPr>
                <w:bCs/>
              </w:rPr>
            </w:pPr>
          </w:p>
        </w:tc>
      </w:tr>
      <w:tr w:rsidR="00432CCE" w:rsidRPr="008B2778">
        <w:trPr>
          <w:trHeight w:val="693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>
              <w:t>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100" w:firstLine="240"/>
              <w:jc w:val="center"/>
            </w:pPr>
            <w:r w:rsidRPr="008B2778">
              <w:t xml:space="preserve">на нужды управления </w:t>
            </w:r>
          </w:p>
          <w:p w:rsidR="00432CCE" w:rsidRPr="008B2778" w:rsidRDefault="00432CCE" w:rsidP="00432CCE">
            <w:pPr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jc w:val="center"/>
            </w:pPr>
            <w:r w:rsidRPr="008B2778">
              <w:t>146</w:t>
            </w:r>
            <w:r>
              <w:t> </w:t>
            </w:r>
            <w:r w:rsidRPr="008B2778">
              <w:t>374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17</w:t>
            </w:r>
            <w:r>
              <w:t> </w:t>
            </w:r>
            <w:r w:rsidRPr="008B2778">
              <w:t xml:space="preserve">565 </w:t>
            </w:r>
          </w:p>
          <w:p w:rsidR="00432CCE" w:rsidRPr="008B2778" w:rsidRDefault="00432CCE" w:rsidP="00432CCE">
            <w:pPr>
              <w:ind w:firstLineChars="500" w:firstLine="1200"/>
              <w:jc w:val="center"/>
              <w:rPr>
                <w:bCs/>
              </w:rPr>
            </w:pPr>
          </w:p>
        </w:tc>
      </w:tr>
      <w:tr w:rsidR="00432CCE" w:rsidRPr="008B2778">
        <w:trPr>
          <w:trHeight w:val="54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>
              <w:t>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100" w:firstLine="240"/>
              <w:jc w:val="center"/>
            </w:pPr>
            <w:r w:rsidRPr="008B2778">
              <w:t xml:space="preserve">на упаковку и транспортировку продукции </w:t>
            </w:r>
          </w:p>
          <w:p w:rsidR="00432CCE" w:rsidRPr="008B2778" w:rsidRDefault="00432CCE" w:rsidP="00432CCE">
            <w:pPr>
              <w:ind w:firstLineChars="200" w:firstLine="48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82</w:t>
            </w:r>
            <w:r>
              <w:t> </w:t>
            </w:r>
            <w:r w:rsidRPr="008B2778">
              <w:t xml:space="preserve">380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Default="00432CCE" w:rsidP="00432CCE">
            <w:pPr>
              <w:ind w:firstLineChars="500" w:firstLine="1200"/>
              <w:jc w:val="center"/>
            </w:pPr>
            <w:r w:rsidRPr="008B2778">
              <w:t>9</w:t>
            </w:r>
            <w:r>
              <w:t> </w:t>
            </w:r>
            <w:r w:rsidRPr="008B2778">
              <w:t xml:space="preserve">886 </w:t>
            </w:r>
          </w:p>
          <w:p w:rsidR="00432CCE" w:rsidRPr="008B2778" w:rsidRDefault="00432CCE" w:rsidP="00432CCE">
            <w:pPr>
              <w:ind w:firstLineChars="500" w:firstLine="1200"/>
              <w:jc w:val="center"/>
            </w:pPr>
          </w:p>
        </w:tc>
      </w:tr>
      <w:tr w:rsidR="00432CCE" w:rsidRPr="008B2778">
        <w:trPr>
          <w:trHeight w:val="399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 w:rsidRPr="008B2778">
              <w:t>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 w:rsidRPr="008B2778">
              <w:t>продажи материалов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 w:rsidRPr="008B2778">
              <w:t>58</w:t>
            </w:r>
            <w:r>
              <w:t> </w:t>
            </w:r>
            <w:r w:rsidRPr="008B2778">
              <w:t>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 w:rsidRPr="008B2778">
              <w:t>7 068</w:t>
            </w:r>
          </w:p>
        </w:tc>
      </w:tr>
      <w:tr w:rsidR="00432CCE" w:rsidRPr="008B2778">
        <w:trPr>
          <w:trHeight w:val="529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jc w:val="center"/>
            </w:pPr>
            <w:r>
              <w:t>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100" w:firstLine="240"/>
              <w:jc w:val="center"/>
            </w:pPr>
            <w:r w:rsidRPr="008B2778">
              <w:t xml:space="preserve">Остатки на конец месяца </w:t>
            </w:r>
          </w:p>
          <w:p w:rsidR="00432CCE" w:rsidRPr="008B2778" w:rsidRDefault="00432CCE" w:rsidP="00432CCE">
            <w:pPr>
              <w:ind w:firstLineChars="100" w:firstLine="24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  <w:rPr>
                <w:bCs/>
              </w:rPr>
            </w:pPr>
            <w:r w:rsidRPr="008B2778">
              <w:rPr>
                <w:bCs/>
              </w:rPr>
              <w:t>598</w:t>
            </w:r>
            <w:r>
              <w:rPr>
                <w:bCs/>
              </w:rPr>
              <w:t> </w:t>
            </w:r>
            <w:r w:rsidRPr="008B2778">
              <w:rPr>
                <w:bCs/>
              </w:rPr>
              <w:t xml:space="preserve">125 </w:t>
            </w:r>
          </w:p>
          <w:p w:rsidR="00432CCE" w:rsidRPr="008B2778" w:rsidRDefault="00432CCE" w:rsidP="00432CCE">
            <w:pPr>
              <w:jc w:val="center"/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Default="00432CCE" w:rsidP="00432CCE">
            <w:pPr>
              <w:ind w:firstLineChars="500" w:firstLine="1200"/>
              <w:jc w:val="center"/>
              <w:rPr>
                <w:bCs/>
              </w:rPr>
            </w:pPr>
            <w:r w:rsidRPr="008B2778">
              <w:rPr>
                <w:bCs/>
              </w:rPr>
              <w:t xml:space="preserve">71755 </w:t>
            </w:r>
          </w:p>
          <w:p w:rsidR="00432CCE" w:rsidRPr="008B2778" w:rsidRDefault="00432CCE" w:rsidP="00432CCE">
            <w:pPr>
              <w:jc w:val="center"/>
            </w:pPr>
          </w:p>
        </w:tc>
      </w:tr>
      <w:tr w:rsidR="00432CCE" w:rsidRPr="008B2778">
        <w:trPr>
          <w:trHeight w:val="659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 w:rsidRPr="008B2778">
              <w:t>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100" w:firstLine="240"/>
              <w:jc w:val="center"/>
            </w:pPr>
            <w:r w:rsidRPr="008B2778">
              <w:t>Итого расхода вместе с остатком на конец месяца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  <w:rPr>
                <w:bCs/>
              </w:rPr>
            </w:pPr>
            <w:r w:rsidRPr="008B2778">
              <w:t xml:space="preserve">1 </w:t>
            </w:r>
            <w:r w:rsidRPr="008B2778">
              <w:rPr>
                <w:bCs/>
              </w:rPr>
              <w:t>877 925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8B2778" w:rsidRDefault="00432CCE" w:rsidP="00432CCE">
            <w:pPr>
              <w:ind w:firstLineChars="500" w:firstLine="1200"/>
              <w:jc w:val="center"/>
              <w:rPr>
                <w:bCs/>
              </w:rPr>
            </w:pPr>
            <w:r w:rsidRPr="008B2778">
              <w:rPr>
                <w:bCs/>
              </w:rPr>
              <w:t>225 331</w:t>
            </w:r>
          </w:p>
        </w:tc>
      </w:tr>
    </w:tbl>
    <w:p w:rsidR="00432CCE" w:rsidRDefault="00432CCE" w:rsidP="00432CCE">
      <w:pPr>
        <w:spacing w:line="360" w:lineRule="auto"/>
        <w:jc w:val="right"/>
        <w:rPr>
          <w:sz w:val="28"/>
          <w:szCs w:val="28"/>
        </w:rPr>
      </w:pPr>
    </w:p>
    <w:p w:rsidR="00DA4304" w:rsidRDefault="00DA4304" w:rsidP="00432CCE">
      <w:pPr>
        <w:spacing w:line="360" w:lineRule="auto"/>
        <w:jc w:val="right"/>
        <w:rPr>
          <w:sz w:val="28"/>
          <w:szCs w:val="28"/>
        </w:rPr>
      </w:pPr>
    </w:p>
    <w:p w:rsidR="00DA4304" w:rsidRDefault="00DA4304" w:rsidP="00432CCE">
      <w:pPr>
        <w:spacing w:line="360" w:lineRule="auto"/>
        <w:jc w:val="right"/>
        <w:rPr>
          <w:sz w:val="28"/>
          <w:szCs w:val="28"/>
        </w:rPr>
      </w:pPr>
    </w:p>
    <w:p w:rsidR="00432CCE" w:rsidRPr="007F2AFB" w:rsidRDefault="00432CCE" w:rsidP="00432CCE">
      <w:pPr>
        <w:spacing w:line="360" w:lineRule="auto"/>
        <w:jc w:val="right"/>
        <w:rPr>
          <w:b/>
          <w:sz w:val="28"/>
          <w:szCs w:val="28"/>
        </w:rPr>
      </w:pPr>
      <w:r w:rsidRPr="007F2AFB">
        <w:rPr>
          <w:b/>
          <w:sz w:val="28"/>
          <w:szCs w:val="28"/>
        </w:rPr>
        <w:t>Приложение</w:t>
      </w:r>
      <w:r w:rsidR="007F2AFB">
        <w:rPr>
          <w:b/>
          <w:sz w:val="28"/>
          <w:szCs w:val="28"/>
        </w:rPr>
        <w:t xml:space="preserve"> №</w:t>
      </w:r>
      <w:r w:rsidRPr="007F2AFB">
        <w:rPr>
          <w:b/>
          <w:sz w:val="28"/>
          <w:szCs w:val="28"/>
        </w:rPr>
        <w:t xml:space="preserve"> 4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Расчет НДС, подлежащего вычету из суммы начисленного налога</w:t>
      </w:r>
    </w:p>
    <w:tbl>
      <w:tblPr>
        <w:tblW w:w="97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7079"/>
        <w:gridCol w:w="1723"/>
      </w:tblGrid>
      <w:tr w:rsidR="00432CCE">
        <w:trPr>
          <w:trHeight w:hRule="exact" w:val="367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7F2AFB" w:rsidRDefault="00432CCE" w:rsidP="00432CCE">
            <w:pPr>
              <w:shd w:val="clear" w:color="auto" w:fill="FFFFFF"/>
              <w:ind w:left="62"/>
            </w:pPr>
            <w:r w:rsidRPr="007F2AFB">
              <w:rPr>
                <w:bCs/>
                <w:spacing w:val="-5"/>
              </w:rPr>
              <w:t>№ п/п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7F2AFB" w:rsidRDefault="00432CCE" w:rsidP="00432CCE">
            <w:pPr>
              <w:shd w:val="clear" w:color="auto" w:fill="FFFFFF"/>
              <w:jc w:val="center"/>
            </w:pPr>
            <w:r w:rsidRPr="007F2AFB">
              <w:rPr>
                <w:bCs/>
              </w:rPr>
              <w:t>Налоговые вычеты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7F2AFB" w:rsidRDefault="00432CCE" w:rsidP="00432CCE">
            <w:pPr>
              <w:shd w:val="clear" w:color="auto" w:fill="FFFFFF"/>
              <w:jc w:val="center"/>
            </w:pPr>
            <w:r w:rsidRPr="007F2AFB">
              <w:t>Сумма</w:t>
            </w:r>
          </w:p>
        </w:tc>
      </w:tr>
      <w:tr w:rsidR="00432CCE">
        <w:trPr>
          <w:trHeight w:hRule="exact" w:val="1006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D81858" w:rsidRDefault="00432CCE" w:rsidP="00432CCE">
            <w:pPr>
              <w:shd w:val="clear" w:color="auto" w:fill="FFFFFF"/>
              <w:ind w:left="350"/>
            </w:pPr>
            <w:r w:rsidRPr="00D81858">
              <w:rPr>
                <w:bCs/>
              </w:rPr>
              <w:t>1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Сумма налога, предъявленная налогоплательщику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jc w:val="center"/>
            </w:pPr>
            <w:r>
              <w:t>и уплаченная им при приобретении материалов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jc w:val="center"/>
            </w:pPr>
            <w:r>
              <w:t>(работ, услуг), подлежащих вычету: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342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D81858" w:rsidRDefault="00432CCE" w:rsidP="00432CCE">
            <w:pPr>
              <w:shd w:val="clear" w:color="auto" w:fill="FFFFFF"/>
              <w:ind w:left="331"/>
            </w:pPr>
            <w:r w:rsidRPr="00D81858">
              <w:t>а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both"/>
            </w:pPr>
            <w:r>
              <w:t>по приобретенным материалам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center"/>
            </w:pPr>
            <w:r>
              <w:t>202 419</w:t>
            </w:r>
          </w:p>
        </w:tc>
      </w:tr>
      <w:tr w:rsidR="00432CCE">
        <w:trPr>
          <w:trHeight w:hRule="exact" w:val="342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D81858" w:rsidRDefault="00432CCE" w:rsidP="00432CCE">
            <w:pPr>
              <w:shd w:val="clear" w:color="auto" w:fill="FFFFFF"/>
              <w:ind w:left="322"/>
            </w:pPr>
            <w:r w:rsidRPr="00D81858">
              <w:t>б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both"/>
            </w:pPr>
            <w:r>
              <w:t>по потребленным услугам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center"/>
            </w:pPr>
            <w:r>
              <w:t>24 725</w:t>
            </w:r>
          </w:p>
        </w:tc>
      </w:tr>
      <w:tr w:rsidR="00432CCE">
        <w:trPr>
          <w:trHeight w:hRule="exact" w:val="668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D81858" w:rsidRDefault="00432CCE" w:rsidP="00432CCE">
            <w:pPr>
              <w:shd w:val="clear" w:color="auto" w:fill="FFFFFF"/>
              <w:ind w:left="326"/>
            </w:pPr>
            <w:r w:rsidRPr="00D81858">
              <w:t>в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both"/>
            </w:pPr>
            <w:r>
              <w:rPr>
                <w:spacing w:val="-2"/>
              </w:rPr>
              <w:t>по приобретенным ОС и введенным в эксплуатацию основным</w:t>
            </w:r>
          </w:p>
          <w:p w:rsidR="00432CCE" w:rsidRDefault="00432CCE" w:rsidP="00432CCE">
            <w:pPr>
              <w:shd w:val="clear" w:color="auto" w:fill="FFFFFF"/>
              <w:jc w:val="both"/>
            </w:pPr>
            <w:r>
              <w:t>средствам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center"/>
            </w:pPr>
            <w:r>
              <w:t>922 536</w:t>
            </w:r>
          </w:p>
        </w:tc>
      </w:tr>
      <w:tr w:rsidR="00432CCE">
        <w:trPr>
          <w:trHeight w:hRule="exact" w:val="349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D81858" w:rsidRDefault="00432CCE" w:rsidP="00432CCE">
            <w:pPr>
              <w:shd w:val="clear" w:color="auto" w:fill="FFFFFF"/>
              <w:ind w:left="331"/>
            </w:pPr>
            <w:r w:rsidRPr="00D81858">
              <w:rPr>
                <w:bCs/>
              </w:rPr>
              <w:t>г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both"/>
            </w:pPr>
            <w:r>
              <w:t xml:space="preserve"> по приобретенным НМА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center"/>
            </w:pPr>
            <w:r>
              <w:t>2 232</w:t>
            </w:r>
          </w:p>
        </w:tc>
      </w:tr>
      <w:tr w:rsidR="00432CCE">
        <w:trPr>
          <w:trHeight w:hRule="exact" w:val="361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D81858" w:rsidRDefault="00432CCE" w:rsidP="00432CCE">
            <w:pPr>
              <w:shd w:val="clear" w:color="auto" w:fill="FFFFFF"/>
              <w:ind w:left="317"/>
            </w:pPr>
            <w:r w:rsidRPr="00D81858">
              <w:rPr>
                <w:bCs/>
              </w:rPr>
              <w:t>2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both"/>
            </w:pPr>
            <w:r>
              <w:t>Общая сумма НДС, принимаемая к вычету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D81858" w:rsidRDefault="00432CCE" w:rsidP="00432CCE">
            <w:pPr>
              <w:shd w:val="clear" w:color="auto" w:fill="FFFFFF"/>
              <w:jc w:val="center"/>
            </w:pPr>
            <w:r w:rsidRPr="00D81858">
              <w:t xml:space="preserve">1 </w:t>
            </w:r>
            <w:r w:rsidRPr="00D81858">
              <w:rPr>
                <w:bCs/>
              </w:rPr>
              <w:t>151 912</w:t>
            </w:r>
          </w:p>
        </w:tc>
      </w:tr>
    </w:tbl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</w:p>
    <w:p w:rsidR="00DA4304" w:rsidRDefault="00DA4304" w:rsidP="00432CCE">
      <w:pPr>
        <w:spacing w:line="360" w:lineRule="auto"/>
        <w:jc w:val="center"/>
        <w:rPr>
          <w:sz w:val="28"/>
          <w:szCs w:val="28"/>
        </w:rPr>
      </w:pPr>
    </w:p>
    <w:p w:rsidR="007F2AFB" w:rsidRDefault="007F2AFB" w:rsidP="00432CCE">
      <w:pPr>
        <w:spacing w:line="360" w:lineRule="auto"/>
        <w:jc w:val="center"/>
        <w:rPr>
          <w:sz w:val="28"/>
          <w:szCs w:val="28"/>
        </w:rPr>
      </w:pPr>
    </w:p>
    <w:p w:rsidR="007F2AFB" w:rsidRDefault="007F2AFB" w:rsidP="00432CCE">
      <w:pPr>
        <w:spacing w:line="360" w:lineRule="auto"/>
        <w:jc w:val="center"/>
        <w:rPr>
          <w:sz w:val="28"/>
          <w:szCs w:val="28"/>
        </w:rPr>
      </w:pPr>
    </w:p>
    <w:p w:rsidR="007F2AFB" w:rsidRDefault="007F2AFB" w:rsidP="00432CCE">
      <w:pPr>
        <w:spacing w:line="360" w:lineRule="auto"/>
        <w:jc w:val="center"/>
        <w:rPr>
          <w:sz w:val="28"/>
          <w:szCs w:val="28"/>
        </w:rPr>
      </w:pPr>
    </w:p>
    <w:p w:rsidR="007F2AFB" w:rsidRDefault="007F2AFB" w:rsidP="00432CCE">
      <w:pPr>
        <w:spacing w:line="360" w:lineRule="auto"/>
        <w:jc w:val="center"/>
        <w:rPr>
          <w:sz w:val="28"/>
          <w:szCs w:val="28"/>
        </w:rPr>
      </w:pPr>
    </w:p>
    <w:p w:rsidR="007F2AFB" w:rsidRDefault="007F2AFB" w:rsidP="00432CCE">
      <w:pPr>
        <w:spacing w:line="360" w:lineRule="auto"/>
        <w:jc w:val="center"/>
        <w:rPr>
          <w:sz w:val="28"/>
          <w:szCs w:val="28"/>
        </w:rPr>
      </w:pPr>
    </w:p>
    <w:p w:rsidR="00DA4304" w:rsidRDefault="00DA4304" w:rsidP="00432CCE">
      <w:pPr>
        <w:spacing w:line="360" w:lineRule="auto"/>
        <w:jc w:val="center"/>
        <w:rPr>
          <w:sz w:val="28"/>
          <w:szCs w:val="28"/>
        </w:rPr>
      </w:pPr>
    </w:p>
    <w:p w:rsidR="00432CCE" w:rsidRPr="007F2AFB" w:rsidRDefault="00432CCE" w:rsidP="00432CCE">
      <w:pPr>
        <w:spacing w:line="360" w:lineRule="auto"/>
        <w:jc w:val="right"/>
        <w:rPr>
          <w:b/>
          <w:sz w:val="28"/>
          <w:szCs w:val="28"/>
        </w:rPr>
      </w:pPr>
      <w:r w:rsidRPr="007F2AFB">
        <w:rPr>
          <w:b/>
          <w:sz w:val="28"/>
          <w:szCs w:val="28"/>
        </w:rPr>
        <w:t>Приложение</w:t>
      </w:r>
      <w:r w:rsidR="007F2AFB">
        <w:rPr>
          <w:b/>
          <w:sz w:val="28"/>
          <w:szCs w:val="28"/>
        </w:rPr>
        <w:t xml:space="preserve"> №</w:t>
      </w:r>
      <w:r w:rsidRPr="007F2AFB">
        <w:rPr>
          <w:b/>
          <w:sz w:val="28"/>
          <w:szCs w:val="28"/>
        </w:rPr>
        <w:t xml:space="preserve"> 5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Бухгалтерская справка «Расчет финансового результата от прочих видов деятельности»</w:t>
      </w:r>
    </w:p>
    <w:p w:rsidR="00432CCE" w:rsidRDefault="00432CCE" w:rsidP="00432C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(в руб.)</w:t>
      </w: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5384"/>
        <w:gridCol w:w="1002"/>
        <w:gridCol w:w="1075"/>
        <w:gridCol w:w="1242"/>
      </w:tblGrid>
      <w:tr w:rsidR="00432CCE">
        <w:trPr>
          <w:trHeight w:hRule="exact" w:val="2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rPr>
                <w:spacing w:val="-4"/>
              </w:rPr>
              <w:t>№ п/п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Показатели расчета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1"/>
              </w:rPr>
              <w:t>Доходы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rPr>
                <w:spacing w:val="-3"/>
              </w:rPr>
              <w:t>Расходы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96"/>
              <w:jc w:val="right"/>
            </w:pPr>
            <w:r>
              <w:rPr>
                <w:spacing w:val="-1"/>
              </w:rPr>
              <w:t>Результат</w:t>
            </w:r>
          </w:p>
        </w:tc>
      </w:tr>
      <w:tr w:rsidR="00432CCE">
        <w:trPr>
          <w:trHeight w:hRule="exact" w:val="16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95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5"/>
            </w:pPr>
            <w:r>
              <w:rPr>
                <w:spacing w:val="-2"/>
              </w:rPr>
              <w:t>Поступления (без НДС) и расходы, связанные с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ind w:left="5"/>
            </w:pPr>
            <w:r>
              <w:t>продажей: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ind w:left="5"/>
            </w:pPr>
            <w:r>
              <w:t>основных средств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ind w:left="5"/>
            </w:pPr>
            <w:r>
              <w:t>нематериальных активов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ind w:left="5"/>
            </w:pPr>
            <w:r>
              <w:t>материалов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82" w:firstLine="5"/>
              <w:jc w:val="center"/>
              <w:rPr>
                <w:spacing w:val="-4"/>
              </w:rPr>
            </w:pPr>
          </w:p>
          <w:p w:rsidR="00432CCE" w:rsidRDefault="00432CCE" w:rsidP="00432CCE">
            <w:pPr>
              <w:shd w:val="clear" w:color="auto" w:fill="FFFFFF"/>
              <w:ind w:left="182" w:firstLine="5"/>
              <w:jc w:val="center"/>
              <w:rPr>
                <w:spacing w:val="-4"/>
              </w:rPr>
            </w:pPr>
          </w:p>
          <w:p w:rsidR="00432CCE" w:rsidRDefault="00432CCE" w:rsidP="00432CCE">
            <w:pPr>
              <w:shd w:val="clear" w:color="auto" w:fill="FFFFFF"/>
              <w:ind w:left="182" w:firstLine="5"/>
              <w:jc w:val="center"/>
              <w:rPr>
                <w:spacing w:val="-4"/>
              </w:rPr>
            </w:pPr>
            <w:r>
              <w:rPr>
                <w:spacing w:val="-4"/>
              </w:rPr>
              <w:t>57100</w:t>
            </w:r>
          </w:p>
          <w:p w:rsidR="00432CCE" w:rsidRDefault="00432CCE" w:rsidP="00432CCE">
            <w:pPr>
              <w:shd w:val="clear" w:color="auto" w:fill="FFFFFF"/>
              <w:ind w:left="182" w:firstLine="5"/>
              <w:jc w:val="center"/>
              <w:rPr>
                <w:spacing w:val="-4"/>
              </w:rPr>
            </w:pPr>
            <w:r>
              <w:rPr>
                <w:spacing w:val="-4"/>
              </w:rPr>
              <w:t>54800</w:t>
            </w:r>
          </w:p>
          <w:p w:rsidR="00432CCE" w:rsidRDefault="00432CCE" w:rsidP="00432CCE">
            <w:pPr>
              <w:shd w:val="clear" w:color="auto" w:fill="FFFFFF"/>
              <w:ind w:left="182" w:firstLine="5"/>
              <w:jc w:val="center"/>
              <w:rPr>
                <w:spacing w:val="-4"/>
              </w:rPr>
            </w:pPr>
            <w:r>
              <w:rPr>
                <w:spacing w:val="-4"/>
              </w:rPr>
              <w:t>67843</w:t>
            </w:r>
          </w:p>
          <w:p w:rsidR="00432CCE" w:rsidRDefault="00432CCE" w:rsidP="00432CCE">
            <w:pPr>
              <w:shd w:val="clear" w:color="auto" w:fill="FFFFFF"/>
              <w:ind w:left="182" w:firstLine="5"/>
              <w:jc w:val="center"/>
              <w:rPr>
                <w:spacing w:val="-4"/>
              </w:rPr>
            </w:pPr>
          </w:p>
          <w:p w:rsidR="00432CCE" w:rsidRDefault="00432CCE" w:rsidP="00432CCE">
            <w:pPr>
              <w:shd w:val="clear" w:color="auto" w:fill="FFFFFF"/>
              <w:ind w:left="182" w:firstLine="5"/>
              <w:jc w:val="center"/>
              <w:rPr>
                <w:spacing w:val="-4"/>
              </w:rPr>
            </w:pPr>
          </w:p>
          <w:p w:rsidR="00432CCE" w:rsidRPr="00EF0FEC" w:rsidRDefault="00432CCE" w:rsidP="00432CCE">
            <w:pPr>
              <w:shd w:val="clear" w:color="auto" w:fill="FFFFFF"/>
              <w:spacing w:line="274" w:lineRule="exact"/>
              <w:ind w:left="182" w:firstLine="5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rPr>
                <w:spacing w:val="-6"/>
              </w:rPr>
            </w:pPr>
          </w:p>
          <w:p w:rsidR="00432CCE" w:rsidRDefault="00432CCE" w:rsidP="00432CCE">
            <w:pPr>
              <w:shd w:val="clear" w:color="auto" w:fill="FFFFFF"/>
              <w:rPr>
                <w:spacing w:val="-6"/>
              </w:rPr>
            </w:pPr>
          </w:p>
          <w:p w:rsidR="00432CCE" w:rsidRDefault="00432CCE" w:rsidP="00432CCE">
            <w:pPr>
              <w:shd w:val="clear" w:color="auto" w:fill="FFFFFF"/>
              <w:rPr>
                <w:spacing w:val="-6"/>
              </w:rPr>
            </w:pPr>
            <w:r w:rsidRPr="00EF0FEC">
              <w:rPr>
                <w:spacing w:val="-6"/>
              </w:rPr>
              <w:t>37</w:t>
            </w:r>
            <w:r>
              <w:rPr>
                <w:spacing w:val="-6"/>
              </w:rPr>
              <w:t> </w:t>
            </w:r>
            <w:r w:rsidRPr="00EF0FEC">
              <w:rPr>
                <w:spacing w:val="-6"/>
              </w:rPr>
              <w:t>170</w:t>
            </w:r>
          </w:p>
          <w:p w:rsidR="00432CCE" w:rsidRDefault="00432CCE" w:rsidP="00432CCE">
            <w:pPr>
              <w:shd w:val="clear" w:color="auto" w:fill="FFFFFF"/>
            </w:pPr>
            <w:r w:rsidRPr="00EF0FEC">
              <w:rPr>
                <w:spacing w:val="-14"/>
              </w:rPr>
              <w:t>49</w:t>
            </w:r>
            <w:r>
              <w:rPr>
                <w:spacing w:val="-14"/>
              </w:rPr>
              <w:t> </w:t>
            </w:r>
            <w:r w:rsidRPr="00EF0FEC">
              <w:rPr>
                <w:spacing w:val="-14"/>
              </w:rPr>
              <w:t>200</w:t>
            </w:r>
          </w:p>
          <w:p w:rsidR="00432CCE" w:rsidRPr="00EF0FEC" w:rsidRDefault="00432CCE" w:rsidP="00432CCE">
            <w:pPr>
              <w:shd w:val="clear" w:color="auto" w:fill="FFFFFF"/>
            </w:pPr>
            <w:r w:rsidRPr="00EF0FEC">
              <w:t>65</w:t>
            </w:r>
            <w:r>
              <w:t> </w:t>
            </w:r>
            <w:r w:rsidRPr="00EF0FEC">
              <w:t>968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center"/>
            </w:pPr>
          </w:p>
          <w:p w:rsidR="00432CCE" w:rsidRDefault="00432CCE" w:rsidP="00432CCE">
            <w:pPr>
              <w:shd w:val="clear" w:color="auto" w:fill="FFFFFF"/>
              <w:ind w:right="34"/>
              <w:jc w:val="center"/>
            </w:pPr>
          </w:p>
          <w:p w:rsidR="00432CCE" w:rsidRDefault="00432CCE" w:rsidP="00432CCE">
            <w:pPr>
              <w:shd w:val="clear" w:color="auto" w:fill="FFFFFF"/>
              <w:ind w:right="34"/>
              <w:jc w:val="center"/>
            </w:pPr>
            <w:r w:rsidRPr="00EF0FEC">
              <w:t>19</w:t>
            </w:r>
            <w:r>
              <w:t> </w:t>
            </w:r>
            <w:r w:rsidRPr="00EF0FEC">
              <w:t>930</w:t>
            </w:r>
          </w:p>
          <w:p w:rsidR="00432CCE" w:rsidRDefault="00432CCE" w:rsidP="00432CCE">
            <w:pPr>
              <w:shd w:val="clear" w:color="auto" w:fill="FFFFFF"/>
              <w:ind w:right="34"/>
              <w:jc w:val="center"/>
            </w:pPr>
            <w:r w:rsidRPr="00EF0FEC">
              <w:t>5</w:t>
            </w:r>
            <w:r>
              <w:t> </w:t>
            </w:r>
            <w:r w:rsidRPr="00EF0FEC">
              <w:t>600</w:t>
            </w:r>
          </w:p>
          <w:p w:rsidR="00432CCE" w:rsidRPr="00EF0FEC" w:rsidRDefault="00432CCE" w:rsidP="00432CCE">
            <w:pPr>
              <w:shd w:val="clear" w:color="auto" w:fill="FFFFFF"/>
              <w:ind w:right="34"/>
              <w:jc w:val="center"/>
            </w:pPr>
            <w:r w:rsidRPr="00EF0FEC">
              <w:t>1 875</w:t>
            </w:r>
          </w:p>
        </w:tc>
      </w:tr>
      <w:tr w:rsidR="00432CCE">
        <w:trPr>
          <w:trHeight w:hRule="exact" w:val="8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71"/>
            </w:pPr>
            <w:r>
              <w:t>2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right="144" w:firstLine="5"/>
            </w:pPr>
            <w:r>
              <w:t>Проценты полученные и уплаченные за представ</w:t>
            </w:r>
            <w:r>
              <w:softHyphen/>
            </w:r>
            <w:r>
              <w:rPr>
                <w:spacing w:val="-2"/>
              </w:rPr>
              <w:t xml:space="preserve">ленные в пользование денежных средств (кредитов, </w:t>
            </w:r>
            <w:r>
              <w:t>займов)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right="38"/>
              <w:jc w:val="right"/>
            </w:pPr>
            <w:r w:rsidRPr="00EF0FEC">
              <w:rPr>
                <w:bCs/>
              </w:rPr>
              <w:t>0</w:t>
            </w:r>
          </w:p>
        </w:tc>
      </w:tr>
      <w:tr w:rsidR="00432CCE">
        <w:trPr>
          <w:trHeight w:hRule="exact" w:val="27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71"/>
            </w:pPr>
            <w:r>
              <w:t>3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Отчисления в оценочные резервы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left="394"/>
            </w:pPr>
            <w:r w:rsidRPr="00EF0FEC">
              <w:rPr>
                <w:spacing w:val="-7"/>
              </w:rPr>
              <w:t>5 980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right="38"/>
              <w:jc w:val="right"/>
            </w:pPr>
            <w:r w:rsidRPr="00EF0FEC">
              <w:t>-5 980</w:t>
            </w:r>
          </w:p>
        </w:tc>
      </w:tr>
      <w:tr w:rsidR="00432CCE">
        <w:trPr>
          <w:trHeight w:hRule="exact" w:val="8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62"/>
            </w:pPr>
            <w:r>
              <w:t>4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83" w:lineRule="exact"/>
              <w:ind w:right="528" w:firstLine="5"/>
            </w:pPr>
            <w:r>
              <w:rPr>
                <w:spacing w:val="-2"/>
              </w:rPr>
              <w:t xml:space="preserve">Поступления и расходы, связанные с выкупом и размещением собственных акций на вторичном </w:t>
            </w:r>
            <w:r>
              <w:t>рынке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left="178"/>
            </w:pPr>
            <w:r w:rsidRPr="00EF0FEC">
              <w:rPr>
                <w:spacing w:val="-3"/>
              </w:rPr>
              <w:t>60 000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right="38"/>
              <w:jc w:val="right"/>
            </w:pPr>
            <w:r w:rsidRPr="00EF0FEC">
              <w:t>60000</w:t>
            </w:r>
          </w:p>
        </w:tc>
      </w:tr>
      <w:tr w:rsidR="00432CCE">
        <w:trPr>
          <w:trHeight w:hRule="exact" w:val="28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71"/>
            </w:pPr>
            <w:r>
              <w:t>5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Итого: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left="53"/>
            </w:pPr>
            <w:r w:rsidRPr="00EF0FEC">
              <w:rPr>
                <w:spacing w:val="-5"/>
              </w:rPr>
              <w:t>239 743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left="163"/>
            </w:pPr>
            <w:r w:rsidRPr="00EF0FEC">
              <w:t>158318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right="53"/>
              <w:jc w:val="right"/>
            </w:pPr>
            <w:r w:rsidRPr="00EF0FEC">
              <w:t>81 425</w:t>
            </w:r>
          </w:p>
        </w:tc>
      </w:tr>
      <w:tr w:rsidR="00432CCE">
        <w:trPr>
          <w:trHeight w:hRule="exact" w:val="3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66"/>
            </w:pPr>
            <w:r>
              <w:t>6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Финансовый результат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EF0FEC" w:rsidRDefault="00432CCE" w:rsidP="00432CCE">
            <w:pPr>
              <w:shd w:val="clear" w:color="auto" w:fill="FFFFFF"/>
              <w:ind w:right="43"/>
              <w:jc w:val="right"/>
            </w:pPr>
            <w:r w:rsidRPr="00EF0FEC">
              <w:rPr>
                <w:bCs/>
              </w:rPr>
              <w:t>81425</w:t>
            </w:r>
          </w:p>
        </w:tc>
      </w:tr>
    </w:tbl>
    <w:p w:rsidR="00432CCE" w:rsidRDefault="00432CCE" w:rsidP="00432CCE">
      <w:pPr>
        <w:shd w:val="clear" w:color="auto" w:fill="FFFFFF"/>
        <w:ind w:left="9552"/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jc w:val="right"/>
        <w:rPr>
          <w:sz w:val="28"/>
          <w:szCs w:val="28"/>
        </w:rPr>
        <w:sectPr w:rsidR="00432CCE" w:rsidSect="00432CC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2CCE" w:rsidRPr="007F2AFB" w:rsidRDefault="00432CCE" w:rsidP="00432CCE">
      <w:pPr>
        <w:spacing w:line="360" w:lineRule="auto"/>
        <w:jc w:val="right"/>
        <w:rPr>
          <w:b/>
          <w:sz w:val="28"/>
          <w:szCs w:val="28"/>
        </w:rPr>
      </w:pPr>
      <w:r w:rsidRPr="007F2AFB">
        <w:rPr>
          <w:b/>
          <w:sz w:val="28"/>
          <w:szCs w:val="28"/>
        </w:rPr>
        <w:t>Приложение</w:t>
      </w:r>
      <w:r w:rsidR="007F2AFB">
        <w:rPr>
          <w:b/>
          <w:sz w:val="28"/>
          <w:szCs w:val="28"/>
        </w:rPr>
        <w:t xml:space="preserve"> №</w:t>
      </w:r>
      <w:r w:rsidRPr="007F2AFB">
        <w:rPr>
          <w:b/>
          <w:sz w:val="28"/>
          <w:szCs w:val="28"/>
        </w:rPr>
        <w:t xml:space="preserve"> 6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Бухгалтерская справка «Расчет текущего налога на прибыль»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606"/>
        <w:gridCol w:w="1997"/>
        <w:gridCol w:w="1474"/>
        <w:gridCol w:w="1186"/>
        <w:gridCol w:w="1906"/>
        <w:gridCol w:w="960"/>
        <w:gridCol w:w="1046"/>
      </w:tblGrid>
      <w:tr w:rsidR="00432CCE" w:rsidRPr="00F854AD">
        <w:trPr>
          <w:trHeight w:hRule="exact" w:val="1123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4" w:lineRule="exact"/>
              <w:ind w:left="96" w:right="91" w:firstLine="43"/>
            </w:pPr>
            <w:r w:rsidRPr="00F854AD">
              <w:t>№ п/п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680"/>
            </w:pPr>
            <w:r w:rsidRPr="00F854AD">
              <w:t>Показатели расчета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4" w:lineRule="exact"/>
            </w:pPr>
            <w:r w:rsidRPr="00F854AD">
              <w:t>Сумма,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</w:pPr>
            <w:r w:rsidRPr="00F854AD">
              <w:rPr>
                <w:spacing w:val="-4"/>
              </w:rPr>
              <w:t>учитываемая при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</w:pPr>
            <w:r w:rsidRPr="00F854AD">
              <w:rPr>
                <w:spacing w:val="-1"/>
              </w:rPr>
              <w:t>определении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</w:pPr>
            <w:r w:rsidRPr="00F854AD">
              <w:t>прибыли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69" w:lineRule="exact"/>
              <w:ind w:left="115" w:right="163" w:firstLine="134"/>
            </w:pPr>
            <w:r w:rsidRPr="00F854AD">
              <w:t xml:space="preserve">Ставка </w:t>
            </w:r>
            <w:r w:rsidRPr="00F854AD">
              <w:rPr>
                <w:spacing w:val="-3"/>
              </w:rPr>
              <w:t xml:space="preserve">налога на </w:t>
            </w:r>
            <w:r w:rsidRPr="00F854AD">
              <w:t>прибыль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4" w:lineRule="exact"/>
              <w:ind w:right="38"/>
              <w:jc w:val="center"/>
            </w:pPr>
            <w:r w:rsidRPr="00F854AD">
              <w:rPr>
                <w:spacing w:val="-1"/>
              </w:rPr>
              <w:t xml:space="preserve">Налог на </w:t>
            </w:r>
            <w:r w:rsidRPr="00F854AD">
              <w:t>прибыль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F854AD">
              <w:rPr>
                <w:spacing w:val="-1"/>
              </w:rPr>
              <w:t>Вид налогового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F854AD">
              <w:t>актива или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F854AD">
              <w:rPr>
                <w:spacing w:val="-3"/>
              </w:rPr>
              <w:t>обязательства (к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F854AD">
              <w:t>графе 3)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spacing w:val="-2"/>
              </w:rPr>
              <w:t>Дебет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spacing w:val="-2"/>
              </w:rPr>
              <w:t>Кредит</w:t>
            </w:r>
          </w:p>
        </w:tc>
      </w:tr>
      <w:tr w:rsidR="00432CCE" w:rsidRPr="00F854AD">
        <w:trPr>
          <w:trHeight w:hRule="exact" w:val="283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21"/>
            </w:pPr>
            <w:r w:rsidRPr="00F854AD">
              <w:t>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626"/>
            </w:pPr>
            <w:r w:rsidRPr="00F854AD"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821"/>
            </w:pPr>
            <w:r w:rsidRPr="00F854AD"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38"/>
            </w:pPr>
            <w:r w:rsidRPr="00F854AD">
              <w:t>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8</w:t>
            </w:r>
          </w:p>
        </w:tc>
      </w:tr>
      <w:tr w:rsidR="00432CCE" w:rsidRPr="00F854AD">
        <w:trPr>
          <w:trHeight w:hRule="exact" w:val="293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21"/>
            </w:pPr>
            <w:r w:rsidRPr="00F854AD">
              <w:t>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666"/>
            </w:pPr>
            <w:r w:rsidRPr="00F854AD">
              <w:t>Прибыль от продаж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494"/>
            </w:pPr>
            <w:r w:rsidRPr="00F854AD">
              <w:t>870 442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33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</w:tr>
      <w:tr w:rsidR="00432CCE" w:rsidRPr="00F854AD">
        <w:trPr>
          <w:trHeight w:hRule="exact" w:val="288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02"/>
            </w:pPr>
            <w:r w:rsidRPr="00F854AD">
              <w:t>2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658"/>
            </w:pPr>
            <w:r w:rsidRPr="00F854AD">
              <w:rPr>
                <w:spacing w:val="-4"/>
              </w:rPr>
              <w:t>Прибыль от прочих видов деятельности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57"/>
            </w:pPr>
            <w:r w:rsidRPr="00F854AD">
              <w:t>81425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38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</w:tr>
      <w:tr w:rsidR="00432CCE" w:rsidRPr="00F854AD">
        <w:trPr>
          <w:trHeight w:hRule="exact" w:val="542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06"/>
            </w:pPr>
            <w:r w:rsidRPr="00F854AD">
              <w:t>3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408"/>
            </w:pPr>
            <w:r w:rsidRPr="00F854AD">
              <w:rPr>
                <w:spacing w:val="-3"/>
              </w:rPr>
              <w:t>Бухгалтерская прибыль до налогообложения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494"/>
            </w:pPr>
            <w:r w:rsidRPr="00F854AD">
              <w:t>951 867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84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spacing w:val="-3"/>
              </w:rPr>
              <w:t>228448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УР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99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</w:tr>
      <w:tr w:rsidR="00432CCE" w:rsidRPr="00F854AD">
        <w:trPr>
          <w:trHeight w:hRule="exact" w:val="4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02"/>
            </w:pPr>
            <w:r w:rsidRPr="00F854AD">
              <w:t>4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896"/>
            </w:pPr>
            <w:r w:rsidRPr="00F854AD">
              <w:rPr>
                <w:iCs/>
              </w:rPr>
              <w:t>Увеличивается: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643"/>
            </w:pPr>
            <w:r w:rsidRPr="00F854AD">
              <w:t>5000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84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1200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пно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99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</w:tr>
      <w:tr w:rsidR="00432CCE" w:rsidRPr="00F854AD">
        <w:trPr>
          <w:trHeight w:hRule="exact" w:val="566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10"/>
            </w:pPr>
            <w:r w:rsidRPr="00F854AD">
              <w:t>4.1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8" w:lineRule="exact"/>
              <w:ind w:left="197" w:right="211"/>
            </w:pPr>
            <w:r w:rsidRPr="00F854AD">
              <w:rPr>
                <w:spacing w:val="-3"/>
              </w:rPr>
              <w:t xml:space="preserve">на величину не признаваемых командировочных </w:t>
            </w:r>
            <w:r w:rsidRPr="00F854AD">
              <w:t>расходов (операция 48)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648"/>
            </w:pPr>
            <w:r w:rsidRPr="00F854AD">
              <w:t>3000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89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720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пно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99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</w:tr>
      <w:tr w:rsidR="00432CCE" w:rsidRPr="00F854AD">
        <w:trPr>
          <w:trHeight w:hRule="exact" w:val="566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15"/>
            </w:pPr>
            <w:r w:rsidRPr="00F854AD">
              <w:t>4.2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4" w:lineRule="exact"/>
              <w:ind w:left="77" w:right="96"/>
            </w:pPr>
            <w:r w:rsidRPr="00F854AD">
              <w:rPr>
                <w:spacing w:val="-3"/>
              </w:rPr>
              <w:t xml:space="preserve">на величину не признаваемых расходов по рекламе </w:t>
            </w:r>
            <w:r w:rsidRPr="00F854AD">
              <w:t>(операция 52)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638"/>
            </w:pPr>
            <w:r w:rsidRPr="00F854AD">
              <w:t>2000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89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480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пно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99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</w:tr>
      <w:tr w:rsidR="00432CCE" w:rsidRPr="00F854AD">
        <w:trPr>
          <w:trHeight w:hRule="exact" w:val="293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11"/>
            </w:pPr>
            <w:r w:rsidRPr="00F854AD">
              <w:t>5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901"/>
            </w:pPr>
            <w:r w:rsidRPr="00F854AD">
              <w:rPr>
                <w:iCs/>
              </w:rPr>
              <w:t>Увеличивается: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18"/>
            </w:pPr>
            <w:r w:rsidRPr="00F854AD">
              <w:t>-И 887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94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-2853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</w:tr>
      <w:tr w:rsidR="00432CCE" w:rsidRPr="00F854AD">
        <w:trPr>
          <w:trHeight w:hRule="exact" w:val="782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25"/>
            </w:pPr>
            <w:r w:rsidRPr="00F854AD">
              <w:t>5.1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4" w:lineRule="exact"/>
              <w:ind w:left="125" w:right="134" w:firstLine="202"/>
            </w:pPr>
            <w:r w:rsidRPr="00F854AD">
              <w:rPr>
                <w:spacing w:val="-1"/>
              </w:rPr>
              <w:t xml:space="preserve">на величину созданного резерва под снижение </w:t>
            </w:r>
            <w:r w:rsidRPr="00F854AD">
              <w:rPr>
                <w:spacing w:val="-3"/>
              </w:rPr>
              <w:t>стоимости материальных ценностей (операция 37)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624"/>
            </w:pPr>
            <w:r w:rsidRPr="00F854AD">
              <w:t>5 980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94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1435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ОНА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</w:tr>
      <w:tr w:rsidR="00432CCE" w:rsidRPr="00F854AD">
        <w:trPr>
          <w:trHeight w:hRule="exact" w:val="571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25"/>
            </w:pPr>
            <w:r w:rsidRPr="00F854AD">
              <w:t>5.2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9"/>
            </w:pPr>
            <w:r w:rsidRPr="00F854AD">
              <w:rPr>
                <w:spacing w:val="-3"/>
              </w:rPr>
              <w:t>Погашен отраженный ранее отложенный налоговый</w:t>
            </w:r>
          </w:p>
          <w:p w:rsidR="00432CCE" w:rsidRPr="00F854AD" w:rsidRDefault="00432CCE" w:rsidP="00432CCE">
            <w:pPr>
              <w:shd w:val="clear" w:color="auto" w:fill="FFFFFF"/>
              <w:ind w:left="29"/>
            </w:pPr>
            <w:r w:rsidRPr="00F854AD">
              <w:t>актив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81"/>
            </w:pPr>
            <w:r w:rsidRPr="00F854AD">
              <w:t>17 867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98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4288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ОНА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09</w:t>
            </w:r>
          </w:p>
        </w:tc>
      </w:tr>
      <w:tr w:rsidR="00432CCE" w:rsidRPr="00F854AD">
        <w:trPr>
          <w:trHeight w:hRule="exact" w:val="298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16"/>
            </w:pPr>
            <w:r w:rsidRPr="00F854AD">
              <w:t>6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973"/>
            </w:pPr>
            <w:r w:rsidRPr="00F854AD">
              <w:t>Уменьшается: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18"/>
            </w:pPr>
            <w:r w:rsidRPr="00F854AD">
              <w:t>152 745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398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36659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lang w:val="en-US"/>
              </w:rPr>
              <w:t>X</w:t>
            </w:r>
          </w:p>
        </w:tc>
      </w:tr>
      <w:tr w:rsidR="00432CCE" w:rsidRPr="00F854AD">
        <w:trPr>
          <w:trHeight w:hRule="exact" w:val="619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25"/>
            </w:pPr>
            <w:r w:rsidRPr="00F854AD">
              <w:t>6.1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8" w:lineRule="exact"/>
              <w:ind w:left="14" w:right="14"/>
            </w:pPr>
            <w:r w:rsidRPr="00F854AD">
              <w:rPr>
                <w:spacing w:val="-4"/>
              </w:rPr>
              <w:t xml:space="preserve">на проценты по долгосрочному кредиту, отнесенные </w:t>
            </w:r>
            <w:r w:rsidRPr="00F854AD">
              <w:rPr>
                <w:spacing w:val="-2"/>
              </w:rPr>
              <w:t>на стоимость здания (операция 4)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28"/>
            </w:pPr>
            <w:r w:rsidRPr="00F854AD">
              <w:t>135 762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408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32583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ОНО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77</w:t>
            </w:r>
          </w:p>
        </w:tc>
      </w:tr>
      <w:tr w:rsidR="00432CCE" w:rsidRPr="00F854AD">
        <w:trPr>
          <w:trHeight w:hRule="exact" w:val="859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34"/>
            </w:pPr>
            <w:r w:rsidRPr="00F854AD">
              <w:t>6.2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74" w:lineRule="exact"/>
              <w:ind w:left="336"/>
            </w:pPr>
            <w:r w:rsidRPr="00F854AD">
              <w:rPr>
                <w:spacing w:val="-3"/>
              </w:rPr>
              <w:t>на величину амортизационных отчислений, не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  <w:ind w:left="336"/>
            </w:pPr>
            <w:r w:rsidRPr="00F854AD">
              <w:rPr>
                <w:spacing w:val="-1"/>
              </w:rPr>
              <w:t>признаваемых за счет различий в способах</w:t>
            </w:r>
          </w:p>
          <w:p w:rsidR="00432CCE" w:rsidRPr="00F854AD" w:rsidRDefault="00432CCE" w:rsidP="00432CCE">
            <w:pPr>
              <w:shd w:val="clear" w:color="auto" w:fill="FFFFFF"/>
              <w:spacing w:line="274" w:lineRule="exact"/>
              <w:ind w:left="336"/>
            </w:pPr>
            <w:r w:rsidRPr="00F854AD">
              <w:rPr>
                <w:spacing w:val="-1"/>
              </w:rPr>
              <w:t>начислений амортизации (операция 10)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629"/>
            </w:pPr>
            <w:r w:rsidRPr="00F854AD">
              <w:t>2 400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413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576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ОНО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77</w:t>
            </w:r>
          </w:p>
        </w:tc>
      </w:tr>
      <w:tr w:rsidR="00432CCE" w:rsidRPr="00F854AD">
        <w:trPr>
          <w:trHeight w:hRule="exact" w:val="1224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134"/>
            </w:pPr>
            <w:r w:rsidRPr="00F854AD">
              <w:t>6.3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spacing w:line="269" w:lineRule="exact"/>
              <w:ind w:left="144"/>
            </w:pPr>
            <w:r w:rsidRPr="00F854AD">
              <w:rPr>
                <w:spacing w:val="-2"/>
              </w:rPr>
              <w:t>Погашено отложенное налоговое обязательство,</w:t>
            </w:r>
          </w:p>
          <w:p w:rsidR="00432CCE" w:rsidRPr="00F854AD" w:rsidRDefault="00432CCE" w:rsidP="00432CCE">
            <w:pPr>
              <w:shd w:val="clear" w:color="auto" w:fill="FFFFFF"/>
              <w:spacing w:line="269" w:lineRule="exact"/>
              <w:ind w:left="144"/>
            </w:pPr>
            <w:r w:rsidRPr="00F854AD">
              <w:rPr>
                <w:spacing w:val="-2"/>
              </w:rPr>
              <w:t>возникшее от полученных в прошлом отчетном</w:t>
            </w:r>
          </w:p>
          <w:p w:rsidR="00432CCE" w:rsidRPr="00F854AD" w:rsidRDefault="00432CCE" w:rsidP="00432CCE">
            <w:pPr>
              <w:shd w:val="clear" w:color="auto" w:fill="FFFFFF"/>
              <w:spacing w:line="269" w:lineRule="exact"/>
              <w:ind w:left="144"/>
            </w:pPr>
            <w:r w:rsidRPr="00F854AD">
              <w:rPr>
                <w:spacing w:val="-3"/>
              </w:rPr>
              <w:t>периоде убытков при продаже ОС, не признанных</w:t>
            </w:r>
          </w:p>
          <w:p w:rsidR="00432CCE" w:rsidRPr="00F854AD" w:rsidRDefault="00432CCE" w:rsidP="00432CCE">
            <w:pPr>
              <w:shd w:val="clear" w:color="auto" w:fill="FFFFFF"/>
              <w:spacing w:line="269" w:lineRule="exact"/>
              <w:ind w:left="144"/>
            </w:pPr>
            <w:r w:rsidRPr="00F854AD">
              <w:t>полностью в налоговом периоде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95"/>
            </w:pPr>
            <w:r w:rsidRPr="00F854AD">
              <w:t>14 583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418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3 500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оно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68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t>09</w:t>
            </w:r>
          </w:p>
        </w:tc>
      </w:tr>
      <w:tr w:rsidR="00432CCE" w:rsidRPr="00F854AD">
        <w:trPr>
          <w:trHeight w:hRule="exact" w:val="298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230"/>
            </w:pPr>
            <w:r>
              <w:t>7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989"/>
            </w:pPr>
            <w:r w:rsidRPr="00F854AD">
              <w:rPr>
                <w:spacing w:val="-4"/>
              </w:rPr>
              <w:t>Итого налогооблагаемая прибыль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523"/>
            </w:pPr>
            <w:r w:rsidRPr="00F854AD">
              <w:rPr>
                <w:bCs/>
              </w:rPr>
              <w:t>821 401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ind w:left="422"/>
            </w:pPr>
            <w:r w:rsidRPr="00F854AD">
              <w:t>24%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  <w:jc w:val="center"/>
            </w:pPr>
            <w:r w:rsidRPr="00F854AD">
              <w:rPr>
                <w:bCs/>
                <w:spacing w:val="-4"/>
              </w:rPr>
              <w:t>197 136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F854AD" w:rsidRDefault="00432CCE" w:rsidP="00432CCE">
            <w:pPr>
              <w:shd w:val="clear" w:color="auto" w:fill="FFFFFF"/>
            </w:pPr>
          </w:p>
        </w:tc>
      </w:tr>
    </w:tbl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</w:p>
    <w:p w:rsidR="007F2AFB" w:rsidRDefault="007F2AFB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4027A4" w:rsidRDefault="004027A4" w:rsidP="00432CCE">
      <w:pPr>
        <w:spacing w:line="360" w:lineRule="auto"/>
        <w:jc w:val="center"/>
        <w:rPr>
          <w:sz w:val="28"/>
          <w:szCs w:val="28"/>
        </w:rPr>
      </w:pPr>
    </w:p>
    <w:p w:rsidR="007F2AFB" w:rsidRDefault="007F2AFB" w:rsidP="00432CCE">
      <w:pPr>
        <w:spacing w:line="360" w:lineRule="auto"/>
        <w:jc w:val="center"/>
        <w:rPr>
          <w:sz w:val="28"/>
          <w:szCs w:val="28"/>
        </w:rPr>
      </w:pPr>
    </w:p>
    <w:p w:rsidR="00432CCE" w:rsidRPr="007F2AFB" w:rsidRDefault="00432CCE" w:rsidP="00432CCE">
      <w:pPr>
        <w:spacing w:line="360" w:lineRule="auto"/>
        <w:jc w:val="right"/>
        <w:rPr>
          <w:b/>
          <w:sz w:val="28"/>
          <w:szCs w:val="28"/>
        </w:rPr>
      </w:pPr>
      <w:r w:rsidRPr="007F2AFB">
        <w:rPr>
          <w:b/>
          <w:sz w:val="28"/>
          <w:szCs w:val="28"/>
        </w:rPr>
        <w:t xml:space="preserve">Приложение </w:t>
      </w:r>
      <w:r w:rsidR="007F2AFB">
        <w:rPr>
          <w:b/>
          <w:sz w:val="28"/>
          <w:szCs w:val="28"/>
        </w:rPr>
        <w:t xml:space="preserve">№ </w:t>
      </w:r>
      <w:r w:rsidRPr="007F2AFB">
        <w:rPr>
          <w:b/>
          <w:sz w:val="28"/>
          <w:szCs w:val="28"/>
        </w:rPr>
        <w:t>7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Сводная ведомость учета затрат и расчета себестоимости </w:t>
      </w:r>
    </w:p>
    <w:p w:rsidR="00432CCE" w:rsidRDefault="00432CCE" w:rsidP="00432CCE">
      <w:pPr>
        <w:spacing w:line="360" w:lineRule="auto"/>
        <w:jc w:val="right"/>
        <w:rPr>
          <w:sz w:val="28"/>
        </w:rPr>
      </w:pPr>
      <w:r>
        <w:rPr>
          <w:sz w:val="28"/>
          <w:szCs w:val="28"/>
        </w:rPr>
        <w:t xml:space="preserve">Часть 1. </w:t>
      </w:r>
      <w:r w:rsidRPr="00BE0F9A">
        <w:rPr>
          <w:sz w:val="28"/>
        </w:rPr>
        <w:t>Затраты на производство в поэлементном разрезе</w:t>
      </w:r>
      <w:r>
        <w:rPr>
          <w:sz w:val="28"/>
        </w:rPr>
        <w:t xml:space="preserve"> и распределение издержек вспомогательных производств</w:t>
      </w:r>
      <w:r w:rsidRPr="00BE0F9A">
        <w:rPr>
          <w:sz w:val="28"/>
        </w:rPr>
        <w:t xml:space="preserve"> (руб.)</w:t>
      </w:r>
    </w:p>
    <w:tbl>
      <w:tblPr>
        <w:tblW w:w="149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904"/>
        <w:gridCol w:w="3148"/>
        <w:gridCol w:w="1302"/>
        <w:gridCol w:w="1287"/>
        <w:gridCol w:w="1307"/>
        <w:gridCol w:w="1159"/>
        <w:gridCol w:w="1164"/>
        <w:gridCol w:w="1517"/>
        <w:gridCol w:w="1291"/>
        <w:gridCol w:w="1302"/>
      </w:tblGrid>
      <w:tr w:rsidR="00432CCE" w:rsidRPr="00BE0F9A">
        <w:trPr>
          <w:trHeight w:hRule="exact" w:val="309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left="10" w:firstLine="38"/>
            </w:pPr>
            <w:r w:rsidRPr="00BE0F9A">
              <w:t xml:space="preserve">№ </w:t>
            </w:r>
            <w:r w:rsidRPr="00BE0F9A">
              <w:rPr>
                <w:spacing w:val="-7"/>
              </w:rPr>
              <w:t>п/п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8" w:lineRule="exact"/>
              <w:ind w:right="10"/>
            </w:pPr>
            <w:r w:rsidRPr="00BE0F9A">
              <w:rPr>
                <w:spacing w:val="-5"/>
              </w:rPr>
              <w:t xml:space="preserve">Номер </w:t>
            </w:r>
            <w:r w:rsidRPr="00BE0F9A">
              <w:rPr>
                <w:spacing w:val="-2"/>
              </w:rPr>
              <w:t>счета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  <w:p w:rsidR="00432CCE" w:rsidRDefault="00432CCE" w:rsidP="00432CCE">
            <w:pPr>
              <w:jc w:val="right"/>
            </w:pPr>
            <w:r>
              <w:t>С кредита</w:t>
            </w:r>
          </w:p>
          <w:p w:rsidR="00432CCE" w:rsidRPr="004E1684" w:rsidRDefault="00432CCE" w:rsidP="00432CCE">
            <w:pPr>
              <w:jc w:val="right"/>
            </w:pPr>
            <w:r>
              <w:t>счетов</w:t>
            </w:r>
          </w:p>
          <w:p w:rsidR="00432CCE" w:rsidRPr="004E1684" w:rsidRDefault="00432CCE" w:rsidP="00432CCE"/>
          <w:p w:rsidR="00432CCE" w:rsidRDefault="00432CCE" w:rsidP="00432CCE"/>
          <w:p w:rsidR="00432CCE" w:rsidRDefault="00432CCE" w:rsidP="00432CCE">
            <w:pPr>
              <w:ind w:firstLine="708"/>
            </w:pPr>
            <w:r>
              <w:t>В дебет</w:t>
            </w:r>
          </w:p>
          <w:p w:rsidR="00432CCE" w:rsidRPr="004E1684" w:rsidRDefault="00432CCE" w:rsidP="00432CCE">
            <w:pPr>
              <w:ind w:firstLine="708"/>
            </w:pPr>
            <w:r>
              <w:t>счетов</w:t>
            </w:r>
          </w:p>
        </w:tc>
        <w:tc>
          <w:tcPr>
            <w:tcW w:w="62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186"/>
            </w:pPr>
            <w:r w:rsidRPr="00BE0F9A">
              <w:t>Элементы затрат на производство</w:t>
            </w: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left="139" w:right="178"/>
              <w:jc w:val="both"/>
            </w:pPr>
            <w:r w:rsidRPr="00BE0F9A">
              <w:t xml:space="preserve">Итого </w:t>
            </w:r>
            <w:r w:rsidRPr="00BE0F9A">
              <w:rPr>
                <w:spacing w:val="-2"/>
              </w:rPr>
              <w:t>затрат на</w:t>
            </w: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ind w:left="139" w:right="178"/>
              <w:jc w:val="both"/>
            </w:pPr>
            <w:r>
              <w:t>произ</w:t>
            </w:r>
            <w:r w:rsidRPr="00BE0F9A">
              <w:t>водство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right="38"/>
            </w:pPr>
            <w:r>
              <w:t>Распре</w:t>
            </w:r>
            <w:r w:rsidRPr="00BE0F9A">
              <w:rPr>
                <w:spacing w:val="-1"/>
              </w:rPr>
              <w:t xml:space="preserve">деление </w:t>
            </w:r>
            <w:r w:rsidRPr="00BE0F9A">
              <w:t xml:space="preserve">затрат </w:t>
            </w:r>
            <w:r w:rsidRPr="00BE0F9A">
              <w:rPr>
                <w:spacing w:val="-3"/>
              </w:rPr>
              <w:t>вспомога</w:t>
            </w:r>
            <w:r w:rsidRPr="00BE0F9A">
              <w:rPr>
                <w:spacing w:val="-1"/>
              </w:rPr>
              <w:t xml:space="preserve">тельных </w:t>
            </w:r>
            <w:r>
              <w:t>произ</w:t>
            </w:r>
            <w:r w:rsidRPr="00BE0F9A">
              <w:t>водств</w:t>
            </w: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78"/>
            </w:pPr>
            <w:r w:rsidRPr="00BE0F9A">
              <w:t>Итого</w:t>
            </w:r>
            <w:r>
              <w:t xml:space="preserve"> после распределения затрат вспомогательного производства</w:t>
            </w:r>
          </w:p>
        </w:tc>
      </w:tr>
      <w:tr w:rsidR="00432CCE" w:rsidRPr="00BE0F9A">
        <w:trPr>
          <w:trHeight w:hRule="exact" w:val="2223"/>
          <w:jc w:val="center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/>
          <w:p w:rsidR="00432CCE" w:rsidRPr="00BE0F9A" w:rsidRDefault="00432CCE" w:rsidP="00432CCE"/>
        </w:tc>
        <w:tc>
          <w:tcPr>
            <w:tcW w:w="9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/>
          <w:p w:rsidR="00432CCE" w:rsidRPr="00BE0F9A" w:rsidRDefault="00432CCE" w:rsidP="00432CCE"/>
        </w:tc>
        <w:tc>
          <w:tcPr>
            <w:tcW w:w="31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8" w:lineRule="exact"/>
              <w:ind w:left="110" w:right="110"/>
            </w:pPr>
            <w:r w:rsidRPr="00BE0F9A">
              <w:rPr>
                <w:spacing w:val="-8"/>
              </w:rPr>
              <w:t>Матери</w:t>
            </w:r>
            <w:r w:rsidRPr="00BE0F9A">
              <w:rPr>
                <w:spacing w:val="-8"/>
              </w:rPr>
              <w:softHyphen/>
            </w:r>
            <w:r w:rsidRPr="00BE0F9A">
              <w:t xml:space="preserve">альные </w:t>
            </w:r>
            <w:r w:rsidRPr="00BE0F9A">
              <w:rPr>
                <w:spacing w:val="-4"/>
              </w:rPr>
              <w:t xml:space="preserve">затраты </w:t>
            </w:r>
            <w:r w:rsidRPr="00BE0F9A">
              <w:t>10,16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8" w:lineRule="exact"/>
              <w:ind w:left="14"/>
            </w:pPr>
            <w:r w:rsidRPr="00BE0F9A">
              <w:rPr>
                <w:spacing w:val="-3"/>
              </w:rPr>
              <w:t>Затраты</w:t>
            </w:r>
          </w:p>
          <w:p w:rsidR="00432CCE" w:rsidRPr="00BE0F9A" w:rsidRDefault="00432CCE" w:rsidP="00432CCE">
            <w:pPr>
              <w:shd w:val="clear" w:color="auto" w:fill="FFFFFF"/>
              <w:spacing w:line="278" w:lineRule="exact"/>
              <w:ind w:left="14"/>
            </w:pPr>
            <w:r w:rsidRPr="00BE0F9A">
              <w:rPr>
                <w:spacing w:val="-4"/>
              </w:rPr>
              <w:t>на оплату</w:t>
            </w:r>
          </w:p>
          <w:p w:rsidR="00432CCE" w:rsidRPr="00BE0F9A" w:rsidRDefault="00432CCE" w:rsidP="00432CCE">
            <w:pPr>
              <w:shd w:val="clear" w:color="auto" w:fill="FFFFFF"/>
              <w:spacing w:line="278" w:lineRule="exact"/>
              <w:ind w:left="14"/>
            </w:pPr>
            <w:r w:rsidRPr="00BE0F9A">
              <w:t>труда</w:t>
            </w:r>
          </w:p>
          <w:p w:rsidR="00432CCE" w:rsidRPr="00BE0F9A" w:rsidRDefault="00432CCE" w:rsidP="00432CCE">
            <w:pPr>
              <w:shd w:val="clear" w:color="auto" w:fill="FFFFFF"/>
              <w:spacing w:line="278" w:lineRule="exact"/>
              <w:ind w:left="14"/>
            </w:pPr>
            <w:r w:rsidRPr="00BE0F9A">
              <w:t>70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left="34"/>
            </w:pPr>
            <w:r w:rsidRPr="00BE0F9A">
              <w:rPr>
                <w:spacing w:val="-5"/>
              </w:rPr>
              <w:t>Отчислен</w:t>
            </w:r>
            <w:r w:rsidRPr="00BE0F9A">
              <w:t xml:space="preserve">ия на </w:t>
            </w:r>
            <w:r w:rsidRPr="00BE0F9A">
              <w:rPr>
                <w:spacing w:val="-3"/>
              </w:rPr>
              <w:t>социаль</w:t>
            </w:r>
            <w:r w:rsidRPr="00BE0F9A">
              <w:rPr>
                <w:spacing w:val="-3"/>
              </w:rPr>
              <w:softHyphen/>
            </w:r>
            <w:r w:rsidRPr="00BE0F9A">
              <w:t>ные нужды 69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</w:pPr>
            <w:r w:rsidRPr="00BE0F9A">
              <w:rPr>
                <w:spacing w:val="-3"/>
              </w:rPr>
              <w:t>Амортиз</w:t>
            </w:r>
            <w:r>
              <w:t>а</w:t>
            </w:r>
            <w:r w:rsidRPr="00BE0F9A">
              <w:rPr>
                <w:spacing w:val="-5"/>
              </w:rPr>
              <w:t xml:space="preserve">ционные </w:t>
            </w:r>
            <w:r w:rsidRPr="00BE0F9A">
              <w:rPr>
                <w:spacing w:val="-2"/>
              </w:rPr>
              <w:t>отчисле</w:t>
            </w:r>
            <w:r w:rsidRPr="00BE0F9A">
              <w:t>ния 02,05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BE0F9A">
              <w:rPr>
                <w:spacing w:val="-2"/>
              </w:rPr>
              <w:t>Прочие</w:t>
            </w: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BE0F9A">
              <w:t>затраты</w:t>
            </w: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BE0F9A">
              <w:t>28, 60,</w:t>
            </w: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BE0F9A">
              <w:t>71,76,</w:t>
            </w: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  <w:r w:rsidRPr="00BE0F9A">
              <w:rPr>
                <w:spacing w:val="-3"/>
              </w:rPr>
              <w:t>96 и т.д.</w:t>
            </w:r>
          </w:p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</w:p>
          <w:p w:rsidR="00432CCE" w:rsidRPr="00BE0F9A" w:rsidRDefault="00432CCE" w:rsidP="00432CCE">
            <w:pPr>
              <w:shd w:val="clear" w:color="auto" w:fill="FFFFFF"/>
              <w:spacing w:line="274" w:lineRule="exact"/>
              <w:jc w:val="center"/>
            </w:pPr>
          </w:p>
        </w:tc>
      </w:tr>
      <w:tr w:rsidR="00432CCE" w:rsidRPr="00BE0F9A">
        <w:trPr>
          <w:trHeight w:hRule="exact" w:val="295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26"/>
            </w:pPr>
            <w:r w:rsidRPr="00BE0F9A"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02"/>
            </w:pPr>
            <w:r w:rsidRPr="00BE0F9A">
              <w:t>20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  <w:r w:rsidRPr="00BE0F9A">
              <w:rPr>
                <w:spacing w:val="-4"/>
              </w:rPr>
              <w:t>Основное производство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78"/>
            </w:pPr>
            <w:r w:rsidRPr="00BE0F9A">
              <w:rPr>
                <w:spacing w:val="-5"/>
              </w:rPr>
              <w:t>573 350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59"/>
            </w:pPr>
            <w:r w:rsidRPr="00BE0F9A">
              <w:rPr>
                <w:spacing w:val="-4"/>
              </w:rPr>
              <w:t>493 200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02"/>
            </w:pPr>
            <w:r w:rsidRPr="00BE0F9A">
              <w:rPr>
                <w:spacing w:val="-8"/>
              </w:rPr>
              <w:t>133 164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787"/>
            </w:pPr>
            <w:r w:rsidRPr="00BE0F9A"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93"/>
            </w:pPr>
            <w:r w:rsidRPr="00BE0F9A">
              <w:rPr>
                <w:bCs/>
                <w:spacing w:val="-4"/>
              </w:rPr>
              <w:t>1 199 714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right="53"/>
              <w:jc w:val="right"/>
            </w:pPr>
            <w:r w:rsidRPr="00BE0F9A">
              <w:rPr>
                <w:spacing w:val="-3"/>
              </w:rPr>
              <w:t xml:space="preserve">1 </w:t>
            </w:r>
            <w:r w:rsidRPr="00BE0F9A">
              <w:rPr>
                <w:bCs/>
                <w:spacing w:val="-3"/>
              </w:rPr>
              <w:t>199 714</w:t>
            </w:r>
          </w:p>
        </w:tc>
      </w:tr>
      <w:tr w:rsidR="00432CCE" w:rsidRPr="00BE0F9A">
        <w:trPr>
          <w:trHeight w:hRule="exact" w:val="855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1"/>
            </w:pPr>
            <w:r w:rsidRPr="00BE0F9A"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26"/>
            </w:pPr>
            <w:r w:rsidRPr="00BE0F9A">
              <w:t>10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right="293"/>
            </w:pPr>
            <w:r w:rsidRPr="00BE0F9A">
              <w:t xml:space="preserve">Вспомогательные </w:t>
            </w:r>
            <w:r w:rsidRPr="00BE0F9A">
              <w:rPr>
                <w:spacing w:val="-4"/>
              </w:rPr>
              <w:t xml:space="preserve">производства (дебетовый </w:t>
            </w:r>
            <w:r w:rsidRPr="00BE0F9A">
              <w:t>оборот)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37"/>
            </w:pPr>
            <w:r w:rsidRPr="00BE0F9A">
              <w:rPr>
                <w:spacing w:val="-4"/>
              </w:rPr>
              <w:t>-6 200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31"/>
            </w:pPr>
            <w:r w:rsidRPr="00BE0F9A">
              <w:rPr>
                <w:bCs/>
                <w:spacing w:val="-3"/>
              </w:rPr>
              <w:t>-6 200,00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right="48"/>
              <w:jc w:val="right"/>
            </w:pPr>
            <w:r w:rsidRPr="00BE0F9A">
              <w:t xml:space="preserve">-6 </w:t>
            </w:r>
            <w:r w:rsidRPr="00BE0F9A">
              <w:rPr>
                <w:bCs/>
              </w:rPr>
              <w:t>200</w:t>
            </w:r>
          </w:p>
        </w:tc>
      </w:tr>
      <w:tr w:rsidR="00432CCE" w:rsidRPr="00BE0F9A">
        <w:trPr>
          <w:trHeight w:hRule="exact" w:val="58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6"/>
            </w:pPr>
            <w:r w:rsidRPr="00BE0F9A"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06"/>
            </w:pPr>
            <w:r w:rsidRPr="00BE0F9A">
              <w:t>23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right="1056"/>
            </w:pPr>
            <w:r w:rsidRPr="00BE0F9A">
              <w:t>Вспомогательные производства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36"/>
            </w:pPr>
            <w:r w:rsidRPr="00BE0F9A">
              <w:rPr>
                <w:spacing w:val="-5"/>
              </w:rPr>
              <w:t>208177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41"/>
            </w:pPr>
            <w:r w:rsidRPr="00BE0F9A">
              <w:rPr>
                <w:spacing w:val="-8"/>
              </w:rPr>
              <w:t>179200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56"/>
            </w:pPr>
            <w:r w:rsidRPr="00BE0F9A">
              <w:rPr>
                <w:spacing w:val="-5"/>
              </w:rPr>
              <w:t>48384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26"/>
            </w:pPr>
            <w:r w:rsidRPr="00BE0F9A">
              <w:rPr>
                <w:spacing w:val="-8"/>
              </w:rPr>
              <w:t>18100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6"/>
            </w:pPr>
            <w:r w:rsidRPr="00BE0F9A">
              <w:rPr>
                <w:spacing w:val="-8"/>
              </w:rPr>
              <w:t>104139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73"/>
            </w:pPr>
            <w:r w:rsidRPr="00BE0F9A">
              <w:rPr>
                <w:bCs/>
                <w:spacing w:val="-3"/>
              </w:rPr>
              <w:t>558 000,00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64"/>
            </w:pPr>
            <w:r w:rsidRPr="00BE0F9A">
              <w:rPr>
                <w:spacing w:val="-4"/>
              </w:rPr>
              <w:t>558 000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</w:tr>
      <w:tr w:rsidR="00432CCE" w:rsidRPr="00BE0F9A">
        <w:trPr>
          <w:trHeight w:hRule="exact" w:val="5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1"/>
            </w:pPr>
            <w:r w:rsidRPr="00BE0F9A"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1"/>
            </w:pPr>
            <w:r w:rsidRPr="00BE0F9A">
              <w:t>25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right="403" w:firstLine="5"/>
            </w:pPr>
            <w:r w:rsidRPr="00BE0F9A">
              <w:rPr>
                <w:spacing w:val="-4"/>
              </w:rPr>
              <w:t xml:space="preserve">Общепроизводственные </w:t>
            </w:r>
            <w:r w:rsidRPr="00BE0F9A">
              <w:t>расходы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41"/>
            </w:pPr>
            <w:r w:rsidRPr="00BE0F9A">
              <w:rPr>
                <w:spacing w:val="-5"/>
              </w:rPr>
              <w:t>329676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22"/>
            </w:pPr>
            <w:r w:rsidRPr="00BE0F9A">
              <w:rPr>
                <w:spacing w:val="-4"/>
              </w:rPr>
              <w:t>283700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70"/>
            </w:pPr>
            <w:r w:rsidRPr="00BE0F9A">
              <w:rPr>
                <w:spacing w:val="-7"/>
              </w:rPr>
              <w:t>76599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12"/>
            </w:pPr>
            <w:r w:rsidRPr="00BE0F9A">
              <w:rPr>
                <w:spacing w:val="-4"/>
              </w:rPr>
              <w:t>70770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21"/>
            </w:pPr>
            <w:r w:rsidRPr="00BE0F9A">
              <w:rPr>
                <w:spacing w:val="-8"/>
              </w:rPr>
              <w:t>110960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78"/>
            </w:pPr>
            <w:r w:rsidRPr="00BE0F9A">
              <w:rPr>
                <w:bCs/>
                <w:spacing w:val="-3"/>
              </w:rPr>
              <w:t>871 705,00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69"/>
            </w:pPr>
            <w:r w:rsidRPr="00BE0F9A">
              <w:rPr>
                <w:spacing w:val="-7"/>
              </w:rPr>
              <w:t>379 751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right="43"/>
              <w:jc w:val="right"/>
            </w:pPr>
            <w:r w:rsidRPr="00BE0F9A">
              <w:rPr>
                <w:spacing w:val="-4"/>
              </w:rPr>
              <w:t xml:space="preserve">1 </w:t>
            </w:r>
            <w:r w:rsidRPr="00BE0F9A">
              <w:rPr>
                <w:bCs/>
                <w:spacing w:val="-4"/>
              </w:rPr>
              <w:t>251 456</w:t>
            </w:r>
          </w:p>
        </w:tc>
      </w:tr>
      <w:tr w:rsidR="00432CCE" w:rsidRPr="00BE0F9A">
        <w:trPr>
          <w:trHeight w:hRule="exact" w:val="576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6"/>
            </w:pPr>
            <w:r w:rsidRPr="00BE0F9A"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06"/>
            </w:pPr>
            <w:r w:rsidRPr="00BE0F9A">
              <w:t>26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4" w:lineRule="exact"/>
              <w:ind w:right="763" w:firstLine="10"/>
            </w:pPr>
            <w:r w:rsidRPr="00BE0F9A">
              <w:t>Общехозяйственные расходы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60"/>
            </w:pPr>
            <w:r w:rsidRPr="00BE0F9A">
              <w:rPr>
                <w:spacing w:val="-8"/>
              </w:rPr>
              <w:t>163939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jc w:val="right"/>
            </w:pPr>
            <w:r w:rsidRPr="00BE0F9A">
              <w:t>173200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61"/>
            </w:pPr>
            <w:r w:rsidRPr="00BE0F9A">
              <w:rPr>
                <w:spacing w:val="-4"/>
              </w:rPr>
              <w:t>46764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12"/>
            </w:pPr>
            <w:r w:rsidRPr="00BE0F9A">
              <w:rPr>
                <w:spacing w:val="-3"/>
              </w:rPr>
              <w:t>25750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22"/>
            </w:pPr>
            <w:r w:rsidRPr="00BE0F9A">
              <w:rPr>
                <w:spacing w:val="-5"/>
              </w:rPr>
              <w:t>55828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78"/>
            </w:pPr>
            <w:r w:rsidRPr="00BE0F9A">
              <w:rPr>
                <w:bCs/>
                <w:spacing w:val="-3"/>
              </w:rPr>
              <w:t>465 481,00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89"/>
            </w:pPr>
            <w:r w:rsidRPr="00BE0F9A">
              <w:rPr>
                <w:spacing w:val="-3"/>
              </w:rPr>
              <w:t>20 179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right="43"/>
              <w:jc w:val="right"/>
            </w:pPr>
            <w:r w:rsidRPr="00BE0F9A">
              <w:rPr>
                <w:bCs/>
              </w:rPr>
              <w:t>485 660</w:t>
            </w:r>
          </w:p>
        </w:tc>
      </w:tr>
      <w:tr w:rsidR="00432CCE" w:rsidRPr="00BE0F9A">
        <w:trPr>
          <w:trHeight w:hRule="exact" w:val="295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6"/>
            </w:pPr>
            <w:r w:rsidRPr="00BE0F9A"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1"/>
            </w:pPr>
            <w:r w:rsidRPr="00BE0F9A">
              <w:t>28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  <w:r w:rsidRPr="00BE0F9A">
              <w:t>Брак в производстве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65"/>
            </w:pPr>
            <w:r w:rsidRPr="00BE0F9A">
              <w:rPr>
                <w:spacing w:val="-5"/>
              </w:rPr>
              <w:t>-2972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41"/>
            </w:pPr>
            <w:r w:rsidRPr="00BE0F9A">
              <w:rPr>
                <w:bCs/>
                <w:spacing w:val="-3"/>
              </w:rPr>
              <w:t>-2 972,00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right="43"/>
              <w:jc w:val="right"/>
            </w:pPr>
            <w:r w:rsidRPr="00BE0F9A">
              <w:t xml:space="preserve">-2 </w:t>
            </w:r>
            <w:r w:rsidRPr="00BE0F9A">
              <w:rPr>
                <w:bCs/>
              </w:rPr>
              <w:t>972</w:t>
            </w:r>
          </w:p>
        </w:tc>
      </w:tr>
      <w:tr w:rsidR="00432CCE" w:rsidRPr="00BE0F9A">
        <w:trPr>
          <w:trHeight w:hRule="exact" w:val="295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21"/>
            </w:pPr>
            <w:r w:rsidRPr="00BE0F9A"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11"/>
            </w:pPr>
            <w:r w:rsidRPr="00BE0F9A">
              <w:t>44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  <w:r w:rsidRPr="00BE0F9A">
              <w:t>Расходы на продажу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61"/>
            </w:pPr>
            <w:r w:rsidRPr="00BE0F9A">
              <w:rPr>
                <w:spacing w:val="-5"/>
              </w:rPr>
              <w:t>92266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jc w:val="right"/>
            </w:pPr>
            <w:r w:rsidRPr="00BE0F9A">
              <w:t>79300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70"/>
            </w:pPr>
            <w:r w:rsidRPr="00BE0F9A">
              <w:rPr>
                <w:spacing w:val="-10"/>
              </w:rPr>
              <w:t>21411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22"/>
            </w:pPr>
            <w:r w:rsidRPr="00BE0F9A">
              <w:rPr>
                <w:spacing w:val="-6"/>
              </w:rPr>
              <w:t>47023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80"/>
            </w:pPr>
            <w:r w:rsidRPr="00BE0F9A">
              <w:rPr>
                <w:bCs/>
                <w:spacing w:val="-3"/>
              </w:rPr>
              <w:t>240 000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right="38"/>
              <w:jc w:val="right"/>
            </w:pPr>
            <w:r w:rsidRPr="00BE0F9A">
              <w:rPr>
                <w:bCs/>
              </w:rPr>
              <w:t>240 000</w:t>
            </w:r>
          </w:p>
        </w:tc>
      </w:tr>
      <w:tr w:rsidR="00432CCE" w:rsidRPr="00BE0F9A">
        <w:trPr>
          <w:trHeight w:hRule="exact" w:val="58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30"/>
            </w:pPr>
            <w:r w:rsidRPr="00BE0F9A"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21"/>
            </w:pPr>
            <w:r w:rsidRPr="00BE0F9A">
              <w:t>96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spacing w:line="278" w:lineRule="exact"/>
              <w:ind w:right="629" w:firstLine="5"/>
            </w:pPr>
            <w:r w:rsidRPr="00BE0F9A">
              <w:t>Резервы предстоящих расходов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72"/>
            </w:pPr>
            <w:r w:rsidRPr="00BE0F9A">
              <w:rPr>
                <w:spacing w:val="-3"/>
              </w:rPr>
              <w:t>-158 070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08"/>
            </w:pPr>
            <w:r w:rsidRPr="00BE0F9A">
              <w:rPr>
                <w:bCs/>
                <w:spacing w:val="-3"/>
              </w:rPr>
              <w:t>-158 070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</w:p>
        </w:tc>
      </w:tr>
      <w:tr w:rsidR="00432CCE" w:rsidRPr="00BE0F9A">
        <w:trPr>
          <w:trHeight w:hRule="exact" w:val="309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21"/>
            </w:pPr>
            <w:r w:rsidRPr="00BE0F9A">
              <w:t>9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</w:pPr>
            <w:r w:rsidRPr="00BE0F9A">
              <w:t>Всего: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01"/>
            </w:pPr>
            <w:r w:rsidRPr="00BE0F9A">
              <w:rPr>
                <w:spacing w:val="-3"/>
              </w:rPr>
              <w:t xml:space="preserve">1 </w:t>
            </w:r>
            <w:r w:rsidRPr="00BE0F9A">
              <w:rPr>
                <w:bCs/>
                <w:spacing w:val="-3"/>
              </w:rPr>
              <w:t>361 208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jc w:val="right"/>
            </w:pPr>
            <w:r w:rsidRPr="00BE0F9A">
              <w:rPr>
                <w:spacing w:val="-3"/>
              </w:rPr>
              <w:t xml:space="preserve">1 </w:t>
            </w:r>
            <w:r w:rsidRPr="00BE0F9A">
              <w:rPr>
                <w:bCs/>
                <w:spacing w:val="-3"/>
              </w:rPr>
              <w:t>208 600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293"/>
            </w:pPr>
            <w:r w:rsidRPr="00BE0F9A">
              <w:rPr>
                <w:bCs/>
                <w:spacing w:val="-4"/>
              </w:rPr>
              <w:t>326 322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54"/>
            </w:pPr>
            <w:r w:rsidRPr="00BE0F9A">
              <w:rPr>
                <w:bCs/>
                <w:spacing w:val="-5"/>
              </w:rPr>
              <w:t>114 620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158"/>
            </w:pPr>
            <w:r w:rsidRPr="00BE0F9A">
              <w:rPr>
                <w:bCs/>
                <w:spacing w:val="-5"/>
              </w:rPr>
              <w:t>156 908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302"/>
            </w:pPr>
            <w:r w:rsidRPr="00BE0F9A">
              <w:rPr>
                <w:bCs/>
                <w:spacing w:val="-3"/>
              </w:rPr>
              <w:t>3 167 658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left="466"/>
            </w:pPr>
            <w:r w:rsidRPr="00BE0F9A">
              <w:rPr>
                <w:bCs/>
                <w:lang w:val="en-US"/>
              </w:rPr>
              <w:t>X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BE0F9A" w:rsidRDefault="00432CCE" w:rsidP="00432CCE">
            <w:pPr>
              <w:shd w:val="clear" w:color="auto" w:fill="FFFFFF"/>
              <w:ind w:right="34"/>
              <w:jc w:val="right"/>
            </w:pPr>
            <w:r w:rsidRPr="00BE0F9A">
              <w:rPr>
                <w:spacing w:val="-3"/>
              </w:rPr>
              <w:t xml:space="preserve">3 </w:t>
            </w:r>
            <w:r w:rsidRPr="00BE0F9A">
              <w:rPr>
                <w:bCs/>
                <w:spacing w:val="-3"/>
              </w:rPr>
              <w:t>167 658</w:t>
            </w:r>
          </w:p>
        </w:tc>
      </w:tr>
    </w:tbl>
    <w:p w:rsidR="00432CCE" w:rsidRDefault="00432CCE" w:rsidP="004027A4">
      <w:pPr>
        <w:pStyle w:val="aa"/>
      </w:pPr>
    </w:p>
    <w:p w:rsidR="00432CCE" w:rsidRDefault="00432CCE" w:rsidP="004027A4">
      <w:pPr>
        <w:pStyle w:val="aa"/>
        <w:sectPr w:rsidR="00432CCE" w:rsidSect="00432C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2CCE" w:rsidRDefault="00432CCE" w:rsidP="004027A4">
      <w:pPr>
        <w:pStyle w:val="aa"/>
        <w:jc w:val="center"/>
      </w:pPr>
      <w:r w:rsidRPr="004027A4">
        <w:rPr>
          <w:b/>
        </w:rPr>
        <w:t>Часть 2.</w:t>
      </w:r>
      <w:r w:rsidRPr="008221A2">
        <w:t xml:space="preserve"> Расчет ограниченной производственной себестоимости</w:t>
      </w:r>
      <w:r>
        <w:t xml:space="preserve"> по калькуляционным статьям за месяц</w:t>
      </w:r>
    </w:p>
    <w:p w:rsidR="00432CCE" w:rsidRPr="008221A2" w:rsidRDefault="00432CCE" w:rsidP="00432CCE">
      <w:pPr>
        <w:pStyle w:val="aa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2"/>
        <w:gridCol w:w="2668"/>
        <w:gridCol w:w="2677"/>
      </w:tblGrid>
      <w:tr w:rsidR="00432CCE">
        <w:trPr>
          <w:trHeight w:hRule="exact" w:val="736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74" w:lineRule="exact"/>
              <w:ind w:left="490" w:right="461" w:firstLine="154"/>
              <w:jc w:val="center"/>
            </w:pPr>
            <w:r w:rsidRPr="008221A2">
              <w:rPr>
                <w:bCs/>
              </w:rPr>
              <w:t xml:space="preserve">Наименование затрат по </w:t>
            </w:r>
            <w:r w:rsidRPr="008221A2">
              <w:rPr>
                <w:bCs/>
                <w:spacing w:val="-2"/>
              </w:rPr>
              <w:t>калькуляционным статьям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right="821"/>
              <w:jc w:val="center"/>
            </w:pPr>
            <w:r w:rsidRPr="008221A2">
              <w:rPr>
                <w:bCs/>
              </w:rPr>
              <w:t>Сумма,</w:t>
            </w:r>
          </w:p>
          <w:p w:rsidR="00432CCE" w:rsidRPr="008221A2" w:rsidRDefault="00432CCE" w:rsidP="00432CCE">
            <w:pPr>
              <w:shd w:val="clear" w:color="auto" w:fill="FFFFFF"/>
              <w:ind w:left="830"/>
              <w:jc w:val="center"/>
            </w:pPr>
            <w:r w:rsidRPr="008221A2">
              <w:rPr>
                <w:bCs/>
              </w:rPr>
              <w:t>руб.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jc w:val="center"/>
            </w:pPr>
            <w:r w:rsidRPr="008221A2">
              <w:rPr>
                <w:bCs/>
                <w:spacing w:val="-3"/>
              </w:rPr>
              <w:t>Источник заполнения</w:t>
            </w:r>
          </w:p>
        </w:tc>
      </w:tr>
      <w:tr w:rsidR="00432CCE">
        <w:trPr>
          <w:trHeight w:hRule="exact" w:val="1064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797"/>
              <w:jc w:val="center"/>
            </w:pPr>
            <w:r w:rsidRPr="008221A2">
              <w:t>Материальные затраты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right="835"/>
              <w:jc w:val="center"/>
            </w:pPr>
            <w:r w:rsidRPr="008221A2">
              <w:rPr>
                <w:bCs/>
              </w:rPr>
              <w:t>573 350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69" w:lineRule="exact"/>
              <w:jc w:val="center"/>
            </w:pPr>
            <w:r w:rsidRPr="008221A2">
              <w:rPr>
                <w:spacing w:val="-3"/>
              </w:rPr>
              <w:t>Статья 1 графа 1</w:t>
            </w:r>
          </w:p>
          <w:p w:rsidR="00432CCE" w:rsidRPr="008221A2" w:rsidRDefault="00432CCE" w:rsidP="00432CCE">
            <w:pPr>
              <w:shd w:val="clear" w:color="auto" w:fill="FFFFFF"/>
              <w:spacing w:line="269" w:lineRule="exact"/>
              <w:jc w:val="center"/>
            </w:pPr>
            <w:r w:rsidRPr="008221A2">
              <w:rPr>
                <w:spacing w:val="-2"/>
              </w:rPr>
              <w:t>Приложения 7. ч. 1</w:t>
            </w:r>
          </w:p>
          <w:p w:rsidR="00432CCE" w:rsidRPr="008221A2" w:rsidRDefault="00432CCE" w:rsidP="00432CCE">
            <w:pPr>
              <w:shd w:val="clear" w:color="auto" w:fill="FFFFFF"/>
              <w:spacing w:line="269" w:lineRule="exact"/>
              <w:jc w:val="center"/>
            </w:pPr>
            <w:r w:rsidRPr="008221A2">
              <w:rPr>
                <w:spacing w:val="-2"/>
              </w:rPr>
              <w:t>за исключением брака</w:t>
            </w:r>
          </w:p>
        </w:tc>
      </w:tr>
      <w:tr w:rsidR="00432CCE">
        <w:trPr>
          <w:trHeight w:hRule="exact" w:val="717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245"/>
              <w:jc w:val="center"/>
            </w:pPr>
            <w:r w:rsidRPr="008221A2">
              <w:rPr>
                <w:spacing w:val="-2"/>
              </w:rPr>
              <w:t>Возвратные отходы (вычитаются)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917"/>
            </w:pPr>
            <w:r w:rsidRPr="008221A2">
              <w:rPr>
                <w:bCs/>
              </w:rPr>
              <w:t xml:space="preserve">-6 </w:t>
            </w:r>
            <w:r w:rsidRPr="008221A2">
              <w:t>200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69" w:lineRule="exact"/>
              <w:ind w:left="259" w:right="322"/>
              <w:jc w:val="center"/>
            </w:pPr>
            <w:r w:rsidRPr="008221A2">
              <w:rPr>
                <w:spacing w:val="-3"/>
              </w:rPr>
              <w:t xml:space="preserve">Статья 2 графа 1 </w:t>
            </w:r>
            <w:r w:rsidRPr="008221A2">
              <w:rPr>
                <w:spacing w:val="-4"/>
              </w:rPr>
              <w:t>Приложения 7 ч. 1</w:t>
            </w:r>
          </w:p>
        </w:tc>
      </w:tr>
      <w:tr w:rsidR="00432CCE">
        <w:trPr>
          <w:trHeight w:hRule="exact" w:val="717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725"/>
              <w:jc w:val="center"/>
            </w:pPr>
            <w:r w:rsidRPr="008221A2">
              <w:rPr>
                <w:spacing w:val="-2"/>
              </w:rPr>
              <w:t>Затраты на оплату труда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right="840"/>
              <w:jc w:val="center"/>
            </w:pPr>
            <w:r w:rsidRPr="008221A2">
              <w:t>493 200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69" w:lineRule="exact"/>
              <w:ind w:left="259" w:right="322"/>
              <w:jc w:val="center"/>
            </w:pPr>
            <w:r w:rsidRPr="008221A2">
              <w:rPr>
                <w:spacing w:val="-1"/>
              </w:rPr>
              <w:t xml:space="preserve">Статья 1 графа 2 </w:t>
            </w:r>
            <w:r w:rsidRPr="008221A2">
              <w:rPr>
                <w:spacing w:val="-4"/>
              </w:rPr>
              <w:t>Приложения 7 ч. 1</w:t>
            </w:r>
          </w:p>
        </w:tc>
      </w:tr>
      <w:tr w:rsidR="00432CCE">
        <w:trPr>
          <w:trHeight w:hRule="exact" w:val="717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134"/>
              <w:jc w:val="center"/>
            </w:pPr>
            <w:r w:rsidRPr="008221A2">
              <w:rPr>
                <w:spacing w:val="-2"/>
              </w:rPr>
              <w:t>Отчисления на социальные расходы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right="840"/>
              <w:jc w:val="center"/>
            </w:pPr>
            <w:r w:rsidRPr="008221A2">
              <w:rPr>
                <w:bCs/>
              </w:rPr>
              <w:t>133 164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69" w:lineRule="exact"/>
              <w:ind w:left="259" w:right="322"/>
              <w:jc w:val="center"/>
            </w:pPr>
            <w:r w:rsidRPr="008221A2">
              <w:rPr>
                <w:spacing w:val="-2"/>
              </w:rPr>
              <w:t xml:space="preserve">Статья 1 графа 3 </w:t>
            </w:r>
            <w:r w:rsidRPr="008221A2">
              <w:rPr>
                <w:spacing w:val="-4"/>
              </w:rPr>
              <w:t>Приложения 7 ч. 1</w:t>
            </w:r>
          </w:p>
        </w:tc>
      </w:tr>
      <w:tr w:rsidR="00432CCE">
        <w:trPr>
          <w:trHeight w:hRule="exact" w:val="717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288"/>
              <w:jc w:val="center"/>
            </w:pPr>
            <w:r w:rsidRPr="008221A2">
              <w:rPr>
                <w:spacing w:val="-2"/>
              </w:rPr>
              <w:t>Общепроизводственные расходы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763"/>
            </w:pPr>
            <w:r w:rsidRPr="008221A2">
              <w:rPr>
                <w:bCs/>
              </w:rPr>
              <w:t>1 251 456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74" w:lineRule="exact"/>
              <w:ind w:left="259" w:right="331"/>
              <w:jc w:val="center"/>
            </w:pPr>
            <w:r w:rsidRPr="008221A2">
              <w:rPr>
                <w:spacing w:val="-1"/>
              </w:rPr>
              <w:t xml:space="preserve">Статья 4 графа 8 </w:t>
            </w:r>
            <w:r w:rsidRPr="008221A2">
              <w:rPr>
                <w:spacing w:val="-5"/>
              </w:rPr>
              <w:t>Приложения 7 ч. 1</w:t>
            </w:r>
          </w:p>
        </w:tc>
      </w:tr>
      <w:tr w:rsidR="00432CCE">
        <w:trPr>
          <w:trHeight w:hRule="exact" w:val="723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466"/>
              <w:jc w:val="center"/>
            </w:pPr>
            <w:r w:rsidRPr="008221A2">
              <w:rPr>
                <w:spacing w:val="-2"/>
              </w:rPr>
              <w:t>Общехозяйственные расходы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right="845"/>
              <w:jc w:val="center"/>
            </w:pPr>
            <w:r w:rsidRPr="008221A2">
              <w:rPr>
                <w:bCs/>
              </w:rPr>
              <w:t xml:space="preserve">485 </w:t>
            </w:r>
            <w:r w:rsidRPr="008221A2">
              <w:t>660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74" w:lineRule="exact"/>
              <w:ind w:left="254" w:right="326"/>
              <w:jc w:val="center"/>
            </w:pPr>
            <w:r w:rsidRPr="008221A2">
              <w:rPr>
                <w:spacing w:val="-2"/>
              </w:rPr>
              <w:t xml:space="preserve">Статья 5 графа 8 </w:t>
            </w:r>
            <w:r w:rsidRPr="008221A2">
              <w:rPr>
                <w:spacing w:val="-4"/>
              </w:rPr>
              <w:t>Приложения 7 ч. 1</w:t>
            </w:r>
          </w:p>
        </w:tc>
      </w:tr>
      <w:tr w:rsidR="00432CCE">
        <w:trPr>
          <w:trHeight w:hRule="exact" w:val="723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926"/>
              <w:jc w:val="center"/>
            </w:pPr>
            <w:r w:rsidRPr="008221A2">
              <w:t>Брак в производстве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912"/>
            </w:pPr>
            <w:r w:rsidRPr="008221A2">
              <w:rPr>
                <w:bCs/>
              </w:rPr>
              <w:t xml:space="preserve">-2 </w:t>
            </w:r>
            <w:r w:rsidRPr="008221A2">
              <w:t>972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74" w:lineRule="exact"/>
              <w:ind w:left="254" w:right="326"/>
              <w:jc w:val="center"/>
            </w:pPr>
            <w:r w:rsidRPr="008221A2">
              <w:rPr>
                <w:spacing w:val="-2"/>
              </w:rPr>
              <w:t xml:space="preserve">Статья 1 графа 5 </w:t>
            </w:r>
            <w:r w:rsidRPr="008221A2">
              <w:rPr>
                <w:spacing w:val="-4"/>
              </w:rPr>
              <w:t>Приложения 7 ч. 1</w:t>
            </w:r>
          </w:p>
        </w:tc>
      </w:tr>
      <w:tr w:rsidR="00432CCE">
        <w:trPr>
          <w:trHeight w:hRule="exact" w:val="717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917"/>
              <w:jc w:val="center"/>
            </w:pPr>
            <w:r w:rsidRPr="008221A2">
              <w:t>Расходы на продажу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right="850"/>
              <w:jc w:val="center"/>
            </w:pPr>
            <w:r w:rsidRPr="008221A2">
              <w:t>240 000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69" w:lineRule="exact"/>
              <w:ind w:left="250" w:right="331"/>
              <w:jc w:val="center"/>
            </w:pPr>
            <w:r w:rsidRPr="008221A2">
              <w:rPr>
                <w:spacing w:val="-1"/>
              </w:rPr>
              <w:t xml:space="preserve">Статья 7 графа 8 </w:t>
            </w:r>
            <w:r w:rsidRPr="008221A2">
              <w:rPr>
                <w:spacing w:val="-4"/>
              </w:rPr>
              <w:t>Приложения 7 ч. 1</w:t>
            </w:r>
          </w:p>
        </w:tc>
      </w:tr>
      <w:tr w:rsidR="00432CCE">
        <w:trPr>
          <w:trHeight w:hRule="exact" w:val="736"/>
        </w:trPr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left="221"/>
              <w:jc w:val="center"/>
            </w:pPr>
            <w:r w:rsidRPr="008221A2">
              <w:rPr>
                <w:spacing w:val="-2"/>
              </w:rPr>
              <w:t>Итого фактическая себестоимость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ind w:right="768"/>
              <w:jc w:val="center"/>
            </w:pPr>
            <w:r w:rsidRPr="008221A2">
              <w:rPr>
                <w:bCs/>
              </w:rPr>
              <w:t xml:space="preserve">3 167 </w:t>
            </w:r>
            <w:r w:rsidRPr="008221A2">
              <w:t>658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8221A2" w:rsidRDefault="00432CCE" w:rsidP="00432CCE">
            <w:pPr>
              <w:shd w:val="clear" w:color="auto" w:fill="FFFFFF"/>
              <w:spacing w:line="274" w:lineRule="exact"/>
              <w:ind w:left="139" w:right="202"/>
              <w:jc w:val="center"/>
            </w:pPr>
            <w:r w:rsidRPr="008221A2">
              <w:rPr>
                <w:spacing w:val="-3"/>
              </w:rPr>
              <w:t xml:space="preserve">Статья 9 графы 6 и 8 </w:t>
            </w:r>
            <w:r w:rsidRPr="008221A2">
              <w:rPr>
                <w:spacing w:val="-2"/>
              </w:rPr>
              <w:t>Приложения 7 ч. 1</w:t>
            </w:r>
          </w:p>
        </w:tc>
      </w:tr>
    </w:tbl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jc w:val="center"/>
        <w:rPr>
          <w:sz w:val="28"/>
        </w:rPr>
      </w:pPr>
      <w:r w:rsidRPr="004027A4">
        <w:rPr>
          <w:b/>
          <w:sz w:val="28"/>
        </w:rPr>
        <w:t>Часть 3.</w:t>
      </w:r>
      <w:r>
        <w:rPr>
          <w:sz w:val="28"/>
        </w:rPr>
        <w:t xml:space="preserve"> Расчет ограниченной производственной себестоимости выпущенной продукции</w:t>
      </w:r>
    </w:p>
    <w:tbl>
      <w:tblPr>
        <w:tblW w:w="10220" w:type="dxa"/>
        <w:tblInd w:w="-8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6"/>
        <w:gridCol w:w="1246"/>
        <w:gridCol w:w="1180"/>
        <w:gridCol w:w="1063"/>
        <w:gridCol w:w="1394"/>
        <w:gridCol w:w="1006"/>
        <w:gridCol w:w="1170"/>
        <w:gridCol w:w="1255"/>
      </w:tblGrid>
      <w:tr w:rsidR="00432CCE">
        <w:trPr>
          <w:trHeight w:hRule="exact" w:val="1362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74" w:lineRule="exact"/>
              <w:ind w:left="29" w:right="432" w:firstLine="5"/>
              <w:jc w:val="center"/>
            </w:pPr>
            <w:r w:rsidRPr="004A544D">
              <w:rPr>
                <w:bCs/>
              </w:rPr>
              <w:t>Показатели расчета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69" w:lineRule="exact"/>
              <w:ind w:left="14" w:right="322"/>
              <w:jc w:val="center"/>
            </w:pPr>
            <w:r w:rsidRPr="004A544D">
              <w:rPr>
                <w:bCs/>
              </w:rPr>
              <w:t>Мате</w:t>
            </w:r>
            <w:r>
              <w:rPr>
                <w:bCs/>
              </w:rPr>
              <w:t>ри</w:t>
            </w:r>
            <w:r w:rsidRPr="004A544D">
              <w:rPr>
                <w:bCs/>
              </w:rPr>
              <w:t>алы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69" w:lineRule="exact"/>
              <w:ind w:right="130" w:firstLine="14"/>
              <w:jc w:val="center"/>
            </w:pPr>
            <w:r w:rsidRPr="004A544D">
              <w:rPr>
                <w:bCs/>
              </w:rPr>
              <w:t xml:space="preserve">Основная и </w:t>
            </w:r>
            <w:r w:rsidRPr="004A544D">
              <w:rPr>
                <w:bCs/>
                <w:spacing w:val="-2"/>
              </w:rPr>
              <w:t>дополнительная зарплата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69" w:lineRule="exact"/>
              <w:ind w:left="10" w:right="96" w:firstLine="10"/>
              <w:jc w:val="center"/>
            </w:pPr>
            <w:r w:rsidRPr="004A544D">
              <w:rPr>
                <w:bCs/>
                <w:spacing w:val="-5"/>
              </w:rPr>
              <w:t>Отчисле</w:t>
            </w:r>
            <w:r w:rsidRPr="004A544D">
              <w:rPr>
                <w:bCs/>
              </w:rPr>
              <w:t>ния на социальные нужды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0"/>
              <w:jc w:val="center"/>
            </w:pPr>
            <w:r w:rsidRPr="004A544D">
              <w:rPr>
                <w:bCs/>
              </w:rPr>
              <w:t>Общепроизводственные</w:t>
            </w: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0"/>
              <w:jc w:val="center"/>
            </w:pPr>
            <w:r w:rsidRPr="004A544D">
              <w:rPr>
                <w:bCs/>
              </w:rPr>
              <w:t>расходы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69" w:lineRule="exact"/>
              <w:ind w:left="10"/>
              <w:jc w:val="center"/>
            </w:pPr>
            <w:r w:rsidRPr="004A544D">
              <w:rPr>
                <w:bCs/>
                <w:spacing w:val="-4"/>
              </w:rPr>
              <w:t>Потери</w:t>
            </w:r>
          </w:p>
          <w:p w:rsidR="00432CCE" w:rsidRPr="004A544D" w:rsidRDefault="00432CCE" w:rsidP="00432CCE">
            <w:pPr>
              <w:shd w:val="clear" w:color="auto" w:fill="FFFFFF"/>
              <w:spacing w:line="269" w:lineRule="exact"/>
              <w:ind w:left="10"/>
              <w:jc w:val="center"/>
            </w:pPr>
            <w:r w:rsidRPr="004A544D">
              <w:rPr>
                <w:bCs/>
              </w:rPr>
              <w:t>от</w:t>
            </w:r>
          </w:p>
          <w:p w:rsidR="00432CCE" w:rsidRPr="004A544D" w:rsidRDefault="00432CCE" w:rsidP="00432CCE">
            <w:pPr>
              <w:shd w:val="clear" w:color="auto" w:fill="FFFFFF"/>
              <w:spacing w:line="269" w:lineRule="exact"/>
              <w:ind w:left="10"/>
              <w:jc w:val="center"/>
            </w:pPr>
            <w:r w:rsidRPr="004A544D">
              <w:rPr>
                <w:bCs/>
              </w:rPr>
              <w:t>брака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69" w:lineRule="exact"/>
              <w:ind w:left="10" w:right="43" w:firstLine="5"/>
              <w:jc w:val="center"/>
            </w:pPr>
            <w:r w:rsidRPr="004A544D">
              <w:rPr>
                <w:bCs/>
              </w:rPr>
              <w:t>Амортизационные</w:t>
            </w:r>
          </w:p>
          <w:p w:rsidR="00432CCE" w:rsidRPr="004A544D" w:rsidRDefault="00432CCE" w:rsidP="00432CCE">
            <w:pPr>
              <w:shd w:val="clear" w:color="auto" w:fill="FFFFFF"/>
              <w:spacing w:line="269" w:lineRule="exact"/>
              <w:ind w:left="10" w:right="43" w:firstLine="5"/>
              <w:jc w:val="center"/>
            </w:pPr>
            <w:r w:rsidRPr="004A544D">
              <w:rPr>
                <w:bCs/>
                <w:spacing w:val="-5"/>
              </w:rPr>
              <w:t>отчисле</w:t>
            </w:r>
            <w:r w:rsidRPr="004A544D">
              <w:rPr>
                <w:bCs/>
                <w:spacing w:val="-5"/>
              </w:rPr>
              <w:softHyphen/>
            </w:r>
            <w:r w:rsidRPr="004A544D">
              <w:rPr>
                <w:bCs/>
              </w:rPr>
              <w:t>ния НМА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14"/>
              <w:jc w:val="center"/>
            </w:pPr>
            <w:r>
              <w:t>Итого</w:t>
            </w:r>
          </w:p>
        </w:tc>
      </w:tr>
      <w:tr w:rsidR="00432CCE">
        <w:trPr>
          <w:trHeight w:hRule="exact" w:val="1632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9" w:right="86" w:firstLine="10"/>
              <w:jc w:val="center"/>
            </w:pPr>
            <w:r w:rsidRPr="004A544D">
              <w:t xml:space="preserve">Затраты за месяц (дебетовый </w:t>
            </w:r>
            <w:r w:rsidRPr="004A544D">
              <w:rPr>
                <w:spacing w:val="-3"/>
              </w:rPr>
              <w:t xml:space="preserve">оборот по счету </w:t>
            </w:r>
            <w:r w:rsidRPr="004A544D">
              <w:rPr>
                <w:spacing w:val="-2"/>
              </w:rPr>
              <w:t>20 "Основное производство"</w:t>
            </w:r>
            <w:r>
              <w:rPr>
                <w:spacing w:val="-2"/>
              </w:rPr>
              <w:t>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78"/>
              <w:jc w:val="center"/>
            </w:pPr>
            <w:r w:rsidRPr="004A544D">
              <w:rPr>
                <w:spacing w:val="-4"/>
              </w:rPr>
              <w:t>573 350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11"/>
              <w:jc w:val="center"/>
            </w:pPr>
            <w:r w:rsidRPr="004A544D">
              <w:rPr>
                <w:spacing w:val="-4"/>
              </w:rPr>
              <w:t>493 200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120"/>
              <w:jc w:val="center"/>
            </w:pPr>
            <w:r w:rsidRPr="004A544D">
              <w:rPr>
                <w:spacing w:val="-8"/>
              </w:rPr>
              <w:t>133 164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69"/>
              <w:jc w:val="center"/>
            </w:pPr>
            <w:r w:rsidRPr="004A544D">
              <w:rPr>
                <w:spacing w:val="-6"/>
              </w:rPr>
              <w:t>1 251 456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98"/>
              <w:jc w:val="center"/>
            </w:pPr>
            <w:r w:rsidRPr="004A544D">
              <w:rPr>
                <w:spacing w:val="-1"/>
              </w:rPr>
              <w:t>1001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869"/>
              <w:jc w:val="center"/>
            </w:pPr>
            <w:r w:rsidRPr="004A544D">
              <w:rPr>
                <w:bCs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right="67"/>
              <w:jc w:val="center"/>
            </w:pPr>
            <w:r w:rsidRPr="004A544D">
              <w:rPr>
                <w:spacing w:val="-6"/>
              </w:rPr>
              <w:t>2 452 171</w:t>
            </w:r>
          </w:p>
        </w:tc>
      </w:tr>
      <w:tr w:rsidR="00432CCE">
        <w:trPr>
          <w:trHeight w:hRule="exact" w:val="2037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4"/>
              <w:jc w:val="center"/>
            </w:pPr>
            <w:r w:rsidRPr="004A544D">
              <w:rPr>
                <w:spacing w:val="-5"/>
              </w:rPr>
              <w:t>Исключаются:</w:t>
            </w: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4"/>
              <w:jc w:val="center"/>
            </w:pPr>
            <w:r>
              <w:rPr>
                <w:spacing w:val="-2"/>
              </w:rPr>
              <w:t>стоимость ценных отходов</w:t>
            </w: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4"/>
              <w:jc w:val="center"/>
            </w:pPr>
            <w:r>
              <w:t>себестоимость окончательного брака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99"/>
              <w:jc w:val="center"/>
              <w:rPr>
                <w:spacing w:val="-5"/>
              </w:rPr>
            </w:pPr>
          </w:p>
          <w:p w:rsidR="00432CCE" w:rsidRDefault="00432CCE" w:rsidP="00432CCE">
            <w:pPr>
              <w:shd w:val="clear" w:color="auto" w:fill="FFFFFF"/>
              <w:ind w:left="499"/>
              <w:jc w:val="center"/>
              <w:rPr>
                <w:spacing w:val="-5"/>
              </w:rPr>
            </w:pPr>
          </w:p>
          <w:p w:rsidR="00432CCE" w:rsidRPr="004A544D" w:rsidRDefault="00432CCE" w:rsidP="00432CCE">
            <w:pPr>
              <w:shd w:val="clear" w:color="auto" w:fill="FFFFFF"/>
              <w:ind w:left="499"/>
              <w:jc w:val="center"/>
            </w:pPr>
            <w:r w:rsidRPr="004A544D">
              <w:rPr>
                <w:spacing w:val="-5"/>
              </w:rPr>
              <w:t xml:space="preserve">-6200 </w:t>
            </w:r>
            <w:r w:rsidRPr="004A544D">
              <w:t>1050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629"/>
              <w:jc w:val="center"/>
            </w:pPr>
          </w:p>
          <w:p w:rsidR="00432CCE" w:rsidRDefault="00432CCE" w:rsidP="00432CCE">
            <w:pPr>
              <w:shd w:val="clear" w:color="auto" w:fill="FFFFFF"/>
              <w:ind w:left="629"/>
            </w:pPr>
          </w:p>
          <w:p w:rsidR="00432CCE" w:rsidRDefault="00432CCE" w:rsidP="00432CCE">
            <w:pPr>
              <w:shd w:val="clear" w:color="auto" w:fill="FFFFFF"/>
              <w:ind w:left="629"/>
              <w:jc w:val="center"/>
            </w:pPr>
          </w:p>
          <w:p w:rsidR="00432CCE" w:rsidRPr="004A544D" w:rsidRDefault="00432CCE" w:rsidP="00432CCE">
            <w:pPr>
              <w:shd w:val="clear" w:color="auto" w:fill="FFFFFF"/>
              <w:jc w:val="center"/>
            </w:pPr>
            <w:r w:rsidRPr="004A544D">
              <w:t>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09"/>
            </w:pPr>
          </w:p>
          <w:p w:rsidR="00432CCE" w:rsidRDefault="00432CCE" w:rsidP="00432CCE">
            <w:pPr>
              <w:shd w:val="clear" w:color="auto" w:fill="FFFFFF"/>
              <w:ind w:left="509"/>
            </w:pPr>
          </w:p>
          <w:p w:rsidR="00432CCE" w:rsidRDefault="00432CCE" w:rsidP="00432CCE">
            <w:pPr>
              <w:shd w:val="clear" w:color="auto" w:fill="FFFFFF"/>
              <w:ind w:left="509"/>
            </w:pPr>
          </w:p>
          <w:p w:rsidR="00432CCE" w:rsidRPr="004A544D" w:rsidRDefault="00432CCE" w:rsidP="00432CCE">
            <w:pPr>
              <w:shd w:val="clear" w:color="auto" w:fill="FFFFFF"/>
              <w:ind w:left="509"/>
            </w:pPr>
            <w:r w:rsidRPr="004A544D">
              <w:t>251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4"/>
              <w:rPr>
                <w:bCs/>
                <w:spacing w:val="-6"/>
              </w:rPr>
            </w:pPr>
          </w:p>
          <w:p w:rsidR="00432CCE" w:rsidRDefault="00432CCE" w:rsidP="00432CCE">
            <w:pPr>
              <w:shd w:val="clear" w:color="auto" w:fill="FFFFFF"/>
              <w:ind w:left="384"/>
              <w:rPr>
                <w:bCs/>
                <w:spacing w:val="-6"/>
              </w:rPr>
            </w:pPr>
          </w:p>
          <w:p w:rsidR="00432CCE" w:rsidRDefault="00432CCE" w:rsidP="00432CCE">
            <w:pPr>
              <w:shd w:val="clear" w:color="auto" w:fill="FFFFFF"/>
              <w:ind w:left="384"/>
              <w:rPr>
                <w:bCs/>
                <w:spacing w:val="-6"/>
              </w:rPr>
            </w:pPr>
          </w:p>
          <w:p w:rsidR="00432CCE" w:rsidRPr="004A544D" w:rsidRDefault="00432CCE" w:rsidP="00432CCE">
            <w:pPr>
              <w:shd w:val="clear" w:color="auto" w:fill="FFFFFF"/>
              <w:ind w:left="384"/>
            </w:pPr>
            <w:r w:rsidRPr="004A544D">
              <w:rPr>
                <w:bCs/>
                <w:spacing w:val="-6"/>
              </w:rPr>
              <w:t xml:space="preserve">1 </w:t>
            </w:r>
            <w:r w:rsidRPr="004A544D">
              <w:rPr>
                <w:spacing w:val="-6"/>
              </w:rPr>
              <w:t>001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8"/>
            </w:pPr>
          </w:p>
          <w:p w:rsidR="00432CCE" w:rsidRDefault="00432CCE" w:rsidP="00432CCE">
            <w:pPr>
              <w:shd w:val="clear" w:color="auto" w:fill="FFFFFF"/>
              <w:ind w:right="48"/>
            </w:pPr>
          </w:p>
          <w:p w:rsidR="00432CCE" w:rsidRDefault="00432CCE" w:rsidP="00432CCE">
            <w:pPr>
              <w:shd w:val="clear" w:color="auto" w:fill="FFFFFF"/>
              <w:ind w:right="48"/>
            </w:pPr>
            <w:r>
              <w:t>-6200</w:t>
            </w:r>
          </w:p>
          <w:p w:rsidR="00432CCE" w:rsidRPr="004A544D" w:rsidRDefault="00432CCE" w:rsidP="00432CCE">
            <w:pPr>
              <w:shd w:val="clear" w:color="auto" w:fill="FFFFFF"/>
              <w:ind w:right="48"/>
            </w:pPr>
            <w:r w:rsidRPr="004A544D">
              <w:t>2 972</w:t>
            </w:r>
          </w:p>
        </w:tc>
      </w:tr>
      <w:tr w:rsidR="00432CCE">
        <w:trPr>
          <w:trHeight w:hRule="exact" w:val="1622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10" w:right="77" w:firstLine="10"/>
              <w:jc w:val="center"/>
              <w:rPr>
                <w:spacing w:val="-2"/>
              </w:rPr>
            </w:pPr>
            <w:r w:rsidRPr="004A544D">
              <w:t xml:space="preserve">Остатки </w:t>
            </w:r>
            <w:r w:rsidRPr="004A544D">
              <w:rPr>
                <w:spacing w:val="-4"/>
              </w:rPr>
              <w:t xml:space="preserve">незавершенного </w:t>
            </w:r>
            <w:r>
              <w:rPr>
                <w:spacing w:val="-2"/>
              </w:rPr>
              <w:t xml:space="preserve">производства: 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ind w:left="10" w:right="77" w:firstLine="10"/>
              <w:jc w:val="center"/>
            </w:pPr>
            <w:r w:rsidRPr="004A544D">
              <w:rPr>
                <w:spacing w:val="-2"/>
              </w:rPr>
              <w:t>на нач</w:t>
            </w:r>
            <w:r>
              <w:rPr>
                <w:spacing w:val="-2"/>
              </w:rPr>
              <w:t xml:space="preserve">ало </w:t>
            </w:r>
            <w:r w:rsidRPr="004A544D">
              <w:rPr>
                <w:spacing w:val="-2"/>
              </w:rPr>
              <w:t xml:space="preserve">месяца </w:t>
            </w: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0" w:right="77" w:firstLine="10"/>
              <w:jc w:val="center"/>
            </w:pPr>
            <w:r w:rsidRPr="004A544D">
              <w:t>на конец месяца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64"/>
              <w:jc w:val="center"/>
            </w:pPr>
          </w:p>
          <w:p w:rsidR="00432CCE" w:rsidRDefault="00432CCE" w:rsidP="00432CCE">
            <w:pPr>
              <w:shd w:val="clear" w:color="auto" w:fill="FFFFFF"/>
              <w:ind w:left="264"/>
              <w:jc w:val="center"/>
              <w:rPr>
                <w:spacing w:val="-4"/>
              </w:rPr>
            </w:pPr>
          </w:p>
          <w:p w:rsidR="00432CCE" w:rsidRPr="004A544D" w:rsidRDefault="00432CCE" w:rsidP="00432CCE">
            <w:pPr>
              <w:shd w:val="clear" w:color="auto" w:fill="FFFFFF"/>
              <w:ind w:left="264"/>
              <w:jc w:val="center"/>
            </w:pPr>
            <w:r w:rsidRPr="004A544D">
              <w:rPr>
                <w:spacing w:val="-4"/>
              </w:rPr>
              <w:t>865 748</w:t>
            </w:r>
          </w:p>
          <w:p w:rsidR="00432CCE" w:rsidRPr="004A544D" w:rsidRDefault="00432CCE" w:rsidP="00432CCE">
            <w:pPr>
              <w:shd w:val="clear" w:color="auto" w:fill="FFFFFF"/>
              <w:ind w:left="264"/>
              <w:jc w:val="center"/>
            </w:pPr>
            <w:r w:rsidRPr="004A544D">
              <w:rPr>
                <w:spacing w:val="-3"/>
              </w:rPr>
              <w:t>452</w:t>
            </w:r>
            <w:r>
              <w:rPr>
                <w:spacing w:val="-3"/>
              </w:rPr>
              <w:t> </w:t>
            </w:r>
            <w:r w:rsidRPr="004A544D">
              <w:rPr>
                <w:spacing w:val="-3"/>
              </w:rPr>
              <w:t>774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206" w:right="10"/>
              <w:jc w:val="center"/>
              <w:rPr>
                <w:spacing w:val="-4"/>
              </w:rPr>
            </w:pPr>
          </w:p>
          <w:p w:rsidR="00432CCE" w:rsidRDefault="00432CCE" w:rsidP="00432CCE">
            <w:pPr>
              <w:shd w:val="clear" w:color="auto" w:fill="FFFFFF"/>
              <w:spacing w:line="274" w:lineRule="exact"/>
              <w:ind w:left="206" w:right="10"/>
              <w:jc w:val="center"/>
              <w:rPr>
                <w:spacing w:val="-4"/>
              </w:rPr>
            </w:pP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206" w:right="10"/>
              <w:jc w:val="center"/>
            </w:pPr>
            <w:r w:rsidRPr="004A544D">
              <w:rPr>
                <w:spacing w:val="-4"/>
              </w:rPr>
              <w:t xml:space="preserve">374 900 </w:t>
            </w:r>
            <w:r w:rsidRPr="004A544D">
              <w:rPr>
                <w:bCs/>
                <w:spacing w:val="-5"/>
              </w:rPr>
              <w:t>170</w:t>
            </w:r>
            <w:r>
              <w:rPr>
                <w:bCs/>
                <w:spacing w:val="-5"/>
              </w:rPr>
              <w:t> </w:t>
            </w:r>
            <w:r w:rsidRPr="004A544D">
              <w:rPr>
                <w:spacing w:val="-5"/>
              </w:rPr>
              <w:t>400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110" w:right="5"/>
              <w:jc w:val="center"/>
              <w:rPr>
                <w:spacing w:val="-5"/>
              </w:rPr>
            </w:pPr>
          </w:p>
          <w:p w:rsidR="00432CCE" w:rsidRDefault="00432CCE" w:rsidP="00432CCE">
            <w:pPr>
              <w:shd w:val="clear" w:color="auto" w:fill="FFFFFF"/>
              <w:spacing w:line="274" w:lineRule="exact"/>
              <w:ind w:left="110" w:right="5"/>
              <w:jc w:val="center"/>
              <w:rPr>
                <w:spacing w:val="-5"/>
              </w:rPr>
            </w:pP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110" w:right="5"/>
              <w:jc w:val="center"/>
            </w:pPr>
            <w:r w:rsidRPr="004A544D">
              <w:rPr>
                <w:spacing w:val="-8"/>
              </w:rPr>
              <w:t xml:space="preserve">134 964 </w:t>
            </w:r>
            <w:r w:rsidRPr="004A544D">
              <w:t>61344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418" w:right="14" w:firstLine="5"/>
              <w:jc w:val="center"/>
              <w:rPr>
                <w:spacing w:val="-5"/>
              </w:rPr>
            </w:pPr>
          </w:p>
          <w:p w:rsidR="00432CCE" w:rsidRDefault="00432CCE" w:rsidP="00432CCE">
            <w:pPr>
              <w:shd w:val="clear" w:color="auto" w:fill="FFFFFF"/>
              <w:spacing w:line="274" w:lineRule="exact"/>
              <w:ind w:left="418" w:right="14" w:firstLine="5"/>
              <w:jc w:val="center"/>
              <w:rPr>
                <w:spacing w:val="-5"/>
              </w:rPr>
            </w:pP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418" w:right="14" w:firstLine="5"/>
              <w:jc w:val="center"/>
            </w:pPr>
            <w:r w:rsidRPr="004A544D">
              <w:rPr>
                <w:spacing w:val="-4"/>
              </w:rPr>
              <w:t>597 897 231 992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jc w:val="center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82" w:right="53"/>
              <w:jc w:val="center"/>
              <w:rPr>
                <w:spacing w:val="-7"/>
              </w:rPr>
            </w:pPr>
          </w:p>
          <w:p w:rsidR="00432CCE" w:rsidRDefault="00432CCE" w:rsidP="00432CCE">
            <w:pPr>
              <w:shd w:val="clear" w:color="auto" w:fill="FFFFFF"/>
              <w:spacing w:line="274" w:lineRule="exact"/>
              <w:ind w:left="82" w:right="53"/>
              <w:jc w:val="center"/>
              <w:rPr>
                <w:spacing w:val="-7"/>
              </w:rPr>
            </w:pPr>
          </w:p>
          <w:p w:rsidR="00432CCE" w:rsidRPr="004A544D" w:rsidRDefault="00432CCE" w:rsidP="00432CCE">
            <w:pPr>
              <w:shd w:val="clear" w:color="auto" w:fill="FFFFFF"/>
              <w:spacing w:line="274" w:lineRule="exact"/>
              <w:ind w:left="82" w:right="53"/>
              <w:jc w:val="center"/>
            </w:pPr>
            <w:r w:rsidRPr="004A544D">
              <w:rPr>
                <w:spacing w:val="-6"/>
              </w:rPr>
              <w:t xml:space="preserve">1 973 509 </w:t>
            </w:r>
            <w:r w:rsidRPr="004A544D">
              <w:t>916510</w:t>
            </w:r>
          </w:p>
        </w:tc>
      </w:tr>
      <w:tr w:rsidR="00432CCE">
        <w:trPr>
          <w:trHeight w:hRule="exact" w:val="852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spacing w:line="269" w:lineRule="exact"/>
              <w:ind w:left="5"/>
              <w:jc w:val="center"/>
            </w:pPr>
            <w:r w:rsidRPr="004A544D">
              <w:rPr>
                <w:spacing w:val="-4"/>
              </w:rPr>
              <w:t xml:space="preserve">Фактическая </w:t>
            </w:r>
            <w:r>
              <w:rPr>
                <w:spacing w:val="-4"/>
              </w:rPr>
              <w:t xml:space="preserve">себестоимость </w:t>
            </w:r>
          </w:p>
          <w:p w:rsidR="00432CCE" w:rsidRPr="004A544D" w:rsidRDefault="00432CCE" w:rsidP="00432CCE">
            <w:pPr>
              <w:shd w:val="clear" w:color="auto" w:fill="FFFFFF"/>
              <w:spacing w:line="269" w:lineRule="exact"/>
              <w:ind w:left="5"/>
              <w:jc w:val="center"/>
            </w:pPr>
            <w:r w:rsidRPr="004A544D">
              <w:t>выпуска</w:t>
            </w:r>
          </w:p>
          <w:p w:rsidR="00432CCE" w:rsidRPr="004A544D" w:rsidRDefault="00432CCE" w:rsidP="00432CCE">
            <w:pPr>
              <w:shd w:val="clear" w:color="auto" w:fill="FFFFFF"/>
              <w:spacing w:line="269" w:lineRule="exact"/>
              <w:ind w:left="5"/>
              <w:jc w:val="center"/>
            </w:pPr>
            <w:r w:rsidRPr="004A544D">
              <w:t>продукции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59"/>
              <w:jc w:val="center"/>
            </w:pPr>
            <w:r w:rsidRPr="004A544D">
              <w:rPr>
                <w:spacing w:val="-3"/>
              </w:rPr>
              <w:t>979 074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02"/>
              <w:jc w:val="center"/>
            </w:pPr>
            <w:r w:rsidRPr="004A544D">
              <w:rPr>
                <w:spacing w:val="-4"/>
              </w:rPr>
              <w:t>697 030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82"/>
              <w:jc w:val="center"/>
            </w:pPr>
            <w:r w:rsidRPr="004A544D">
              <w:rPr>
                <w:spacing w:val="-6"/>
              </w:rPr>
              <w:t>206 533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54"/>
              <w:jc w:val="center"/>
            </w:pPr>
            <w:r w:rsidRPr="004A544D">
              <w:rPr>
                <w:spacing w:val="-6"/>
              </w:rPr>
              <w:t>1 616 360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283"/>
              <w:jc w:val="center"/>
            </w:pPr>
            <w:r w:rsidRPr="004A544D">
              <w:rPr>
                <w:spacing w:val="-2"/>
              </w:rPr>
              <w:t>1001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left="854"/>
              <w:jc w:val="center"/>
            </w:pPr>
            <w:r w:rsidRPr="004A544D">
              <w:rPr>
                <w:bCs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4A544D" w:rsidRDefault="00432CCE" w:rsidP="00432CCE">
            <w:pPr>
              <w:shd w:val="clear" w:color="auto" w:fill="FFFFFF"/>
              <w:ind w:right="58"/>
              <w:jc w:val="center"/>
            </w:pPr>
            <w:r w:rsidRPr="004A544D">
              <w:rPr>
                <w:spacing w:val="-3"/>
              </w:rPr>
              <w:t xml:space="preserve">3 </w:t>
            </w:r>
            <w:r w:rsidRPr="004A544D">
              <w:rPr>
                <w:bCs/>
                <w:spacing w:val="-3"/>
              </w:rPr>
              <w:t>499 998</w:t>
            </w:r>
          </w:p>
        </w:tc>
      </w:tr>
    </w:tbl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 w:rsidRPr="004027A4">
        <w:rPr>
          <w:b/>
          <w:sz w:val="28"/>
          <w:szCs w:val="28"/>
        </w:rPr>
        <w:t>Часть 4.</w:t>
      </w:r>
      <w:r>
        <w:rPr>
          <w:sz w:val="28"/>
          <w:szCs w:val="28"/>
        </w:rPr>
        <w:t xml:space="preserve"> Расчет фактической себестоимости проданной продукции</w:t>
      </w:r>
    </w:p>
    <w:p w:rsidR="00432CCE" w:rsidRPr="00CB3370" w:rsidRDefault="00432CCE" w:rsidP="00432CCE">
      <w:pPr>
        <w:spacing w:line="360" w:lineRule="auto"/>
        <w:jc w:val="center"/>
        <w:rPr>
          <w:sz w:val="28"/>
          <w:szCs w:val="28"/>
        </w:rPr>
      </w:pPr>
    </w:p>
    <w:tbl>
      <w:tblPr>
        <w:tblW w:w="10455" w:type="dxa"/>
        <w:tblInd w:w="-8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2"/>
        <w:gridCol w:w="8068"/>
        <w:gridCol w:w="1505"/>
      </w:tblGrid>
      <w:tr w:rsidR="00432CCE" w:rsidRPr="00CB3370">
        <w:trPr>
          <w:trHeight w:hRule="exact" w:val="361"/>
        </w:trPr>
        <w:tc>
          <w:tcPr>
            <w:tcW w:w="8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5"/>
            </w:pPr>
            <w:r w:rsidRPr="00CB3370">
              <w:t xml:space="preserve">№ </w:t>
            </w:r>
            <w:r w:rsidRPr="00CB3370">
              <w:rPr>
                <w:bCs/>
              </w:rPr>
              <w:t>п/п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rPr>
                <w:bCs/>
              </w:rPr>
              <w:t>Сумма</w:t>
            </w:r>
          </w:p>
        </w:tc>
      </w:tr>
      <w:tr w:rsidR="00432CCE" w:rsidRPr="00CB3370">
        <w:trPr>
          <w:trHeight w:hRule="exact" w:val="290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293"/>
            </w:pPr>
            <w:r w:rsidRPr="00CB3370">
              <w:t>1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970"/>
            </w:pPr>
            <w:r w:rsidRPr="00CB3370">
              <w:rPr>
                <w:spacing w:val="-2"/>
              </w:rPr>
              <w:t>Фактическая себестоимость выпущенной продукции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rPr>
                <w:spacing w:val="-5"/>
              </w:rPr>
              <w:t>3 499 998</w:t>
            </w:r>
          </w:p>
        </w:tc>
      </w:tr>
      <w:tr w:rsidR="00432CCE" w:rsidRPr="00CB3370">
        <w:trPr>
          <w:trHeight w:hRule="exact" w:val="305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269"/>
            </w:pPr>
            <w:r w:rsidRPr="00CB3370">
              <w:t>2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1258"/>
            </w:pPr>
            <w:r w:rsidRPr="00CB3370">
              <w:t>Учетная стоимость выпущенной продукции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rPr>
                <w:spacing w:val="-4"/>
              </w:rPr>
              <w:t>4 200 000</w:t>
            </w:r>
          </w:p>
        </w:tc>
      </w:tr>
      <w:tr w:rsidR="00432CCE" w:rsidRPr="00CB3370">
        <w:trPr>
          <w:trHeight w:hRule="exact" w:val="890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269"/>
            </w:pPr>
            <w:r w:rsidRPr="00CB3370">
              <w:t>3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spacing w:line="278" w:lineRule="exact"/>
              <w:ind w:left="269"/>
            </w:pPr>
            <w:r w:rsidRPr="00CB3370">
              <w:t>Отклонения фактической себестоимости выпущенной</w:t>
            </w:r>
          </w:p>
          <w:p w:rsidR="00432CCE" w:rsidRPr="00CB3370" w:rsidRDefault="00432CCE" w:rsidP="00432CCE">
            <w:pPr>
              <w:shd w:val="clear" w:color="auto" w:fill="FFFFFF"/>
              <w:spacing w:line="278" w:lineRule="exact"/>
              <w:ind w:left="269" w:right="1843" w:firstLine="715"/>
            </w:pPr>
            <w:r w:rsidRPr="00CB3370">
              <w:t>продукции от ее учетной стоимости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t>-700 002</w:t>
            </w:r>
          </w:p>
        </w:tc>
      </w:tr>
      <w:tr w:rsidR="00432CCE" w:rsidRPr="00CB3370">
        <w:trPr>
          <w:trHeight w:hRule="exact" w:val="305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264"/>
            </w:pPr>
            <w:r w:rsidRPr="00CB3370">
              <w:t>4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1368"/>
            </w:pPr>
            <w:r w:rsidRPr="00CB3370">
              <w:t>Учетная стоимость проданной продукции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rPr>
                <w:spacing w:val="-5"/>
              </w:rPr>
              <w:t>5 974 000</w:t>
            </w:r>
          </w:p>
        </w:tc>
      </w:tr>
      <w:tr w:rsidR="00432CCE" w:rsidRPr="00CB3370">
        <w:trPr>
          <w:trHeight w:hRule="exact" w:val="305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274"/>
            </w:pPr>
            <w:r w:rsidRPr="00CB3370">
              <w:t>5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1075"/>
            </w:pPr>
            <w:r w:rsidRPr="00CB3370">
              <w:t>Управленческие (общехозяйственные) расходы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t>485 660</w:t>
            </w:r>
          </w:p>
        </w:tc>
      </w:tr>
      <w:tr w:rsidR="00432CCE" w:rsidRPr="00CB3370">
        <w:trPr>
          <w:trHeight w:hRule="exact" w:val="300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269"/>
            </w:pPr>
            <w:r w:rsidRPr="00CB3370">
              <w:t>6</w:t>
            </w: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2160"/>
            </w:pPr>
            <w:r w:rsidRPr="00CB3370">
              <w:t>Расходы на продажу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t>240 000</w:t>
            </w:r>
          </w:p>
        </w:tc>
      </w:tr>
      <w:tr w:rsidR="00432CCE" w:rsidRPr="00CB3370">
        <w:trPr>
          <w:trHeight w:hRule="exact" w:val="325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</w:pPr>
          </w:p>
        </w:tc>
        <w:tc>
          <w:tcPr>
            <w:tcW w:w="8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ind w:left="518"/>
            </w:pPr>
            <w:r w:rsidRPr="00CB3370">
              <w:rPr>
                <w:spacing w:val="-1"/>
              </w:rPr>
              <w:t>Итого полная фактическая себестоимость проданной продукции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Pr="00CB3370" w:rsidRDefault="00432CCE" w:rsidP="00432CCE">
            <w:pPr>
              <w:shd w:val="clear" w:color="auto" w:fill="FFFFFF"/>
              <w:jc w:val="center"/>
            </w:pPr>
            <w:r w:rsidRPr="00CB3370">
              <w:rPr>
                <w:bCs/>
                <w:spacing w:val="-5"/>
              </w:rPr>
              <w:t>4 225 658</w:t>
            </w:r>
          </w:p>
        </w:tc>
      </w:tr>
    </w:tbl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  <w:sectPr w:rsidR="00432CCE" w:rsidSect="00432C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</w:p>
    <w:p w:rsidR="00BC6CBC" w:rsidRDefault="00BC6CBC" w:rsidP="00432CCE">
      <w:pPr>
        <w:spacing w:line="360" w:lineRule="auto"/>
        <w:jc w:val="center"/>
        <w:rPr>
          <w:sz w:val="28"/>
          <w:szCs w:val="28"/>
        </w:rPr>
      </w:pPr>
    </w:p>
    <w:p w:rsidR="00432CCE" w:rsidRPr="009624D8" w:rsidRDefault="00432CCE" w:rsidP="00432CCE">
      <w:pPr>
        <w:spacing w:line="360" w:lineRule="auto"/>
        <w:jc w:val="right"/>
        <w:rPr>
          <w:b/>
          <w:sz w:val="28"/>
          <w:szCs w:val="28"/>
        </w:rPr>
      </w:pPr>
      <w:r w:rsidRPr="009624D8">
        <w:rPr>
          <w:b/>
          <w:sz w:val="28"/>
          <w:szCs w:val="28"/>
        </w:rPr>
        <w:t xml:space="preserve">Приложение </w:t>
      </w:r>
      <w:r w:rsidR="009624D8">
        <w:rPr>
          <w:b/>
          <w:sz w:val="28"/>
          <w:szCs w:val="28"/>
        </w:rPr>
        <w:t xml:space="preserve">№ </w:t>
      </w:r>
      <w:r w:rsidRPr="009624D8">
        <w:rPr>
          <w:b/>
          <w:sz w:val="28"/>
          <w:szCs w:val="28"/>
        </w:rPr>
        <w:t>8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Оборотно-сальдовая ведомость</w:t>
      </w:r>
    </w:p>
    <w:p w:rsidR="00432CCE" w:rsidRDefault="00432CCE" w:rsidP="00432C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(в 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5251"/>
        <w:gridCol w:w="1416"/>
        <w:gridCol w:w="1373"/>
        <w:gridCol w:w="1344"/>
        <w:gridCol w:w="1512"/>
        <w:gridCol w:w="1339"/>
        <w:gridCol w:w="1421"/>
      </w:tblGrid>
      <w:tr w:rsidR="00432CCE">
        <w:trPr>
          <w:trHeight w:hRule="exact" w:val="864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30"/>
            </w:pPr>
            <w:r>
              <w:t>счет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Наименование счета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8" w:lineRule="exact"/>
              <w:ind w:left="19" w:right="58"/>
            </w:pPr>
            <w:r>
              <w:rPr>
                <w:spacing w:val="-4"/>
              </w:rPr>
              <w:t xml:space="preserve">на 01.03.04 </w:t>
            </w:r>
            <w:r>
              <w:t>Дебет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8" w:lineRule="exact"/>
              <w:ind w:right="53"/>
            </w:pPr>
            <w:r>
              <w:rPr>
                <w:spacing w:val="-4"/>
              </w:rPr>
              <w:t xml:space="preserve">на 01.03.04 </w:t>
            </w:r>
            <w:r>
              <w:t>Кредит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158" w:right="216"/>
            </w:pPr>
            <w:r>
              <w:t>Оборот Дебет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235" w:right="293"/>
            </w:pPr>
            <w:r>
              <w:t>Оборот Кредит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left="115"/>
            </w:pPr>
            <w:r>
              <w:t>На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ind w:left="115"/>
            </w:pPr>
            <w:r>
              <w:t>01.04.04</w:t>
            </w:r>
          </w:p>
          <w:p w:rsidR="00432CCE" w:rsidRDefault="00432CCE" w:rsidP="00432CCE">
            <w:pPr>
              <w:shd w:val="clear" w:color="auto" w:fill="FFFFFF"/>
              <w:spacing w:line="274" w:lineRule="exact"/>
              <w:ind w:left="115"/>
            </w:pPr>
            <w:r>
              <w:t>Дебет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69" w:lineRule="exact"/>
              <w:ind w:left="106"/>
            </w:pPr>
            <w:r>
              <w:t>на</w:t>
            </w:r>
          </w:p>
          <w:p w:rsidR="00432CCE" w:rsidRDefault="00432CCE" w:rsidP="00432CCE">
            <w:pPr>
              <w:shd w:val="clear" w:color="auto" w:fill="FFFFFF"/>
              <w:spacing w:line="269" w:lineRule="exact"/>
              <w:ind w:left="106" w:right="259"/>
            </w:pPr>
            <w:r>
              <w:t>01.04.04 Кредит</w:t>
            </w:r>
          </w:p>
        </w:tc>
      </w:tr>
      <w:tr w:rsidR="00432CCE">
        <w:trPr>
          <w:trHeight w:hRule="exact"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01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Основные средства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30"/>
            </w:pPr>
            <w:r>
              <w:rPr>
                <w:spacing w:val="-6"/>
              </w:rPr>
              <w:t>17176809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46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74"/>
            </w:pPr>
            <w:r>
              <w:rPr>
                <w:spacing w:val="-6"/>
              </w:rPr>
              <w:t>9296000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t>45770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rPr>
                <w:spacing w:val="-3"/>
              </w:rPr>
              <w:t>26427039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Амортизация основных средств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99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87"/>
            </w:pPr>
            <w:r>
              <w:rPr>
                <w:spacing w:val="-7"/>
              </w:rPr>
              <w:t>10623700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629"/>
            </w:pPr>
            <w:r>
              <w:rPr>
                <w:spacing w:val="-8"/>
              </w:rPr>
              <w:t>9150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t>87600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6"/>
              <w:jc w:val="right"/>
            </w:pPr>
            <w:r>
              <w:rPr>
                <w:spacing w:val="-4"/>
              </w:rPr>
              <w:t>10702150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03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Доходные вложения в материальные ценности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51"/>
            </w:pPr>
            <w:r>
              <w:rPr>
                <w:spacing w:val="-8"/>
              </w:rPr>
              <w:t>470301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51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98"/>
            </w:pPr>
            <w:r>
              <w:rPr>
                <w:spacing w:val="-7"/>
              </w:rPr>
              <w:t>508179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9"/>
              <w:jc w:val="right"/>
            </w:pPr>
            <w:r>
              <w:t>978480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04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Нематериальные активы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56"/>
            </w:pPr>
            <w:r>
              <w:rPr>
                <w:spacing w:val="-4"/>
              </w:rPr>
              <w:t>637500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46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33"/>
            </w:pPr>
            <w:r>
              <w:rPr>
                <w:spacing w:val="-11"/>
              </w:rPr>
              <w:t>12400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9"/>
              <w:jc w:val="right"/>
            </w:pPr>
            <w:r>
              <w:t>69820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9"/>
              <w:jc w:val="right"/>
            </w:pPr>
            <w:r>
              <w:t>580080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05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Амортизация нематериальных активов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04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27"/>
            </w:pPr>
            <w:r>
              <w:rPr>
                <w:spacing w:val="-8"/>
              </w:rPr>
              <w:t>191250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28"/>
            </w:pPr>
            <w:r>
              <w:rPr>
                <w:spacing w:val="-9"/>
              </w:rPr>
              <w:t>12130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17850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96"/>
              <w:jc w:val="right"/>
            </w:pPr>
            <w:r>
              <w:t>196970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07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Оборудование к установке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95"/>
            </w:pPr>
            <w:r>
              <w:rPr>
                <w:spacing w:val="-9"/>
              </w:rPr>
              <w:t>17180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51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32"/>
            </w:pPr>
            <w:r>
              <w:rPr>
                <w:b/>
                <w:bCs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17180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08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Вложения во внеоборотные активы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31"/>
            </w:pPr>
            <w:r>
              <w:rPr>
                <w:spacing w:val="-3"/>
              </w:rPr>
              <w:t>4543217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51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83"/>
            </w:pPr>
            <w:r>
              <w:rPr>
                <w:spacing w:val="-6"/>
              </w:rPr>
              <w:t>5273362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9816579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t>09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Отложенные налоговые активы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76"/>
            </w:pPr>
            <w:r>
              <w:rPr>
                <w:spacing w:val="-4"/>
              </w:rPr>
              <w:t>25600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56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658"/>
            </w:pPr>
            <w:r>
              <w:rPr>
                <w:spacing w:val="-14"/>
              </w:rPr>
              <w:t>1435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4288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22747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86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"/>
            </w:pPr>
            <w:r>
              <w:t>10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Материалы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66"/>
            </w:pPr>
            <w:r>
              <w:rPr>
                <w:spacing w:val="-4"/>
              </w:rPr>
              <w:t>896910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56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03"/>
            </w:pPr>
            <w:r>
              <w:rPr>
                <w:spacing w:val="-8"/>
              </w:rPr>
              <w:t>987215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1279800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604325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"/>
            </w:pPr>
            <w:r>
              <w:t>14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4" w:lineRule="exact"/>
              <w:ind w:right="557"/>
            </w:pPr>
            <w:r>
              <w:rPr>
                <w:spacing w:val="-3"/>
              </w:rPr>
              <w:t xml:space="preserve">Резервы под снижение стоимости материал, </w:t>
            </w:r>
            <w:r>
              <w:t>ценностей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62"/>
            </w:pPr>
            <w:r>
              <w:rPr>
                <w:spacing w:val="-10"/>
              </w:rPr>
              <w:t>10870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5980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82"/>
              <w:jc w:val="right"/>
            </w:pPr>
            <w:r>
              <w:t>16850</w:t>
            </w:r>
          </w:p>
        </w:tc>
      </w:tr>
      <w:tr w:rsidR="00432CCE">
        <w:trPr>
          <w:trHeight w:hRule="exact" w:val="56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"/>
            </w:pPr>
            <w:r>
              <w:t>15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8" w:lineRule="exact"/>
              <w:ind w:right="499"/>
            </w:pPr>
            <w:r>
              <w:rPr>
                <w:spacing w:val="-3"/>
              </w:rPr>
              <w:t xml:space="preserve">Заготовление и приобретение материальных </w:t>
            </w:r>
            <w:r>
              <w:t>ценностей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07"/>
            </w:pPr>
            <w:r>
              <w:rPr>
                <w:spacing w:val="-7"/>
              </w:rPr>
              <w:t>1129770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1129770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3"/>
            </w:pPr>
            <w:r>
              <w:t>16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8" w:lineRule="exact"/>
              <w:ind w:right="994"/>
            </w:pPr>
            <w:r>
              <w:rPr>
                <w:spacing w:val="-3"/>
              </w:rPr>
              <w:t xml:space="preserve">Отклонение в стоимости материальных </w:t>
            </w:r>
            <w:r>
              <w:t>ценностей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90"/>
            </w:pPr>
            <w:r>
              <w:rPr>
                <w:spacing w:val="-5"/>
              </w:rPr>
              <w:t>76576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32"/>
            </w:pPr>
            <w:r>
              <w:rPr>
                <w:spacing w:val="-10"/>
              </w:rPr>
              <w:t>148755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153576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71755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72"/>
              <w:jc w:val="right"/>
            </w:pPr>
            <w:r>
              <w:rPr>
                <w:b/>
                <w:bCs/>
              </w:rPr>
              <w:t>.</w:t>
            </w: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9"/>
            </w:pPr>
            <w:r>
              <w:t>20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Основное производство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74"/>
            </w:pPr>
            <w:r>
              <w:rPr>
                <w:spacing w:val="-7"/>
              </w:rPr>
              <w:t>1973509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70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98"/>
            </w:pPr>
            <w:r>
              <w:rPr>
                <w:spacing w:val="-8"/>
              </w:rPr>
              <w:t>2452171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3509170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916510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7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9"/>
            </w:pPr>
            <w:r>
              <w:t>23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Вспомогательное производство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23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70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22"/>
            </w:pPr>
            <w:r>
              <w:rPr>
                <w:spacing w:val="-6"/>
              </w:rPr>
              <w:t>558000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558000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7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9"/>
            </w:pPr>
            <w:r>
              <w:t>25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Общепроизводственные расходы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28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80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22"/>
            </w:pPr>
            <w:r>
              <w:rPr>
                <w:spacing w:val="-7"/>
              </w:rPr>
              <w:t>1251456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1251456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2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9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4"/>
            </w:pPr>
            <w:r>
              <w:t>26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Общехозяйственные расходы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23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80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22"/>
            </w:pPr>
            <w:r>
              <w:rPr>
                <w:spacing w:val="-5"/>
              </w:rPr>
              <w:t>485660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485660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2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4"/>
            </w:pPr>
            <w:r>
              <w:t>28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Брак в производстве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28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80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662"/>
            </w:pPr>
            <w:r>
              <w:rPr>
                <w:spacing w:val="-7"/>
              </w:rPr>
              <w:t>2972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2972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8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"/>
            </w:pPr>
            <w:r>
              <w:t>40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Выпуск продукции (работ, услуг)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33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85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12"/>
            </w:pPr>
            <w:r>
              <w:rPr>
                <w:spacing w:val="-6"/>
              </w:rPr>
              <w:t>3499998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3499998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"/>
            </w:pPr>
            <w:r>
              <w:t>43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Готовая продукция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65"/>
            </w:pPr>
            <w:r>
              <w:rPr>
                <w:spacing w:val="-4"/>
              </w:rPr>
              <w:t>3174000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85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4200000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5974000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1400000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"/>
            </w:pPr>
            <w:r>
              <w:t>44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Расходы на продажу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33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85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240000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240000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7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8"/>
            </w:pPr>
            <w:r>
              <w:t>50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Касса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734"/>
            </w:pPr>
            <w:r>
              <w:rPr>
                <w:spacing w:val="-7"/>
              </w:rPr>
              <w:t>9800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90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2285500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2286473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8827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3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8"/>
            </w:pPr>
            <w:r>
              <w:t>51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Расчетный счет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90"/>
            </w:pPr>
            <w:r>
              <w:rPr>
                <w:spacing w:val="-4"/>
              </w:rPr>
              <w:t>269844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90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10701637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9933750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1037731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3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8"/>
            </w:pPr>
            <w:r>
              <w:t>52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Валютный счет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89"/>
            </w:pPr>
            <w:r>
              <w:rPr>
                <w:spacing w:val="-6"/>
              </w:rPr>
              <w:t>1753940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94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1753940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8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3"/>
            </w:pPr>
            <w:r>
              <w:t>57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t>Переводы в пути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619"/>
            </w:pPr>
            <w:r>
              <w:rPr>
                <w:spacing w:val="-6"/>
              </w:rPr>
              <w:t>57760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94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57760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8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3"/>
            </w:pPr>
            <w:r>
              <w:t>58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4"/>
            </w:pPr>
            <w:r>
              <w:t>Финансовые вложения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394"/>
            </w:pPr>
            <w:r>
              <w:rPr>
                <w:spacing w:val="-7"/>
              </w:rPr>
              <w:t>1980000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94"/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1980000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31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8"/>
            </w:pPr>
            <w:r>
              <w:t>59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4"/>
            </w:pPr>
            <w:r>
              <w:rPr>
                <w:spacing w:val="-3"/>
              </w:rPr>
              <w:t>Резервы под обесценение вложений в цен. бум.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147"/>
            </w:pPr>
            <w:r>
              <w:rPr>
                <w:b/>
                <w:bCs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466"/>
            </w:pPr>
            <w:r>
              <w:rPr>
                <w:spacing w:val="-6"/>
              </w:rPr>
              <w:t>336000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9"/>
              <w:jc w:val="right"/>
            </w:pPr>
            <w:r>
              <w:t>336000</w:t>
            </w:r>
          </w:p>
        </w:tc>
      </w:tr>
    </w:tbl>
    <w:p w:rsidR="00432CCE" w:rsidRDefault="00432CCE" w:rsidP="00432CCE">
      <w:pPr>
        <w:sectPr w:rsidR="00432CCE" w:rsidSect="00BC6CBC">
          <w:pgSz w:w="17448" w:h="14193" w:orient="landscape"/>
          <w:pgMar w:top="567" w:right="1440" w:bottom="567" w:left="1440" w:header="720" w:footer="720" w:gutter="0"/>
          <w:cols w:space="60"/>
          <w:noEndnote/>
        </w:sectPr>
      </w:pPr>
    </w:p>
    <w:p w:rsidR="00432CCE" w:rsidRDefault="00432CCE" w:rsidP="00432CCE">
      <w:pPr>
        <w:shd w:val="clear" w:color="auto" w:fill="FFFFFF"/>
        <w:ind w:left="720"/>
      </w:pPr>
      <w:r>
        <w:rPr>
          <w:rFonts w:ascii="Arial" w:hAnsi="Arial" w:cs="Arial"/>
          <w:b/>
          <w:bCs/>
        </w:rPr>
        <w:t>*</w:t>
      </w:r>
    </w:p>
    <w:p w:rsidR="00432CCE" w:rsidRDefault="00432CCE" w:rsidP="00432CCE">
      <w:pPr>
        <w:spacing w:after="7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8"/>
        <w:gridCol w:w="5251"/>
        <w:gridCol w:w="1406"/>
        <w:gridCol w:w="1363"/>
        <w:gridCol w:w="1358"/>
        <w:gridCol w:w="1502"/>
        <w:gridCol w:w="1354"/>
        <w:gridCol w:w="1387"/>
      </w:tblGrid>
      <w:tr w:rsidR="00432CCE">
        <w:trPr>
          <w:trHeight w:hRule="exact" w:val="29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60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Расчеты с поставщиками и подрядчиками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696910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7468848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9"/>
              <w:jc w:val="right"/>
            </w:pPr>
            <w:r>
              <w:t>7468848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77"/>
              <w:jc w:val="right"/>
            </w:pPr>
            <w:r>
              <w:t>696910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62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Расчеты с покупателями и заказчиками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1245813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9126920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9494577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t>878156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72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7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66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Расчеты по краткосрочным кредитам и займам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579600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19000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256220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72"/>
              <w:jc w:val="right"/>
            </w:pPr>
            <w:r>
              <w:t>816820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67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Расчеты по долгосрочным кредитам и займам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8129500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150762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135762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72"/>
              <w:jc w:val="right"/>
            </w:pPr>
            <w:r>
              <w:t>8114500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68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Расчеты по налогам и сборам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38700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657000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1714135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3"/>
              <w:jc w:val="right"/>
            </w:pPr>
            <w:r>
              <w:t>2538391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72"/>
              <w:jc w:val="right"/>
            </w:pPr>
            <w:r>
              <w:t>1442556</w:t>
            </w:r>
          </w:p>
        </w:tc>
      </w:tr>
      <w:tr w:rsidR="00432CCE">
        <w:trPr>
          <w:trHeight w:hRule="exact" w:val="56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69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8" w:lineRule="exact"/>
              <w:ind w:right="941"/>
            </w:pPr>
            <w:r>
              <w:rPr>
                <w:spacing w:val="-3"/>
              </w:rPr>
              <w:t xml:space="preserve">Расчеты по социальному страхованию и </w:t>
            </w:r>
            <w:r>
              <w:t>обеспечению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208610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235170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326322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7"/>
              <w:jc w:val="right"/>
            </w:pPr>
            <w:r>
              <w:t>299762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70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Расчеты с персоналом по оплате труда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579473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824760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1235160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77"/>
              <w:jc w:val="right"/>
            </w:pPr>
            <w:r>
              <w:t>989873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71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Расчеты с подотчетными лицами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4300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23000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27300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7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73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Расчеты с персоналом по прочим операциям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54544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t>2971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t>3371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24"/>
              <w:jc w:val="right"/>
            </w:pPr>
            <w:r>
              <w:t>54144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2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75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Расчеты с учредителями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800000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2"/>
              <w:jc w:val="right"/>
            </w:pPr>
            <w:r>
              <w:t>800000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0"/>
            </w:pPr>
            <w:r>
              <w:t>76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Расчеты с разными дебиторами и кредиторами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17846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581100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1025254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t>1065440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9"/>
              <w:jc w:val="right"/>
            </w:pPr>
            <w:r>
              <w:t>17846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62"/>
              <w:jc w:val="right"/>
            </w:pPr>
            <w:r>
              <w:t>621286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77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rPr>
                <w:spacing w:val="-3"/>
              </w:rPr>
              <w:t>Отложенные налоговые обязательства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13800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3500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36659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8"/>
              <w:jc w:val="right"/>
            </w:pPr>
            <w:r>
              <w:t>46959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80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Уставный капитал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5900000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3"/>
              <w:jc w:val="right"/>
            </w:pPr>
            <w:r>
              <w:t>5900000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81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Собственные акции (доли)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1113000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900000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900000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1113000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t>82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Резервный капитал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2385000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3"/>
              <w:jc w:val="right"/>
            </w:pPr>
            <w:r>
              <w:t>2385000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t>83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Добавочный капитал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2650600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3"/>
              <w:jc w:val="right"/>
            </w:pPr>
            <w:r>
              <w:t>2650600</w:t>
            </w:r>
          </w:p>
        </w:tc>
      </w:tr>
      <w:tr w:rsidR="00432CCE">
        <w:trPr>
          <w:trHeight w:hRule="exact" w:val="56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t>84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spacing w:line="278" w:lineRule="exact"/>
              <w:ind w:right="802" w:firstLine="5"/>
            </w:pPr>
            <w:r>
              <w:rPr>
                <w:spacing w:val="-3"/>
              </w:rPr>
              <w:t xml:space="preserve">Нераспределенная прибыль (непокрытый </w:t>
            </w:r>
            <w:r>
              <w:t>убыток)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1980000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800000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8"/>
              <w:jc w:val="right"/>
            </w:pPr>
            <w:r>
              <w:t>1180000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4"/>
            </w:pPr>
            <w:r>
              <w:t>90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Продажи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t>8106718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8106718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8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t>91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  <w:r>
              <w:t>Прочие доходы и расходы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272097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272097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3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9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t>96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Резервы предстоящих расходов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101256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170570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157900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43"/>
              <w:jc w:val="right"/>
            </w:pPr>
            <w:r>
              <w:t>88586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4"/>
            </w:pPr>
            <w:r>
              <w:t>97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Расходы будущих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193890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193890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8"/>
              <w:jc w:val="right"/>
            </w:pPr>
            <w:r>
              <w:rPr>
                <w:b/>
                <w:bCs/>
              </w:rPr>
              <w:t>-</w:t>
            </w:r>
          </w:p>
        </w:tc>
      </w:tr>
      <w:tr w:rsidR="00432CCE">
        <w:trPr>
          <w:trHeight w:hRule="exact" w:val="28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4"/>
            </w:pPr>
            <w:r>
              <w:t>98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Доходы будущих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106370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4"/>
              <w:jc w:val="right"/>
            </w:pPr>
            <w:r>
              <w:t>106370</w:t>
            </w:r>
          </w:p>
        </w:tc>
      </w:tr>
      <w:tr w:rsidR="00432CCE">
        <w:trPr>
          <w:trHeight w:hRule="exact" w:val="29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24"/>
            </w:pPr>
            <w:r>
              <w:t>99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5"/>
            </w:pPr>
            <w:r>
              <w:t>Прибыль и убытки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229648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951867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38"/>
              <w:jc w:val="right"/>
            </w:pPr>
            <w:r>
              <w:t>722219</w:t>
            </w:r>
          </w:p>
        </w:tc>
      </w:tr>
      <w:tr w:rsidR="00432CCE">
        <w:trPr>
          <w:trHeight w:hRule="exact" w:val="30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left="19"/>
            </w:pPr>
            <w:r>
              <w:rPr>
                <w:spacing w:val="-7"/>
              </w:rPr>
              <w:t>Итого: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35731039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35731039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74129144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jc w:val="right"/>
            </w:pPr>
            <w:r>
              <w:t>74129144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14"/>
              <w:jc w:val="right"/>
            </w:pPr>
            <w:r>
              <w:t>38113411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CCE" w:rsidRDefault="00432CCE" w:rsidP="00432CCE">
            <w:pPr>
              <w:shd w:val="clear" w:color="auto" w:fill="FFFFFF"/>
              <w:ind w:right="58"/>
              <w:jc w:val="right"/>
            </w:pPr>
            <w:r>
              <w:rPr>
                <w:spacing w:val="-7"/>
              </w:rPr>
              <w:t>38113411</w:t>
            </w:r>
          </w:p>
        </w:tc>
      </w:tr>
    </w:tbl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</w:pPr>
    </w:p>
    <w:p w:rsidR="00432CCE" w:rsidRDefault="00432CCE" w:rsidP="00432CCE">
      <w:pPr>
        <w:spacing w:line="360" w:lineRule="auto"/>
        <w:rPr>
          <w:sz w:val="28"/>
          <w:szCs w:val="28"/>
        </w:rPr>
        <w:sectPr w:rsidR="00432CCE" w:rsidSect="00432C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2CCE" w:rsidRPr="009624D8" w:rsidRDefault="00432CCE" w:rsidP="00432CCE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9624D8">
        <w:rPr>
          <w:b/>
          <w:sz w:val="28"/>
          <w:szCs w:val="28"/>
        </w:rPr>
        <w:t>Приложение</w:t>
      </w:r>
      <w:r w:rsidR="009624D8">
        <w:rPr>
          <w:b/>
          <w:sz w:val="28"/>
          <w:szCs w:val="28"/>
        </w:rPr>
        <w:t xml:space="preserve"> № </w:t>
      </w:r>
      <w:r w:rsidRPr="009624D8">
        <w:rPr>
          <w:b/>
          <w:sz w:val="28"/>
          <w:szCs w:val="28"/>
        </w:rPr>
        <w:t>9</w:t>
      </w:r>
    </w:p>
    <w:p w:rsidR="00432CCE" w:rsidRDefault="00432CCE" w:rsidP="00432C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Бухгалтерский баланс ОАО «Исток» на </w:t>
      </w:r>
      <w:r w:rsidRPr="0090228F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     </w:t>
      </w:r>
      <w:r w:rsidRPr="0090228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     </w:t>
      </w:r>
      <w:r w:rsidRPr="0090228F">
        <w:rPr>
          <w:sz w:val="28"/>
          <w:szCs w:val="28"/>
        </w:rPr>
        <w:t>200Хг.</w:t>
      </w:r>
    </w:p>
    <w:p w:rsidR="00432CCE" w:rsidRDefault="00432CCE" w:rsidP="00432C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(в руб.)</w:t>
      </w:r>
    </w:p>
    <w:tbl>
      <w:tblPr>
        <w:tblW w:w="8518" w:type="dxa"/>
        <w:jc w:val="center"/>
        <w:tblLook w:val="0000" w:firstRow="0" w:lastRow="0" w:firstColumn="0" w:lastColumn="0" w:noHBand="0" w:noVBand="0"/>
      </w:tblPr>
      <w:tblGrid>
        <w:gridCol w:w="5188"/>
        <w:gridCol w:w="1749"/>
        <w:gridCol w:w="1581"/>
      </w:tblGrid>
      <w:tr w:rsidR="00432CCE" w:rsidRPr="0045743E">
        <w:trPr>
          <w:trHeight w:val="1001"/>
          <w:jc w:val="center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1500" w:firstLine="3600"/>
              <w:rPr>
                <w:bCs/>
              </w:rPr>
            </w:pPr>
            <w:r w:rsidRPr="0045743E">
              <w:rPr>
                <w:bCs/>
              </w:rPr>
              <w:t>Актив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pPr>
              <w:ind w:firstLineChars="100" w:firstLine="240"/>
            </w:pPr>
            <w:r w:rsidRPr="0045743E">
              <w:t>На начало отчетного года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На конец отчетного периода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1500" w:firstLine="3600"/>
              <w:rPr>
                <w:bCs/>
              </w:rPr>
            </w:pPr>
            <w:r w:rsidRPr="0045743E">
              <w:rPr>
                <w:bCs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500" w:firstLine="1200"/>
            </w:pPr>
            <w:r w:rsidRPr="0045743E"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4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800" w:firstLine="1920"/>
              <w:rPr>
                <w:bCs/>
              </w:rPr>
            </w:pPr>
            <w:r w:rsidRPr="0045743E">
              <w:rPr>
                <w:bCs/>
              </w:rPr>
              <w:t>1. ВНЕОБОРОТНЫЕ АКТИВЫ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Нематериальные активы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500" w:firstLine="1200"/>
            </w:pPr>
            <w:r w:rsidRPr="0045743E">
              <w:t>446 250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383 ПО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Основные средства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6 553 109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15 724 889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Незавершенное строительство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4 560 397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17 180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Доходные вложения в материальные ценности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500" w:firstLine="1200"/>
            </w:pPr>
            <w:r w:rsidRPr="0045743E">
              <w:t>470 301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978 480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Долгосрочные финансовые вложения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Отложенные налоговые активы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600" w:firstLine="1440"/>
            </w:pPr>
            <w:r w:rsidRPr="0045743E">
              <w:t>25 600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22 747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Прочие внеоборотные активы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Итого по разделу 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  <w:rPr>
                <w:bCs/>
              </w:rPr>
            </w:pPr>
            <w:r w:rsidRPr="0045743E">
              <w:rPr>
                <w:bCs/>
              </w:rPr>
              <w:t>12 055 657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  <w:rPr>
                <w:bCs/>
              </w:rPr>
            </w:pPr>
            <w:r w:rsidRPr="0045743E">
              <w:rPr>
                <w:bCs/>
              </w:rPr>
              <w:t>17 126 406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900" w:firstLine="2160"/>
              <w:rPr>
                <w:bCs/>
              </w:rPr>
            </w:pPr>
            <w:r w:rsidRPr="0045743E">
              <w:rPr>
                <w:bCs/>
              </w:rPr>
              <w:t>11. ОБОРОТНЫЕ АКТИВЫ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Запасы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6 304 015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3 169 630</w:t>
            </w:r>
          </w:p>
        </w:tc>
      </w:tr>
      <w:tr w:rsidR="00432CCE" w:rsidRPr="0045743E">
        <w:trPr>
          <w:trHeight w:val="607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r w:rsidRPr="0045743E">
              <w:t>в том числе: сырье, материалы и другие аналогичные ценности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500" w:firstLine="1200"/>
            </w:pPr>
            <w:r w:rsidRPr="0045743E">
              <w:t>962 616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659 230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животные на выращивании и откорме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затраты в незавершенном производстве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1 973 509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916510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готовая продукция и товары для перепродажи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3 174 000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1 400 000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товары отгруженные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расходы будущих периодов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500" w:firstLine="1200"/>
            </w:pPr>
            <w:r w:rsidRPr="0045743E">
              <w:t>193 890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193 890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прочие запасы и затраты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6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r w:rsidRPr="0045743E">
              <w:t>Налог на добавленную стоимость по приобретенным ценностям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1068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r w:rsidRPr="0045743E"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в том числе покупатели и заказчики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870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r w:rsidRPr="0045743E"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1 361 203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950 146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в том числе покупатели и заказчики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1 263 659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896 002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Краткосрочные финансовые вложения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1 644 000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1 644 000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Денежные средства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2 091 344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2 858 258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Прочие оборотные активы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 xml:space="preserve">Итого по разделу </w:t>
            </w:r>
            <w:r w:rsidRPr="0045743E">
              <w:rPr>
                <w:bCs/>
              </w:rPr>
              <w:t>II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  <w:rPr>
                <w:bCs/>
              </w:rPr>
            </w:pPr>
            <w:r w:rsidRPr="0045743E">
              <w:rPr>
                <w:bCs/>
              </w:rPr>
              <w:t>11 400 562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 xml:space="preserve">8 </w:t>
            </w:r>
            <w:r w:rsidRPr="0045743E">
              <w:rPr>
                <w:bCs/>
              </w:rPr>
              <w:t>622 034</w:t>
            </w:r>
          </w:p>
        </w:tc>
      </w:tr>
      <w:tr w:rsidR="00432CCE" w:rsidRPr="0045743E">
        <w:trPr>
          <w:trHeight w:val="381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bCs/>
              </w:rPr>
            </w:pPr>
            <w:r w:rsidRPr="0045743E">
              <w:rPr>
                <w:bCs/>
              </w:rPr>
              <w:t>БАЛАНС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300" w:firstLine="720"/>
              <w:rPr>
                <w:bCs/>
              </w:rPr>
            </w:pPr>
            <w:r w:rsidRPr="0045743E">
              <w:rPr>
                <w:bCs/>
              </w:rPr>
              <w:t>23 456 219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  <w:rPr>
                <w:bCs/>
              </w:rPr>
            </w:pPr>
            <w:r w:rsidRPr="0045743E">
              <w:rPr>
                <w:bCs/>
              </w:rPr>
              <w:t>25 748 441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1500" w:firstLine="3600"/>
              <w:rPr>
                <w:bCs/>
              </w:rPr>
            </w:pPr>
            <w:r w:rsidRPr="0045743E">
              <w:rPr>
                <w:bCs/>
              </w:rPr>
              <w:t>ПАССИВ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900" w:firstLine="2160"/>
              <w:rPr>
                <w:bCs/>
              </w:rPr>
            </w:pPr>
            <w:r w:rsidRPr="0045743E">
              <w:rPr>
                <w:bCs/>
              </w:rPr>
              <w:t>III. КАПИТАЛ И РЕЗЕРВЫ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Уставный капитал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5 900 000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5 900 000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Собственные акции, выкупленные у акционеров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100" w:firstLine="240"/>
            </w:pPr>
            <w:r w:rsidRPr="0045743E">
              <w:t>(1 113 000)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(1 113 000)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Добавочный капитал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2 650 600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2 650 600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Резервный капитал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2 385 000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2 385 000</w:t>
            </w:r>
          </w:p>
        </w:tc>
      </w:tr>
      <w:tr w:rsidR="00432CCE" w:rsidRPr="0045743E">
        <w:trPr>
          <w:trHeight w:val="635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r w:rsidRPr="0045743E">
              <w:t>в том числе: резервы, образованные в соответствии с законодательством резервы,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689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E" w:rsidRPr="0045743E" w:rsidRDefault="00432CCE" w:rsidP="00432CCE">
            <w:r w:rsidRPr="0045743E">
              <w:t>образованные в соответствии с учредительными документами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2 385 000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2 385 000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Нераспределенная прибыль (непокрытый убыток)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1 980 000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1 902 219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Итого по разделу III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100" w:firstLine="240"/>
              <w:rPr>
                <w:bCs/>
              </w:rPr>
            </w:pPr>
            <w:r w:rsidRPr="0045743E">
              <w:rPr>
                <w:bCs/>
              </w:rPr>
              <w:t>11 802 600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  <w:rPr>
                <w:bCs/>
              </w:rPr>
            </w:pPr>
            <w:r w:rsidRPr="0045743E">
              <w:rPr>
                <w:bCs/>
              </w:rPr>
              <w:t>11 724 819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  <w:rPr>
                <w:bCs/>
              </w:rPr>
            </w:pPr>
            <w:r w:rsidRPr="0045743E">
              <w:rPr>
                <w:bCs/>
              </w:rPr>
              <w:t>IV. ДОЛГОСРОЧНЫЕ ОБЯЗАТЕЛЬСТВА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Займы и кредиты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8 129 500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8 114 500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Отложенные налоговые обязательства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</w:pPr>
            <w:r w:rsidRPr="0045743E">
              <w:t>13 800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46 959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Прочие долгосрочные обязательства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Итого по разделу IV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 xml:space="preserve">8 </w:t>
            </w:r>
            <w:r w:rsidRPr="0045743E">
              <w:rPr>
                <w:bCs/>
              </w:rPr>
              <w:t>143 300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 xml:space="preserve">8 </w:t>
            </w:r>
            <w:r w:rsidRPr="0045743E">
              <w:rPr>
                <w:bCs/>
              </w:rPr>
              <w:t>161 459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400" w:firstLine="960"/>
              <w:rPr>
                <w:bCs/>
              </w:rPr>
            </w:pPr>
            <w:r w:rsidRPr="0045743E">
              <w:rPr>
                <w:bCs/>
              </w:rPr>
              <w:t>V. КРАТКОСРОЧНЫЕ ОБЯЗАТЕЛЬСТВА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Займы и кредиты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300" w:firstLine="720"/>
            </w:pPr>
            <w:r w:rsidRPr="0045743E">
              <w:t>579 600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816 820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Кредиторская задолженность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2 723 093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4 050 387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поставщики и подрядчики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>1278 010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1318 196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задолженность перед персоналом организации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300" w:firstLine="720"/>
            </w:pPr>
            <w:r w:rsidRPr="0045743E">
              <w:t>579 473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989 873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задолженность перед государственными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внебюджетными фондами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300" w:firstLine="720"/>
            </w:pPr>
            <w:r w:rsidRPr="0045743E">
              <w:t>208 610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299 762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задолженность по налогам и сборам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300" w:firstLine="720"/>
            </w:pPr>
            <w:r w:rsidRPr="0045743E">
              <w:t>657 000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1 442 556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прочие кредиторы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Задолженность перед участниками (учредителями)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700" w:firstLine="1680"/>
              <w:rPr>
                <w:bCs/>
              </w:rPr>
            </w:pPr>
            <w:r w:rsidRPr="0045743E">
              <w:rPr>
                <w:bCs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800 000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по выплате доходов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Доходы будущих периодов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300" w:firstLine="720"/>
            </w:pPr>
            <w:r w:rsidRPr="0045743E">
              <w:t>106 370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106 370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Резервы предстоящих расходов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300" w:firstLine="720"/>
            </w:pPr>
            <w:r w:rsidRPr="0045743E">
              <w:t>101 256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>88 .Ш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Прочие краткосрочные обязательства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rFonts w:ascii="Arial" w:hAnsi="Arial" w:cs="Arial"/>
              </w:rPr>
            </w:pPr>
            <w:r w:rsidRPr="0045743E">
              <w:rPr>
                <w:rFonts w:ascii="Arial" w:hAnsi="Arial" w:cs="Arial"/>
              </w:rPr>
              <w:t> 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r w:rsidRPr="0045743E">
              <w:t>Итого по разделу V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200" w:firstLine="480"/>
            </w:pPr>
            <w:r w:rsidRPr="0045743E">
              <w:t xml:space="preserve">3 </w:t>
            </w:r>
            <w:r w:rsidRPr="0045743E">
              <w:rPr>
                <w:bCs/>
              </w:rPr>
              <w:t>510 319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</w:pPr>
            <w:r w:rsidRPr="0045743E">
              <w:t xml:space="preserve">5 </w:t>
            </w:r>
            <w:r w:rsidRPr="0045743E">
              <w:rPr>
                <w:bCs/>
              </w:rPr>
              <w:t>862 163</w:t>
            </w:r>
          </w:p>
        </w:tc>
      </w:tr>
      <w:tr w:rsidR="00432CCE" w:rsidRPr="0045743E">
        <w:trPr>
          <w:trHeight w:val="333"/>
          <w:jc w:val="center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rPr>
                <w:bCs/>
              </w:rPr>
            </w:pPr>
            <w:r w:rsidRPr="0045743E">
              <w:rPr>
                <w:bCs/>
              </w:rPr>
              <w:t>БАЛАНС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ind w:firstLineChars="100" w:firstLine="240"/>
              <w:rPr>
                <w:bCs/>
              </w:rPr>
            </w:pPr>
            <w:r w:rsidRPr="0045743E">
              <w:rPr>
                <w:bCs/>
              </w:rPr>
              <w:t>23 456 219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CE" w:rsidRPr="0045743E" w:rsidRDefault="00432CCE" w:rsidP="00432CCE">
            <w:pPr>
              <w:jc w:val="right"/>
              <w:rPr>
                <w:bCs/>
              </w:rPr>
            </w:pPr>
            <w:r w:rsidRPr="0045743E">
              <w:rPr>
                <w:bCs/>
              </w:rPr>
              <w:t>25 748 441</w:t>
            </w:r>
          </w:p>
        </w:tc>
      </w:tr>
    </w:tbl>
    <w:p w:rsidR="00432CCE" w:rsidRDefault="00432CCE" w:rsidP="00432CCE">
      <w:pPr>
        <w:spacing w:line="360" w:lineRule="auto"/>
        <w:rPr>
          <w:sz w:val="28"/>
          <w:szCs w:val="28"/>
        </w:rPr>
        <w:sectPr w:rsidR="00432CCE" w:rsidSect="00432C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6CDC" w:rsidRPr="00046CDC" w:rsidRDefault="00046CDC" w:rsidP="00046CD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46CDC">
        <w:rPr>
          <w:b/>
          <w:sz w:val="28"/>
          <w:szCs w:val="28"/>
        </w:rPr>
        <w:t>2. Теоретическая часть</w:t>
      </w:r>
    </w:p>
    <w:p w:rsidR="00BB736D" w:rsidRDefault="00934800" w:rsidP="009624D8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B736D" w:rsidRDefault="00BB736D" w:rsidP="00BB73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работу я </w:t>
      </w:r>
      <w:r w:rsidRPr="00BB736D">
        <w:rPr>
          <w:sz w:val="28"/>
          <w:szCs w:val="28"/>
        </w:rPr>
        <w:t>решила писать на тему «Учет товаров в розничной, оптовой и комиссионной торговле».</w:t>
      </w:r>
    </w:p>
    <w:p w:rsidR="00BB736D" w:rsidRPr="00765F50" w:rsidRDefault="00BB736D" w:rsidP="00765F5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Актуальность данной темы состоит в том, что в условиях развивающегося рынка и рыночных отношений подавляющее большинство юридических лиц и индивидуальных  предпринимателей занимаются торговлей. В данной области финансово-хозяйственной деятельности сосредоточены огромные финансовые и человеческие ресурсы. </w:t>
      </w:r>
    </w:p>
    <w:p w:rsidR="00765F50" w:rsidRDefault="00765F50" w:rsidP="00765F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любой торговли является товар. Для учета товаров и их реализации, обеспечения  контроля над  состоянием товарных запасов и их сохранностью на складах  необходимо использовать данные первичного учета, регистры синтетического и аналитического учета.</w:t>
      </w:r>
    </w:p>
    <w:p w:rsidR="00934800" w:rsidRDefault="00934800" w:rsidP="009348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курсовой  работы является комплексное изучение ведения  учета и реализации товаров на предприятии оптовой, розничной и комиссионной торговли.</w:t>
      </w:r>
    </w:p>
    <w:p w:rsidR="00934800" w:rsidRDefault="00934800" w:rsidP="009348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я раскрыла понятие «товары», дала их классификацию, рассмотрела особенности учета и документооборота в оптовой, розничной и комиссионной торговле.</w:t>
      </w:r>
    </w:p>
    <w:p w:rsidR="00934800" w:rsidRDefault="00BB736D" w:rsidP="009348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</w:t>
      </w:r>
      <w:r w:rsidR="00DB2204">
        <w:rPr>
          <w:sz w:val="28"/>
          <w:szCs w:val="28"/>
        </w:rPr>
        <w:t>кой части описала решение сквозной задачи.</w:t>
      </w:r>
    </w:p>
    <w:p w:rsidR="00934800" w:rsidRDefault="00934800" w:rsidP="009348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Absatz-Standardschriftart"/>
          <w:sz w:val="28"/>
          <w:szCs w:val="28"/>
        </w:rPr>
        <w:t>К данной работе приложен список литературы, который был использован в процессе работы и</w:t>
      </w:r>
      <w:r>
        <w:rPr>
          <w:sz w:val="28"/>
          <w:szCs w:val="28"/>
        </w:rPr>
        <w:t xml:space="preserve"> приложения</w:t>
      </w:r>
      <w:r w:rsidR="00DB2204">
        <w:rPr>
          <w:sz w:val="28"/>
          <w:szCs w:val="28"/>
        </w:rPr>
        <w:t>.</w:t>
      </w:r>
    </w:p>
    <w:p w:rsidR="00934800" w:rsidRDefault="00934800" w:rsidP="00934800">
      <w:pPr>
        <w:spacing w:line="360" w:lineRule="auto"/>
        <w:jc w:val="both"/>
        <w:rPr>
          <w:spacing w:val="20"/>
          <w:sz w:val="28"/>
          <w:szCs w:val="32"/>
        </w:rPr>
      </w:pPr>
    </w:p>
    <w:p w:rsidR="00934800" w:rsidRDefault="00934800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746C9B" w:rsidRDefault="00746C9B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746C9B" w:rsidRDefault="00746C9B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746C9B" w:rsidRDefault="00746C9B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746C9B" w:rsidRDefault="00746C9B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746C9B" w:rsidRDefault="00746C9B" w:rsidP="00046CDC">
      <w:pPr>
        <w:spacing w:line="360" w:lineRule="auto"/>
        <w:jc w:val="both"/>
        <w:rPr>
          <w:b/>
          <w:sz w:val="28"/>
          <w:szCs w:val="28"/>
        </w:rPr>
      </w:pPr>
    </w:p>
    <w:p w:rsidR="00746C9B" w:rsidRPr="00934800" w:rsidRDefault="00746C9B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Pr="00C511BE" w:rsidRDefault="002B1406" w:rsidP="00C511B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511BE">
        <w:rPr>
          <w:b/>
          <w:sz w:val="28"/>
          <w:szCs w:val="28"/>
        </w:rPr>
        <w:t>1. Понятие, классификация</w:t>
      </w:r>
      <w:r w:rsidR="00A421A3">
        <w:rPr>
          <w:b/>
          <w:sz w:val="28"/>
          <w:szCs w:val="28"/>
        </w:rPr>
        <w:t>, способы учета и оценки</w:t>
      </w:r>
      <w:r w:rsidR="00C511BE">
        <w:rPr>
          <w:b/>
          <w:sz w:val="28"/>
          <w:szCs w:val="28"/>
        </w:rPr>
        <w:t xml:space="preserve"> товаров</w:t>
      </w:r>
    </w:p>
    <w:p w:rsidR="004A6B0C" w:rsidRDefault="004A6B0C" w:rsidP="004A6B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455 ГК РФ товаром по договору купли-продажи могут быть любые вещи (материальные ценности), которые могут свободно отчуждаться или переходить от одного лица к другому в порядке</w:t>
      </w:r>
      <w:r w:rsidR="00BE72B1">
        <w:rPr>
          <w:sz w:val="28"/>
          <w:szCs w:val="28"/>
        </w:rPr>
        <w:t xml:space="preserve"> универсального правопре</w:t>
      </w:r>
      <w:r>
        <w:rPr>
          <w:sz w:val="28"/>
          <w:szCs w:val="28"/>
        </w:rPr>
        <w:t xml:space="preserve">емства </w:t>
      </w:r>
      <w:r w:rsidR="00BE72B1">
        <w:rPr>
          <w:sz w:val="28"/>
          <w:szCs w:val="28"/>
        </w:rPr>
        <w:t>(при наследовании, реорганизации юридического лица) либо иным способом, если они не изъяты из оборота или не ограничены в обороте.</w:t>
      </w:r>
    </w:p>
    <w:p w:rsidR="00BE72B1" w:rsidRDefault="00BE72B1" w:rsidP="004A6B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ПБУ 5/01 «Учет материально-производственных запасов» под товарами понимают активы, предназначенные для продажи. Иными словами товары – это часть материально-производственных запасов организации, приобретенная или полученная от других лиц и предназначенная для перепродажи.</w:t>
      </w:r>
    </w:p>
    <w:p w:rsidR="00661FED" w:rsidRDefault="00661FED" w:rsidP="004A6B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61FED">
        <w:rPr>
          <w:sz w:val="28"/>
          <w:szCs w:val="28"/>
        </w:rPr>
        <w:t>лассификация товаров по юридическим признакам</w:t>
      </w:r>
      <w:r w:rsidR="0097004F">
        <w:rPr>
          <w:sz w:val="28"/>
          <w:szCs w:val="28"/>
        </w:rPr>
        <w:t>: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 объему прав на товары</w:t>
      </w:r>
      <w:r w:rsidR="000E54F1">
        <w:rPr>
          <w:sz w:val="28"/>
          <w:szCs w:val="28"/>
        </w:rPr>
        <w:t xml:space="preserve"> выделяют</w:t>
      </w:r>
      <w:r>
        <w:rPr>
          <w:sz w:val="28"/>
          <w:szCs w:val="28"/>
        </w:rPr>
        <w:t>: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товары, принадлежащие организации на праве собственности;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товары, не принадлежащие организации на праве собственности.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 ст. 8 Закона РФ «О бухгалтерском учете» имущество</w:t>
      </w:r>
      <w:r w:rsidRPr="0097004F">
        <w:rPr>
          <w:sz w:val="28"/>
          <w:szCs w:val="28"/>
        </w:rPr>
        <w:t>, являющееся собственность</w:t>
      </w:r>
      <w:r>
        <w:rPr>
          <w:sz w:val="28"/>
          <w:szCs w:val="28"/>
        </w:rPr>
        <w:t>ю организации, учитывается обособ</w:t>
      </w:r>
      <w:r w:rsidRPr="0097004F">
        <w:rPr>
          <w:sz w:val="28"/>
          <w:szCs w:val="28"/>
        </w:rPr>
        <w:t xml:space="preserve">ленно от имущества других юридических лиц, находящегося у </w:t>
      </w:r>
      <w:r>
        <w:rPr>
          <w:sz w:val="28"/>
          <w:szCs w:val="28"/>
        </w:rPr>
        <w:t>данной</w:t>
      </w:r>
      <w:r w:rsidRPr="0097004F">
        <w:rPr>
          <w:sz w:val="28"/>
          <w:szCs w:val="28"/>
        </w:rPr>
        <w:t xml:space="preserve"> организации. Отсюда о</w:t>
      </w:r>
      <w:r>
        <w:rPr>
          <w:sz w:val="28"/>
          <w:szCs w:val="28"/>
        </w:rPr>
        <w:t>дни товары, находящиеся на предпри</w:t>
      </w:r>
      <w:r w:rsidRPr="0097004F">
        <w:rPr>
          <w:sz w:val="28"/>
          <w:szCs w:val="28"/>
        </w:rPr>
        <w:t xml:space="preserve">ятии, отражаются на его балансе, другие — на забалансовых </w:t>
      </w:r>
      <w:r>
        <w:rPr>
          <w:sz w:val="28"/>
          <w:szCs w:val="28"/>
        </w:rPr>
        <w:t>сче</w:t>
      </w:r>
      <w:r w:rsidRPr="0097004F">
        <w:rPr>
          <w:sz w:val="28"/>
          <w:szCs w:val="28"/>
        </w:rPr>
        <w:t>тах</w:t>
      </w:r>
      <w:r>
        <w:rPr>
          <w:sz w:val="28"/>
          <w:szCs w:val="28"/>
        </w:rPr>
        <w:t>.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стране происхождения товаров: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отечественные (российские);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импортные.</w:t>
      </w:r>
    </w:p>
    <w:p w:rsidR="0097004F" w:rsidRDefault="0097004F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в зависимости от отрасли торговли, в которой на макроэкономическом уров</w:t>
      </w:r>
      <w:r w:rsidR="000E54F1">
        <w:rPr>
          <w:sz w:val="28"/>
          <w:szCs w:val="28"/>
        </w:rPr>
        <w:t>не оборачиваются товары, выделяе</w:t>
      </w:r>
      <w:r>
        <w:rPr>
          <w:sz w:val="28"/>
          <w:szCs w:val="28"/>
        </w:rPr>
        <w:t>т товары, оборачивающиеся в оптовой и розничной торговле.</w:t>
      </w:r>
    </w:p>
    <w:p w:rsidR="003E077E" w:rsidRDefault="000E54F1" w:rsidP="000E54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Третья к</w:t>
      </w:r>
      <w:r w:rsidR="003E077E">
        <w:rPr>
          <w:sz w:val="28"/>
          <w:szCs w:val="28"/>
        </w:rPr>
        <w:t>лассификация</w:t>
      </w:r>
      <w:r>
        <w:rPr>
          <w:sz w:val="28"/>
          <w:szCs w:val="28"/>
        </w:rPr>
        <w:t xml:space="preserve"> подразделяет </w:t>
      </w:r>
      <w:r w:rsidR="003E077E">
        <w:rPr>
          <w:sz w:val="28"/>
          <w:szCs w:val="28"/>
        </w:rPr>
        <w:t>товары:</w:t>
      </w:r>
      <w:r>
        <w:rPr>
          <w:sz w:val="28"/>
          <w:szCs w:val="28"/>
        </w:rPr>
        <w:t xml:space="preserve"> </w:t>
      </w:r>
      <w:r w:rsidR="003E077E">
        <w:rPr>
          <w:sz w:val="28"/>
          <w:szCs w:val="28"/>
        </w:rPr>
        <w:t>по материально ответственным лица</w:t>
      </w:r>
      <w:r>
        <w:rPr>
          <w:sz w:val="28"/>
          <w:szCs w:val="28"/>
        </w:rPr>
        <w:t xml:space="preserve">м и </w:t>
      </w:r>
      <w:r w:rsidR="003E077E">
        <w:rPr>
          <w:sz w:val="28"/>
          <w:szCs w:val="28"/>
        </w:rPr>
        <w:t>по местам хранения.</w:t>
      </w:r>
    </w:p>
    <w:p w:rsidR="003E077E" w:rsidRPr="000E6CED" w:rsidRDefault="000E6CED" w:rsidP="009700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товары делят на продовольственные и непродовольственные. </w:t>
      </w:r>
      <w:r w:rsidR="00D061AA">
        <w:rPr>
          <w:rStyle w:val="a4"/>
          <w:sz w:val="28"/>
          <w:szCs w:val="28"/>
        </w:rPr>
        <w:footnoteReference w:id="1"/>
      </w:r>
    </w:p>
    <w:p w:rsidR="00BE72B1" w:rsidRDefault="00BE72B1" w:rsidP="004A6B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Покупка материальных ценностей с целью их последующей перепродажи относится к обычным видам деятельности в торговых организациях (магазинах, универсамах, базах и т.п.). Организации, осуществляющие производство промышленной и сельскохозяйственной продукции, оказывающие различные виды услуг, также могут заниматься торговой деятельностью.</w:t>
      </w:r>
    </w:p>
    <w:p w:rsidR="00E21F1C" w:rsidRDefault="00BE72B1" w:rsidP="00E21F1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торговых организациях поступление товаров происходит в результате следующих фактов хозяйственной жизни:</w:t>
      </w:r>
    </w:p>
    <w:p w:rsidR="00E21F1C" w:rsidRDefault="00BE72B1" w:rsidP="00E21F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1F1C">
        <w:rPr>
          <w:sz w:val="28"/>
          <w:szCs w:val="28"/>
        </w:rPr>
        <w:t>приобретение товара п</w:t>
      </w:r>
      <w:r w:rsidR="00E21F1C">
        <w:rPr>
          <w:sz w:val="28"/>
          <w:szCs w:val="28"/>
        </w:rPr>
        <w:t>о договорам купли-продажи, мены, посредническим сделкам;</w:t>
      </w:r>
    </w:p>
    <w:p w:rsidR="00E21F1C" w:rsidRDefault="00BE72B1" w:rsidP="00E21F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1F1C">
        <w:rPr>
          <w:sz w:val="28"/>
          <w:szCs w:val="28"/>
        </w:rPr>
        <w:t xml:space="preserve">возврат товара </w:t>
      </w:r>
      <w:r w:rsidR="00E21F1C">
        <w:rPr>
          <w:sz w:val="28"/>
          <w:szCs w:val="28"/>
        </w:rPr>
        <w:t xml:space="preserve">от покупателя; </w:t>
      </w:r>
    </w:p>
    <w:p w:rsidR="00E21F1C" w:rsidRDefault="00E21F1C" w:rsidP="00E21F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товара; </w:t>
      </w:r>
    </w:p>
    <w:p w:rsidR="00E21F1C" w:rsidRDefault="00E21F1C" w:rsidP="00E21F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излишки и пересортицы товаров по результатам инвентариза</w:t>
      </w:r>
      <w:r w:rsidR="00BE72B1" w:rsidRPr="00E21F1C">
        <w:rPr>
          <w:sz w:val="28"/>
          <w:szCs w:val="28"/>
        </w:rPr>
        <w:t>ции, утвержд</w:t>
      </w:r>
      <w:r>
        <w:rPr>
          <w:sz w:val="28"/>
          <w:szCs w:val="28"/>
        </w:rPr>
        <w:t xml:space="preserve">енным в установленном порядке. </w:t>
      </w:r>
    </w:p>
    <w:p w:rsidR="00E21F1C" w:rsidRDefault="00BE72B1" w:rsidP="00E21F1C">
      <w:pPr>
        <w:spacing w:line="360" w:lineRule="auto"/>
        <w:ind w:firstLine="567"/>
        <w:jc w:val="both"/>
        <w:rPr>
          <w:sz w:val="28"/>
          <w:szCs w:val="28"/>
        </w:rPr>
      </w:pPr>
      <w:r w:rsidRPr="00E21F1C">
        <w:rPr>
          <w:sz w:val="28"/>
          <w:szCs w:val="28"/>
        </w:rPr>
        <w:t>В других организациях, осуществляющих торговую деятельност</w:t>
      </w:r>
      <w:r w:rsidR="00E21F1C">
        <w:rPr>
          <w:sz w:val="28"/>
          <w:szCs w:val="28"/>
        </w:rPr>
        <w:t>ь,</w:t>
      </w:r>
      <w:r w:rsidRPr="00E21F1C">
        <w:rPr>
          <w:sz w:val="28"/>
          <w:szCs w:val="28"/>
        </w:rPr>
        <w:t xml:space="preserve"> товары могут приобретаться как специально для перепродажи, та</w:t>
      </w:r>
      <w:r w:rsidR="00E21F1C">
        <w:rPr>
          <w:sz w:val="28"/>
          <w:szCs w:val="28"/>
        </w:rPr>
        <w:t>к</w:t>
      </w:r>
      <w:r w:rsidRPr="00E21F1C">
        <w:rPr>
          <w:sz w:val="28"/>
          <w:szCs w:val="28"/>
        </w:rPr>
        <w:t xml:space="preserve"> и в резул</w:t>
      </w:r>
      <w:r w:rsidR="00E21F1C">
        <w:rPr>
          <w:sz w:val="28"/>
          <w:szCs w:val="28"/>
        </w:rPr>
        <w:t xml:space="preserve">ьтате товарообменных операций. </w:t>
      </w:r>
    </w:p>
    <w:p w:rsidR="00E21F1C" w:rsidRDefault="00BE72B1" w:rsidP="00E21F1C">
      <w:pPr>
        <w:spacing w:line="360" w:lineRule="auto"/>
        <w:ind w:firstLine="567"/>
        <w:jc w:val="both"/>
        <w:rPr>
          <w:sz w:val="28"/>
          <w:szCs w:val="28"/>
        </w:rPr>
      </w:pPr>
      <w:r w:rsidRPr="00E21F1C">
        <w:rPr>
          <w:sz w:val="28"/>
          <w:szCs w:val="28"/>
        </w:rPr>
        <w:t>Торговые операции осуществляются на основании договоров</w:t>
      </w:r>
      <w:r w:rsidR="00E21F1C">
        <w:rPr>
          <w:sz w:val="28"/>
          <w:szCs w:val="28"/>
        </w:rPr>
        <w:t xml:space="preserve"> куп</w:t>
      </w:r>
      <w:r w:rsidRPr="00E21F1C">
        <w:rPr>
          <w:sz w:val="28"/>
          <w:szCs w:val="28"/>
        </w:rPr>
        <w:t>ли-продажи. По договору купли-</w:t>
      </w:r>
      <w:r w:rsidR="00E21F1C">
        <w:rPr>
          <w:sz w:val="28"/>
          <w:szCs w:val="28"/>
        </w:rPr>
        <w:t>продажи продавец обязуется перед</w:t>
      </w:r>
      <w:r w:rsidRPr="00E21F1C">
        <w:rPr>
          <w:sz w:val="28"/>
          <w:szCs w:val="28"/>
        </w:rPr>
        <w:t>ат</w:t>
      </w:r>
      <w:r w:rsidR="00E21F1C">
        <w:rPr>
          <w:sz w:val="28"/>
          <w:szCs w:val="28"/>
        </w:rPr>
        <w:t>ь</w:t>
      </w:r>
      <w:r w:rsidRPr="00E21F1C">
        <w:rPr>
          <w:sz w:val="28"/>
          <w:szCs w:val="28"/>
        </w:rPr>
        <w:t xml:space="preserve"> товар в собственность поку</w:t>
      </w:r>
      <w:r w:rsidR="00E21F1C">
        <w:rPr>
          <w:sz w:val="28"/>
          <w:szCs w:val="28"/>
        </w:rPr>
        <w:t>пателю, который обязан принять этот тов</w:t>
      </w:r>
      <w:r w:rsidRPr="00E21F1C">
        <w:rPr>
          <w:sz w:val="28"/>
          <w:szCs w:val="28"/>
        </w:rPr>
        <w:t>ар и оплатить его стоимость (включ</w:t>
      </w:r>
      <w:r w:rsidR="00E21F1C">
        <w:rPr>
          <w:sz w:val="28"/>
          <w:szCs w:val="28"/>
        </w:rPr>
        <w:t>ая НДС и акцизы) согласно дого</w:t>
      </w:r>
      <w:r w:rsidRPr="00E21F1C">
        <w:rPr>
          <w:sz w:val="28"/>
          <w:szCs w:val="28"/>
        </w:rPr>
        <w:t>ворным обязательствам. Продавец по условиям договора (</w:t>
      </w:r>
      <w:r w:rsidR="00E21F1C">
        <w:rPr>
          <w:sz w:val="28"/>
          <w:szCs w:val="28"/>
        </w:rPr>
        <w:t>соглашения</w:t>
      </w:r>
      <w:r w:rsidRPr="00E21F1C">
        <w:rPr>
          <w:sz w:val="28"/>
          <w:szCs w:val="28"/>
        </w:rPr>
        <w:t>) обязан передать покупателю товар</w:t>
      </w:r>
      <w:r w:rsidR="00E21F1C">
        <w:rPr>
          <w:sz w:val="28"/>
          <w:szCs w:val="28"/>
        </w:rPr>
        <w:t xml:space="preserve"> с относящимися к нему техниче</w:t>
      </w:r>
      <w:r w:rsidRPr="00E21F1C">
        <w:rPr>
          <w:sz w:val="28"/>
          <w:szCs w:val="28"/>
        </w:rPr>
        <w:t>скими документами: техническим паспортом, сертификатом качест</w:t>
      </w:r>
      <w:r w:rsidR="00E21F1C">
        <w:rPr>
          <w:sz w:val="28"/>
          <w:szCs w:val="28"/>
        </w:rPr>
        <w:t>ва,</w:t>
      </w:r>
      <w:r w:rsidRPr="00E21F1C">
        <w:rPr>
          <w:sz w:val="28"/>
          <w:szCs w:val="28"/>
        </w:rPr>
        <w:t xml:space="preserve"> инст</w:t>
      </w:r>
      <w:r w:rsidR="00E21F1C">
        <w:rPr>
          <w:sz w:val="28"/>
          <w:szCs w:val="28"/>
        </w:rPr>
        <w:t>рукцией по эксплуатации и т.п. Договором, как правило, устанав</w:t>
      </w:r>
      <w:r w:rsidRPr="00E21F1C">
        <w:rPr>
          <w:sz w:val="28"/>
          <w:szCs w:val="28"/>
        </w:rPr>
        <w:t>ливаются показатели качества, комплектности, характеристики тары (упаковки), ассортимента, отпускны</w:t>
      </w:r>
      <w:r w:rsidR="00E21F1C">
        <w:rPr>
          <w:sz w:val="28"/>
          <w:szCs w:val="28"/>
        </w:rPr>
        <w:t xml:space="preserve">е цены и особые условия их корректировки и применения. </w:t>
      </w:r>
    </w:p>
    <w:p w:rsidR="00E21F1C" w:rsidRDefault="00BE72B1" w:rsidP="00E21F1C">
      <w:pPr>
        <w:spacing w:line="360" w:lineRule="auto"/>
        <w:ind w:firstLine="567"/>
        <w:jc w:val="both"/>
        <w:rPr>
          <w:sz w:val="28"/>
          <w:szCs w:val="28"/>
        </w:rPr>
      </w:pPr>
      <w:r w:rsidRPr="00E21F1C">
        <w:rPr>
          <w:sz w:val="28"/>
          <w:szCs w:val="28"/>
        </w:rPr>
        <w:t>При разработке учетной политики выбирают вариант учета товаров и способы их оценки. Возможны с</w:t>
      </w:r>
      <w:r w:rsidR="00E21F1C">
        <w:rPr>
          <w:sz w:val="28"/>
          <w:szCs w:val="28"/>
        </w:rPr>
        <w:t>ледующие варианты учета товаров:</w:t>
      </w:r>
    </w:p>
    <w:p w:rsidR="00E21F1C" w:rsidRDefault="00BE72B1" w:rsidP="00E21F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21F1C">
        <w:rPr>
          <w:sz w:val="28"/>
          <w:szCs w:val="28"/>
        </w:rPr>
        <w:t>индивидуальный учет каждо</w:t>
      </w:r>
      <w:r w:rsidR="00E21F1C">
        <w:rPr>
          <w:sz w:val="28"/>
          <w:szCs w:val="28"/>
        </w:rPr>
        <w:t>й единицы товара по материально-</w:t>
      </w:r>
      <w:r w:rsidRPr="00E21F1C">
        <w:rPr>
          <w:sz w:val="28"/>
          <w:szCs w:val="28"/>
        </w:rPr>
        <w:t>ответственным лицам. Такой учет организуют при то</w:t>
      </w:r>
      <w:r w:rsidR="00746C9B">
        <w:rPr>
          <w:sz w:val="28"/>
          <w:szCs w:val="28"/>
        </w:rPr>
        <w:t>рговле дорого</w:t>
      </w:r>
      <w:r w:rsidRPr="00E21F1C">
        <w:rPr>
          <w:sz w:val="28"/>
          <w:szCs w:val="28"/>
        </w:rPr>
        <w:t>стоящими товарами с ограниченным</w:t>
      </w:r>
      <w:r w:rsidR="00E21F1C">
        <w:rPr>
          <w:sz w:val="28"/>
          <w:szCs w:val="28"/>
        </w:rPr>
        <w:t xml:space="preserve"> ассортиментом (автомобили, ювелирные изделия и т.п.); </w:t>
      </w:r>
    </w:p>
    <w:p w:rsidR="00E21F1C" w:rsidRDefault="00E21F1C" w:rsidP="00E21F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количественно-</w:t>
      </w:r>
      <w:r w:rsidR="00BE72B1" w:rsidRPr="00E21F1C">
        <w:rPr>
          <w:sz w:val="28"/>
          <w:szCs w:val="28"/>
        </w:rPr>
        <w:t xml:space="preserve">стоимостной учет по ассортименту товаров. Этот вариант применяют в оптовой </w:t>
      </w:r>
      <w:r>
        <w:rPr>
          <w:sz w:val="28"/>
          <w:szCs w:val="28"/>
        </w:rPr>
        <w:t>торговле, на складах, при учете тары. Материально-</w:t>
      </w:r>
      <w:r w:rsidR="00BE72B1" w:rsidRPr="00E21F1C">
        <w:rPr>
          <w:sz w:val="28"/>
          <w:szCs w:val="28"/>
        </w:rPr>
        <w:t>ответственные ли</w:t>
      </w:r>
      <w:r>
        <w:rPr>
          <w:sz w:val="28"/>
          <w:szCs w:val="28"/>
        </w:rPr>
        <w:t>ца в данном случае отчитывают</w:t>
      </w:r>
      <w:r w:rsidR="00BE72B1" w:rsidRPr="00E21F1C">
        <w:rPr>
          <w:sz w:val="28"/>
          <w:szCs w:val="28"/>
        </w:rPr>
        <w:t>ся по каждому товару в количествен</w:t>
      </w:r>
      <w:r>
        <w:rPr>
          <w:sz w:val="28"/>
          <w:szCs w:val="28"/>
        </w:rPr>
        <w:t>ном выражении. Бухгалтерия осу</w:t>
      </w:r>
      <w:r w:rsidR="00BE72B1" w:rsidRPr="00E21F1C">
        <w:rPr>
          <w:sz w:val="28"/>
          <w:szCs w:val="28"/>
        </w:rPr>
        <w:t xml:space="preserve">ществляет таксировку отчетных </w:t>
      </w:r>
      <w:r w:rsidRPr="00E21F1C">
        <w:rPr>
          <w:sz w:val="28"/>
          <w:szCs w:val="28"/>
        </w:rPr>
        <w:t>документов,</w:t>
      </w:r>
      <w:r w:rsidR="00BE72B1" w:rsidRPr="00E21F1C">
        <w:rPr>
          <w:sz w:val="28"/>
          <w:szCs w:val="28"/>
        </w:rPr>
        <w:t xml:space="preserve"> и учет ведет в количеств</w:t>
      </w:r>
      <w:r>
        <w:rPr>
          <w:sz w:val="28"/>
          <w:szCs w:val="28"/>
        </w:rPr>
        <w:t>енно-стоимостном выражении;</w:t>
      </w:r>
    </w:p>
    <w:p w:rsidR="00E21F1C" w:rsidRDefault="00BE72B1" w:rsidP="00E21F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21F1C">
        <w:rPr>
          <w:sz w:val="28"/>
          <w:szCs w:val="28"/>
        </w:rPr>
        <w:t>стоимостной учет общего о</w:t>
      </w:r>
      <w:r w:rsidR="00E21F1C">
        <w:rPr>
          <w:sz w:val="28"/>
          <w:szCs w:val="28"/>
        </w:rPr>
        <w:t>бъема товарной массы по материально-</w:t>
      </w:r>
      <w:r w:rsidRPr="00E21F1C">
        <w:rPr>
          <w:sz w:val="28"/>
          <w:szCs w:val="28"/>
        </w:rPr>
        <w:t xml:space="preserve">ответственным лицам. Такой вариант учета является традиционным для розничной торговли. </w:t>
      </w:r>
      <w:r w:rsidR="00914B52">
        <w:rPr>
          <w:rStyle w:val="a4"/>
          <w:sz w:val="28"/>
          <w:szCs w:val="28"/>
        </w:rPr>
        <w:footnoteReference w:id="2"/>
      </w:r>
    </w:p>
    <w:p w:rsidR="0072160A" w:rsidRPr="0072160A" w:rsidRDefault="0072160A" w:rsidP="0072160A">
      <w:pPr>
        <w:pStyle w:val="21"/>
        <w:spacing w:line="360" w:lineRule="auto"/>
        <w:ind w:firstLine="500"/>
        <w:rPr>
          <w:szCs w:val="28"/>
        </w:rPr>
      </w:pPr>
      <w:r w:rsidRPr="0072160A">
        <w:rPr>
          <w:szCs w:val="28"/>
        </w:rPr>
        <w:t xml:space="preserve">Под оценкой товаров понимается выбор учетной цены предприятия, то есть цены, по которой приходуют и списывают товары. Выбор учетной цены фиксируется в соответствующем документе об учетной политике организации. </w:t>
      </w:r>
    </w:p>
    <w:p w:rsidR="0072160A" w:rsidRPr="0072160A" w:rsidRDefault="0072160A" w:rsidP="0072160A">
      <w:pPr>
        <w:pStyle w:val="21"/>
        <w:spacing w:line="360" w:lineRule="auto"/>
        <w:ind w:firstLine="500"/>
        <w:rPr>
          <w:szCs w:val="28"/>
        </w:rPr>
      </w:pPr>
      <w:r w:rsidRPr="0072160A">
        <w:rPr>
          <w:szCs w:val="28"/>
        </w:rPr>
        <w:t>В том случае, если торговыми организациями товары учитываются по ценам приобретения (по «покупным» ценам), их учетная стоимость формируется по правилам, установленным п.6 ПБУ 5/01. В учетную стоимость товаров включаются все расходы, связанные с их приобретением, за исключением сумм НДС. Торговые организации могут использовать методы оценки товаров при их выбытии в оценке по средней (средневзвешенной) себестоимости, по себестоимости первых по времени закупок (метод ФИФО) и по себестоимости последних по времени закупок (метод ЛИФО).</w:t>
      </w:r>
    </w:p>
    <w:p w:rsidR="0072160A" w:rsidRPr="0072160A" w:rsidRDefault="0072160A" w:rsidP="0072160A">
      <w:pPr>
        <w:spacing w:line="360" w:lineRule="auto"/>
        <w:ind w:firstLine="500"/>
        <w:jc w:val="both"/>
        <w:rPr>
          <w:spacing w:val="20"/>
          <w:sz w:val="28"/>
          <w:szCs w:val="28"/>
        </w:rPr>
      </w:pPr>
      <w:r w:rsidRPr="0072160A">
        <w:rPr>
          <w:sz w:val="28"/>
          <w:szCs w:val="28"/>
        </w:rPr>
        <w:t xml:space="preserve">Оценка товаров при использовании </w:t>
      </w:r>
      <w:r>
        <w:rPr>
          <w:sz w:val="28"/>
          <w:szCs w:val="28"/>
        </w:rPr>
        <w:t xml:space="preserve">метода средней (средневзвешенной) себестоимости </w:t>
      </w:r>
      <w:r w:rsidRPr="0072160A">
        <w:rPr>
          <w:sz w:val="28"/>
          <w:szCs w:val="28"/>
        </w:rPr>
        <w:t>производится по каждой группе запасов, при этом общую себестоимость всех запасов данного вида необходимо разделить на их количество.</w:t>
      </w:r>
    </w:p>
    <w:p w:rsidR="0072160A" w:rsidRDefault="0072160A" w:rsidP="0072160A">
      <w:pPr>
        <w:pStyle w:val="ab"/>
        <w:spacing w:line="360" w:lineRule="auto"/>
        <w:ind w:right="-77" w:firstLine="500"/>
        <w:jc w:val="both"/>
        <w:rPr>
          <w:b w:val="0"/>
          <w:spacing w:val="20"/>
          <w:szCs w:val="28"/>
        </w:rPr>
      </w:pPr>
      <w:r>
        <w:rPr>
          <w:b w:val="0"/>
          <w:szCs w:val="28"/>
        </w:rPr>
        <w:t xml:space="preserve">Метод ФИФО </w:t>
      </w:r>
      <w:r w:rsidRPr="0072160A">
        <w:rPr>
          <w:b w:val="0"/>
          <w:szCs w:val="28"/>
        </w:rPr>
        <w:t xml:space="preserve">основан на допущении, что запасы используются в хронологической последовательности закупок, то есть те запасы, которые первыми поступают в производство, должны быть оценены по себестоимости первых по времени закупок. </w:t>
      </w:r>
    </w:p>
    <w:p w:rsidR="0072160A" w:rsidRPr="00ED1F3B" w:rsidRDefault="0072160A" w:rsidP="00ED1F3B">
      <w:pPr>
        <w:pStyle w:val="ab"/>
        <w:spacing w:line="360" w:lineRule="auto"/>
        <w:ind w:right="-77" w:firstLine="500"/>
        <w:jc w:val="both"/>
        <w:rPr>
          <w:b w:val="0"/>
          <w:spacing w:val="20"/>
          <w:szCs w:val="28"/>
        </w:rPr>
      </w:pPr>
      <w:r w:rsidRPr="0072160A">
        <w:rPr>
          <w:b w:val="0"/>
          <w:spacing w:val="20"/>
          <w:szCs w:val="28"/>
        </w:rPr>
        <w:t>Метод ЛИФО</w:t>
      </w:r>
      <w:r w:rsidRPr="0072160A">
        <w:rPr>
          <w:b w:val="0"/>
          <w:szCs w:val="28"/>
        </w:rPr>
        <w:t xml:space="preserve"> обеспечивает соответствие текущих доходов и расходов и позволяет учесть влияние инфляции на результаты финансовой деятельности организации. При этом методе товары на конец отчетного месяца оцениваются</w:t>
      </w:r>
      <w:r w:rsidRPr="0072160A">
        <w:rPr>
          <w:b w:val="0"/>
          <w:spacing w:val="20"/>
          <w:szCs w:val="28"/>
        </w:rPr>
        <w:t xml:space="preserve"> </w:t>
      </w:r>
      <w:r w:rsidRPr="0072160A">
        <w:rPr>
          <w:b w:val="0"/>
          <w:szCs w:val="28"/>
        </w:rPr>
        <w:t xml:space="preserve">исходя из их количества и предположения, что стоимость данных товаров складывается из затрат на первые их закупки. Стоит отметить, что этот метод отменен с 2008 года. </w:t>
      </w:r>
    </w:p>
    <w:p w:rsidR="00BE4D3F" w:rsidRDefault="00BE4D3F" w:rsidP="00E21F1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имеет документальное оформление операций поступления и выбытия товаров. В торговых организациях</w:t>
      </w:r>
      <w:r w:rsidR="005D4563">
        <w:rPr>
          <w:sz w:val="28"/>
          <w:szCs w:val="28"/>
        </w:rPr>
        <w:t xml:space="preserve"> обязательными к применению являются документы, утвержденные постановлением Госкомстата России от 25 декабря 1998г. № 132 «Об утверждении унифицированных форм первичной учетной документации по учету торговых операций», перечень которых предоставлен в табл. 1. </w:t>
      </w:r>
    </w:p>
    <w:p w:rsidR="0072160A" w:rsidRDefault="0072160A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ED1F3B" w:rsidRDefault="00ED1F3B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ED1F3B" w:rsidRDefault="00ED1F3B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ED1F3B" w:rsidRDefault="00ED1F3B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ED1F3B" w:rsidRDefault="00ED1F3B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72160A" w:rsidRDefault="0072160A" w:rsidP="00E21F1C">
      <w:pPr>
        <w:spacing w:line="360" w:lineRule="auto"/>
        <w:ind w:firstLine="567"/>
        <w:jc w:val="both"/>
        <w:rPr>
          <w:sz w:val="28"/>
          <w:szCs w:val="28"/>
        </w:rPr>
      </w:pPr>
    </w:p>
    <w:p w:rsidR="00827B9B" w:rsidRDefault="00827B9B" w:rsidP="00827B9B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827B9B" w:rsidRPr="00827B9B" w:rsidRDefault="00827B9B" w:rsidP="00827B9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характеристика форм документации по учету торговых операций</w:t>
      </w:r>
    </w:p>
    <w:tbl>
      <w:tblPr>
        <w:tblW w:w="8683" w:type="dxa"/>
        <w:tblInd w:w="93" w:type="dxa"/>
        <w:tblLook w:val="0000" w:firstRow="0" w:lastRow="0" w:firstColumn="0" w:lastColumn="0" w:noHBand="0" w:noVBand="0"/>
      </w:tblPr>
      <w:tblGrid>
        <w:gridCol w:w="1189"/>
        <w:gridCol w:w="3344"/>
        <w:gridCol w:w="4150"/>
      </w:tblGrid>
      <w:tr w:rsidR="00827B9B">
        <w:trPr>
          <w:trHeight w:val="83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9B" w:rsidRDefault="00827B9B">
            <w:r>
              <w:t>Шифр формы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9B" w:rsidRDefault="00827B9B">
            <w:r>
              <w:t>Название документа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9B" w:rsidRDefault="00827B9B">
            <w:r>
              <w:t>Назначение документа</w:t>
            </w:r>
          </w:p>
        </w:tc>
      </w:tr>
      <w:tr w:rsidR="00827B9B">
        <w:trPr>
          <w:trHeight w:val="15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приемке товаров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оформления приемки товаров по качеству, количеству, массе и комплектности в соответствии с правилами приемки товаров и условиями договора или контракт</w:t>
            </w:r>
          </w:p>
        </w:tc>
      </w:tr>
      <w:tr w:rsidR="00827B9B">
        <w:trPr>
          <w:trHeight w:val="15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об установленном расхождении по количеству и качеству при приемке товарно-материальных ценностей</w:t>
            </w:r>
          </w:p>
        </w:tc>
        <w:tc>
          <w:tcPr>
            <w:tcW w:w="4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Применяются для оформления приемки товарно-материальных ценностей, имеющих количественные и качественные расхождения по сравнению с данными сопроводительных документов поставщика. Являются юридическим основанием для предъявления претензии поставщику, отправителю.</w:t>
            </w:r>
          </w:p>
        </w:tc>
      </w:tr>
      <w:tr w:rsidR="00827B9B">
        <w:trPr>
          <w:trHeight w:val="1611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об установленном расхождении по количеству и качеству при приемке импортных товаров</w:t>
            </w:r>
          </w:p>
        </w:tc>
        <w:tc>
          <w:tcPr>
            <w:tcW w:w="4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9B" w:rsidRDefault="00827B9B">
            <w:pPr>
              <w:rPr>
                <w:color w:val="000000"/>
              </w:rPr>
            </w:pPr>
          </w:p>
        </w:tc>
      </w:tr>
      <w:tr w:rsidR="00827B9B">
        <w:trPr>
          <w:trHeight w:val="2554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приемке товара, поступившего без счета поставщика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оформления приемки и оприходования фактически полученных ТМЦ, поступивших без счета поставщика, а также ценностей, поступивших с некомплектными, неправильно оформленными сопроводительными документами</w:t>
            </w:r>
          </w:p>
        </w:tc>
      </w:tr>
      <w:tr w:rsidR="00827B9B">
        <w:trPr>
          <w:trHeight w:val="2554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об оприходовании тары, неуказанной в счете поставщика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оформления приемки и оприходования тары, а также упаковочных материалов, полученных при распаковке товаров в том случае, когда они не показываются отдельно в счетах поставщика, и их стоимость включена в цену товара.</w:t>
            </w:r>
          </w:p>
        </w:tc>
      </w:tr>
      <w:tr w:rsidR="00827B9B">
        <w:trPr>
          <w:trHeight w:val="63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завесе тары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оформления приемки и списания завеса тары</w:t>
            </w:r>
          </w:p>
        </w:tc>
      </w:tr>
      <w:tr w:rsidR="00827B9B">
        <w:trPr>
          <w:trHeight w:val="127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Журнал регистрации товарно-материальных ценностей, требующих завеса тары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учета тары, требующей завеса</w:t>
            </w:r>
          </w:p>
        </w:tc>
      </w:tr>
      <w:tr w:rsidR="00827B9B">
        <w:trPr>
          <w:trHeight w:val="63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Заказ - отборочный лист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на оптовых базах (складах) для отбора товара, тары</w:t>
            </w:r>
          </w:p>
        </w:tc>
      </w:tr>
      <w:tr w:rsidR="00827B9B">
        <w:trPr>
          <w:trHeight w:val="31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Упаковочный ярлык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при упаковке товара.</w:t>
            </w:r>
          </w:p>
        </w:tc>
      </w:tr>
      <w:tr w:rsidR="00827B9B">
        <w:trPr>
          <w:trHeight w:val="127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Спецификация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Применяется в том случае, когда отфактурованная партия товара упаковывается в ящики, бочки и т.п. </w:t>
            </w:r>
          </w:p>
        </w:tc>
      </w:tr>
      <w:tr w:rsidR="00827B9B">
        <w:trPr>
          <w:trHeight w:val="95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Товарный ярлык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для учета товарно-материальных ценностей в местах хранения товара</w:t>
            </w:r>
          </w:p>
        </w:tc>
      </w:tr>
      <w:tr w:rsidR="00827B9B">
        <w:trPr>
          <w:trHeight w:val="127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Товарная накладная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для оформления продажи (отпуска) товарно-материальных ценностей сторонней организации</w:t>
            </w:r>
          </w:p>
        </w:tc>
      </w:tr>
      <w:tr w:rsidR="00827B9B">
        <w:trPr>
          <w:trHeight w:val="191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Накладная на внутреннее перемещение, передачу товаров, тары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учета движения товарно-материальных ценностей (товара, тары) внутри организации, между структурными подразделениями или материально ответственными лицами</w:t>
            </w:r>
          </w:p>
        </w:tc>
      </w:tr>
      <w:tr w:rsidR="00827B9B">
        <w:trPr>
          <w:trHeight w:val="127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Расходно-приходная накладная (для мелко-розничной торговли)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оформления отпуска товаров на лотки, продавцам с тележек, разносов и т.п., на которые не составляются товарные отчеты</w:t>
            </w:r>
          </w:p>
        </w:tc>
      </w:tr>
      <w:tr w:rsidR="00827B9B">
        <w:trPr>
          <w:trHeight w:val="15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порче, бое, ломе товарно-материальных ценностей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оформления возникающего по тем или иным причинам боя, порчи, лома товарно-материальных ценностей, подлежащих уценке или списанию</w:t>
            </w:r>
          </w:p>
        </w:tc>
      </w:tr>
      <w:tr w:rsidR="00827B9B">
        <w:trPr>
          <w:trHeight w:val="15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списании товаров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при оформлении возникающей по тем или иным причинам порчи, потери качества товаров, не подлежащих дальнейшей реализации</w:t>
            </w:r>
          </w:p>
        </w:tc>
      </w:tr>
      <w:tr w:rsidR="00827B9B">
        <w:trPr>
          <w:trHeight w:val="95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Приходный групповой отвес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при приемке товара плодоовощными базами, складами, холодильниками</w:t>
            </w:r>
          </w:p>
        </w:tc>
      </w:tr>
      <w:tr w:rsidR="00827B9B">
        <w:trPr>
          <w:trHeight w:val="95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Журнал учета движения товаров на складе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учета движения и остатков товаров и тары на складе (в кладовой)</w:t>
            </w:r>
          </w:p>
        </w:tc>
      </w:tr>
      <w:tr w:rsidR="00827B9B">
        <w:trPr>
          <w:trHeight w:val="95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ТОРГ-19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Расходный отвес (спецификация)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при отпуске всех видов товаров как приложение к товарно-транспортной накладной</w:t>
            </w:r>
          </w:p>
        </w:tc>
      </w:tr>
      <w:tr w:rsidR="00827B9B">
        <w:trPr>
          <w:trHeight w:val="95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подработке, подсортировке, перетаривании товаров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в случае обнаружения понижения качества и порчи товаров</w:t>
            </w:r>
          </w:p>
        </w:tc>
      </w:tr>
      <w:tr w:rsidR="00827B9B">
        <w:trPr>
          <w:trHeight w:val="15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переборке (сортировке) плодоовощной продукции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на плодоовощных базах (складах) для оформления переборки, сортировки картофеля, овощей, фруктов, а также отходов, выявленных при переборке</w:t>
            </w:r>
          </w:p>
        </w:tc>
      </w:tr>
      <w:tr w:rsidR="00827B9B">
        <w:trPr>
          <w:trHeight w:val="95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контрольной (выборочной) проверке яиц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Актом оформляются результаты контрольной (выборочной) проверки яиц</w:t>
            </w:r>
          </w:p>
        </w:tc>
      </w:tr>
      <w:tr w:rsidR="00827B9B">
        <w:trPr>
          <w:trHeight w:val="191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Товарный журнал работника мелкорозничной торговли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для отпуска товаров в мелкорозничную сеть. Журнал выдается торговой или иной компетентной организацией работникам мелкорозничной торговли (киосков, ларьков и т.п.)</w:t>
            </w:r>
          </w:p>
        </w:tc>
      </w:tr>
      <w:tr w:rsidR="00827B9B">
        <w:trPr>
          <w:trHeight w:val="15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 перемеривании тканей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в магазинах для учета излишков (недостач) при перемеривании тканей по всем или отдельным группам в необходимых случаях до выпуска в продажу</w:t>
            </w:r>
          </w:p>
        </w:tc>
      </w:tr>
      <w:tr w:rsidR="00827B9B">
        <w:trPr>
          <w:trHeight w:val="1277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Акт об уценке лоскута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Для оформления уценки мерного лоскута, образующегося в торговой сети при розничной продаже тканей по мере накопления лоскута</w:t>
            </w:r>
          </w:p>
        </w:tc>
      </w:tr>
      <w:tr w:rsidR="00827B9B">
        <w:trPr>
          <w:trHeight w:val="15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Заказ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оформления продажи товаров по предварительным заказам с доставкой по указанному адресу или без доставки по адресу на конкретные дату и время</w:t>
            </w:r>
          </w:p>
        </w:tc>
      </w:tr>
      <w:tr w:rsidR="00827B9B">
        <w:trPr>
          <w:trHeight w:val="958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Журнал учета выполнения заказов покупателей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Для учета выполнения заказов покупателей, принятых к исполнению</w:t>
            </w:r>
          </w:p>
        </w:tc>
      </w:tr>
      <w:tr w:rsidR="00827B9B">
        <w:trPr>
          <w:trHeight w:val="191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Карточка количественно - стоимостного учета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в организациях торговли (на складах, базах) для аналитического учета тех товаров, которые учитываются в количественно-стоимостном выражении</w:t>
            </w:r>
          </w:p>
        </w:tc>
      </w:tr>
      <w:tr w:rsidR="00827B9B">
        <w:trPr>
          <w:trHeight w:val="76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ТОРГ-29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Товарный отчет</w:t>
            </w:r>
          </w:p>
        </w:tc>
        <w:tc>
          <w:tcPr>
            <w:tcW w:w="4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Применяются для учета товарных документов в организациях торговли за отчетный период, который утверждается руководителем организации</w:t>
            </w:r>
          </w:p>
        </w:tc>
      </w:tr>
      <w:tr w:rsidR="00827B9B">
        <w:trPr>
          <w:trHeight w:val="882"/>
        </w:trPr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ТОРГ-30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Отчет по таре</w:t>
            </w:r>
          </w:p>
        </w:tc>
        <w:tc>
          <w:tcPr>
            <w:tcW w:w="4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9B" w:rsidRDefault="00827B9B">
            <w:pPr>
              <w:rPr>
                <w:color w:val="000000"/>
              </w:rPr>
            </w:pPr>
          </w:p>
        </w:tc>
      </w:tr>
      <w:tr w:rsidR="00827B9B">
        <w:trPr>
          <w:trHeight w:val="8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ТОРГ-31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Сопроводительный реестр сдачи документов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B9B" w:rsidRDefault="00827B9B">
            <w:pPr>
              <w:rPr>
                <w:color w:val="000000"/>
              </w:rPr>
            </w:pPr>
            <w:r>
              <w:rPr>
                <w:color w:val="000000"/>
              </w:rPr>
              <w:t>Применяется для регистрации приходных и расходных документов</w:t>
            </w:r>
          </w:p>
        </w:tc>
      </w:tr>
    </w:tbl>
    <w:p w:rsidR="00C511BE" w:rsidRDefault="00C511BE" w:rsidP="0072160A">
      <w:pPr>
        <w:spacing w:line="360" w:lineRule="auto"/>
        <w:jc w:val="both"/>
        <w:rPr>
          <w:b/>
          <w:sz w:val="28"/>
          <w:szCs w:val="28"/>
        </w:rPr>
      </w:pPr>
    </w:p>
    <w:p w:rsidR="0072160A" w:rsidRDefault="0072160A" w:rsidP="0072160A">
      <w:pPr>
        <w:spacing w:line="360" w:lineRule="auto"/>
        <w:jc w:val="both"/>
        <w:rPr>
          <w:b/>
          <w:sz w:val="28"/>
          <w:szCs w:val="28"/>
        </w:rPr>
      </w:pPr>
    </w:p>
    <w:p w:rsidR="00671F51" w:rsidRDefault="00671F51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7B9B" w:rsidRPr="00827B9B">
        <w:rPr>
          <w:sz w:val="28"/>
          <w:szCs w:val="28"/>
        </w:rPr>
        <w:t xml:space="preserve">ля обобщения информации о наличии и движении товаров для продажи предназначен активный, инвентарный счет 41 </w:t>
      </w:r>
      <w:r>
        <w:rPr>
          <w:sz w:val="28"/>
          <w:szCs w:val="28"/>
        </w:rPr>
        <w:t>«</w:t>
      </w:r>
      <w:r w:rsidR="00827B9B" w:rsidRPr="00827B9B">
        <w:rPr>
          <w:sz w:val="28"/>
          <w:szCs w:val="28"/>
        </w:rPr>
        <w:t>Товары</w:t>
      </w:r>
      <w:r>
        <w:rPr>
          <w:sz w:val="28"/>
          <w:szCs w:val="28"/>
        </w:rPr>
        <w:t>»</w:t>
      </w:r>
      <w:r w:rsidR="00827B9B" w:rsidRPr="00827B9B">
        <w:rPr>
          <w:sz w:val="28"/>
          <w:szCs w:val="28"/>
        </w:rPr>
        <w:t>. Дебетовое сальдо отражает стоимость имеющихся товаров. Счет 41 «Товары» применяется как организациями, осуществляющими торговую деятельность и оказывающими услуги общественного питания, так и предприятиями</w:t>
      </w:r>
      <w:r>
        <w:rPr>
          <w:sz w:val="28"/>
          <w:szCs w:val="28"/>
        </w:rPr>
        <w:t>,</w:t>
      </w:r>
      <w:r w:rsidR="00827B9B" w:rsidRPr="00827B9B">
        <w:rPr>
          <w:sz w:val="28"/>
          <w:szCs w:val="28"/>
        </w:rPr>
        <w:t xml:space="preserve"> осуществляющими иные виды деятельности (в сфере промышленности, сельского х</w:t>
      </w:r>
      <w:r>
        <w:rPr>
          <w:sz w:val="28"/>
          <w:szCs w:val="28"/>
        </w:rPr>
        <w:t xml:space="preserve">озяйства, строительства и др.) </w:t>
      </w:r>
    </w:p>
    <w:p w:rsidR="00671F51" w:rsidRDefault="00827B9B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827B9B">
        <w:rPr>
          <w:sz w:val="28"/>
          <w:szCs w:val="28"/>
        </w:rPr>
        <w:t xml:space="preserve">На счете 41 «Товары» организации, осуществляющие торговую деятельность, учитывают также покупную тару и тару собственного производства. Товары, принятые на ответственное хранение, учитываются на забалансовом счете 002 </w:t>
      </w:r>
      <w:r w:rsidR="00671F51">
        <w:rPr>
          <w:sz w:val="28"/>
          <w:szCs w:val="28"/>
        </w:rPr>
        <w:t>«</w:t>
      </w:r>
      <w:r w:rsidRPr="00827B9B">
        <w:rPr>
          <w:sz w:val="28"/>
          <w:szCs w:val="28"/>
        </w:rPr>
        <w:t>Товарн</w:t>
      </w:r>
      <w:r w:rsidR="00671F51">
        <w:rPr>
          <w:sz w:val="28"/>
          <w:szCs w:val="28"/>
        </w:rPr>
        <w:t>о-материальны</w:t>
      </w:r>
      <w:r w:rsidRPr="00827B9B">
        <w:rPr>
          <w:sz w:val="28"/>
          <w:szCs w:val="28"/>
        </w:rPr>
        <w:t xml:space="preserve">е ценности, </w:t>
      </w:r>
      <w:r w:rsidRPr="00827B9B">
        <w:rPr>
          <w:sz w:val="28"/>
          <w:szCs w:val="28"/>
        </w:rPr>
        <w:br/>
        <w:t>принятые на ответственное хранение». Товары, принятые на комиссию, у организации-посредника (комиссионера)</w:t>
      </w:r>
      <w:r w:rsidR="00F847CA">
        <w:rPr>
          <w:sz w:val="28"/>
          <w:szCs w:val="28"/>
        </w:rPr>
        <w:t xml:space="preserve"> отражаются на забалансовом счет</w:t>
      </w:r>
      <w:r w:rsidRPr="00827B9B">
        <w:rPr>
          <w:sz w:val="28"/>
          <w:szCs w:val="28"/>
        </w:rPr>
        <w:t>е 004 «</w:t>
      </w:r>
      <w:r w:rsidR="00671F51">
        <w:rPr>
          <w:sz w:val="28"/>
          <w:szCs w:val="28"/>
        </w:rPr>
        <w:t xml:space="preserve">Товары, принятые на комиссию». </w:t>
      </w:r>
    </w:p>
    <w:p w:rsidR="003F01EC" w:rsidRDefault="00827B9B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827B9B">
        <w:rPr>
          <w:sz w:val="28"/>
          <w:szCs w:val="28"/>
        </w:rPr>
        <w:t>В организациях, осуществляющих промышленную и иную производственну</w:t>
      </w:r>
      <w:r w:rsidR="00671F51">
        <w:rPr>
          <w:sz w:val="28"/>
          <w:szCs w:val="28"/>
        </w:rPr>
        <w:t>ю деятельность, счет 41 «Товары»</w:t>
      </w:r>
      <w:r w:rsidRPr="00827B9B">
        <w:rPr>
          <w:sz w:val="28"/>
          <w:szCs w:val="28"/>
        </w:rPr>
        <w:t xml:space="preserve"> применяется в случаях, когда какие-либо изделия, материалы, продукты приобретаются специально для продажи или когда</w:t>
      </w:r>
      <w:r w:rsidR="00671F51">
        <w:rPr>
          <w:sz w:val="28"/>
          <w:szCs w:val="28"/>
        </w:rPr>
        <w:t xml:space="preserve"> стоимость готовых изделий, приобретаемых для комплектации, не включаются в себестоимость проданной продукции, а полежит возмещению покупателями отдельно. </w:t>
      </w:r>
    </w:p>
    <w:p w:rsidR="00671F51" w:rsidRDefault="00671F51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счету 41 «Товары» могут быть открыты субсчета:</w:t>
      </w:r>
    </w:p>
    <w:p w:rsidR="00671F51" w:rsidRDefault="00671F51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41-1 «Товары на складах»;</w:t>
      </w:r>
    </w:p>
    <w:p w:rsidR="00671F51" w:rsidRDefault="00671F51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41-2 «Товары в розничной торговле»;</w:t>
      </w:r>
    </w:p>
    <w:p w:rsidR="00671F51" w:rsidRDefault="00671F51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41-3 «Тара под товаром и порожняя»;</w:t>
      </w:r>
    </w:p>
    <w:p w:rsidR="00671F51" w:rsidRDefault="00671F51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41-4 «Покупные изделия» и др.</w:t>
      </w:r>
    </w:p>
    <w:p w:rsidR="00671F51" w:rsidRDefault="00671F51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субсчете</w:t>
      </w:r>
      <w:r w:rsidR="00F847CA">
        <w:rPr>
          <w:sz w:val="28"/>
          <w:szCs w:val="28"/>
        </w:rPr>
        <w:t xml:space="preserve"> 41-1 «Товары на складах» учитывается наличие и движение запасов, находящихся на оптовых и распределительных базах, складах, в кладовых организаций, оказывающих услуги общественного питания, овощехранилищах, холодильниках и т.п.</w:t>
      </w:r>
    </w:p>
    <w:p w:rsidR="00F847CA" w:rsidRDefault="00F847CA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субсчете 41-2 «Товары в розничной торговле» учитывается наличие и движение товаров, находящихся в организациях, занятых розничной торговлей (в магазинах, палатках, ларьках, киосках и т.п.) и в буфетах организаций, занятых общественным питанием. На этом же субсчете учитывается наличие и движение стеклянной посуды (бутылок, банок и др.) в организациях, занятых розничной торговлей и в буфетах организаций, оказывающих услуги общественного питания.</w:t>
      </w:r>
    </w:p>
    <w:p w:rsidR="00F847CA" w:rsidRDefault="00F847CA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субсчете  41-3 «Тара под товаром и порожняя» учитывается наличие и движение тары под товарами и тары порожней (кроме стеклянной посуды в организациях, занятых розничной торговлей и в буфетах организаций, оказывающих услуги общественного питания).</w:t>
      </w:r>
    </w:p>
    <w:p w:rsidR="00A272FA" w:rsidRPr="00A272FA" w:rsidRDefault="00F847CA" w:rsidP="00A272FA">
      <w:pPr>
        <w:spacing w:line="360" w:lineRule="auto"/>
        <w:ind w:firstLine="567"/>
        <w:jc w:val="both"/>
        <w:rPr>
          <w:sz w:val="28"/>
          <w:szCs w:val="28"/>
        </w:rPr>
      </w:pPr>
      <w:r w:rsidRPr="00A272FA">
        <w:rPr>
          <w:sz w:val="28"/>
          <w:szCs w:val="28"/>
        </w:rPr>
        <w:t>На субсчете 41-4 «Покупные изделия» организации, осуществляющие промышленную или иную производственную деятельность, пользующиеся счетом 41 «Товары», учитывает наличие и движение товаров</w:t>
      </w:r>
      <w:r w:rsidR="00B86555" w:rsidRPr="00A272FA">
        <w:rPr>
          <w:sz w:val="28"/>
          <w:szCs w:val="28"/>
        </w:rPr>
        <w:t xml:space="preserve"> (применительно к порядку, предусмотренному для учета производственных запасов).</w:t>
      </w:r>
      <w:r w:rsidR="00DD6064">
        <w:rPr>
          <w:rStyle w:val="a4"/>
          <w:sz w:val="28"/>
          <w:szCs w:val="28"/>
        </w:rPr>
        <w:footnoteReference w:id="3"/>
      </w:r>
    </w:p>
    <w:p w:rsidR="00A272FA" w:rsidRDefault="00A272FA" w:rsidP="00A272FA">
      <w:pPr>
        <w:spacing w:line="360" w:lineRule="auto"/>
        <w:ind w:firstLine="567"/>
        <w:jc w:val="both"/>
        <w:rPr>
          <w:sz w:val="28"/>
          <w:szCs w:val="28"/>
        </w:rPr>
      </w:pPr>
      <w:r w:rsidRPr="00A272FA">
        <w:rPr>
          <w:bCs/>
          <w:sz w:val="28"/>
          <w:szCs w:val="28"/>
        </w:rPr>
        <w:t xml:space="preserve">Счет 42 «Торговая наценка» </w:t>
      </w:r>
      <w:r w:rsidRPr="00A272FA">
        <w:rPr>
          <w:sz w:val="28"/>
          <w:szCs w:val="28"/>
        </w:rPr>
        <w:t xml:space="preserve">используется при учете товаров на счете </w:t>
      </w:r>
      <w:r w:rsidRPr="00A272FA">
        <w:rPr>
          <w:bCs/>
          <w:sz w:val="28"/>
          <w:szCs w:val="28"/>
        </w:rPr>
        <w:t xml:space="preserve">41 «Товары» </w:t>
      </w:r>
      <w:r w:rsidRPr="00A272FA">
        <w:rPr>
          <w:sz w:val="28"/>
          <w:szCs w:val="28"/>
        </w:rPr>
        <w:t>по ценам продажи. Данный счет предназначен для учета торговой наценки. При этом методе облегчается учет движения товарных запасов, но снижается возможность регулирования цен р</w:t>
      </w:r>
      <w:r>
        <w:rPr>
          <w:sz w:val="28"/>
          <w:szCs w:val="28"/>
        </w:rPr>
        <w:t xml:space="preserve">еализации. </w:t>
      </w:r>
    </w:p>
    <w:p w:rsidR="00A272FA" w:rsidRDefault="00A272FA" w:rsidP="00A272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Счет 44 «Расходы</w:t>
      </w:r>
      <w:r w:rsidRPr="00A272FA">
        <w:rPr>
          <w:bCs/>
          <w:sz w:val="28"/>
          <w:szCs w:val="28"/>
        </w:rPr>
        <w:t xml:space="preserve"> на продажу» </w:t>
      </w:r>
      <w:r w:rsidRPr="00A272FA">
        <w:rPr>
          <w:sz w:val="28"/>
          <w:szCs w:val="28"/>
        </w:rPr>
        <w:t>предназначен для обобщения информации о расходах, связанных с продажей прод</w:t>
      </w:r>
      <w:r>
        <w:rPr>
          <w:sz w:val="28"/>
          <w:szCs w:val="28"/>
        </w:rPr>
        <w:t xml:space="preserve">укции, товаров, работ и услуг. </w:t>
      </w:r>
    </w:p>
    <w:p w:rsidR="00A272FA" w:rsidRDefault="00A272FA" w:rsidP="00A272FA">
      <w:pPr>
        <w:spacing w:line="360" w:lineRule="auto"/>
        <w:ind w:firstLine="567"/>
        <w:jc w:val="both"/>
        <w:rPr>
          <w:sz w:val="28"/>
          <w:szCs w:val="28"/>
        </w:rPr>
      </w:pPr>
      <w:r w:rsidRPr="00A272FA">
        <w:rPr>
          <w:sz w:val="28"/>
          <w:szCs w:val="28"/>
        </w:rPr>
        <w:t xml:space="preserve">На предприятиях торговли на счете </w:t>
      </w:r>
      <w:r w:rsidRPr="00A272FA">
        <w:rPr>
          <w:bCs/>
          <w:sz w:val="28"/>
          <w:szCs w:val="28"/>
        </w:rPr>
        <w:t xml:space="preserve">44 </w:t>
      </w:r>
      <w:r>
        <w:rPr>
          <w:bCs/>
          <w:sz w:val="28"/>
          <w:szCs w:val="28"/>
        </w:rPr>
        <w:t>«Расходы</w:t>
      </w:r>
      <w:r w:rsidRPr="00A272FA">
        <w:rPr>
          <w:bCs/>
          <w:sz w:val="28"/>
          <w:szCs w:val="28"/>
        </w:rPr>
        <w:t xml:space="preserve"> на продажу» </w:t>
      </w:r>
      <w:r w:rsidRPr="00A272FA">
        <w:rPr>
          <w:sz w:val="28"/>
          <w:szCs w:val="28"/>
        </w:rPr>
        <w:t>могут быть отражены, в частности, следующие расх</w:t>
      </w:r>
      <w:r>
        <w:rPr>
          <w:sz w:val="28"/>
          <w:szCs w:val="28"/>
        </w:rPr>
        <w:t xml:space="preserve">оды (издержки обращения): 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товаров;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72F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72FA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труда;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аренду; 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72FA">
        <w:rPr>
          <w:sz w:val="28"/>
          <w:szCs w:val="28"/>
        </w:rPr>
        <w:t>на содержание зданий, сооруж</w:t>
      </w:r>
      <w:r>
        <w:rPr>
          <w:sz w:val="28"/>
          <w:szCs w:val="28"/>
        </w:rPr>
        <w:t xml:space="preserve">ений, помещений и инвентаря; 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72FA">
        <w:rPr>
          <w:sz w:val="28"/>
          <w:szCs w:val="28"/>
        </w:rPr>
        <w:t>по х</w:t>
      </w:r>
      <w:r>
        <w:rPr>
          <w:sz w:val="28"/>
          <w:szCs w:val="28"/>
        </w:rPr>
        <w:t xml:space="preserve">ранению и подработке товаров; 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рекламу; 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72FA">
        <w:rPr>
          <w:sz w:val="28"/>
          <w:szCs w:val="28"/>
        </w:rPr>
        <w:t>н</w:t>
      </w:r>
      <w:r>
        <w:rPr>
          <w:sz w:val="28"/>
          <w:szCs w:val="28"/>
        </w:rPr>
        <w:t xml:space="preserve">а представительские расходы; </w:t>
      </w:r>
    </w:p>
    <w:p w:rsidR="00A272FA" w:rsidRDefault="00A272FA" w:rsidP="00A272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72FA">
        <w:rPr>
          <w:sz w:val="28"/>
          <w:szCs w:val="28"/>
        </w:rPr>
        <w:t>другие, аналогичные по на</w:t>
      </w:r>
      <w:r>
        <w:rPr>
          <w:sz w:val="28"/>
          <w:szCs w:val="28"/>
        </w:rPr>
        <w:t xml:space="preserve">значению, расходы. </w:t>
      </w:r>
    </w:p>
    <w:p w:rsidR="00A272FA" w:rsidRDefault="00A272FA" w:rsidP="00A272FA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272FA">
        <w:rPr>
          <w:bCs/>
          <w:sz w:val="28"/>
          <w:szCs w:val="28"/>
        </w:rPr>
        <w:t xml:space="preserve">На </w:t>
      </w:r>
      <w:r w:rsidRPr="00A272FA">
        <w:rPr>
          <w:sz w:val="28"/>
          <w:szCs w:val="28"/>
        </w:rPr>
        <w:t xml:space="preserve">этом счете в течение отчетного периода собираются все затраты торгового предприятия, которые в </w:t>
      </w:r>
      <w:r>
        <w:rPr>
          <w:sz w:val="28"/>
          <w:szCs w:val="28"/>
        </w:rPr>
        <w:t>конце отчетного периода списыва</w:t>
      </w:r>
      <w:r w:rsidRPr="00A272FA">
        <w:rPr>
          <w:sz w:val="28"/>
          <w:szCs w:val="28"/>
        </w:rPr>
        <w:t xml:space="preserve">ются в дебет счета </w:t>
      </w:r>
      <w:r>
        <w:rPr>
          <w:bCs/>
          <w:sz w:val="28"/>
          <w:szCs w:val="28"/>
        </w:rPr>
        <w:t>90 «</w:t>
      </w:r>
      <w:r w:rsidRPr="00A272FA">
        <w:rPr>
          <w:bCs/>
          <w:sz w:val="28"/>
          <w:szCs w:val="28"/>
        </w:rPr>
        <w:t xml:space="preserve">Продажи». </w:t>
      </w:r>
      <w:r w:rsidR="00D247A1">
        <w:rPr>
          <w:rStyle w:val="a4"/>
          <w:bCs/>
          <w:sz w:val="28"/>
          <w:szCs w:val="28"/>
        </w:rPr>
        <w:footnoteReference w:id="4"/>
      </w:r>
    </w:p>
    <w:p w:rsidR="00A421A3" w:rsidRDefault="00A421A3" w:rsidP="00A421A3">
      <w:pPr>
        <w:spacing w:line="360" w:lineRule="auto"/>
        <w:ind w:firstLine="567"/>
        <w:jc w:val="both"/>
        <w:rPr>
          <w:sz w:val="28"/>
          <w:szCs w:val="28"/>
        </w:rPr>
      </w:pPr>
      <w:r w:rsidRPr="00C96750">
        <w:rPr>
          <w:sz w:val="28"/>
          <w:szCs w:val="28"/>
        </w:rPr>
        <w:t xml:space="preserve">Организация аналитического учета товаров и тары зависит от способов хранения. Для хранения товаров на складах торговой организации применяют такие способы, как партионный, </w:t>
      </w:r>
      <w:r w:rsidR="00E9332E">
        <w:rPr>
          <w:sz w:val="28"/>
          <w:szCs w:val="28"/>
        </w:rPr>
        <w:t xml:space="preserve">сортовой, </w:t>
      </w:r>
      <w:r w:rsidRPr="00C96750">
        <w:rPr>
          <w:sz w:val="28"/>
          <w:szCs w:val="28"/>
        </w:rPr>
        <w:t>партионно-сортовой.</w:t>
      </w:r>
    </w:p>
    <w:p w:rsidR="00A421A3" w:rsidRDefault="00E9332E" w:rsidP="00A421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партионном способе каждая партия товаров хранится отдельно. Под партией понимается количество товаров, поступивших одновременно по одному транспортному документу.</w:t>
      </w:r>
    </w:p>
    <w:p w:rsidR="00E9332E" w:rsidRDefault="00E9332E" w:rsidP="00A421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сортовом способе хранения каждый вновь приобретенный товар определенного сорта присоединяют к раннее поступившему товару того же наименования и сорта, т.е. товары хранятся по сортам.</w:t>
      </w:r>
      <w:r>
        <w:rPr>
          <w:rStyle w:val="a4"/>
          <w:sz w:val="28"/>
          <w:szCs w:val="28"/>
        </w:rPr>
        <w:footnoteReference w:id="5"/>
      </w:r>
    </w:p>
    <w:p w:rsidR="00A421A3" w:rsidRDefault="00A421A3" w:rsidP="00A421A3">
      <w:pPr>
        <w:spacing w:line="360" w:lineRule="auto"/>
        <w:ind w:firstLine="567"/>
        <w:jc w:val="both"/>
        <w:rPr>
          <w:sz w:val="28"/>
          <w:szCs w:val="28"/>
        </w:rPr>
      </w:pPr>
      <w:r w:rsidRPr="00A421A3">
        <w:rPr>
          <w:sz w:val="28"/>
          <w:szCs w:val="28"/>
        </w:rPr>
        <w:t>При партионно-сортовом способе</w:t>
      </w:r>
      <w:r w:rsidRPr="00C96750">
        <w:rPr>
          <w:sz w:val="28"/>
          <w:szCs w:val="28"/>
        </w:rPr>
        <w:t xml:space="preserve"> каждая партия поступивших на склад товаров хранится отдельно. При этом внутри партии товары разбирают по наименованиям и сортам и также размещают отдельно.</w:t>
      </w:r>
    </w:p>
    <w:p w:rsidR="000C4DB3" w:rsidRPr="008B2289" w:rsidRDefault="00A421A3" w:rsidP="008B2289">
      <w:pPr>
        <w:spacing w:line="360" w:lineRule="auto"/>
        <w:ind w:firstLine="567"/>
        <w:jc w:val="both"/>
        <w:rPr>
          <w:sz w:val="28"/>
          <w:szCs w:val="28"/>
        </w:rPr>
      </w:pPr>
      <w:r w:rsidRPr="00C96750">
        <w:rPr>
          <w:sz w:val="28"/>
          <w:szCs w:val="28"/>
        </w:rPr>
        <w:t>При использовании последнего метода - по наименованиям товары одного наименования хранят отдельно от товаров других наименований.</w:t>
      </w:r>
    </w:p>
    <w:p w:rsidR="0085271E" w:rsidRDefault="0085271E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5271E" w:rsidRDefault="0085271E" w:rsidP="008B2289">
      <w:pPr>
        <w:spacing w:line="360" w:lineRule="auto"/>
        <w:jc w:val="both"/>
        <w:rPr>
          <w:b/>
          <w:sz w:val="28"/>
          <w:szCs w:val="28"/>
        </w:rPr>
      </w:pPr>
    </w:p>
    <w:p w:rsidR="008B2289" w:rsidRPr="00A272FA" w:rsidRDefault="008B2289" w:rsidP="008B2289">
      <w:pPr>
        <w:spacing w:line="360" w:lineRule="auto"/>
        <w:jc w:val="both"/>
        <w:rPr>
          <w:b/>
          <w:sz w:val="28"/>
          <w:szCs w:val="28"/>
        </w:rPr>
      </w:pPr>
    </w:p>
    <w:p w:rsidR="006375C3" w:rsidRDefault="002B1406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C511BE">
        <w:rPr>
          <w:b/>
          <w:sz w:val="28"/>
          <w:szCs w:val="28"/>
        </w:rPr>
        <w:t xml:space="preserve">. </w:t>
      </w:r>
      <w:r w:rsidR="00AF6818">
        <w:rPr>
          <w:b/>
          <w:sz w:val="28"/>
          <w:szCs w:val="28"/>
        </w:rPr>
        <w:t>Учет товаров в оптово</w:t>
      </w:r>
      <w:r w:rsidR="00526730">
        <w:rPr>
          <w:b/>
          <w:sz w:val="28"/>
          <w:szCs w:val="28"/>
        </w:rPr>
        <w:t>й</w:t>
      </w:r>
      <w:r w:rsidR="00AF6818">
        <w:rPr>
          <w:b/>
          <w:sz w:val="28"/>
          <w:szCs w:val="28"/>
        </w:rPr>
        <w:t xml:space="preserve"> торговле</w:t>
      </w:r>
    </w:p>
    <w:p w:rsidR="009C7567" w:rsidRDefault="009C7567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Оптовая торговля представляет собой перепродажу товаров, приобретенных исключительно для этой цели, и может осуществляться через оптовые склады и базы, оптовые рынки, оптовые торговые центры.</w:t>
      </w:r>
    </w:p>
    <w:p w:rsidR="0085271E" w:rsidRDefault="009C7567" w:rsidP="0085271E">
      <w:pPr>
        <w:spacing w:line="360" w:lineRule="auto"/>
        <w:ind w:firstLine="567"/>
        <w:jc w:val="both"/>
        <w:rPr>
          <w:sz w:val="28"/>
          <w:szCs w:val="28"/>
        </w:rPr>
      </w:pPr>
      <w:r w:rsidRPr="0085271E">
        <w:rPr>
          <w:sz w:val="28"/>
          <w:szCs w:val="28"/>
        </w:rPr>
        <w:t>Крупные и средние торговые предприятия с большим объемом товарооборота осуществляют торговлю через оптовые и склады и базы. Малые и средние торговые организации, которые специализируются на перепродаже товаров небольшими партиями, отдают предпочтение оптовым рынкам, представляющим из себя специальное место для проведения оптовых торговых</w:t>
      </w:r>
      <w:r w:rsidR="0085271E" w:rsidRPr="0085271E">
        <w:rPr>
          <w:sz w:val="28"/>
          <w:szCs w:val="28"/>
        </w:rPr>
        <w:t xml:space="preserve"> операций.</w:t>
      </w:r>
    </w:p>
    <w:p w:rsidR="002E4B26" w:rsidRDefault="002E4B26" w:rsidP="002E4B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организацию учета товаров в оптовой торговле на примере ООО «Техэнерго».</w:t>
      </w:r>
    </w:p>
    <w:p w:rsidR="002E4B26" w:rsidRDefault="002E4B26" w:rsidP="002E4B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«Техэнерго» зарегистрировано 24.10.2003г. ОГРН № 1033265029104 Межрайонной ИФС №10 по Брянской области.  Данная организация является юридическим лицом, коммерческой организацией, созданной в форме общества с ограниченной ответственностью, имеет самостоятельный баланс и расчетный счет, основано на частной форме собственности и создано на неопределенный срок. </w:t>
      </w:r>
    </w:p>
    <w:p w:rsidR="002E4B26" w:rsidRDefault="002E4B26" w:rsidP="002E4B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деятельности </w:t>
      </w:r>
      <w:r w:rsidRPr="00E46610">
        <w:rPr>
          <w:sz w:val="28"/>
          <w:szCs w:val="28"/>
        </w:rPr>
        <w:t>ООО «Техэнерго»</w:t>
      </w:r>
      <w:r>
        <w:rPr>
          <w:sz w:val="28"/>
          <w:szCs w:val="28"/>
        </w:rPr>
        <w:t xml:space="preserve"> является хозяйственная деятельность, направленная на получение прибыли.  Основным ее видом является оптовая торговля электротехнической продукцией. </w:t>
      </w:r>
    </w:p>
    <w:p w:rsidR="002E4B26" w:rsidRDefault="002E4B26" w:rsidP="002E4B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в организации ведется по журнально-ордерной форме учета с соблюдением нормативных актов о бухгалтерском учете и отчетности в соответствии с типовым Планом счетов БУ и инструкцией по его применению и рабочим планом счетов по предприятию. </w:t>
      </w:r>
    </w:p>
    <w:p w:rsidR="002E4B26" w:rsidRPr="0085271E" w:rsidRDefault="002E4B26" w:rsidP="001947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принятой учетной политикой организации, руководство бухгалтерским учетом осуществляет главный бухгалтер.</w:t>
      </w:r>
    </w:p>
    <w:p w:rsidR="0085271E" w:rsidRDefault="0085271E" w:rsidP="0085271E">
      <w:pPr>
        <w:spacing w:line="360" w:lineRule="auto"/>
        <w:ind w:firstLine="567"/>
        <w:jc w:val="both"/>
        <w:rPr>
          <w:sz w:val="28"/>
          <w:szCs w:val="28"/>
        </w:rPr>
      </w:pPr>
      <w:r w:rsidRPr="0085271E">
        <w:rPr>
          <w:sz w:val="28"/>
          <w:szCs w:val="28"/>
        </w:rPr>
        <w:t xml:space="preserve">Продажа товаров в </w:t>
      </w:r>
      <w:r w:rsidR="002E4B26">
        <w:rPr>
          <w:sz w:val="28"/>
          <w:szCs w:val="28"/>
        </w:rPr>
        <w:t xml:space="preserve">ООО «Техэнерго» </w:t>
      </w:r>
      <w:r w:rsidRPr="0085271E">
        <w:rPr>
          <w:sz w:val="28"/>
          <w:szCs w:val="28"/>
        </w:rPr>
        <w:t>осуществляется в соответствии с различными видами договоров, предусмотренными ГК РФ: договорами купли-продажи (ст. 454 ГК РФ</w:t>
      </w:r>
      <w:r w:rsidR="00F13B89">
        <w:rPr>
          <w:sz w:val="28"/>
          <w:szCs w:val="28"/>
        </w:rPr>
        <w:t xml:space="preserve">, </w:t>
      </w:r>
      <w:r w:rsidR="002E4B26">
        <w:rPr>
          <w:sz w:val="28"/>
          <w:szCs w:val="28"/>
        </w:rPr>
        <w:t xml:space="preserve"> Приложение № 1) и</w:t>
      </w:r>
      <w:r w:rsidRPr="0085271E">
        <w:rPr>
          <w:sz w:val="28"/>
          <w:szCs w:val="28"/>
        </w:rPr>
        <w:t xml:space="preserve"> договора</w:t>
      </w:r>
      <w:r w:rsidR="001947D3">
        <w:rPr>
          <w:sz w:val="28"/>
          <w:szCs w:val="28"/>
        </w:rPr>
        <w:t>ми</w:t>
      </w:r>
      <w:r w:rsidRPr="0085271E">
        <w:rPr>
          <w:sz w:val="28"/>
          <w:szCs w:val="28"/>
        </w:rPr>
        <w:t xml:space="preserve"> поставки </w:t>
      </w:r>
      <w:r w:rsidRPr="0085271E"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>ст. 506</w:t>
      </w:r>
      <w:r w:rsidRPr="0085271E">
        <w:rPr>
          <w:b/>
          <w:bCs/>
          <w:sz w:val="28"/>
          <w:szCs w:val="28"/>
        </w:rPr>
        <w:t xml:space="preserve"> </w:t>
      </w:r>
      <w:r w:rsidRPr="0085271E">
        <w:rPr>
          <w:sz w:val="28"/>
          <w:szCs w:val="28"/>
        </w:rPr>
        <w:t>ГК РФ</w:t>
      </w:r>
      <w:r w:rsidR="00F13B89">
        <w:rPr>
          <w:sz w:val="28"/>
          <w:szCs w:val="28"/>
        </w:rPr>
        <w:t xml:space="preserve">, </w:t>
      </w:r>
      <w:r w:rsidR="002E4B26">
        <w:rPr>
          <w:sz w:val="28"/>
          <w:szCs w:val="28"/>
        </w:rPr>
        <w:t>Приложение № 2</w:t>
      </w:r>
      <w:r w:rsidRPr="0085271E">
        <w:rPr>
          <w:sz w:val="28"/>
          <w:szCs w:val="28"/>
        </w:rPr>
        <w:t xml:space="preserve">), </w:t>
      </w:r>
      <w:r w:rsidR="002E4B26">
        <w:rPr>
          <w:sz w:val="28"/>
          <w:szCs w:val="28"/>
        </w:rPr>
        <w:t>муниципальными контрактами (</w:t>
      </w:r>
      <w:r w:rsidR="00F47DB2">
        <w:rPr>
          <w:sz w:val="28"/>
          <w:szCs w:val="28"/>
        </w:rPr>
        <w:t>П</w:t>
      </w:r>
      <w:r w:rsidR="002E4B26">
        <w:rPr>
          <w:sz w:val="28"/>
          <w:szCs w:val="28"/>
        </w:rPr>
        <w:t>риложение № 3)</w:t>
      </w:r>
      <w:r w:rsidR="001947D3">
        <w:rPr>
          <w:sz w:val="28"/>
          <w:szCs w:val="28"/>
        </w:rPr>
        <w:t>.</w:t>
      </w:r>
    </w:p>
    <w:p w:rsidR="00836B68" w:rsidRPr="00727685" w:rsidRDefault="00836B68" w:rsidP="00836B68">
      <w:pPr>
        <w:spacing w:line="360" w:lineRule="auto"/>
        <w:ind w:firstLine="567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Осуществляя реализацию товаров покупателям, торговая организация получает доходы, которые в соответствии с пунктом 5 ПБУ 9/99, утвержденного Приказом Минфина Российской Федерации от 6 мая 1999 года №32н «Об утверждении Положения по бухгалтерскому учету «Доходы организации» ПБУ 9/99» (далее ПБУ 9/99) признаются выручкой от продажи товаров.</w:t>
      </w:r>
    </w:p>
    <w:p w:rsidR="00836B68" w:rsidRPr="00727685" w:rsidRDefault="00836B68" w:rsidP="00836B68">
      <w:pPr>
        <w:spacing w:line="360" w:lineRule="auto"/>
        <w:ind w:firstLine="567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Правила формирования в бухгалтерском учете выручки от реализации устанавливаются ПБУ 9/99. В соответствии с нормами данного бухгалтерского стандарта все организации в целях бухгалтерского учета признают выручку от реализации по мере отгрузки товаров (работ, услуг) и предъявлению покупателю расчетных документов к оплате.</w:t>
      </w:r>
    </w:p>
    <w:p w:rsidR="00836B68" w:rsidRPr="00727685" w:rsidRDefault="00836B68" w:rsidP="00836B68">
      <w:pPr>
        <w:spacing w:line="360" w:lineRule="auto"/>
        <w:ind w:firstLine="567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Причем в соответствии с пунктом 12 ПБУ 9/99 выручка в бухгалтерском учете признается при наличии следующих условий:</w:t>
      </w:r>
    </w:p>
    <w:p w:rsidR="00836B68" w:rsidRDefault="00836B68" w:rsidP="00836B6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организация имеет право на получение этой выручки (право на выручку вытекает из конкретного договора, заключенного между продавцом и покупателем);</w:t>
      </w:r>
    </w:p>
    <w:p w:rsidR="00836B68" w:rsidRDefault="00836B68" w:rsidP="00836B6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сумма выручки может быть определена;</w:t>
      </w:r>
    </w:p>
    <w:p w:rsidR="00836B68" w:rsidRDefault="00836B68" w:rsidP="00836B6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у организации есть уверенность в том, что в результате конкретной операции произойдет увеличение экономических выгод (то есть, либо организация получила в оплату актив, либо уверена в том, что его пол</w:t>
      </w:r>
      <w:r>
        <w:rPr>
          <w:sz w:val="28"/>
          <w:szCs w:val="28"/>
        </w:rPr>
        <w:t>учит);</w:t>
      </w:r>
    </w:p>
    <w:p w:rsidR="00836B68" w:rsidRDefault="00836B68" w:rsidP="00836B6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право собственности на товар перешло от организации к покупателю;</w:t>
      </w:r>
    </w:p>
    <w:p w:rsidR="00836B68" w:rsidRPr="00727685" w:rsidRDefault="00836B68" w:rsidP="00836B6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расходы, которые произведены (или будут произведены) организацией торговли в связи с этой операцией могут быть определены.</w:t>
      </w:r>
    </w:p>
    <w:p w:rsidR="00836B68" w:rsidRPr="00727685" w:rsidRDefault="00836B68" w:rsidP="00836B68">
      <w:pPr>
        <w:spacing w:line="360" w:lineRule="auto"/>
        <w:ind w:firstLine="567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Если у торговой организации выполняются все вышеперечисленные условия, то денежные средства (или иные активы), полученные организацией торговли в оплату признаются выручкой.</w:t>
      </w:r>
    </w:p>
    <w:p w:rsidR="00836B68" w:rsidRPr="00727685" w:rsidRDefault="00836B68" w:rsidP="00836B68">
      <w:pPr>
        <w:spacing w:line="360" w:lineRule="auto"/>
        <w:ind w:firstLine="567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Если хотя бы одно из условий не выполнено, то денежные средства или иные активы, полученные организацией торговли в оплату, признаются кредиторской задолженностью.</w:t>
      </w:r>
    </w:p>
    <w:p w:rsidR="00836B68" w:rsidRPr="00727685" w:rsidRDefault="00836B68" w:rsidP="00836B68">
      <w:pPr>
        <w:spacing w:line="360" w:lineRule="auto"/>
        <w:ind w:firstLine="567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Как правило, это положение закрепляется в учетной политике предприятия.</w:t>
      </w:r>
    </w:p>
    <w:p w:rsidR="00836B68" w:rsidRPr="00727685" w:rsidRDefault="00836B68" w:rsidP="00836B68">
      <w:pPr>
        <w:spacing w:line="360" w:lineRule="auto"/>
        <w:ind w:firstLine="567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По общему правилу выручка в бухгалтерском учете отражается в момент перехода права собственности на реализуемые товары от продавца к покупателю, то есть в момент отгрузки. Это означает, что, отгрузив товары покупателю, бухгалтер в учете отразит выручку от реализации товаров, несмотря на то, что оплата от покупателя еще не поступила (отражается дебиторская задолженность покупателя).</w:t>
      </w:r>
    </w:p>
    <w:p w:rsidR="002E4B26" w:rsidRPr="002E4B26" w:rsidRDefault="00836B68" w:rsidP="002E4B26">
      <w:pPr>
        <w:spacing w:line="360" w:lineRule="auto"/>
        <w:ind w:firstLine="540"/>
        <w:jc w:val="both"/>
        <w:rPr>
          <w:sz w:val="28"/>
          <w:szCs w:val="28"/>
        </w:rPr>
      </w:pPr>
      <w:r w:rsidRPr="00727685">
        <w:rPr>
          <w:sz w:val="28"/>
          <w:szCs w:val="28"/>
        </w:rPr>
        <w:t>Выручка отражается в сумме, исчисленной в денежном выражении, равной величине поступления денежных средств и иного имущества (когда договором предусматривается оплата не денежными средствами) и (или) величине дебиторской задолженности.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Движение товаров от поставщика к покупателю оформляется сопроводительными документами, предусмотренными договорами поставки и правилами перевозки грузов.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сопроводительными документами, которые выписывают поставщики,  являются товарно-транспортная накладная, товарная накладная (форма № ТОРГ-</w:t>
      </w:r>
      <w:smartTag w:uri="urn:schemas-microsoft-com:office:smarttags" w:element="metricconverter">
        <w:smartTagPr>
          <w:attr w:name="ProductID" w:val="12, см"/>
        </w:smartTagPr>
        <w:r>
          <w:rPr>
            <w:sz w:val="28"/>
            <w:szCs w:val="28"/>
          </w:rPr>
          <w:t>12</w:t>
        </w:r>
        <w:r w:rsidR="00F47DB2">
          <w:rPr>
            <w:sz w:val="28"/>
            <w:szCs w:val="28"/>
          </w:rPr>
          <w:t>, см</w:t>
        </w:r>
      </w:smartTag>
      <w:r w:rsidR="00F47DB2">
        <w:rPr>
          <w:sz w:val="28"/>
          <w:szCs w:val="28"/>
        </w:rPr>
        <w:t>. Приложение № 4</w:t>
      </w:r>
      <w:r>
        <w:rPr>
          <w:sz w:val="28"/>
          <w:szCs w:val="28"/>
        </w:rPr>
        <w:t>) и счет-фактура (на сумму НДС, относящегося к товарам</w:t>
      </w:r>
      <w:r w:rsidR="00F47DB2">
        <w:rPr>
          <w:sz w:val="28"/>
          <w:szCs w:val="28"/>
        </w:rPr>
        <w:t>, см. Приложение № 5</w:t>
      </w:r>
      <w:r>
        <w:rPr>
          <w:sz w:val="28"/>
          <w:szCs w:val="28"/>
        </w:rPr>
        <w:t>).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Товарно-транспортную накладную выписывают при доставке товаров автомобильным транспортом.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3B4F92">
        <w:rPr>
          <w:sz w:val="28"/>
          <w:szCs w:val="28"/>
        </w:rPr>
        <w:t>В зависимости от особенностей товаров к вышеуказанным документам могут быть приложены документы, подтверждающие массу (количество) товаров (упаковочный ярлык (форма</w:t>
      </w:r>
      <w:r>
        <w:rPr>
          <w:sz w:val="28"/>
          <w:szCs w:val="28"/>
        </w:rPr>
        <w:t xml:space="preserve"> № ТОРГ-9), спецификация (форма № ТОРГ-10), расходный отвес</w:t>
      </w:r>
      <w:r w:rsidRPr="003B4F92">
        <w:rPr>
          <w:sz w:val="28"/>
          <w:szCs w:val="28"/>
        </w:rPr>
        <w:t xml:space="preserve"> (спецификация) (форма</w:t>
      </w:r>
      <w:r>
        <w:rPr>
          <w:sz w:val="28"/>
          <w:szCs w:val="28"/>
        </w:rPr>
        <w:t xml:space="preserve"> №</w:t>
      </w:r>
      <w:r w:rsidRPr="003B4F92">
        <w:rPr>
          <w:sz w:val="28"/>
          <w:szCs w:val="28"/>
        </w:rPr>
        <w:t xml:space="preserve"> ТОРГ-19) и др.) или их качество (качественное удостоверение, сертификат, справка о</w:t>
      </w:r>
      <w:r>
        <w:rPr>
          <w:sz w:val="28"/>
          <w:szCs w:val="28"/>
        </w:rPr>
        <w:t xml:space="preserve"> результатах лабораторных анализов</w:t>
      </w:r>
      <w:r w:rsidRPr="003B4F92">
        <w:rPr>
          <w:sz w:val="28"/>
          <w:szCs w:val="28"/>
        </w:rPr>
        <w:t xml:space="preserve"> и др.)</w:t>
      </w:r>
      <w:r>
        <w:rPr>
          <w:sz w:val="28"/>
          <w:szCs w:val="28"/>
        </w:rPr>
        <w:t xml:space="preserve">.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приемке товаров работники т</w:t>
      </w:r>
      <w:r w:rsidRPr="00827B9B">
        <w:rPr>
          <w:sz w:val="28"/>
          <w:szCs w:val="28"/>
        </w:rPr>
        <w:t xml:space="preserve">орговой организации </w:t>
      </w:r>
      <w:r>
        <w:rPr>
          <w:sz w:val="28"/>
          <w:szCs w:val="28"/>
        </w:rPr>
        <w:t xml:space="preserve">проверяют </w:t>
      </w:r>
      <w:r w:rsidRPr="00827B9B">
        <w:rPr>
          <w:sz w:val="28"/>
          <w:szCs w:val="28"/>
        </w:rPr>
        <w:t>их количество и качество. Прие</w:t>
      </w:r>
      <w:r>
        <w:rPr>
          <w:sz w:val="28"/>
          <w:szCs w:val="28"/>
        </w:rPr>
        <w:t>м по количеству осущест</w:t>
      </w:r>
      <w:r w:rsidRPr="00827B9B">
        <w:rPr>
          <w:sz w:val="28"/>
          <w:szCs w:val="28"/>
        </w:rPr>
        <w:t xml:space="preserve">вляется </w:t>
      </w:r>
      <w:r>
        <w:rPr>
          <w:sz w:val="28"/>
          <w:szCs w:val="28"/>
        </w:rPr>
        <w:t xml:space="preserve">по </w:t>
      </w:r>
      <w:r w:rsidRPr="00827B9B">
        <w:rPr>
          <w:sz w:val="28"/>
          <w:szCs w:val="28"/>
        </w:rPr>
        <w:t xml:space="preserve">местам товаров, поставляемых в таре, </w:t>
      </w:r>
      <w:r>
        <w:rPr>
          <w:sz w:val="28"/>
          <w:szCs w:val="28"/>
        </w:rPr>
        <w:t>либо по массе и количеству то</w:t>
      </w:r>
      <w:r w:rsidRPr="00827B9B">
        <w:rPr>
          <w:sz w:val="28"/>
          <w:szCs w:val="28"/>
        </w:rPr>
        <w:t>варных единиц, если поставка производится без тары или в открытой таре. Проверка качества предполагает контроль за комплектностью товаров, их соответствие требован</w:t>
      </w:r>
      <w:r>
        <w:rPr>
          <w:sz w:val="28"/>
          <w:szCs w:val="28"/>
        </w:rPr>
        <w:t xml:space="preserve">иям стандартов, образцам, рецептуре и т.п.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27B9B">
        <w:rPr>
          <w:sz w:val="28"/>
          <w:szCs w:val="28"/>
        </w:rPr>
        <w:t>ля оформления приемки товаров и тары применяю</w:t>
      </w:r>
      <w:r>
        <w:rPr>
          <w:sz w:val="28"/>
          <w:szCs w:val="28"/>
        </w:rPr>
        <w:t>т акты различной личной фор</w:t>
      </w:r>
      <w:r w:rsidR="00F47DB2">
        <w:rPr>
          <w:sz w:val="28"/>
          <w:szCs w:val="28"/>
        </w:rPr>
        <w:t>мы ТОРГ-1 - ТОРГ-6</w:t>
      </w:r>
      <w:r>
        <w:rPr>
          <w:sz w:val="28"/>
          <w:szCs w:val="28"/>
        </w:rPr>
        <w:t xml:space="preserve">.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D575E5">
        <w:rPr>
          <w:sz w:val="28"/>
          <w:szCs w:val="28"/>
        </w:rPr>
        <w:t xml:space="preserve"> приемки товаров на складе покупателя во многом зависит от того, поступают ли ценности в таре или без нее. </w:t>
      </w:r>
      <w:r w:rsidRPr="00D575E5">
        <w:rPr>
          <w:sz w:val="28"/>
          <w:szCs w:val="28"/>
        </w:rPr>
        <w:br/>
        <w:t xml:space="preserve">В первом случае товары принимают по массе нетто или количеству товарных единиц, а во втором случае по количеству мест и массе брутто (приемка товаров по качеству и комплектности осуществляется в момент вскрытия тары).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D575E5">
        <w:rPr>
          <w:sz w:val="28"/>
          <w:szCs w:val="28"/>
        </w:rPr>
        <w:t xml:space="preserve">При отсутствии расхождений между данными поставщика и фактическими данными (по количеству и качеству) составляется акт о приемке товаров (форма </w:t>
      </w:r>
      <w:r>
        <w:rPr>
          <w:sz w:val="28"/>
          <w:szCs w:val="28"/>
        </w:rPr>
        <w:t xml:space="preserve">№ </w:t>
      </w:r>
      <w:r w:rsidRPr="00D575E5">
        <w:rPr>
          <w:sz w:val="28"/>
          <w:szCs w:val="28"/>
        </w:rPr>
        <w:t>ТОРГ-1). Вместо этого документа о</w:t>
      </w:r>
      <w:r>
        <w:rPr>
          <w:sz w:val="28"/>
          <w:szCs w:val="28"/>
        </w:rPr>
        <w:t>приходовани</w:t>
      </w:r>
      <w:r w:rsidRPr="00D575E5">
        <w:rPr>
          <w:sz w:val="28"/>
          <w:szCs w:val="28"/>
        </w:rPr>
        <w:t>е товаров может оформляться проставлением на документе поставщика штампа, где указывается дата приемки товаров, номер и дата сопроводительного документа, стоимость принятых товаров и тары, подпись ма</w:t>
      </w:r>
      <w:r>
        <w:rPr>
          <w:sz w:val="28"/>
          <w:szCs w:val="28"/>
        </w:rPr>
        <w:t xml:space="preserve">териально ответственного лица.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D575E5">
        <w:rPr>
          <w:sz w:val="28"/>
          <w:szCs w:val="28"/>
        </w:rPr>
        <w:t>В случае несоответствия фактического наличия товаров данным сопроводительных документов или отклонений от качества, установленного в дого</w:t>
      </w:r>
      <w:r>
        <w:rPr>
          <w:sz w:val="28"/>
          <w:szCs w:val="28"/>
        </w:rPr>
        <w:t>воре, должен составляться акт об</w:t>
      </w:r>
      <w:r w:rsidRPr="00D575E5">
        <w:rPr>
          <w:sz w:val="28"/>
          <w:szCs w:val="28"/>
        </w:rPr>
        <w:t xml:space="preserve"> установленном расхождении по количеству и качеству при приемке товарно-материальных ценностей (отечественных </w:t>
      </w:r>
      <w:r>
        <w:rPr>
          <w:sz w:val="28"/>
          <w:szCs w:val="28"/>
        </w:rPr>
        <w:t>-</w:t>
      </w:r>
      <w:r w:rsidRPr="00D575E5">
        <w:rPr>
          <w:sz w:val="28"/>
          <w:szCs w:val="28"/>
        </w:rPr>
        <w:t xml:space="preserve"> форма</w:t>
      </w:r>
      <w:r>
        <w:rPr>
          <w:sz w:val="28"/>
          <w:szCs w:val="28"/>
        </w:rPr>
        <w:t xml:space="preserve"> №</w:t>
      </w:r>
      <w:r w:rsidRPr="00D575E5">
        <w:rPr>
          <w:sz w:val="28"/>
          <w:szCs w:val="28"/>
        </w:rPr>
        <w:t xml:space="preserve"> ТОРГ-2, импортных </w:t>
      </w:r>
      <w:r>
        <w:rPr>
          <w:sz w:val="28"/>
          <w:szCs w:val="28"/>
        </w:rPr>
        <w:t>-</w:t>
      </w:r>
      <w:r w:rsidRPr="00D575E5">
        <w:rPr>
          <w:sz w:val="28"/>
          <w:szCs w:val="28"/>
        </w:rPr>
        <w:t xml:space="preserve"> форма </w:t>
      </w:r>
      <w:r>
        <w:rPr>
          <w:sz w:val="28"/>
          <w:szCs w:val="28"/>
        </w:rPr>
        <w:t>№ ТОРГ-3)</w:t>
      </w:r>
      <w:r w:rsidRPr="00D575E5">
        <w:rPr>
          <w:sz w:val="28"/>
          <w:szCs w:val="28"/>
        </w:rPr>
        <w:t>. В сопроводительном документе следует сделать отметку об актировании. Акт составляется комиссией, в состав которой входят представители поставщика и покупателя (возможно составление акта в одностороннем пор</w:t>
      </w:r>
      <w:r>
        <w:rPr>
          <w:sz w:val="28"/>
          <w:szCs w:val="28"/>
        </w:rPr>
        <w:t xml:space="preserve">ядке при согласии поставщика).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D575E5">
        <w:rPr>
          <w:sz w:val="28"/>
          <w:szCs w:val="28"/>
        </w:rPr>
        <w:t>При поступлении от поставщиков товаров без сопроводительных документов составляется акт о приеме товара, поступившего без счета поставщика (форма</w:t>
      </w:r>
      <w:r>
        <w:rPr>
          <w:sz w:val="28"/>
          <w:szCs w:val="28"/>
        </w:rPr>
        <w:t xml:space="preserve"> № ТОРГ-4). </w:t>
      </w:r>
    </w:p>
    <w:p w:rsidR="003A32DB" w:rsidRPr="006F2589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6F2589">
        <w:rPr>
          <w:sz w:val="28"/>
          <w:szCs w:val="28"/>
        </w:rPr>
        <w:t xml:space="preserve">При поступлении от поставщиков тары, включенной в цену товара, составляется акт об оприходовании тары, не указанной в счете поставщика (форма № ТОРГ-5). </w:t>
      </w:r>
    </w:p>
    <w:p w:rsidR="003A32DB" w:rsidRPr="006F2589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6F2589">
        <w:rPr>
          <w:sz w:val="28"/>
          <w:szCs w:val="28"/>
        </w:rPr>
        <w:t xml:space="preserve">Для отражения внутреннего перемещения товаров между структурными подразделениями организации, где работают разные материально-ответственные лица (бригады), проводится на основании распоряжения руководителя организации и оформляется накладной на внутреннее перемещение, передачу товаров, тары (форма ТОРГ-13).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827B9B">
        <w:rPr>
          <w:sz w:val="28"/>
          <w:szCs w:val="28"/>
        </w:rPr>
        <w:t>Св</w:t>
      </w:r>
      <w:r>
        <w:rPr>
          <w:sz w:val="28"/>
          <w:szCs w:val="28"/>
        </w:rPr>
        <w:t>одным документом о наличии и движ</w:t>
      </w:r>
      <w:r w:rsidRPr="00827B9B">
        <w:rPr>
          <w:sz w:val="28"/>
          <w:szCs w:val="28"/>
        </w:rPr>
        <w:t>ении товаров является товарный отчет</w:t>
      </w:r>
      <w:r>
        <w:rPr>
          <w:sz w:val="28"/>
          <w:szCs w:val="28"/>
        </w:rPr>
        <w:t xml:space="preserve"> (форма № ТОРГ-29)</w:t>
      </w:r>
      <w:r w:rsidRPr="00827B9B">
        <w:rPr>
          <w:sz w:val="28"/>
          <w:szCs w:val="28"/>
        </w:rPr>
        <w:t xml:space="preserve">. В отчете указывают </w:t>
      </w:r>
      <w:r>
        <w:rPr>
          <w:sz w:val="28"/>
          <w:szCs w:val="28"/>
        </w:rPr>
        <w:t>торговое подразделение, органи</w:t>
      </w:r>
      <w:r w:rsidRPr="00827B9B">
        <w:rPr>
          <w:sz w:val="28"/>
          <w:szCs w:val="28"/>
        </w:rPr>
        <w:t>зацию и инициал</w:t>
      </w:r>
      <w:r>
        <w:rPr>
          <w:sz w:val="28"/>
          <w:szCs w:val="28"/>
        </w:rPr>
        <w:t>ы материально-</w:t>
      </w:r>
      <w:r w:rsidRPr="00827B9B">
        <w:rPr>
          <w:sz w:val="28"/>
          <w:szCs w:val="28"/>
        </w:rPr>
        <w:t>ответственных лиц, остаток товаров на начала периода, их движение за пер</w:t>
      </w:r>
      <w:r>
        <w:rPr>
          <w:sz w:val="28"/>
          <w:szCs w:val="28"/>
        </w:rPr>
        <w:t xml:space="preserve">иод и остаток на конец периода 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 w:rsidRPr="00827B9B">
        <w:rPr>
          <w:sz w:val="28"/>
          <w:szCs w:val="28"/>
        </w:rPr>
        <w:t>Информация о движении тов</w:t>
      </w:r>
      <w:r>
        <w:rPr>
          <w:sz w:val="28"/>
          <w:szCs w:val="28"/>
        </w:rPr>
        <w:t>аров отражается по каждому приход</w:t>
      </w:r>
      <w:r w:rsidRPr="00827B9B">
        <w:rPr>
          <w:sz w:val="28"/>
          <w:szCs w:val="28"/>
        </w:rPr>
        <w:t>ному и расходному документу. При приеме товарных отчетов бухгалтер проверяет правильность отражения в нем сведений. Одновременно осуществляется проверка всех пр</w:t>
      </w:r>
      <w:r>
        <w:rPr>
          <w:sz w:val="28"/>
          <w:szCs w:val="28"/>
        </w:rPr>
        <w:t>илагаемых к отчету документов.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Продажа товаров в оптовой торговле оформляется документально в вышеуказанном порядке.</w:t>
      </w:r>
    </w:p>
    <w:p w:rsidR="003A32DB" w:rsidRDefault="003A32DB" w:rsidP="003A32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вышеуказанных товарных операций могут быть и другие операции, которые оформляются соответствующими документами: актом о порче, ломе товарно-материальных ценностей (форма № ТОРГ-15), акт о списании товаров (форма № ТОРГ-16), актом о переборке (сортировке) плодоовощной продукции (форма № ТОРГ-21) и др.</w:t>
      </w:r>
      <w:r w:rsidR="00960118">
        <w:rPr>
          <w:rStyle w:val="a4"/>
          <w:sz w:val="28"/>
          <w:szCs w:val="28"/>
        </w:rPr>
        <w:footnoteReference w:id="6"/>
      </w:r>
    </w:p>
    <w:p w:rsidR="0085271E" w:rsidRDefault="0085271E" w:rsidP="008527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5271E">
        <w:rPr>
          <w:sz w:val="28"/>
          <w:szCs w:val="28"/>
        </w:rPr>
        <w:t>В оптовой торговле приобретение и списание проданных това</w:t>
      </w:r>
      <w:r>
        <w:rPr>
          <w:sz w:val="28"/>
          <w:szCs w:val="28"/>
        </w:rPr>
        <w:t>ро</w:t>
      </w:r>
      <w:r w:rsidRPr="0085271E">
        <w:rPr>
          <w:sz w:val="28"/>
          <w:szCs w:val="28"/>
        </w:rPr>
        <w:t>в отражается, как правило, п</w:t>
      </w:r>
      <w:r>
        <w:rPr>
          <w:sz w:val="28"/>
          <w:szCs w:val="28"/>
        </w:rPr>
        <w:t>о покуп</w:t>
      </w:r>
      <w:r w:rsidRPr="0085271E">
        <w:rPr>
          <w:sz w:val="28"/>
          <w:szCs w:val="28"/>
        </w:rPr>
        <w:t xml:space="preserve">ной стоимости. </w:t>
      </w:r>
      <w:r w:rsidR="00F47DB2">
        <w:rPr>
          <w:sz w:val="28"/>
          <w:szCs w:val="28"/>
        </w:rPr>
        <w:t>Рассмотрим порядок движения товаров на примере ООО «Техэнерго».</w:t>
      </w:r>
    </w:p>
    <w:p w:rsidR="00F47DB2" w:rsidRDefault="00F13B89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сопроводительных документов</w:t>
      </w:r>
      <w:r w:rsidR="00F47DB2" w:rsidRPr="00441346">
        <w:rPr>
          <w:color w:val="000000"/>
          <w:sz w:val="28"/>
          <w:szCs w:val="28"/>
        </w:rPr>
        <w:t xml:space="preserve">, которые </w:t>
      </w:r>
      <w:r>
        <w:rPr>
          <w:color w:val="000000"/>
          <w:sz w:val="28"/>
          <w:szCs w:val="28"/>
        </w:rPr>
        <w:t xml:space="preserve">выписывают поставщики: </w:t>
      </w:r>
      <w:r w:rsidR="00F47DB2" w:rsidRPr="00441346">
        <w:rPr>
          <w:color w:val="000000"/>
          <w:sz w:val="28"/>
          <w:szCs w:val="28"/>
        </w:rPr>
        <w:t>товарно-транспортная накладная, товарная накладная (</w:t>
      </w:r>
      <w:r w:rsidR="00F47DB2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№ </w:t>
      </w:r>
      <w:r w:rsidR="00F47DB2">
        <w:rPr>
          <w:color w:val="000000"/>
          <w:sz w:val="28"/>
          <w:szCs w:val="28"/>
        </w:rPr>
        <w:t>4</w:t>
      </w:r>
      <w:r w:rsidR="00F47DB2" w:rsidRPr="00441346">
        <w:rPr>
          <w:color w:val="000000"/>
          <w:sz w:val="28"/>
          <w:szCs w:val="28"/>
        </w:rPr>
        <w:t>) и счет-фактура (на сумму НДС, относящегося к товарам</w:t>
      </w:r>
      <w:r>
        <w:rPr>
          <w:color w:val="000000"/>
          <w:sz w:val="28"/>
          <w:szCs w:val="28"/>
        </w:rPr>
        <w:t xml:space="preserve">, </w:t>
      </w:r>
      <w:r w:rsidR="00F47DB2">
        <w:rPr>
          <w:color w:val="000000"/>
          <w:sz w:val="28"/>
          <w:szCs w:val="28"/>
        </w:rPr>
        <w:t xml:space="preserve"> Приложение </w:t>
      </w:r>
      <w:r>
        <w:rPr>
          <w:color w:val="000000"/>
          <w:sz w:val="28"/>
          <w:szCs w:val="28"/>
        </w:rPr>
        <w:t xml:space="preserve">№ </w:t>
      </w:r>
      <w:r w:rsidR="00F47DB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F47D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приходуются товары, что</w:t>
      </w:r>
      <w:r w:rsidR="00F47DB2">
        <w:rPr>
          <w:color w:val="000000"/>
          <w:sz w:val="28"/>
          <w:szCs w:val="28"/>
        </w:rPr>
        <w:t xml:space="preserve"> отражается в учете ООО «Техэнерго» следующими проводками: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Дт41.1 «Товары на складах» Переносной светильник 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Кт60.1 «Расчеты с поставщиками» ООО «ТД «Низковольтник»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сумму 16101,70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Дт41.1 «Товары на складах» фонарь карман противоуд.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Кт60.1 «Расчеты с поставщиками» ООО «ТД «Низковольтник»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сумму 10000,00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Дт41.1 «Товары на складах» Набор рожковых ключей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Кт60.1 «Расчеты с поставщиками» ООО «ТД «Низковольтник»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сумму 2493,75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25CCB">
        <w:rPr>
          <w:color w:val="000000"/>
          <w:sz w:val="28"/>
          <w:szCs w:val="28"/>
        </w:rPr>
        <w:t>На сумму выделенного в счете-фактуре</w:t>
      </w:r>
      <w:r>
        <w:rPr>
          <w:color w:val="000000"/>
          <w:sz w:val="28"/>
          <w:szCs w:val="28"/>
        </w:rPr>
        <w:t xml:space="preserve"> </w:t>
      </w:r>
      <w:r w:rsidRPr="00625CCB">
        <w:rPr>
          <w:color w:val="000000"/>
          <w:sz w:val="28"/>
          <w:szCs w:val="28"/>
        </w:rPr>
        <w:t xml:space="preserve"> поставщика (продавца) </w:t>
      </w:r>
      <w:r>
        <w:rPr>
          <w:color w:val="000000"/>
          <w:sz w:val="28"/>
          <w:szCs w:val="28"/>
        </w:rPr>
        <w:t xml:space="preserve">НДС </w:t>
      </w:r>
    </w:p>
    <w:p w:rsidR="0080451B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составлена проводка:</w:t>
      </w:r>
    </w:p>
    <w:p w:rsidR="0080451B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625CCB">
        <w:rPr>
          <w:color w:val="000000"/>
          <w:sz w:val="28"/>
          <w:szCs w:val="28"/>
        </w:rPr>
        <w:t>Д 19 «Налог на добавленную стоимос</w:t>
      </w:r>
      <w:r w:rsidR="0080451B">
        <w:rPr>
          <w:color w:val="000000"/>
          <w:sz w:val="28"/>
          <w:szCs w:val="28"/>
        </w:rPr>
        <w:t>ть по приобретенным ценностям»</w:t>
      </w:r>
    </w:p>
    <w:p w:rsidR="00F47DB2" w:rsidRPr="00625CCB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625CCB">
        <w:rPr>
          <w:color w:val="000000"/>
          <w:sz w:val="28"/>
          <w:szCs w:val="28"/>
        </w:rPr>
        <w:t>К 60 «Расчеты с поставщиками и подрядчиками».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6942,69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НДС принят к зачету: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Дт68.2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Кт19.3</w:t>
      </w:r>
    </w:p>
    <w:p w:rsidR="00F47DB2" w:rsidRDefault="00F47DB2" w:rsidP="00F47D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6942,69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5A360C">
        <w:rPr>
          <w:color w:val="000000"/>
          <w:sz w:val="28"/>
          <w:szCs w:val="28"/>
        </w:rPr>
        <w:t>Продажа товаров</w:t>
      </w:r>
      <w:r>
        <w:rPr>
          <w:color w:val="000000"/>
          <w:sz w:val="28"/>
          <w:szCs w:val="28"/>
        </w:rPr>
        <w:t xml:space="preserve"> в ООО «Техэнерго»</w:t>
      </w:r>
      <w:r w:rsidRPr="005A360C">
        <w:rPr>
          <w:color w:val="000000"/>
          <w:sz w:val="28"/>
          <w:szCs w:val="28"/>
        </w:rPr>
        <w:t xml:space="preserve"> оформляется </w:t>
      </w:r>
      <w:r>
        <w:rPr>
          <w:color w:val="000000"/>
          <w:sz w:val="28"/>
          <w:szCs w:val="28"/>
        </w:rPr>
        <w:t xml:space="preserve">выпиской </w:t>
      </w:r>
      <w:r w:rsidRPr="00EF217E">
        <w:rPr>
          <w:color w:val="000000"/>
          <w:sz w:val="28"/>
          <w:szCs w:val="28"/>
        </w:rPr>
        <w:t>товарной накладной (форма № ТОРГ-12</w:t>
      </w:r>
      <w:r w:rsidR="003458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Приложение </w:t>
      </w:r>
      <w:r w:rsidR="0034582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</w:t>
      </w:r>
      <w:r w:rsidRPr="00EF217E">
        <w:rPr>
          <w:color w:val="000000"/>
          <w:sz w:val="28"/>
          <w:szCs w:val="28"/>
        </w:rPr>
        <w:t>)</w:t>
      </w:r>
      <w:r w:rsidR="0080451B">
        <w:rPr>
          <w:color w:val="000000"/>
          <w:sz w:val="28"/>
          <w:szCs w:val="28"/>
        </w:rPr>
        <w:t xml:space="preserve"> и счет-</w:t>
      </w:r>
      <w:r>
        <w:rPr>
          <w:color w:val="000000"/>
          <w:sz w:val="28"/>
          <w:szCs w:val="28"/>
        </w:rPr>
        <w:t xml:space="preserve">фактурой (Приложение </w:t>
      </w:r>
      <w:r w:rsidR="0080451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7)</w:t>
      </w:r>
      <w:r w:rsidR="0080451B">
        <w:rPr>
          <w:color w:val="000000"/>
          <w:sz w:val="28"/>
          <w:szCs w:val="28"/>
        </w:rPr>
        <w:t>.</w:t>
      </w:r>
    </w:p>
    <w:p w:rsidR="0080451B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F217E">
        <w:rPr>
          <w:color w:val="000000"/>
          <w:sz w:val="28"/>
          <w:szCs w:val="28"/>
        </w:rPr>
        <w:t>писывается покупная стоимость товаров н</w:t>
      </w:r>
      <w:r w:rsidR="0080451B">
        <w:rPr>
          <w:color w:val="000000"/>
          <w:sz w:val="28"/>
          <w:szCs w:val="28"/>
        </w:rPr>
        <w:t xml:space="preserve">а основании товарной накладной </w:t>
      </w:r>
    </w:p>
    <w:p w:rsidR="0080451B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EF217E">
        <w:rPr>
          <w:color w:val="000000"/>
          <w:sz w:val="28"/>
          <w:szCs w:val="28"/>
        </w:rPr>
        <w:t>Д 90-2</w:t>
      </w:r>
      <w:r>
        <w:rPr>
          <w:color w:val="000000"/>
          <w:sz w:val="28"/>
          <w:szCs w:val="28"/>
        </w:rPr>
        <w:t>.1</w:t>
      </w:r>
      <w:r w:rsidR="0080451B">
        <w:rPr>
          <w:color w:val="000000"/>
          <w:sz w:val="28"/>
          <w:szCs w:val="28"/>
        </w:rPr>
        <w:t xml:space="preserve"> «Себестоимость продаж» </w:t>
      </w:r>
    </w:p>
    <w:p w:rsidR="0080451B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EF217E">
        <w:rPr>
          <w:color w:val="000000"/>
          <w:sz w:val="28"/>
          <w:szCs w:val="28"/>
        </w:rPr>
        <w:t>К 41</w:t>
      </w:r>
      <w:r>
        <w:rPr>
          <w:color w:val="000000"/>
          <w:sz w:val="28"/>
          <w:szCs w:val="28"/>
        </w:rPr>
        <w:t>.1</w:t>
      </w:r>
      <w:r w:rsidR="0080451B">
        <w:rPr>
          <w:color w:val="000000"/>
          <w:sz w:val="28"/>
          <w:szCs w:val="28"/>
        </w:rPr>
        <w:t xml:space="preserve"> «Товары», 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Клапан термозапорный на сумму 25026,14</w:t>
      </w:r>
    </w:p>
    <w:p w:rsidR="00F47DB2" w:rsidRPr="00634404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634404">
        <w:rPr>
          <w:color w:val="000000"/>
          <w:sz w:val="28"/>
          <w:szCs w:val="28"/>
        </w:rPr>
        <w:t>Отражена дебиторская задолженность покупателя с учетом НДС</w:t>
      </w:r>
    </w:p>
    <w:p w:rsidR="0080451B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634404">
        <w:rPr>
          <w:color w:val="000000"/>
          <w:sz w:val="28"/>
          <w:szCs w:val="28"/>
        </w:rPr>
        <w:t>Д 62 «Расчеты с покупателями и</w:t>
      </w:r>
      <w:r w:rsidR="0080451B">
        <w:rPr>
          <w:color w:val="000000"/>
          <w:sz w:val="28"/>
          <w:szCs w:val="28"/>
        </w:rPr>
        <w:t xml:space="preserve"> заказчиками» 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90-1.1 «Выручка»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сумму 31500,00</w:t>
      </w:r>
    </w:p>
    <w:p w:rsidR="00F47DB2" w:rsidRPr="00634404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634404">
        <w:rPr>
          <w:color w:val="000000"/>
          <w:sz w:val="28"/>
          <w:szCs w:val="28"/>
        </w:rPr>
        <w:t>Начисляется в бюджет НДС на основании выставленного счета-фактуры, в котором выделен этот налог</w:t>
      </w:r>
      <w:r w:rsidR="0080451B">
        <w:rPr>
          <w:color w:val="000000"/>
          <w:sz w:val="28"/>
          <w:szCs w:val="28"/>
        </w:rPr>
        <w:t>:</w:t>
      </w:r>
    </w:p>
    <w:p w:rsidR="0080451B" w:rsidRDefault="0080451B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 90-3 «НДС» 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634404">
        <w:rPr>
          <w:color w:val="000000"/>
          <w:sz w:val="28"/>
          <w:szCs w:val="28"/>
        </w:rPr>
        <w:t xml:space="preserve">К 68 «Расчеты по налогам и сборам», субсчет «НДС», </w:t>
      </w:r>
      <w:r w:rsidRPr="006344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Сумма 4805,08</w:t>
      </w:r>
    </w:p>
    <w:p w:rsidR="00F47DB2" w:rsidRPr="00111F7A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111F7A">
        <w:rPr>
          <w:color w:val="000000"/>
          <w:sz w:val="28"/>
          <w:szCs w:val="28"/>
        </w:rPr>
        <w:t>Поступление денежных средств в счет погашения задолженности от покупателя отражается в ООО «Техэнерго» следующими проводками</w:t>
      </w:r>
      <w:r>
        <w:rPr>
          <w:color w:val="000000"/>
          <w:sz w:val="28"/>
          <w:szCs w:val="28"/>
        </w:rPr>
        <w:t xml:space="preserve"> Согласно банковской выписки (Приложение </w:t>
      </w:r>
      <w:r w:rsidR="0080451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8) и платежного поручения (Приложение</w:t>
      </w:r>
      <w:r w:rsidR="0080451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9) </w:t>
      </w:r>
      <w:r w:rsidRPr="00111F7A">
        <w:rPr>
          <w:color w:val="000000"/>
          <w:sz w:val="28"/>
          <w:szCs w:val="28"/>
        </w:rPr>
        <w:t>: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111F7A">
        <w:rPr>
          <w:color w:val="000000"/>
          <w:sz w:val="28"/>
          <w:szCs w:val="28"/>
        </w:rPr>
        <w:t xml:space="preserve">Д </w:t>
      </w:r>
      <w:r>
        <w:rPr>
          <w:color w:val="000000"/>
          <w:sz w:val="28"/>
          <w:szCs w:val="28"/>
        </w:rPr>
        <w:t>51 «Расчетные счета»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 w:rsidRPr="00111F7A">
        <w:rPr>
          <w:color w:val="000000"/>
          <w:sz w:val="28"/>
          <w:szCs w:val="28"/>
        </w:rPr>
        <w:t>К 62 «Расчет</w:t>
      </w:r>
      <w:r>
        <w:rPr>
          <w:color w:val="000000"/>
          <w:sz w:val="28"/>
          <w:szCs w:val="28"/>
        </w:rPr>
        <w:t>ы с покупателями и заказчиками» ОАО «Калугаоблгаз»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4559,80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Транспортные услуги по доставки товаров до склада ООО «Техэнерго» осуществляется транспортными компаниями с выдачей актов и счетов фактур (Приложение </w:t>
      </w:r>
      <w:r w:rsidR="0080451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10, 11) и отражаются в стоимости товаров следующими проводками:</w:t>
      </w:r>
    </w:p>
    <w:p w:rsidR="0080451B" w:rsidRDefault="00F47DB2" w:rsidP="0080451B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дополнительных расходов на приобретение</w:t>
      </w:r>
      <w:r w:rsidR="0080451B">
        <w:rPr>
          <w:color w:val="000000"/>
          <w:sz w:val="28"/>
          <w:szCs w:val="28"/>
        </w:rPr>
        <w:t xml:space="preserve"> щит сигнализации КСАБ-1С</w:t>
      </w:r>
    </w:p>
    <w:p w:rsidR="00F47DB2" w:rsidRDefault="00F47DB2" w:rsidP="0080451B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Дт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41.1 Кт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76.5 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949,16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 НДС по транспортным услугам:</w:t>
      </w:r>
    </w:p>
    <w:p w:rsidR="00F47DB2" w:rsidRDefault="00F47DB2" w:rsidP="0080451B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19.3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76.5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170,84</w:t>
      </w:r>
    </w:p>
    <w:p w:rsidR="00F47DB2" w:rsidRDefault="00F47DB2" w:rsidP="00F47DB2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НДС по транспортным услугам принят к зачету:</w:t>
      </w:r>
    </w:p>
    <w:p w:rsidR="00F47DB2" w:rsidRDefault="00F47DB2" w:rsidP="0080451B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68.2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804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19.3</w:t>
      </w:r>
    </w:p>
    <w:p w:rsidR="0080451B" w:rsidRPr="0080451B" w:rsidRDefault="00F47DB2" w:rsidP="0080451B">
      <w:pPr>
        <w:spacing w:line="360" w:lineRule="auto"/>
        <w:ind w:firstLine="567"/>
        <w:rPr>
          <w:sz w:val="28"/>
          <w:szCs w:val="28"/>
        </w:rPr>
      </w:pPr>
      <w:r w:rsidRPr="0080451B">
        <w:rPr>
          <w:sz w:val="28"/>
          <w:szCs w:val="28"/>
        </w:rPr>
        <w:t>Сумма 170,84</w:t>
      </w:r>
    </w:p>
    <w:p w:rsidR="00F47DB2" w:rsidRPr="0080451B" w:rsidRDefault="00F47DB2" w:rsidP="0080451B">
      <w:pPr>
        <w:spacing w:line="360" w:lineRule="auto"/>
        <w:ind w:firstLine="567"/>
        <w:rPr>
          <w:color w:val="000000"/>
          <w:sz w:val="28"/>
          <w:szCs w:val="28"/>
        </w:rPr>
      </w:pPr>
      <w:r w:rsidRPr="0080451B">
        <w:rPr>
          <w:sz w:val="28"/>
          <w:szCs w:val="28"/>
        </w:rPr>
        <w:t xml:space="preserve">Данные аналитического учета по счету 41 отражаются  в журнале-ордере и ведомости (Приложение </w:t>
      </w:r>
      <w:r w:rsidR="0080451B">
        <w:rPr>
          <w:sz w:val="28"/>
          <w:szCs w:val="28"/>
        </w:rPr>
        <w:t xml:space="preserve">№ </w:t>
      </w:r>
      <w:r w:rsidRPr="0080451B">
        <w:rPr>
          <w:sz w:val="28"/>
          <w:szCs w:val="28"/>
        </w:rPr>
        <w:t>12).</w:t>
      </w:r>
    </w:p>
    <w:p w:rsidR="009A7630" w:rsidRDefault="009A7630" w:rsidP="0085271E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36B68" w:rsidRDefault="00836B68" w:rsidP="008B2289">
      <w:pPr>
        <w:spacing w:line="360" w:lineRule="auto"/>
        <w:jc w:val="both"/>
        <w:rPr>
          <w:b/>
          <w:sz w:val="28"/>
          <w:szCs w:val="28"/>
        </w:rPr>
      </w:pPr>
    </w:p>
    <w:p w:rsidR="008B2289" w:rsidRDefault="008B2289" w:rsidP="008B2289">
      <w:pPr>
        <w:spacing w:line="360" w:lineRule="auto"/>
        <w:jc w:val="both"/>
        <w:rPr>
          <w:b/>
          <w:sz w:val="28"/>
          <w:szCs w:val="28"/>
        </w:rPr>
      </w:pPr>
    </w:p>
    <w:p w:rsidR="00836B68" w:rsidRDefault="00836B68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36B68" w:rsidRDefault="00836B68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36B68" w:rsidRDefault="00836B68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36B68" w:rsidRDefault="00836B68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85271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C00E8" w:rsidRDefault="002B1406" w:rsidP="008527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C511BE">
        <w:rPr>
          <w:b/>
          <w:sz w:val="28"/>
          <w:szCs w:val="28"/>
        </w:rPr>
        <w:t xml:space="preserve">. </w:t>
      </w:r>
      <w:r w:rsidR="005C00E8" w:rsidRPr="005C00E8">
        <w:rPr>
          <w:b/>
          <w:sz w:val="28"/>
          <w:szCs w:val="28"/>
        </w:rPr>
        <w:t>Учет товаров в розничной торговле</w:t>
      </w:r>
    </w:p>
    <w:p w:rsidR="008E7319" w:rsidRDefault="00B261AE" w:rsidP="008527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особенностей торгового обслуживания покупателей, наличия торгового помещения и используемого оборудования объекты розничной торговли классифицируются так, как показано в таб</w:t>
      </w:r>
      <w:r w:rsidR="008B2289">
        <w:rPr>
          <w:sz w:val="28"/>
          <w:szCs w:val="28"/>
        </w:rPr>
        <w:t>л. 2</w:t>
      </w:r>
      <w:r>
        <w:rPr>
          <w:sz w:val="28"/>
          <w:szCs w:val="28"/>
        </w:rPr>
        <w:t>.</w:t>
      </w:r>
    </w:p>
    <w:p w:rsidR="006711D5" w:rsidRDefault="006711D5" w:rsidP="006711D5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  <w:r w:rsidR="008B2289">
        <w:rPr>
          <w:b/>
          <w:sz w:val="28"/>
          <w:szCs w:val="28"/>
        </w:rPr>
        <w:t xml:space="preserve"> 2</w:t>
      </w:r>
    </w:p>
    <w:p w:rsidR="006711D5" w:rsidRPr="006711D5" w:rsidRDefault="006711D5" w:rsidP="006711D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Классификация объектов розничной торговли</w:t>
      </w:r>
    </w:p>
    <w:tbl>
      <w:tblPr>
        <w:tblW w:w="9033" w:type="dxa"/>
        <w:tblInd w:w="93" w:type="dxa"/>
        <w:tblLook w:val="0000" w:firstRow="0" w:lastRow="0" w:firstColumn="0" w:lastColumn="0" w:noHBand="0" w:noVBand="0"/>
      </w:tblPr>
      <w:tblGrid>
        <w:gridCol w:w="4050"/>
        <w:gridCol w:w="2541"/>
        <w:gridCol w:w="2442"/>
      </w:tblGrid>
      <w:tr w:rsidR="00B261AE">
        <w:trPr>
          <w:trHeight w:val="90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>Объекты розничной торговли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>Объекты мелкорозничной торговли</w:t>
            </w:r>
          </w:p>
        </w:tc>
      </w:tr>
      <w:tr w:rsidR="00B261AE">
        <w:trPr>
          <w:trHeight w:val="836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>Стационарные объекты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>Стационарные объекты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>Передвижные объекты</w:t>
            </w:r>
          </w:p>
        </w:tc>
      </w:tr>
      <w:tr w:rsidR="00B261AE">
        <w:trPr>
          <w:trHeight w:val="1509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>Магазины, павильоны, имеющие торговый зал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>Палатки, киоски, павильоны, торговые автоматы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1AE" w:rsidRDefault="00B261AE">
            <w:r>
              <w:t xml:space="preserve">Тележки, </w:t>
            </w:r>
            <w:r w:rsidR="006711D5">
              <w:t>автолавки, фур</w:t>
            </w:r>
            <w:r>
              <w:t>гоны, лотки, другие объекты развозной и разносной торговли</w:t>
            </w:r>
          </w:p>
        </w:tc>
      </w:tr>
    </w:tbl>
    <w:p w:rsidR="00B261AE" w:rsidRDefault="00B261AE" w:rsidP="0085271E">
      <w:pPr>
        <w:spacing w:line="360" w:lineRule="auto"/>
        <w:ind w:firstLine="567"/>
        <w:jc w:val="both"/>
        <w:rPr>
          <w:sz w:val="28"/>
          <w:szCs w:val="28"/>
        </w:rPr>
      </w:pPr>
    </w:p>
    <w:p w:rsidR="006711D5" w:rsidRDefault="006711D5" w:rsidP="008527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492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6711D5" w:rsidRDefault="006711D5" w:rsidP="008527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Обычно договор розничной купли-продажи считается заключенным в надлежащей форме с момента выдачи продавцом покупателю кассового или товарного чека или иного документа, подтверждающего оплату товара. Расчеты с покупателем по договору розничной купли-продажи производятся с обязательной выдачей чека контрольно-кассовой техники (ККТ) или документа строгой отчетности, приравниваемого к ККТ. Покупатель может расплатиться наличными денежными средствами, посредством банковской карты или банковским чеком. Следовательно, розничная торговля – это перепродажа товаров физическим лицам, использующим купленные товары для конечного потребления.</w:t>
      </w:r>
    </w:p>
    <w:p w:rsidR="002D6D4A" w:rsidRPr="002D6D4A" w:rsidRDefault="002D6D4A" w:rsidP="002D6D4A">
      <w:pPr>
        <w:pStyle w:val="21"/>
        <w:spacing w:line="360" w:lineRule="auto"/>
        <w:rPr>
          <w:szCs w:val="28"/>
        </w:rPr>
      </w:pPr>
      <w:r>
        <w:t>Все товарные операции делятся на два вида: поступление товаров в организацию розничной торговли и их выбытие. В организации розничной торговли товары поступают главным образом от поставщиков и оформляются товаросопроводительными документами, предусмотренными условиями поставки товаров и правилами перевозки грузов в выше указанном порядке.</w:t>
      </w:r>
    </w:p>
    <w:p w:rsidR="006852D7" w:rsidRDefault="006852D7" w:rsidP="006852D7">
      <w:pPr>
        <w:spacing w:line="360" w:lineRule="auto"/>
        <w:ind w:firstLine="567"/>
        <w:jc w:val="both"/>
        <w:rPr>
          <w:sz w:val="28"/>
          <w:szCs w:val="28"/>
        </w:rPr>
      </w:pPr>
      <w:r w:rsidRPr="006852D7">
        <w:rPr>
          <w:sz w:val="28"/>
          <w:szCs w:val="28"/>
        </w:rPr>
        <w:t>В розничной торговле денежные расчеты с населением ведутся в соответс</w:t>
      </w:r>
      <w:r>
        <w:rPr>
          <w:sz w:val="28"/>
          <w:szCs w:val="28"/>
        </w:rPr>
        <w:t>твии с законом РФ от 22.05.2003</w:t>
      </w:r>
      <w:r w:rsidRPr="006852D7">
        <w:rPr>
          <w:sz w:val="28"/>
          <w:szCs w:val="28"/>
        </w:rPr>
        <w:t xml:space="preserve">г. </w:t>
      </w:r>
      <w:r>
        <w:rPr>
          <w:sz w:val="28"/>
          <w:szCs w:val="28"/>
        </w:rPr>
        <w:t>№ 54-Ф3 «</w:t>
      </w:r>
      <w:r w:rsidRPr="006852D7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карт» и Положением об осуществлении наличных денежных расчетов и (или) расчетов с использованием платежных карт без применения контрольно-кассовой техники, утвержденным постановлением</w:t>
      </w:r>
      <w:r>
        <w:rPr>
          <w:sz w:val="28"/>
          <w:szCs w:val="28"/>
        </w:rPr>
        <w:t xml:space="preserve"> Правительства РФ от 31.03.2005</w:t>
      </w:r>
      <w:r w:rsidRPr="006852D7">
        <w:rPr>
          <w:sz w:val="28"/>
          <w:szCs w:val="28"/>
        </w:rPr>
        <w:t>г.</w:t>
      </w:r>
      <w:r>
        <w:rPr>
          <w:sz w:val="28"/>
          <w:szCs w:val="28"/>
        </w:rPr>
        <w:t xml:space="preserve"> № 171.</w:t>
      </w:r>
    </w:p>
    <w:p w:rsidR="006852D7" w:rsidRDefault="006852D7" w:rsidP="006852D7">
      <w:pPr>
        <w:spacing w:line="360" w:lineRule="auto"/>
        <w:ind w:firstLine="567"/>
        <w:jc w:val="both"/>
        <w:rPr>
          <w:sz w:val="28"/>
          <w:szCs w:val="28"/>
        </w:rPr>
      </w:pPr>
      <w:r w:rsidRPr="006852D7">
        <w:rPr>
          <w:sz w:val="28"/>
          <w:szCs w:val="28"/>
        </w:rPr>
        <w:t>При учете товаров по продажным ценам стоимость проданных товаров за наличный расчет, по</w:t>
      </w:r>
      <w:r>
        <w:rPr>
          <w:sz w:val="28"/>
          <w:szCs w:val="28"/>
        </w:rPr>
        <w:t>длежащих списанию с материально-</w:t>
      </w:r>
      <w:r w:rsidRPr="006852D7">
        <w:rPr>
          <w:sz w:val="28"/>
          <w:szCs w:val="28"/>
        </w:rPr>
        <w:t>ответственных лиц, определяется на основании Сведений о показаниях счетчиков контрольно-кассовых маши</w:t>
      </w:r>
      <w:r>
        <w:rPr>
          <w:sz w:val="28"/>
          <w:szCs w:val="28"/>
        </w:rPr>
        <w:t>н и выручке организации (форма №</w:t>
      </w:r>
      <w:r w:rsidRPr="006852D7">
        <w:rPr>
          <w:sz w:val="28"/>
          <w:szCs w:val="28"/>
        </w:rPr>
        <w:t xml:space="preserve"> КМ-7), где по каждому отделу (секции) указывается сумма выручки, подтверждаемая подписью заведующего отделом (секцией). Этот документ в свою очередь составляют на основании Справок-отчетов к</w:t>
      </w:r>
      <w:r>
        <w:rPr>
          <w:sz w:val="28"/>
          <w:szCs w:val="28"/>
        </w:rPr>
        <w:t>ассиров-операционистов (форма № КМ-6). Д</w:t>
      </w:r>
      <w:r w:rsidRPr="006852D7">
        <w:rPr>
          <w:sz w:val="28"/>
          <w:szCs w:val="28"/>
        </w:rPr>
        <w:t xml:space="preserve">ля составления последних используются журналы кассиров-операционистов (форма </w:t>
      </w:r>
      <w:r>
        <w:rPr>
          <w:iCs/>
          <w:sz w:val="28"/>
          <w:szCs w:val="28"/>
        </w:rPr>
        <w:t>№</w:t>
      </w:r>
      <w:r w:rsidRPr="006852D7">
        <w:rPr>
          <w:i/>
          <w:iCs/>
          <w:sz w:val="28"/>
          <w:szCs w:val="28"/>
        </w:rPr>
        <w:t xml:space="preserve"> </w:t>
      </w:r>
      <w:r w:rsidRPr="006852D7">
        <w:rPr>
          <w:sz w:val="28"/>
          <w:szCs w:val="28"/>
        </w:rPr>
        <w:t>КМ-4) и журналы</w:t>
      </w:r>
      <w:r>
        <w:rPr>
          <w:sz w:val="28"/>
          <w:szCs w:val="28"/>
        </w:rPr>
        <w:t xml:space="preserve"> регистрации показаний суммирующ</w:t>
      </w:r>
      <w:r w:rsidRPr="006852D7">
        <w:rPr>
          <w:sz w:val="28"/>
          <w:szCs w:val="28"/>
        </w:rPr>
        <w:t xml:space="preserve">их денежных и контрольных счетчиков контрольно-кассовых машин, работающих без кассира-операциониста (форма </w:t>
      </w:r>
      <w:r>
        <w:rPr>
          <w:sz w:val="28"/>
          <w:szCs w:val="28"/>
        </w:rPr>
        <w:t>№</w:t>
      </w:r>
      <w:r w:rsidRPr="006852D7">
        <w:rPr>
          <w:sz w:val="28"/>
          <w:szCs w:val="28"/>
        </w:rPr>
        <w:t xml:space="preserve"> КМ-5).</w:t>
      </w:r>
    </w:p>
    <w:p w:rsidR="00EF376D" w:rsidRDefault="00EF376D" w:rsidP="00EF376D">
      <w:pPr>
        <w:spacing w:line="360" w:lineRule="auto"/>
        <w:ind w:firstLine="567"/>
        <w:jc w:val="both"/>
        <w:rPr>
          <w:sz w:val="28"/>
          <w:szCs w:val="28"/>
        </w:rPr>
      </w:pPr>
      <w:r w:rsidRPr="00CF20CA">
        <w:rPr>
          <w:sz w:val="28"/>
          <w:szCs w:val="28"/>
        </w:rPr>
        <w:t xml:space="preserve">В большинстве случаев </w:t>
      </w:r>
      <w:r>
        <w:rPr>
          <w:sz w:val="28"/>
          <w:szCs w:val="28"/>
        </w:rPr>
        <w:t xml:space="preserve"> организации</w:t>
      </w:r>
      <w:r w:rsidRPr="00C96750">
        <w:rPr>
          <w:sz w:val="28"/>
          <w:szCs w:val="28"/>
        </w:rPr>
        <w:t xml:space="preserve"> розничной торговли ведут учет приобретенных товаров по продажным ценам, возникает необходимость обособленного учета торговой наценки.</w:t>
      </w:r>
      <w:r>
        <w:rPr>
          <w:sz w:val="28"/>
          <w:szCs w:val="28"/>
        </w:rPr>
        <w:t xml:space="preserve"> Он</w:t>
      </w:r>
      <w:r w:rsidRPr="00C96750">
        <w:rPr>
          <w:sz w:val="28"/>
          <w:szCs w:val="28"/>
        </w:rPr>
        <w:t xml:space="preserve"> ведется на счете 42 </w:t>
      </w:r>
      <w:r>
        <w:rPr>
          <w:sz w:val="28"/>
          <w:szCs w:val="28"/>
        </w:rPr>
        <w:t>«</w:t>
      </w:r>
      <w:r w:rsidRPr="00C96750">
        <w:rPr>
          <w:sz w:val="28"/>
          <w:szCs w:val="28"/>
        </w:rPr>
        <w:t>Торговая наценка</w:t>
      </w:r>
      <w:r>
        <w:rPr>
          <w:sz w:val="28"/>
          <w:szCs w:val="28"/>
        </w:rPr>
        <w:t>»</w:t>
      </w:r>
      <w:r w:rsidRPr="00C96750">
        <w:rPr>
          <w:sz w:val="28"/>
          <w:szCs w:val="28"/>
        </w:rPr>
        <w:t>. Суммы, учтенные на этом счете, могут только сторнироваться, но не списываться с дебета</w:t>
      </w:r>
      <w:r>
        <w:rPr>
          <w:sz w:val="28"/>
          <w:szCs w:val="28"/>
        </w:rPr>
        <w:t xml:space="preserve"> счета</w:t>
      </w:r>
      <w:r w:rsidRPr="00C96750">
        <w:rPr>
          <w:sz w:val="28"/>
          <w:szCs w:val="28"/>
        </w:rPr>
        <w:t>.</w:t>
      </w:r>
    </w:p>
    <w:p w:rsidR="00EF376D" w:rsidRPr="006852D7" w:rsidRDefault="00EF376D" w:rsidP="00EF376D">
      <w:pPr>
        <w:spacing w:line="360" w:lineRule="auto"/>
        <w:ind w:firstLine="567"/>
        <w:jc w:val="both"/>
        <w:rPr>
          <w:sz w:val="28"/>
          <w:szCs w:val="28"/>
        </w:rPr>
      </w:pPr>
      <w:r w:rsidRPr="00C96750">
        <w:rPr>
          <w:sz w:val="28"/>
          <w:szCs w:val="28"/>
        </w:rPr>
        <w:t>На счете 42 учитываются также скидки, предоставляемые поставщиками организациям, осуществляющим розничную торговлю, на возможные потери товаров, а также на возмещение дополнительных транспортных расходов.</w:t>
      </w:r>
      <w:r>
        <w:rPr>
          <w:sz w:val="28"/>
          <w:szCs w:val="28"/>
        </w:rPr>
        <w:t xml:space="preserve"> </w:t>
      </w:r>
    </w:p>
    <w:p w:rsidR="00CD176F" w:rsidRPr="00260642" w:rsidRDefault="00CD176F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Рассмотрим порядок отражения движения товаров по продажным ценам</w:t>
      </w:r>
      <w:r w:rsidR="00260642" w:rsidRPr="00260642">
        <w:rPr>
          <w:sz w:val="28"/>
          <w:szCs w:val="28"/>
        </w:rPr>
        <w:t>.</w:t>
      </w:r>
    </w:p>
    <w:p w:rsidR="00746C9B" w:rsidRDefault="001F716D" w:rsidP="00E143A9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При учете товаров по цен</w:t>
      </w:r>
      <w:r w:rsidR="00260642" w:rsidRPr="00260642">
        <w:rPr>
          <w:sz w:val="28"/>
          <w:szCs w:val="28"/>
        </w:rPr>
        <w:t>ам продажи делаются бухгалтерские запи</w:t>
      </w:r>
      <w:r w:rsidRPr="00260642">
        <w:rPr>
          <w:sz w:val="28"/>
          <w:szCs w:val="28"/>
        </w:rPr>
        <w:t>си н</w:t>
      </w:r>
      <w:r w:rsidR="00E143A9">
        <w:rPr>
          <w:sz w:val="28"/>
          <w:szCs w:val="28"/>
        </w:rPr>
        <w:t>а счетах бухгалтерского учета</w:t>
      </w:r>
      <w:r w:rsidR="00746C9B">
        <w:rPr>
          <w:sz w:val="28"/>
          <w:szCs w:val="28"/>
        </w:rPr>
        <w:t>:</w:t>
      </w:r>
    </w:p>
    <w:p w:rsidR="00260642" w:rsidRPr="00260642" w:rsidRDefault="00746C9B" w:rsidP="00E143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143A9">
        <w:rPr>
          <w:sz w:val="28"/>
          <w:szCs w:val="28"/>
        </w:rPr>
        <w:t xml:space="preserve"> </w:t>
      </w:r>
      <w:r w:rsidR="00260642" w:rsidRPr="00260642">
        <w:rPr>
          <w:sz w:val="28"/>
          <w:szCs w:val="28"/>
        </w:rPr>
        <w:t>н</w:t>
      </w:r>
      <w:r w:rsidR="001F716D" w:rsidRPr="00260642">
        <w:rPr>
          <w:sz w:val="28"/>
          <w:szCs w:val="28"/>
        </w:rPr>
        <w:t>а ст</w:t>
      </w:r>
      <w:r w:rsidR="00260642" w:rsidRPr="00260642">
        <w:rPr>
          <w:sz w:val="28"/>
          <w:szCs w:val="28"/>
        </w:rPr>
        <w:t>оимость приобретенных товаров:</w:t>
      </w:r>
    </w:p>
    <w:p w:rsidR="00260642" w:rsidRPr="00260642" w:rsidRDefault="001F716D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 xml:space="preserve">Д 41 «Товары» </w:t>
      </w:r>
    </w:p>
    <w:p w:rsidR="00260642" w:rsidRDefault="001F716D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bCs/>
          <w:sz w:val="28"/>
          <w:szCs w:val="28"/>
        </w:rPr>
        <w:t>К</w:t>
      </w:r>
      <w:r w:rsidR="00260642" w:rsidRPr="00260642">
        <w:rPr>
          <w:bCs/>
          <w:sz w:val="28"/>
          <w:szCs w:val="28"/>
        </w:rPr>
        <w:t xml:space="preserve"> </w:t>
      </w:r>
      <w:r w:rsidR="00260642">
        <w:rPr>
          <w:sz w:val="28"/>
          <w:szCs w:val="28"/>
        </w:rPr>
        <w:t xml:space="preserve">60 «Расчеты с поставщиками и подрядчиками»; </w:t>
      </w:r>
    </w:p>
    <w:p w:rsidR="00746C9B" w:rsidRDefault="00746C9B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 сумму НДС</w:t>
      </w:r>
      <w:r w:rsidR="00BA1284">
        <w:rPr>
          <w:sz w:val="28"/>
          <w:szCs w:val="28"/>
        </w:rPr>
        <w:t xml:space="preserve"> по приобретенным товарам:</w:t>
      </w:r>
    </w:p>
    <w:p w:rsidR="00BA1284" w:rsidRDefault="00BA1284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19 «Налог на добавленную стоимость по приобретенным ценностям» субсчет 19-3 «НДС по приобретенным материально-производственным запасам»</w:t>
      </w:r>
    </w:p>
    <w:p w:rsidR="00BA1284" w:rsidRDefault="00BA1284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60 «Расчеты с поставщиками и подрядчиками»;</w:t>
      </w:r>
    </w:p>
    <w:p w:rsidR="00260642" w:rsidRDefault="001F716D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Начисление суммы торговой наценки отражается бухгалтерскими записями на счетах бухга</w:t>
      </w:r>
      <w:r w:rsidR="00260642">
        <w:rPr>
          <w:sz w:val="28"/>
          <w:szCs w:val="28"/>
        </w:rPr>
        <w:t xml:space="preserve">лтерского учета: </w:t>
      </w:r>
    </w:p>
    <w:p w:rsidR="00260642" w:rsidRDefault="00260642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41 «Товары» </w:t>
      </w:r>
    </w:p>
    <w:p w:rsidR="00260642" w:rsidRDefault="00260642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42 «Торговая наценка». </w:t>
      </w:r>
    </w:p>
    <w:p w:rsidR="00260642" w:rsidRDefault="001F716D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 xml:space="preserve">Списание реализованных товаров </w:t>
      </w:r>
      <w:r w:rsidR="00260642">
        <w:rPr>
          <w:sz w:val="28"/>
          <w:szCs w:val="28"/>
        </w:rPr>
        <w:t>по ценам продажи отражается бухгалтерски</w:t>
      </w:r>
      <w:r w:rsidRPr="00260642">
        <w:rPr>
          <w:sz w:val="28"/>
          <w:szCs w:val="28"/>
        </w:rPr>
        <w:t>ми записями н</w:t>
      </w:r>
      <w:r w:rsidR="00260642">
        <w:rPr>
          <w:sz w:val="28"/>
          <w:szCs w:val="28"/>
        </w:rPr>
        <w:t xml:space="preserve">а счетах бухгалтерского учета: </w:t>
      </w:r>
    </w:p>
    <w:p w:rsidR="00260642" w:rsidRDefault="001F716D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Д 90 «Продажи» субсч</w:t>
      </w:r>
      <w:r w:rsidR="00260642">
        <w:rPr>
          <w:sz w:val="28"/>
          <w:szCs w:val="28"/>
        </w:rPr>
        <w:t xml:space="preserve">ет 90—2 «Себестоимость продаж» </w:t>
      </w:r>
    </w:p>
    <w:p w:rsidR="00260642" w:rsidRDefault="00260642" w:rsidP="00D922F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41 «Товары». </w:t>
      </w:r>
    </w:p>
    <w:p w:rsidR="00260642" w:rsidRDefault="001F716D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Списывается сумма торговой наценки. Бухгалтерская запись делается на отрицательное число, соотв</w:t>
      </w:r>
      <w:r w:rsidR="00260642">
        <w:rPr>
          <w:sz w:val="28"/>
          <w:szCs w:val="28"/>
        </w:rPr>
        <w:t xml:space="preserve">етствующее торговой наценке по </w:t>
      </w:r>
      <w:r w:rsidRPr="00260642">
        <w:rPr>
          <w:bCs/>
          <w:sz w:val="28"/>
          <w:szCs w:val="28"/>
        </w:rPr>
        <w:t xml:space="preserve"> </w:t>
      </w:r>
      <w:r w:rsidR="00260642">
        <w:rPr>
          <w:sz w:val="28"/>
          <w:szCs w:val="28"/>
        </w:rPr>
        <w:t xml:space="preserve">реализованным товарам: </w:t>
      </w:r>
    </w:p>
    <w:p w:rsidR="00260642" w:rsidRDefault="001F716D" w:rsidP="00D922F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60642">
        <w:rPr>
          <w:sz w:val="28"/>
          <w:szCs w:val="28"/>
        </w:rPr>
        <w:t xml:space="preserve">Д </w:t>
      </w:r>
      <w:r w:rsidRPr="00260642">
        <w:rPr>
          <w:bCs/>
          <w:sz w:val="28"/>
          <w:szCs w:val="28"/>
        </w:rPr>
        <w:t>90 «Продажи» субсч</w:t>
      </w:r>
      <w:r w:rsidR="00260642">
        <w:rPr>
          <w:bCs/>
          <w:sz w:val="28"/>
          <w:szCs w:val="28"/>
        </w:rPr>
        <w:t xml:space="preserve">ет 90—2 «Себестоимость продаж» </w:t>
      </w:r>
    </w:p>
    <w:p w:rsidR="00260642" w:rsidRDefault="00260642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F716D" w:rsidRPr="00260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 «Торговая наценка». </w:t>
      </w:r>
    </w:p>
    <w:p w:rsidR="00260642" w:rsidRDefault="001F716D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 xml:space="preserve">Расходы на продажу товаров </w:t>
      </w:r>
      <w:r w:rsidR="00260642">
        <w:rPr>
          <w:sz w:val="28"/>
          <w:szCs w:val="28"/>
        </w:rPr>
        <w:t>списываются бухгалтерскими</w:t>
      </w:r>
      <w:r w:rsidRPr="00260642">
        <w:rPr>
          <w:sz w:val="28"/>
          <w:szCs w:val="28"/>
        </w:rPr>
        <w:t xml:space="preserve"> запися</w:t>
      </w:r>
      <w:r w:rsidR="00260642">
        <w:rPr>
          <w:sz w:val="28"/>
          <w:szCs w:val="28"/>
        </w:rPr>
        <w:t xml:space="preserve">ми </w:t>
      </w:r>
      <w:r w:rsidRPr="00260642">
        <w:rPr>
          <w:sz w:val="28"/>
          <w:szCs w:val="28"/>
        </w:rPr>
        <w:t>н</w:t>
      </w:r>
      <w:r w:rsidR="00260642">
        <w:rPr>
          <w:sz w:val="28"/>
          <w:szCs w:val="28"/>
        </w:rPr>
        <w:t xml:space="preserve">а счетах бухгалтерского учета: </w:t>
      </w:r>
    </w:p>
    <w:p w:rsidR="00260642" w:rsidRDefault="00260642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716D" w:rsidRPr="00260642">
        <w:rPr>
          <w:sz w:val="28"/>
          <w:szCs w:val="28"/>
        </w:rPr>
        <w:t xml:space="preserve"> 90 «Продажи» </w:t>
      </w:r>
      <w:r>
        <w:rPr>
          <w:sz w:val="28"/>
          <w:szCs w:val="28"/>
        </w:rPr>
        <w:t>субсчет «Себестоимость продажа»</w:t>
      </w:r>
    </w:p>
    <w:p w:rsidR="00260642" w:rsidRDefault="00260642" w:rsidP="00D92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F716D" w:rsidRPr="00260642">
        <w:rPr>
          <w:sz w:val="28"/>
          <w:szCs w:val="28"/>
        </w:rPr>
        <w:t xml:space="preserve"> </w:t>
      </w:r>
      <w:r w:rsidR="001F716D" w:rsidRPr="00260642">
        <w:rPr>
          <w:bCs/>
          <w:sz w:val="28"/>
          <w:szCs w:val="28"/>
        </w:rPr>
        <w:t xml:space="preserve">44 </w:t>
      </w:r>
      <w:r>
        <w:rPr>
          <w:sz w:val="28"/>
          <w:szCs w:val="28"/>
        </w:rPr>
        <w:t xml:space="preserve">«Расходы на продажу». </w:t>
      </w:r>
    </w:p>
    <w:p w:rsidR="00260642" w:rsidRDefault="001F716D" w:rsidP="00260642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На сумму выручки, полученной от реализации товаров (в том числе налог на добавленную стоимость), делаются бухг</w:t>
      </w:r>
      <w:r w:rsidR="00260642">
        <w:rPr>
          <w:sz w:val="28"/>
          <w:szCs w:val="28"/>
        </w:rPr>
        <w:t>алтерски</w:t>
      </w:r>
      <w:r w:rsidRPr="00260642">
        <w:rPr>
          <w:sz w:val="28"/>
          <w:szCs w:val="28"/>
        </w:rPr>
        <w:t>е записи н</w:t>
      </w:r>
      <w:r w:rsidR="00260642">
        <w:rPr>
          <w:sz w:val="28"/>
          <w:szCs w:val="28"/>
        </w:rPr>
        <w:t xml:space="preserve">а счетах бухгалтерского учета: </w:t>
      </w:r>
    </w:p>
    <w:p w:rsidR="00260642" w:rsidRDefault="00260642" w:rsidP="002606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1F716D" w:rsidRPr="0026064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50 «Касса» </w:t>
      </w:r>
    </w:p>
    <w:p w:rsidR="00260642" w:rsidRDefault="001F716D" w:rsidP="0026064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60642">
        <w:rPr>
          <w:bCs/>
          <w:sz w:val="28"/>
          <w:szCs w:val="28"/>
        </w:rPr>
        <w:t>К 90 «Пр</w:t>
      </w:r>
      <w:r w:rsidR="00260642">
        <w:rPr>
          <w:bCs/>
          <w:sz w:val="28"/>
          <w:szCs w:val="28"/>
        </w:rPr>
        <w:t xml:space="preserve">одажи» субсчет 90-1 «Выручка». </w:t>
      </w:r>
    </w:p>
    <w:p w:rsidR="00260642" w:rsidRDefault="001F716D" w:rsidP="00260642">
      <w:pPr>
        <w:spacing w:line="360" w:lineRule="auto"/>
        <w:ind w:firstLine="567"/>
        <w:jc w:val="both"/>
        <w:rPr>
          <w:sz w:val="28"/>
          <w:szCs w:val="28"/>
        </w:rPr>
      </w:pPr>
      <w:r w:rsidRPr="00260642">
        <w:rPr>
          <w:bCs/>
          <w:sz w:val="28"/>
          <w:szCs w:val="28"/>
        </w:rPr>
        <w:t xml:space="preserve">На </w:t>
      </w:r>
      <w:r w:rsidRPr="00260642">
        <w:rPr>
          <w:sz w:val="28"/>
          <w:szCs w:val="28"/>
        </w:rPr>
        <w:t xml:space="preserve">сумму </w:t>
      </w:r>
      <w:r w:rsidRPr="00260642">
        <w:rPr>
          <w:bCs/>
          <w:sz w:val="28"/>
          <w:szCs w:val="28"/>
        </w:rPr>
        <w:t xml:space="preserve">НДС в цене </w:t>
      </w:r>
      <w:r w:rsidRPr="00260642">
        <w:rPr>
          <w:sz w:val="28"/>
          <w:szCs w:val="28"/>
        </w:rPr>
        <w:t>реализации товаров делаются бухгалтерские записи н</w:t>
      </w:r>
      <w:r w:rsidR="00260642">
        <w:rPr>
          <w:sz w:val="28"/>
          <w:szCs w:val="28"/>
        </w:rPr>
        <w:t xml:space="preserve">а счетах бухгалтерского учета: </w:t>
      </w:r>
    </w:p>
    <w:p w:rsidR="001F716D" w:rsidRDefault="00260642" w:rsidP="0026064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</w:t>
      </w:r>
      <w:r w:rsidR="001F716D" w:rsidRPr="0026064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90 «Продажи» субсчет 90-3</w:t>
      </w:r>
      <w:r w:rsidR="001F716D" w:rsidRPr="00260642">
        <w:rPr>
          <w:bCs/>
          <w:sz w:val="28"/>
          <w:szCs w:val="28"/>
        </w:rPr>
        <w:t xml:space="preserve"> «Налог на добавленную стоимость»</w:t>
      </w:r>
      <w:r w:rsidR="001F716D" w:rsidRPr="001F716D">
        <w:rPr>
          <w:b/>
          <w:bCs/>
          <w:sz w:val="28"/>
          <w:szCs w:val="28"/>
        </w:rPr>
        <w:t xml:space="preserve"> </w:t>
      </w:r>
    </w:p>
    <w:p w:rsidR="00260642" w:rsidRDefault="00260642" w:rsidP="002606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68 «Расчеты по налогам и сборам» субсчет «расчеты по НДС».</w:t>
      </w:r>
    </w:p>
    <w:p w:rsidR="00260642" w:rsidRDefault="00260642" w:rsidP="002606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сумму прибыли от реализации товаров делаются бухгалтерские записи на счетах бухгалтерского учета:</w:t>
      </w:r>
    </w:p>
    <w:p w:rsidR="00260642" w:rsidRDefault="00260642" w:rsidP="002606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90 «Продажи» субсчет 90-9 «Прибыль/убыток от продаж»</w:t>
      </w:r>
    </w:p>
    <w:p w:rsidR="00260642" w:rsidRPr="00260642" w:rsidRDefault="00260642" w:rsidP="002606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99 «Прибыли и убытки».</w:t>
      </w:r>
      <w:r w:rsidR="005B5A54">
        <w:rPr>
          <w:rStyle w:val="a4"/>
          <w:sz w:val="28"/>
          <w:szCs w:val="28"/>
        </w:rPr>
        <w:footnoteReference w:id="7"/>
      </w:r>
    </w:p>
    <w:p w:rsidR="00CD176F" w:rsidRPr="006375C3" w:rsidRDefault="00CD176F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511BE" w:rsidRDefault="00C511BE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375C3" w:rsidRPr="006375C3" w:rsidRDefault="002B1406" w:rsidP="00D922F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C511BE">
        <w:rPr>
          <w:b/>
          <w:sz w:val="28"/>
          <w:szCs w:val="28"/>
        </w:rPr>
        <w:t xml:space="preserve">. </w:t>
      </w:r>
      <w:r w:rsidR="006375C3" w:rsidRPr="006375C3">
        <w:rPr>
          <w:b/>
          <w:sz w:val="28"/>
          <w:szCs w:val="28"/>
        </w:rPr>
        <w:t>Учет товаров в комиссионной торговле</w:t>
      </w:r>
    </w:p>
    <w:p w:rsidR="00231D89" w:rsidRDefault="00231D89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Согласно ст. 990 ГК РФ по договор</w:t>
      </w:r>
      <w:r>
        <w:rPr>
          <w:sz w:val="28"/>
          <w:szCs w:val="28"/>
        </w:rPr>
        <w:t>у комиссии одна сторона (комисси</w:t>
      </w:r>
      <w:r w:rsidRPr="00231D89">
        <w:rPr>
          <w:sz w:val="28"/>
          <w:szCs w:val="28"/>
        </w:rPr>
        <w:t>онер) обязуется п</w:t>
      </w:r>
      <w:r>
        <w:rPr>
          <w:sz w:val="28"/>
          <w:szCs w:val="28"/>
        </w:rPr>
        <w:t>о поручению другой стороны (коми</w:t>
      </w:r>
      <w:r w:rsidRPr="00231D89">
        <w:rPr>
          <w:sz w:val="28"/>
          <w:szCs w:val="28"/>
        </w:rPr>
        <w:t>тента) за вознаграждение совершить одну или несколько сделок от сво</w:t>
      </w:r>
      <w:r>
        <w:rPr>
          <w:sz w:val="28"/>
          <w:szCs w:val="28"/>
        </w:rPr>
        <w:t>его имени, но за счет коми</w:t>
      </w:r>
      <w:r w:rsidRPr="00231D89">
        <w:rPr>
          <w:sz w:val="28"/>
          <w:szCs w:val="28"/>
        </w:rPr>
        <w:t>тента. На практике чаще всего заключаются договор</w:t>
      </w:r>
      <w:r>
        <w:rPr>
          <w:sz w:val="28"/>
          <w:szCs w:val="28"/>
        </w:rPr>
        <w:t xml:space="preserve">ы комиссии на продажу товаров. </w:t>
      </w:r>
    </w:p>
    <w:p w:rsidR="00B86555" w:rsidRDefault="00231D89" w:rsidP="00D922F3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За комитентом сохраняется право собственности на товары до момента их продажи. Однако комиссионер, получив товары от комитента, несет ответственность перед комитентом за утрату или повреждение товаров.</w:t>
      </w:r>
    </w:p>
    <w:p w:rsidR="00231D8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 xml:space="preserve">Комиссионное вознаграждение выплачивается комиссионеру в размере и порядке, установленном в договоре. Оно может быть: </w:t>
      </w:r>
      <w:r>
        <w:rPr>
          <w:sz w:val="28"/>
          <w:szCs w:val="28"/>
        </w:rPr>
        <w:t xml:space="preserve">в твердой сумме; </w:t>
      </w:r>
      <w:r w:rsidRPr="00231D89">
        <w:rPr>
          <w:sz w:val="28"/>
          <w:szCs w:val="28"/>
        </w:rPr>
        <w:t>в процентах от с</w:t>
      </w:r>
      <w:r>
        <w:rPr>
          <w:sz w:val="28"/>
          <w:szCs w:val="28"/>
        </w:rPr>
        <w:t xml:space="preserve">тоимости проданных товаров; </w:t>
      </w:r>
      <w:r w:rsidRPr="00231D89">
        <w:rPr>
          <w:sz w:val="28"/>
          <w:szCs w:val="28"/>
        </w:rPr>
        <w:t>как разница между продажной стоимостью товаров и их стоимостью, ука</w:t>
      </w:r>
      <w:r>
        <w:rPr>
          <w:sz w:val="28"/>
          <w:szCs w:val="28"/>
        </w:rPr>
        <w:t>занной в документах комитента.</w:t>
      </w:r>
    </w:p>
    <w:p w:rsidR="00231D8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Комитент помимо уплаты комиссионного вознаграждения обязан возместить комиссионеру изра</w:t>
      </w:r>
      <w:r>
        <w:rPr>
          <w:sz w:val="28"/>
          <w:szCs w:val="28"/>
        </w:rPr>
        <w:t>сходованные последним суммы на в</w:t>
      </w:r>
      <w:r w:rsidRPr="00231D89">
        <w:rPr>
          <w:sz w:val="28"/>
          <w:szCs w:val="28"/>
        </w:rPr>
        <w:t>ыполнение поручен</w:t>
      </w:r>
      <w:r>
        <w:rPr>
          <w:sz w:val="28"/>
          <w:szCs w:val="28"/>
        </w:rPr>
        <w:t>ия, предусмотренные договором.</w:t>
      </w:r>
    </w:p>
    <w:p w:rsidR="00231D8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Продажа товаров по договору ком</w:t>
      </w:r>
      <w:r>
        <w:rPr>
          <w:sz w:val="28"/>
          <w:szCs w:val="28"/>
        </w:rPr>
        <w:t xml:space="preserve">иссии может осуществляться: физическим лицам; юридическим лицам; </w:t>
      </w:r>
      <w:r w:rsidRPr="00231D89">
        <w:rPr>
          <w:sz w:val="28"/>
          <w:szCs w:val="28"/>
        </w:rPr>
        <w:t>предпринимателям без образовани</w:t>
      </w:r>
      <w:r>
        <w:rPr>
          <w:sz w:val="28"/>
          <w:szCs w:val="28"/>
        </w:rPr>
        <w:t>я юридического лица.</w:t>
      </w:r>
    </w:p>
    <w:p w:rsidR="00231D8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 xml:space="preserve">В первом случае имеет место розничная </w:t>
      </w:r>
      <w:r>
        <w:rPr>
          <w:sz w:val="28"/>
          <w:szCs w:val="28"/>
        </w:rPr>
        <w:t xml:space="preserve">торговля, а во втором и третьем - </w:t>
      </w:r>
      <w:r w:rsidRPr="00231D89">
        <w:rPr>
          <w:sz w:val="28"/>
          <w:szCs w:val="28"/>
        </w:rPr>
        <w:t xml:space="preserve">оптовая торговля. </w:t>
      </w:r>
    </w:p>
    <w:p w:rsidR="00231D89" w:rsidRDefault="00AB735F" w:rsidP="00231D8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Рассмотрим подробнее у</w:t>
      </w:r>
      <w:r w:rsidR="00231D89" w:rsidRPr="00231D89">
        <w:rPr>
          <w:bCs/>
          <w:sz w:val="28"/>
          <w:szCs w:val="28"/>
        </w:rPr>
        <w:t>чет продажи товаров по договору комиссии в розничной торговле</w:t>
      </w:r>
      <w:r>
        <w:rPr>
          <w:bCs/>
          <w:sz w:val="28"/>
          <w:szCs w:val="28"/>
        </w:rPr>
        <w:t>.</w:t>
      </w:r>
    </w:p>
    <w:p w:rsidR="00231D89" w:rsidRPr="002B1406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B1406">
        <w:rPr>
          <w:sz w:val="28"/>
          <w:szCs w:val="28"/>
        </w:rPr>
        <w:t xml:space="preserve">Порядок документального оформления и учета операций с комиссионными товарами установлен Правилами комиссионной торговли непродовольственными товарами, утвержденными постановлением Правительства РФ от 06.06.1998 г. 569 и Альбомом новых унифицированных форм первичной учетной документации по учету торговых операций (в том числе в комиссионной торговле), утвержденным постановлением Госкомстата России от 25.12.1998 г. № 132. </w:t>
      </w:r>
    </w:p>
    <w:p w:rsidR="00AF610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Прием товаров на комиссию оформляется путем составления документа (договор комиссии, квитанция, накладная и др.), подписываемого комиссионером и комитентом. Вид документа устанавливается</w:t>
      </w:r>
      <w:r w:rsidR="00AF6109">
        <w:rPr>
          <w:sz w:val="28"/>
          <w:szCs w:val="28"/>
        </w:rPr>
        <w:t xml:space="preserve"> комиссионером самостоятельно. </w:t>
      </w:r>
    </w:p>
    <w:p w:rsidR="00AF610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Если</w:t>
      </w:r>
      <w:r w:rsidR="00AF6109">
        <w:rPr>
          <w:sz w:val="28"/>
          <w:szCs w:val="28"/>
        </w:rPr>
        <w:t xml:space="preserve"> на комиссию сдается несколько </w:t>
      </w:r>
      <w:r w:rsidRPr="00231D89">
        <w:rPr>
          <w:sz w:val="28"/>
          <w:szCs w:val="28"/>
        </w:rPr>
        <w:t>товаров, их наименования и цены могут указываться в перечне товаров, принятых на комиссию (форма</w:t>
      </w:r>
      <w:r w:rsidR="00AF6109">
        <w:rPr>
          <w:sz w:val="28"/>
          <w:szCs w:val="28"/>
        </w:rPr>
        <w:t xml:space="preserve"> №</w:t>
      </w:r>
      <w:r w:rsidRPr="00231D89">
        <w:rPr>
          <w:sz w:val="28"/>
          <w:szCs w:val="28"/>
        </w:rPr>
        <w:t xml:space="preserve"> </w:t>
      </w:r>
      <w:r w:rsidRPr="00231D89">
        <w:rPr>
          <w:sz w:val="28"/>
          <w:szCs w:val="28"/>
        </w:rPr>
        <w:br/>
        <w:t xml:space="preserve">КОМИС-1). </w:t>
      </w:r>
    </w:p>
    <w:p w:rsidR="00AF610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При приеме товара на комиссию к нему прикрепляется товарный</w:t>
      </w:r>
      <w:r w:rsidR="00AF6109">
        <w:rPr>
          <w:sz w:val="28"/>
          <w:szCs w:val="28"/>
        </w:rPr>
        <w:t xml:space="preserve"> ярлык (форма № </w:t>
      </w:r>
      <w:r w:rsidRPr="00231D89">
        <w:rPr>
          <w:sz w:val="28"/>
          <w:szCs w:val="28"/>
        </w:rPr>
        <w:t>КОМИС-2), а на ме</w:t>
      </w:r>
      <w:r w:rsidR="00AF6109">
        <w:rPr>
          <w:sz w:val="28"/>
          <w:szCs w:val="28"/>
        </w:rPr>
        <w:t>лкие изделия (часы, бусы, брош</w:t>
      </w:r>
      <w:r w:rsidRPr="00231D89">
        <w:rPr>
          <w:sz w:val="28"/>
          <w:szCs w:val="28"/>
        </w:rPr>
        <w:t>и и т. п.) — ценник с указани</w:t>
      </w:r>
      <w:r w:rsidR="00AF6109">
        <w:rPr>
          <w:sz w:val="28"/>
          <w:szCs w:val="28"/>
        </w:rPr>
        <w:t xml:space="preserve">ем номера документа, оформляемого при приеме товара, и цены. </w:t>
      </w:r>
    </w:p>
    <w:p w:rsidR="00231D89" w:rsidRDefault="00231D8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231D89">
        <w:rPr>
          <w:sz w:val="28"/>
          <w:szCs w:val="28"/>
        </w:rPr>
        <w:t>В перечне товаров, принятых на комиссию, и товарном ярлыке указываются сведения, характеризующие сос</w:t>
      </w:r>
      <w:r w:rsidR="00AF6109">
        <w:rPr>
          <w:sz w:val="28"/>
          <w:szCs w:val="28"/>
        </w:rPr>
        <w:t>тояние товара (новы</w:t>
      </w:r>
      <w:r w:rsidRPr="00231D89">
        <w:rPr>
          <w:sz w:val="28"/>
          <w:szCs w:val="28"/>
        </w:rPr>
        <w:t xml:space="preserve">й, бывший в употреблении, степень износа, основные товарные признаки, недостатки товара). 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>Перечень товаров, принят</w:t>
      </w:r>
      <w:r>
        <w:rPr>
          <w:sz w:val="28"/>
          <w:szCs w:val="28"/>
        </w:rPr>
        <w:t>ых на комиссию, и товарный ярлы</w:t>
      </w:r>
      <w:r w:rsidRPr="00AF6109">
        <w:rPr>
          <w:sz w:val="28"/>
          <w:szCs w:val="28"/>
        </w:rPr>
        <w:t>к подписывают</w:t>
      </w:r>
      <w:r>
        <w:rPr>
          <w:sz w:val="28"/>
          <w:szCs w:val="28"/>
        </w:rPr>
        <w:t xml:space="preserve">ся комиссионером и комитентом. 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>Цена товара определяется соглаш</w:t>
      </w:r>
      <w:r>
        <w:rPr>
          <w:sz w:val="28"/>
          <w:szCs w:val="28"/>
        </w:rPr>
        <w:t>ением комиссионера и комитента.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 xml:space="preserve">Товар, принятый на комиссию, поступает в продажу не позднее следующего дня после его приема, за исключением выходных и </w:t>
      </w:r>
      <w:r>
        <w:rPr>
          <w:sz w:val="28"/>
          <w:szCs w:val="28"/>
        </w:rPr>
        <w:t xml:space="preserve">праздничных дней. 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>Порядок и размеры уценки товаров, принятых на комиссию, согласовываются комиссионером и комитентом при заключении договора комиссии. Результаты проведенной уценки отра</w:t>
      </w:r>
      <w:r>
        <w:rPr>
          <w:sz w:val="28"/>
          <w:szCs w:val="28"/>
        </w:rPr>
        <w:t>жаются в акте об уценке (форма №</w:t>
      </w:r>
      <w:r w:rsidRPr="00AF6109">
        <w:rPr>
          <w:sz w:val="28"/>
          <w:szCs w:val="28"/>
        </w:rPr>
        <w:t xml:space="preserve"> КОМИС-3). Проведение уценок отражается в перечне товаров, принятых на комиссию, </w:t>
      </w:r>
      <w:r>
        <w:rPr>
          <w:sz w:val="28"/>
          <w:szCs w:val="28"/>
        </w:rPr>
        <w:t xml:space="preserve">и товарном ярлыке или ценнике. 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 xml:space="preserve">Если комиссионер снимает с продажи товар, принятый на комиссию (в случае возврата товара комитенту, ремонта, передачи в чистку и т. д.), составляется акт о снятии товара с продажи (форма </w:t>
      </w:r>
      <w:r>
        <w:rPr>
          <w:sz w:val="28"/>
          <w:szCs w:val="28"/>
        </w:rPr>
        <w:t>№ КОМИС-5).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>Учет товаров, принятых на комиссию, ведется индивидуально для к</w:t>
      </w:r>
      <w:r>
        <w:rPr>
          <w:sz w:val="28"/>
          <w:szCs w:val="28"/>
        </w:rPr>
        <w:t>аждого товара по цене продажи. Д</w:t>
      </w:r>
      <w:r w:rsidRPr="00AF6109">
        <w:rPr>
          <w:sz w:val="28"/>
          <w:szCs w:val="28"/>
        </w:rPr>
        <w:t xml:space="preserve">ля этого ведется карточка учета товаров и расчетов по договорам комиссии (форма </w:t>
      </w:r>
      <w:r>
        <w:rPr>
          <w:sz w:val="28"/>
          <w:szCs w:val="28"/>
        </w:rPr>
        <w:t xml:space="preserve">№ КОМИС-6). 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>Условиями договора комиссии может быть предусмотрена оплата комитентом услуг коми</w:t>
      </w:r>
      <w:r>
        <w:rPr>
          <w:sz w:val="28"/>
          <w:szCs w:val="28"/>
        </w:rPr>
        <w:t>ссионера по хранению непроданных товаров. Д</w:t>
      </w:r>
      <w:r w:rsidRPr="00AF6109">
        <w:rPr>
          <w:sz w:val="28"/>
          <w:szCs w:val="28"/>
        </w:rPr>
        <w:t>ля учета этой платы используется ведомость учета платежей, полученных за хранение</w:t>
      </w:r>
      <w:r>
        <w:rPr>
          <w:sz w:val="28"/>
          <w:szCs w:val="28"/>
        </w:rPr>
        <w:t xml:space="preserve"> непроданных товаров (форма № КОМИС-7). </w:t>
      </w:r>
    </w:p>
    <w:p w:rsidR="00AF6109" w:rsidRDefault="00AF6109" w:rsidP="00231D89">
      <w:pPr>
        <w:spacing w:line="360" w:lineRule="auto"/>
        <w:ind w:firstLine="567"/>
        <w:jc w:val="both"/>
        <w:rPr>
          <w:sz w:val="28"/>
          <w:szCs w:val="28"/>
        </w:rPr>
      </w:pPr>
      <w:r w:rsidRPr="00AF6109">
        <w:rPr>
          <w:sz w:val="28"/>
          <w:szCs w:val="28"/>
        </w:rPr>
        <w:t>При продаже товара, принятого на комиссию, составляется справка о продаже товаров</w:t>
      </w:r>
      <w:r>
        <w:rPr>
          <w:sz w:val="28"/>
          <w:szCs w:val="28"/>
        </w:rPr>
        <w:t>, принятых на комиссию (форма №</w:t>
      </w:r>
      <w:r w:rsidRPr="00AF6109">
        <w:rPr>
          <w:sz w:val="28"/>
          <w:szCs w:val="28"/>
        </w:rPr>
        <w:t xml:space="preserve"> КОМИС-4). Деньги за проданный товар выплачиваются комитенту не позднее</w:t>
      </w:r>
      <w:r>
        <w:rPr>
          <w:sz w:val="28"/>
          <w:szCs w:val="28"/>
        </w:rPr>
        <w:t>,</w:t>
      </w:r>
      <w:r w:rsidRPr="00AF6109">
        <w:rPr>
          <w:sz w:val="28"/>
          <w:szCs w:val="28"/>
        </w:rPr>
        <w:t xml:space="preserve"> чем на третий день после продажи. Выплата денег за проданный товар, а также возврат принятого на комиссию, но непроданного товара производятся по предъявлении комитентом документа, подтверждающего заключение договора комиссии, паспорта или иного документа, удостоверяющего личность комитента.</w:t>
      </w:r>
      <w:r w:rsidR="00D04989">
        <w:rPr>
          <w:rStyle w:val="a4"/>
          <w:sz w:val="28"/>
          <w:szCs w:val="28"/>
        </w:rPr>
        <w:footnoteReference w:id="8"/>
      </w:r>
    </w:p>
    <w:p w:rsidR="008B2289" w:rsidRDefault="008B2289" w:rsidP="00D05D66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D05D66" w:rsidRDefault="00D05D66" w:rsidP="00D05D66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D05D66">
        <w:rPr>
          <w:b/>
          <w:sz w:val="28"/>
          <w:szCs w:val="28"/>
        </w:rPr>
        <w:t xml:space="preserve">Таблица </w:t>
      </w:r>
      <w:r w:rsidR="008B2289">
        <w:rPr>
          <w:b/>
          <w:sz w:val="28"/>
          <w:szCs w:val="28"/>
        </w:rPr>
        <w:t>3</w:t>
      </w:r>
    </w:p>
    <w:p w:rsidR="00D05D66" w:rsidRPr="00D05D66" w:rsidRDefault="00D05D66" w:rsidP="00D05D6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Учет товаров по договору комиссии в розничной торговле</w:t>
      </w:r>
    </w:p>
    <w:tbl>
      <w:tblPr>
        <w:tblW w:w="9220" w:type="dxa"/>
        <w:tblInd w:w="93" w:type="dxa"/>
        <w:tblLook w:val="0000" w:firstRow="0" w:lastRow="0" w:firstColumn="0" w:lastColumn="0" w:noHBand="0" w:noVBand="0"/>
      </w:tblPr>
      <w:tblGrid>
        <w:gridCol w:w="1199"/>
        <w:gridCol w:w="4173"/>
        <w:gridCol w:w="1924"/>
        <w:gridCol w:w="1924"/>
      </w:tblGrid>
      <w:tr w:rsidR="00D05D66">
        <w:trPr>
          <w:trHeight w:val="31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Номер записи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 xml:space="preserve">Факт хозяйственной жизни 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Корреспонденция счетов</w:t>
            </w:r>
          </w:p>
        </w:tc>
      </w:tr>
      <w:tr w:rsidR="00D05D66">
        <w:trPr>
          <w:trHeight w:val="315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66" w:rsidRDefault="00D05D66"/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66" w:rsidRDefault="00D05D66"/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К</w:t>
            </w:r>
          </w:p>
        </w:tc>
      </w:tr>
      <w:tr w:rsidR="00D05D66">
        <w:trPr>
          <w:trHeight w:val="40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>Приняты товары на комиссию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004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 </w:t>
            </w:r>
          </w:p>
        </w:tc>
      </w:tr>
      <w:tr w:rsidR="00D05D66">
        <w:trPr>
          <w:trHeight w:val="315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>Поступили в кассу: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 </w:t>
            </w:r>
          </w:p>
        </w:tc>
      </w:tr>
      <w:tr w:rsidR="00D05D66">
        <w:trPr>
          <w:trHeight w:val="61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66" w:rsidRDefault="00D05D66"/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>а) выручка за проданные товары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76</w:t>
            </w:r>
          </w:p>
        </w:tc>
      </w:tr>
      <w:tr w:rsidR="00D05D66">
        <w:trPr>
          <w:trHeight w:val="435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66" w:rsidRDefault="00D05D66"/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>б) плата за хранение товаров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91-1</w:t>
            </w:r>
          </w:p>
        </w:tc>
      </w:tr>
      <w:tr w:rsidR="00D05D66">
        <w:trPr>
          <w:trHeight w:val="125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>Списаны товары проданные, возвращенные, а также отражается в учете уценка товаров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004</w:t>
            </w:r>
          </w:p>
        </w:tc>
      </w:tr>
      <w:tr w:rsidR="00D05D66">
        <w:trPr>
          <w:trHeight w:val="59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>Начислено комиссионное вознаграждение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90-1</w:t>
            </w:r>
          </w:p>
        </w:tc>
      </w:tr>
      <w:tr w:rsidR="00D05D66">
        <w:trPr>
          <w:trHeight w:val="944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 xml:space="preserve">Начислен бюджету НДС с суммы комиссионного вознаграждения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90-3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68</w:t>
            </w:r>
          </w:p>
        </w:tc>
      </w:tr>
      <w:tr w:rsidR="00D05D66">
        <w:trPr>
          <w:trHeight w:val="734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r>
              <w:t>Выплачены комитенту деньги за проданные товары.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D66" w:rsidRDefault="00D05D66">
            <w:pPr>
              <w:jc w:val="center"/>
            </w:pPr>
            <w:r>
              <w:t>50, 51</w:t>
            </w:r>
          </w:p>
        </w:tc>
      </w:tr>
    </w:tbl>
    <w:p w:rsidR="00D05D66" w:rsidRDefault="00D05D66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C511BE" w:rsidRDefault="00C511BE" w:rsidP="00231D89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3F01EC" w:rsidRDefault="003F01EC" w:rsidP="00D922F3">
      <w:pPr>
        <w:spacing w:line="360" w:lineRule="auto"/>
        <w:ind w:firstLine="567"/>
        <w:jc w:val="both"/>
        <w:rPr>
          <w:sz w:val="28"/>
          <w:szCs w:val="28"/>
        </w:rPr>
      </w:pPr>
    </w:p>
    <w:p w:rsidR="004A6F30" w:rsidRDefault="00C511BE" w:rsidP="004A6F3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D1DC3">
        <w:rPr>
          <w:b/>
          <w:sz w:val="28"/>
          <w:szCs w:val="28"/>
        </w:rPr>
        <w:t xml:space="preserve">Заключение </w:t>
      </w:r>
    </w:p>
    <w:p w:rsidR="004A6F30" w:rsidRDefault="004A6F30" w:rsidP="004A6F3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Торговля является важнейшей отраслью хозяйственной деятельности, обслуживающей сферу обращения</w:t>
      </w:r>
      <w:r w:rsidRPr="006114D0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 xml:space="preserve">. </w:t>
      </w:r>
    </w:p>
    <w:p w:rsidR="004A6F30" w:rsidRPr="004A6F30" w:rsidRDefault="004A6F30" w:rsidP="004A6F3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моей курсовой работе были изложены методика бухгалтерского учета наличия и движения товаров в оптовой, розничной и комиссионной торговле.</w:t>
      </w:r>
    </w:p>
    <w:p w:rsidR="004A6F30" w:rsidRDefault="004A6F30" w:rsidP="004A6F3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была рассмотрена организация учета товаров на реальном предприятии ООО «Техэнерго», специализирующимся на оптовой торговле электротехнической продукцией.  </w:t>
      </w:r>
    </w:p>
    <w:p w:rsidR="00612EAE" w:rsidRDefault="004A6F30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основе изложенного материала можно сделать вывод, что правильно организованный учет товаров имеет огромное значение для самой торговой организации</w:t>
      </w:r>
      <w:r w:rsidR="008B2289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определения</w:t>
      </w:r>
      <w:r w:rsidR="00D87BA6">
        <w:rPr>
          <w:sz w:val="28"/>
          <w:szCs w:val="28"/>
        </w:rPr>
        <w:t xml:space="preserve"> результатов от ее</w:t>
      </w:r>
      <w:r w:rsidR="008B2289">
        <w:rPr>
          <w:sz w:val="28"/>
          <w:szCs w:val="28"/>
        </w:rPr>
        <w:t xml:space="preserve"> хозяйственной деятельности. Налаженная система анализа товарооборота позволяет выявлять резервы увеличения его объема и принимать обоснованные управленческие решения по повышению эффективности работы организации.</w:t>
      </w: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612EAE" w:rsidRDefault="00612EAE" w:rsidP="00612EA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F01EC">
        <w:rPr>
          <w:b/>
          <w:sz w:val="28"/>
          <w:szCs w:val="28"/>
        </w:rPr>
        <w:t>Список использованной литературы</w:t>
      </w: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Гражданский кодекс Российской Федерации (части первая и вторая). – Новосибирск: Сиб. унив. изд-во, 2007. – 430с.</w:t>
      </w: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бухгалтерском учете: Федеральный закон от 21 ноября 1996г. № 129-ФЗ.</w:t>
      </w: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ПБУ 9/99: Доходы организации. Положение по бухгалтерскому учету Утв. приказом Минфина РФ от 6 мая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№ 32н.</w:t>
      </w:r>
    </w:p>
    <w:p w:rsidR="00612EAE" w:rsidRPr="00A61171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1171">
        <w:rPr>
          <w:sz w:val="28"/>
          <w:szCs w:val="28"/>
        </w:rPr>
        <w:t xml:space="preserve">ПБУ 5/01: Учет материально-производственных запасов. Положение по бухгалтерскому учету. Утв. </w:t>
      </w:r>
      <w:r>
        <w:rPr>
          <w:sz w:val="28"/>
          <w:szCs w:val="28"/>
        </w:rPr>
        <w:t>приказом Мин</w:t>
      </w:r>
      <w:r w:rsidRPr="00A61171">
        <w:rPr>
          <w:sz w:val="28"/>
          <w:szCs w:val="28"/>
        </w:rPr>
        <w:t>фина РФ от 9 июня 2001гю № 44н.</w:t>
      </w:r>
    </w:p>
    <w:p w:rsidR="00612EAE" w:rsidRPr="00A50019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 w:rsidRPr="00A50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A50019"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организаций. Утв. приказом Минфина РФ от 31 октября </w:t>
      </w:r>
      <w:smartTag w:uri="urn:schemas-microsoft-com:office:smarttags" w:element="metricconverter">
        <w:smartTagPr>
          <w:attr w:name="ProductID" w:val="2000 г"/>
        </w:smartTagPr>
        <w:r w:rsidRPr="00A50019">
          <w:rPr>
            <w:sz w:val="28"/>
            <w:szCs w:val="28"/>
          </w:rPr>
          <w:t>2000 г</w:t>
        </w:r>
      </w:smartTag>
      <w:r w:rsidRPr="00A50019">
        <w:rPr>
          <w:sz w:val="28"/>
          <w:szCs w:val="28"/>
        </w:rPr>
        <w:t xml:space="preserve">. N 94н (с изменениями от 7 мая </w:t>
      </w:r>
      <w:smartTag w:uri="urn:schemas-microsoft-com:office:smarttags" w:element="metricconverter">
        <w:smartTagPr>
          <w:attr w:name="ProductID" w:val="2003 г"/>
        </w:smartTagPr>
        <w:r w:rsidRPr="00A50019">
          <w:rPr>
            <w:sz w:val="28"/>
            <w:szCs w:val="28"/>
          </w:rPr>
          <w:t>2003 г</w:t>
        </w:r>
      </w:smartTag>
      <w:r w:rsidRPr="00A50019">
        <w:rPr>
          <w:sz w:val="28"/>
          <w:szCs w:val="28"/>
        </w:rPr>
        <w:t>.).</w:t>
      </w:r>
    </w:p>
    <w:p w:rsidR="00612EAE" w:rsidRPr="00A50019" w:rsidRDefault="00612EAE" w:rsidP="00612EA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Правила комиссионной торговли непродовольственными товарами.</w:t>
      </w:r>
      <w:r w:rsidRPr="00A50019">
        <w:rPr>
          <w:sz w:val="28"/>
          <w:szCs w:val="28"/>
        </w:rPr>
        <w:t xml:space="preserve"> Постановление Правительства РФ </w:t>
      </w:r>
      <w:r>
        <w:rPr>
          <w:sz w:val="28"/>
          <w:szCs w:val="28"/>
        </w:rPr>
        <w:t>от 06.06.1998 №</w:t>
      </w:r>
      <w:r w:rsidRPr="00A50019">
        <w:rPr>
          <w:sz w:val="28"/>
          <w:szCs w:val="28"/>
        </w:rPr>
        <w:t xml:space="preserve"> 569 (ред. от 22.02.2001)</w:t>
      </w:r>
      <w:r>
        <w:rPr>
          <w:sz w:val="28"/>
          <w:szCs w:val="28"/>
        </w:rPr>
        <w:t>.</w:t>
      </w:r>
    </w:p>
    <w:p w:rsidR="00612EAE" w:rsidRPr="00A50019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A50019">
        <w:rPr>
          <w:bCs/>
          <w:sz w:val="28"/>
          <w:szCs w:val="28"/>
        </w:rPr>
        <w:t>Унифицированные формы первичной учетной документации по учету торговых операций. Постановление</w:t>
      </w:r>
      <w:r w:rsidRPr="00A50019">
        <w:rPr>
          <w:color w:val="0000FF"/>
          <w:sz w:val="28"/>
          <w:szCs w:val="28"/>
        </w:rPr>
        <w:t xml:space="preserve"> </w:t>
      </w:r>
      <w:r w:rsidRPr="00A50019">
        <w:rPr>
          <w:sz w:val="28"/>
          <w:szCs w:val="28"/>
        </w:rPr>
        <w:t>Госкомстата России</w:t>
      </w:r>
      <w:r w:rsidRPr="00A50019">
        <w:rPr>
          <w:bCs/>
          <w:sz w:val="28"/>
          <w:szCs w:val="28"/>
        </w:rPr>
        <w:t xml:space="preserve">  от 25 декабря 1998г. № 132.</w:t>
      </w:r>
    </w:p>
    <w:p w:rsidR="00612EAE" w:rsidRPr="00960118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60118">
        <w:rPr>
          <w:sz w:val="28"/>
          <w:szCs w:val="28"/>
        </w:rPr>
        <w:t>. Бухгалтерский учет/ Под ред. П.С. Безруких. М.: Бухгалтерский учет, 2002. – 719с.</w:t>
      </w:r>
    </w:p>
    <w:p w:rsidR="00612EAE" w:rsidRPr="00960118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60118">
        <w:rPr>
          <w:sz w:val="28"/>
          <w:szCs w:val="28"/>
        </w:rPr>
        <w:t>. Бухгалтерский учет/ Под ред. Я.В. Соколова.- М.: ТК Велби, Изд-во Проспект, 2008.- 776с.</w:t>
      </w:r>
    </w:p>
    <w:p w:rsidR="00612EAE" w:rsidRPr="00960118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60118">
        <w:rPr>
          <w:sz w:val="28"/>
          <w:szCs w:val="28"/>
        </w:rPr>
        <w:t>. Бухгалтерский финансовый учет/ Под ред. проф. Ю.А. Бабаева. – М.: Вузовский учебник, 2008. – 650с.</w:t>
      </w:r>
    </w:p>
    <w:p w:rsidR="00612EAE" w:rsidRPr="00960118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60118">
        <w:rPr>
          <w:sz w:val="28"/>
          <w:szCs w:val="28"/>
        </w:rPr>
        <w:t>. Каморджанова Н., Картошова И. Бухгалтерский финансовый учет. – СПб.: Питер, 2006. – 480с.</w:t>
      </w:r>
    </w:p>
    <w:p w:rsidR="00612EAE" w:rsidRPr="00960118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60118">
        <w:rPr>
          <w:sz w:val="28"/>
          <w:szCs w:val="28"/>
        </w:rPr>
        <w:t>. Кондраков Н.П. Бухгалтерский учет. – М.: ИНФРА-М, 2005 – 717с.</w:t>
      </w:r>
    </w:p>
    <w:p w:rsidR="00612EAE" w:rsidRPr="00960118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60118">
        <w:rPr>
          <w:sz w:val="28"/>
          <w:szCs w:val="28"/>
        </w:rPr>
        <w:t>. Патров В.В. Бухгалтерский учет в торговле и общественном питании. СПб.: Питер; М.: Издательский дом БИНФА, 2008. – 224с.</w:t>
      </w:r>
    </w:p>
    <w:p w:rsidR="00612EAE" w:rsidRDefault="00612EAE" w:rsidP="00612EAE">
      <w:pPr>
        <w:spacing w:line="360" w:lineRule="auto"/>
        <w:ind w:firstLine="567"/>
        <w:jc w:val="both"/>
        <w:rPr>
          <w:sz w:val="28"/>
          <w:szCs w:val="28"/>
        </w:rPr>
      </w:pPr>
      <w:r w:rsidRPr="00960118">
        <w:rPr>
          <w:sz w:val="28"/>
          <w:szCs w:val="28"/>
        </w:rPr>
        <w:t>14. Широбоков В.Г. Бухгалтерский финансовый учет. – М.: КНОРУС, 2007. – 672с.</w:t>
      </w: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8B2289" w:rsidRDefault="008B2289" w:rsidP="004A6F30">
      <w:pPr>
        <w:spacing w:line="360" w:lineRule="auto"/>
        <w:ind w:firstLine="567"/>
        <w:jc w:val="both"/>
        <w:rPr>
          <w:sz w:val="28"/>
          <w:szCs w:val="28"/>
        </w:rPr>
      </w:pPr>
    </w:p>
    <w:p w:rsidR="009378EA" w:rsidRPr="001F09FC" w:rsidRDefault="009378EA" w:rsidP="001F09FC">
      <w:pPr>
        <w:jc w:val="both"/>
        <w:rPr>
          <w:sz w:val="28"/>
          <w:szCs w:val="28"/>
        </w:rPr>
      </w:pPr>
      <w:bookmarkStart w:id="0" w:name="_GoBack"/>
      <w:bookmarkEnd w:id="0"/>
    </w:p>
    <w:sectPr w:rsidR="009378EA" w:rsidRPr="001F09FC">
      <w:footerReference w:type="even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1F" w:rsidRDefault="00220C1F">
      <w:r>
        <w:separator/>
      </w:r>
    </w:p>
  </w:endnote>
  <w:endnote w:type="continuationSeparator" w:id="0">
    <w:p w:rsidR="00220C1F" w:rsidRDefault="0022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AE" w:rsidRDefault="00612EAE" w:rsidP="00432C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EAE" w:rsidRDefault="00612E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AE" w:rsidRDefault="00612EAE" w:rsidP="00432C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1E63">
      <w:rPr>
        <w:rStyle w:val="a9"/>
        <w:noProof/>
      </w:rPr>
      <w:t>2</w:t>
    </w:r>
    <w:r>
      <w:rPr>
        <w:rStyle w:val="a9"/>
      </w:rPr>
      <w:fldChar w:fldCharType="end"/>
    </w:r>
  </w:p>
  <w:p w:rsidR="00612EAE" w:rsidRDefault="00612E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AE" w:rsidRDefault="00612EAE" w:rsidP="00B619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EAE" w:rsidRDefault="00612EA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AE" w:rsidRDefault="00612EAE" w:rsidP="00B619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0EAF">
      <w:rPr>
        <w:rStyle w:val="a9"/>
        <w:noProof/>
      </w:rPr>
      <w:t>71</w:t>
    </w:r>
    <w:r>
      <w:rPr>
        <w:rStyle w:val="a9"/>
      </w:rPr>
      <w:fldChar w:fldCharType="end"/>
    </w:r>
  </w:p>
  <w:p w:rsidR="00612EAE" w:rsidRDefault="00612E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1F" w:rsidRDefault="00220C1F">
      <w:r>
        <w:separator/>
      </w:r>
    </w:p>
  </w:footnote>
  <w:footnote w:type="continuationSeparator" w:id="0">
    <w:p w:rsidR="00220C1F" w:rsidRDefault="00220C1F">
      <w:r>
        <w:continuationSeparator/>
      </w:r>
    </w:p>
  </w:footnote>
  <w:footnote w:id="1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D061AA">
        <w:rPr>
          <w:sz w:val="24"/>
          <w:szCs w:val="24"/>
        </w:rPr>
        <w:t>Бухгалтерский учет/ Под ред. Я.В. Соколова.- М.: ТК Велби, Изд-во Проспект, 2008</w:t>
      </w:r>
      <w:r>
        <w:rPr>
          <w:sz w:val="24"/>
          <w:szCs w:val="24"/>
        </w:rPr>
        <w:t>. – с. 165-166</w:t>
      </w:r>
    </w:p>
  </w:footnote>
  <w:footnote w:id="2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DD6064">
        <w:rPr>
          <w:sz w:val="24"/>
          <w:szCs w:val="24"/>
        </w:rPr>
        <w:t>Широбоков В.Г. Бухгалтерский финансовый учет. – М.: КНОРУС, 2007.</w:t>
      </w:r>
      <w:r>
        <w:rPr>
          <w:sz w:val="24"/>
          <w:szCs w:val="24"/>
        </w:rPr>
        <w:t>- с. 391-393</w:t>
      </w:r>
    </w:p>
  </w:footnote>
  <w:footnote w:id="3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DD6064">
        <w:rPr>
          <w:sz w:val="24"/>
          <w:szCs w:val="24"/>
        </w:rPr>
        <w:t>Кондраков Н.П. Бухгалтерский учет. – М.: ИНФРА-М, 2</w:t>
      </w:r>
      <w:r>
        <w:rPr>
          <w:sz w:val="24"/>
          <w:szCs w:val="24"/>
        </w:rPr>
        <w:t>005. – с.369-370</w:t>
      </w:r>
    </w:p>
  </w:footnote>
  <w:footnote w:id="4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D247A1">
        <w:rPr>
          <w:sz w:val="24"/>
          <w:szCs w:val="24"/>
        </w:rPr>
        <w:t>Каморджанова Н., Картошова И. Бухгалтерский финансовый у</w:t>
      </w:r>
      <w:r>
        <w:rPr>
          <w:sz w:val="24"/>
          <w:szCs w:val="24"/>
        </w:rPr>
        <w:t>чет. – СПб.: Питер, 2006. – с. 335</w:t>
      </w:r>
    </w:p>
  </w:footnote>
  <w:footnote w:id="5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E9332E">
        <w:rPr>
          <w:sz w:val="24"/>
          <w:szCs w:val="24"/>
        </w:rPr>
        <w:t>Бухгалтерский учет/ Под ред. Я.В. Соколова.- М.: ТК Велби, Изд-во Проспект, 2008.-</w:t>
      </w:r>
      <w:r>
        <w:rPr>
          <w:sz w:val="24"/>
          <w:szCs w:val="24"/>
        </w:rPr>
        <w:t xml:space="preserve"> с. 189</w:t>
      </w:r>
    </w:p>
  </w:footnote>
  <w:footnote w:id="6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960118">
        <w:rPr>
          <w:sz w:val="24"/>
          <w:szCs w:val="24"/>
        </w:rPr>
        <w:t>Патров В.В. Бухгалтерский учет в торговле и общественном питании. СПб.: Питер; М.: Издательский дом БИНФА, 2008.</w:t>
      </w:r>
      <w:r>
        <w:rPr>
          <w:sz w:val="24"/>
          <w:szCs w:val="24"/>
        </w:rPr>
        <w:t xml:space="preserve"> – с. 12-15</w:t>
      </w:r>
    </w:p>
  </w:footnote>
  <w:footnote w:id="7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5B5A54">
        <w:rPr>
          <w:sz w:val="24"/>
          <w:szCs w:val="24"/>
        </w:rPr>
        <w:t>Каморджанова Н., Картошова И. Бухгалтерский финансовый учет. – СПб.: Питер, 2006.</w:t>
      </w:r>
      <w:r>
        <w:rPr>
          <w:sz w:val="24"/>
          <w:szCs w:val="24"/>
        </w:rPr>
        <w:t xml:space="preserve"> – с. 336-337</w:t>
      </w:r>
    </w:p>
  </w:footnote>
  <w:footnote w:id="8">
    <w:p w:rsidR="00612EAE" w:rsidRDefault="00612EAE">
      <w:pPr>
        <w:pStyle w:val="a3"/>
      </w:pPr>
      <w:r>
        <w:rPr>
          <w:rStyle w:val="a4"/>
        </w:rPr>
        <w:footnoteRef/>
      </w:r>
      <w:r>
        <w:t xml:space="preserve"> </w:t>
      </w:r>
      <w:r w:rsidRPr="00D04989">
        <w:rPr>
          <w:sz w:val="24"/>
          <w:szCs w:val="24"/>
        </w:rPr>
        <w:t>Патров В.В. Бухгалтерский учет в торговле и общественном питании. СПб.: Питер; М.: Издательский дом БИНФА, 2008.</w:t>
      </w:r>
      <w:r>
        <w:rPr>
          <w:sz w:val="24"/>
          <w:szCs w:val="24"/>
        </w:rPr>
        <w:t xml:space="preserve"> – с. 55-58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6412"/>
    <w:multiLevelType w:val="multilevel"/>
    <w:tmpl w:val="9D7041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466422F"/>
    <w:multiLevelType w:val="hybridMultilevel"/>
    <w:tmpl w:val="85905976"/>
    <w:lvl w:ilvl="0" w:tplc="F7FADC7C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5613FDC"/>
    <w:multiLevelType w:val="multilevel"/>
    <w:tmpl w:val="191A6FD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1F83B72"/>
    <w:multiLevelType w:val="hybridMultilevel"/>
    <w:tmpl w:val="5058D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36A0E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837E6"/>
    <w:multiLevelType w:val="hybridMultilevel"/>
    <w:tmpl w:val="6CC080BC"/>
    <w:lvl w:ilvl="0" w:tplc="F7FADC7C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2685076"/>
    <w:multiLevelType w:val="hybridMultilevel"/>
    <w:tmpl w:val="299212C8"/>
    <w:lvl w:ilvl="0" w:tplc="F7FADC7C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C8D0361"/>
    <w:multiLevelType w:val="multilevel"/>
    <w:tmpl w:val="791A760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A307F37"/>
    <w:multiLevelType w:val="hybridMultilevel"/>
    <w:tmpl w:val="7EA4C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D77AB"/>
    <w:multiLevelType w:val="multilevel"/>
    <w:tmpl w:val="5B646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D2ADF"/>
    <w:multiLevelType w:val="multilevel"/>
    <w:tmpl w:val="B1EC217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9FC"/>
    <w:rsid w:val="00001AF6"/>
    <w:rsid w:val="00005689"/>
    <w:rsid w:val="00037E70"/>
    <w:rsid w:val="00046CDC"/>
    <w:rsid w:val="00052650"/>
    <w:rsid w:val="000C4A1F"/>
    <w:rsid w:val="000C4DB3"/>
    <w:rsid w:val="000E54F1"/>
    <w:rsid w:val="000E6CED"/>
    <w:rsid w:val="000F5528"/>
    <w:rsid w:val="001316B7"/>
    <w:rsid w:val="0013492F"/>
    <w:rsid w:val="00181D8E"/>
    <w:rsid w:val="00185241"/>
    <w:rsid w:val="001947D3"/>
    <w:rsid w:val="001F09FC"/>
    <w:rsid w:val="001F4C4F"/>
    <w:rsid w:val="001F716D"/>
    <w:rsid w:val="00220C1F"/>
    <w:rsid w:val="002313C8"/>
    <w:rsid w:val="00231D89"/>
    <w:rsid w:val="00260642"/>
    <w:rsid w:val="002769C0"/>
    <w:rsid w:val="00297DFC"/>
    <w:rsid w:val="002B1406"/>
    <w:rsid w:val="002D6BE4"/>
    <w:rsid w:val="002D6D4A"/>
    <w:rsid w:val="002E4B26"/>
    <w:rsid w:val="002F18FB"/>
    <w:rsid w:val="00326301"/>
    <w:rsid w:val="00345827"/>
    <w:rsid w:val="003856A9"/>
    <w:rsid w:val="003A0EAF"/>
    <w:rsid w:val="003A32DB"/>
    <w:rsid w:val="003B0FC3"/>
    <w:rsid w:val="003B4F92"/>
    <w:rsid w:val="003E077E"/>
    <w:rsid w:val="003F01EC"/>
    <w:rsid w:val="004027A4"/>
    <w:rsid w:val="00412720"/>
    <w:rsid w:val="00422981"/>
    <w:rsid w:val="00432CCE"/>
    <w:rsid w:val="0046003C"/>
    <w:rsid w:val="004A6B0C"/>
    <w:rsid w:val="004A6F30"/>
    <w:rsid w:val="004C580D"/>
    <w:rsid w:val="00520E87"/>
    <w:rsid w:val="00526730"/>
    <w:rsid w:val="005B5A54"/>
    <w:rsid w:val="005C00E8"/>
    <w:rsid w:val="005D4563"/>
    <w:rsid w:val="005E30DE"/>
    <w:rsid w:val="00610387"/>
    <w:rsid w:val="00612EAE"/>
    <w:rsid w:val="00636768"/>
    <w:rsid w:val="006375C3"/>
    <w:rsid w:val="00661FED"/>
    <w:rsid w:val="006711D5"/>
    <w:rsid w:val="00671F51"/>
    <w:rsid w:val="006852D7"/>
    <w:rsid w:val="006A00A0"/>
    <w:rsid w:val="006D1DC3"/>
    <w:rsid w:val="006E4021"/>
    <w:rsid w:val="006F2589"/>
    <w:rsid w:val="00712302"/>
    <w:rsid w:val="0072160A"/>
    <w:rsid w:val="00746C9B"/>
    <w:rsid w:val="00765282"/>
    <w:rsid w:val="00765F50"/>
    <w:rsid w:val="00775B8A"/>
    <w:rsid w:val="00783691"/>
    <w:rsid w:val="00791C01"/>
    <w:rsid w:val="007964BB"/>
    <w:rsid w:val="007A2577"/>
    <w:rsid w:val="007C4347"/>
    <w:rsid w:val="007E33C2"/>
    <w:rsid w:val="007F2AFB"/>
    <w:rsid w:val="007F4BF5"/>
    <w:rsid w:val="0080451B"/>
    <w:rsid w:val="00827B9B"/>
    <w:rsid w:val="00827EEE"/>
    <w:rsid w:val="00836B68"/>
    <w:rsid w:val="00850173"/>
    <w:rsid w:val="0085271E"/>
    <w:rsid w:val="00856339"/>
    <w:rsid w:val="00884AA3"/>
    <w:rsid w:val="008B2289"/>
    <w:rsid w:val="008D402A"/>
    <w:rsid w:val="008D6229"/>
    <w:rsid w:val="008E7319"/>
    <w:rsid w:val="00900B66"/>
    <w:rsid w:val="0090165D"/>
    <w:rsid w:val="00914B52"/>
    <w:rsid w:val="00934800"/>
    <w:rsid w:val="009378EA"/>
    <w:rsid w:val="00960118"/>
    <w:rsid w:val="009624D8"/>
    <w:rsid w:val="0097004F"/>
    <w:rsid w:val="009A3FFF"/>
    <w:rsid w:val="009A7630"/>
    <w:rsid w:val="009C6ECE"/>
    <w:rsid w:val="009C7567"/>
    <w:rsid w:val="00A272FA"/>
    <w:rsid w:val="00A33296"/>
    <w:rsid w:val="00A421A3"/>
    <w:rsid w:val="00A50019"/>
    <w:rsid w:val="00A61171"/>
    <w:rsid w:val="00AB25CA"/>
    <w:rsid w:val="00AB735F"/>
    <w:rsid w:val="00AC410C"/>
    <w:rsid w:val="00AF6109"/>
    <w:rsid w:val="00AF6818"/>
    <w:rsid w:val="00B07FC2"/>
    <w:rsid w:val="00B261AE"/>
    <w:rsid w:val="00B619D6"/>
    <w:rsid w:val="00B86555"/>
    <w:rsid w:val="00BA1284"/>
    <w:rsid w:val="00BB536D"/>
    <w:rsid w:val="00BB736D"/>
    <w:rsid w:val="00BC6CBC"/>
    <w:rsid w:val="00BE4D3F"/>
    <w:rsid w:val="00BE72B1"/>
    <w:rsid w:val="00BE752E"/>
    <w:rsid w:val="00C11E63"/>
    <w:rsid w:val="00C3605D"/>
    <w:rsid w:val="00C511BE"/>
    <w:rsid w:val="00C71DC0"/>
    <w:rsid w:val="00CD176F"/>
    <w:rsid w:val="00CD2ECA"/>
    <w:rsid w:val="00CF20CA"/>
    <w:rsid w:val="00CF5C44"/>
    <w:rsid w:val="00D04989"/>
    <w:rsid w:val="00D05D66"/>
    <w:rsid w:val="00D061AA"/>
    <w:rsid w:val="00D247A1"/>
    <w:rsid w:val="00D426FA"/>
    <w:rsid w:val="00D575E5"/>
    <w:rsid w:val="00D87BA6"/>
    <w:rsid w:val="00D922F3"/>
    <w:rsid w:val="00DA4304"/>
    <w:rsid w:val="00DB2204"/>
    <w:rsid w:val="00DC7374"/>
    <w:rsid w:val="00DD6064"/>
    <w:rsid w:val="00DF263A"/>
    <w:rsid w:val="00E143A9"/>
    <w:rsid w:val="00E21F1C"/>
    <w:rsid w:val="00E248C2"/>
    <w:rsid w:val="00E9332E"/>
    <w:rsid w:val="00ED1F3B"/>
    <w:rsid w:val="00EE0595"/>
    <w:rsid w:val="00EF376D"/>
    <w:rsid w:val="00F13B89"/>
    <w:rsid w:val="00F47DB2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4E04D-D184-4A0A-AC99-93508AC5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DC"/>
    <w:rPr>
      <w:sz w:val="24"/>
      <w:szCs w:val="24"/>
    </w:rPr>
  </w:style>
  <w:style w:type="paragraph" w:styleId="1">
    <w:name w:val="heading 1"/>
    <w:basedOn w:val="a"/>
    <w:next w:val="a"/>
    <w:qFormat/>
    <w:rsid w:val="00A61171"/>
    <w:pPr>
      <w:keepNext/>
      <w:autoSpaceDE w:val="0"/>
      <w:autoSpaceDN w:val="0"/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2CC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32CC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32CCE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qFormat/>
    <w:rsid w:val="00432C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81D8E"/>
  </w:style>
  <w:style w:type="paragraph" w:styleId="a3">
    <w:name w:val="footnote text"/>
    <w:basedOn w:val="a"/>
    <w:semiHidden/>
    <w:rsid w:val="00D061AA"/>
    <w:rPr>
      <w:sz w:val="20"/>
      <w:szCs w:val="20"/>
    </w:rPr>
  </w:style>
  <w:style w:type="character" w:styleId="a4">
    <w:name w:val="footnote reference"/>
    <w:basedOn w:val="a0"/>
    <w:semiHidden/>
    <w:rsid w:val="00D061AA"/>
    <w:rPr>
      <w:vertAlign w:val="superscript"/>
    </w:rPr>
  </w:style>
  <w:style w:type="character" w:styleId="a5">
    <w:name w:val="Hyperlink"/>
    <w:basedOn w:val="a0"/>
    <w:rsid w:val="00610387"/>
    <w:rPr>
      <w:color w:val="0000FF"/>
      <w:u w:val="single"/>
    </w:rPr>
  </w:style>
  <w:style w:type="paragraph" w:styleId="a6">
    <w:name w:val="Normal (Web)"/>
    <w:basedOn w:val="a"/>
    <w:rsid w:val="00231D89"/>
    <w:pPr>
      <w:spacing w:before="100" w:beforeAutospacing="1" w:after="100" w:afterAutospacing="1"/>
    </w:pPr>
  </w:style>
  <w:style w:type="paragraph" w:styleId="a7">
    <w:name w:val="Plain Text"/>
    <w:basedOn w:val="a"/>
    <w:rsid w:val="00A6117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rsid w:val="00934800"/>
  </w:style>
  <w:style w:type="paragraph" w:styleId="a8">
    <w:name w:val="footer"/>
    <w:basedOn w:val="a"/>
    <w:rsid w:val="006D1DC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1DC3"/>
  </w:style>
  <w:style w:type="paragraph" w:styleId="aa">
    <w:name w:val="Body Text"/>
    <w:basedOn w:val="a"/>
    <w:rsid w:val="00432CCE"/>
    <w:rPr>
      <w:sz w:val="28"/>
      <w:szCs w:val="20"/>
    </w:rPr>
  </w:style>
  <w:style w:type="paragraph" w:styleId="30">
    <w:name w:val="Body Text Indent 3"/>
    <w:basedOn w:val="a"/>
    <w:rsid w:val="00432CCE"/>
    <w:pPr>
      <w:ind w:left="432"/>
    </w:pPr>
    <w:rPr>
      <w:szCs w:val="20"/>
    </w:rPr>
  </w:style>
  <w:style w:type="paragraph" w:styleId="ab">
    <w:name w:val="Body Text Indent"/>
    <w:basedOn w:val="a"/>
    <w:rsid w:val="00432CCE"/>
    <w:pPr>
      <w:jc w:val="center"/>
    </w:pPr>
    <w:rPr>
      <w:b/>
      <w:sz w:val="28"/>
      <w:szCs w:val="20"/>
    </w:rPr>
  </w:style>
  <w:style w:type="paragraph" w:styleId="20">
    <w:name w:val="Body Text 2"/>
    <w:basedOn w:val="a"/>
    <w:rsid w:val="00432CCE"/>
    <w:pPr>
      <w:spacing w:line="360" w:lineRule="auto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72160A"/>
    <w:pPr>
      <w:suppressAutoHyphens/>
      <w:spacing w:line="48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12328</Words>
  <Characters>70275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2010-01-12T07:49:00Z</cp:lastPrinted>
  <dcterms:created xsi:type="dcterms:W3CDTF">2014-04-06T16:46:00Z</dcterms:created>
  <dcterms:modified xsi:type="dcterms:W3CDTF">2014-04-06T16:46:00Z</dcterms:modified>
</cp:coreProperties>
</file>