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3B" w:rsidRDefault="0021623B" w:rsidP="00ED39B1">
      <w:pPr>
        <w:spacing w:line="360" w:lineRule="auto"/>
        <w:ind w:right="1075"/>
        <w:jc w:val="center"/>
        <w:rPr>
          <w:sz w:val="36"/>
          <w:szCs w:val="36"/>
        </w:rPr>
      </w:pPr>
    </w:p>
    <w:p w:rsidR="00ED39B1" w:rsidRPr="007C62B3" w:rsidRDefault="00ED39B1" w:rsidP="00ED39B1">
      <w:pPr>
        <w:spacing w:line="360" w:lineRule="auto"/>
        <w:ind w:right="1075"/>
        <w:jc w:val="center"/>
        <w:rPr>
          <w:sz w:val="36"/>
          <w:szCs w:val="36"/>
        </w:rPr>
      </w:pPr>
      <w:r w:rsidRPr="007C62B3">
        <w:rPr>
          <w:sz w:val="36"/>
          <w:szCs w:val="36"/>
        </w:rPr>
        <w:t>Московский гуманитарно-экономи</w:t>
      </w:r>
      <w:r>
        <w:rPr>
          <w:sz w:val="36"/>
          <w:szCs w:val="36"/>
        </w:rPr>
        <w:t>ческий</w:t>
      </w:r>
      <w:r w:rsidRPr="007C62B3">
        <w:rPr>
          <w:sz w:val="36"/>
          <w:szCs w:val="36"/>
        </w:rPr>
        <w:t xml:space="preserve"> институт</w:t>
      </w:r>
    </w:p>
    <w:p w:rsidR="00ED39B1" w:rsidRPr="007C62B3" w:rsidRDefault="00ED39B1" w:rsidP="00ED39B1">
      <w:pPr>
        <w:spacing w:line="360" w:lineRule="auto"/>
        <w:ind w:right="1075"/>
        <w:jc w:val="center"/>
        <w:rPr>
          <w:sz w:val="36"/>
          <w:szCs w:val="36"/>
        </w:rPr>
      </w:pPr>
    </w:p>
    <w:p w:rsidR="00ED39B1" w:rsidRPr="007C62B3" w:rsidRDefault="00ED39B1" w:rsidP="00ED39B1">
      <w:pPr>
        <w:spacing w:line="360" w:lineRule="auto"/>
        <w:ind w:right="1075"/>
        <w:jc w:val="center"/>
        <w:rPr>
          <w:sz w:val="36"/>
          <w:szCs w:val="36"/>
        </w:rPr>
      </w:pPr>
    </w:p>
    <w:p w:rsidR="00ED39B1" w:rsidRPr="007C62B3" w:rsidRDefault="00ED39B1" w:rsidP="00ED39B1">
      <w:pPr>
        <w:spacing w:line="360" w:lineRule="auto"/>
        <w:ind w:right="1075"/>
        <w:jc w:val="center"/>
        <w:rPr>
          <w:sz w:val="36"/>
          <w:szCs w:val="36"/>
        </w:rPr>
      </w:pPr>
    </w:p>
    <w:p w:rsidR="00ED39B1" w:rsidRPr="00762B8E" w:rsidRDefault="00ED39B1" w:rsidP="00ED39B1">
      <w:pPr>
        <w:spacing w:line="360" w:lineRule="auto"/>
        <w:ind w:right="1075"/>
        <w:jc w:val="center"/>
        <w:rPr>
          <w:sz w:val="40"/>
          <w:szCs w:val="40"/>
        </w:rPr>
      </w:pPr>
      <w:r>
        <w:rPr>
          <w:sz w:val="40"/>
          <w:szCs w:val="40"/>
        </w:rPr>
        <w:t>Курсовая работа</w:t>
      </w:r>
    </w:p>
    <w:p w:rsidR="00ED39B1" w:rsidRPr="007C62B3" w:rsidRDefault="002A47F4" w:rsidP="00ED39B1">
      <w:pPr>
        <w:spacing w:line="360" w:lineRule="auto"/>
        <w:ind w:right="1075"/>
        <w:jc w:val="center"/>
        <w:rPr>
          <w:sz w:val="28"/>
          <w:szCs w:val="28"/>
        </w:rPr>
      </w:pPr>
      <w:r>
        <w:rPr>
          <w:sz w:val="28"/>
          <w:szCs w:val="28"/>
        </w:rPr>
        <w:t xml:space="preserve">Студентки </w:t>
      </w:r>
      <w:r>
        <w:rPr>
          <w:sz w:val="28"/>
          <w:szCs w:val="28"/>
          <w:lang w:val="en-US"/>
        </w:rPr>
        <w:t>4</w:t>
      </w:r>
      <w:r w:rsidR="00ED39B1" w:rsidRPr="007C62B3">
        <w:rPr>
          <w:sz w:val="28"/>
          <w:szCs w:val="28"/>
        </w:rPr>
        <w:t>-го курса факультета</w:t>
      </w:r>
      <w:r w:rsidR="00D51754">
        <w:rPr>
          <w:sz w:val="28"/>
          <w:szCs w:val="28"/>
        </w:rPr>
        <w:t xml:space="preserve"> экономики и управления гр. Б-43</w:t>
      </w:r>
      <w:r w:rsidR="00ED39B1" w:rsidRPr="007C62B3">
        <w:rPr>
          <w:sz w:val="28"/>
          <w:szCs w:val="28"/>
        </w:rPr>
        <w:t>2</w:t>
      </w:r>
    </w:p>
    <w:p w:rsidR="00ED39B1" w:rsidRPr="007C62B3" w:rsidRDefault="00ED39B1" w:rsidP="00ED39B1">
      <w:pPr>
        <w:spacing w:line="360" w:lineRule="auto"/>
        <w:ind w:right="1075"/>
        <w:jc w:val="center"/>
        <w:rPr>
          <w:sz w:val="28"/>
          <w:szCs w:val="28"/>
        </w:rPr>
      </w:pPr>
      <w:r w:rsidRPr="007C62B3">
        <w:rPr>
          <w:sz w:val="28"/>
          <w:szCs w:val="28"/>
        </w:rPr>
        <w:t>Баркиной Натальи Александровны</w:t>
      </w:r>
    </w:p>
    <w:p w:rsidR="00ED39B1" w:rsidRPr="007C62B3" w:rsidRDefault="00ED39B1" w:rsidP="00ED39B1">
      <w:pPr>
        <w:spacing w:line="360" w:lineRule="auto"/>
        <w:ind w:right="1075"/>
        <w:jc w:val="center"/>
        <w:rPr>
          <w:sz w:val="28"/>
          <w:szCs w:val="28"/>
        </w:rPr>
      </w:pPr>
      <w:r w:rsidRPr="007C62B3">
        <w:rPr>
          <w:sz w:val="28"/>
          <w:szCs w:val="28"/>
        </w:rPr>
        <w:t>Учебная дисциплина: «</w:t>
      </w:r>
      <w:r>
        <w:rPr>
          <w:sz w:val="28"/>
          <w:szCs w:val="28"/>
        </w:rPr>
        <w:t>Бухгалтерский финансовый учет</w:t>
      </w:r>
      <w:r w:rsidRPr="007C62B3">
        <w:rPr>
          <w:sz w:val="28"/>
          <w:szCs w:val="28"/>
        </w:rPr>
        <w:t>»</w:t>
      </w:r>
    </w:p>
    <w:p w:rsidR="00ED39B1" w:rsidRPr="007C62B3" w:rsidRDefault="00ED39B1" w:rsidP="00ED39B1">
      <w:pPr>
        <w:spacing w:line="360" w:lineRule="auto"/>
        <w:ind w:right="1075"/>
        <w:jc w:val="center"/>
        <w:rPr>
          <w:sz w:val="28"/>
          <w:szCs w:val="28"/>
        </w:rPr>
      </w:pPr>
      <w:r>
        <w:rPr>
          <w:sz w:val="28"/>
          <w:szCs w:val="28"/>
        </w:rPr>
        <w:t>Тема «Учет товаров</w:t>
      </w:r>
      <w:r w:rsidRPr="007C62B3">
        <w:rPr>
          <w:sz w:val="28"/>
          <w:szCs w:val="28"/>
        </w:rPr>
        <w:t>».</w:t>
      </w: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left="5760" w:right="1075"/>
        <w:jc w:val="center"/>
        <w:rPr>
          <w:sz w:val="28"/>
          <w:szCs w:val="28"/>
        </w:rPr>
      </w:pPr>
      <w:r w:rsidRPr="007C62B3">
        <w:rPr>
          <w:sz w:val="28"/>
          <w:szCs w:val="28"/>
        </w:rPr>
        <w:t>Преподаватель:</w:t>
      </w:r>
    </w:p>
    <w:p w:rsidR="00ED39B1" w:rsidRDefault="00ED39B1" w:rsidP="00ED39B1">
      <w:pPr>
        <w:spacing w:line="360" w:lineRule="auto"/>
        <w:ind w:left="5760" w:right="1075"/>
        <w:jc w:val="center"/>
        <w:rPr>
          <w:sz w:val="28"/>
          <w:szCs w:val="28"/>
        </w:rPr>
      </w:pPr>
      <w:r>
        <w:rPr>
          <w:sz w:val="28"/>
          <w:szCs w:val="28"/>
        </w:rPr>
        <w:t>Перепелица Н. М.</w:t>
      </w:r>
    </w:p>
    <w:p w:rsidR="00ED39B1" w:rsidRPr="007C62B3" w:rsidRDefault="00ED39B1" w:rsidP="00ED39B1">
      <w:pPr>
        <w:spacing w:line="360" w:lineRule="auto"/>
        <w:ind w:left="5760" w:right="1075"/>
        <w:jc w:val="center"/>
        <w:rPr>
          <w:sz w:val="28"/>
          <w:szCs w:val="28"/>
        </w:rPr>
      </w:pPr>
      <w:r>
        <w:rPr>
          <w:sz w:val="28"/>
          <w:szCs w:val="28"/>
        </w:rPr>
        <w:t>к. х. н., доц.</w:t>
      </w:r>
    </w:p>
    <w:p w:rsidR="00ED39B1" w:rsidRPr="007C62B3" w:rsidRDefault="00ED39B1" w:rsidP="00ED39B1">
      <w:pPr>
        <w:spacing w:line="360" w:lineRule="auto"/>
        <w:ind w:left="5760" w:right="1075"/>
        <w:jc w:val="center"/>
        <w:rPr>
          <w:sz w:val="28"/>
          <w:szCs w:val="28"/>
        </w:rPr>
      </w:pPr>
      <w:r w:rsidRPr="007C62B3">
        <w:rPr>
          <w:sz w:val="28"/>
          <w:szCs w:val="28"/>
        </w:rPr>
        <w:t>Оценка «_____»</w:t>
      </w: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p>
    <w:p w:rsidR="00ED39B1" w:rsidRPr="007C62B3" w:rsidRDefault="00ED39B1" w:rsidP="00ED39B1">
      <w:pPr>
        <w:spacing w:line="360" w:lineRule="auto"/>
        <w:ind w:right="1075"/>
        <w:jc w:val="center"/>
        <w:rPr>
          <w:sz w:val="28"/>
          <w:szCs w:val="28"/>
        </w:rPr>
      </w:pPr>
      <w:r>
        <w:rPr>
          <w:sz w:val="28"/>
          <w:szCs w:val="28"/>
        </w:rPr>
        <w:t>Тверь 2011</w:t>
      </w:r>
    </w:p>
    <w:p w:rsidR="00ED39B1" w:rsidRPr="007C62B3" w:rsidRDefault="00ED39B1" w:rsidP="00ED39B1">
      <w:pPr>
        <w:spacing w:line="360" w:lineRule="auto"/>
        <w:ind w:right="1075"/>
        <w:jc w:val="center"/>
        <w:rPr>
          <w:sz w:val="36"/>
          <w:szCs w:val="36"/>
        </w:rPr>
      </w:pPr>
    </w:p>
    <w:p w:rsidR="00DA06BD" w:rsidRDefault="00ED39B1" w:rsidP="00DA06BD">
      <w:pPr>
        <w:spacing w:before="100" w:beforeAutospacing="1" w:after="240"/>
        <w:jc w:val="center"/>
        <w:rPr>
          <w:sz w:val="28"/>
          <w:szCs w:val="28"/>
        </w:rPr>
      </w:pPr>
      <w:r>
        <w:rPr>
          <w:b/>
          <w:sz w:val="28"/>
          <w:szCs w:val="28"/>
        </w:rPr>
        <w:t>Со</w:t>
      </w:r>
      <w:r w:rsidR="00DA06BD" w:rsidRPr="00DA06BD">
        <w:rPr>
          <w:b/>
          <w:sz w:val="28"/>
          <w:szCs w:val="28"/>
        </w:rPr>
        <w:t xml:space="preserve">держание </w:t>
      </w:r>
    </w:p>
    <w:p w:rsidR="006B1593" w:rsidRDefault="00DA06BD" w:rsidP="00D250BD">
      <w:pPr>
        <w:spacing w:line="360" w:lineRule="auto"/>
        <w:rPr>
          <w:sz w:val="28"/>
          <w:szCs w:val="28"/>
        </w:rPr>
      </w:pPr>
      <w:r w:rsidRPr="00DA06BD">
        <w:rPr>
          <w:sz w:val="28"/>
          <w:szCs w:val="28"/>
        </w:rPr>
        <w:t>Введение</w:t>
      </w:r>
      <w:r w:rsidR="003D4442">
        <w:rPr>
          <w:sz w:val="28"/>
          <w:szCs w:val="28"/>
        </w:rPr>
        <w:t>…………………………………………………………………………3</w:t>
      </w:r>
      <w:r w:rsidRPr="00DA06BD">
        <w:rPr>
          <w:sz w:val="28"/>
          <w:szCs w:val="28"/>
        </w:rPr>
        <w:br/>
        <w:t xml:space="preserve">Глава 1.Теоретические </w:t>
      </w:r>
      <w:r w:rsidR="003D4442">
        <w:rPr>
          <w:sz w:val="28"/>
          <w:szCs w:val="28"/>
        </w:rPr>
        <w:t xml:space="preserve">аспекты и методологические </w:t>
      </w:r>
      <w:r w:rsidR="00AF2426">
        <w:rPr>
          <w:sz w:val="28"/>
          <w:szCs w:val="28"/>
        </w:rPr>
        <w:t>основы учета</w:t>
      </w:r>
      <w:r w:rsidR="00D250BD" w:rsidRPr="00ED39B1">
        <w:rPr>
          <w:sz w:val="28"/>
          <w:szCs w:val="28"/>
        </w:rPr>
        <w:t xml:space="preserve"> </w:t>
      </w:r>
      <w:r w:rsidR="00D250BD">
        <w:rPr>
          <w:sz w:val="28"/>
          <w:szCs w:val="28"/>
        </w:rPr>
        <w:t>товаров</w:t>
      </w:r>
      <w:r w:rsidR="00D250BD" w:rsidRPr="00ED39B1">
        <w:rPr>
          <w:sz w:val="28"/>
          <w:szCs w:val="28"/>
        </w:rPr>
        <w:t>…</w:t>
      </w:r>
      <w:r w:rsidR="00D250BD">
        <w:rPr>
          <w:sz w:val="28"/>
          <w:szCs w:val="28"/>
        </w:rPr>
        <w:t>……………………………………………………………………….</w:t>
      </w:r>
      <w:r w:rsidR="00AF2426">
        <w:rPr>
          <w:sz w:val="28"/>
          <w:szCs w:val="28"/>
        </w:rPr>
        <w:t>5</w:t>
      </w:r>
      <w:r w:rsidRPr="00DA06BD">
        <w:rPr>
          <w:sz w:val="28"/>
          <w:szCs w:val="28"/>
        </w:rPr>
        <w:br/>
        <w:t>1.1</w:t>
      </w:r>
      <w:r w:rsidR="006B1593">
        <w:rPr>
          <w:sz w:val="28"/>
          <w:szCs w:val="28"/>
        </w:rPr>
        <w:t>.</w:t>
      </w:r>
      <w:r w:rsidRPr="00DA06BD">
        <w:rPr>
          <w:sz w:val="28"/>
          <w:szCs w:val="28"/>
        </w:rPr>
        <w:t xml:space="preserve"> Понятие торговли и товара, их </w:t>
      </w:r>
      <w:r w:rsidR="00D250BD">
        <w:rPr>
          <w:sz w:val="28"/>
          <w:szCs w:val="28"/>
          <w:lang w:val="en-US"/>
        </w:rPr>
        <w:t>x</w:t>
      </w:r>
      <w:r w:rsidRPr="00DA06BD">
        <w:rPr>
          <w:sz w:val="28"/>
          <w:szCs w:val="28"/>
        </w:rPr>
        <w:t>арактеристики</w:t>
      </w:r>
      <w:r w:rsidR="003D4442">
        <w:rPr>
          <w:sz w:val="28"/>
          <w:szCs w:val="28"/>
        </w:rPr>
        <w:t>……………………</w:t>
      </w:r>
      <w:r w:rsidR="00AF2426">
        <w:rPr>
          <w:sz w:val="28"/>
          <w:szCs w:val="28"/>
        </w:rPr>
        <w:t>…</w:t>
      </w:r>
      <w:r w:rsidR="00D250BD">
        <w:rPr>
          <w:sz w:val="28"/>
          <w:szCs w:val="28"/>
        </w:rPr>
        <w:t>…</w:t>
      </w:r>
      <w:r w:rsidR="00AF2426">
        <w:rPr>
          <w:sz w:val="28"/>
          <w:szCs w:val="28"/>
        </w:rPr>
        <w:t>5</w:t>
      </w:r>
    </w:p>
    <w:p w:rsidR="00AF2426" w:rsidRDefault="006B1593" w:rsidP="00D250BD">
      <w:pPr>
        <w:spacing w:line="360" w:lineRule="auto"/>
        <w:rPr>
          <w:sz w:val="28"/>
          <w:szCs w:val="28"/>
        </w:rPr>
      </w:pPr>
      <w:r>
        <w:rPr>
          <w:sz w:val="28"/>
          <w:szCs w:val="28"/>
        </w:rPr>
        <w:t>1.2. Нормативная база, регламентирующая учет товаров………………</w:t>
      </w:r>
      <w:r w:rsidR="00D250BD">
        <w:rPr>
          <w:sz w:val="28"/>
          <w:szCs w:val="28"/>
        </w:rPr>
        <w:t>..</w:t>
      </w:r>
      <w:r w:rsidR="00AF2426">
        <w:rPr>
          <w:sz w:val="28"/>
          <w:szCs w:val="28"/>
        </w:rPr>
        <w:t>….8</w:t>
      </w:r>
      <w:r w:rsidR="00DA06BD" w:rsidRPr="00DA06BD">
        <w:rPr>
          <w:sz w:val="28"/>
          <w:szCs w:val="28"/>
        </w:rPr>
        <w:br/>
        <w:t>1.</w:t>
      </w:r>
      <w:r>
        <w:rPr>
          <w:sz w:val="28"/>
          <w:szCs w:val="28"/>
        </w:rPr>
        <w:t>3.</w:t>
      </w:r>
      <w:r w:rsidR="00DA06BD" w:rsidRPr="00DA06BD">
        <w:rPr>
          <w:sz w:val="28"/>
          <w:szCs w:val="28"/>
        </w:rPr>
        <w:t xml:space="preserve"> Оценка </w:t>
      </w:r>
      <w:r>
        <w:rPr>
          <w:sz w:val="28"/>
          <w:szCs w:val="28"/>
        </w:rPr>
        <w:t xml:space="preserve">и учет </w:t>
      </w:r>
      <w:r w:rsidR="00DA06BD" w:rsidRPr="00DA06BD">
        <w:rPr>
          <w:sz w:val="28"/>
          <w:szCs w:val="28"/>
        </w:rPr>
        <w:t xml:space="preserve">товаров, </w:t>
      </w:r>
      <w:r w:rsidR="00D250BD">
        <w:rPr>
          <w:sz w:val="28"/>
          <w:szCs w:val="28"/>
        </w:rPr>
        <w:t>методы оценки…………………………………..</w:t>
      </w:r>
      <w:r w:rsidR="00AF2426">
        <w:rPr>
          <w:sz w:val="28"/>
          <w:szCs w:val="28"/>
        </w:rPr>
        <w:t>9</w:t>
      </w:r>
      <w:r w:rsidR="00DA06BD" w:rsidRPr="00DA06BD">
        <w:rPr>
          <w:sz w:val="28"/>
          <w:szCs w:val="28"/>
        </w:rPr>
        <w:br/>
      </w:r>
      <w:r>
        <w:rPr>
          <w:sz w:val="28"/>
          <w:szCs w:val="28"/>
        </w:rPr>
        <w:t>1.4. Инвентаризац</w:t>
      </w:r>
      <w:r w:rsidR="00D250BD">
        <w:rPr>
          <w:sz w:val="28"/>
          <w:szCs w:val="28"/>
        </w:rPr>
        <w:t>ия товаров…………………………………………………</w:t>
      </w:r>
      <w:r w:rsidR="00AF2426">
        <w:rPr>
          <w:sz w:val="28"/>
          <w:szCs w:val="28"/>
        </w:rPr>
        <w:t>11</w:t>
      </w:r>
      <w:r w:rsidR="00DA06BD" w:rsidRPr="00DA06BD">
        <w:rPr>
          <w:sz w:val="28"/>
          <w:szCs w:val="28"/>
        </w:rPr>
        <w:br/>
        <w:t xml:space="preserve">Глава 2. </w:t>
      </w:r>
      <w:r w:rsidR="003D4442">
        <w:rPr>
          <w:sz w:val="28"/>
          <w:szCs w:val="28"/>
        </w:rPr>
        <w:t>Анализ о</w:t>
      </w:r>
      <w:r w:rsidR="00DA06BD" w:rsidRPr="00DA06BD">
        <w:rPr>
          <w:sz w:val="28"/>
          <w:szCs w:val="28"/>
        </w:rPr>
        <w:t>рганизаци</w:t>
      </w:r>
      <w:r w:rsidR="003D4442">
        <w:rPr>
          <w:sz w:val="28"/>
          <w:szCs w:val="28"/>
        </w:rPr>
        <w:t xml:space="preserve">и </w:t>
      </w:r>
      <w:r w:rsidR="00356DA2">
        <w:rPr>
          <w:sz w:val="28"/>
          <w:szCs w:val="28"/>
        </w:rPr>
        <w:t xml:space="preserve">учета товаров в </w:t>
      </w:r>
      <w:r w:rsidR="00DA06BD" w:rsidRPr="00DA06BD">
        <w:rPr>
          <w:sz w:val="28"/>
          <w:szCs w:val="28"/>
        </w:rPr>
        <w:t xml:space="preserve"> </w:t>
      </w:r>
      <w:r w:rsidR="00356DA2">
        <w:rPr>
          <w:sz w:val="28"/>
          <w:szCs w:val="28"/>
        </w:rPr>
        <w:t>организации</w:t>
      </w:r>
      <w:r w:rsidR="003D4442">
        <w:rPr>
          <w:sz w:val="28"/>
          <w:szCs w:val="28"/>
        </w:rPr>
        <w:t>…</w:t>
      </w:r>
      <w:r w:rsidR="00356DA2">
        <w:rPr>
          <w:sz w:val="28"/>
          <w:szCs w:val="28"/>
        </w:rPr>
        <w:t>…………</w:t>
      </w:r>
      <w:r w:rsidR="00D250BD">
        <w:rPr>
          <w:sz w:val="28"/>
          <w:szCs w:val="28"/>
        </w:rPr>
        <w:t>….</w:t>
      </w:r>
      <w:r w:rsidR="00AF2426">
        <w:rPr>
          <w:sz w:val="28"/>
          <w:szCs w:val="28"/>
        </w:rPr>
        <w:t>15</w:t>
      </w:r>
      <w:r w:rsidR="003D4442">
        <w:rPr>
          <w:sz w:val="28"/>
          <w:szCs w:val="28"/>
        </w:rPr>
        <w:t xml:space="preserve"> </w:t>
      </w:r>
      <w:r w:rsidR="00DA06BD" w:rsidRPr="00DA06BD">
        <w:rPr>
          <w:sz w:val="28"/>
          <w:szCs w:val="28"/>
        </w:rPr>
        <w:br/>
        <w:t>2.1</w:t>
      </w:r>
      <w:r>
        <w:rPr>
          <w:sz w:val="28"/>
          <w:szCs w:val="28"/>
        </w:rPr>
        <w:t>.</w:t>
      </w:r>
      <w:r w:rsidR="00DA06BD" w:rsidRPr="00DA06BD">
        <w:rPr>
          <w:sz w:val="28"/>
          <w:szCs w:val="28"/>
        </w:rPr>
        <w:t xml:space="preserve"> Задачи и основы организаци</w:t>
      </w:r>
      <w:r w:rsidR="00E31043">
        <w:rPr>
          <w:sz w:val="28"/>
          <w:szCs w:val="28"/>
        </w:rPr>
        <w:t xml:space="preserve">и бухгалтерского учета товаров </w:t>
      </w:r>
    </w:p>
    <w:p w:rsidR="006B1593" w:rsidRDefault="00356DA2" w:rsidP="00D250BD">
      <w:pPr>
        <w:spacing w:line="360" w:lineRule="auto"/>
        <w:rPr>
          <w:sz w:val="28"/>
          <w:szCs w:val="28"/>
        </w:rPr>
      </w:pPr>
      <w:r>
        <w:rPr>
          <w:sz w:val="28"/>
          <w:szCs w:val="28"/>
        </w:rPr>
        <w:t xml:space="preserve"> и товарооборота…………….</w:t>
      </w:r>
      <w:r w:rsidR="003D4442">
        <w:rPr>
          <w:sz w:val="28"/>
          <w:szCs w:val="28"/>
        </w:rPr>
        <w:t>…………………………………………</w:t>
      </w:r>
      <w:r w:rsidR="00D250BD">
        <w:rPr>
          <w:sz w:val="28"/>
          <w:szCs w:val="28"/>
        </w:rPr>
        <w:t>…….</w:t>
      </w:r>
      <w:r w:rsidR="00AF2426">
        <w:rPr>
          <w:sz w:val="28"/>
          <w:szCs w:val="28"/>
        </w:rPr>
        <w:t>.15</w:t>
      </w:r>
    </w:p>
    <w:p w:rsidR="006B1593" w:rsidRDefault="006B1593" w:rsidP="00D250BD">
      <w:pPr>
        <w:spacing w:line="360" w:lineRule="auto"/>
        <w:rPr>
          <w:sz w:val="28"/>
          <w:szCs w:val="28"/>
        </w:rPr>
      </w:pPr>
      <w:r>
        <w:rPr>
          <w:sz w:val="28"/>
          <w:szCs w:val="28"/>
        </w:rPr>
        <w:t>2.2. Оформление первичных до</w:t>
      </w:r>
      <w:r w:rsidR="00D250BD">
        <w:rPr>
          <w:sz w:val="28"/>
          <w:szCs w:val="28"/>
        </w:rPr>
        <w:t>кументов учета товаров……………………</w:t>
      </w:r>
      <w:r w:rsidR="00AF2426">
        <w:rPr>
          <w:sz w:val="28"/>
          <w:szCs w:val="28"/>
        </w:rPr>
        <w:t>17</w:t>
      </w:r>
    </w:p>
    <w:p w:rsidR="006B1593" w:rsidRDefault="006B1593" w:rsidP="00D250BD">
      <w:pPr>
        <w:spacing w:line="360" w:lineRule="auto"/>
        <w:rPr>
          <w:sz w:val="28"/>
          <w:szCs w:val="28"/>
        </w:rPr>
      </w:pPr>
      <w:r>
        <w:rPr>
          <w:sz w:val="28"/>
          <w:szCs w:val="28"/>
        </w:rPr>
        <w:t xml:space="preserve">2.3. Синтетический и аналитический учет, корреспонденция счетов </w:t>
      </w:r>
    </w:p>
    <w:p w:rsidR="006B1593" w:rsidRDefault="006B1593" w:rsidP="00D250BD">
      <w:pPr>
        <w:spacing w:line="360" w:lineRule="auto"/>
        <w:rPr>
          <w:sz w:val="28"/>
          <w:szCs w:val="28"/>
        </w:rPr>
      </w:pPr>
      <w:r>
        <w:rPr>
          <w:sz w:val="28"/>
          <w:szCs w:val="28"/>
        </w:rPr>
        <w:t>по учету т</w:t>
      </w:r>
      <w:r w:rsidR="00AF2426">
        <w:rPr>
          <w:sz w:val="28"/>
          <w:szCs w:val="28"/>
        </w:rPr>
        <w:t>о</w:t>
      </w:r>
      <w:r w:rsidR="00D250BD">
        <w:rPr>
          <w:sz w:val="28"/>
          <w:szCs w:val="28"/>
        </w:rPr>
        <w:t>варов……………………………………………………………….</w:t>
      </w:r>
      <w:r w:rsidR="00AF2426">
        <w:rPr>
          <w:sz w:val="28"/>
          <w:szCs w:val="28"/>
        </w:rPr>
        <w:t>2</w:t>
      </w:r>
      <w:r w:rsidR="00DF1C03">
        <w:rPr>
          <w:sz w:val="28"/>
          <w:szCs w:val="28"/>
        </w:rPr>
        <w:t>3</w:t>
      </w:r>
    </w:p>
    <w:p w:rsidR="006B1593" w:rsidRDefault="006B1593" w:rsidP="00D250BD">
      <w:pPr>
        <w:spacing w:line="360" w:lineRule="auto"/>
        <w:rPr>
          <w:sz w:val="28"/>
          <w:szCs w:val="28"/>
        </w:rPr>
      </w:pPr>
      <w:r>
        <w:rPr>
          <w:sz w:val="28"/>
          <w:szCs w:val="28"/>
        </w:rPr>
        <w:t>2.4. Инвентаризация и отр</w:t>
      </w:r>
      <w:r w:rsidR="00D250BD">
        <w:rPr>
          <w:sz w:val="28"/>
          <w:szCs w:val="28"/>
        </w:rPr>
        <w:t>ажение в отчетности…………………………….</w:t>
      </w:r>
      <w:r w:rsidR="00AF2426">
        <w:rPr>
          <w:sz w:val="28"/>
          <w:szCs w:val="28"/>
        </w:rPr>
        <w:t>.</w:t>
      </w:r>
      <w:r w:rsidR="00D250BD">
        <w:rPr>
          <w:sz w:val="28"/>
          <w:szCs w:val="28"/>
        </w:rPr>
        <w:t>.</w:t>
      </w:r>
      <w:r w:rsidR="00AF2426">
        <w:rPr>
          <w:sz w:val="28"/>
          <w:szCs w:val="28"/>
        </w:rPr>
        <w:t>28</w:t>
      </w:r>
    </w:p>
    <w:p w:rsidR="00DA06BD" w:rsidRPr="00DA06BD" w:rsidRDefault="006B1593" w:rsidP="00D250BD">
      <w:pPr>
        <w:spacing w:line="360" w:lineRule="auto"/>
        <w:rPr>
          <w:sz w:val="28"/>
          <w:szCs w:val="28"/>
        </w:rPr>
      </w:pPr>
      <w:r>
        <w:rPr>
          <w:sz w:val="28"/>
          <w:szCs w:val="28"/>
        </w:rPr>
        <w:t>2.5. Типичные ошибки п</w:t>
      </w:r>
      <w:r w:rsidR="00D250BD">
        <w:rPr>
          <w:sz w:val="28"/>
          <w:szCs w:val="28"/>
        </w:rPr>
        <w:t>о учету товаров……………………………………..</w:t>
      </w:r>
      <w:r w:rsidR="00AF2426">
        <w:rPr>
          <w:sz w:val="28"/>
          <w:szCs w:val="28"/>
        </w:rPr>
        <w:t>31</w:t>
      </w:r>
      <w:r w:rsidR="00DA06BD" w:rsidRPr="00DA06BD">
        <w:rPr>
          <w:sz w:val="28"/>
          <w:szCs w:val="28"/>
        </w:rPr>
        <w:br/>
        <w:t xml:space="preserve">Заключение </w:t>
      </w:r>
      <w:r w:rsidR="00D250BD">
        <w:rPr>
          <w:sz w:val="28"/>
          <w:szCs w:val="28"/>
        </w:rPr>
        <w:t>……………………………………………………………………..</w:t>
      </w:r>
      <w:r w:rsidR="000E796A">
        <w:rPr>
          <w:sz w:val="28"/>
          <w:szCs w:val="28"/>
        </w:rPr>
        <w:t>37</w:t>
      </w:r>
      <w:r w:rsidR="00DA06BD" w:rsidRPr="00DA06BD">
        <w:rPr>
          <w:sz w:val="28"/>
          <w:szCs w:val="28"/>
        </w:rPr>
        <w:br/>
        <w:t>Список литературы</w:t>
      </w:r>
      <w:r w:rsidR="003D4442">
        <w:rPr>
          <w:sz w:val="28"/>
          <w:szCs w:val="28"/>
        </w:rPr>
        <w:t>……</w:t>
      </w:r>
      <w:r w:rsidR="00D250BD">
        <w:rPr>
          <w:sz w:val="28"/>
          <w:szCs w:val="28"/>
        </w:rPr>
        <w:t>……………………………………………………….</w:t>
      </w:r>
      <w:r w:rsidR="000E796A">
        <w:rPr>
          <w:sz w:val="28"/>
          <w:szCs w:val="28"/>
        </w:rPr>
        <w:t>39</w:t>
      </w:r>
      <w:r w:rsidR="00DA06BD" w:rsidRPr="00DA06BD">
        <w:rPr>
          <w:sz w:val="28"/>
          <w:szCs w:val="28"/>
        </w:rPr>
        <w:br/>
        <w:t xml:space="preserve">Приложения </w:t>
      </w:r>
    </w:p>
    <w:p w:rsidR="00EB1A02" w:rsidRPr="00D438EA" w:rsidRDefault="00EB1A02" w:rsidP="00AF2426">
      <w:pPr>
        <w:spacing w:line="360" w:lineRule="auto"/>
        <w:jc w:val="both"/>
        <w:rPr>
          <w:szCs w:val="28"/>
        </w:rPr>
      </w:pPr>
    </w:p>
    <w:p w:rsidR="003D4442" w:rsidRDefault="003D4442" w:rsidP="00AF2426">
      <w:pPr>
        <w:jc w:val="both"/>
        <w:rPr>
          <w:sz w:val="28"/>
          <w:szCs w:val="28"/>
        </w:rPr>
      </w:pPr>
    </w:p>
    <w:p w:rsidR="003D4442" w:rsidRDefault="003D4442" w:rsidP="00AF2426">
      <w:pPr>
        <w:jc w:val="both"/>
        <w:rPr>
          <w:sz w:val="28"/>
          <w:szCs w:val="28"/>
        </w:rPr>
      </w:pPr>
    </w:p>
    <w:p w:rsidR="003D4442" w:rsidRDefault="003D4442">
      <w:pPr>
        <w:rPr>
          <w:sz w:val="28"/>
          <w:szCs w:val="28"/>
        </w:rPr>
      </w:pPr>
    </w:p>
    <w:p w:rsidR="003D4442" w:rsidRDefault="003D4442">
      <w:pPr>
        <w:rPr>
          <w:sz w:val="28"/>
          <w:szCs w:val="28"/>
        </w:rPr>
      </w:pPr>
    </w:p>
    <w:p w:rsidR="003D4442" w:rsidRDefault="003D4442">
      <w:pPr>
        <w:rPr>
          <w:sz w:val="28"/>
          <w:szCs w:val="28"/>
        </w:rPr>
      </w:pPr>
    </w:p>
    <w:p w:rsidR="003D4442" w:rsidRDefault="003D4442">
      <w:pPr>
        <w:rPr>
          <w:sz w:val="28"/>
          <w:szCs w:val="28"/>
        </w:rPr>
      </w:pPr>
    </w:p>
    <w:p w:rsidR="003D4442" w:rsidRDefault="003D4442">
      <w:pPr>
        <w:rPr>
          <w:sz w:val="28"/>
          <w:szCs w:val="28"/>
        </w:rPr>
      </w:pPr>
    </w:p>
    <w:p w:rsidR="00356DA2" w:rsidRDefault="00356DA2" w:rsidP="0044390C">
      <w:pPr>
        <w:pStyle w:val="af2"/>
        <w:spacing w:before="0" w:after="0" w:line="360" w:lineRule="auto"/>
        <w:ind w:firstLine="720"/>
        <w:jc w:val="center"/>
        <w:rPr>
          <w:b/>
          <w:bCs/>
          <w:sz w:val="28"/>
          <w:szCs w:val="28"/>
        </w:rPr>
      </w:pPr>
    </w:p>
    <w:p w:rsidR="00356DA2" w:rsidRDefault="00356DA2" w:rsidP="0044390C">
      <w:pPr>
        <w:pStyle w:val="af2"/>
        <w:spacing w:before="0" w:after="0" w:line="360" w:lineRule="auto"/>
        <w:ind w:firstLine="720"/>
        <w:jc w:val="center"/>
        <w:rPr>
          <w:b/>
          <w:bCs/>
          <w:sz w:val="28"/>
          <w:szCs w:val="28"/>
        </w:rPr>
      </w:pPr>
    </w:p>
    <w:p w:rsidR="00D250BD" w:rsidRDefault="00D250BD" w:rsidP="00D250BD">
      <w:pPr>
        <w:pStyle w:val="af2"/>
        <w:spacing w:before="0" w:after="0" w:line="360" w:lineRule="auto"/>
        <w:rPr>
          <w:b/>
          <w:bCs/>
          <w:sz w:val="28"/>
          <w:szCs w:val="28"/>
        </w:rPr>
      </w:pPr>
    </w:p>
    <w:p w:rsidR="00ED39B1" w:rsidRDefault="00ED39B1" w:rsidP="00D250BD">
      <w:pPr>
        <w:pStyle w:val="af2"/>
        <w:spacing w:before="0" w:after="0" w:line="360" w:lineRule="auto"/>
        <w:jc w:val="center"/>
        <w:rPr>
          <w:b/>
          <w:bCs/>
          <w:sz w:val="28"/>
          <w:szCs w:val="28"/>
        </w:rPr>
      </w:pPr>
    </w:p>
    <w:p w:rsidR="000A38B1" w:rsidRPr="0044390C" w:rsidRDefault="0044390C" w:rsidP="00D250BD">
      <w:pPr>
        <w:pStyle w:val="af2"/>
        <w:spacing w:before="0" w:after="0" w:line="360" w:lineRule="auto"/>
        <w:jc w:val="center"/>
        <w:rPr>
          <w:sz w:val="28"/>
          <w:szCs w:val="28"/>
        </w:rPr>
      </w:pPr>
      <w:r>
        <w:rPr>
          <w:b/>
          <w:bCs/>
          <w:sz w:val="28"/>
          <w:szCs w:val="28"/>
        </w:rPr>
        <w:t>Введение</w:t>
      </w:r>
    </w:p>
    <w:p w:rsidR="000A38B1" w:rsidRPr="0044390C" w:rsidRDefault="000A38B1" w:rsidP="0044390C">
      <w:pPr>
        <w:pStyle w:val="af2"/>
        <w:spacing w:before="0" w:after="0" w:line="360" w:lineRule="auto"/>
        <w:ind w:firstLine="720"/>
        <w:rPr>
          <w:sz w:val="28"/>
          <w:szCs w:val="28"/>
        </w:rPr>
      </w:pPr>
      <w:r w:rsidRPr="0044390C">
        <w:rPr>
          <w:sz w:val="28"/>
          <w:szCs w:val="28"/>
        </w:rPr>
        <w:t xml:space="preserve">Формирование и развитие рыночных отношений в отечественной экономике требует существенного повышения эффективности управления деятельностью хозяйственных субъектов. </w:t>
      </w:r>
      <w:r w:rsidR="0044390C">
        <w:rPr>
          <w:sz w:val="28"/>
          <w:szCs w:val="28"/>
        </w:rPr>
        <w:t>Э</w:t>
      </w:r>
      <w:r w:rsidR="0044390C" w:rsidRPr="0044390C">
        <w:rPr>
          <w:sz w:val="28"/>
          <w:szCs w:val="28"/>
        </w:rPr>
        <w:t>ффективност</w:t>
      </w:r>
      <w:r w:rsidR="0044390C">
        <w:rPr>
          <w:sz w:val="28"/>
          <w:szCs w:val="28"/>
        </w:rPr>
        <w:t>ь</w:t>
      </w:r>
      <w:r w:rsidR="0044390C" w:rsidRPr="0044390C">
        <w:rPr>
          <w:sz w:val="28"/>
          <w:szCs w:val="28"/>
        </w:rPr>
        <w:t xml:space="preserve"> управления деятельностью хозяйственных субъектов</w:t>
      </w:r>
      <w:r w:rsidRPr="0044390C">
        <w:rPr>
          <w:sz w:val="28"/>
          <w:szCs w:val="28"/>
        </w:rPr>
        <w:t xml:space="preserve"> непосредственно влияет на величину и структуру валового внутреннего продукта, формирование и распределение национального дохода, служит одним из показателей уровня и качества жизни населения. Величина и динамика рыночных продаж оказывает влияние на денежное обращение, уровень и темпы инфляции, соотношение между спросом и предложением товаров.</w:t>
      </w:r>
    </w:p>
    <w:p w:rsidR="000A38B1" w:rsidRPr="0044390C" w:rsidRDefault="000A38B1" w:rsidP="0044390C">
      <w:pPr>
        <w:pStyle w:val="af2"/>
        <w:spacing w:before="0" w:after="0" w:line="360" w:lineRule="auto"/>
        <w:ind w:firstLine="720"/>
        <w:rPr>
          <w:sz w:val="28"/>
          <w:szCs w:val="28"/>
        </w:rPr>
      </w:pPr>
      <w:r w:rsidRPr="0044390C">
        <w:rPr>
          <w:sz w:val="28"/>
          <w:szCs w:val="28"/>
        </w:rPr>
        <w:t>Системы управленческого учета и анализа получают в нашей стране все большее распространение. К сожалению, в розничной торговле они встречаются сравнительно редко. Во многом, это объясняется недостаточной разработкой теоретических и методологических вопросов организации и методик такого учета, в полной мере отражающих специфику розничной торговли.</w:t>
      </w:r>
    </w:p>
    <w:p w:rsidR="000A38B1" w:rsidRDefault="000A38B1" w:rsidP="0044390C">
      <w:pPr>
        <w:pStyle w:val="af2"/>
        <w:spacing w:before="0" w:after="0" w:line="360" w:lineRule="auto"/>
        <w:ind w:firstLine="720"/>
        <w:rPr>
          <w:sz w:val="28"/>
          <w:szCs w:val="28"/>
        </w:rPr>
      </w:pPr>
      <w:r w:rsidRPr="0044390C">
        <w:rPr>
          <w:sz w:val="28"/>
          <w:szCs w:val="28"/>
        </w:rPr>
        <w:t xml:space="preserve">В настоящее время учет товаров на предприятиях торговли регулируется нормативными документами различного уровня, основным из которых является </w:t>
      </w:r>
      <w:r w:rsidRPr="004753AE">
        <w:rPr>
          <w:color w:val="auto"/>
          <w:sz w:val="28"/>
          <w:szCs w:val="28"/>
        </w:rPr>
        <w:t>Положение по бухгалтерскому учету материально</w:t>
      </w:r>
      <w:r w:rsidRPr="0044390C">
        <w:rPr>
          <w:sz w:val="28"/>
          <w:szCs w:val="28"/>
        </w:rPr>
        <w:t xml:space="preserve"> производственных запасов, в котором определен общий порядок учета материалов, готовой продукции и товаров, в том числе и товаров для перепродажи.</w:t>
      </w:r>
    </w:p>
    <w:p w:rsidR="002450D4" w:rsidRDefault="004753AE" w:rsidP="004753AE">
      <w:pPr>
        <w:pStyle w:val="af2"/>
        <w:spacing w:before="0" w:after="0" w:line="360" w:lineRule="auto"/>
        <w:ind w:firstLine="720"/>
        <w:rPr>
          <w:sz w:val="28"/>
          <w:szCs w:val="28"/>
        </w:rPr>
      </w:pPr>
      <w:r w:rsidRPr="004753AE">
        <w:rPr>
          <w:sz w:val="28"/>
          <w:szCs w:val="28"/>
        </w:rPr>
        <w:t xml:space="preserve">Тема курсовой работы « Учет товаров». </w:t>
      </w:r>
      <w:r w:rsidR="00547DAC" w:rsidRPr="004753AE">
        <w:rPr>
          <w:sz w:val="28"/>
          <w:szCs w:val="28"/>
        </w:rPr>
        <w:t xml:space="preserve">Актуальность данной темы не вызывает сомнений, т.к. в настоящее время большое внимание уделяется </w:t>
      </w:r>
      <w:r w:rsidRPr="004753AE">
        <w:rPr>
          <w:sz w:val="28"/>
          <w:szCs w:val="28"/>
        </w:rPr>
        <w:t>учету</w:t>
      </w:r>
      <w:r w:rsidR="00547DAC" w:rsidRPr="004753AE">
        <w:rPr>
          <w:sz w:val="28"/>
          <w:szCs w:val="28"/>
        </w:rPr>
        <w:t xml:space="preserve"> товаров и расчётам с поставщиками. Это обусловлено тем, что постоянно совершающийся кругооборот финансовых и хозяйственных средств вызывает непрерывное возобновление многообразных расчётов. </w:t>
      </w:r>
    </w:p>
    <w:p w:rsidR="004E1752" w:rsidRDefault="004E1752" w:rsidP="004753AE">
      <w:pPr>
        <w:pStyle w:val="af2"/>
        <w:spacing w:before="0" w:after="0" w:line="360" w:lineRule="auto"/>
        <w:ind w:firstLine="720"/>
        <w:rPr>
          <w:sz w:val="28"/>
          <w:szCs w:val="28"/>
        </w:rPr>
      </w:pPr>
      <w:r>
        <w:rPr>
          <w:sz w:val="28"/>
          <w:szCs w:val="28"/>
        </w:rPr>
        <w:t xml:space="preserve">Цель работы – изучить порядок учета товаров в торговле, оформление поступления и реализации товаров, проведение инвентаризации. </w:t>
      </w:r>
    </w:p>
    <w:p w:rsidR="004753AE" w:rsidRDefault="004753AE" w:rsidP="004753AE">
      <w:pPr>
        <w:pStyle w:val="af2"/>
        <w:spacing w:before="0" w:after="0" w:line="360" w:lineRule="auto"/>
        <w:ind w:firstLine="720"/>
        <w:rPr>
          <w:sz w:val="28"/>
          <w:szCs w:val="28"/>
        </w:rPr>
      </w:pPr>
      <w:r>
        <w:rPr>
          <w:sz w:val="28"/>
          <w:szCs w:val="28"/>
        </w:rPr>
        <w:t>Для достижения данной цели необходимо решить следующие задачи:</w:t>
      </w:r>
    </w:p>
    <w:p w:rsidR="004753AE" w:rsidRDefault="0086416E" w:rsidP="004753AE">
      <w:pPr>
        <w:spacing w:line="360" w:lineRule="auto"/>
        <w:rPr>
          <w:sz w:val="28"/>
          <w:szCs w:val="28"/>
        </w:rPr>
      </w:pPr>
      <w:r>
        <w:rPr>
          <w:sz w:val="28"/>
          <w:szCs w:val="28"/>
        </w:rPr>
        <w:t>1. Изучить т</w:t>
      </w:r>
      <w:r w:rsidR="004753AE" w:rsidRPr="00DA06BD">
        <w:rPr>
          <w:sz w:val="28"/>
          <w:szCs w:val="28"/>
        </w:rPr>
        <w:t xml:space="preserve">еоретические </w:t>
      </w:r>
      <w:r w:rsidR="004753AE">
        <w:rPr>
          <w:sz w:val="28"/>
          <w:szCs w:val="28"/>
        </w:rPr>
        <w:t>аспекты и методол</w:t>
      </w:r>
      <w:r>
        <w:rPr>
          <w:sz w:val="28"/>
          <w:szCs w:val="28"/>
        </w:rPr>
        <w:t>огические основы учета товаров:</w:t>
      </w:r>
      <w:r>
        <w:rPr>
          <w:sz w:val="28"/>
          <w:szCs w:val="28"/>
        </w:rPr>
        <w:br/>
        <w:t>- п</w:t>
      </w:r>
      <w:r w:rsidR="004753AE" w:rsidRPr="00DA06BD">
        <w:rPr>
          <w:sz w:val="28"/>
          <w:szCs w:val="28"/>
        </w:rPr>
        <w:t>онятие торговли и товара, их характеристики</w:t>
      </w:r>
      <w:r>
        <w:rPr>
          <w:sz w:val="28"/>
          <w:szCs w:val="28"/>
        </w:rPr>
        <w:t>;</w:t>
      </w:r>
    </w:p>
    <w:p w:rsidR="004753AE" w:rsidRDefault="0086416E" w:rsidP="004753AE">
      <w:pPr>
        <w:spacing w:line="360" w:lineRule="auto"/>
        <w:rPr>
          <w:sz w:val="28"/>
          <w:szCs w:val="28"/>
        </w:rPr>
      </w:pPr>
      <w:r>
        <w:rPr>
          <w:sz w:val="28"/>
          <w:szCs w:val="28"/>
        </w:rPr>
        <w:t>- н</w:t>
      </w:r>
      <w:r w:rsidR="004753AE">
        <w:rPr>
          <w:sz w:val="28"/>
          <w:szCs w:val="28"/>
        </w:rPr>
        <w:t>ормативн</w:t>
      </w:r>
      <w:r>
        <w:rPr>
          <w:sz w:val="28"/>
          <w:szCs w:val="28"/>
        </w:rPr>
        <w:t>ую</w:t>
      </w:r>
      <w:r w:rsidR="004753AE">
        <w:rPr>
          <w:sz w:val="28"/>
          <w:szCs w:val="28"/>
        </w:rPr>
        <w:t xml:space="preserve"> баз</w:t>
      </w:r>
      <w:r>
        <w:rPr>
          <w:sz w:val="28"/>
          <w:szCs w:val="28"/>
        </w:rPr>
        <w:t>у</w:t>
      </w:r>
      <w:r w:rsidR="004753AE">
        <w:rPr>
          <w:sz w:val="28"/>
          <w:szCs w:val="28"/>
        </w:rPr>
        <w:t>, регламе</w:t>
      </w:r>
      <w:r>
        <w:rPr>
          <w:sz w:val="28"/>
          <w:szCs w:val="28"/>
        </w:rPr>
        <w:t>нтирующую учет товаров;</w:t>
      </w:r>
      <w:r>
        <w:rPr>
          <w:sz w:val="28"/>
          <w:szCs w:val="28"/>
        </w:rPr>
        <w:br/>
        <w:t>- о</w:t>
      </w:r>
      <w:r w:rsidR="004753AE" w:rsidRPr="00DA06BD">
        <w:rPr>
          <w:sz w:val="28"/>
          <w:szCs w:val="28"/>
        </w:rPr>
        <w:t>ценк</w:t>
      </w:r>
      <w:r>
        <w:rPr>
          <w:sz w:val="28"/>
          <w:szCs w:val="28"/>
        </w:rPr>
        <w:t>у</w:t>
      </w:r>
      <w:r w:rsidR="004753AE" w:rsidRPr="00DA06BD">
        <w:rPr>
          <w:sz w:val="28"/>
          <w:szCs w:val="28"/>
        </w:rPr>
        <w:t xml:space="preserve"> </w:t>
      </w:r>
      <w:r w:rsidR="004753AE">
        <w:rPr>
          <w:sz w:val="28"/>
          <w:szCs w:val="28"/>
        </w:rPr>
        <w:t xml:space="preserve">и учет </w:t>
      </w:r>
      <w:r w:rsidR="004753AE" w:rsidRPr="00DA06BD">
        <w:rPr>
          <w:sz w:val="28"/>
          <w:szCs w:val="28"/>
        </w:rPr>
        <w:t xml:space="preserve">товаров, </w:t>
      </w:r>
      <w:r>
        <w:rPr>
          <w:sz w:val="28"/>
          <w:szCs w:val="28"/>
        </w:rPr>
        <w:t>методы оценки;</w:t>
      </w:r>
      <w:r w:rsidR="004753AE" w:rsidRPr="00DA06BD">
        <w:rPr>
          <w:sz w:val="28"/>
          <w:szCs w:val="28"/>
        </w:rPr>
        <w:br/>
      </w:r>
      <w:r>
        <w:rPr>
          <w:sz w:val="28"/>
          <w:szCs w:val="28"/>
        </w:rPr>
        <w:t>- и</w:t>
      </w:r>
      <w:r w:rsidR="004753AE">
        <w:rPr>
          <w:sz w:val="28"/>
          <w:szCs w:val="28"/>
        </w:rPr>
        <w:t>нвентаризаци</w:t>
      </w:r>
      <w:r>
        <w:rPr>
          <w:sz w:val="28"/>
          <w:szCs w:val="28"/>
        </w:rPr>
        <w:t>ю</w:t>
      </w:r>
      <w:r w:rsidR="004753AE">
        <w:rPr>
          <w:sz w:val="28"/>
          <w:szCs w:val="28"/>
        </w:rPr>
        <w:t xml:space="preserve"> товаров</w:t>
      </w:r>
      <w:r>
        <w:rPr>
          <w:sz w:val="28"/>
          <w:szCs w:val="28"/>
        </w:rPr>
        <w:t>.</w:t>
      </w:r>
      <w:r>
        <w:rPr>
          <w:sz w:val="28"/>
          <w:szCs w:val="28"/>
        </w:rPr>
        <w:br/>
        <w:t xml:space="preserve">2. Изучить </w:t>
      </w:r>
      <w:r w:rsidR="004753AE">
        <w:rPr>
          <w:sz w:val="28"/>
          <w:szCs w:val="28"/>
        </w:rPr>
        <w:t>о</w:t>
      </w:r>
      <w:r w:rsidR="004753AE" w:rsidRPr="00DA06BD">
        <w:rPr>
          <w:sz w:val="28"/>
          <w:szCs w:val="28"/>
        </w:rPr>
        <w:t>рганизаци</w:t>
      </w:r>
      <w:r>
        <w:rPr>
          <w:sz w:val="28"/>
          <w:szCs w:val="28"/>
        </w:rPr>
        <w:t>ю</w:t>
      </w:r>
      <w:r w:rsidR="004753AE">
        <w:rPr>
          <w:sz w:val="28"/>
          <w:szCs w:val="28"/>
        </w:rPr>
        <w:t xml:space="preserve"> </w:t>
      </w:r>
      <w:r w:rsidR="004753AE" w:rsidRPr="00DA06BD">
        <w:rPr>
          <w:sz w:val="28"/>
          <w:szCs w:val="28"/>
        </w:rPr>
        <w:t>уч</w:t>
      </w:r>
      <w:r>
        <w:rPr>
          <w:sz w:val="28"/>
          <w:szCs w:val="28"/>
        </w:rPr>
        <w:t>ета товаров в розничной торговле:</w:t>
      </w:r>
      <w:r>
        <w:rPr>
          <w:sz w:val="28"/>
          <w:szCs w:val="28"/>
        </w:rPr>
        <w:br/>
        <w:t>- определить з</w:t>
      </w:r>
      <w:r w:rsidR="004753AE" w:rsidRPr="00DA06BD">
        <w:rPr>
          <w:sz w:val="28"/>
          <w:szCs w:val="28"/>
        </w:rPr>
        <w:t>адачи и основы организации бухга</w:t>
      </w:r>
      <w:r>
        <w:rPr>
          <w:sz w:val="28"/>
          <w:szCs w:val="28"/>
        </w:rPr>
        <w:t xml:space="preserve">лтерского учета товаров и </w:t>
      </w:r>
      <w:r w:rsidR="004753AE" w:rsidRPr="00DA06BD">
        <w:rPr>
          <w:sz w:val="28"/>
          <w:szCs w:val="28"/>
        </w:rPr>
        <w:t>тов</w:t>
      </w:r>
      <w:r>
        <w:rPr>
          <w:sz w:val="28"/>
          <w:szCs w:val="28"/>
        </w:rPr>
        <w:t>арооборота в  торговле;</w:t>
      </w:r>
    </w:p>
    <w:p w:rsidR="004753AE" w:rsidRDefault="0086416E" w:rsidP="004753AE">
      <w:pPr>
        <w:spacing w:line="360" w:lineRule="auto"/>
        <w:rPr>
          <w:sz w:val="28"/>
          <w:szCs w:val="28"/>
        </w:rPr>
      </w:pPr>
      <w:r>
        <w:rPr>
          <w:sz w:val="28"/>
          <w:szCs w:val="28"/>
        </w:rPr>
        <w:t>- изучить порядок оформления</w:t>
      </w:r>
      <w:r w:rsidR="004753AE">
        <w:rPr>
          <w:sz w:val="28"/>
          <w:szCs w:val="28"/>
        </w:rPr>
        <w:t xml:space="preserve"> первичных до</w:t>
      </w:r>
      <w:r>
        <w:rPr>
          <w:sz w:val="28"/>
          <w:szCs w:val="28"/>
        </w:rPr>
        <w:t>кументов учета товаров;</w:t>
      </w:r>
    </w:p>
    <w:p w:rsidR="004753AE" w:rsidRDefault="0086416E" w:rsidP="004753AE">
      <w:pPr>
        <w:spacing w:line="360" w:lineRule="auto"/>
        <w:rPr>
          <w:sz w:val="28"/>
          <w:szCs w:val="28"/>
        </w:rPr>
      </w:pPr>
      <w:r>
        <w:rPr>
          <w:sz w:val="28"/>
          <w:szCs w:val="28"/>
        </w:rPr>
        <w:t>- изучить с</w:t>
      </w:r>
      <w:r w:rsidR="004753AE">
        <w:rPr>
          <w:sz w:val="28"/>
          <w:szCs w:val="28"/>
        </w:rPr>
        <w:t>интетический и аналитический учет, корреспонденци</w:t>
      </w:r>
      <w:r>
        <w:rPr>
          <w:sz w:val="28"/>
          <w:szCs w:val="28"/>
        </w:rPr>
        <w:t>ю</w:t>
      </w:r>
      <w:r w:rsidR="004753AE">
        <w:rPr>
          <w:sz w:val="28"/>
          <w:szCs w:val="28"/>
        </w:rPr>
        <w:t xml:space="preserve"> счетов </w:t>
      </w:r>
    </w:p>
    <w:p w:rsidR="004753AE" w:rsidRDefault="004753AE" w:rsidP="004753AE">
      <w:pPr>
        <w:spacing w:line="360" w:lineRule="auto"/>
        <w:rPr>
          <w:sz w:val="28"/>
          <w:szCs w:val="28"/>
        </w:rPr>
      </w:pPr>
      <w:r>
        <w:rPr>
          <w:sz w:val="28"/>
          <w:szCs w:val="28"/>
        </w:rPr>
        <w:t>по учету т</w:t>
      </w:r>
      <w:r w:rsidR="0086416E">
        <w:rPr>
          <w:sz w:val="28"/>
          <w:szCs w:val="28"/>
        </w:rPr>
        <w:t>оваров;</w:t>
      </w:r>
    </w:p>
    <w:p w:rsidR="004753AE" w:rsidRDefault="0086416E" w:rsidP="004753AE">
      <w:pPr>
        <w:spacing w:line="360" w:lineRule="auto"/>
        <w:rPr>
          <w:sz w:val="28"/>
          <w:szCs w:val="28"/>
        </w:rPr>
      </w:pPr>
      <w:r>
        <w:rPr>
          <w:sz w:val="28"/>
          <w:szCs w:val="28"/>
        </w:rPr>
        <w:t>- изучить порядок проведения и</w:t>
      </w:r>
      <w:r w:rsidR="004753AE">
        <w:rPr>
          <w:sz w:val="28"/>
          <w:szCs w:val="28"/>
        </w:rPr>
        <w:t>нвентаризаци</w:t>
      </w:r>
      <w:r>
        <w:rPr>
          <w:sz w:val="28"/>
          <w:szCs w:val="28"/>
        </w:rPr>
        <w:t>и</w:t>
      </w:r>
      <w:r w:rsidR="004753AE">
        <w:rPr>
          <w:sz w:val="28"/>
          <w:szCs w:val="28"/>
        </w:rPr>
        <w:t xml:space="preserve"> и отражени</w:t>
      </w:r>
      <w:r>
        <w:rPr>
          <w:sz w:val="28"/>
          <w:szCs w:val="28"/>
        </w:rPr>
        <w:t>я</w:t>
      </w:r>
      <w:r w:rsidR="004753AE">
        <w:rPr>
          <w:sz w:val="28"/>
          <w:szCs w:val="28"/>
        </w:rPr>
        <w:t xml:space="preserve"> в отчетности</w:t>
      </w:r>
      <w:r>
        <w:rPr>
          <w:sz w:val="28"/>
          <w:szCs w:val="28"/>
        </w:rPr>
        <w:t xml:space="preserve"> товаров.</w:t>
      </w:r>
    </w:p>
    <w:p w:rsidR="0086416E" w:rsidRDefault="0086416E" w:rsidP="0086416E">
      <w:pPr>
        <w:pStyle w:val="af2"/>
        <w:spacing w:before="0" w:after="0" w:line="360" w:lineRule="auto"/>
        <w:rPr>
          <w:sz w:val="28"/>
          <w:szCs w:val="28"/>
        </w:rPr>
      </w:pPr>
      <w:r>
        <w:rPr>
          <w:sz w:val="28"/>
          <w:szCs w:val="28"/>
        </w:rPr>
        <w:t>- изучить т</w:t>
      </w:r>
      <w:r w:rsidR="004753AE">
        <w:rPr>
          <w:sz w:val="28"/>
          <w:szCs w:val="28"/>
        </w:rPr>
        <w:t>ипичные ошибки п</w:t>
      </w:r>
      <w:r>
        <w:rPr>
          <w:sz w:val="28"/>
          <w:szCs w:val="28"/>
        </w:rPr>
        <w:t>о учету товаров.</w:t>
      </w:r>
    </w:p>
    <w:p w:rsidR="004753AE" w:rsidRPr="004753AE" w:rsidRDefault="004753AE" w:rsidP="0086416E">
      <w:pPr>
        <w:pStyle w:val="af2"/>
        <w:spacing w:before="0" w:after="0" w:line="360" w:lineRule="auto"/>
        <w:rPr>
          <w:b/>
          <w:bCs/>
          <w:sz w:val="28"/>
          <w:szCs w:val="28"/>
        </w:rPr>
      </w:pPr>
      <w:r w:rsidRPr="00DA06BD">
        <w:rPr>
          <w:sz w:val="28"/>
          <w:szCs w:val="28"/>
        </w:rPr>
        <w:br/>
      </w:r>
    </w:p>
    <w:p w:rsidR="002450D4" w:rsidRDefault="002450D4" w:rsidP="000A38B1">
      <w:pPr>
        <w:pStyle w:val="af2"/>
        <w:jc w:val="center"/>
        <w:rPr>
          <w:b/>
          <w:bCs/>
        </w:rPr>
      </w:pPr>
    </w:p>
    <w:p w:rsidR="004753AE" w:rsidRDefault="004753AE" w:rsidP="000A38B1">
      <w:pPr>
        <w:pStyle w:val="af2"/>
        <w:jc w:val="center"/>
        <w:rPr>
          <w:b/>
          <w:bCs/>
        </w:rPr>
      </w:pPr>
    </w:p>
    <w:p w:rsidR="004753AE" w:rsidRDefault="004753AE" w:rsidP="000A38B1">
      <w:pPr>
        <w:pStyle w:val="af2"/>
        <w:jc w:val="center"/>
        <w:rPr>
          <w:b/>
          <w:bCs/>
        </w:rPr>
      </w:pPr>
    </w:p>
    <w:p w:rsidR="004753AE" w:rsidRDefault="004753AE" w:rsidP="000A38B1">
      <w:pPr>
        <w:pStyle w:val="af2"/>
        <w:jc w:val="center"/>
        <w:rPr>
          <w:b/>
          <w:bCs/>
        </w:rPr>
      </w:pPr>
    </w:p>
    <w:p w:rsidR="004753AE" w:rsidRDefault="004753AE" w:rsidP="000A38B1">
      <w:pPr>
        <w:pStyle w:val="af2"/>
        <w:jc w:val="center"/>
        <w:rPr>
          <w:b/>
          <w:bCs/>
        </w:rPr>
      </w:pPr>
    </w:p>
    <w:p w:rsidR="004753AE" w:rsidRDefault="004753AE" w:rsidP="000A38B1">
      <w:pPr>
        <w:pStyle w:val="af2"/>
        <w:jc w:val="center"/>
        <w:rPr>
          <w:b/>
          <w:bCs/>
        </w:rPr>
      </w:pPr>
    </w:p>
    <w:p w:rsidR="004753AE" w:rsidRDefault="004753AE" w:rsidP="000A38B1">
      <w:pPr>
        <w:pStyle w:val="af2"/>
        <w:jc w:val="center"/>
        <w:rPr>
          <w:b/>
          <w:bCs/>
        </w:rPr>
      </w:pPr>
    </w:p>
    <w:p w:rsidR="004753AE" w:rsidRDefault="004753AE" w:rsidP="000A38B1">
      <w:pPr>
        <w:pStyle w:val="af2"/>
        <w:jc w:val="center"/>
        <w:rPr>
          <w:b/>
          <w:bCs/>
        </w:rPr>
      </w:pPr>
    </w:p>
    <w:p w:rsidR="0086416E" w:rsidRDefault="0086416E" w:rsidP="000A38B1">
      <w:pPr>
        <w:pStyle w:val="af2"/>
        <w:jc w:val="center"/>
        <w:rPr>
          <w:b/>
          <w:bCs/>
        </w:rPr>
      </w:pPr>
    </w:p>
    <w:p w:rsidR="00ED39B1" w:rsidRDefault="00ED39B1" w:rsidP="002450D4">
      <w:pPr>
        <w:pStyle w:val="af2"/>
        <w:jc w:val="center"/>
        <w:rPr>
          <w:b/>
          <w:sz w:val="28"/>
          <w:szCs w:val="28"/>
        </w:rPr>
      </w:pPr>
    </w:p>
    <w:p w:rsidR="002450D4" w:rsidRDefault="002450D4" w:rsidP="002450D4">
      <w:pPr>
        <w:pStyle w:val="af2"/>
        <w:jc w:val="center"/>
        <w:rPr>
          <w:b/>
          <w:sz w:val="28"/>
          <w:szCs w:val="28"/>
        </w:rPr>
      </w:pPr>
      <w:r w:rsidRPr="002450D4">
        <w:rPr>
          <w:b/>
          <w:sz w:val="28"/>
          <w:szCs w:val="28"/>
        </w:rPr>
        <w:t xml:space="preserve">Глава 1.Теоретические аспекты и методологические </w:t>
      </w:r>
      <w:r>
        <w:rPr>
          <w:b/>
          <w:sz w:val="28"/>
          <w:szCs w:val="28"/>
        </w:rPr>
        <w:t>основы учета товаров</w:t>
      </w:r>
    </w:p>
    <w:p w:rsidR="002450D4" w:rsidRPr="002450D4" w:rsidRDefault="002450D4" w:rsidP="002450D4">
      <w:pPr>
        <w:pStyle w:val="af2"/>
        <w:jc w:val="left"/>
        <w:rPr>
          <w:b/>
          <w:bCs/>
        </w:rPr>
      </w:pPr>
      <w:r w:rsidRPr="002450D4">
        <w:rPr>
          <w:b/>
          <w:sz w:val="28"/>
          <w:szCs w:val="28"/>
        </w:rPr>
        <w:t>1.1. Понятие торговли и товара, их характеристики</w:t>
      </w:r>
    </w:p>
    <w:p w:rsidR="006A5515" w:rsidRDefault="006A5515" w:rsidP="006A5515">
      <w:pPr>
        <w:pStyle w:val="af2"/>
        <w:spacing w:before="0" w:after="0" w:line="360" w:lineRule="auto"/>
        <w:ind w:firstLine="720"/>
        <w:rPr>
          <w:sz w:val="28"/>
          <w:szCs w:val="28"/>
        </w:rPr>
      </w:pPr>
      <w:r w:rsidRPr="006A5515">
        <w:rPr>
          <w:sz w:val="28"/>
          <w:szCs w:val="28"/>
        </w:rPr>
        <w:t xml:space="preserve">Если организация приобретает компьютер для того, чтобы использовать его в производственных целях </w:t>
      </w:r>
      <w:r w:rsidR="004753AE">
        <w:rPr>
          <w:sz w:val="28"/>
          <w:szCs w:val="28"/>
        </w:rPr>
        <w:t>–</w:t>
      </w:r>
      <w:r w:rsidRPr="006A5515">
        <w:rPr>
          <w:sz w:val="28"/>
          <w:szCs w:val="28"/>
        </w:rPr>
        <w:t xml:space="preserve"> </w:t>
      </w:r>
      <w:r w:rsidR="004753AE">
        <w:rPr>
          <w:sz w:val="28"/>
          <w:szCs w:val="28"/>
        </w:rPr>
        <w:t xml:space="preserve">то необходимо </w:t>
      </w:r>
      <w:r w:rsidRPr="006A5515">
        <w:rPr>
          <w:sz w:val="28"/>
          <w:szCs w:val="28"/>
        </w:rPr>
        <w:t xml:space="preserve"> учитывать этот компьютер как основное средство. А если тот же самый компьютер куплен с целью перепродажи - мы будем иметь дело с </w:t>
      </w:r>
      <w:r w:rsidRPr="006A5515">
        <w:rPr>
          <w:rStyle w:val="keyword1"/>
          <w:i w:val="0"/>
          <w:sz w:val="28"/>
          <w:szCs w:val="28"/>
        </w:rPr>
        <w:t>товаром</w:t>
      </w:r>
      <w:r w:rsidRPr="006A5515">
        <w:rPr>
          <w:sz w:val="28"/>
          <w:szCs w:val="28"/>
        </w:rPr>
        <w:t xml:space="preserve">. Организации, которые занимаются продажей различных </w:t>
      </w:r>
      <w:r w:rsidRPr="006A5515">
        <w:rPr>
          <w:rStyle w:val="keyword1"/>
          <w:i w:val="0"/>
          <w:sz w:val="28"/>
          <w:szCs w:val="28"/>
        </w:rPr>
        <w:t>товаров</w:t>
      </w:r>
      <w:r w:rsidRPr="006A5515">
        <w:rPr>
          <w:i/>
          <w:sz w:val="28"/>
          <w:szCs w:val="28"/>
        </w:rPr>
        <w:t xml:space="preserve"> </w:t>
      </w:r>
      <w:r w:rsidRPr="006A5515">
        <w:rPr>
          <w:sz w:val="28"/>
          <w:szCs w:val="28"/>
        </w:rPr>
        <w:t xml:space="preserve">- это торговые организации. </w:t>
      </w:r>
    </w:p>
    <w:p w:rsidR="0074576F" w:rsidRPr="0044390C" w:rsidRDefault="0074576F" w:rsidP="0074576F">
      <w:pPr>
        <w:pStyle w:val="af2"/>
        <w:spacing w:before="0" w:after="0" w:line="360" w:lineRule="auto"/>
        <w:ind w:firstLine="720"/>
        <w:rPr>
          <w:sz w:val="28"/>
          <w:szCs w:val="28"/>
        </w:rPr>
      </w:pPr>
      <w:r w:rsidRPr="001D68DC">
        <w:rPr>
          <w:sz w:val="28"/>
          <w:szCs w:val="28"/>
        </w:rPr>
        <w:t>Торговля</w:t>
      </w:r>
      <w:r w:rsidRPr="0044390C">
        <w:rPr>
          <w:sz w:val="28"/>
          <w:szCs w:val="28"/>
        </w:rPr>
        <w:t xml:space="preserve"> - это вид предпринимательской деятельности, где объектом действия является товарообмен, купля-продажа товаров, а также обслуживание покупателей в процессе продажи товаров, их доставки, хранения и подготовки к продаже. Различают два основных вида торговли: оптовую и розничную.</w:t>
      </w:r>
    </w:p>
    <w:p w:rsidR="0074576F" w:rsidRPr="0044390C" w:rsidRDefault="0074576F" w:rsidP="0074576F">
      <w:pPr>
        <w:pStyle w:val="af2"/>
        <w:spacing w:before="0" w:after="0" w:line="360" w:lineRule="auto"/>
        <w:ind w:firstLine="720"/>
        <w:rPr>
          <w:sz w:val="28"/>
          <w:szCs w:val="28"/>
        </w:rPr>
      </w:pPr>
      <w:r w:rsidRPr="0044390C">
        <w:rPr>
          <w:sz w:val="28"/>
          <w:szCs w:val="28"/>
        </w:rPr>
        <w:t xml:space="preserve">Основным объектом бухгалтерского учёта в </w:t>
      </w:r>
      <w:r w:rsidR="004753AE">
        <w:rPr>
          <w:sz w:val="28"/>
          <w:szCs w:val="28"/>
        </w:rPr>
        <w:t xml:space="preserve">оптовой и </w:t>
      </w:r>
      <w:r w:rsidRPr="0044390C">
        <w:rPr>
          <w:sz w:val="28"/>
          <w:szCs w:val="28"/>
        </w:rPr>
        <w:t>розничной торговле являются товары, поэтому бухгалтерия организации торговли обязана обеспечить полный учёт поступающих товаров и своевременное отражение в учёте операций, связанных с их выбытием.</w:t>
      </w:r>
    </w:p>
    <w:p w:rsidR="004753AE" w:rsidRDefault="0074576F" w:rsidP="0074576F">
      <w:pPr>
        <w:pStyle w:val="af2"/>
        <w:spacing w:before="0" w:after="0" w:line="360" w:lineRule="auto"/>
        <w:ind w:firstLine="720"/>
        <w:rPr>
          <w:sz w:val="28"/>
          <w:szCs w:val="28"/>
        </w:rPr>
      </w:pPr>
      <w:r w:rsidRPr="0044390C">
        <w:rPr>
          <w:sz w:val="28"/>
          <w:szCs w:val="28"/>
        </w:rPr>
        <w:t xml:space="preserve">Главной целью бухгалтерского учёта в торговле являются: </w:t>
      </w:r>
    </w:p>
    <w:p w:rsidR="004753AE" w:rsidRDefault="0074576F" w:rsidP="004753AE">
      <w:pPr>
        <w:pStyle w:val="af2"/>
        <w:numPr>
          <w:ilvl w:val="0"/>
          <w:numId w:val="36"/>
        </w:numPr>
        <w:spacing w:before="0" w:after="0" w:line="360" w:lineRule="auto"/>
        <w:rPr>
          <w:sz w:val="28"/>
          <w:szCs w:val="28"/>
        </w:rPr>
      </w:pPr>
      <w:r w:rsidRPr="0044390C">
        <w:rPr>
          <w:sz w:val="28"/>
          <w:szCs w:val="28"/>
        </w:rPr>
        <w:t>контроль за сохранностью товаров;</w:t>
      </w:r>
    </w:p>
    <w:p w:rsidR="004753AE" w:rsidRDefault="0074576F" w:rsidP="004753AE">
      <w:pPr>
        <w:pStyle w:val="af2"/>
        <w:numPr>
          <w:ilvl w:val="0"/>
          <w:numId w:val="36"/>
        </w:numPr>
        <w:spacing w:before="0" w:after="0" w:line="360" w:lineRule="auto"/>
        <w:rPr>
          <w:sz w:val="28"/>
          <w:szCs w:val="28"/>
        </w:rPr>
      </w:pPr>
      <w:r w:rsidRPr="0044390C">
        <w:rPr>
          <w:sz w:val="28"/>
          <w:szCs w:val="28"/>
        </w:rPr>
        <w:t xml:space="preserve"> своевременное предоставление руководству организации информац</w:t>
      </w:r>
      <w:r w:rsidR="004753AE">
        <w:rPr>
          <w:sz w:val="28"/>
          <w:szCs w:val="28"/>
        </w:rPr>
        <w:t>ии о фактическом валовом доходе;</w:t>
      </w:r>
    </w:p>
    <w:p w:rsidR="004753AE" w:rsidRDefault="0074576F" w:rsidP="004753AE">
      <w:pPr>
        <w:pStyle w:val="af2"/>
        <w:numPr>
          <w:ilvl w:val="0"/>
          <w:numId w:val="36"/>
        </w:numPr>
        <w:spacing w:before="0" w:after="0" w:line="360" w:lineRule="auto"/>
        <w:rPr>
          <w:sz w:val="28"/>
          <w:szCs w:val="28"/>
        </w:rPr>
      </w:pPr>
      <w:r w:rsidRPr="0044390C">
        <w:rPr>
          <w:sz w:val="28"/>
          <w:szCs w:val="28"/>
        </w:rPr>
        <w:t xml:space="preserve"> о состоянии товарных запасов</w:t>
      </w:r>
      <w:r w:rsidR="004753AE">
        <w:rPr>
          <w:sz w:val="28"/>
          <w:szCs w:val="28"/>
        </w:rPr>
        <w:t>;</w:t>
      </w:r>
    </w:p>
    <w:p w:rsidR="0074576F" w:rsidRPr="0044390C" w:rsidRDefault="004753AE" w:rsidP="004753AE">
      <w:pPr>
        <w:pStyle w:val="af2"/>
        <w:numPr>
          <w:ilvl w:val="0"/>
          <w:numId w:val="36"/>
        </w:numPr>
        <w:spacing w:before="0" w:after="0" w:line="360" w:lineRule="auto"/>
        <w:rPr>
          <w:sz w:val="28"/>
          <w:szCs w:val="28"/>
        </w:rPr>
      </w:pPr>
      <w:r>
        <w:rPr>
          <w:sz w:val="28"/>
          <w:szCs w:val="28"/>
        </w:rPr>
        <w:t>об</w:t>
      </w:r>
      <w:r w:rsidR="0074576F" w:rsidRPr="0044390C">
        <w:rPr>
          <w:sz w:val="28"/>
          <w:szCs w:val="28"/>
        </w:rPr>
        <w:t xml:space="preserve"> эффективности их использования.</w:t>
      </w:r>
    </w:p>
    <w:p w:rsidR="0064272A" w:rsidRPr="0064272A" w:rsidRDefault="0064272A" w:rsidP="0064272A">
      <w:pPr>
        <w:spacing w:line="360" w:lineRule="auto"/>
        <w:ind w:firstLine="720"/>
        <w:jc w:val="both"/>
        <w:rPr>
          <w:color w:val="000000"/>
          <w:sz w:val="28"/>
          <w:szCs w:val="28"/>
        </w:rPr>
      </w:pPr>
      <w:r w:rsidRPr="001D68DC">
        <w:rPr>
          <w:bCs/>
          <w:color w:val="000000"/>
          <w:sz w:val="28"/>
          <w:szCs w:val="28"/>
        </w:rPr>
        <w:t>Товар</w:t>
      </w:r>
      <w:r w:rsidRPr="0064272A">
        <w:rPr>
          <w:b/>
          <w:bCs/>
          <w:color w:val="000000"/>
          <w:sz w:val="28"/>
          <w:szCs w:val="28"/>
        </w:rPr>
        <w:t xml:space="preserve"> </w:t>
      </w:r>
      <w:r w:rsidRPr="0064272A">
        <w:rPr>
          <w:color w:val="000000"/>
          <w:sz w:val="28"/>
          <w:szCs w:val="28"/>
        </w:rPr>
        <w:t>- это продукт труда, предназначенный  для</w:t>
      </w:r>
      <w:r w:rsidR="002F66E4">
        <w:rPr>
          <w:color w:val="000000"/>
          <w:sz w:val="28"/>
          <w:szCs w:val="28"/>
        </w:rPr>
        <w:t xml:space="preserve">  </w:t>
      </w:r>
      <w:r w:rsidRPr="0064272A">
        <w:rPr>
          <w:color w:val="000000"/>
          <w:sz w:val="28"/>
          <w:szCs w:val="28"/>
        </w:rPr>
        <w:t xml:space="preserve"> купли - продажи. </w:t>
      </w:r>
    </w:p>
    <w:p w:rsidR="0064272A" w:rsidRPr="0064272A" w:rsidRDefault="0064272A" w:rsidP="0064272A">
      <w:pPr>
        <w:spacing w:line="360" w:lineRule="auto"/>
        <w:ind w:firstLine="720"/>
        <w:jc w:val="both"/>
        <w:rPr>
          <w:color w:val="000000"/>
          <w:sz w:val="28"/>
          <w:szCs w:val="28"/>
        </w:rPr>
      </w:pPr>
      <w:r w:rsidRPr="0064272A">
        <w:rPr>
          <w:color w:val="000000"/>
          <w:sz w:val="28"/>
          <w:szCs w:val="28"/>
        </w:rPr>
        <w:t>В соответстви</w:t>
      </w:r>
      <w:r w:rsidR="002F66E4">
        <w:rPr>
          <w:color w:val="000000"/>
          <w:sz w:val="28"/>
          <w:szCs w:val="28"/>
        </w:rPr>
        <w:t>и</w:t>
      </w:r>
      <w:r w:rsidRPr="0064272A">
        <w:rPr>
          <w:color w:val="000000"/>
          <w:sz w:val="28"/>
          <w:szCs w:val="28"/>
        </w:rPr>
        <w:t xml:space="preserve"> с  </w:t>
      </w:r>
      <w:r w:rsidRPr="0064272A">
        <w:rPr>
          <w:bCs/>
          <w:color w:val="000000"/>
          <w:sz w:val="28"/>
          <w:szCs w:val="28"/>
        </w:rPr>
        <w:t>теорией трудовой стоимости</w:t>
      </w:r>
      <w:r w:rsidRPr="0064272A">
        <w:rPr>
          <w:b/>
          <w:bCs/>
          <w:color w:val="000000"/>
          <w:sz w:val="28"/>
          <w:szCs w:val="28"/>
        </w:rPr>
        <w:t xml:space="preserve"> </w:t>
      </w:r>
      <w:r w:rsidRPr="0064272A">
        <w:rPr>
          <w:color w:val="000000"/>
          <w:sz w:val="28"/>
          <w:szCs w:val="28"/>
        </w:rPr>
        <w:t xml:space="preserve">  товар обладает двумя свойствами: потребительной стоимостью и меновой стоимостью. </w:t>
      </w:r>
    </w:p>
    <w:p w:rsidR="0064272A" w:rsidRPr="0064272A" w:rsidRDefault="0064272A" w:rsidP="0064272A">
      <w:pPr>
        <w:spacing w:line="360" w:lineRule="auto"/>
        <w:ind w:firstLine="720"/>
        <w:jc w:val="both"/>
        <w:rPr>
          <w:color w:val="000000"/>
          <w:sz w:val="28"/>
          <w:szCs w:val="28"/>
        </w:rPr>
      </w:pPr>
      <w:r w:rsidRPr="0064272A">
        <w:rPr>
          <w:color w:val="000000"/>
          <w:sz w:val="28"/>
          <w:szCs w:val="28"/>
        </w:rPr>
        <w:t xml:space="preserve">Потребительная стоимость характеризует товар с качественной стороны, а меновая стоимость определяет количественные различия товаров. </w:t>
      </w:r>
    </w:p>
    <w:p w:rsidR="006A5515" w:rsidRPr="006A5515" w:rsidRDefault="006A5515" w:rsidP="006A5515">
      <w:pPr>
        <w:pStyle w:val="af2"/>
        <w:spacing w:before="0" w:after="0" w:line="360" w:lineRule="auto"/>
        <w:ind w:firstLine="720"/>
        <w:rPr>
          <w:sz w:val="28"/>
          <w:szCs w:val="28"/>
        </w:rPr>
      </w:pPr>
      <w:r w:rsidRPr="006A5515">
        <w:rPr>
          <w:sz w:val="28"/>
          <w:szCs w:val="28"/>
        </w:rPr>
        <w:t xml:space="preserve">Особенности учета </w:t>
      </w:r>
      <w:r w:rsidRPr="0064272A">
        <w:rPr>
          <w:rStyle w:val="keyword1"/>
          <w:i w:val="0"/>
          <w:sz w:val="28"/>
          <w:szCs w:val="28"/>
        </w:rPr>
        <w:t>товаров</w:t>
      </w:r>
      <w:r w:rsidRPr="006A5515">
        <w:rPr>
          <w:sz w:val="28"/>
          <w:szCs w:val="28"/>
        </w:rPr>
        <w:t xml:space="preserve"> регулирует  ПБУ 5/01 "Учет материально-производственных запасов".</w:t>
      </w:r>
    </w:p>
    <w:p w:rsidR="006A5515" w:rsidRPr="006A5515" w:rsidRDefault="006A5515" w:rsidP="006A5515">
      <w:pPr>
        <w:pStyle w:val="af2"/>
        <w:spacing w:before="0" w:after="0" w:line="360" w:lineRule="auto"/>
        <w:ind w:firstLine="720"/>
        <w:rPr>
          <w:sz w:val="28"/>
          <w:szCs w:val="28"/>
        </w:rPr>
      </w:pPr>
      <w:r w:rsidRPr="006A5515">
        <w:rPr>
          <w:sz w:val="28"/>
          <w:szCs w:val="28"/>
        </w:rPr>
        <w:t xml:space="preserve">Для учета </w:t>
      </w:r>
      <w:r w:rsidRPr="0064272A">
        <w:rPr>
          <w:rStyle w:val="keyword1"/>
          <w:i w:val="0"/>
          <w:sz w:val="28"/>
          <w:szCs w:val="28"/>
        </w:rPr>
        <w:t>товаров</w:t>
      </w:r>
      <w:r w:rsidRPr="006A5515">
        <w:rPr>
          <w:sz w:val="28"/>
          <w:szCs w:val="28"/>
        </w:rPr>
        <w:t xml:space="preserve"> и связанных с ними операций используются следующие счета:</w:t>
      </w:r>
    </w:p>
    <w:p w:rsidR="006A5515" w:rsidRPr="0064272A" w:rsidRDefault="006A5515" w:rsidP="0074576F">
      <w:pPr>
        <w:numPr>
          <w:ilvl w:val="0"/>
          <w:numId w:val="32"/>
        </w:numPr>
        <w:spacing w:line="360" w:lineRule="auto"/>
        <w:jc w:val="both"/>
        <w:rPr>
          <w:color w:val="000000"/>
          <w:sz w:val="28"/>
          <w:szCs w:val="28"/>
        </w:rPr>
      </w:pPr>
      <w:r w:rsidRPr="0064272A">
        <w:rPr>
          <w:color w:val="000000"/>
          <w:sz w:val="28"/>
          <w:szCs w:val="28"/>
        </w:rPr>
        <w:t>41 "</w:t>
      </w:r>
      <w:r w:rsidRPr="0064272A">
        <w:rPr>
          <w:rStyle w:val="keyword1"/>
          <w:i w:val="0"/>
          <w:color w:val="000000"/>
          <w:sz w:val="28"/>
          <w:szCs w:val="28"/>
        </w:rPr>
        <w:t>Товары</w:t>
      </w:r>
      <w:r w:rsidRPr="0064272A">
        <w:rPr>
          <w:color w:val="000000"/>
          <w:sz w:val="28"/>
          <w:szCs w:val="28"/>
        </w:rPr>
        <w:t xml:space="preserve">" </w:t>
      </w:r>
    </w:p>
    <w:p w:rsidR="006A5515" w:rsidRPr="0064272A" w:rsidRDefault="006A5515" w:rsidP="0074576F">
      <w:pPr>
        <w:numPr>
          <w:ilvl w:val="0"/>
          <w:numId w:val="32"/>
        </w:numPr>
        <w:spacing w:line="360" w:lineRule="auto"/>
        <w:jc w:val="both"/>
        <w:rPr>
          <w:color w:val="000000"/>
          <w:sz w:val="28"/>
          <w:szCs w:val="28"/>
        </w:rPr>
      </w:pPr>
      <w:r w:rsidRPr="0064272A">
        <w:rPr>
          <w:color w:val="000000"/>
          <w:sz w:val="28"/>
          <w:szCs w:val="28"/>
        </w:rPr>
        <w:t>42 "</w:t>
      </w:r>
      <w:r w:rsidRPr="0064272A">
        <w:rPr>
          <w:rStyle w:val="keyword1"/>
          <w:i w:val="0"/>
          <w:color w:val="000000"/>
          <w:sz w:val="28"/>
          <w:szCs w:val="28"/>
        </w:rPr>
        <w:t>Торговая наценка</w:t>
      </w:r>
      <w:r w:rsidRPr="0064272A">
        <w:rPr>
          <w:color w:val="000000"/>
          <w:sz w:val="28"/>
          <w:szCs w:val="28"/>
        </w:rPr>
        <w:t xml:space="preserve">" </w:t>
      </w:r>
    </w:p>
    <w:p w:rsidR="006A5515" w:rsidRPr="0064272A" w:rsidRDefault="006A5515" w:rsidP="0074576F">
      <w:pPr>
        <w:numPr>
          <w:ilvl w:val="0"/>
          <w:numId w:val="32"/>
        </w:numPr>
        <w:spacing w:line="360" w:lineRule="auto"/>
        <w:jc w:val="both"/>
        <w:rPr>
          <w:color w:val="000000"/>
          <w:sz w:val="28"/>
          <w:szCs w:val="28"/>
        </w:rPr>
      </w:pPr>
      <w:r w:rsidRPr="0064272A">
        <w:rPr>
          <w:color w:val="000000"/>
          <w:sz w:val="28"/>
          <w:szCs w:val="28"/>
        </w:rPr>
        <w:t xml:space="preserve">44 "Расходы на продажу" </w:t>
      </w:r>
    </w:p>
    <w:p w:rsidR="006A5515" w:rsidRPr="0064272A" w:rsidRDefault="006A5515" w:rsidP="0074576F">
      <w:pPr>
        <w:numPr>
          <w:ilvl w:val="0"/>
          <w:numId w:val="32"/>
        </w:numPr>
        <w:spacing w:line="360" w:lineRule="auto"/>
        <w:jc w:val="both"/>
        <w:rPr>
          <w:color w:val="000000"/>
          <w:sz w:val="28"/>
          <w:szCs w:val="28"/>
        </w:rPr>
      </w:pPr>
      <w:r w:rsidRPr="0064272A">
        <w:rPr>
          <w:color w:val="000000"/>
          <w:sz w:val="28"/>
          <w:szCs w:val="28"/>
        </w:rPr>
        <w:t>45 "</w:t>
      </w:r>
      <w:r w:rsidRPr="0064272A">
        <w:rPr>
          <w:rStyle w:val="keyword1"/>
          <w:i w:val="0"/>
          <w:color w:val="000000"/>
          <w:sz w:val="28"/>
          <w:szCs w:val="28"/>
        </w:rPr>
        <w:t>Товары</w:t>
      </w:r>
      <w:r w:rsidRPr="0064272A">
        <w:rPr>
          <w:i/>
          <w:color w:val="000000"/>
          <w:sz w:val="28"/>
          <w:szCs w:val="28"/>
        </w:rPr>
        <w:t xml:space="preserve"> </w:t>
      </w:r>
      <w:r w:rsidRPr="0064272A">
        <w:rPr>
          <w:color w:val="000000"/>
          <w:sz w:val="28"/>
          <w:szCs w:val="28"/>
        </w:rPr>
        <w:t>отгруженные"</w:t>
      </w:r>
    </w:p>
    <w:p w:rsidR="006A5515" w:rsidRPr="006A5515" w:rsidRDefault="006A5515" w:rsidP="006A5515">
      <w:pPr>
        <w:pStyle w:val="af2"/>
        <w:spacing w:before="0" w:after="0" w:line="360" w:lineRule="auto"/>
        <w:ind w:firstLine="720"/>
        <w:rPr>
          <w:sz w:val="28"/>
          <w:szCs w:val="28"/>
        </w:rPr>
      </w:pPr>
      <w:r w:rsidRPr="0064272A">
        <w:rPr>
          <w:sz w:val="28"/>
          <w:szCs w:val="28"/>
        </w:rPr>
        <w:t xml:space="preserve">Учет </w:t>
      </w:r>
      <w:r w:rsidRPr="0064272A">
        <w:rPr>
          <w:rStyle w:val="keyword1"/>
          <w:i w:val="0"/>
          <w:sz w:val="28"/>
          <w:szCs w:val="28"/>
        </w:rPr>
        <w:t>товаров</w:t>
      </w:r>
      <w:r w:rsidRPr="0064272A">
        <w:rPr>
          <w:sz w:val="28"/>
          <w:szCs w:val="28"/>
        </w:rPr>
        <w:t xml:space="preserve"> оформляется</w:t>
      </w:r>
      <w:r w:rsidRPr="006A5515">
        <w:rPr>
          <w:sz w:val="28"/>
          <w:szCs w:val="28"/>
        </w:rPr>
        <w:t xml:space="preserve"> первичной учетной документацией в соответствии с Постановлением Госкомстата РФ от 25.12.1998 № 132 "Об утверждении унифицированных форм первичной учетной документации по учету торговых операций". В частности, утверждены следующие общие формы учетной документации, применяемые в торговле:</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 "Акт о приемке </w:t>
      </w:r>
      <w:r w:rsidRPr="0074576F">
        <w:rPr>
          <w:rStyle w:val="keyword1"/>
          <w:i w:val="0"/>
          <w:color w:val="000000"/>
          <w:sz w:val="28"/>
          <w:szCs w:val="28"/>
        </w:rPr>
        <w:t>товаров</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 "Акт об установленном расхождении по количеству и качеству при приемке товарно-материальных ценностей"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ТОРГ-3 "Акт об установленном расхождении по количеству и качеству при приемке импортных </w:t>
      </w:r>
      <w:r w:rsidRPr="0074576F">
        <w:rPr>
          <w:rStyle w:val="keyword1"/>
          <w:i w:val="0"/>
          <w:color w:val="000000"/>
          <w:sz w:val="28"/>
          <w:szCs w:val="28"/>
        </w:rPr>
        <w:t>товаров</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ТОРГ-4 "Акт о приемке </w:t>
      </w:r>
      <w:r w:rsidRPr="0074576F">
        <w:rPr>
          <w:rStyle w:val="keyword1"/>
          <w:i w:val="0"/>
          <w:color w:val="000000"/>
          <w:sz w:val="28"/>
          <w:szCs w:val="28"/>
        </w:rPr>
        <w:t>товара</w:t>
      </w:r>
      <w:r w:rsidRPr="0074576F">
        <w:rPr>
          <w:color w:val="000000"/>
          <w:sz w:val="28"/>
          <w:szCs w:val="28"/>
        </w:rPr>
        <w:t>,</w:t>
      </w:r>
      <w:r w:rsidRPr="006A5515">
        <w:rPr>
          <w:color w:val="000000"/>
          <w:sz w:val="28"/>
          <w:szCs w:val="28"/>
        </w:rPr>
        <w:t xml:space="preserve"> поступившего без счета поставщика"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ТОРГ-5 "Акт об оприходовании </w:t>
      </w:r>
      <w:r w:rsidRPr="0074576F">
        <w:rPr>
          <w:rStyle w:val="keyword1"/>
          <w:i w:val="0"/>
          <w:color w:val="000000"/>
          <w:sz w:val="28"/>
          <w:szCs w:val="28"/>
        </w:rPr>
        <w:t>тары</w:t>
      </w:r>
      <w:r w:rsidRPr="006A5515">
        <w:rPr>
          <w:color w:val="000000"/>
          <w:sz w:val="28"/>
          <w:szCs w:val="28"/>
        </w:rPr>
        <w:t xml:space="preserve">, не указанной в счете поставщика"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ТОРГ-6 "Акт о завесе </w:t>
      </w:r>
      <w:r w:rsidRPr="0074576F">
        <w:rPr>
          <w:rStyle w:val="keyword1"/>
          <w:i w:val="0"/>
          <w:color w:val="000000"/>
          <w:sz w:val="28"/>
          <w:szCs w:val="28"/>
        </w:rPr>
        <w:t>тары</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ТОРГ-7 "Журнал регистрации товарно-материальных ценностей, требующих завеса </w:t>
      </w:r>
      <w:r w:rsidRPr="0074576F">
        <w:rPr>
          <w:rStyle w:val="keyword1"/>
          <w:i w:val="0"/>
          <w:color w:val="000000"/>
          <w:sz w:val="28"/>
          <w:szCs w:val="28"/>
        </w:rPr>
        <w:t>тары</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ТОРГ-8 "Заказ - отборочный лист"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ТОРГ-9 "Упаковочный ярлык"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ТОРГ-10 "Спецификация"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ТОРГ-11 "Товарный ярлык"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ТОРГ-12 "Товарная накладная"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ТОРГ-13 "Накладная на внутреннее перемещение, передачу </w:t>
      </w:r>
      <w:r w:rsidRPr="0074576F">
        <w:rPr>
          <w:rStyle w:val="keyword1"/>
          <w:i w:val="0"/>
          <w:color w:val="000000"/>
          <w:sz w:val="28"/>
          <w:szCs w:val="28"/>
        </w:rPr>
        <w:t>товаров</w:t>
      </w:r>
      <w:r w:rsidRPr="0074576F">
        <w:rPr>
          <w:i/>
          <w:color w:val="000000"/>
          <w:sz w:val="28"/>
          <w:szCs w:val="28"/>
        </w:rPr>
        <w:t xml:space="preserve">, </w:t>
      </w:r>
      <w:r w:rsidRPr="0074576F">
        <w:rPr>
          <w:rStyle w:val="keyword1"/>
          <w:i w:val="0"/>
          <w:color w:val="000000"/>
          <w:sz w:val="28"/>
          <w:szCs w:val="28"/>
        </w:rPr>
        <w:t>тары</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ТОРГ-14 "Расходно-приходная накладная (для мелкорозничной торговли)"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ТОРГ-15 "Акт о порче, бое, ломе товарно-материальных ценностей"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ТОРГ-16 "Акт о списании </w:t>
      </w:r>
      <w:r w:rsidRPr="0074576F">
        <w:rPr>
          <w:rStyle w:val="keyword1"/>
          <w:i w:val="0"/>
          <w:color w:val="000000"/>
          <w:sz w:val="28"/>
          <w:szCs w:val="28"/>
        </w:rPr>
        <w:t>товаров</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ТОРГ-17 "Приходный групповой отвес"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ТОРГ-18 "Журнал учета движения </w:t>
      </w:r>
      <w:r w:rsidRPr="0074576F">
        <w:rPr>
          <w:rStyle w:val="keyword1"/>
          <w:i w:val="0"/>
          <w:color w:val="000000"/>
          <w:sz w:val="28"/>
          <w:szCs w:val="28"/>
        </w:rPr>
        <w:t>товаров</w:t>
      </w:r>
      <w:r w:rsidRPr="0074576F">
        <w:rPr>
          <w:i/>
          <w:color w:val="000000"/>
          <w:sz w:val="28"/>
          <w:szCs w:val="28"/>
        </w:rPr>
        <w:t xml:space="preserve"> </w:t>
      </w:r>
      <w:r w:rsidRPr="006A5515">
        <w:rPr>
          <w:color w:val="000000"/>
          <w:sz w:val="28"/>
          <w:szCs w:val="28"/>
        </w:rPr>
        <w:t xml:space="preserve">на складе"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ТОРГ-19 "Расходный отвес (спецификация)"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ТОРГ-20 "Акт о подработке, подсортировке, перетаривании </w:t>
      </w:r>
      <w:r w:rsidRPr="0074576F">
        <w:rPr>
          <w:rStyle w:val="keyword1"/>
          <w:i w:val="0"/>
          <w:color w:val="000000"/>
          <w:sz w:val="28"/>
          <w:szCs w:val="28"/>
        </w:rPr>
        <w:t>товаров</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ТОРГ-21 "Акт о переборке (сортировке) плодоовощной продукции"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ТОРГ-22 "Акт о контрольной (выборочной) проверке яиц"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ТОРГ-23 "Товарный журнал работника мелкорозничной торговли"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ТОРГ-24 "Акт о перемеривании тканей"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ТОРГ-25 "Акт об уценке лоскута"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ТОРГ-26 "Заказ"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ТОРГ-27 "Журнал учета выполнения заказов покупателей"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ТОРГ-28 "Карточка количественно - стоимостного учета"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ТОРГ-29 "Товарный отчет"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 xml:space="preserve">ТОРГ-30 "Отчет по </w:t>
      </w:r>
      <w:r w:rsidRPr="0074576F">
        <w:rPr>
          <w:rStyle w:val="keyword1"/>
          <w:i w:val="0"/>
          <w:color w:val="000000"/>
          <w:sz w:val="28"/>
          <w:szCs w:val="28"/>
        </w:rPr>
        <w:t>таре</w:t>
      </w:r>
      <w:r w:rsidRPr="006A5515">
        <w:rPr>
          <w:color w:val="000000"/>
          <w:sz w:val="28"/>
          <w:szCs w:val="28"/>
        </w:rPr>
        <w:t xml:space="preserve">" </w:t>
      </w:r>
    </w:p>
    <w:p w:rsidR="006A5515" w:rsidRPr="006A5515" w:rsidRDefault="006A5515" w:rsidP="006A5515">
      <w:pPr>
        <w:numPr>
          <w:ilvl w:val="0"/>
          <w:numId w:val="25"/>
        </w:numPr>
        <w:spacing w:line="360" w:lineRule="auto"/>
        <w:ind w:left="0" w:firstLine="720"/>
        <w:jc w:val="both"/>
        <w:rPr>
          <w:color w:val="000000"/>
          <w:sz w:val="28"/>
          <w:szCs w:val="28"/>
        </w:rPr>
      </w:pPr>
      <w:r w:rsidRPr="006A5515">
        <w:rPr>
          <w:color w:val="000000"/>
          <w:sz w:val="28"/>
          <w:szCs w:val="28"/>
        </w:rPr>
        <w:t>ТОРГ-31 "Сопроводительный реестр сдачи документов"</w:t>
      </w:r>
    </w:p>
    <w:p w:rsidR="006A5515" w:rsidRPr="006A5515" w:rsidRDefault="006A5515" w:rsidP="006A5515">
      <w:pPr>
        <w:pStyle w:val="af2"/>
        <w:spacing w:before="0" w:after="0" w:line="360" w:lineRule="auto"/>
        <w:ind w:firstLine="720"/>
        <w:rPr>
          <w:sz w:val="28"/>
          <w:szCs w:val="28"/>
        </w:rPr>
      </w:pPr>
      <w:r w:rsidRPr="006A5515">
        <w:rPr>
          <w:sz w:val="28"/>
          <w:szCs w:val="28"/>
        </w:rPr>
        <w:t xml:space="preserve">Существуют и другие формы документов, применяемые при продаже </w:t>
      </w:r>
      <w:r w:rsidRPr="0074576F">
        <w:rPr>
          <w:rStyle w:val="keyword1"/>
          <w:i w:val="0"/>
          <w:sz w:val="28"/>
          <w:szCs w:val="28"/>
        </w:rPr>
        <w:t>товаров</w:t>
      </w:r>
      <w:r w:rsidRPr="006A5515">
        <w:rPr>
          <w:sz w:val="28"/>
          <w:szCs w:val="28"/>
        </w:rPr>
        <w:t xml:space="preserve"> в кредит (их коды начинаются с наименования КР), при учете операций в комиссионной торговле (их коды начинаются с КОМИС), при учете операций в общественном питании (их коды начинаются с ОП).</w:t>
      </w:r>
    </w:p>
    <w:p w:rsidR="0074576F" w:rsidRDefault="000A38B1" w:rsidP="0074576F">
      <w:pPr>
        <w:pStyle w:val="af2"/>
        <w:spacing w:before="0" w:after="0" w:line="360" w:lineRule="auto"/>
        <w:ind w:firstLine="720"/>
        <w:rPr>
          <w:sz w:val="28"/>
          <w:szCs w:val="28"/>
        </w:rPr>
      </w:pPr>
      <w:r w:rsidRPr="0044390C">
        <w:rPr>
          <w:sz w:val="28"/>
          <w:szCs w:val="28"/>
        </w:rPr>
        <w:t>Основными задачами учета товарно-материальных ценностей является обеспечение контроля за</w:t>
      </w:r>
      <w:r w:rsidR="0074576F">
        <w:rPr>
          <w:sz w:val="28"/>
          <w:szCs w:val="28"/>
        </w:rPr>
        <w:t>:</w:t>
      </w:r>
    </w:p>
    <w:p w:rsidR="000A38B1" w:rsidRPr="0044390C" w:rsidRDefault="000A38B1" w:rsidP="0074576F">
      <w:pPr>
        <w:pStyle w:val="af2"/>
        <w:spacing w:before="0" w:after="0" w:line="360" w:lineRule="auto"/>
        <w:ind w:firstLine="720"/>
        <w:rPr>
          <w:sz w:val="28"/>
          <w:szCs w:val="28"/>
        </w:rPr>
      </w:pPr>
      <w:r w:rsidRPr="0044390C">
        <w:rPr>
          <w:sz w:val="28"/>
          <w:szCs w:val="28"/>
        </w:rPr>
        <w:t xml:space="preserve"> 1. Правильным и своевременным поступлением товарно-материальных ценностей и оприходованием материально-ответственными лицами.</w:t>
      </w:r>
    </w:p>
    <w:p w:rsidR="000A38B1" w:rsidRPr="0044390C" w:rsidRDefault="000A38B1" w:rsidP="0074576F">
      <w:pPr>
        <w:pStyle w:val="af2"/>
        <w:spacing w:before="0" w:after="0" w:line="360" w:lineRule="auto"/>
        <w:ind w:firstLine="720"/>
        <w:rPr>
          <w:sz w:val="28"/>
          <w:szCs w:val="28"/>
        </w:rPr>
      </w:pPr>
      <w:r w:rsidRPr="0044390C">
        <w:rPr>
          <w:sz w:val="28"/>
          <w:szCs w:val="28"/>
        </w:rPr>
        <w:t>2. Состоянием и сохранностью товарно-материальных ценностей.</w:t>
      </w:r>
    </w:p>
    <w:p w:rsidR="000A38B1" w:rsidRPr="0044390C" w:rsidRDefault="000A38B1" w:rsidP="0074576F">
      <w:pPr>
        <w:pStyle w:val="af2"/>
        <w:spacing w:before="0" w:after="0" w:line="360" w:lineRule="auto"/>
        <w:ind w:firstLine="720"/>
        <w:rPr>
          <w:sz w:val="28"/>
          <w:szCs w:val="28"/>
        </w:rPr>
      </w:pPr>
      <w:r w:rsidRPr="0044390C">
        <w:rPr>
          <w:sz w:val="28"/>
          <w:szCs w:val="28"/>
        </w:rPr>
        <w:t>3. Выбытием и реализацией товаров.</w:t>
      </w:r>
    </w:p>
    <w:p w:rsidR="000A38B1" w:rsidRPr="0044390C" w:rsidRDefault="000A38B1" w:rsidP="0074576F">
      <w:pPr>
        <w:pStyle w:val="af2"/>
        <w:spacing w:before="0" w:after="0" w:line="360" w:lineRule="auto"/>
        <w:ind w:firstLine="720"/>
        <w:rPr>
          <w:sz w:val="28"/>
          <w:szCs w:val="28"/>
        </w:rPr>
      </w:pPr>
      <w:r w:rsidRPr="0044390C">
        <w:rPr>
          <w:sz w:val="28"/>
          <w:szCs w:val="28"/>
        </w:rPr>
        <w:t>4. Определением финансового результата от реализации товаров.</w:t>
      </w:r>
    </w:p>
    <w:p w:rsidR="000A38B1" w:rsidRPr="0044390C" w:rsidRDefault="0074576F" w:rsidP="0074576F">
      <w:pPr>
        <w:pStyle w:val="af2"/>
        <w:spacing w:before="0" w:after="0" w:line="360" w:lineRule="auto"/>
        <w:ind w:firstLine="720"/>
        <w:rPr>
          <w:sz w:val="28"/>
          <w:szCs w:val="28"/>
        </w:rPr>
      </w:pPr>
      <w:r>
        <w:rPr>
          <w:sz w:val="28"/>
          <w:szCs w:val="28"/>
        </w:rPr>
        <w:t>5.</w:t>
      </w:r>
      <w:r w:rsidR="000A38B1" w:rsidRPr="0044390C">
        <w:rPr>
          <w:sz w:val="28"/>
          <w:szCs w:val="28"/>
        </w:rPr>
        <w:t>Предотвращением отрицательных результатов хозяйственной деятельности торгового предприятия.</w:t>
      </w:r>
    </w:p>
    <w:p w:rsidR="000A38B1" w:rsidRDefault="000A38B1" w:rsidP="0074576F">
      <w:pPr>
        <w:pStyle w:val="af2"/>
        <w:spacing w:before="0" w:after="0" w:line="360" w:lineRule="auto"/>
        <w:ind w:firstLine="720"/>
        <w:rPr>
          <w:sz w:val="28"/>
          <w:szCs w:val="28"/>
        </w:rPr>
      </w:pPr>
      <w:r w:rsidRPr="0044390C">
        <w:rPr>
          <w:sz w:val="28"/>
          <w:szCs w:val="28"/>
        </w:rPr>
        <w:t>6. Выявлением внутренн</w:t>
      </w:r>
      <w:r w:rsidR="0074576F">
        <w:rPr>
          <w:sz w:val="28"/>
          <w:szCs w:val="28"/>
        </w:rPr>
        <w:t>их</w:t>
      </w:r>
      <w:r w:rsidRPr="0044390C">
        <w:rPr>
          <w:sz w:val="28"/>
          <w:szCs w:val="28"/>
        </w:rPr>
        <w:t xml:space="preserve"> хозяйственных ресурсов.</w:t>
      </w:r>
      <w:r w:rsidR="0074576F">
        <w:rPr>
          <w:rStyle w:val="ac"/>
          <w:sz w:val="28"/>
          <w:szCs w:val="28"/>
        </w:rPr>
        <w:footnoteReference w:id="1"/>
      </w:r>
    </w:p>
    <w:p w:rsidR="0074576F" w:rsidRDefault="0074576F" w:rsidP="0074576F">
      <w:pPr>
        <w:pStyle w:val="af2"/>
        <w:spacing w:before="0" w:after="0" w:line="360" w:lineRule="auto"/>
        <w:ind w:firstLine="720"/>
        <w:rPr>
          <w:sz w:val="28"/>
          <w:szCs w:val="28"/>
        </w:rPr>
      </w:pPr>
    </w:p>
    <w:p w:rsidR="0074576F" w:rsidRDefault="00547DAC" w:rsidP="00547DAC">
      <w:pPr>
        <w:pStyle w:val="af2"/>
        <w:spacing w:before="0" w:after="0" w:line="360" w:lineRule="auto"/>
        <w:ind w:firstLine="720"/>
        <w:jc w:val="center"/>
        <w:rPr>
          <w:b/>
          <w:sz w:val="28"/>
          <w:szCs w:val="28"/>
        </w:rPr>
      </w:pPr>
      <w:r w:rsidRPr="00547DAC">
        <w:rPr>
          <w:b/>
          <w:sz w:val="28"/>
          <w:szCs w:val="28"/>
        </w:rPr>
        <w:t>1.2. Нормативная база, регламентирующая учет товаров</w:t>
      </w:r>
    </w:p>
    <w:p w:rsidR="00547DAC" w:rsidRPr="00547DAC" w:rsidRDefault="00547DAC" w:rsidP="00547DAC">
      <w:pPr>
        <w:pStyle w:val="af2"/>
        <w:spacing w:before="0" w:after="0" w:line="360" w:lineRule="auto"/>
        <w:ind w:firstLine="720"/>
        <w:jc w:val="left"/>
        <w:rPr>
          <w:b/>
          <w:sz w:val="28"/>
          <w:szCs w:val="28"/>
        </w:rPr>
      </w:pPr>
      <w:r w:rsidRPr="00547DAC">
        <w:rPr>
          <w:sz w:val="28"/>
          <w:szCs w:val="28"/>
        </w:rPr>
        <w:t>Нормативн</w:t>
      </w:r>
      <w:r>
        <w:rPr>
          <w:sz w:val="28"/>
          <w:szCs w:val="28"/>
        </w:rPr>
        <w:t>ые документы</w:t>
      </w:r>
      <w:r w:rsidRPr="00547DAC">
        <w:rPr>
          <w:sz w:val="28"/>
          <w:szCs w:val="28"/>
        </w:rPr>
        <w:t>, регламентирующ</w:t>
      </w:r>
      <w:r>
        <w:rPr>
          <w:sz w:val="28"/>
          <w:szCs w:val="28"/>
        </w:rPr>
        <w:t>ие</w:t>
      </w:r>
      <w:r w:rsidRPr="00547DAC">
        <w:rPr>
          <w:sz w:val="28"/>
          <w:szCs w:val="28"/>
        </w:rPr>
        <w:t xml:space="preserve"> учет товаров</w:t>
      </w:r>
      <w:r>
        <w:rPr>
          <w:sz w:val="28"/>
          <w:szCs w:val="28"/>
        </w:rPr>
        <w:t>:</w:t>
      </w:r>
    </w:p>
    <w:p w:rsidR="00547DAC" w:rsidRPr="00547DAC" w:rsidRDefault="00547DAC" w:rsidP="00547DAC">
      <w:pPr>
        <w:numPr>
          <w:ilvl w:val="0"/>
          <w:numId w:val="29"/>
        </w:numPr>
        <w:spacing w:line="360" w:lineRule="auto"/>
        <w:ind w:left="0" w:firstLine="720"/>
        <w:jc w:val="both"/>
        <w:rPr>
          <w:sz w:val="28"/>
          <w:szCs w:val="28"/>
        </w:rPr>
      </w:pPr>
      <w:r w:rsidRPr="00547DAC">
        <w:rPr>
          <w:sz w:val="28"/>
          <w:szCs w:val="28"/>
        </w:rPr>
        <w:t>Положение по бухгалтерскому учету "Учет материально-про</w:t>
      </w:r>
      <w:r>
        <w:rPr>
          <w:sz w:val="28"/>
          <w:szCs w:val="28"/>
        </w:rPr>
        <w:t>изводственных запасов" ПБУ 5/01;</w:t>
      </w:r>
    </w:p>
    <w:p w:rsidR="00547DAC" w:rsidRPr="00547DAC" w:rsidRDefault="00547DAC" w:rsidP="00547DAC">
      <w:pPr>
        <w:numPr>
          <w:ilvl w:val="0"/>
          <w:numId w:val="29"/>
        </w:numPr>
        <w:spacing w:line="360" w:lineRule="auto"/>
        <w:ind w:left="0" w:firstLine="720"/>
        <w:jc w:val="both"/>
        <w:rPr>
          <w:sz w:val="28"/>
          <w:szCs w:val="28"/>
        </w:rPr>
      </w:pPr>
      <w:r w:rsidRPr="00547DAC">
        <w:rPr>
          <w:sz w:val="28"/>
          <w:szCs w:val="28"/>
        </w:rPr>
        <w:t>Постановление Госкомстата РФ от 25.12.1998 № 132 "Об утверждении унифицированных форм первичной учетной документа</w:t>
      </w:r>
      <w:r>
        <w:rPr>
          <w:sz w:val="28"/>
          <w:szCs w:val="28"/>
        </w:rPr>
        <w:t>ции по учету торговых операций";</w:t>
      </w:r>
    </w:p>
    <w:p w:rsidR="00547DAC" w:rsidRPr="00547DAC" w:rsidRDefault="00547DAC" w:rsidP="00547DAC">
      <w:pPr>
        <w:numPr>
          <w:ilvl w:val="0"/>
          <w:numId w:val="29"/>
        </w:numPr>
        <w:spacing w:line="360" w:lineRule="auto"/>
        <w:ind w:left="0" w:firstLine="720"/>
        <w:jc w:val="both"/>
        <w:rPr>
          <w:sz w:val="28"/>
          <w:szCs w:val="28"/>
        </w:rPr>
      </w:pPr>
      <w:r w:rsidRPr="00547DAC">
        <w:rPr>
          <w:sz w:val="28"/>
          <w:szCs w:val="28"/>
        </w:rPr>
        <w:t>"Альбом унифицированных форм первичной учетной документации по учету торговых операций", утвержденный постановлением Гос</w:t>
      </w:r>
      <w:r>
        <w:rPr>
          <w:sz w:val="28"/>
          <w:szCs w:val="28"/>
        </w:rPr>
        <w:t>комстата РФ от 25.12.1998 № 132;</w:t>
      </w:r>
    </w:p>
    <w:p w:rsidR="00547DAC" w:rsidRPr="00547DAC" w:rsidRDefault="00547DAC" w:rsidP="00547DAC">
      <w:pPr>
        <w:numPr>
          <w:ilvl w:val="0"/>
          <w:numId w:val="29"/>
        </w:numPr>
        <w:spacing w:line="360" w:lineRule="auto"/>
        <w:ind w:left="0" w:firstLine="720"/>
        <w:jc w:val="both"/>
        <w:rPr>
          <w:sz w:val="28"/>
          <w:szCs w:val="28"/>
        </w:rPr>
      </w:pPr>
      <w:r w:rsidRPr="00547DAC">
        <w:rPr>
          <w:sz w:val="28"/>
          <w:szCs w:val="28"/>
        </w:rPr>
        <w:t xml:space="preserve">Постановление СМ РФ от 27.05.2003 № 501 "О государственной инспекции по торговле, качеству </w:t>
      </w:r>
      <w:r w:rsidRPr="00547DAC">
        <w:rPr>
          <w:rStyle w:val="keyword1"/>
          <w:i w:val="0"/>
          <w:sz w:val="28"/>
          <w:szCs w:val="28"/>
        </w:rPr>
        <w:t>товаров</w:t>
      </w:r>
      <w:r w:rsidRPr="00547DAC">
        <w:rPr>
          <w:sz w:val="28"/>
          <w:szCs w:val="28"/>
        </w:rPr>
        <w:t xml:space="preserve"> и защите прав потребителей Министерства экономического развития и торговли Российской Федерации"</w:t>
      </w:r>
      <w:r>
        <w:rPr>
          <w:sz w:val="28"/>
          <w:szCs w:val="28"/>
        </w:rPr>
        <w:t>;</w:t>
      </w:r>
      <w:r w:rsidRPr="00547DAC">
        <w:rPr>
          <w:sz w:val="28"/>
          <w:szCs w:val="28"/>
        </w:rPr>
        <w:t xml:space="preserve"> </w:t>
      </w:r>
    </w:p>
    <w:p w:rsidR="00547DAC" w:rsidRPr="00547DAC" w:rsidRDefault="00547DAC" w:rsidP="00547DAC">
      <w:pPr>
        <w:numPr>
          <w:ilvl w:val="0"/>
          <w:numId w:val="29"/>
        </w:numPr>
        <w:spacing w:line="360" w:lineRule="auto"/>
        <w:ind w:left="0" w:firstLine="720"/>
        <w:jc w:val="both"/>
        <w:rPr>
          <w:sz w:val="28"/>
          <w:szCs w:val="28"/>
        </w:rPr>
      </w:pPr>
      <w:r w:rsidRPr="00547DAC">
        <w:rPr>
          <w:sz w:val="28"/>
          <w:szCs w:val="28"/>
        </w:rPr>
        <w:t>Федеральный Закон от 8.08.2001 №134-ФЗ "О защите прав юридических лиц и индивидуальных предпринимателей при проведении госуд</w:t>
      </w:r>
      <w:r>
        <w:rPr>
          <w:sz w:val="28"/>
          <w:szCs w:val="28"/>
        </w:rPr>
        <w:t>арственного контроля (надзора)";</w:t>
      </w:r>
    </w:p>
    <w:p w:rsidR="00547DAC" w:rsidRPr="00547DAC" w:rsidRDefault="00547DAC" w:rsidP="00547DAC">
      <w:pPr>
        <w:numPr>
          <w:ilvl w:val="0"/>
          <w:numId w:val="29"/>
        </w:numPr>
        <w:spacing w:line="360" w:lineRule="auto"/>
        <w:ind w:left="0" w:firstLine="720"/>
        <w:jc w:val="both"/>
        <w:rPr>
          <w:sz w:val="28"/>
          <w:szCs w:val="28"/>
        </w:rPr>
      </w:pPr>
      <w:r w:rsidRPr="00547DAC">
        <w:rPr>
          <w:sz w:val="28"/>
          <w:szCs w:val="28"/>
        </w:rPr>
        <w:t xml:space="preserve">Постановление Правительства РФ от 19.01.1998 № 55 "Об утверждении Правил продажи отдельных видов </w:t>
      </w:r>
      <w:r w:rsidRPr="00547DAC">
        <w:rPr>
          <w:rStyle w:val="keyword1"/>
          <w:i w:val="0"/>
          <w:sz w:val="28"/>
          <w:szCs w:val="28"/>
        </w:rPr>
        <w:t>товаров</w:t>
      </w:r>
      <w:r w:rsidRPr="00547DAC">
        <w:rPr>
          <w:sz w:val="28"/>
          <w:szCs w:val="28"/>
        </w:rPr>
        <w:t xml:space="preserve">, перечня </w:t>
      </w:r>
      <w:r w:rsidRPr="00547DAC">
        <w:rPr>
          <w:rStyle w:val="keyword1"/>
          <w:i w:val="0"/>
          <w:sz w:val="28"/>
          <w:szCs w:val="28"/>
        </w:rPr>
        <w:t>товаров</w:t>
      </w:r>
      <w:r w:rsidRPr="00547DAC">
        <w:rPr>
          <w:sz w:val="28"/>
          <w:szCs w:val="28"/>
        </w:rPr>
        <w:t xml:space="preserve">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w:t>
      </w:r>
      <w:r w:rsidRPr="00547DAC">
        <w:rPr>
          <w:rStyle w:val="keyword1"/>
          <w:i w:val="0"/>
          <w:sz w:val="28"/>
          <w:szCs w:val="28"/>
        </w:rPr>
        <w:t>товара</w:t>
      </w:r>
      <w:r w:rsidRPr="00547DAC">
        <w:rPr>
          <w:sz w:val="28"/>
          <w:szCs w:val="28"/>
        </w:rPr>
        <w:t xml:space="preserve">, и перечня непродовольственных </w:t>
      </w:r>
      <w:r w:rsidRPr="00547DAC">
        <w:rPr>
          <w:rStyle w:val="keyword1"/>
          <w:i w:val="0"/>
          <w:sz w:val="28"/>
          <w:szCs w:val="28"/>
        </w:rPr>
        <w:t>товаров</w:t>
      </w:r>
      <w:r w:rsidRPr="00547DAC">
        <w:rPr>
          <w:i/>
          <w:sz w:val="28"/>
          <w:szCs w:val="28"/>
        </w:rPr>
        <w:t xml:space="preserve"> </w:t>
      </w:r>
      <w:r w:rsidRPr="00547DAC">
        <w:rPr>
          <w:sz w:val="28"/>
          <w:szCs w:val="28"/>
        </w:rPr>
        <w:t xml:space="preserve">надлежащего качества, не подлежащих возврату или обмену на аналогичный </w:t>
      </w:r>
      <w:r w:rsidRPr="00547DAC">
        <w:rPr>
          <w:rStyle w:val="keyword1"/>
          <w:i w:val="0"/>
          <w:sz w:val="28"/>
          <w:szCs w:val="28"/>
        </w:rPr>
        <w:t>товар</w:t>
      </w:r>
      <w:r w:rsidRPr="00547DAC">
        <w:rPr>
          <w:sz w:val="28"/>
          <w:szCs w:val="28"/>
        </w:rPr>
        <w:t xml:space="preserve"> других размера, формы, габарита, фасона, расцветки или комплектации"</w:t>
      </w:r>
    </w:p>
    <w:p w:rsidR="0074576F" w:rsidRPr="00EE2D33" w:rsidRDefault="00EE2D33" w:rsidP="00EE2D33">
      <w:pPr>
        <w:pStyle w:val="af2"/>
        <w:spacing w:before="0" w:after="0" w:line="360" w:lineRule="auto"/>
        <w:ind w:firstLine="720"/>
        <w:jc w:val="center"/>
        <w:rPr>
          <w:b/>
          <w:color w:val="auto"/>
          <w:sz w:val="28"/>
          <w:szCs w:val="28"/>
        </w:rPr>
      </w:pPr>
      <w:r w:rsidRPr="00EE2D33">
        <w:rPr>
          <w:b/>
          <w:sz w:val="28"/>
          <w:szCs w:val="28"/>
        </w:rPr>
        <w:t>1.3. Оценка и учет товаров, методы оценки</w:t>
      </w:r>
    </w:p>
    <w:p w:rsidR="00EE2D33" w:rsidRPr="008156C0" w:rsidRDefault="00EE2D33" w:rsidP="008156C0">
      <w:pPr>
        <w:spacing w:line="360" w:lineRule="auto"/>
        <w:ind w:firstLine="720"/>
        <w:jc w:val="both"/>
        <w:rPr>
          <w:color w:val="000000"/>
          <w:sz w:val="28"/>
          <w:szCs w:val="28"/>
        </w:rPr>
      </w:pPr>
      <w:r w:rsidRPr="00C7425A">
        <w:rPr>
          <w:color w:val="000000"/>
          <w:sz w:val="28"/>
          <w:szCs w:val="28"/>
        </w:rPr>
        <w:t>Под оценкой товаров</w:t>
      </w:r>
      <w:r w:rsidRPr="008156C0">
        <w:rPr>
          <w:color w:val="000000"/>
          <w:sz w:val="28"/>
          <w:szCs w:val="28"/>
        </w:rPr>
        <w:t xml:space="preserve"> понимается выбор учетной цены, по которой товар приходуется и списывается.</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 xml:space="preserve">В соответствии с ПБУ 5/01 «Учет материально-производственных запасов» товары в оптовой торговле оцениваются по стоимости их приобретения (покупная цена). Покупная цена товара определяется в соответствии с условиями договора между организацией-изготовителем и торговой организацией. При этом, НДС, указанный в счете поставщика, в покупную стоимость товара не включается. </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Таким образом, организации оптовой торговли могут приходовать товары только по покупной стоимости (то есть, по фактической себестоимости). К фактическим затратам на приобретение товаров могут относиться следующие расходы:</w:t>
      </w:r>
    </w:p>
    <w:p w:rsidR="00EE2D33" w:rsidRPr="008156C0" w:rsidRDefault="00EE2D33" w:rsidP="008156C0">
      <w:pPr>
        <w:spacing w:line="360" w:lineRule="auto"/>
        <w:jc w:val="both"/>
        <w:rPr>
          <w:color w:val="000000"/>
          <w:sz w:val="28"/>
          <w:szCs w:val="28"/>
        </w:rPr>
      </w:pPr>
      <w:r w:rsidRPr="008156C0">
        <w:rPr>
          <w:color w:val="000000"/>
          <w:sz w:val="28"/>
          <w:szCs w:val="28"/>
        </w:rPr>
        <w:t>- суммы, уплачиваемые в соответствии с договором поставщику (продавцу);</w:t>
      </w:r>
    </w:p>
    <w:p w:rsidR="00EE2D33" w:rsidRPr="008156C0" w:rsidRDefault="00EE2D33" w:rsidP="008156C0">
      <w:pPr>
        <w:spacing w:line="360" w:lineRule="auto"/>
        <w:jc w:val="both"/>
        <w:rPr>
          <w:color w:val="000000"/>
          <w:sz w:val="28"/>
          <w:szCs w:val="28"/>
        </w:rPr>
      </w:pPr>
      <w:r w:rsidRPr="008156C0">
        <w:rPr>
          <w:color w:val="000000"/>
          <w:sz w:val="28"/>
          <w:szCs w:val="28"/>
        </w:rPr>
        <w:t>-суммы, уплачиваемые организациям за информационные и консультационные услуги, связанные с приобретением товаров;</w:t>
      </w:r>
    </w:p>
    <w:p w:rsidR="00EE2D33" w:rsidRPr="008156C0" w:rsidRDefault="008156C0" w:rsidP="008156C0">
      <w:pPr>
        <w:spacing w:line="360" w:lineRule="auto"/>
        <w:jc w:val="both"/>
        <w:rPr>
          <w:color w:val="000000"/>
          <w:sz w:val="28"/>
          <w:szCs w:val="28"/>
        </w:rPr>
      </w:pPr>
      <w:r>
        <w:rPr>
          <w:color w:val="000000"/>
          <w:sz w:val="28"/>
          <w:szCs w:val="28"/>
        </w:rPr>
        <w:t xml:space="preserve">- </w:t>
      </w:r>
      <w:r w:rsidR="00EE2D33" w:rsidRPr="008156C0">
        <w:rPr>
          <w:color w:val="000000"/>
          <w:sz w:val="28"/>
          <w:szCs w:val="28"/>
        </w:rPr>
        <w:t>таможенные пошлины;</w:t>
      </w:r>
    </w:p>
    <w:p w:rsidR="00EE2D33" w:rsidRPr="008156C0" w:rsidRDefault="008156C0" w:rsidP="008156C0">
      <w:pPr>
        <w:spacing w:line="360" w:lineRule="auto"/>
        <w:jc w:val="both"/>
        <w:rPr>
          <w:color w:val="000000"/>
          <w:sz w:val="28"/>
          <w:szCs w:val="28"/>
        </w:rPr>
      </w:pPr>
      <w:r>
        <w:rPr>
          <w:color w:val="000000"/>
          <w:sz w:val="28"/>
          <w:szCs w:val="28"/>
        </w:rPr>
        <w:t xml:space="preserve">- </w:t>
      </w:r>
      <w:r w:rsidR="00EE2D33" w:rsidRPr="008156C0">
        <w:rPr>
          <w:color w:val="000000"/>
          <w:sz w:val="28"/>
          <w:szCs w:val="28"/>
        </w:rPr>
        <w:t>невозмещаемые налоги, уплачиваемые в связи с приобретением товаров;</w:t>
      </w:r>
    </w:p>
    <w:p w:rsidR="00EE2D33" w:rsidRPr="008156C0" w:rsidRDefault="008156C0" w:rsidP="008156C0">
      <w:pPr>
        <w:spacing w:line="360" w:lineRule="auto"/>
        <w:jc w:val="both"/>
        <w:rPr>
          <w:color w:val="000000"/>
          <w:sz w:val="28"/>
          <w:szCs w:val="28"/>
        </w:rPr>
      </w:pPr>
      <w:r>
        <w:rPr>
          <w:color w:val="000000"/>
          <w:sz w:val="28"/>
          <w:szCs w:val="28"/>
        </w:rPr>
        <w:t xml:space="preserve">- </w:t>
      </w:r>
      <w:r w:rsidR="00EE2D33" w:rsidRPr="008156C0">
        <w:rPr>
          <w:color w:val="000000"/>
          <w:sz w:val="28"/>
          <w:szCs w:val="28"/>
        </w:rPr>
        <w:t>вознаграждения, уплачиваемые посреднической организации, через которую приобретены товары;</w:t>
      </w:r>
    </w:p>
    <w:p w:rsidR="00EE2D33" w:rsidRPr="008156C0" w:rsidRDefault="008156C0" w:rsidP="008156C0">
      <w:pPr>
        <w:spacing w:line="360" w:lineRule="auto"/>
        <w:jc w:val="both"/>
        <w:rPr>
          <w:color w:val="000000"/>
          <w:sz w:val="28"/>
          <w:szCs w:val="28"/>
        </w:rPr>
      </w:pPr>
      <w:r>
        <w:rPr>
          <w:color w:val="000000"/>
          <w:sz w:val="28"/>
          <w:szCs w:val="28"/>
        </w:rPr>
        <w:t xml:space="preserve">- </w:t>
      </w:r>
      <w:r w:rsidR="00EE2D33" w:rsidRPr="008156C0">
        <w:rPr>
          <w:color w:val="000000"/>
          <w:sz w:val="28"/>
          <w:szCs w:val="28"/>
        </w:rPr>
        <w:t>затраты по заготовке и доставке товаров до места их использования, включая расходы по страхованию;</w:t>
      </w:r>
    </w:p>
    <w:p w:rsidR="00EE2D33" w:rsidRPr="008156C0" w:rsidRDefault="008156C0" w:rsidP="008156C0">
      <w:pPr>
        <w:spacing w:line="360" w:lineRule="auto"/>
        <w:jc w:val="both"/>
        <w:rPr>
          <w:color w:val="000000"/>
          <w:sz w:val="28"/>
          <w:szCs w:val="28"/>
        </w:rPr>
      </w:pPr>
      <w:r>
        <w:rPr>
          <w:color w:val="000000"/>
          <w:sz w:val="28"/>
          <w:szCs w:val="28"/>
        </w:rPr>
        <w:t xml:space="preserve">- </w:t>
      </w:r>
      <w:r w:rsidR="00EE2D33" w:rsidRPr="008156C0">
        <w:rPr>
          <w:color w:val="000000"/>
          <w:sz w:val="28"/>
          <w:szCs w:val="28"/>
        </w:rPr>
        <w:t>затраты по доведению товаров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товаров;</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В бухгалтерском учете торговой организации предусмотрены два способа формирования в учете покупной стоимости товаров:</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1. Все затраты, связанные с приобретением товаров, включаются непосредственно в покупную стоимость товаров, то есть относятся сразу на счет 41 «Товары». При этом все подобные расходы должны распределяться строго по партиям товаров, с приобретением которых они связаны.</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2. Распределение произведенных расходов на приобретение по партиям товаров довольно затруднительно и трудоемко вследствие таких факторов как значительный ассортимент товаров, постоянные изменения цен товаров, различия в условиях их доставки от поставщиков. В данном случае такие затраты формируют фактическую себестоимость товаров, и их учет производится с использованием счетов 15 «Заготовление и приобретение материальных ценностей» и 16 «Отклонение в стоимости материальных ценностей».</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Оценка товаров при их реализации осуществляется организацией одним из следующих методов:</w:t>
      </w:r>
    </w:p>
    <w:p w:rsidR="00EE2D33" w:rsidRPr="008156C0" w:rsidRDefault="00EE2D33" w:rsidP="008156C0">
      <w:pPr>
        <w:numPr>
          <w:ilvl w:val="0"/>
          <w:numId w:val="33"/>
        </w:numPr>
        <w:spacing w:line="360" w:lineRule="auto"/>
        <w:jc w:val="both"/>
        <w:rPr>
          <w:color w:val="000000"/>
          <w:sz w:val="28"/>
          <w:szCs w:val="28"/>
        </w:rPr>
      </w:pPr>
      <w:r w:rsidRPr="008156C0">
        <w:rPr>
          <w:color w:val="000000"/>
          <w:sz w:val="28"/>
          <w:szCs w:val="28"/>
        </w:rPr>
        <w:t>по себестоимости каждой единицы;</w:t>
      </w:r>
    </w:p>
    <w:p w:rsidR="00EE2D33" w:rsidRPr="008156C0" w:rsidRDefault="00EE2D33" w:rsidP="008156C0">
      <w:pPr>
        <w:numPr>
          <w:ilvl w:val="0"/>
          <w:numId w:val="33"/>
        </w:numPr>
        <w:spacing w:line="360" w:lineRule="auto"/>
        <w:jc w:val="both"/>
        <w:rPr>
          <w:color w:val="000000"/>
          <w:sz w:val="28"/>
          <w:szCs w:val="28"/>
        </w:rPr>
      </w:pPr>
      <w:r w:rsidRPr="008156C0">
        <w:rPr>
          <w:color w:val="000000"/>
          <w:sz w:val="28"/>
          <w:szCs w:val="28"/>
        </w:rPr>
        <w:t>по средней себестоимости;</w:t>
      </w:r>
    </w:p>
    <w:p w:rsidR="00EE2D33" w:rsidRPr="008156C0" w:rsidRDefault="00EE2D33" w:rsidP="008156C0">
      <w:pPr>
        <w:numPr>
          <w:ilvl w:val="0"/>
          <w:numId w:val="33"/>
        </w:numPr>
        <w:spacing w:line="360" w:lineRule="auto"/>
        <w:jc w:val="both"/>
        <w:rPr>
          <w:color w:val="000000"/>
          <w:sz w:val="28"/>
          <w:szCs w:val="28"/>
        </w:rPr>
      </w:pPr>
      <w:r w:rsidRPr="008156C0">
        <w:rPr>
          <w:color w:val="000000"/>
          <w:sz w:val="28"/>
          <w:szCs w:val="28"/>
        </w:rPr>
        <w:t>по себестоимости первых по времени приобретения материально-производственных запасов (метод ФИФО);</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Если торговая организация реализует однородные товары в небольшом ассортименте и при этом стоимость товаров с течением времени не меняется (или меняется незначительно), то списывать проданные товары целесообразно по себестоимости каждой единицы.</w:t>
      </w:r>
    </w:p>
    <w:p w:rsidR="00EE2D33" w:rsidRPr="008156C0" w:rsidRDefault="00EE2D33" w:rsidP="008156C0">
      <w:pPr>
        <w:spacing w:line="360" w:lineRule="auto"/>
        <w:ind w:firstLine="720"/>
        <w:jc w:val="both"/>
        <w:rPr>
          <w:color w:val="000000"/>
          <w:sz w:val="28"/>
          <w:szCs w:val="28"/>
        </w:rPr>
      </w:pPr>
      <w:r w:rsidRPr="008156C0">
        <w:rPr>
          <w:color w:val="000000"/>
          <w:sz w:val="28"/>
          <w:szCs w:val="28"/>
        </w:rPr>
        <w:t>Если же торговая организация имеет значительный ассортимент продаваемых товаров или не применяет планово-учетные цены, то, как правило, используется метод оценки по средней себестоимости, которая определяется по каждому виду (группе) товаров, как частное от деления общей себестоимости вида (группы) товаров на их количество.</w:t>
      </w:r>
    </w:p>
    <w:p w:rsidR="00EE2D33" w:rsidRDefault="00EE2D33" w:rsidP="008156C0">
      <w:pPr>
        <w:spacing w:line="360" w:lineRule="auto"/>
        <w:ind w:firstLine="720"/>
        <w:jc w:val="both"/>
        <w:rPr>
          <w:color w:val="000000"/>
          <w:sz w:val="28"/>
          <w:szCs w:val="28"/>
        </w:rPr>
      </w:pPr>
      <w:r w:rsidRPr="008156C0">
        <w:rPr>
          <w:color w:val="000000"/>
          <w:sz w:val="28"/>
          <w:szCs w:val="28"/>
        </w:rPr>
        <w:t>Метод ФИФО основан на допущении, что товары реализуются в течение определенного периода в последовательности их приобретения (поступления), то есть товары, проданные первыми, должны быть оценены по себестоимости первых по времени приобретения партий с учетом себестоимости остатков товаров, числящихся на начало этого периода.</w:t>
      </w:r>
    </w:p>
    <w:p w:rsidR="008156C0" w:rsidRDefault="008156C0" w:rsidP="008156C0">
      <w:pPr>
        <w:spacing w:line="360" w:lineRule="auto"/>
        <w:ind w:firstLine="720"/>
        <w:jc w:val="center"/>
        <w:rPr>
          <w:b/>
          <w:sz w:val="28"/>
          <w:szCs w:val="28"/>
        </w:rPr>
      </w:pPr>
      <w:r w:rsidRPr="008156C0">
        <w:rPr>
          <w:b/>
          <w:sz w:val="28"/>
          <w:szCs w:val="28"/>
        </w:rPr>
        <w:t xml:space="preserve">1.4. Инвентаризация </w:t>
      </w:r>
      <w:r>
        <w:rPr>
          <w:b/>
          <w:sz w:val="28"/>
          <w:szCs w:val="28"/>
        </w:rPr>
        <w:t xml:space="preserve">учета </w:t>
      </w:r>
      <w:r w:rsidRPr="008156C0">
        <w:rPr>
          <w:b/>
          <w:sz w:val="28"/>
          <w:szCs w:val="28"/>
        </w:rPr>
        <w:t>товаров</w:t>
      </w:r>
    </w:p>
    <w:p w:rsidR="008156C0" w:rsidRPr="008156C0" w:rsidRDefault="008156C0" w:rsidP="008156C0">
      <w:pPr>
        <w:spacing w:line="360" w:lineRule="auto"/>
        <w:ind w:firstLine="720"/>
        <w:jc w:val="both"/>
        <w:rPr>
          <w:sz w:val="28"/>
          <w:szCs w:val="28"/>
        </w:rPr>
      </w:pPr>
      <w:r w:rsidRPr="008156C0">
        <w:rPr>
          <w:iCs/>
          <w:sz w:val="28"/>
          <w:szCs w:val="28"/>
        </w:rPr>
        <w:t>Инвентаризация товаров - процедура, являющаяся обязательной частью работы каждой торговой организации.</w:t>
      </w:r>
      <w:r w:rsidRPr="008156C0">
        <w:rPr>
          <w:i/>
          <w:iCs/>
          <w:sz w:val="28"/>
          <w:szCs w:val="28"/>
        </w:rPr>
        <w:t xml:space="preserve"> </w:t>
      </w:r>
    </w:p>
    <w:p w:rsidR="008156C0" w:rsidRPr="00ED39B1" w:rsidRDefault="008156C0" w:rsidP="008156C0">
      <w:pPr>
        <w:pStyle w:val="af2"/>
        <w:spacing w:before="0" w:after="0" w:line="360" w:lineRule="auto"/>
        <w:ind w:firstLine="720"/>
        <w:rPr>
          <w:sz w:val="28"/>
          <w:szCs w:val="28"/>
        </w:rPr>
      </w:pPr>
      <w:bookmarkStart w:id="0" w:name="breakIIrISCevINDDIIIssdssdiDDDD428DI0"/>
      <w:bookmarkEnd w:id="0"/>
      <w:r w:rsidRPr="00EF1373">
        <w:rPr>
          <w:sz w:val="28"/>
          <w:szCs w:val="28"/>
        </w:rPr>
        <w:t>Инвентаризация товаров</w:t>
      </w:r>
      <w:r w:rsidRPr="008156C0">
        <w:rPr>
          <w:sz w:val="28"/>
          <w:szCs w:val="28"/>
        </w:rPr>
        <w:t xml:space="preserve"> - это проверка их наличия в натуральном виде. Целью инвентаризации является обеспечение достоверности данных бухгалтерского учета</w:t>
      </w:r>
      <w:r w:rsidR="00356DA2">
        <w:rPr>
          <w:rStyle w:val="ac"/>
          <w:sz w:val="28"/>
          <w:szCs w:val="28"/>
        </w:rPr>
        <w:footnoteReference w:id="2"/>
      </w:r>
      <w:r w:rsidRPr="008156C0">
        <w:rPr>
          <w:sz w:val="28"/>
          <w:szCs w:val="28"/>
        </w:rPr>
        <w:t>.</w:t>
      </w:r>
    </w:p>
    <w:p w:rsidR="008156C0" w:rsidRPr="008156C0" w:rsidRDefault="008156C0" w:rsidP="008156C0">
      <w:pPr>
        <w:pStyle w:val="af2"/>
        <w:spacing w:before="0" w:after="0" w:line="360" w:lineRule="auto"/>
        <w:ind w:firstLine="720"/>
        <w:rPr>
          <w:sz w:val="28"/>
          <w:szCs w:val="28"/>
        </w:rPr>
      </w:pPr>
      <w:r w:rsidRPr="008156C0">
        <w:rPr>
          <w:sz w:val="28"/>
          <w:szCs w:val="28"/>
        </w:rPr>
        <w:t>Федеральным законом от 21.11.1996 № 129-ФЗ "О бухгалтерском учете" (далее - Закон) устанавливается, что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r w:rsidR="002F66E4">
        <w:rPr>
          <w:rStyle w:val="ac"/>
          <w:sz w:val="28"/>
          <w:szCs w:val="28"/>
        </w:rPr>
        <w:footnoteReference w:id="3"/>
      </w:r>
      <w:r w:rsidRPr="008156C0">
        <w:rPr>
          <w:sz w:val="28"/>
          <w:szCs w:val="28"/>
        </w:rPr>
        <w:t xml:space="preserve">. </w:t>
      </w:r>
    </w:p>
    <w:p w:rsidR="008156C0" w:rsidRPr="008156C0" w:rsidRDefault="008156C0" w:rsidP="008156C0">
      <w:pPr>
        <w:pStyle w:val="af2"/>
        <w:spacing w:before="0" w:after="0" w:line="360" w:lineRule="auto"/>
        <w:ind w:firstLine="720"/>
        <w:rPr>
          <w:sz w:val="28"/>
          <w:szCs w:val="28"/>
        </w:rPr>
      </w:pPr>
      <w:r w:rsidRPr="008156C0">
        <w:rPr>
          <w:sz w:val="28"/>
          <w:szCs w:val="28"/>
        </w:rPr>
        <w:t xml:space="preserve">Порядок и сроки проведения инвентаризации определяются руководителем организации, за исключением случаев, когда проведение инвентаризации обязательно. </w:t>
      </w:r>
    </w:p>
    <w:p w:rsidR="008156C0" w:rsidRPr="008156C0" w:rsidRDefault="008156C0" w:rsidP="008156C0">
      <w:pPr>
        <w:pStyle w:val="af2"/>
        <w:spacing w:before="0" w:after="0" w:line="360" w:lineRule="auto"/>
        <w:ind w:firstLine="720"/>
        <w:rPr>
          <w:sz w:val="28"/>
          <w:szCs w:val="28"/>
        </w:rPr>
      </w:pPr>
      <w:r w:rsidRPr="008156C0">
        <w:rPr>
          <w:sz w:val="28"/>
          <w:szCs w:val="28"/>
        </w:rPr>
        <w:t>Перечень таких случаев содержит п. 2 ст. 12 Закона. Он гласит, что проведение инвентаризации обязательно:</w:t>
      </w:r>
    </w:p>
    <w:p w:rsidR="008156C0" w:rsidRPr="008156C0" w:rsidRDefault="002F66E4" w:rsidP="002F66E4">
      <w:pPr>
        <w:spacing w:line="360" w:lineRule="auto"/>
        <w:jc w:val="both"/>
        <w:rPr>
          <w:sz w:val="28"/>
          <w:szCs w:val="28"/>
        </w:rPr>
      </w:pPr>
      <w:r>
        <w:rPr>
          <w:sz w:val="28"/>
          <w:szCs w:val="28"/>
        </w:rPr>
        <w:t xml:space="preserve">- </w:t>
      </w:r>
      <w:r w:rsidR="008156C0" w:rsidRPr="008156C0">
        <w:rPr>
          <w:sz w:val="28"/>
          <w:szCs w:val="28"/>
        </w:rPr>
        <w:t xml:space="preserve">при передаче имущества в аренду, выкупе, продаже, а также при преобразовании государственного и муниципального унитарного предприятия; </w:t>
      </w:r>
    </w:p>
    <w:p w:rsidR="008156C0" w:rsidRPr="008156C0" w:rsidRDefault="002F66E4" w:rsidP="002F66E4">
      <w:pPr>
        <w:spacing w:line="360" w:lineRule="auto"/>
        <w:jc w:val="both"/>
        <w:rPr>
          <w:sz w:val="28"/>
          <w:szCs w:val="28"/>
        </w:rPr>
      </w:pPr>
      <w:r>
        <w:rPr>
          <w:sz w:val="28"/>
          <w:szCs w:val="28"/>
        </w:rPr>
        <w:t xml:space="preserve">- </w:t>
      </w:r>
      <w:r w:rsidR="008156C0" w:rsidRPr="008156C0">
        <w:rPr>
          <w:sz w:val="28"/>
          <w:szCs w:val="28"/>
        </w:rPr>
        <w:t xml:space="preserve">перед составлением годовой бухгалтерской отчетности; </w:t>
      </w:r>
    </w:p>
    <w:p w:rsidR="008156C0" w:rsidRPr="008156C0" w:rsidRDefault="002F66E4" w:rsidP="002F66E4">
      <w:pPr>
        <w:spacing w:line="360" w:lineRule="auto"/>
        <w:jc w:val="both"/>
        <w:rPr>
          <w:sz w:val="28"/>
          <w:szCs w:val="28"/>
        </w:rPr>
      </w:pPr>
      <w:r>
        <w:rPr>
          <w:sz w:val="28"/>
          <w:szCs w:val="28"/>
        </w:rPr>
        <w:t xml:space="preserve">- </w:t>
      </w:r>
      <w:r w:rsidR="008156C0" w:rsidRPr="008156C0">
        <w:rPr>
          <w:sz w:val="28"/>
          <w:szCs w:val="28"/>
        </w:rPr>
        <w:t xml:space="preserve">при смене материально ответственных лиц; </w:t>
      </w:r>
    </w:p>
    <w:p w:rsidR="008156C0" w:rsidRPr="008156C0" w:rsidRDefault="002F66E4" w:rsidP="002F66E4">
      <w:pPr>
        <w:spacing w:line="360" w:lineRule="auto"/>
        <w:jc w:val="both"/>
        <w:rPr>
          <w:sz w:val="28"/>
          <w:szCs w:val="28"/>
        </w:rPr>
      </w:pPr>
      <w:r>
        <w:rPr>
          <w:sz w:val="28"/>
          <w:szCs w:val="28"/>
        </w:rPr>
        <w:t xml:space="preserve">- </w:t>
      </w:r>
      <w:r w:rsidR="008156C0" w:rsidRPr="008156C0">
        <w:rPr>
          <w:sz w:val="28"/>
          <w:szCs w:val="28"/>
        </w:rPr>
        <w:t xml:space="preserve">при выявлении фактов хищения, злоупотребления или порчи имущества; </w:t>
      </w:r>
    </w:p>
    <w:p w:rsidR="008156C0" w:rsidRPr="008156C0" w:rsidRDefault="002F66E4" w:rsidP="002F66E4">
      <w:pPr>
        <w:spacing w:line="360" w:lineRule="auto"/>
        <w:jc w:val="both"/>
        <w:rPr>
          <w:sz w:val="28"/>
          <w:szCs w:val="28"/>
        </w:rPr>
      </w:pPr>
      <w:r>
        <w:rPr>
          <w:sz w:val="28"/>
          <w:szCs w:val="28"/>
        </w:rPr>
        <w:t xml:space="preserve">- </w:t>
      </w:r>
      <w:r w:rsidR="008156C0" w:rsidRPr="008156C0">
        <w:rPr>
          <w:sz w:val="28"/>
          <w:szCs w:val="28"/>
        </w:rPr>
        <w:t xml:space="preserve">в случае стихийного бедствия, пожара или других чрезвычайных ситуаций, вызванных экстремальными условиями; </w:t>
      </w:r>
    </w:p>
    <w:p w:rsidR="008156C0" w:rsidRPr="008156C0" w:rsidRDefault="002F66E4" w:rsidP="002F66E4">
      <w:pPr>
        <w:spacing w:line="360" w:lineRule="auto"/>
        <w:jc w:val="both"/>
        <w:rPr>
          <w:sz w:val="28"/>
          <w:szCs w:val="28"/>
        </w:rPr>
      </w:pPr>
      <w:r>
        <w:rPr>
          <w:sz w:val="28"/>
          <w:szCs w:val="28"/>
        </w:rPr>
        <w:t xml:space="preserve">- </w:t>
      </w:r>
      <w:r w:rsidR="008156C0" w:rsidRPr="008156C0">
        <w:rPr>
          <w:sz w:val="28"/>
          <w:szCs w:val="28"/>
        </w:rPr>
        <w:t xml:space="preserve">при реорганизации или ликвидации организации; </w:t>
      </w:r>
    </w:p>
    <w:p w:rsidR="008156C0" w:rsidRPr="008156C0" w:rsidRDefault="002F66E4" w:rsidP="002F66E4">
      <w:pPr>
        <w:spacing w:line="360" w:lineRule="auto"/>
        <w:jc w:val="both"/>
        <w:rPr>
          <w:sz w:val="28"/>
          <w:szCs w:val="28"/>
        </w:rPr>
      </w:pPr>
      <w:r>
        <w:rPr>
          <w:sz w:val="28"/>
          <w:szCs w:val="28"/>
        </w:rPr>
        <w:t xml:space="preserve">- </w:t>
      </w:r>
      <w:r w:rsidR="008156C0" w:rsidRPr="008156C0">
        <w:rPr>
          <w:sz w:val="28"/>
          <w:szCs w:val="28"/>
        </w:rPr>
        <w:t xml:space="preserve">в других случаях, предусмотренных законодательством Российской Федерации. </w:t>
      </w:r>
    </w:p>
    <w:p w:rsidR="008156C0" w:rsidRPr="002F66E4" w:rsidRDefault="008156C0" w:rsidP="008156C0">
      <w:pPr>
        <w:pStyle w:val="3"/>
        <w:spacing w:after="0" w:line="360" w:lineRule="auto"/>
        <w:ind w:left="0" w:firstLine="720"/>
        <w:jc w:val="both"/>
        <w:rPr>
          <w:rFonts w:ascii="Times New Roman" w:hAnsi="Times New Roman"/>
          <w:b/>
          <w:sz w:val="28"/>
          <w:szCs w:val="28"/>
        </w:rPr>
      </w:pPr>
      <w:r w:rsidRPr="002F66E4">
        <w:rPr>
          <w:rFonts w:ascii="Times New Roman" w:hAnsi="Times New Roman"/>
          <w:b/>
          <w:sz w:val="28"/>
          <w:szCs w:val="28"/>
        </w:rPr>
        <w:t>С</w:t>
      </w:r>
      <w:r w:rsidR="002F66E4">
        <w:rPr>
          <w:rFonts w:ascii="Times New Roman" w:hAnsi="Times New Roman"/>
          <w:b/>
          <w:sz w:val="28"/>
          <w:szCs w:val="28"/>
        </w:rPr>
        <w:t>пецифика инвентаризации товаров:</w:t>
      </w:r>
    </w:p>
    <w:p w:rsidR="008156C0" w:rsidRPr="008156C0" w:rsidRDefault="008156C0" w:rsidP="008156C0">
      <w:pPr>
        <w:pStyle w:val="af2"/>
        <w:spacing w:before="0" w:after="0" w:line="360" w:lineRule="auto"/>
        <w:ind w:firstLine="720"/>
        <w:rPr>
          <w:sz w:val="28"/>
          <w:szCs w:val="28"/>
        </w:rPr>
      </w:pPr>
      <w:r w:rsidRPr="008156C0">
        <w:rPr>
          <w:sz w:val="28"/>
          <w:szCs w:val="28"/>
        </w:rPr>
        <w:t>Основными целями инвентаризации товаров организации являются выявление фактического наличия товаров и сопоставление фактического наличия товаров с данными бухгалтерского учета.</w:t>
      </w:r>
    </w:p>
    <w:p w:rsidR="008156C0" w:rsidRPr="008156C0" w:rsidRDefault="008156C0" w:rsidP="008156C0">
      <w:pPr>
        <w:pStyle w:val="af2"/>
        <w:spacing w:before="0" w:after="0" w:line="360" w:lineRule="auto"/>
        <w:ind w:firstLine="720"/>
        <w:rPr>
          <w:sz w:val="28"/>
          <w:szCs w:val="28"/>
        </w:rPr>
      </w:pPr>
      <w:r w:rsidRPr="008156C0">
        <w:rPr>
          <w:sz w:val="28"/>
          <w:szCs w:val="28"/>
        </w:rPr>
        <w:t>При коллективной (бригадной) материальной ответственности инвентаризации проводятся при смене руководителя коллектива (бригадира), при выбытии из коллектива (бригады) более 50% его членов, а также по требованию одного или нескольких членов коллектива (бригады).</w:t>
      </w:r>
    </w:p>
    <w:p w:rsidR="008156C0" w:rsidRPr="008156C0" w:rsidRDefault="008156C0" w:rsidP="008156C0">
      <w:pPr>
        <w:pStyle w:val="af2"/>
        <w:spacing w:before="0" w:after="0" w:line="360" w:lineRule="auto"/>
        <w:ind w:firstLine="720"/>
        <w:rPr>
          <w:sz w:val="28"/>
          <w:szCs w:val="28"/>
        </w:rPr>
      </w:pPr>
      <w:r w:rsidRPr="008156C0">
        <w:rPr>
          <w:sz w:val="28"/>
          <w:szCs w:val="28"/>
        </w:rPr>
        <w:t>Количество инвентаризаций в отчетном году, даты их проведения, перечень товаров, проверяемых при каждой из них, устанавливаются руководителем организации, кроме случаев проведения обязат</w:t>
      </w:r>
      <w:r w:rsidR="002F66E4">
        <w:rPr>
          <w:sz w:val="28"/>
          <w:szCs w:val="28"/>
        </w:rPr>
        <w:t>ельной инвентаризации</w:t>
      </w:r>
      <w:r w:rsidRPr="008156C0">
        <w:rPr>
          <w:sz w:val="28"/>
          <w:szCs w:val="28"/>
        </w:rPr>
        <w:t>.</w:t>
      </w:r>
    </w:p>
    <w:p w:rsidR="008156C0" w:rsidRPr="008156C0" w:rsidRDefault="008156C0" w:rsidP="008156C0">
      <w:pPr>
        <w:pStyle w:val="af2"/>
        <w:spacing w:before="0" w:after="0" w:line="360" w:lineRule="auto"/>
        <w:ind w:firstLine="720"/>
        <w:rPr>
          <w:sz w:val="28"/>
          <w:szCs w:val="28"/>
        </w:rPr>
      </w:pPr>
      <w:r w:rsidRPr="008156C0">
        <w:rPr>
          <w:sz w:val="28"/>
          <w:szCs w:val="28"/>
        </w:rPr>
        <w:t>Для проведения инвентаризации в организации создается постоянно действующая инвентаризационная комиссия. При большом объеме работ для одновременного проведения инвентаризации имущества и обязательств создаются рабочие инвентаризационные комиссии. При малом объеме работ и наличии в организации ревизионной комиссии проведение инвентаризаций допускается возлагать на нее.</w:t>
      </w:r>
    </w:p>
    <w:p w:rsidR="008156C0" w:rsidRPr="008156C0" w:rsidRDefault="008156C0" w:rsidP="008156C0">
      <w:pPr>
        <w:pStyle w:val="af2"/>
        <w:spacing w:before="0" w:after="0" w:line="360" w:lineRule="auto"/>
        <w:ind w:firstLine="720"/>
        <w:rPr>
          <w:sz w:val="28"/>
          <w:szCs w:val="28"/>
        </w:rPr>
      </w:pPr>
      <w:r w:rsidRPr="008156C0">
        <w:rPr>
          <w:sz w:val="28"/>
          <w:szCs w:val="28"/>
        </w:rPr>
        <w:t>Персональный состав постоянно действующих и рабочих инвентаризационных комиссий утверждает руководитель организации. Документ о составе комиссии (приказ, постановление, распоряжение) регистрируют в книге контроля за выполнением приказов о проведении инвентаризации.</w:t>
      </w:r>
    </w:p>
    <w:p w:rsidR="008156C0" w:rsidRPr="008156C0" w:rsidRDefault="008156C0" w:rsidP="008156C0">
      <w:pPr>
        <w:pStyle w:val="af2"/>
        <w:spacing w:before="0" w:after="0" w:line="360" w:lineRule="auto"/>
        <w:ind w:firstLine="720"/>
        <w:rPr>
          <w:sz w:val="28"/>
          <w:szCs w:val="28"/>
        </w:rPr>
      </w:pPr>
      <w:r w:rsidRPr="008156C0">
        <w:rPr>
          <w:sz w:val="28"/>
          <w:szCs w:val="28"/>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 а при необходимости также представители службы внутреннего аудита организации, независимых аудиторских организаций.</w:t>
      </w:r>
    </w:p>
    <w:p w:rsidR="008156C0" w:rsidRPr="008156C0" w:rsidRDefault="008156C0" w:rsidP="008156C0">
      <w:pPr>
        <w:pStyle w:val="af2"/>
        <w:spacing w:before="0" w:after="0" w:line="360" w:lineRule="auto"/>
        <w:ind w:firstLine="720"/>
        <w:rPr>
          <w:sz w:val="28"/>
          <w:szCs w:val="28"/>
        </w:rPr>
      </w:pPr>
      <w:r w:rsidRPr="008156C0">
        <w:rPr>
          <w:sz w:val="28"/>
          <w:szCs w:val="28"/>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8156C0" w:rsidRPr="008156C0" w:rsidRDefault="008156C0" w:rsidP="008156C0">
      <w:pPr>
        <w:pStyle w:val="af2"/>
        <w:spacing w:before="0" w:after="0" w:line="360" w:lineRule="auto"/>
        <w:ind w:firstLine="720"/>
        <w:rPr>
          <w:sz w:val="28"/>
          <w:szCs w:val="28"/>
        </w:rPr>
      </w:pPr>
      <w:r w:rsidRPr="008156C0">
        <w:rPr>
          <w:sz w:val="28"/>
          <w:szCs w:val="28"/>
        </w:rPr>
        <w:t>Если инвентаризация товаров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инвентаризационной комиссии (в обеденный перерыв, ночное время, по другим причинам) описи должны храниться в ящике (шкафу, сейфе) в закрытом помещении, где проводится инвентаризация.</w:t>
      </w:r>
    </w:p>
    <w:p w:rsidR="008156C0" w:rsidRPr="008156C0" w:rsidRDefault="008156C0" w:rsidP="008156C0">
      <w:pPr>
        <w:pStyle w:val="af2"/>
        <w:spacing w:before="0" w:after="0" w:line="360" w:lineRule="auto"/>
        <w:ind w:firstLine="720"/>
        <w:rPr>
          <w:sz w:val="28"/>
          <w:szCs w:val="28"/>
        </w:rPr>
      </w:pPr>
      <w:r w:rsidRPr="008156C0">
        <w:rPr>
          <w:sz w:val="28"/>
          <w:szCs w:val="28"/>
        </w:rPr>
        <w:t>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при их подтверждении производит исправление выявленных ошибок в установленном порядке.</w:t>
      </w:r>
    </w:p>
    <w:p w:rsidR="008156C0" w:rsidRPr="008156C0" w:rsidRDefault="008156C0" w:rsidP="008156C0">
      <w:pPr>
        <w:pStyle w:val="af2"/>
        <w:spacing w:before="0" w:after="0" w:line="360" w:lineRule="auto"/>
        <w:ind w:firstLine="720"/>
        <w:rPr>
          <w:sz w:val="28"/>
          <w:szCs w:val="28"/>
        </w:rPr>
      </w:pPr>
      <w:r w:rsidRPr="008156C0">
        <w:rPr>
          <w:sz w:val="28"/>
          <w:szCs w:val="28"/>
        </w:rPr>
        <w:t>Инвентаризация товарно-материальных ценностей, как правило, проводится в порядке расположения ценностей в данном помещении. 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опломбируется) и комиссия переходит для работы в следующее помещение.</w:t>
      </w:r>
    </w:p>
    <w:p w:rsidR="002F66E4" w:rsidRDefault="008156C0" w:rsidP="008156C0">
      <w:pPr>
        <w:pStyle w:val="af2"/>
        <w:spacing w:before="0" w:after="0" w:line="360" w:lineRule="auto"/>
        <w:ind w:firstLine="720"/>
        <w:rPr>
          <w:sz w:val="28"/>
          <w:szCs w:val="28"/>
        </w:rPr>
      </w:pPr>
      <w:r w:rsidRPr="008156C0">
        <w:rPr>
          <w:sz w:val="28"/>
          <w:szCs w:val="28"/>
        </w:rPr>
        <w:t xml:space="preserve">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приходуются по реестру или товарному отчету после инвентаризации и заносятся в отдельную опись под наименованием "Товарно-материальные ценности, поступившие во время инвентаризации". В описи указываются дата поступления, наименование поставщика, дата и номер приходного документа, наименование товара, количество, цена и сумма. </w:t>
      </w:r>
    </w:p>
    <w:p w:rsidR="00356DA2" w:rsidRPr="008156C0" w:rsidRDefault="00356DA2" w:rsidP="00356DA2">
      <w:pPr>
        <w:pStyle w:val="af2"/>
        <w:spacing w:before="0" w:after="0" w:line="360" w:lineRule="auto"/>
        <w:ind w:firstLine="720"/>
        <w:rPr>
          <w:sz w:val="28"/>
          <w:szCs w:val="28"/>
        </w:rPr>
      </w:pPr>
      <w:r w:rsidRPr="008156C0">
        <w:rPr>
          <w:sz w:val="28"/>
          <w:szCs w:val="28"/>
        </w:rPr>
        <w:t xml:space="preserve">Для </w:t>
      </w:r>
      <w:r>
        <w:rPr>
          <w:sz w:val="28"/>
          <w:szCs w:val="28"/>
        </w:rPr>
        <w:t xml:space="preserve">документального </w:t>
      </w:r>
      <w:r w:rsidRPr="008156C0">
        <w:rPr>
          <w:sz w:val="28"/>
          <w:szCs w:val="28"/>
        </w:rPr>
        <w:t xml:space="preserve">оформления инвентаризации необходимо применять формы первичной учетной документации по инвентаризации имущества и финансовых обязательств, утвержденные постановлением Госкомстата России от 18.08.1998 № 88. </w:t>
      </w:r>
    </w:p>
    <w:p w:rsidR="00356DA2" w:rsidRPr="008156C0" w:rsidRDefault="00356DA2" w:rsidP="00356DA2">
      <w:pPr>
        <w:pStyle w:val="af2"/>
        <w:spacing w:before="0" w:after="0" w:line="360" w:lineRule="auto"/>
        <w:ind w:firstLine="720"/>
        <w:rPr>
          <w:sz w:val="28"/>
          <w:szCs w:val="28"/>
        </w:rPr>
      </w:pPr>
      <w:r w:rsidRPr="008156C0">
        <w:rPr>
          <w:sz w:val="28"/>
          <w:szCs w:val="28"/>
        </w:rPr>
        <w:t>До начала проверки фактического наличия товаров комиссии надлежит получить последние на момент инвентаризации приходные и расходные документы или отчеты о движении материальных ценностей или денежных средств.</w:t>
      </w:r>
    </w:p>
    <w:p w:rsidR="00356DA2" w:rsidRDefault="00356DA2" w:rsidP="008156C0">
      <w:pPr>
        <w:pStyle w:val="af2"/>
        <w:spacing w:before="0" w:after="0" w:line="360" w:lineRule="auto"/>
        <w:ind w:firstLine="720"/>
        <w:rPr>
          <w:color w:val="FF6600"/>
          <w:sz w:val="28"/>
          <w:szCs w:val="28"/>
        </w:rPr>
      </w:pPr>
    </w:p>
    <w:p w:rsidR="00356DA2" w:rsidRDefault="00356DA2" w:rsidP="00356DA2">
      <w:pPr>
        <w:spacing w:line="360" w:lineRule="auto"/>
        <w:ind w:firstLine="720"/>
        <w:rPr>
          <w:b/>
          <w:sz w:val="28"/>
          <w:szCs w:val="28"/>
        </w:rPr>
      </w:pPr>
      <w:r>
        <w:rPr>
          <w:b/>
          <w:sz w:val="28"/>
          <w:szCs w:val="28"/>
        </w:rPr>
        <w:t xml:space="preserve">    </w:t>
      </w:r>
      <w:r w:rsidRPr="00356DA2">
        <w:rPr>
          <w:b/>
          <w:sz w:val="28"/>
          <w:szCs w:val="28"/>
        </w:rPr>
        <w:t>Глава 2. Анализ организации учета товаров в  организации</w:t>
      </w:r>
      <w:r w:rsidRPr="00356DA2">
        <w:rPr>
          <w:b/>
          <w:sz w:val="28"/>
          <w:szCs w:val="28"/>
        </w:rPr>
        <w:br/>
        <w:t>2.1. Задачи и основы организаци</w:t>
      </w:r>
      <w:r w:rsidR="00E31043">
        <w:rPr>
          <w:b/>
          <w:sz w:val="28"/>
          <w:szCs w:val="28"/>
        </w:rPr>
        <w:t>и бухгалтерского учета товаров</w:t>
      </w:r>
      <w:r w:rsidRPr="00356DA2">
        <w:rPr>
          <w:b/>
          <w:sz w:val="28"/>
          <w:szCs w:val="28"/>
        </w:rPr>
        <w:t xml:space="preserve"> и товарооборота</w:t>
      </w:r>
    </w:p>
    <w:p w:rsidR="00E31043" w:rsidRDefault="00E31043" w:rsidP="00E31043">
      <w:pPr>
        <w:spacing w:line="360" w:lineRule="auto"/>
        <w:ind w:firstLine="720"/>
        <w:jc w:val="both"/>
        <w:rPr>
          <w:sz w:val="28"/>
          <w:szCs w:val="28"/>
        </w:rPr>
      </w:pPr>
      <w:r>
        <w:rPr>
          <w:sz w:val="28"/>
          <w:szCs w:val="28"/>
        </w:rPr>
        <w:t>Рассмотрим з</w:t>
      </w:r>
      <w:r w:rsidRPr="00E31043">
        <w:rPr>
          <w:sz w:val="28"/>
          <w:szCs w:val="28"/>
        </w:rPr>
        <w:t>адачи и основы организации бухгалтерского учета товаров и товарооборота</w:t>
      </w:r>
      <w:r>
        <w:rPr>
          <w:sz w:val="28"/>
          <w:szCs w:val="28"/>
        </w:rPr>
        <w:t xml:space="preserve"> на примере организации ООО «Комплект плюс». Данная организация приобретает комплектующие для производства окон.</w:t>
      </w:r>
    </w:p>
    <w:p w:rsidR="00E31043" w:rsidRDefault="00E31043" w:rsidP="00E31043">
      <w:pPr>
        <w:spacing w:line="360" w:lineRule="auto"/>
        <w:ind w:firstLine="720"/>
        <w:jc w:val="both"/>
        <w:rPr>
          <w:sz w:val="28"/>
          <w:szCs w:val="28"/>
        </w:rPr>
      </w:pPr>
      <w:r>
        <w:rPr>
          <w:sz w:val="28"/>
          <w:szCs w:val="28"/>
        </w:rPr>
        <w:t>Задачами организации бухгалтерского учета товаров в ООО «Комплект плюс» являются:</w:t>
      </w:r>
    </w:p>
    <w:p w:rsidR="00E31043" w:rsidRPr="0044390C" w:rsidRDefault="00E31043" w:rsidP="00E31043">
      <w:pPr>
        <w:pStyle w:val="af2"/>
        <w:spacing w:before="0" w:after="0" w:line="360" w:lineRule="auto"/>
        <w:rPr>
          <w:sz w:val="28"/>
          <w:szCs w:val="28"/>
        </w:rPr>
      </w:pPr>
      <w:r>
        <w:rPr>
          <w:sz w:val="28"/>
          <w:szCs w:val="28"/>
        </w:rPr>
        <w:t>- контроль за п</w:t>
      </w:r>
      <w:r w:rsidRPr="0044390C">
        <w:rPr>
          <w:sz w:val="28"/>
          <w:szCs w:val="28"/>
        </w:rPr>
        <w:t>равильным и своевременным поступлением товарно-материальных ценностей и оприходованием материально-ответственными лицами.</w:t>
      </w:r>
    </w:p>
    <w:p w:rsidR="00E31043" w:rsidRPr="0044390C" w:rsidRDefault="00E31043" w:rsidP="00E31043">
      <w:pPr>
        <w:pStyle w:val="af2"/>
        <w:spacing w:before="0" w:after="0" w:line="360" w:lineRule="auto"/>
        <w:rPr>
          <w:sz w:val="28"/>
          <w:szCs w:val="28"/>
        </w:rPr>
      </w:pPr>
      <w:r>
        <w:rPr>
          <w:sz w:val="28"/>
          <w:szCs w:val="28"/>
        </w:rPr>
        <w:t>- контроль за с</w:t>
      </w:r>
      <w:r w:rsidRPr="0044390C">
        <w:rPr>
          <w:sz w:val="28"/>
          <w:szCs w:val="28"/>
        </w:rPr>
        <w:t>остоянием и сохранностью товарно-материальных ценностей.</w:t>
      </w:r>
    </w:p>
    <w:p w:rsidR="00E31043" w:rsidRPr="0044390C" w:rsidRDefault="00E31043" w:rsidP="00E31043">
      <w:pPr>
        <w:pStyle w:val="af2"/>
        <w:spacing w:before="0" w:after="0" w:line="360" w:lineRule="auto"/>
        <w:rPr>
          <w:sz w:val="28"/>
          <w:szCs w:val="28"/>
        </w:rPr>
      </w:pPr>
      <w:r>
        <w:rPr>
          <w:sz w:val="28"/>
          <w:szCs w:val="28"/>
        </w:rPr>
        <w:t>- учет в</w:t>
      </w:r>
      <w:r w:rsidRPr="0044390C">
        <w:rPr>
          <w:sz w:val="28"/>
          <w:szCs w:val="28"/>
        </w:rPr>
        <w:t>ыбыти</w:t>
      </w:r>
      <w:r>
        <w:rPr>
          <w:sz w:val="28"/>
          <w:szCs w:val="28"/>
        </w:rPr>
        <w:t>я</w:t>
      </w:r>
      <w:r w:rsidRPr="0044390C">
        <w:rPr>
          <w:sz w:val="28"/>
          <w:szCs w:val="28"/>
        </w:rPr>
        <w:t xml:space="preserve"> и реализаци</w:t>
      </w:r>
      <w:r>
        <w:rPr>
          <w:sz w:val="28"/>
          <w:szCs w:val="28"/>
        </w:rPr>
        <w:t>и</w:t>
      </w:r>
      <w:r w:rsidRPr="0044390C">
        <w:rPr>
          <w:sz w:val="28"/>
          <w:szCs w:val="28"/>
        </w:rPr>
        <w:t xml:space="preserve"> товаров.</w:t>
      </w:r>
    </w:p>
    <w:p w:rsidR="00E31043" w:rsidRPr="0044390C" w:rsidRDefault="00E31043" w:rsidP="00E31043">
      <w:pPr>
        <w:pStyle w:val="af2"/>
        <w:spacing w:before="0" w:after="0" w:line="360" w:lineRule="auto"/>
        <w:rPr>
          <w:sz w:val="28"/>
          <w:szCs w:val="28"/>
        </w:rPr>
      </w:pPr>
      <w:r>
        <w:rPr>
          <w:sz w:val="28"/>
          <w:szCs w:val="28"/>
        </w:rPr>
        <w:t>- определение</w:t>
      </w:r>
      <w:r w:rsidRPr="0044390C">
        <w:rPr>
          <w:sz w:val="28"/>
          <w:szCs w:val="28"/>
        </w:rPr>
        <w:t xml:space="preserve"> финансового результата от реализации товаров.</w:t>
      </w:r>
    </w:p>
    <w:p w:rsidR="00E31043" w:rsidRPr="0044390C" w:rsidRDefault="00E31043" w:rsidP="00E31043">
      <w:pPr>
        <w:pStyle w:val="af2"/>
        <w:spacing w:before="0" w:after="0" w:line="360" w:lineRule="auto"/>
        <w:rPr>
          <w:sz w:val="28"/>
          <w:szCs w:val="28"/>
        </w:rPr>
      </w:pPr>
      <w:r>
        <w:rPr>
          <w:sz w:val="28"/>
          <w:szCs w:val="28"/>
        </w:rPr>
        <w:t>- п</w:t>
      </w:r>
      <w:r w:rsidRPr="0044390C">
        <w:rPr>
          <w:sz w:val="28"/>
          <w:szCs w:val="28"/>
        </w:rPr>
        <w:t>редотвращение отрицательных результатов хозяйственной деятельности торгового предприятия.</w:t>
      </w:r>
    </w:p>
    <w:p w:rsidR="00E31043" w:rsidRDefault="00E31043" w:rsidP="00E31043">
      <w:pPr>
        <w:spacing w:line="360" w:lineRule="auto"/>
        <w:jc w:val="both"/>
        <w:rPr>
          <w:sz w:val="28"/>
          <w:szCs w:val="28"/>
        </w:rPr>
      </w:pPr>
      <w:r>
        <w:rPr>
          <w:sz w:val="28"/>
          <w:szCs w:val="28"/>
        </w:rPr>
        <w:t>- выявление</w:t>
      </w:r>
      <w:r w:rsidRPr="0044390C">
        <w:rPr>
          <w:sz w:val="28"/>
          <w:szCs w:val="28"/>
        </w:rPr>
        <w:t xml:space="preserve"> внутренн</w:t>
      </w:r>
      <w:r>
        <w:rPr>
          <w:sz w:val="28"/>
          <w:szCs w:val="28"/>
        </w:rPr>
        <w:t>их</w:t>
      </w:r>
      <w:r w:rsidRPr="0044390C">
        <w:rPr>
          <w:sz w:val="28"/>
          <w:szCs w:val="28"/>
        </w:rPr>
        <w:t xml:space="preserve"> хозяйственных ресурсов.</w:t>
      </w:r>
    </w:p>
    <w:p w:rsidR="006D0584" w:rsidRDefault="00E31043" w:rsidP="006D0584">
      <w:pPr>
        <w:pStyle w:val="af2"/>
        <w:spacing w:before="0" w:after="0" w:line="360" w:lineRule="auto"/>
        <w:ind w:firstLine="720"/>
        <w:rPr>
          <w:sz w:val="28"/>
          <w:szCs w:val="28"/>
        </w:rPr>
      </w:pPr>
      <w:r w:rsidRPr="0044390C">
        <w:rPr>
          <w:sz w:val="28"/>
          <w:szCs w:val="28"/>
        </w:rPr>
        <w:t>Принципы управления торговой организацией невозможны без поставки эффективной системы бухучета, основной на соблюдении правил ведения бухучета, связанных с</w:t>
      </w:r>
      <w:r w:rsidR="006D0584">
        <w:rPr>
          <w:sz w:val="28"/>
          <w:szCs w:val="28"/>
        </w:rPr>
        <w:t xml:space="preserve"> </w:t>
      </w:r>
      <w:r w:rsidRPr="0044390C">
        <w:rPr>
          <w:sz w:val="28"/>
          <w:szCs w:val="28"/>
        </w:rPr>
        <w:t>товарно-материальными операциями и установленных законодательными и нормат</w:t>
      </w:r>
      <w:r w:rsidR="006D0584">
        <w:rPr>
          <w:sz w:val="28"/>
          <w:szCs w:val="28"/>
        </w:rPr>
        <w:t>ивными актами. В  ООО «Комплект плюс» данные принципы представлены:</w:t>
      </w:r>
    </w:p>
    <w:p w:rsidR="00E31043" w:rsidRPr="0044390C" w:rsidRDefault="00E31043" w:rsidP="006D0584">
      <w:pPr>
        <w:pStyle w:val="af2"/>
        <w:spacing w:before="0" w:after="0" w:line="360" w:lineRule="auto"/>
        <w:ind w:firstLine="720"/>
        <w:rPr>
          <w:sz w:val="28"/>
          <w:szCs w:val="28"/>
        </w:rPr>
      </w:pPr>
      <w:r w:rsidRPr="0044390C">
        <w:rPr>
          <w:sz w:val="28"/>
          <w:szCs w:val="28"/>
        </w:rPr>
        <w:t xml:space="preserve">- </w:t>
      </w:r>
      <w:r w:rsidR="006D0584">
        <w:rPr>
          <w:sz w:val="28"/>
          <w:szCs w:val="28"/>
        </w:rPr>
        <w:t xml:space="preserve"> в </w:t>
      </w:r>
      <w:r w:rsidRPr="0044390C">
        <w:rPr>
          <w:sz w:val="28"/>
          <w:szCs w:val="28"/>
        </w:rPr>
        <w:t>единстве оценки товаров при оприходовании и выбытии (продажной или покупной цене);</w:t>
      </w:r>
    </w:p>
    <w:p w:rsidR="00E31043" w:rsidRPr="0044390C" w:rsidRDefault="00E31043" w:rsidP="006D0584">
      <w:pPr>
        <w:pStyle w:val="af2"/>
        <w:spacing w:before="0" w:after="0" w:line="360" w:lineRule="auto"/>
        <w:ind w:firstLine="720"/>
        <w:rPr>
          <w:sz w:val="28"/>
          <w:szCs w:val="28"/>
        </w:rPr>
      </w:pPr>
      <w:r w:rsidRPr="0044390C">
        <w:rPr>
          <w:sz w:val="28"/>
          <w:szCs w:val="28"/>
        </w:rPr>
        <w:t xml:space="preserve">- </w:t>
      </w:r>
      <w:r w:rsidR="006D0584">
        <w:rPr>
          <w:sz w:val="28"/>
          <w:szCs w:val="28"/>
        </w:rPr>
        <w:t xml:space="preserve">в </w:t>
      </w:r>
      <w:r w:rsidRPr="0044390C">
        <w:rPr>
          <w:sz w:val="28"/>
          <w:szCs w:val="28"/>
        </w:rPr>
        <w:t xml:space="preserve">выборе варианта оценки товарных запасов при </w:t>
      </w:r>
      <w:r w:rsidR="006D0584">
        <w:rPr>
          <w:sz w:val="28"/>
          <w:szCs w:val="28"/>
        </w:rPr>
        <w:t>вы</w:t>
      </w:r>
      <w:r w:rsidRPr="0044390C">
        <w:rPr>
          <w:sz w:val="28"/>
          <w:szCs w:val="28"/>
        </w:rPr>
        <w:t xml:space="preserve">пуске из </w:t>
      </w:r>
      <w:r w:rsidR="006D0584">
        <w:rPr>
          <w:sz w:val="28"/>
          <w:szCs w:val="28"/>
        </w:rPr>
        <w:t xml:space="preserve">производства </w:t>
      </w:r>
      <w:r w:rsidRPr="0044390C">
        <w:rPr>
          <w:sz w:val="28"/>
          <w:szCs w:val="28"/>
        </w:rPr>
        <w:t>в реализацию (метод себестоимости каждой единицы, метод средней стоимости</w:t>
      </w:r>
      <w:r w:rsidR="006D0584">
        <w:rPr>
          <w:sz w:val="28"/>
          <w:szCs w:val="28"/>
        </w:rPr>
        <w:t>, метод ФИФО</w:t>
      </w:r>
      <w:r w:rsidRPr="0044390C">
        <w:rPr>
          <w:sz w:val="28"/>
          <w:szCs w:val="28"/>
        </w:rPr>
        <w:t>);</w:t>
      </w:r>
    </w:p>
    <w:p w:rsidR="00E31043" w:rsidRPr="0044390C" w:rsidRDefault="00E31043" w:rsidP="006D0584">
      <w:pPr>
        <w:pStyle w:val="af2"/>
        <w:spacing w:before="0" w:after="0" w:line="360" w:lineRule="auto"/>
        <w:ind w:firstLine="720"/>
        <w:rPr>
          <w:sz w:val="28"/>
          <w:szCs w:val="28"/>
        </w:rPr>
      </w:pPr>
      <w:r w:rsidRPr="0044390C">
        <w:rPr>
          <w:sz w:val="28"/>
          <w:szCs w:val="28"/>
        </w:rPr>
        <w:t xml:space="preserve">- </w:t>
      </w:r>
      <w:r w:rsidR="006D0584">
        <w:rPr>
          <w:sz w:val="28"/>
          <w:szCs w:val="28"/>
        </w:rPr>
        <w:t xml:space="preserve">в </w:t>
      </w:r>
      <w:r w:rsidRPr="0044390C">
        <w:rPr>
          <w:sz w:val="28"/>
          <w:szCs w:val="28"/>
        </w:rPr>
        <w:t>определении порядка отражения в бухучете процесса приобретения товаров (с использованием и</w:t>
      </w:r>
      <w:r w:rsidR="00AF5E51">
        <w:rPr>
          <w:sz w:val="28"/>
          <w:szCs w:val="28"/>
        </w:rPr>
        <w:t>ли без использования счета 15 «З</w:t>
      </w:r>
      <w:r w:rsidRPr="0044390C">
        <w:rPr>
          <w:sz w:val="28"/>
          <w:szCs w:val="28"/>
        </w:rPr>
        <w:t>аготовление и приобретение материальных ценностей»);</w:t>
      </w:r>
    </w:p>
    <w:p w:rsidR="00E31043" w:rsidRPr="0044390C" w:rsidRDefault="00E31043" w:rsidP="006D0584">
      <w:pPr>
        <w:pStyle w:val="af2"/>
        <w:spacing w:before="0" w:after="0" w:line="360" w:lineRule="auto"/>
        <w:ind w:firstLine="720"/>
        <w:rPr>
          <w:sz w:val="28"/>
          <w:szCs w:val="28"/>
        </w:rPr>
      </w:pPr>
      <w:r w:rsidRPr="0044390C">
        <w:rPr>
          <w:sz w:val="28"/>
          <w:szCs w:val="28"/>
        </w:rPr>
        <w:t>- признание выручки и прибыли от реализации товаров и материальных ценностей для целей налогообложения (по оплате товаров или по мере их отгрузки и предъявлении покупателем расчетных документов);</w:t>
      </w:r>
    </w:p>
    <w:p w:rsidR="00E31043" w:rsidRPr="0044390C" w:rsidRDefault="00E31043" w:rsidP="006D0584">
      <w:pPr>
        <w:pStyle w:val="af2"/>
        <w:spacing w:before="0" w:after="0" w:line="360" w:lineRule="auto"/>
        <w:ind w:firstLine="720"/>
        <w:rPr>
          <w:sz w:val="28"/>
          <w:szCs w:val="28"/>
        </w:rPr>
      </w:pPr>
      <w:r w:rsidRPr="0044390C">
        <w:rPr>
          <w:sz w:val="28"/>
          <w:szCs w:val="28"/>
        </w:rPr>
        <w:t>- обеспечение дост</w:t>
      </w:r>
      <w:r w:rsidR="006D0584">
        <w:rPr>
          <w:sz w:val="28"/>
          <w:szCs w:val="28"/>
        </w:rPr>
        <w:t xml:space="preserve">оверности данных бухучета и бухгалтерской </w:t>
      </w:r>
      <w:r w:rsidRPr="0044390C">
        <w:rPr>
          <w:sz w:val="28"/>
          <w:szCs w:val="28"/>
        </w:rPr>
        <w:t xml:space="preserve"> отчетности путем проведения инвентаризации товарно-материальных ценностей и обязательность, в ходе которой проверяются и документально подтверждаются их наличие, состояние, оценка;</w:t>
      </w:r>
    </w:p>
    <w:p w:rsidR="00E31043" w:rsidRPr="0044390C" w:rsidRDefault="00E31043" w:rsidP="006D0584">
      <w:pPr>
        <w:pStyle w:val="af2"/>
        <w:spacing w:before="0" w:after="0" w:line="360" w:lineRule="auto"/>
        <w:ind w:firstLine="720"/>
        <w:rPr>
          <w:sz w:val="28"/>
          <w:szCs w:val="28"/>
        </w:rPr>
      </w:pPr>
      <w:r w:rsidRPr="0044390C">
        <w:rPr>
          <w:sz w:val="28"/>
          <w:szCs w:val="28"/>
        </w:rPr>
        <w:t>- разграничение материальной ответственности за сохранность товарно-материальных ценностей и своевременным заключением договоров о материальной ответственности.</w:t>
      </w:r>
    </w:p>
    <w:p w:rsidR="006D0584" w:rsidRDefault="00E31043" w:rsidP="006D0584">
      <w:pPr>
        <w:pStyle w:val="af2"/>
        <w:spacing w:before="0" w:after="0" w:line="360" w:lineRule="auto"/>
        <w:ind w:firstLine="720"/>
        <w:rPr>
          <w:sz w:val="28"/>
          <w:szCs w:val="28"/>
        </w:rPr>
      </w:pPr>
      <w:r w:rsidRPr="0044390C">
        <w:rPr>
          <w:sz w:val="28"/>
          <w:szCs w:val="28"/>
        </w:rPr>
        <w:t xml:space="preserve">Для достижения этих целей </w:t>
      </w:r>
      <w:r w:rsidR="006D0584">
        <w:rPr>
          <w:sz w:val="28"/>
          <w:szCs w:val="28"/>
        </w:rPr>
        <w:t xml:space="preserve">на предприятии </w:t>
      </w:r>
      <w:r w:rsidRPr="0044390C">
        <w:rPr>
          <w:sz w:val="28"/>
          <w:szCs w:val="28"/>
        </w:rPr>
        <w:t xml:space="preserve"> реш</w:t>
      </w:r>
      <w:r w:rsidR="006D0584">
        <w:rPr>
          <w:sz w:val="28"/>
          <w:szCs w:val="28"/>
        </w:rPr>
        <w:t>ен</w:t>
      </w:r>
      <w:r w:rsidRPr="0044390C">
        <w:rPr>
          <w:sz w:val="28"/>
          <w:szCs w:val="28"/>
        </w:rPr>
        <w:t xml:space="preserve"> комплекс бухгалтерских задач</w:t>
      </w:r>
      <w:r w:rsidR="006D0584">
        <w:rPr>
          <w:sz w:val="28"/>
          <w:szCs w:val="28"/>
        </w:rPr>
        <w:t>:</w:t>
      </w:r>
      <w:r w:rsidRPr="0044390C">
        <w:rPr>
          <w:sz w:val="28"/>
          <w:szCs w:val="28"/>
        </w:rPr>
        <w:t xml:space="preserve"> </w:t>
      </w:r>
    </w:p>
    <w:p w:rsidR="00E31043" w:rsidRPr="0044390C" w:rsidRDefault="006D0584" w:rsidP="006D0584">
      <w:pPr>
        <w:pStyle w:val="af2"/>
        <w:spacing w:before="0" w:after="0" w:line="360" w:lineRule="auto"/>
        <w:ind w:firstLine="720"/>
        <w:rPr>
          <w:sz w:val="28"/>
          <w:szCs w:val="28"/>
        </w:rPr>
      </w:pPr>
      <w:r>
        <w:rPr>
          <w:sz w:val="28"/>
          <w:szCs w:val="28"/>
        </w:rPr>
        <w:t xml:space="preserve">- </w:t>
      </w:r>
      <w:r w:rsidR="00E31043" w:rsidRPr="0044390C">
        <w:rPr>
          <w:sz w:val="28"/>
          <w:szCs w:val="28"/>
        </w:rPr>
        <w:t>обеспечен</w:t>
      </w:r>
      <w:r>
        <w:rPr>
          <w:sz w:val="28"/>
          <w:szCs w:val="28"/>
        </w:rPr>
        <w:t>о</w:t>
      </w:r>
      <w:r w:rsidR="00E31043" w:rsidRPr="0044390C">
        <w:rPr>
          <w:sz w:val="28"/>
          <w:szCs w:val="28"/>
        </w:rPr>
        <w:t xml:space="preserve"> совместно с другими службами организации розничной торговли и материальной ответственности за товары;</w:t>
      </w:r>
    </w:p>
    <w:p w:rsidR="00E31043" w:rsidRPr="0044390C" w:rsidRDefault="006D0584" w:rsidP="006D0584">
      <w:pPr>
        <w:pStyle w:val="af2"/>
        <w:spacing w:before="0" w:after="0" w:line="360" w:lineRule="auto"/>
        <w:ind w:firstLine="720"/>
        <w:rPr>
          <w:sz w:val="28"/>
          <w:szCs w:val="28"/>
        </w:rPr>
      </w:pPr>
      <w:r>
        <w:rPr>
          <w:sz w:val="28"/>
          <w:szCs w:val="28"/>
        </w:rPr>
        <w:t xml:space="preserve">- регулярно проводится </w:t>
      </w:r>
      <w:r w:rsidR="00E31043" w:rsidRPr="0044390C">
        <w:rPr>
          <w:sz w:val="28"/>
          <w:szCs w:val="28"/>
        </w:rPr>
        <w:t>проверка правильности документального оформления, законности и целесообразности товарных операций, своевременное и правильное отражение их в учёте;</w:t>
      </w:r>
    </w:p>
    <w:p w:rsidR="00E31043" w:rsidRPr="0044390C" w:rsidRDefault="006D0584" w:rsidP="006D0584">
      <w:pPr>
        <w:pStyle w:val="af2"/>
        <w:spacing w:before="0" w:after="0" w:line="360" w:lineRule="auto"/>
        <w:ind w:firstLine="720"/>
        <w:rPr>
          <w:sz w:val="28"/>
          <w:szCs w:val="28"/>
        </w:rPr>
      </w:pPr>
      <w:r>
        <w:rPr>
          <w:sz w:val="28"/>
          <w:szCs w:val="28"/>
        </w:rPr>
        <w:t xml:space="preserve">- проводится </w:t>
      </w:r>
      <w:r w:rsidR="00E31043" w:rsidRPr="0044390C">
        <w:rPr>
          <w:sz w:val="28"/>
          <w:szCs w:val="28"/>
        </w:rPr>
        <w:t>проверка полноты и своевременности оприходования товаров, правильности и своевременности списания реализованных и отпущенных товаров;</w:t>
      </w:r>
    </w:p>
    <w:p w:rsidR="00E31043" w:rsidRPr="0044390C" w:rsidRDefault="006D0584" w:rsidP="006D0584">
      <w:pPr>
        <w:pStyle w:val="af2"/>
        <w:spacing w:before="0" w:after="0" w:line="360" w:lineRule="auto"/>
        <w:ind w:firstLine="720"/>
        <w:rPr>
          <w:sz w:val="28"/>
          <w:szCs w:val="28"/>
        </w:rPr>
      </w:pPr>
      <w:r>
        <w:rPr>
          <w:sz w:val="28"/>
          <w:szCs w:val="28"/>
        </w:rPr>
        <w:t xml:space="preserve">- </w:t>
      </w:r>
      <w:r w:rsidR="00E31043" w:rsidRPr="0044390C">
        <w:rPr>
          <w:sz w:val="28"/>
          <w:szCs w:val="28"/>
        </w:rPr>
        <w:t>обеспечен контрол</w:t>
      </w:r>
      <w:r>
        <w:rPr>
          <w:sz w:val="28"/>
          <w:szCs w:val="28"/>
        </w:rPr>
        <w:t>ь</w:t>
      </w:r>
      <w:r w:rsidR="00E31043" w:rsidRPr="0044390C">
        <w:rPr>
          <w:sz w:val="28"/>
          <w:szCs w:val="28"/>
        </w:rPr>
        <w:t xml:space="preserve"> за соблюдением нормативов товарных запасов, </w:t>
      </w:r>
      <w:r>
        <w:rPr>
          <w:sz w:val="28"/>
          <w:szCs w:val="28"/>
        </w:rPr>
        <w:t xml:space="preserve">обеспечено </w:t>
      </w:r>
      <w:r w:rsidR="00E31043" w:rsidRPr="0044390C">
        <w:rPr>
          <w:sz w:val="28"/>
          <w:szCs w:val="28"/>
        </w:rPr>
        <w:t>выявлени</w:t>
      </w:r>
      <w:r>
        <w:rPr>
          <w:sz w:val="28"/>
          <w:szCs w:val="28"/>
        </w:rPr>
        <w:t>е</w:t>
      </w:r>
      <w:r w:rsidR="00E31043" w:rsidRPr="0044390C">
        <w:rPr>
          <w:sz w:val="28"/>
          <w:szCs w:val="28"/>
        </w:rPr>
        <w:t xml:space="preserve"> неходовых, залежалых и недоброкачественных товаров;</w:t>
      </w:r>
    </w:p>
    <w:p w:rsidR="00E31043" w:rsidRPr="0044390C" w:rsidRDefault="006D0584" w:rsidP="006D0584">
      <w:pPr>
        <w:pStyle w:val="af2"/>
        <w:spacing w:before="0" w:after="0" w:line="360" w:lineRule="auto"/>
        <w:ind w:firstLine="720"/>
        <w:rPr>
          <w:sz w:val="28"/>
          <w:szCs w:val="28"/>
        </w:rPr>
      </w:pPr>
      <w:r>
        <w:rPr>
          <w:sz w:val="28"/>
          <w:szCs w:val="28"/>
        </w:rPr>
        <w:t>- установлен</w:t>
      </w:r>
      <w:r w:rsidR="00E31043" w:rsidRPr="0044390C">
        <w:rPr>
          <w:sz w:val="28"/>
          <w:szCs w:val="28"/>
        </w:rPr>
        <w:t xml:space="preserve"> контрол</w:t>
      </w:r>
      <w:r>
        <w:rPr>
          <w:sz w:val="28"/>
          <w:szCs w:val="28"/>
        </w:rPr>
        <w:t>ь</w:t>
      </w:r>
      <w:r w:rsidR="00E31043" w:rsidRPr="0044390C">
        <w:rPr>
          <w:sz w:val="28"/>
          <w:szCs w:val="28"/>
        </w:rPr>
        <w:t xml:space="preserve"> за правильным проведением инвентаризации, своевременн</w:t>
      </w:r>
      <w:r>
        <w:rPr>
          <w:sz w:val="28"/>
          <w:szCs w:val="28"/>
        </w:rPr>
        <w:t xml:space="preserve">ым </w:t>
      </w:r>
      <w:r w:rsidR="00E31043" w:rsidRPr="0044390C">
        <w:rPr>
          <w:sz w:val="28"/>
          <w:szCs w:val="28"/>
        </w:rPr>
        <w:t xml:space="preserve"> и правильн</w:t>
      </w:r>
      <w:r>
        <w:rPr>
          <w:sz w:val="28"/>
          <w:szCs w:val="28"/>
        </w:rPr>
        <w:t xml:space="preserve">ым </w:t>
      </w:r>
      <w:r w:rsidR="00E31043" w:rsidRPr="0044390C">
        <w:rPr>
          <w:sz w:val="28"/>
          <w:szCs w:val="28"/>
        </w:rPr>
        <w:t xml:space="preserve"> выявление</w:t>
      </w:r>
      <w:r>
        <w:rPr>
          <w:sz w:val="28"/>
          <w:szCs w:val="28"/>
        </w:rPr>
        <w:t>м</w:t>
      </w:r>
      <w:r w:rsidR="00E31043" w:rsidRPr="0044390C">
        <w:rPr>
          <w:sz w:val="28"/>
          <w:szCs w:val="28"/>
        </w:rPr>
        <w:t xml:space="preserve"> ее результатов;</w:t>
      </w:r>
    </w:p>
    <w:p w:rsidR="00E31043" w:rsidRPr="0044390C" w:rsidRDefault="006D0584" w:rsidP="006D0584">
      <w:pPr>
        <w:pStyle w:val="af2"/>
        <w:spacing w:before="0" w:after="0" w:line="360" w:lineRule="auto"/>
        <w:ind w:firstLine="720"/>
        <w:rPr>
          <w:sz w:val="28"/>
          <w:szCs w:val="28"/>
        </w:rPr>
      </w:pPr>
      <w:r>
        <w:rPr>
          <w:sz w:val="28"/>
          <w:szCs w:val="28"/>
        </w:rPr>
        <w:t xml:space="preserve">- </w:t>
      </w:r>
      <w:r w:rsidR="00E31043" w:rsidRPr="0044390C">
        <w:rPr>
          <w:sz w:val="28"/>
          <w:szCs w:val="28"/>
        </w:rPr>
        <w:t>обеспеч</w:t>
      </w:r>
      <w:r>
        <w:rPr>
          <w:sz w:val="28"/>
          <w:szCs w:val="28"/>
        </w:rPr>
        <w:t>ен</w:t>
      </w:r>
      <w:r w:rsidR="00E31043" w:rsidRPr="0044390C">
        <w:rPr>
          <w:sz w:val="28"/>
          <w:szCs w:val="28"/>
        </w:rPr>
        <w:t xml:space="preserve"> контроль за правильной организацией и формированием цен;</w:t>
      </w:r>
    </w:p>
    <w:p w:rsidR="00E31043" w:rsidRPr="0044390C" w:rsidRDefault="006D0584" w:rsidP="006D0584">
      <w:pPr>
        <w:pStyle w:val="af2"/>
        <w:spacing w:before="0" w:after="0" w:line="360" w:lineRule="auto"/>
        <w:ind w:firstLine="720"/>
        <w:rPr>
          <w:sz w:val="28"/>
          <w:szCs w:val="28"/>
        </w:rPr>
      </w:pPr>
      <w:r>
        <w:rPr>
          <w:sz w:val="28"/>
          <w:szCs w:val="28"/>
        </w:rPr>
        <w:t xml:space="preserve">- обеспечено </w:t>
      </w:r>
      <w:r w:rsidR="00E31043" w:rsidRPr="0044390C">
        <w:rPr>
          <w:sz w:val="28"/>
          <w:szCs w:val="28"/>
        </w:rPr>
        <w:t>своевременное и правильное выявления валового дохода.</w:t>
      </w:r>
    </w:p>
    <w:p w:rsidR="00E31043" w:rsidRDefault="007E2363" w:rsidP="006D0584">
      <w:pPr>
        <w:pStyle w:val="af2"/>
        <w:spacing w:before="0" w:after="0" w:line="360" w:lineRule="auto"/>
        <w:ind w:firstLine="720"/>
        <w:rPr>
          <w:sz w:val="28"/>
          <w:szCs w:val="28"/>
        </w:rPr>
      </w:pPr>
      <w:r>
        <w:rPr>
          <w:sz w:val="28"/>
          <w:szCs w:val="28"/>
        </w:rPr>
        <w:t xml:space="preserve">- проводится </w:t>
      </w:r>
      <w:r w:rsidR="00E31043" w:rsidRPr="0044390C">
        <w:rPr>
          <w:sz w:val="28"/>
          <w:szCs w:val="28"/>
        </w:rPr>
        <w:t>контроль за деятельностью материально ответственных лиц путем встречной сверки.</w:t>
      </w:r>
    </w:p>
    <w:p w:rsidR="007E2363" w:rsidRPr="0044390C" w:rsidRDefault="007E2363" w:rsidP="006D0584">
      <w:pPr>
        <w:pStyle w:val="af2"/>
        <w:spacing w:before="0" w:after="0" w:line="360" w:lineRule="auto"/>
        <w:ind w:firstLine="720"/>
        <w:rPr>
          <w:sz w:val="28"/>
          <w:szCs w:val="28"/>
        </w:rPr>
      </w:pPr>
    </w:p>
    <w:p w:rsidR="00E31043" w:rsidRPr="007E2363" w:rsidRDefault="007E2363" w:rsidP="007E2363">
      <w:pPr>
        <w:spacing w:line="360" w:lineRule="auto"/>
        <w:ind w:firstLine="720"/>
        <w:jc w:val="center"/>
        <w:rPr>
          <w:b/>
          <w:sz w:val="28"/>
          <w:szCs w:val="28"/>
        </w:rPr>
      </w:pPr>
      <w:r w:rsidRPr="007E2363">
        <w:rPr>
          <w:b/>
          <w:sz w:val="28"/>
          <w:szCs w:val="28"/>
        </w:rPr>
        <w:t>2.2. Оформление первичных документов учета товаров</w:t>
      </w:r>
    </w:p>
    <w:p w:rsidR="00BC3BC2" w:rsidRDefault="00BC3BC2" w:rsidP="00BC3BC2">
      <w:pPr>
        <w:pStyle w:val="af2"/>
        <w:spacing w:before="0" w:after="0" w:line="360" w:lineRule="auto"/>
        <w:ind w:firstLine="720"/>
        <w:rPr>
          <w:sz w:val="28"/>
          <w:szCs w:val="28"/>
        </w:rPr>
      </w:pPr>
      <w:r w:rsidRPr="0044390C">
        <w:rPr>
          <w:sz w:val="28"/>
          <w:szCs w:val="28"/>
        </w:rPr>
        <w:t>Все товарные операции делятся на два вида: поступление товаров и их выбытие. В организации торговли товары поступают главным образом от поставщиков и оформляются товаросопроводительными документами, предусмотренными условиями поставки товаров и правилами перевозки грузов (накладной, товарно-транспортной накладной, железнодорожной накладной, коносаментом или счетом-фактурой)</w:t>
      </w:r>
      <w:r>
        <w:rPr>
          <w:sz w:val="28"/>
          <w:szCs w:val="28"/>
        </w:rPr>
        <w:t>.</w:t>
      </w:r>
      <w:r>
        <w:rPr>
          <w:rStyle w:val="ac"/>
          <w:sz w:val="28"/>
          <w:szCs w:val="28"/>
        </w:rPr>
        <w:footnoteReference w:id="4"/>
      </w:r>
      <w:r w:rsidRPr="0044390C">
        <w:rPr>
          <w:sz w:val="28"/>
          <w:szCs w:val="28"/>
        </w:rPr>
        <w:t xml:space="preserve"> </w:t>
      </w:r>
    </w:p>
    <w:p w:rsidR="00BC3BC2" w:rsidRDefault="00BC3BC2" w:rsidP="00BC3BC2">
      <w:pPr>
        <w:pStyle w:val="af2"/>
        <w:spacing w:before="0" w:after="0" w:line="360" w:lineRule="auto"/>
        <w:ind w:firstLine="720"/>
        <w:rPr>
          <w:sz w:val="28"/>
          <w:szCs w:val="28"/>
        </w:rPr>
      </w:pPr>
      <w:r>
        <w:rPr>
          <w:sz w:val="28"/>
          <w:szCs w:val="28"/>
        </w:rPr>
        <w:t xml:space="preserve">В ООО «Комплект плюс» при покупке </w:t>
      </w:r>
      <w:r w:rsidR="00AF6735">
        <w:rPr>
          <w:sz w:val="28"/>
          <w:szCs w:val="28"/>
        </w:rPr>
        <w:t>товаров,</w:t>
      </w:r>
      <w:r>
        <w:rPr>
          <w:sz w:val="28"/>
          <w:szCs w:val="28"/>
        </w:rPr>
        <w:t xml:space="preserve"> </w:t>
      </w:r>
      <w:r w:rsidR="00AF6735">
        <w:rPr>
          <w:sz w:val="28"/>
          <w:szCs w:val="28"/>
        </w:rPr>
        <w:t xml:space="preserve">прежде всего, </w:t>
      </w:r>
      <w:r>
        <w:rPr>
          <w:sz w:val="28"/>
          <w:szCs w:val="28"/>
        </w:rPr>
        <w:t xml:space="preserve"> заключают Договор поставки с предприятием – поставщиком </w:t>
      </w:r>
      <w:r w:rsidR="00AF6735">
        <w:rPr>
          <w:sz w:val="28"/>
          <w:szCs w:val="28"/>
        </w:rPr>
        <w:t>(Приложение 1), в котором оговариваются: предмет договора, условия поставки, обязанности сторон, цены и порядок расчетов, приемка-сдача товаров, дополнительные условия, гарантийные обязательства, срок действия договора и прочие условия. К Договору поставки разрабатываются Приложения, оговаривающие вопросы расчетов (отсрочка, максимальная сумма задолженности, допустимый срок погашения и т.д.), сроки гарантии (Приложение 2, 3).</w:t>
      </w:r>
    </w:p>
    <w:p w:rsidR="00BC3BC2" w:rsidRPr="0044390C" w:rsidRDefault="00BC3BC2" w:rsidP="00BC3BC2">
      <w:pPr>
        <w:pStyle w:val="af2"/>
        <w:spacing w:before="0" w:after="0" w:line="360" w:lineRule="auto"/>
        <w:ind w:firstLine="720"/>
        <w:rPr>
          <w:sz w:val="28"/>
          <w:szCs w:val="28"/>
        </w:rPr>
      </w:pPr>
      <w:r w:rsidRPr="0044390C">
        <w:rPr>
          <w:sz w:val="28"/>
          <w:szCs w:val="28"/>
        </w:rPr>
        <w:t xml:space="preserve">В </w:t>
      </w:r>
      <w:r w:rsidR="00AF6735">
        <w:rPr>
          <w:sz w:val="28"/>
          <w:szCs w:val="28"/>
        </w:rPr>
        <w:t xml:space="preserve">приходной </w:t>
      </w:r>
      <w:r w:rsidRPr="0044390C">
        <w:rPr>
          <w:sz w:val="28"/>
          <w:szCs w:val="28"/>
        </w:rPr>
        <w:t>накладной указывается номер</w:t>
      </w:r>
      <w:r w:rsidR="009B7707">
        <w:rPr>
          <w:sz w:val="28"/>
          <w:szCs w:val="28"/>
        </w:rPr>
        <w:t xml:space="preserve"> </w:t>
      </w:r>
      <w:r w:rsidRPr="0044390C">
        <w:rPr>
          <w:sz w:val="28"/>
          <w:szCs w:val="28"/>
        </w:rPr>
        <w:t xml:space="preserve"> и дата выписки</w:t>
      </w:r>
      <w:r w:rsidR="00AF6735">
        <w:rPr>
          <w:sz w:val="28"/>
          <w:szCs w:val="28"/>
        </w:rPr>
        <w:t xml:space="preserve"> товара</w:t>
      </w:r>
      <w:r w:rsidRPr="0044390C">
        <w:rPr>
          <w:sz w:val="28"/>
          <w:szCs w:val="28"/>
        </w:rPr>
        <w:t>;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w:t>
      </w:r>
      <w:r w:rsidR="009B7707">
        <w:rPr>
          <w:sz w:val="28"/>
          <w:szCs w:val="28"/>
        </w:rPr>
        <w:t>ю стоимость) отпущенного товара (Приложение 4,5,6,7,8).</w:t>
      </w:r>
    </w:p>
    <w:p w:rsidR="00BC3BC2" w:rsidRPr="0044390C" w:rsidRDefault="00BC3BC2" w:rsidP="00BC3BC2">
      <w:pPr>
        <w:pStyle w:val="af2"/>
        <w:spacing w:before="0" w:after="0" w:line="360" w:lineRule="auto"/>
        <w:ind w:firstLine="720"/>
        <w:rPr>
          <w:sz w:val="28"/>
          <w:szCs w:val="28"/>
        </w:rPr>
      </w:pPr>
      <w:r w:rsidRPr="0044390C">
        <w:rPr>
          <w:sz w:val="28"/>
          <w:szCs w:val="28"/>
        </w:rPr>
        <w:t>Накладная подписывается материально ответственными лицами, сдавшим и принявшим товар и заверяется круглыми печатями организаций поставщика и получателя.</w:t>
      </w:r>
    </w:p>
    <w:p w:rsidR="00BC3BC2" w:rsidRPr="0044390C" w:rsidRDefault="00BC3BC2" w:rsidP="00BC3BC2">
      <w:pPr>
        <w:pStyle w:val="af2"/>
        <w:spacing w:before="0" w:after="0" w:line="360" w:lineRule="auto"/>
        <w:ind w:firstLine="720"/>
        <w:rPr>
          <w:sz w:val="28"/>
          <w:szCs w:val="28"/>
        </w:rPr>
      </w:pPr>
      <w:r w:rsidRPr="0044390C">
        <w:rPr>
          <w:sz w:val="28"/>
          <w:szCs w:val="28"/>
        </w:rPr>
        <w:t>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BC3BC2" w:rsidRPr="0044390C" w:rsidRDefault="00BC3BC2" w:rsidP="00BC3BC2">
      <w:pPr>
        <w:pStyle w:val="af2"/>
        <w:spacing w:before="0" w:after="0" w:line="360" w:lineRule="auto"/>
        <w:ind w:firstLine="720"/>
        <w:rPr>
          <w:sz w:val="28"/>
          <w:szCs w:val="28"/>
        </w:rPr>
      </w:pPr>
      <w:r w:rsidRPr="0044390C">
        <w:rPr>
          <w:sz w:val="28"/>
          <w:szCs w:val="28"/>
        </w:rPr>
        <w:t xml:space="preserve">Например, по </w:t>
      </w:r>
      <w:r w:rsidR="009B7707">
        <w:rPr>
          <w:sz w:val="28"/>
          <w:szCs w:val="28"/>
        </w:rPr>
        <w:t>Д</w:t>
      </w:r>
      <w:r w:rsidRPr="0044390C">
        <w:rPr>
          <w:sz w:val="28"/>
          <w:szCs w:val="28"/>
        </w:rPr>
        <w:t>оговору</w:t>
      </w:r>
      <w:r w:rsidR="009B7707">
        <w:rPr>
          <w:sz w:val="28"/>
          <w:szCs w:val="28"/>
        </w:rPr>
        <w:t xml:space="preserve"> поставки</w:t>
      </w:r>
      <w:r w:rsidRPr="0044390C">
        <w:rPr>
          <w:sz w:val="28"/>
          <w:szCs w:val="28"/>
        </w:rPr>
        <w:t xml:space="preserve"> № </w:t>
      </w:r>
      <w:r w:rsidR="009B7707">
        <w:rPr>
          <w:sz w:val="28"/>
          <w:szCs w:val="28"/>
        </w:rPr>
        <w:t>18/685/2010</w:t>
      </w:r>
      <w:r w:rsidRPr="0044390C">
        <w:rPr>
          <w:sz w:val="28"/>
          <w:szCs w:val="28"/>
        </w:rPr>
        <w:t xml:space="preserve"> от </w:t>
      </w:r>
      <w:r w:rsidR="009B7707">
        <w:rPr>
          <w:sz w:val="28"/>
          <w:szCs w:val="28"/>
        </w:rPr>
        <w:t>01</w:t>
      </w:r>
      <w:r w:rsidRPr="0044390C">
        <w:rPr>
          <w:sz w:val="28"/>
          <w:szCs w:val="28"/>
        </w:rPr>
        <w:t xml:space="preserve"> </w:t>
      </w:r>
      <w:r w:rsidR="009B7707">
        <w:rPr>
          <w:sz w:val="28"/>
          <w:szCs w:val="28"/>
        </w:rPr>
        <w:t>июл</w:t>
      </w:r>
      <w:r w:rsidRPr="0044390C">
        <w:rPr>
          <w:sz w:val="28"/>
          <w:szCs w:val="28"/>
        </w:rPr>
        <w:t xml:space="preserve">я </w:t>
      </w:r>
      <w:smartTag w:uri="urn:schemas-microsoft-com:office:smarttags" w:element="metricconverter">
        <w:smartTagPr>
          <w:attr w:name="ProductID" w:val="2009 г"/>
        </w:smartTagPr>
        <w:r w:rsidRPr="0044390C">
          <w:rPr>
            <w:sz w:val="28"/>
            <w:szCs w:val="28"/>
          </w:rPr>
          <w:t>2009 г</w:t>
        </w:r>
      </w:smartTag>
      <w:r w:rsidRPr="0044390C">
        <w:rPr>
          <w:sz w:val="28"/>
          <w:szCs w:val="28"/>
        </w:rPr>
        <w:t xml:space="preserve">. (см. Приложение </w:t>
      </w:r>
      <w:r w:rsidR="009B7707">
        <w:rPr>
          <w:sz w:val="28"/>
          <w:szCs w:val="28"/>
        </w:rPr>
        <w:t>1</w:t>
      </w:r>
      <w:r w:rsidRPr="0044390C">
        <w:rPr>
          <w:sz w:val="28"/>
          <w:szCs w:val="28"/>
        </w:rPr>
        <w:t xml:space="preserve">) </w:t>
      </w:r>
      <w:r w:rsidR="009B7707">
        <w:rPr>
          <w:sz w:val="28"/>
          <w:szCs w:val="28"/>
        </w:rPr>
        <w:t>ООО «Комплект плюс»</w:t>
      </w:r>
      <w:r w:rsidRPr="0044390C">
        <w:rPr>
          <w:sz w:val="28"/>
          <w:szCs w:val="28"/>
        </w:rPr>
        <w:t xml:space="preserve"> приобрело у ООО «</w:t>
      </w:r>
      <w:r w:rsidR="009B7707">
        <w:rPr>
          <w:sz w:val="28"/>
          <w:szCs w:val="28"/>
        </w:rPr>
        <w:t>Комфорт СПБ</w:t>
      </w:r>
      <w:r w:rsidRPr="0044390C">
        <w:rPr>
          <w:sz w:val="28"/>
          <w:szCs w:val="28"/>
        </w:rPr>
        <w:t xml:space="preserve">» </w:t>
      </w:r>
      <w:r w:rsidR="009B7707">
        <w:rPr>
          <w:sz w:val="28"/>
          <w:szCs w:val="28"/>
        </w:rPr>
        <w:t>комплектующие для производства окон на сумму 862 769,88</w:t>
      </w:r>
      <w:r w:rsidRPr="0044390C">
        <w:rPr>
          <w:sz w:val="28"/>
          <w:szCs w:val="28"/>
        </w:rPr>
        <w:t xml:space="preserve"> с учетом НДС </w:t>
      </w:r>
      <w:r w:rsidR="009B7707">
        <w:rPr>
          <w:sz w:val="28"/>
          <w:szCs w:val="28"/>
        </w:rPr>
        <w:t>на с</w:t>
      </w:r>
      <w:r w:rsidRPr="0044390C">
        <w:rPr>
          <w:sz w:val="28"/>
          <w:szCs w:val="28"/>
        </w:rPr>
        <w:t xml:space="preserve">умму </w:t>
      </w:r>
      <w:r w:rsidR="009B7707">
        <w:rPr>
          <w:sz w:val="28"/>
          <w:szCs w:val="28"/>
        </w:rPr>
        <w:t>131 608</w:t>
      </w:r>
      <w:r w:rsidRPr="0044390C">
        <w:rPr>
          <w:sz w:val="28"/>
          <w:szCs w:val="28"/>
        </w:rPr>
        <w:t xml:space="preserve"> руб. </w:t>
      </w:r>
      <w:r w:rsidR="009B7707">
        <w:rPr>
          <w:sz w:val="28"/>
          <w:szCs w:val="28"/>
        </w:rPr>
        <w:t>93 коп.</w:t>
      </w:r>
      <w:r w:rsidRPr="0044390C">
        <w:rPr>
          <w:sz w:val="28"/>
          <w:szCs w:val="28"/>
        </w:rPr>
        <w:t xml:space="preserve"> (с учетом транспортных расходов).</w:t>
      </w:r>
    </w:p>
    <w:p w:rsidR="00BC3BC2" w:rsidRPr="0044390C" w:rsidRDefault="00BC3BC2" w:rsidP="00BC3BC2">
      <w:pPr>
        <w:pStyle w:val="af2"/>
        <w:spacing w:before="0" w:after="0" w:line="360" w:lineRule="auto"/>
        <w:ind w:firstLine="720"/>
        <w:rPr>
          <w:sz w:val="28"/>
          <w:szCs w:val="28"/>
        </w:rPr>
      </w:pPr>
      <w:r w:rsidRPr="0044390C">
        <w:rPr>
          <w:sz w:val="28"/>
          <w:szCs w:val="28"/>
        </w:rPr>
        <w:t xml:space="preserve">На приобретенные товары </w:t>
      </w:r>
      <w:r w:rsidR="009B7707">
        <w:rPr>
          <w:sz w:val="28"/>
          <w:szCs w:val="28"/>
        </w:rPr>
        <w:t>ООО «Комплект плюс»</w:t>
      </w:r>
      <w:r w:rsidRPr="0044390C">
        <w:rPr>
          <w:sz w:val="28"/>
          <w:szCs w:val="28"/>
        </w:rPr>
        <w:t xml:space="preserve"> получил</w:t>
      </w:r>
      <w:r w:rsidR="009B7707">
        <w:rPr>
          <w:sz w:val="28"/>
          <w:szCs w:val="28"/>
        </w:rPr>
        <w:t>о</w:t>
      </w:r>
      <w:r w:rsidRPr="0044390C">
        <w:rPr>
          <w:sz w:val="28"/>
          <w:szCs w:val="28"/>
        </w:rPr>
        <w:t xml:space="preserve"> следующие товаросопроводите</w:t>
      </w:r>
      <w:r w:rsidR="009B7707">
        <w:rPr>
          <w:sz w:val="28"/>
          <w:szCs w:val="28"/>
        </w:rPr>
        <w:t xml:space="preserve">льные документы: </w:t>
      </w:r>
    </w:p>
    <w:p w:rsidR="00BC3BC2" w:rsidRPr="0044390C" w:rsidRDefault="00BC3BC2" w:rsidP="00BC3BC2">
      <w:pPr>
        <w:pStyle w:val="af2"/>
        <w:spacing w:before="0" w:after="0" w:line="360" w:lineRule="auto"/>
        <w:ind w:firstLine="720"/>
        <w:rPr>
          <w:sz w:val="28"/>
          <w:szCs w:val="28"/>
        </w:rPr>
      </w:pPr>
      <w:r w:rsidRPr="0044390C">
        <w:rPr>
          <w:sz w:val="28"/>
          <w:szCs w:val="28"/>
        </w:rPr>
        <w:t>- товарная накладная от «</w:t>
      </w:r>
      <w:r w:rsidR="009B7707">
        <w:rPr>
          <w:sz w:val="28"/>
          <w:szCs w:val="28"/>
        </w:rPr>
        <w:t>21</w:t>
      </w:r>
      <w:r w:rsidRPr="0044390C">
        <w:rPr>
          <w:sz w:val="28"/>
          <w:szCs w:val="28"/>
        </w:rPr>
        <w:t>» сентября 20</w:t>
      </w:r>
      <w:r w:rsidR="009B7707">
        <w:rPr>
          <w:sz w:val="28"/>
          <w:szCs w:val="28"/>
        </w:rPr>
        <w:t>10 г. № 2162</w:t>
      </w:r>
      <w:r w:rsidRPr="0044390C">
        <w:rPr>
          <w:sz w:val="28"/>
          <w:szCs w:val="28"/>
        </w:rPr>
        <w:t>,</w:t>
      </w:r>
    </w:p>
    <w:p w:rsidR="00BC3BC2" w:rsidRPr="0044390C" w:rsidRDefault="00BC3BC2" w:rsidP="00BC3BC2">
      <w:pPr>
        <w:pStyle w:val="af2"/>
        <w:spacing w:before="0" w:after="0" w:line="360" w:lineRule="auto"/>
        <w:ind w:firstLine="720"/>
        <w:rPr>
          <w:sz w:val="28"/>
          <w:szCs w:val="28"/>
        </w:rPr>
      </w:pPr>
      <w:r w:rsidRPr="0044390C">
        <w:rPr>
          <w:sz w:val="28"/>
          <w:szCs w:val="28"/>
        </w:rPr>
        <w:t>- счет-фактура от «2</w:t>
      </w:r>
      <w:r w:rsidR="009B7707">
        <w:rPr>
          <w:sz w:val="28"/>
          <w:szCs w:val="28"/>
        </w:rPr>
        <w:t>1</w:t>
      </w:r>
      <w:r w:rsidRPr="0044390C">
        <w:rPr>
          <w:sz w:val="28"/>
          <w:szCs w:val="28"/>
        </w:rPr>
        <w:t>» сентября 20</w:t>
      </w:r>
      <w:r w:rsidR="009B7707">
        <w:rPr>
          <w:sz w:val="28"/>
          <w:szCs w:val="28"/>
        </w:rPr>
        <w:t>10</w:t>
      </w:r>
      <w:r w:rsidRPr="0044390C">
        <w:rPr>
          <w:sz w:val="28"/>
          <w:szCs w:val="28"/>
        </w:rPr>
        <w:t xml:space="preserve"> г. № </w:t>
      </w:r>
      <w:r w:rsidR="009B7707">
        <w:rPr>
          <w:sz w:val="28"/>
          <w:szCs w:val="28"/>
        </w:rPr>
        <w:t>2162</w:t>
      </w:r>
      <w:r w:rsidRPr="0044390C">
        <w:rPr>
          <w:sz w:val="28"/>
          <w:szCs w:val="28"/>
        </w:rPr>
        <w:t>,</w:t>
      </w:r>
    </w:p>
    <w:p w:rsidR="00BC3BC2" w:rsidRPr="0044390C" w:rsidRDefault="00BC3BC2" w:rsidP="00BC3BC2">
      <w:pPr>
        <w:pStyle w:val="af2"/>
        <w:spacing w:before="0" w:after="0" w:line="360" w:lineRule="auto"/>
        <w:ind w:firstLine="720"/>
        <w:rPr>
          <w:sz w:val="28"/>
          <w:szCs w:val="28"/>
        </w:rPr>
      </w:pPr>
      <w:r w:rsidRPr="0044390C">
        <w:rPr>
          <w:sz w:val="28"/>
          <w:szCs w:val="28"/>
        </w:rPr>
        <w:t>- товарно-транспортная накладная от «2</w:t>
      </w:r>
      <w:r w:rsidR="009D2C28">
        <w:rPr>
          <w:sz w:val="28"/>
          <w:szCs w:val="28"/>
        </w:rPr>
        <w:t>1</w:t>
      </w:r>
      <w:r w:rsidRPr="0044390C">
        <w:rPr>
          <w:sz w:val="28"/>
          <w:szCs w:val="28"/>
        </w:rPr>
        <w:t>» сентября 20</w:t>
      </w:r>
      <w:r w:rsidR="009D2C28">
        <w:rPr>
          <w:sz w:val="28"/>
          <w:szCs w:val="28"/>
        </w:rPr>
        <w:t>10</w:t>
      </w:r>
      <w:r w:rsidRPr="0044390C">
        <w:rPr>
          <w:sz w:val="28"/>
          <w:szCs w:val="28"/>
        </w:rPr>
        <w:t xml:space="preserve"> г № 535,</w:t>
      </w:r>
    </w:p>
    <w:p w:rsidR="00BC3BC2" w:rsidRPr="0044390C" w:rsidRDefault="00BC3BC2" w:rsidP="00BC3BC2">
      <w:pPr>
        <w:pStyle w:val="af2"/>
        <w:spacing w:before="0" w:after="0" w:line="360" w:lineRule="auto"/>
        <w:ind w:firstLine="720"/>
        <w:rPr>
          <w:sz w:val="28"/>
          <w:szCs w:val="28"/>
        </w:rPr>
      </w:pPr>
      <w:r w:rsidRPr="0044390C">
        <w:rPr>
          <w:sz w:val="28"/>
          <w:szCs w:val="28"/>
        </w:rPr>
        <w:t>- паспорт качества завода-изготовителя.</w:t>
      </w:r>
    </w:p>
    <w:p w:rsidR="00BC3BC2" w:rsidRPr="0044390C" w:rsidRDefault="00BC3BC2" w:rsidP="00BC3BC2">
      <w:pPr>
        <w:pStyle w:val="af2"/>
        <w:spacing w:before="0" w:after="0" w:line="360" w:lineRule="auto"/>
        <w:ind w:firstLine="720"/>
        <w:rPr>
          <w:sz w:val="28"/>
          <w:szCs w:val="28"/>
        </w:rPr>
      </w:pPr>
      <w:r w:rsidRPr="0044390C">
        <w:rPr>
          <w:sz w:val="28"/>
          <w:szCs w:val="28"/>
        </w:rPr>
        <w:t>Поква</w:t>
      </w:r>
      <w:r w:rsidR="009D2C28">
        <w:rPr>
          <w:sz w:val="28"/>
          <w:szCs w:val="28"/>
        </w:rPr>
        <w:t xml:space="preserve">ртально бухгалтерия поставщика </w:t>
      </w:r>
      <w:r w:rsidR="009D2C28" w:rsidRPr="0044390C">
        <w:rPr>
          <w:sz w:val="28"/>
          <w:szCs w:val="28"/>
        </w:rPr>
        <w:t>«</w:t>
      </w:r>
      <w:r w:rsidR="009D2C28">
        <w:rPr>
          <w:sz w:val="28"/>
          <w:szCs w:val="28"/>
        </w:rPr>
        <w:t>Комфорт СПБ</w:t>
      </w:r>
      <w:r w:rsidR="009D2C28" w:rsidRPr="0044390C">
        <w:rPr>
          <w:sz w:val="28"/>
          <w:szCs w:val="28"/>
        </w:rPr>
        <w:t xml:space="preserve">» </w:t>
      </w:r>
      <w:r w:rsidRPr="0044390C">
        <w:rPr>
          <w:sz w:val="28"/>
          <w:szCs w:val="28"/>
        </w:rPr>
        <w:t xml:space="preserve">составляет акт сверки взаимных расчетов и направляет в адрес </w:t>
      </w:r>
      <w:r w:rsidR="009D2C28">
        <w:rPr>
          <w:sz w:val="28"/>
          <w:szCs w:val="28"/>
        </w:rPr>
        <w:t>ООО «Комплект плюс»</w:t>
      </w:r>
      <w:r w:rsidR="009D2C28" w:rsidRPr="0044390C">
        <w:rPr>
          <w:sz w:val="28"/>
          <w:szCs w:val="28"/>
        </w:rPr>
        <w:t xml:space="preserve"> </w:t>
      </w:r>
      <w:r w:rsidRPr="0044390C">
        <w:rPr>
          <w:sz w:val="28"/>
          <w:szCs w:val="28"/>
        </w:rPr>
        <w:t>для проверки и подписания.</w:t>
      </w:r>
    </w:p>
    <w:p w:rsidR="00BC3BC2" w:rsidRPr="0044390C" w:rsidRDefault="00BC3BC2" w:rsidP="00BC3BC2">
      <w:pPr>
        <w:pStyle w:val="af2"/>
        <w:spacing w:before="0" w:after="0" w:line="360" w:lineRule="auto"/>
        <w:ind w:firstLine="720"/>
        <w:rPr>
          <w:sz w:val="28"/>
          <w:szCs w:val="28"/>
        </w:rPr>
      </w:pPr>
      <w:r w:rsidRPr="0044390C">
        <w:rPr>
          <w:sz w:val="28"/>
          <w:szCs w:val="28"/>
        </w:rPr>
        <w:t>При доставке товаров железнодорожным транспортом в качестве сопроводительного документа выступает железнодорожная накладная.</w:t>
      </w:r>
    </w:p>
    <w:p w:rsidR="00BC3BC2" w:rsidRPr="0044390C" w:rsidRDefault="00BC3BC2" w:rsidP="00BC3BC2">
      <w:pPr>
        <w:pStyle w:val="af2"/>
        <w:spacing w:before="0" w:after="0" w:line="360" w:lineRule="auto"/>
        <w:ind w:firstLine="720"/>
        <w:rPr>
          <w:sz w:val="28"/>
          <w:szCs w:val="28"/>
        </w:rPr>
      </w:pPr>
      <w:r w:rsidRPr="0044390C">
        <w:rPr>
          <w:sz w:val="28"/>
          <w:szCs w:val="28"/>
        </w:rPr>
        <w:t>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 или выписывается счет - фактура.</w:t>
      </w:r>
    </w:p>
    <w:p w:rsidR="00BC3BC2" w:rsidRPr="0044390C" w:rsidRDefault="00BC3BC2" w:rsidP="00BC3BC2">
      <w:pPr>
        <w:pStyle w:val="af2"/>
        <w:spacing w:before="0" w:after="0" w:line="360" w:lineRule="auto"/>
        <w:ind w:firstLine="720"/>
        <w:rPr>
          <w:sz w:val="28"/>
          <w:szCs w:val="28"/>
        </w:rPr>
      </w:pPr>
      <w:r w:rsidRPr="0044390C">
        <w:rPr>
          <w:sz w:val="28"/>
          <w:szCs w:val="28"/>
        </w:rPr>
        <w:t>Счет-фактура является основным первичным документом, служащим основанием для расчетов с поставщиками.</w:t>
      </w:r>
    </w:p>
    <w:p w:rsidR="00BC3BC2" w:rsidRPr="0044390C" w:rsidRDefault="00BC3BC2" w:rsidP="00BC3BC2">
      <w:pPr>
        <w:pStyle w:val="af2"/>
        <w:spacing w:before="0" w:after="0" w:line="360" w:lineRule="auto"/>
        <w:ind w:firstLine="720"/>
        <w:rPr>
          <w:sz w:val="28"/>
          <w:szCs w:val="28"/>
        </w:rPr>
      </w:pPr>
      <w:r w:rsidRPr="0044390C">
        <w:rPr>
          <w:sz w:val="28"/>
          <w:szCs w:val="28"/>
        </w:rPr>
        <w:t>Если товары получает материально-ответственное лицо вне склада покупателя, то необходимым документом является доверенность, которая подтверждает право материально ответственного лица на получение товара.</w:t>
      </w:r>
    </w:p>
    <w:p w:rsidR="00BC3BC2" w:rsidRPr="0044390C" w:rsidRDefault="00BC3BC2" w:rsidP="00BC3BC2">
      <w:pPr>
        <w:pStyle w:val="af2"/>
        <w:spacing w:before="0" w:after="0" w:line="360" w:lineRule="auto"/>
        <w:ind w:firstLine="720"/>
        <w:rPr>
          <w:sz w:val="28"/>
          <w:szCs w:val="28"/>
        </w:rPr>
      </w:pPr>
      <w:r w:rsidRPr="0044390C">
        <w:rPr>
          <w:sz w:val="28"/>
          <w:szCs w:val="28"/>
        </w:rPr>
        <w:t>Порядок оформления и получения по ним товаров установлен «Инструкцией о порядке выдачи доверенностей на получение товарно-материальных ценностей и отпуска их по доверенности», утвержденной Постановлением Государственного Комитета статистики РФ от 30.10.97 г. № 71а.</w:t>
      </w:r>
    </w:p>
    <w:p w:rsidR="009D2C28" w:rsidRDefault="00BC3BC2" w:rsidP="00BC3BC2">
      <w:pPr>
        <w:pStyle w:val="af2"/>
        <w:spacing w:before="0" w:after="0" w:line="360" w:lineRule="auto"/>
        <w:ind w:firstLine="720"/>
        <w:rPr>
          <w:sz w:val="28"/>
          <w:szCs w:val="28"/>
        </w:rPr>
      </w:pPr>
      <w:r w:rsidRPr="0044390C">
        <w:rPr>
          <w:sz w:val="28"/>
          <w:szCs w:val="28"/>
        </w:rPr>
        <w:t>Порядок приемки товаров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w:t>
      </w:r>
      <w:r w:rsidR="009D2C28">
        <w:rPr>
          <w:sz w:val="28"/>
          <w:szCs w:val="28"/>
        </w:rPr>
        <w:t>ьным документам.</w:t>
      </w:r>
      <w:r w:rsidR="009D2C28">
        <w:rPr>
          <w:rStyle w:val="ac"/>
          <w:sz w:val="28"/>
          <w:szCs w:val="28"/>
        </w:rPr>
        <w:footnoteReference w:id="5"/>
      </w:r>
      <w:r w:rsidRPr="0044390C">
        <w:rPr>
          <w:sz w:val="28"/>
          <w:szCs w:val="28"/>
        </w:rPr>
        <w:t xml:space="preserve"> </w:t>
      </w:r>
    </w:p>
    <w:p w:rsidR="00BC3BC2" w:rsidRPr="0044390C" w:rsidRDefault="00BC3BC2" w:rsidP="00BC3BC2">
      <w:pPr>
        <w:pStyle w:val="af2"/>
        <w:spacing w:before="0" w:after="0" w:line="360" w:lineRule="auto"/>
        <w:ind w:firstLine="720"/>
        <w:rPr>
          <w:sz w:val="28"/>
          <w:szCs w:val="28"/>
        </w:rPr>
      </w:pPr>
      <w:r w:rsidRPr="0044390C">
        <w:rPr>
          <w:sz w:val="28"/>
          <w:szCs w:val="28"/>
        </w:rPr>
        <w:t>Приемка товаров по количеству в организациях розничной торговли предусматривает проверку соответствия фактического наличия товара данным, содержащимся в транспортных, сопроводительных или расчетных документах.</w:t>
      </w:r>
    </w:p>
    <w:p w:rsidR="00BC3BC2" w:rsidRPr="0044390C" w:rsidRDefault="00BC3BC2" w:rsidP="00BC3BC2">
      <w:pPr>
        <w:pStyle w:val="af2"/>
        <w:spacing w:before="0" w:after="0" w:line="360" w:lineRule="auto"/>
        <w:ind w:firstLine="720"/>
        <w:rPr>
          <w:sz w:val="28"/>
          <w:szCs w:val="28"/>
        </w:rPr>
      </w:pPr>
      <w:r w:rsidRPr="0044390C">
        <w:rPr>
          <w:sz w:val="28"/>
          <w:szCs w:val="28"/>
        </w:rPr>
        <w:t>Приемка товара на складе поставщика осуществляется материально ответственным лицом предприятия розничной торговли по доверенности.</w:t>
      </w:r>
    </w:p>
    <w:p w:rsidR="00BC3BC2" w:rsidRPr="0044390C" w:rsidRDefault="00BC3BC2" w:rsidP="00BC3BC2">
      <w:pPr>
        <w:pStyle w:val="af2"/>
        <w:spacing w:before="0" w:after="0" w:line="360" w:lineRule="auto"/>
        <w:ind w:firstLine="720"/>
        <w:rPr>
          <w:sz w:val="28"/>
          <w:szCs w:val="28"/>
        </w:rPr>
      </w:pPr>
      <w:r w:rsidRPr="0044390C">
        <w:rPr>
          <w:sz w:val="28"/>
          <w:szCs w:val="28"/>
        </w:rPr>
        <w:t>Если товар находится в ненарушенной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BC3BC2" w:rsidRPr="0044390C" w:rsidRDefault="00BC3BC2" w:rsidP="00BC3BC2">
      <w:pPr>
        <w:pStyle w:val="af2"/>
        <w:spacing w:before="0" w:after="0" w:line="360" w:lineRule="auto"/>
        <w:ind w:firstLine="720"/>
        <w:rPr>
          <w:sz w:val="28"/>
          <w:szCs w:val="28"/>
        </w:rPr>
      </w:pPr>
      <w:r w:rsidRPr="0044390C">
        <w:rPr>
          <w:sz w:val="28"/>
          <w:szCs w:val="28"/>
        </w:rPr>
        <w:t>Если количество и качество поступившего товара соответствует указанному в товаросопроводительных документах, то на сопроводительные документы (накладная, счет-фактура, товарно-транспортная накладная, качественное удостоверение и другие документы, удостоверяющие количество и качество поступивших товаров) накладывается штамп организации, что подтверждает соответствие принятых товаров данным, указанным в сопроводительных документах.</w:t>
      </w:r>
    </w:p>
    <w:p w:rsidR="00BC3BC2" w:rsidRPr="0044390C" w:rsidRDefault="00BC3BC2" w:rsidP="009D2C28">
      <w:pPr>
        <w:spacing w:line="360" w:lineRule="auto"/>
        <w:ind w:firstLine="720"/>
        <w:jc w:val="both"/>
        <w:rPr>
          <w:color w:val="000000"/>
          <w:sz w:val="28"/>
          <w:szCs w:val="28"/>
        </w:rPr>
      </w:pPr>
      <w:r w:rsidRPr="0044390C">
        <w:rPr>
          <w:color w:val="000000"/>
          <w:sz w:val="28"/>
          <w:szCs w:val="28"/>
        </w:rPr>
        <w:t>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BC3BC2" w:rsidRPr="0044390C" w:rsidRDefault="00BC3BC2" w:rsidP="009D2C28">
      <w:pPr>
        <w:spacing w:line="360" w:lineRule="auto"/>
        <w:ind w:firstLine="720"/>
        <w:jc w:val="both"/>
        <w:rPr>
          <w:color w:val="000000"/>
          <w:sz w:val="28"/>
          <w:szCs w:val="28"/>
        </w:rPr>
      </w:pPr>
      <w:r w:rsidRPr="0044390C">
        <w:rPr>
          <w:color w:val="000000"/>
          <w:sz w:val="28"/>
          <w:szCs w:val="28"/>
        </w:rPr>
        <w:t>В случае несоответствия фактического наличия товаров или отклонении по качеству, установленному в договоре, или данным, указанным в сопроводительных документах, составляется акт, который является юридическим основанием для предъявления претензий поставщику.</w:t>
      </w:r>
    </w:p>
    <w:p w:rsidR="00BC3BC2" w:rsidRPr="0044390C" w:rsidRDefault="00BC3BC2" w:rsidP="009D2C28">
      <w:pPr>
        <w:spacing w:line="360" w:lineRule="auto"/>
        <w:ind w:firstLine="720"/>
        <w:jc w:val="both"/>
        <w:rPr>
          <w:color w:val="000000"/>
          <w:sz w:val="28"/>
          <w:szCs w:val="28"/>
        </w:rPr>
      </w:pPr>
      <w:r w:rsidRPr="0044390C">
        <w:rPr>
          <w:color w:val="000000"/>
          <w:sz w:val="28"/>
          <w:szCs w:val="28"/>
        </w:rPr>
        <w:t>Акт составляется комиссией, в состав которой должны входить материально ответственные лица организации розничной торговли, представитель поставщика (возможно составление акта в одностороннем порядке при согласии поставщика или его отсутствии).</w:t>
      </w:r>
    </w:p>
    <w:p w:rsidR="00BC3BC2" w:rsidRDefault="00BC3BC2" w:rsidP="009D2C28">
      <w:pPr>
        <w:spacing w:line="360" w:lineRule="auto"/>
        <w:ind w:firstLine="720"/>
        <w:jc w:val="both"/>
        <w:rPr>
          <w:color w:val="000000"/>
          <w:sz w:val="28"/>
          <w:szCs w:val="28"/>
        </w:rPr>
      </w:pPr>
      <w:r w:rsidRPr="0044390C">
        <w:rPr>
          <w:color w:val="000000"/>
          <w:sz w:val="28"/>
          <w:szCs w:val="28"/>
        </w:rPr>
        <w:t>При закупке товара или его приемке руководителям предприятий розничной торговли необходимо следить за наличием сертификата соответствия на закупаемый товар.</w:t>
      </w:r>
    </w:p>
    <w:p w:rsidR="00BC3BC2" w:rsidRPr="0044390C" w:rsidRDefault="00BC3BC2" w:rsidP="009D2C28">
      <w:pPr>
        <w:spacing w:line="360" w:lineRule="auto"/>
        <w:ind w:firstLine="720"/>
        <w:jc w:val="both"/>
        <w:rPr>
          <w:color w:val="000000"/>
          <w:sz w:val="28"/>
          <w:szCs w:val="28"/>
        </w:rPr>
      </w:pPr>
      <w:r w:rsidRPr="0044390C">
        <w:rPr>
          <w:color w:val="000000"/>
          <w:sz w:val="28"/>
          <w:szCs w:val="28"/>
        </w:rPr>
        <w:t>Первичные документы по приходу товаров должны быть пронумерованы и подшиты в журнал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 Полученные счета - фактуры регистрируются в установлен</w:t>
      </w:r>
      <w:r w:rsidR="009D2C28">
        <w:rPr>
          <w:color w:val="000000"/>
          <w:sz w:val="28"/>
          <w:szCs w:val="28"/>
        </w:rPr>
        <w:t>ном порядке в книге покупок (</w:t>
      </w:r>
      <w:r w:rsidRPr="0044390C">
        <w:rPr>
          <w:color w:val="000000"/>
          <w:sz w:val="28"/>
          <w:szCs w:val="28"/>
        </w:rPr>
        <w:t xml:space="preserve">Приложение </w:t>
      </w:r>
      <w:r w:rsidR="009D2C28">
        <w:rPr>
          <w:color w:val="000000"/>
          <w:sz w:val="28"/>
          <w:szCs w:val="28"/>
        </w:rPr>
        <w:t>9</w:t>
      </w:r>
      <w:r w:rsidRPr="0044390C">
        <w:rPr>
          <w:color w:val="000000"/>
          <w:sz w:val="28"/>
          <w:szCs w:val="28"/>
        </w:rPr>
        <w:t>).</w:t>
      </w:r>
    </w:p>
    <w:p w:rsidR="00BC3BC2" w:rsidRPr="0044390C" w:rsidRDefault="00BC3BC2" w:rsidP="009D2C28">
      <w:pPr>
        <w:spacing w:line="360" w:lineRule="auto"/>
        <w:ind w:firstLine="720"/>
        <w:jc w:val="both"/>
        <w:rPr>
          <w:color w:val="000000"/>
          <w:sz w:val="28"/>
          <w:szCs w:val="28"/>
        </w:rPr>
      </w:pPr>
      <w:r w:rsidRPr="00D51754">
        <w:rPr>
          <w:color w:val="000000"/>
          <w:sz w:val="28"/>
          <w:szCs w:val="28"/>
        </w:rPr>
        <w:t>Реализация</w:t>
      </w:r>
      <w:r w:rsidR="009D2C28" w:rsidRPr="00D51754">
        <w:rPr>
          <w:color w:val="000000"/>
          <w:sz w:val="28"/>
          <w:szCs w:val="28"/>
        </w:rPr>
        <w:t xml:space="preserve"> товаров </w:t>
      </w:r>
      <w:r w:rsidR="00003C8C" w:rsidRPr="00D51754">
        <w:rPr>
          <w:color w:val="000000"/>
          <w:sz w:val="28"/>
          <w:szCs w:val="28"/>
        </w:rPr>
        <w:t xml:space="preserve"> </w:t>
      </w:r>
      <w:r w:rsidR="00003C8C">
        <w:rPr>
          <w:color w:val="000000"/>
          <w:sz w:val="28"/>
          <w:szCs w:val="28"/>
        </w:rPr>
        <w:t>регистрируется, согласно чекам</w:t>
      </w:r>
      <w:r w:rsidRPr="0044390C">
        <w:rPr>
          <w:color w:val="000000"/>
          <w:sz w:val="28"/>
          <w:szCs w:val="28"/>
        </w:rPr>
        <w:t xml:space="preserve"> контрольно - кассовых машин, в книге продаж</w:t>
      </w:r>
      <w:r w:rsidR="009D2C28">
        <w:rPr>
          <w:color w:val="000000"/>
          <w:sz w:val="28"/>
          <w:szCs w:val="28"/>
        </w:rPr>
        <w:t xml:space="preserve"> (Приложение 10)</w:t>
      </w:r>
      <w:r w:rsidRPr="0044390C">
        <w:rPr>
          <w:color w:val="000000"/>
          <w:sz w:val="28"/>
          <w:szCs w:val="28"/>
        </w:rPr>
        <w:t>.</w:t>
      </w:r>
      <w:r w:rsidR="00003C8C">
        <w:rPr>
          <w:color w:val="000000"/>
          <w:sz w:val="28"/>
          <w:szCs w:val="28"/>
        </w:rPr>
        <w:t xml:space="preserve"> Оформляются расходные  и товарные накладные (Приложение</w:t>
      </w:r>
      <w:r w:rsidR="002B5165">
        <w:rPr>
          <w:color w:val="000000"/>
          <w:sz w:val="28"/>
          <w:szCs w:val="28"/>
        </w:rPr>
        <w:t xml:space="preserve"> 12,15,17)</w:t>
      </w:r>
      <w:r w:rsidR="00003C8C">
        <w:rPr>
          <w:color w:val="000000"/>
          <w:sz w:val="28"/>
          <w:szCs w:val="28"/>
        </w:rPr>
        <w:t xml:space="preserve"> и счета – фактуры</w:t>
      </w:r>
      <w:r w:rsidR="002B5165">
        <w:rPr>
          <w:color w:val="000000"/>
          <w:sz w:val="28"/>
          <w:szCs w:val="28"/>
        </w:rPr>
        <w:t xml:space="preserve"> (Приложение 13,14,16).</w:t>
      </w:r>
      <w:r w:rsidR="00003C8C">
        <w:rPr>
          <w:color w:val="000000"/>
          <w:sz w:val="28"/>
          <w:szCs w:val="28"/>
        </w:rPr>
        <w:t xml:space="preserve"> Составляется Журнал учета  выданных счетов-фактур (Приложение 11).</w:t>
      </w:r>
    </w:p>
    <w:p w:rsidR="00EA054E" w:rsidRPr="00EA054E" w:rsidRDefault="00EA054E" w:rsidP="00EA054E">
      <w:pPr>
        <w:spacing w:line="360" w:lineRule="auto"/>
        <w:ind w:firstLine="720"/>
        <w:jc w:val="both"/>
        <w:rPr>
          <w:sz w:val="28"/>
          <w:szCs w:val="28"/>
        </w:rPr>
      </w:pPr>
      <w:r>
        <w:rPr>
          <w:sz w:val="28"/>
          <w:szCs w:val="28"/>
        </w:rPr>
        <w:t>В ООО «Комплект плюс»</w:t>
      </w:r>
      <w:r w:rsidRPr="00EA054E">
        <w:rPr>
          <w:sz w:val="28"/>
          <w:szCs w:val="28"/>
        </w:rPr>
        <w:t xml:space="preserve"> </w:t>
      </w:r>
      <w:r w:rsidR="001F3412">
        <w:rPr>
          <w:sz w:val="28"/>
          <w:szCs w:val="28"/>
        </w:rPr>
        <w:t>реализация</w:t>
      </w:r>
      <w:r w:rsidRPr="00EA054E">
        <w:rPr>
          <w:sz w:val="28"/>
          <w:szCs w:val="28"/>
        </w:rPr>
        <w:t xml:space="preserve"> продукции (работ, услуг) производится: по свободным отпускным ценам и тарифам. Свободные продажные цены согласовываются сторонами сделки, т.е. продавцом и покупателем.</w:t>
      </w:r>
    </w:p>
    <w:p w:rsidR="00EA054E" w:rsidRPr="00EA054E" w:rsidRDefault="00EA054E" w:rsidP="00EA054E">
      <w:pPr>
        <w:spacing w:line="360" w:lineRule="auto"/>
        <w:ind w:firstLine="720"/>
        <w:jc w:val="both"/>
        <w:rPr>
          <w:sz w:val="28"/>
          <w:szCs w:val="28"/>
        </w:rPr>
      </w:pPr>
      <w:r w:rsidRPr="00EA054E">
        <w:rPr>
          <w:sz w:val="28"/>
          <w:szCs w:val="28"/>
        </w:rPr>
        <w:t xml:space="preserve">Проанализировав документы </w:t>
      </w:r>
      <w:r>
        <w:rPr>
          <w:sz w:val="28"/>
          <w:szCs w:val="28"/>
        </w:rPr>
        <w:t>ООО «Комплект плюс»</w:t>
      </w:r>
      <w:r w:rsidRPr="00EA054E">
        <w:rPr>
          <w:sz w:val="28"/>
          <w:szCs w:val="28"/>
        </w:rPr>
        <w:t xml:space="preserve"> можно сказать о том, что все финансовые результаты данного предприятия в большей степени отражаются на счете 90 "Продажи", что связано с тем фактом, что данная операция является одной из основных для предприятия, а так же на счете 98 "Доходы будущих периодов" и на счете 99 "Прибыли и убытки".</w:t>
      </w:r>
    </w:p>
    <w:p w:rsidR="00EA054E" w:rsidRPr="00EA054E" w:rsidRDefault="00EA054E" w:rsidP="00EA054E">
      <w:pPr>
        <w:spacing w:line="360" w:lineRule="auto"/>
        <w:ind w:firstLine="720"/>
        <w:jc w:val="both"/>
        <w:rPr>
          <w:sz w:val="28"/>
          <w:szCs w:val="28"/>
        </w:rPr>
      </w:pPr>
      <w:r w:rsidRPr="00EA054E">
        <w:rPr>
          <w:sz w:val="28"/>
          <w:szCs w:val="28"/>
        </w:rPr>
        <w:t xml:space="preserve">Если, как в нашем случае </w:t>
      </w:r>
      <w:r>
        <w:rPr>
          <w:sz w:val="28"/>
          <w:szCs w:val="28"/>
        </w:rPr>
        <w:t>в ООО «Комплект плюс»</w:t>
      </w:r>
      <w:r w:rsidRPr="00EA054E">
        <w:rPr>
          <w:sz w:val="28"/>
          <w:szCs w:val="28"/>
        </w:rPr>
        <w:t>, в расчетах используются свободные договорные цены, то они могут быть проверены со стороны налоговых органов. Проверке подвергаются цены при отклонении их более чем на 20 % от уровня рыночных цен на идентичные изделия, цены по договорам, заключаемым между взаимозависимыми организациями, по товарообменным операциям и внешнеторговым сделкам.</w:t>
      </w:r>
    </w:p>
    <w:p w:rsidR="00EA054E" w:rsidRPr="00EA054E" w:rsidRDefault="00EA054E" w:rsidP="00EA054E">
      <w:pPr>
        <w:spacing w:line="360" w:lineRule="auto"/>
        <w:ind w:firstLine="720"/>
        <w:jc w:val="both"/>
        <w:rPr>
          <w:sz w:val="28"/>
          <w:szCs w:val="28"/>
        </w:rPr>
      </w:pPr>
      <w:r w:rsidRPr="00EA054E">
        <w:rPr>
          <w:sz w:val="28"/>
          <w:szCs w:val="28"/>
        </w:rPr>
        <w:t>Проверка цен, указанных в договоре, осуществляется:</w:t>
      </w:r>
    </w:p>
    <w:p w:rsidR="00EA054E" w:rsidRPr="00EA054E" w:rsidRDefault="00EA054E" w:rsidP="00EA054E">
      <w:pPr>
        <w:spacing w:line="360" w:lineRule="auto"/>
        <w:ind w:firstLine="720"/>
        <w:jc w:val="both"/>
        <w:rPr>
          <w:sz w:val="28"/>
          <w:szCs w:val="28"/>
        </w:rPr>
      </w:pPr>
      <w:r w:rsidRPr="00EA054E">
        <w:rPr>
          <w:sz w:val="28"/>
          <w:szCs w:val="28"/>
        </w:rPr>
        <w:t>- на основе документально подтвержденной информации, полученной из официальных источников о рыночных ценах.</w:t>
      </w:r>
    </w:p>
    <w:p w:rsidR="00EA054E" w:rsidRPr="00EA054E" w:rsidRDefault="00EA054E" w:rsidP="00EA054E">
      <w:pPr>
        <w:spacing w:line="360" w:lineRule="auto"/>
        <w:ind w:firstLine="720"/>
        <w:jc w:val="both"/>
        <w:rPr>
          <w:sz w:val="28"/>
          <w:szCs w:val="28"/>
        </w:rPr>
      </w:pPr>
      <w:r w:rsidRPr="00EA054E">
        <w:rPr>
          <w:sz w:val="28"/>
          <w:szCs w:val="28"/>
        </w:rPr>
        <w:t>К официальным источникам относится следующая информация: о биржевых котировках и рыночных ценах, опубликованных в печатных изданиях государственными органами по статистике и органами, регулирующими ценообразование, а также заключения экспертов, имеющих право на осуществление оценочной деятельности;</w:t>
      </w:r>
    </w:p>
    <w:p w:rsidR="00EA054E" w:rsidRPr="00EA054E" w:rsidRDefault="00EA054E" w:rsidP="00EA054E">
      <w:pPr>
        <w:spacing w:line="360" w:lineRule="auto"/>
        <w:ind w:firstLine="720"/>
        <w:jc w:val="both"/>
        <w:rPr>
          <w:sz w:val="28"/>
          <w:szCs w:val="28"/>
        </w:rPr>
      </w:pPr>
      <w:r w:rsidRPr="00EA054E">
        <w:rPr>
          <w:sz w:val="28"/>
          <w:szCs w:val="28"/>
        </w:rPr>
        <w:t>- методом цены последующей продажи.</w:t>
      </w:r>
    </w:p>
    <w:p w:rsidR="00EA054E" w:rsidRPr="00EA054E" w:rsidRDefault="00EA054E" w:rsidP="00EA054E">
      <w:pPr>
        <w:spacing w:line="360" w:lineRule="auto"/>
        <w:ind w:firstLine="720"/>
        <w:jc w:val="both"/>
        <w:rPr>
          <w:sz w:val="28"/>
          <w:szCs w:val="28"/>
        </w:rPr>
      </w:pPr>
      <w:r w:rsidRPr="00EA054E">
        <w:rPr>
          <w:sz w:val="28"/>
          <w:szCs w:val="28"/>
        </w:rPr>
        <w:t>При этом методе в основу проверки берется цена, по которой в последующем продавалась продукция. Этот метод используется в случае отсутствия на рынке сделок по идентичным или однородным товарам;</w:t>
      </w:r>
    </w:p>
    <w:p w:rsidR="00EA054E" w:rsidRPr="00EA054E" w:rsidRDefault="00EA054E" w:rsidP="00EA054E">
      <w:pPr>
        <w:spacing w:line="360" w:lineRule="auto"/>
        <w:ind w:firstLine="720"/>
        <w:jc w:val="both"/>
        <w:rPr>
          <w:sz w:val="28"/>
          <w:szCs w:val="28"/>
        </w:rPr>
      </w:pPr>
      <w:r w:rsidRPr="00EA054E">
        <w:rPr>
          <w:sz w:val="28"/>
          <w:szCs w:val="28"/>
        </w:rPr>
        <w:t>- затратным методом, при котором рыночная цена рассчитывается как сумма произведенных расходов и обычной прибыли для данной сферы деятельности.</w:t>
      </w:r>
    </w:p>
    <w:p w:rsidR="00EA054E" w:rsidRPr="00EA054E" w:rsidRDefault="00EA054E" w:rsidP="00EA054E">
      <w:pPr>
        <w:spacing w:line="360" w:lineRule="auto"/>
        <w:ind w:firstLine="720"/>
        <w:jc w:val="both"/>
        <w:rPr>
          <w:sz w:val="28"/>
          <w:szCs w:val="28"/>
        </w:rPr>
      </w:pPr>
      <w:r w:rsidRPr="00EA054E">
        <w:rPr>
          <w:sz w:val="28"/>
          <w:szCs w:val="28"/>
        </w:rPr>
        <w:t>Обычный размер прибыли равен уровню рентабельности, сложившемуся по аналогичным товарам. Сведения об уровне рентабельности получают от органов статистики и органов ценообразования.</w:t>
      </w:r>
    </w:p>
    <w:p w:rsidR="00EA054E" w:rsidRPr="00EA054E" w:rsidRDefault="00EA054E" w:rsidP="00EA054E">
      <w:pPr>
        <w:spacing w:line="360" w:lineRule="auto"/>
        <w:ind w:firstLine="720"/>
        <w:jc w:val="both"/>
        <w:rPr>
          <w:sz w:val="28"/>
          <w:szCs w:val="28"/>
        </w:rPr>
      </w:pPr>
      <w:r w:rsidRPr="00EA054E">
        <w:rPr>
          <w:sz w:val="28"/>
          <w:szCs w:val="28"/>
        </w:rPr>
        <w:t xml:space="preserve">Продажа товаров за наличный расчёт </w:t>
      </w:r>
      <w:r>
        <w:rPr>
          <w:sz w:val="28"/>
          <w:szCs w:val="28"/>
        </w:rPr>
        <w:t>в ООО «Комплект плюс»</w:t>
      </w:r>
      <w:r w:rsidRPr="00EA054E">
        <w:rPr>
          <w:sz w:val="28"/>
          <w:szCs w:val="28"/>
        </w:rPr>
        <w:t xml:space="preserve"> производится с использованием кассовых суммирующих аппаратов. При закрытии </w:t>
      </w:r>
      <w:r>
        <w:rPr>
          <w:sz w:val="28"/>
          <w:szCs w:val="28"/>
        </w:rPr>
        <w:t>склада</w:t>
      </w:r>
      <w:r w:rsidRPr="00EA054E">
        <w:rPr>
          <w:sz w:val="28"/>
          <w:szCs w:val="28"/>
        </w:rPr>
        <w:t xml:space="preserve"> заведующий </w:t>
      </w:r>
      <w:r>
        <w:rPr>
          <w:sz w:val="28"/>
          <w:szCs w:val="28"/>
        </w:rPr>
        <w:t>складом</w:t>
      </w:r>
      <w:r w:rsidRPr="00EA054E">
        <w:rPr>
          <w:sz w:val="28"/>
          <w:szCs w:val="28"/>
        </w:rPr>
        <w:t xml:space="preserve"> в присутствии кассира снимает показания денежных суммирующих счётчиков (получает распечатку), которые записываются</w:t>
      </w:r>
      <w:r>
        <w:rPr>
          <w:sz w:val="28"/>
          <w:szCs w:val="28"/>
        </w:rPr>
        <w:t xml:space="preserve"> в книгу кассира-операциониста</w:t>
      </w:r>
      <w:r w:rsidRPr="00EA054E">
        <w:rPr>
          <w:sz w:val="28"/>
          <w:szCs w:val="28"/>
        </w:rPr>
        <w:t>. Конт</w:t>
      </w:r>
      <w:r>
        <w:rPr>
          <w:sz w:val="28"/>
          <w:szCs w:val="28"/>
        </w:rPr>
        <w:t xml:space="preserve">рольная лента </w:t>
      </w:r>
      <w:r w:rsidRPr="00EA054E">
        <w:rPr>
          <w:sz w:val="28"/>
          <w:szCs w:val="28"/>
        </w:rPr>
        <w:t xml:space="preserve"> позволяет увидеть сумму выручки за день, которую также записывают в эту книгу.</w:t>
      </w:r>
    </w:p>
    <w:p w:rsidR="00EA054E" w:rsidRPr="00EA054E" w:rsidRDefault="00EA054E" w:rsidP="00EA054E">
      <w:pPr>
        <w:spacing w:line="360" w:lineRule="auto"/>
        <w:ind w:firstLine="720"/>
        <w:jc w:val="both"/>
        <w:rPr>
          <w:sz w:val="28"/>
          <w:szCs w:val="28"/>
        </w:rPr>
      </w:pPr>
      <w:r w:rsidRPr="00EA054E">
        <w:rPr>
          <w:sz w:val="28"/>
          <w:szCs w:val="28"/>
        </w:rPr>
        <w:t>Выручка ежедневно сдаётся в главную кассу, и она показывается в приходной части отчёта кассира главной кассы на основании приходных кассовых ордеров. Сумма реализованных товаров отражается в расходной части товарно-денежного отчёта на основании квитанций к приходным кассовым ордерам. Эти суммы должны быть тождественны. Сдача выручки из главной кассы в банк оформляется расходным кассовым ордером.</w:t>
      </w:r>
    </w:p>
    <w:p w:rsidR="00EA054E" w:rsidRPr="00EA054E" w:rsidRDefault="00EA054E" w:rsidP="00EA054E">
      <w:pPr>
        <w:spacing w:line="360" w:lineRule="auto"/>
        <w:ind w:firstLine="720"/>
        <w:jc w:val="both"/>
        <w:rPr>
          <w:sz w:val="28"/>
          <w:szCs w:val="28"/>
        </w:rPr>
      </w:pPr>
      <w:r w:rsidRPr="00EA054E">
        <w:rPr>
          <w:sz w:val="28"/>
          <w:szCs w:val="28"/>
        </w:rPr>
        <w:t>К задачам учета продаж продукции относятся:</w:t>
      </w:r>
    </w:p>
    <w:p w:rsidR="00EA054E" w:rsidRPr="00EA054E" w:rsidRDefault="00EA054E" w:rsidP="00EA054E">
      <w:pPr>
        <w:spacing w:line="360" w:lineRule="auto"/>
        <w:jc w:val="both"/>
        <w:rPr>
          <w:sz w:val="28"/>
          <w:szCs w:val="28"/>
        </w:rPr>
      </w:pPr>
      <w:r>
        <w:rPr>
          <w:sz w:val="28"/>
          <w:szCs w:val="28"/>
        </w:rPr>
        <w:t xml:space="preserve">- </w:t>
      </w:r>
      <w:r w:rsidRPr="00EA054E">
        <w:rPr>
          <w:sz w:val="28"/>
          <w:szCs w:val="28"/>
        </w:rPr>
        <w:t>контроль за своевременным и правильным оформлением первичных документов по сбыту и продаже продукции;</w:t>
      </w:r>
    </w:p>
    <w:p w:rsidR="00EA054E" w:rsidRPr="00EA054E" w:rsidRDefault="00EA054E" w:rsidP="00EA054E">
      <w:pPr>
        <w:spacing w:line="360" w:lineRule="auto"/>
        <w:jc w:val="both"/>
        <w:rPr>
          <w:sz w:val="28"/>
          <w:szCs w:val="28"/>
        </w:rPr>
      </w:pPr>
      <w:r>
        <w:rPr>
          <w:sz w:val="28"/>
          <w:szCs w:val="28"/>
        </w:rPr>
        <w:t xml:space="preserve">- </w:t>
      </w:r>
      <w:r w:rsidRPr="00EA054E">
        <w:rPr>
          <w:sz w:val="28"/>
          <w:szCs w:val="28"/>
        </w:rPr>
        <w:t>своевременная выписка и предоставление покупателю и банку расчетно-платежных документов;</w:t>
      </w:r>
    </w:p>
    <w:p w:rsidR="00EA054E" w:rsidRPr="00EA054E" w:rsidRDefault="00EA054E" w:rsidP="00EA054E">
      <w:pPr>
        <w:spacing w:line="360" w:lineRule="auto"/>
        <w:jc w:val="both"/>
        <w:rPr>
          <w:sz w:val="28"/>
          <w:szCs w:val="28"/>
        </w:rPr>
      </w:pPr>
      <w:r>
        <w:rPr>
          <w:sz w:val="28"/>
          <w:szCs w:val="28"/>
        </w:rPr>
        <w:t xml:space="preserve">- </w:t>
      </w:r>
      <w:r w:rsidRPr="00EA054E">
        <w:rPr>
          <w:sz w:val="28"/>
          <w:szCs w:val="28"/>
        </w:rPr>
        <w:t>обеспечение информацией о наличии и движении продукции руководителей соответствующих подразделений в целях осуществления контроля за своевременным оприходованием, отгрузкой и сохранностью готовой продукции;</w:t>
      </w:r>
    </w:p>
    <w:p w:rsidR="00EA054E" w:rsidRPr="00EA054E" w:rsidRDefault="00EA054E" w:rsidP="00EA054E">
      <w:pPr>
        <w:spacing w:line="360" w:lineRule="auto"/>
        <w:jc w:val="both"/>
        <w:rPr>
          <w:sz w:val="28"/>
          <w:szCs w:val="28"/>
        </w:rPr>
      </w:pPr>
      <w:r>
        <w:rPr>
          <w:sz w:val="28"/>
          <w:szCs w:val="28"/>
        </w:rPr>
        <w:t xml:space="preserve">- </w:t>
      </w:r>
      <w:r w:rsidRPr="00EA054E">
        <w:rPr>
          <w:sz w:val="28"/>
          <w:szCs w:val="28"/>
        </w:rPr>
        <w:t>контроль за своевременным поступлением денежных средств: от продажи продукции, сверка взаимных расчетов с покупателями</w:t>
      </w:r>
      <w:r>
        <w:rPr>
          <w:sz w:val="28"/>
          <w:szCs w:val="28"/>
        </w:rPr>
        <w:t>.</w:t>
      </w:r>
      <w:r>
        <w:rPr>
          <w:rStyle w:val="ac"/>
          <w:sz w:val="28"/>
          <w:szCs w:val="28"/>
        </w:rPr>
        <w:footnoteReference w:id="6"/>
      </w:r>
      <w:r w:rsidRPr="00EA054E">
        <w:rPr>
          <w:sz w:val="28"/>
          <w:szCs w:val="28"/>
        </w:rPr>
        <w:t xml:space="preserve"> </w:t>
      </w:r>
    </w:p>
    <w:p w:rsidR="00EA054E" w:rsidRPr="00EA054E" w:rsidRDefault="00EA054E" w:rsidP="00EA054E">
      <w:pPr>
        <w:spacing w:line="360" w:lineRule="auto"/>
        <w:ind w:firstLine="720"/>
        <w:jc w:val="both"/>
        <w:rPr>
          <w:sz w:val="28"/>
          <w:szCs w:val="28"/>
        </w:rPr>
      </w:pPr>
      <w:r w:rsidRPr="00EA054E">
        <w:rPr>
          <w:sz w:val="28"/>
          <w:szCs w:val="28"/>
        </w:rPr>
        <w:t xml:space="preserve">Согласно учётной политике проводимой </w:t>
      </w:r>
      <w:r>
        <w:rPr>
          <w:sz w:val="28"/>
          <w:szCs w:val="28"/>
        </w:rPr>
        <w:t>в ООО «Комплект плюс»</w:t>
      </w:r>
      <w:r w:rsidRPr="00EA054E">
        <w:rPr>
          <w:sz w:val="28"/>
          <w:szCs w:val="28"/>
        </w:rPr>
        <w:t xml:space="preserve"> определение выручки от реализации товаров (работ, услуг) и признание прибыли, соответствующей полученной выручке, производится по моменту отгрузки товаров, выполнения работ, оказания услуг.</w:t>
      </w:r>
    </w:p>
    <w:p w:rsidR="00EA054E" w:rsidRPr="00EA054E" w:rsidRDefault="00EA054E" w:rsidP="00EA054E">
      <w:pPr>
        <w:spacing w:line="360" w:lineRule="auto"/>
        <w:ind w:firstLine="720"/>
        <w:jc w:val="both"/>
        <w:rPr>
          <w:sz w:val="28"/>
          <w:szCs w:val="28"/>
        </w:rPr>
      </w:pPr>
      <w:r w:rsidRPr="00EA054E">
        <w:rPr>
          <w:sz w:val="28"/>
          <w:szCs w:val="28"/>
        </w:rPr>
        <w:t>Реализация товаров учитывается на операционно-результативном счёте 90 "Продажи". Этот счёт предназначен для обобщения информации о доходах и расходах, связанных с видами деятельности, указанными в уставе организации, а также для определения финансового результата по ним. На счёте 90 "Продажи" отражаются выручка от реализации товаров, продукции, работ, услуг и себестоимость реализованных товаров, работ, услуг. Сумма выручки от реализации товаров, продукции, работ, услуг отражается в бухгалтерском учёте на момент её признания в соответствии с учётной политикой организации, то есть по дебету счёта 62 «Расчёты с покупателями и заказчиками» и других и кредиту счёта 90 "Продажи". Одновременно стоимость реализованных товаров, продукции, работ, услуг списывается с кредита счёта 41 "Товары" в дебет счёта 90 "Продажи".</w:t>
      </w:r>
    </w:p>
    <w:p w:rsidR="00EA054E" w:rsidRPr="0044390C" w:rsidRDefault="00EA054E" w:rsidP="009D2C28">
      <w:pPr>
        <w:spacing w:line="360" w:lineRule="auto"/>
        <w:ind w:firstLine="720"/>
        <w:jc w:val="both"/>
        <w:rPr>
          <w:color w:val="000000"/>
          <w:sz w:val="28"/>
          <w:szCs w:val="28"/>
        </w:rPr>
      </w:pPr>
    </w:p>
    <w:p w:rsidR="002B5165" w:rsidRPr="002B5165" w:rsidRDefault="002B5165" w:rsidP="00BC666E">
      <w:pPr>
        <w:jc w:val="center"/>
        <w:rPr>
          <w:b/>
          <w:sz w:val="28"/>
          <w:szCs w:val="28"/>
        </w:rPr>
      </w:pPr>
      <w:r w:rsidRPr="002B5165">
        <w:rPr>
          <w:b/>
          <w:sz w:val="28"/>
          <w:szCs w:val="28"/>
        </w:rPr>
        <w:t>2.3. Синтетический и аналитический учет, корреспонденция счетов</w:t>
      </w:r>
    </w:p>
    <w:p w:rsidR="002B5165" w:rsidRPr="002B5165" w:rsidRDefault="002B5165" w:rsidP="00BC666E">
      <w:pPr>
        <w:spacing w:before="100" w:beforeAutospacing="1" w:after="100" w:afterAutospacing="1"/>
        <w:jc w:val="center"/>
        <w:rPr>
          <w:b/>
          <w:color w:val="000000"/>
          <w:sz w:val="28"/>
          <w:szCs w:val="28"/>
        </w:rPr>
      </w:pPr>
      <w:r w:rsidRPr="002B5165">
        <w:rPr>
          <w:b/>
          <w:sz w:val="28"/>
          <w:szCs w:val="28"/>
        </w:rPr>
        <w:t>по учету товаров</w:t>
      </w:r>
    </w:p>
    <w:p w:rsidR="0061206E" w:rsidRDefault="00BC3BC2" w:rsidP="002B5165">
      <w:pPr>
        <w:spacing w:line="360" w:lineRule="auto"/>
        <w:ind w:firstLine="720"/>
        <w:jc w:val="both"/>
        <w:rPr>
          <w:color w:val="000000"/>
          <w:sz w:val="28"/>
          <w:szCs w:val="28"/>
        </w:rPr>
      </w:pPr>
      <w:r w:rsidRPr="0044390C">
        <w:rPr>
          <w:color w:val="000000"/>
          <w:sz w:val="28"/>
          <w:szCs w:val="28"/>
        </w:rPr>
        <w:t xml:space="preserve">Особенностью учета товарных операций в организациях </w:t>
      </w:r>
      <w:r w:rsidR="0061206E">
        <w:rPr>
          <w:color w:val="000000"/>
          <w:sz w:val="28"/>
          <w:szCs w:val="28"/>
        </w:rPr>
        <w:t xml:space="preserve">розничной </w:t>
      </w:r>
      <w:r w:rsidRPr="0044390C">
        <w:rPr>
          <w:color w:val="000000"/>
          <w:sz w:val="28"/>
          <w:szCs w:val="28"/>
        </w:rPr>
        <w:t>торговли является то, что учет товаров отражается на счете 41 "Товары" (субсчет 2 "Товары в розничной торговле") по цене приобретения плюс торговая надбавка. Если товар находится у организации розничной торговли, но не является ее собственностью, то его учет осуществляется на забалансовом счете 002 "Товарно-материальные ценности, принятые на ответственное хранение" (при возникновении вопросов, связанных с оплатой товара, или по условиям договора товары запрещено продавать до их оплаты)</w:t>
      </w:r>
      <w:r w:rsidR="0061206E">
        <w:rPr>
          <w:rStyle w:val="ac"/>
          <w:color w:val="000000"/>
          <w:sz w:val="28"/>
          <w:szCs w:val="28"/>
        </w:rPr>
        <w:footnoteReference w:id="7"/>
      </w:r>
      <w:r w:rsidR="002B5165">
        <w:rPr>
          <w:color w:val="000000"/>
          <w:sz w:val="28"/>
          <w:szCs w:val="28"/>
        </w:rPr>
        <w:t>.</w:t>
      </w:r>
    </w:p>
    <w:p w:rsidR="0061206E" w:rsidRDefault="00BC3BC2" w:rsidP="002B5165">
      <w:pPr>
        <w:spacing w:line="360" w:lineRule="auto"/>
        <w:ind w:firstLine="720"/>
        <w:jc w:val="both"/>
        <w:rPr>
          <w:color w:val="000000"/>
          <w:sz w:val="28"/>
          <w:szCs w:val="28"/>
        </w:rPr>
      </w:pPr>
      <w:r w:rsidRPr="0044390C">
        <w:rPr>
          <w:color w:val="000000"/>
          <w:sz w:val="28"/>
          <w:szCs w:val="28"/>
        </w:rPr>
        <w:t xml:space="preserve"> Учет товаров, принятых для реализации на комиссионных началах в организациях розничной торговли учитывают на забалансовом счете 004 "Товары принятые на комиссию".</w:t>
      </w:r>
    </w:p>
    <w:p w:rsidR="0061206E" w:rsidRDefault="00BC3BC2" w:rsidP="002B5165">
      <w:pPr>
        <w:spacing w:line="360" w:lineRule="auto"/>
        <w:ind w:firstLine="720"/>
        <w:jc w:val="both"/>
        <w:rPr>
          <w:color w:val="000000"/>
          <w:sz w:val="28"/>
          <w:szCs w:val="28"/>
        </w:rPr>
      </w:pPr>
      <w:r w:rsidRPr="0044390C">
        <w:rPr>
          <w:color w:val="000000"/>
          <w:sz w:val="28"/>
          <w:szCs w:val="28"/>
        </w:rPr>
        <w:t xml:space="preserve">Так как в </w:t>
      </w:r>
      <w:r w:rsidR="0061206E">
        <w:rPr>
          <w:color w:val="000000"/>
          <w:sz w:val="28"/>
          <w:szCs w:val="28"/>
        </w:rPr>
        <w:t>ООО «Комплект плюс»</w:t>
      </w:r>
      <w:r w:rsidRPr="0044390C">
        <w:rPr>
          <w:color w:val="000000"/>
          <w:sz w:val="28"/>
          <w:szCs w:val="28"/>
        </w:rPr>
        <w:t xml:space="preserve"> учет товаров организуется по продажным ценам, разница между покупной стоимостью и стоимостью по продажным ценам отражается обособленно на счете 42 "Торговая наценка". Счет 42 "Торговая наценка" является регулирующим контрольным счетом по отношению к счету 41 "Товары". Если из сальдо счета 41 "Товары" вычесть сальдо счета 42 "Торговая наценка" разность покажет покупную стоимость товаров. Счет 42 "Торговая наценка" не может существовать самостоятельно, он применяется только в сочетании со счетом 41 "Товары" и только при условии товаров по продажным ценам. </w:t>
      </w:r>
    </w:p>
    <w:p w:rsidR="00097A68" w:rsidRPr="00097A68" w:rsidRDefault="00097A68" w:rsidP="00097A68">
      <w:pPr>
        <w:spacing w:line="360" w:lineRule="auto"/>
        <w:ind w:firstLine="720"/>
        <w:jc w:val="both"/>
        <w:rPr>
          <w:color w:val="000000"/>
          <w:sz w:val="28"/>
          <w:szCs w:val="28"/>
        </w:rPr>
      </w:pPr>
      <w:r>
        <w:rPr>
          <w:color w:val="000000"/>
          <w:sz w:val="28"/>
          <w:szCs w:val="28"/>
        </w:rPr>
        <w:t xml:space="preserve">Учет товаров </w:t>
      </w:r>
      <w:r w:rsidRPr="00097A68">
        <w:rPr>
          <w:color w:val="000000"/>
          <w:sz w:val="28"/>
          <w:szCs w:val="28"/>
        </w:rPr>
        <w:t xml:space="preserve"> в оптовых организация </w:t>
      </w:r>
      <w:r>
        <w:rPr>
          <w:color w:val="000000"/>
          <w:sz w:val="28"/>
          <w:szCs w:val="28"/>
        </w:rPr>
        <w:t xml:space="preserve">так же </w:t>
      </w:r>
      <w:r w:rsidRPr="00097A68">
        <w:rPr>
          <w:color w:val="000000"/>
          <w:sz w:val="28"/>
          <w:szCs w:val="28"/>
        </w:rPr>
        <w:t>ведется на активном счете 41 "Товары". К счету 41 могут открываться следующие субсчета:</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41/1 - "Товары на складах";</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41/2 - "Товары в розничной торговле";</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41/3 - "Тара под товаром и порожняя";</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41/4 - "Покупные изделия".</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Учет товаров ведется по покупным ценам без налога на добавленную стоимость.</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Налог на добавленную стоимость по моменту поступления товаров учитывают по дебету счета № 19/3 "Налог на добавленную стоимость по приобретенным материально-производственным запасам".</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По кредиту этого счета налог на добавленную стоимость по приобретенным ценностям списывается в корреспонденции со счетом 68 "Расчеты по налогам и сборам" в уменьшение задолженности в бюджет.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Тара учитывается по покупным ценам, а налог на добавленную стоимость по приобретенным ценностям по ней не установлен.</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Если при приемке товаров на оптовых складах выявлены расхождения по количеству или качеству товаров, то недостача товаров в пределах норм естественной убыли списывается за счет оптовой организации. При этом делается следующая проводка:</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Дебет счета 94 "Недостатки и потери от порчи ценностей"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Кредит счета 60 "Расчеты с поставщиками и подрядчиками".</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Синтетический учет продажи товаров в организациях оптовой торговли ведется в зависимости от следующих условий:</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формы товародвижения (складская, транзитная);</w:t>
      </w:r>
    </w:p>
    <w:p w:rsidR="00097A68" w:rsidRPr="00097A68" w:rsidRDefault="00097A68" w:rsidP="00097A68">
      <w:pPr>
        <w:spacing w:line="360" w:lineRule="auto"/>
        <w:ind w:firstLine="720"/>
        <w:jc w:val="both"/>
        <w:rPr>
          <w:color w:val="000000"/>
          <w:sz w:val="28"/>
          <w:szCs w:val="28"/>
        </w:rPr>
      </w:pPr>
      <w:r>
        <w:rPr>
          <w:color w:val="000000"/>
          <w:sz w:val="28"/>
          <w:szCs w:val="28"/>
        </w:rPr>
        <w:t>-</w:t>
      </w:r>
      <w:r w:rsidRPr="00097A68">
        <w:rPr>
          <w:color w:val="000000"/>
          <w:sz w:val="28"/>
          <w:szCs w:val="28"/>
        </w:rPr>
        <w:t>формы расчетов за товары (денежными средствами,</w:t>
      </w:r>
      <w:r w:rsidRPr="00097A68">
        <w:rPr>
          <w:color w:val="000000"/>
          <w:sz w:val="28"/>
          <w:szCs w:val="28"/>
        </w:rPr>
        <w:br/>
        <w:t>бартерная сделка, в порядке обмена и др.);</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от категории покупателей, т. е. сторонние организации или свои подразделения.</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Реализация товаров с оптовых складов ведется по рыночным (продажным) ценам. Тара реализуется по учетным или другим ценам.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Для учета продажи товаров используется счет 90 "Продажи".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Учет складской реализации товаров по моменту отгрузки и предъявления расчетных документов к оплате осуществляется следующим образом:</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Дебет счета 62 "Расчеты с покупателями и заказчиками"</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Кредит счета 90/1 "Выручка" - на сумму реализованных товаров по продажным ценам.</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Дебет счета 62 "Расчеты с покупателями и заказчиками"</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Кредит счета 41/3 "Тара под товаром и порожняя".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И одновременно производится списание с заведующего складом стоимости товаров по учетным ценам:</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Дебет счета 90/2 "Себестоимость продаж"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Кредит счета 41/1 "Товары на складах" - на стоимость товаров по учетным ценам.</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Начисление НДС за реализованные товары отражается записью:</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Дебет счета 90/3 "Налог на добавленную стоимость"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Кредит счета 68 "Расчеты по налогам и сборам".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Поступление денег от покупателя отражается записью: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Дебет счета 51 "Расчетный счет"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Кредит счета 62 "Расчеты с покупателями и заказчиками".</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В соответствии с заключенными договорами организация торговли может получать от покупателей авансы или предварительную оплату за товары. Учет поступивших платежей, авансов и предварительной оплаты ведется на счете 62 "Расчеты с покупателями и заказчиками".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Поступление суммы аванса или предоплаты на расчетный счет отражается проводкой: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Дебет счета 51 "Расчетные счета"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Кредит счета 62 "Расчеты с покупателями и заказчиками".</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С суммы полученных авансов начисляется налог на добавленную стоимость, подлежащий взносу в бюджет:</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Дебет счета 62 "Расчеты с покупателями и заказчиками"</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Кредит счета 68"Расчеты по налогам и сборам". </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После отгрузки товаров покупателям в счет полученной предварительной оплаты и отражения их продажи и НДС на счете 90 "Продажи" производят запись, уменьшающ</w:t>
      </w:r>
      <w:r>
        <w:rPr>
          <w:color w:val="000000"/>
          <w:sz w:val="28"/>
          <w:szCs w:val="28"/>
        </w:rPr>
        <w:t>ая</w:t>
      </w:r>
      <w:r w:rsidRPr="00097A68">
        <w:rPr>
          <w:color w:val="000000"/>
          <w:sz w:val="28"/>
          <w:szCs w:val="28"/>
        </w:rPr>
        <w:t xml:space="preserve"> задолженность перед бюджетом на сумму НДС, относящуюся к полученному авансу:</w:t>
      </w:r>
    </w:p>
    <w:p w:rsidR="00097A68" w:rsidRPr="00097A68" w:rsidRDefault="00097A68" w:rsidP="00097A68">
      <w:pPr>
        <w:spacing w:line="360" w:lineRule="auto"/>
        <w:ind w:firstLine="720"/>
        <w:jc w:val="both"/>
        <w:rPr>
          <w:color w:val="000000"/>
          <w:sz w:val="28"/>
          <w:szCs w:val="28"/>
        </w:rPr>
      </w:pPr>
      <w:r w:rsidRPr="00097A68">
        <w:rPr>
          <w:color w:val="000000"/>
          <w:sz w:val="28"/>
          <w:szCs w:val="28"/>
        </w:rPr>
        <w:t xml:space="preserve">Дебет счета 68 "Расчеты по налогам и сборам" </w:t>
      </w:r>
    </w:p>
    <w:p w:rsidR="00097A68" w:rsidRDefault="00097A68" w:rsidP="00097A68">
      <w:pPr>
        <w:spacing w:line="360" w:lineRule="auto"/>
        <w:ind w:firstLine="720"/>
        <w:jc w:val="both"/>
        <w:rPr>
          <w:color w:val="000000"/>
          <w:sz w:val="28"/>
          <w:szCs w:val="28"/>
        </w:rPr>
      </w:pPr>
      <w:r w:rsidRPr="00097A68">
        <w:rPr>
          <w:color w:val="000000"/>
          <w:sz w:val="28"/>
          <w:szCs w:val="28"/>
        </w:rPr>
        <w:t>Кредит счета 62 "Расчеты с покупателями и заказчиками.</w:t>
      </w:r>
    </w:p>
    <w:p w:rsidR="00DF1C03" w:rsidRDefault="00DF1C03" w:rsidP="00097A68">
      <w:pPr>
        <w:spacing w:line="360" w:lineRule="auto"/>
        <w:ind w:firstLine="720"/>
        <w:jc w:val="both"/>
        <w:rPr>
          <w:bCs/>
          <w:color w:val="000000"/>
          <w:sz w:val="28"/>
          <w:szCs w:val="28"/>
        </w:rPr>
      </w:pPr>
      <w:r w:rsidRPr="00DF1C03">
        <w:rPr>
          <w:bCs/>
          <w:color w:val="000000"/>
          <w:sz w:val="28"/>
          <w:szCs w:val="28"/>
        </w:rPr>
        <w:t>Бухгалтерские записи по учету товаров</w:t>
      </w:r>
      <w:r>
        <w:rPr>
          <w:bCs/>
          <w:color w:val="000000"/>
          <w:sz w:val="28"/>
          <w:szCs w:val="28"/>
        </w:rPr>
        <w:t xml:space="preserve"> представлены в таблице 1.</w:t>
      </w:r>
    </w:p>
    <w:p w:rsidR="00DF1C03" w:rsidRDefault="00DF1C03" w:rsidP="00097A68">
      <w:pPr>
        <w:spacing w:line="360" w:lineRule="auto"/>
        <w:ind w:firstLine="720"/>
        <w:jc w:val="both"/>
        <w:rPr>
          <w:color w:val="000000"/>
          <w:sz w:val="28"/>
          <w:szCs w:val="28"/>
        </w:rPr>
      </w:pPr>
    </w:p>
    <w:p w:rsidR="00DF1C03" w:rsidRPr="00DF1C03" w:rsidRDefault="00DF1C03" w:rsidP="00097A68">
      <w:pPr>
        <w:spacing w:line="360" w:lineRule="auto"/>
        <w:ind w:firstLine="720"/>
        <w:jc w:val="both"/>
        <w:rPr>
          <w:color w:val="000000"/>
          <w:sz w:val="28"/>
          <w:szCs w:val="28"/>
        </w:rPr>
      </w:pPr>
      <w:r>
        <w:rPr>
          <w:color w:val="000000"/>
          <w:sz w:val="28"/>
          <w:szCs w:val="28"/>
        </w:rPr>
        <w:t xml:space="preserve">                                                                                                  Таблица 1.</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947"/>
        <w:gridCol w:w="3708"/>
        <w:gridCol w:w="472"/>
        <w:gridCol w:w="479"/>
      </w:tblGrid>
      <w:tr w:rsidR="00EA054E">
        <w:trPr>
          <w:tblCellSpacing w:w="7" w:type="dxa"/>
        </w:trPr>
        <w:tc>
          <w:tcPr>
            <w:tcW w:w="0" w:type="auto"/>
            <w:gridSpan w:val="4"/>
            <w:shd w:val="clear" w:color="auto" w:fill="auto"/>
            <w:vAlign w:val="center"/>
          </w:tcPr>
          <w:p w:rsidR="00EA054E" w:rsidRPr="00EA054E" w:rsidRDefault="00EA054E" w:rsidP="00BD5044">
            <w:pPr>
              <w:jc w:val="center"/>
              <w:rPr>
                <w:b/>
                <w:bCs/>
                <w:color w:val="000000"/>
                <w:sz w:val="24"/>
                <w:szCs w:val="24"/>
              </w:rPr>
            </w:pPr>
            <w:r w:rsidRPr="00EA054E">
              <w:rPr>
                <w:b/>
                <w:bCs/>
                <w:color w:val="000000"/>
                <w:sz w:val="24"/>
                <w:szCs w:val="24"/>
              </w:rPr>
              <w:t xml:space="preserve"> Бухгалтерские записи по учету товаров</w:t>
            </w:r>
          </w:p>
        </w:tc>
      </w:tr>
      <w:tr w:rsidR="00EA054E">
        <w:trPr>
          <w:tblCellSpacing w:w="7" w:type="dxa"/>
        </w:trPr>
        <w:tc>
          <w:tcPr>
            <w:tcW w:w="0" w:type="auto"/>
            <w:shd w:val="clear" w:color="auto" w:fill="auto"/>
            <w:vAlign w:val="center"/>
          </w:tcPr>
          <w:p w:rsidR="00EA054E" w:rsidRPr="00EA054E" w:rsidRDefault="00EA054E" w:rsidP="00BD5044">
            <w:pPr>
              <w:jc w:val="center"/>
              <w:rPr>
                <w:b/>
                <w:bCs/>
                <w:color w:val="000000"/>
                <w:sz w:val="24"/>
                <w:szCs w:val="24"/>
              </w:rPr>
            </w:pPr>
            <w:r w:rsidRPr="00EA054E">
              <w:rPr>
                <w:b/>
                <w:bCs/>
                <w:color w:val="000000"/>
                <w:sz w:val="24"/>
                <w:szCs w:val="24"/>
              </w:rPr>
              <w:t xml:space="preserve">Содержание хозяйственной операции </w:t>
            </w:r>
          </w:p>
        </w:tc>
        <w:tc>
          <w:tcPr>
            <w:tcW w:w="0" w:type="auto"/>
            <w:shd w:val="clear" w:color="auto" w:fill="auto"/>
            <w:vAlign w:val="center"/>
          </w:tcPr>
          <w:p w:rsidR="00EA054E" w:rsidRPr="00EA054E" w:rsidRDefault="00EA054E" w:rsidP="00BD5044">
            <w:pPr>
              <w:jc w:val="center"/>
              <w:rPr>
                <w:b/>
                <w:bCs/>
                <w:color w:val="000000"/>
                <w:sz w:val="24"/>
                <w:szCs w:val="24"/>
              </w:rPr>
            </w:pPr>
            <w:r w:rsidRPr="00EA054E">
              <w:rPr>
                <w:b/>
                <w:bCs/>
                <w:color w:val="000000"/>
                <w:sz w:val="24"/>
                <w:szCs w:val="24"/>
              </w:rPr>
              <w:t xml:space="preserve">Первичный документ </w:t>
            </w:r>
          </w:p>
        </w:tc>
        <w:tc>
          <w:tcPr>
            <w:tcW w:w="0" w:type="auto"/>
            <w:shd w:val="clear" w:color="auto" w:fill="auto"/>
            <w:vAlign w:val="center"/>
          </w:tcPr>
          <w:p w:rsidR="00EA054E" w:rsidRPr="00EA054E" w:rsidRDefault="00EA054E" w:rsidP="00BD5044">
            <w:pPr>
              <w:jc w:val="center"/>
              <w:rPr>
                <w:b/>
                <w:bCs/>
                <w:color w:val="000000"/>
                <w:sz w:val="24"/>
                <w:szCs w:val="24"/>
              </w:rPr>
            </w:pPr>
            <w:r w:rsidRPr="00EA054E">
              <w:rPr>
                <w:b/>
                <w:bCs/>
                <w:color w:val="000000"/>
                <w:sz w:val="24"/>
                <w:szCs w:val="24"/>
              </w:rPr>
              <w:t xml:space="preserve">Д </w:t>
            </w:r>
          </w:p>
        </w:tc>
        <w:tc>
          <w:tcPr>
            <w:tcW w:w="0" w:type="auto"/>
            <w:shd w:val="clear" w:color="auto" w:fill="auto"/>
            <w:vAlign w:val="center"/>
          </w:tcPr>
          <w:p w:rsidR="00EA054E" w:rsidRPr="00EA054E" w:rsidRDefault="00EA054E" w:rsidP="00BD5044">
            <w:pPr>
              <w:jc w:val="center"/>
              <w:rPr>
                <w:b/>
                <w:bCs/>
                <w:color w:val="000000"/>
                <w:sz w:val="24"/>
                <w:szCs w:val="24"/>
              </w:rPr>
            </w:pPr>
            <w:r w:rsidRPr="00EA054E">
              <w:rPr>
                <w:b/>
                <w:bCs/>
                <w:color w:val="000000"/>
                <w:sz w:val="24"/>
                <w:szCs w:val="24"/>
              </w:rPr>
              <w:t>К</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Поступили </w:t>
            </w:r>
            <w:r w:rsidRPr="00DF1C03">
              <w:rPr>
                <w:rStyle w:val="keyword1"/>
                <w:i w:val="0"/>
                <w:color w:val="000000"/>
                <w:sz w:val="24"/>
                <w:szCs w:val="24"/>
              </w:rPr>
              <w:t>товары</w:t>
            </w:r>
            <w:r w:rsidRPr="00EA054E">
              <w:rPr>
                <w:color w:val="000000"/>
                <w:sz w:val="24"/>
                <w:szCs w:val="24"/>
              </w:rPr>
              <w:t xml:space="preserve"> от поставщика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Договор, накладная, счет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41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60</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Отражен входящий НДС по поступившим </w:t>
            </w:r>
            <w:r w:rsidRPr="00DF1C03">
              <w:rPr>
                <w:rStyle w:val="keyword1"/>
                <w:i w:val="0"/>
                <w:color w:val="000000"/>
                <w:sz w:val="24"/>
                <w:szCs w:val="24"/>
              </w:rPr>
              <w:t>товарам</w:t>
            </w:r>
            <w:r w:rsidRPr="00EA054E">
              <w:rPr>
                <w:color w:val="000000"/>
                <w:sz w:val="24"/>
                <w:szCs w:val="24"/>
              </w:rPr>
              <w:t xml:space="preserve"> и ТЗР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Счет-фактура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19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60</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Отражены ТЗР на счете учета </w:t>
            </w:r>
            <w:r w:rsidRPr="00DF1C03">
              <w:rPr>
                <w:rStyle w:val="keyword1"/>
                <w:i w:val="0"/>
                <w:color w:val="000000"/>
                <w:sz w:val="24"/>
                <w:szCs w:val="24"/>
              </w:rPr>
              <w:t>товаров</w:t>
            </w:r>
            <w:r w:rsidRPr="00DF1C03">
              <w:rPr>
                <w:i/>
                <w:color w:val="000000"/>
                <w:sz w:val="24"/>
                <w:szCs w:val="24"/>
              </w:rPr>
              <w:t xml:space="preserve">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Договор с транспортной организацией, счет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41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60</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Отражены ТЗР на счете учета расходов на продажу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Договор с транспортной организацией, счет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44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60</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Оплачен счет поставщика по безналичному расчету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Выписка банка, платежное поручение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60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51</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Оплачен счет поставщика наличными деньгами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РКО, чек контрольно-кассовой машины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60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50</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Отражен в учете размер </w:t>
            </w:r>
            <w:r w:rsidRPr="00DF1C03">
              <w:rPr>
                <w:rStyle w:val="keyword1"/>
                <w:i w:val="0"/>
                <w:color w:val="000000"/>
                <w:sz w:val="24"/>
                <w:szCs w:val="24"/>
              </w:rPr>
              <w:t>торговой наценки</w:t>
            </w:r>
            <w:r w:rsidRPr="00EA054E">
              <w:rPr>
                <w:color w:val="000000"/>
                <w:sz w:val="24"/>
                <w:szCs w:val="24"/>
              </w:rPr>
              <w:t xml:space="preserve">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Справка-расчет бухгалтерии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41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42</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Начислена заработная плата работников торговой организации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Расчетная ведомость, расчетно-платежная ведомость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44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70</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Начислен</w:t>
            </w:r>
            <w:r w:rsidR="00DF1C03">
              <w:rPr>
                <w:color w:val="000000"/>
                <w:sz w:val="24"/>
                <w:szCs w:val="24"/>
              </w:rPr>
              <w:t>ы</w:t>
            </w:r>
            <w:r w:rsidRPr="00EA054E">
              <w:rPr>
                <w:color w:val="000000"/>
                <w:sz w:val="24"/>
                <w:szCs w:val="24"/>
              </w:rPr>
              <w:t xml:space="preserve"> </w:t>
            </w:r>
            <w:r w:rsidR="00DF1C03">
              <w:rPr>
                <w:color w:val="000000"/>
                <w:sz w:val="24"/>
                <w:szCs w:val="24"/>
              </w:rPr>
              <w:t>стр. отчисл.</w:t>
            </w:r>
            <w:r w:rsidRPr="00EA054E">
              <w:rPr>
                <w:color w:val="000000"/>
                <w:sz w:val="24"/>
                <w:szCs w:val="24"/>
              </w:rPr>
              <w:t xml:space="preserve"> на заработную плату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Справка-расчет бухгалтерии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44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69</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Начислена амортизация основных средств в торговой организации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Справка-расчет бухгалтерии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44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02</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Отражены расходы на рекламу, арендные платежи и т.д.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Соответствующие договора, счета, накладные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44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60</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Списаны в конце месяца накопленные расходы на продажу на счет реализации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Справка-расчет бухгалтерии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90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44</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Отгружена продукция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Договор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45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41</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После признания выручки от реализации списаны </w:t>
            </w:r>
            <w:r w:rsidRPr="00DF1C03">
              <w:rPr>
                <w:rStyle w:val="keyword1"/>
                <w:i w:val="0"/>
                <w:color w:val="000000"/>
                <w:sz w:val="24"/>
                <w:szCs w:val="24"/>
              </w:rPr>
              <w:t>товары</w:t>
            </w:r>
            <w:r w:rsidRPr="00EA054E">
              <w:rPr>
                <w:color w:val="000000"/>
                <w:sz w:val="24"/>
                <w:szCs w:val="24"/>
              </w:rPr>
              <w:t xml:space="preserve"> в пути на счет продаж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Договор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90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45</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Отражена выручка от продажи </w:t>
            </w:r>
            <w:r w:rsidRPr="00DF1C03">
              <w:rPr>
                <w:rStyle w:val="keyword1"/>
                <w:i w:val="0"/>
                <w:color w:val="000000"/>
                <w:sz w:val="24"/>
                <w:szCs w:val="24"/>
              </w:rPr>
              <w:t>товаров</w:t>
            </w:r>
            <w:r w:rsidRPr="00DF1C03">
              <w:rPr>
                <w:i/>
                <w:color w:val="000000"/>
                <w:sz w:val="24"/>
                <w:szCs w:val="24"/>
              </w:rPr>
              <w:t xml:space="preserve">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Отчет кассира-операциониста, счет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50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90-1</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Отражена себестоимость проданных </w:t>
            </w:r>
            <w:r w:rsidRPr="00DF1C03">
              <w:rPr>
                <w:rStyle w:val="keyword1"/>
                <w:i w:val="0"/>
                <w:color w:val="000000"/>
                <w:sz w:val="24"/>
                <w:szCs w:val="24"/>
              </w:rPr>
              <w:t>товаров</w:t>
            </w:r>
            <w:r w:rsidRPr="00DF1C03">
              <w:rPr>
                <w:i/>
                <w:color w:val="000000"/>
                <w:sz w:val="24"/>
                <w:szCs w:val="24"/>
              </w:rPr>
              <w:t xml:space="preserve"> </w:t>
            </w:r>
            <w:r w:rsidRPr="00EA054E">
              <w:rPr>
                <w:color w:val="000000"/>
                <w:sz w:val="24"/>
                <w:szCs w:val="24"/>
              </w:rPr>
              <w:t xml:space="preserve">по учетным ценам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Товарный отчет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90-2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41</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Начислен НДС по проданным </w:t>
            </w:r>
            <w:r w:rsidRPr="00DF1C03">
              <w:rPr>
                <w:rStyle w:val="keyword1"/>
                <w:i w:val="0"/>
                <w:color w:val="000000"/>
                <w:sz w:val="24"/>
                <w:szCs w:val="24"/>
              </w:rPr>
              <w:t>товарам</w:t>
            </w:r>
            <w:r w:rsidRPr="00DF1C03">
              <w:rPr>
                <w:i/>
                <w:color w:val="000000"/>
                <w:sz w:val="24"/>
                <w:szCs w:val="24"/>
              </w:rPr>
              <w:t xml:space="preserve">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Товарный отчет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90-3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68</w:t>
            </w:r>
          </w:p>
        </w:tc>
      </w:tr>
      <w:tr w:rsidR="00EA054E">
        <w:trPr>
          <w:tblCellSpacing w:w="7" w:type="dxa"/>
        </w:trPr>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Списаны ТЗР, относящиеся к реализованным </w:t>
            </w:r>
            <w:r w:rsidRPr="00DF1C03">
              <w:rPr>
                <w:rStyle w:val="keyword1"/>
                <w:i w:val="0"/>
                <w:color w:val="000000"/>
                <w:sz w:val="24"/>
                <w:szCs w:val="24"/>
              </w:rPr>
              <w:t>товарам</w:t>
            </w:r>
            <w:r w:rsidRPr="00DF1C03">
              <w:rPr>
                <w:i/>
                <w:color w:val="000000"/>
                <w:sz w:val="24"/>
                <w:szCs w:val="24"/>
              </w:rPr>
              <w:t xml:space="preserve">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Справка-расчет бухгалтерии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 xml:space="preserve">90 </w:t>
            </w:r>
          </w:p>
        </w:tc>
        <w:tc>
          <w:tcPr>
            <w:tcW w:w="0" w:type="auto"/>
            <w:shd w:val="clear" w:color="auto" w:fill="auto"/>
          </w:tcPr>
          <w:p w:rsidR="00EA054E" w:rsidRPr="00EA054E" w:rsidRDefault="00EA054E" w:rsidP="00BD5044">
            <w:pPr>
              <w:rPr>
                <w:color w:val="000000"/>
                <w:sz w:val="24"/>
                <w:szCs w:val="24"/>
              </w:rPr>
            </w:pPr>
            <w:r w:rsidRPr="00EA054E">
              <w:rPr>
                <w:color w:val="000000"/>
                <w:sz w:val="24"/>
                <w:szCs w:val="24"/>
              </w:rPr>
              <w:t>44</w:t>
            </w:r>
          </w:p>
        </w:tc>
      </w:tr>
    </w:tbl>
    <w:p w:rsidR="00003C8C" w:rsidRDefault="00003C8C" w:rsidP="00097A68">
      <w:pPr>
        <w:spacing w:line="360" w:lineRule="auto"/>
        <w:ind w:firstLine="720"/>
        <w:jc w:val="both"/>
        <w:rPr>
          <w:color w:val="000000"/>
          <w:sz w:val="28"/>
          <w:szCs w:val="28"/>
        </w:rPr>
      </w:pPr>
    </w:p>
    <w:p w:rsidR="005E517D" w:rsidRPr="005E517D" w:rsidRDefault="005E517D" w:rsidP="005E517D">
      <w:pPr>
        <w:spacing w:line="360" w:lineRule="auto"/>
        <w:ind w:firstLine="720"/>
        <w:jc w:val="center"/>
        <w:rPr>
          <w:b/>
          <w:color w:val="000000"/>
          <w:sz w:val="28"/>
          <w:szCs w:val="28"/>
        </w:rPr>
      </w:pPr>
      <w:r w:rsidRPr="005E517D">
        <w:rPr>
          <w:b/>
          <w:sz w:val="28"/>
          <w:szCs w:val="28"/>
        </w:rPr>
        <w:t xml:space="preserve">2.4. Инвентаризация </w:t>
      </w:r>
      <w:r w:rsidR="0086416E">
        <w:rPr>
          <w:b/>
          <w:sz w:val="28"/>
          <w:szCs w:val="28"/>
        </w:rPr>
        <w:t xml:space="preserve">товаров </w:t>
      </w:r>
      <w:r w:rsidRPr="005E517D">
        <w:rPr>
          <w:b/>
          <w:sz w:val="28"/>
          <w:szCs w:val="28"/>
        </w:rPr>
        <w:t>и отражение в отчетности</w:t>
      </w:r>
    </w:p>
    <w:p w:rsidR="005E517D" w:rsidRDefault="00BC3BC2" w:rsidP="005E517D">
      <w:pPr>
        <w:spacing w:line="360" w:lineRule="auto"/>
        <w:ind w:firstLine="720"/>
        <w:jc w:val="both"/>
        <w:rPr>
          <w:sz w:val="28"/>
          <w:szCs w:val="28"/>
        </w:rPr>
      </w:pPr>
      <w:r w:rsidRPr="005E517D">
        <w:rPr>
          <w:sz w:val="28"/>
          <w:szCs w:val="28"/>
        </w:rPr>
        <w:t xml:space="preserve">На основании Федерального закона «О бухгалтерском учёте» разработано «Положение по ведению бухгалтерского учёта и бухгалтерской отчётности в Российской Федерации» № 34н от 30 декабря </w:t>
      </w:r>
      <w:smartTag w:uri="urn:schemas-microsoft-com:office:smarttags" w:element="metricconverter">
        <w:smartTagPr>
          <w:attr w:name="ProductID" w:val="1999 г"/>
        </w:smartTagPr>
        <w:r w:rsidRPr="005E517D">
          <w:rPr>
            <w:sz w:val="28"/>
            <w:szCs w:val="28"/>
          </w:rPr>
          <w:t>1999 г</w:t>
        </w:r>
      </w:smartTag>
      <w:r w:rsidRPr="005E517D">
        <w:rPr>
          <w:sz w:val="28"/>
          <w:szCs w:val="28"/>
        </w:rPr>
        <w:t>. (с изменениями на 26 марта 2007г.), которое определяет порядок организации и ведения бухгалтерского учёта, составления и представления бухгалтерской отчётности по законодательству РФ независимо от их организационно-правовой формы, а также взаимоотношения организации с внешними потребителями бухгалтерской отчётности</w:t>
      </w:r>
      <w:r w:rsidR="005E517D">
        <w:rPr>
          <w:sz w:val="28"/>
          <w:szCs w:val="28"/>
        </w:rPr>
        <w:t>.</w:t>
      </w:r>
      <w:r w:rsidR="005E517D">
        <w:rPr>
          <w:rStyle w:val="ac"/>
          <w:sz w:val="28"/>
          <w:szCs w:val="28"/>
        </w:rPr>
        <w:footnoteReference w:id="8"/>
      </w:r>
      <w:r w:rsidRPr="005E517D">
        <w:rPr>
          <w:sz w:val="28"/>
          <w:szCs w:val="28"/>
        </w:rPr>
        <w:t xml:space="preserve"> </w:t>
      </w:r>
    </w:p>
    <w:p w:rsidR="00BC3BC2" w:rsidRPr="005E517D" w:rsidRDefault="005E517D" w:rsidP="005E517D">
      <w:pPr>
        <w:spacing w:line="360" w:lineRule="auto"/>
        <w:ind w:firstLine="720"/>
        <w:jc w:val="both"/>
        <w:rPr>
          <w:sz w:val="28"/>
          <w:szCs w:val="28"/>
        </w:rPr>
      </w:pPr>
      <w:r>
        <w:rPr>
          <w:sz w:val="28"/>
          <w:szCs w:val="28"/>
        </w:rPr>
        <w:t xml:space="preserve">Основные положения </w:t>
      </w:r>
      <w:r w:rsidR="00BC3BC2" w:rsidRPr="005E517D">
        <w:rPr>
          <w:sz w:val="28"/>
          <w:szCs w:val="28"/>
        </w:rPr>
        <w:t>Уч</w:t>
      </w:r>
      <w:r>
        <w:rPr>
          <w:sz w:val="28"/>
          <w:szCs w:val="28"/>
        </w:rPr>
        <w:t>е</w:t>
      </w:r>
      <w:r w:rsidR="00BC3BC2" w:rsidRPr="005E517D">
        <w:rPr>
          <w:sz w:val="28"/>
          <w:szCs w:val="28"/>
        </w:rPr>
        <w:t>тн</w:t>
      </w:r>
      <w:r>
        <w:rPr>
          <w:sz w:val="28"/>
          <w:szCs w:val="28"/>
        </w:rPr>
        <w:t>ой</w:t>
      </w:r>
      <w:r w:rsidR="00BC3BC2" w:rsidRPr="005E517D">
        <w:rPr>
          <w:sz w:val="28"/>
          <w:szCs w:val="28"/>
        </w:rPr>
        <w:t xml:space="preserve"> политик</w:t>
      </w:r>
      <w:r>
        <w:rPr>
          <w:sz w:val="28"/>
          <w:szCs w:val="28"/>
        </w:rPr>
        <w:t xml:space="preserve">и </w:t>
      </w:r>
      <w:r w:rsidR="00BC3BC2" w:rsidRPr="005E517D">
        <w:rPr>
          <w:sz w:val="28"/>
          <w:szCs w:val="28"/>
        </w:rPr>
        <w:t xml:space="preserve"> </w:t>
      </w:r>
      <w:r>
        <w:rPr>
          <w:sz w:val="28"/>
          <w:szCs w:val="28"/>
        </w:rPr>
        <w:t xml:space="preserve">ООО «Комплект плюс»: </w:t>
      </w:r>
    </w:p>
    <w:p w:rsidR="00BC3BC2" w:rsidRPr="005E517D" w:rsidRDefault="0086416E" w:rsidP="005E517D">
      <w:pPr>
        <w:spacing w:line="360" w:lineRule="auto"/>
        <w:ind w:firstLine="720"/>
        <w:jc w:val="both"/>
        <w:rPr>
          <w:sz w:val="28"/>
          <w:szCs w:val="28"/>
        </w:rPr>
      </w:pPr>
      <w:r>
        <w:rPr>
          <w:sz w:val="28"/>
          <w:szCs w:val="28"/>
        </w:rPr>
        <w:t>1.</w:t>
      </w:r>
      <w:r w:rsidR="005E517D">
        <w:rPr>
          <w:sz w:val="28"/>
          <w:szCs w:val="28"/>
        </w:rPr>
        <w:t>Ф</w:t>
      </w:r>
      <w:r w:rsidR="00BC3BC2" w:rsidRPr="005E517D">
        <w:rPr>
          <w:sz w:val="28"/>
          <w:szCs w:val="28"/>
        </w:rPr>
        <w:t>ормирование учётной политики - формируется главным бухгалтером и утверждается руководителем организации, при этом утверж</w:t>
      </w:r>
      <w:r w:rsidR="005E517D">
        <w:rPr>
          <w:sz w:val="28"/>
          <w:szCs w:val="28"/>
        </w:rPr>
        <w:t>даются: рабочий план счетов</w:t>
      </w:r>
      <w:r w:rsidR="00BC3BC2" w:rsidRPr="005E517D">
        <w:rPr>
          <w:sz w:val="28"/>
          <w:szCs w:val="28"/>
        </w:rPr>
        <w:t>, формы первичных документов, применяемых для осуществления хозяйственной деятельности, порядок проведения инвентаризации активов и обязательств организации, методы оценки активов и обязательств, правила документооборота и технология обработки учётной информации, порядок контроля за хозяйственными операциями;</w:t>
      </w:r>
    </w:p>
    <w:p w:rsidR="00BC3BC2" w:rsidRPr="005E517D" w:rsidRDefault="0086416E" w:rsidP="005E517D">
      <w:pPr>
        <w:spacing w:line="360" w:lineRule="auto"/>
        <w:ind w:firstLine="720"/>
        <w:jc w:val="both"/>
        <w:rPr>
          <w:sz w:val="28"/>
          <w:szCs w:val="28"/>
        </w:rPr>
      </w:pPr>
      <w:r>
        <w:rPr>
          <w:sz w:val="28"/>
          <w:szCs w:val="28"/>
        </w:rPr>
        <w:t>2.</w:t>
      </w:r>
      <w:r w:rsidR="00BC666E">
        <w:rPr>
          <w:sz w:val="28"/>
          <w:szCs w:val="28"/>
        </w:rPr>
        <w:t xml:space="preserve"> </w:t>
      </w:r>
      <w:r w:rsidR="005E517D">
        <w:rPr>
          <w:sz w:val="28"/>
          <w:szCs w:val="28"/>
        </w:rPr>
        <w:t>Р</w:t>
      </w:r>
      <w:r w:rsidR="00BC3BC2" w:rsidRPr="005E517D">
        <w:rPr>
          <w:sz w:val="28"/>
          <w:szCs w:val="28"/>
        </w:rPr>
        <w:t>аскрытие учётной политики - о необходимости организации раскрывать принятые при формировании учётной политики способы бухгалтерского учёта, существенно влияющие на оценку и принятие решений заинтересованными пользователями бухгалтерской отчётности. Существенными являются способы ведения бухгалтерского учёта без знания, о применении которых невозможна достоверная оценка финансового положения, движения денежных средств или финансовых результатов деятельности организации;</w:t>
      </w:r>
    </w:p>
    <w:p w:rsidR="00BC3BC2" w:rsidRDefault="005E517D" w:rsidP="005E517D">
      <w:pPr>
        <w:spacing w:line="360" w:lineRule="auto"/>
        <w:ind w:firstLine="720"/>
        <w:jc w:val="both"/>
        <w:rPr>
          <w:sz w:val="28"/>
          <w:szCs w:val="28"/>
        </w:rPr>
      </w:pPr>
      <w:r>
        <w:rPr>
          <w:sz w:val="28"/>
          <w:szCs w:val="28"/>
        </w:rPr>
        <w:t>3. И</w:t>
      </w:r>
      <w:r w:rsidR="00BC3BC2" w:rsidRPr="005E517D">
        <w:rPr>
          <w:sz w:val="28"/>
          <w:szCs w:val="28"/>
        </w:rPr>
        <w:t>зменение учётной политики, может производиться в случаях: изменения законодательства РФ или нормативных актов по бухгалтерскому учёту, разработкой организацией новых способов ведения бухгалтерского учёта, существенного изменения условий деятельности.</w:t>
      </w:r>
    </w:p>
    <w:p w:rsidR="00BC666E" w:rsidRPr="0044390C" w:rsidRDefault="00BC666E" w:rsidP="00BC666E">
      <w:pPr>
        <w:spacing w:line="360" w:lineRule="auto"/>
        <w:ind w:firstLine="720"/>
        <w:jc w:val="both"/>
        <w:rPr>
          <w:color w:val="000000"/>
          <w:sz w:val="28"/>
          <w:szCs w:val="28"/>
        </w:rPr>
      </w:pPr>
      <w:r w:rsidRPr="0044390C">
        <w:rPr>
          <w:color w:val="000000"/>
          <w:sz w:val="28"/>
          <w:szCs w:val="28"/>
        </w:rPr>
        <w:t xml:space="preserve">Фактическое наличие имущества и обязательств может отличаться от отраженного в учете. Причинами отклонения является естественная убыль, неточности при приеме или отпуске материальных ценностей, ошибки в учете, злоупотребления. Для обеспечения достоверности сведений бухгалтерского учета </w:t>
      </w:r>
      <w:r w:rsidR="00B3407B">
        <w:rPr>
          <w:color w:val="000000"/>
          <w:sz w:val="28"/>
          <w:szCs w:val="28"/>
        </w:rPr>
        <w:t>ООО «Комплект плюс»</w:t>
      </w:r>
      <w:r w:rsidRPr="0044390C">
        <w:rPr>
          <w:color w:val="000000"/>
          <w:sz w:val="28"/>
          <w:szCs w:val="28"/>
        </w:rPr>
        <w:t xml:space="preserve"> проводит инвентаризацию активов и обязательств, в ходе которых проверяются и документально подтверждаются наличие материальных ценностей их состояние и оценка. Правила проведения инвентаризации предусматриваются в Методических указаниях по инвентаризации имущества и финансовых обязательств Минфина России.</w:t>
      </w:r>
    </w:p>
    <w:p w:rsidR="00BC666E" w:rsidRPr="0044390C" w:rsidRDefault="00BC666E" w:rsidP="00BC666E">
      <w:pPr>
        <w:spacing w:line="360" w:lineRule="auto"/>
        <w:ind w:firstLine="720"/>
        <w:jc w:val="both"/>
        <w:rPr>
          <w:color w:val="000000"/>
          <w:sz w:val="28"/>
          <w:szCs w:val="28"/>
        </w:rPr>
      </w:pPr>
      <w:r w:rsidRPr="0044390C">
        <w:rPr>
          <w:color w:val="000000"/>
          <w:sz w:val="28"/>
          <w:szCs w:val="28"/>
        </w:rPr>
        <w:t>Порядок и сроки осуществления инвентаризации определяет руководитель организации, за исключением случаев, когда проведение инвентаризации обязательно.</w:t>
      </w:r>
    </w:p>
    <w:p w:rsidR="00BC3BC2" w:rsidRPr="005E517D" w:rsidRDefault="005E517D" w:rsidP="005E517D">
      <w:pPr>
        <w:spacing w:line="360" w:lineRule="auto"/>
        <w:ind w:firstLine="720"/>
        <w:jc w:val="both"/>
        <w:rPr>
          <w:sz w:val="28"/>
          <w:szCs w:val="28"/>
        </w:rPr>
      </w:pPr>
      <w:r>
        <w:rPr>
          <w:sz w:val="28"/>
          <w:szCs w:val="28"/>
        </w:rPr>
        <w:t>При проведении инвентаризации, с</w:t>
      </w:r>
      <w:r w:rsidR="00BC3BC2" w:rsidRPr="005E517D">
        <w:rPr>
          <w:sz w:val="28"/>
          <w:szCs w:val="28"/>
        </w:rPr>
        <w:t>реди документов, подлежащих проверке, выделяют первичные документы, регистры учета, отчетность</w:t>
      </w:r>
      <w:r>
        <w:rPr>
          <w:sz w:val="28"/>
          <w:szCs w:val="28"/>
        </w:rPr>
        <w:t>.</w:t>
      </w:r>
      <w:r w:rsidR="00BC3BC2" w:rsidRPr="005E517D">
        <w:rPr>
          <w:sz w:val="28"/>
          <w:szCs w:val="28"/>
        </w:rPr>
        <w:t xml:space="preserve"> </w:t>
      </w:r>
    </w:p>
    <w:p w:rsidR="00BC3BC2" w:rsidRPr="005E517D" w:rsidRDefault="00BC3BC2" w:rsidP="005E517D">
      <w:pPr>
        <w:spacing w:line="360" w:lineRule="auto"/>
        <w:ind w:firstLine="720"/>
        <w:jc w:val="both"/>
        <w:rPr>
          <w:sz w:val="28"/>
          <w:szCs w:val="28"/>
        </w:rPr>
      </w:pPr>
      <w:r w:rsidRPr="005E517D">
        <w:rPr>
          <w:sz w:val="28"/>
          <w:szCs w:val="28"/>
        </w:rPr>
        <w:t>Первичные документы включают:</w:t>
      </w:r>
    </w:p>
    <w:p w:rsidR="00BC3BC2" w:rsidRPr="005E517D" w:rsidRDefault="00BC3BC2" w:rsidP="005E517D">
      <w:pPr>
        <w:spacing w:line="360" w:lineRule="auto"/>
        <w:ind w:firstLine="720"/>
        <w:jc w:val="both"/>
        <w:rPr>
          <w:sz w:val="28"/>
          <w:szCs w:val="28"/>
        </w:rPr>
      </w:pPr>
      <w:r w:rsidRPr="005E517D">
        <w:rPr>
          <w:sz w:val="28"/>
          <w:szCs w:val="28"/>
        </w:rPr>
        <w:t>1. Приказ об учетной политике организации;</w:t>
      </w:r>
    </w:p>
    <w:p w:rsidR="00BC3BC2" w:rsidRPr="005E517D" w:rsidRDefault="00BC3BC2" w:rsidP="005E517D">
      <w:pPr>
        <w:spacing w:line="360" w:lineRule="auto"/>
        <w:ind w:firstLine="720"/>
        <w:jc w:val="both"/>
        <w:rPr>
          <w:sz w:val="28"/>
          <w:szCs w:val="28"/>
        </w:rPr>
      </w:pPr>
      <w:r w:rsidRPr="005E517D">
        <w:rPr>
          <w:sz w:val="28"/>
          <w:szCs w:val="28"/>
        </w:rPr>
        <w:t>2. Договоры-купли продажи;</w:t>
      </w:r>
    </w:p>
    <w:p w:rsidR="00BC3BC2" w:rsidRPr="005E517D" w:rsidRDefault="00BC3BC2" w:rsidP="005E517D">
      <w:pPr>
        <w:spacing w:line="360" w:lineRule="auto"/>
        <w:ind w:firstLine="720"/>
        <w:jc w:val="both"/>
        <w:rPr>
          <w:sz w:val="28"/>
          <w:szCs w:val="28"/>
        </w:rPr>
      </w:pPr>
      <w:r w:rsidRPr="005E517D">
        <w:rPr>
          <w:sz w:val="28"/>
          <w:szCs w:val="28"/>
        </w:rPr>
        <w:t>Регистры синтетического и аналитического учета включают:</w:t>
      </w:r>
    </w:p>
    <w:p w:rsidR="00BC3BC2" w:rsidRPr="005E517D" w:rsidRDefault="00BC3BC2" w:rsidP="005E517D">
      <w:pPr>
        <w:spacing w:line="360" w:lineRule="auto"/>
        <w:ind w:firstLine="720"/>
        <w:jc w:val="both"/>
        <w:rPr>
          <w:sz w:val="28"/>
          <w:szCs w:val="28"/>
        </w:rPr>
      </w:pPr>
      <w:r w:rsidRPr="005E517D">
        <w:rPr>
          <w:sz w:val="28"/>
          <w:szCs w:val="28"/>
        </w:rPr>
        <w:t>1. Главную книгу;</w:t>
      </w:r>
    </w:p>
    <w:p w:rsidR="00BC3BC2" w:rsidRPr="005E517D" w:rsidRDefault="00BC3BC2" w:rsidP="005E517D">
      <w:pPr>
        <w:spacing w:line="360" w:lineRule="auto"/>
        <w:ind w:firstLine="720"/>
        <w:jc w:val="both"/>
        <w:rPr>
          <w:sz w:val="28"/>
          <w:szCs w:val="28"/>
        </w:rPr>
      </w:pPr>
      <w:r w:rsidRPr="005E517D">
        <w:rPr>
          <w:sz w:val="28"/>
          <w:szCs w:val="28"/>
        </w:rPr>
        <w:t>2. Журнал-ордер №11;</w:t>
      </w:r>
    </w:p>
    <w:p w:rsidR="00BC3BC2" w:rsidRPr="005E517D" w:rsidRDefault="00BC3BC2" w:rsidP="005E517D">
      <w:pPr>
        <w:spacing w:line="360" w:lineRule="auto"/>
        <w:ind w:firstLine="720"/>
        <w:jc w:val="both"/>
        <w:rPr>
          <w:sz w:val="28"/>
          <w:szCs w:val="28"/>
        </w:rPr>
      </w:pPr>
      <w:r w:rsidRPr="005E517D">
        <w:rPr>
          <w:sz w:val="28"/>
          <w:szCs w:val="28"/>
        </w:rPr>
        <w:t>3. Ведомость отгрузки и реализации готовой продукции;</w:t>
      </w:r>
    </w:p>
    <w:p w:rsidR="00BC3BC2" w:rsidRPr="005E517D" w:rsidRDefault="00B3407B" w:rsidP="005E517D">
      <w:pPr>
        <w:spacing w:line="360" w:lineRule="auto"/>
        <w:ind w:firstLine="720"/>
        <w:jc w:val="both"/>
        <w:rPr>
          <w:sz w:val="28"/>
          <w:szCs w:val="28"/>
        </w:rPr>
      </w:pPr>
      <w:r>
        <w:rPr>
          <w:sz w:val="28"/>
          <w:szCs w:val="28"/>
        </w:rPr>
        <w:t>П</w:t>
      </w:r>
      <w:r w:rsidR="00BC3BC2" w:rsidRPr="005E517D">
        <w:rPr>
          <w:sz w:val="28"/>
          <w:szCs w:val="28"/>
        </w:rPr>
        <w:t>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поставки, договорами купли-продажи и инструкциями о порядке приемки товаров по количеству, качеству и комплектности.</w:t>
      </w:r>
    </w:p>
    <w:p w:rsidR="005E517D" w:rsidRPr="008156C0" w:rsidRDefault="005651C8" w:rsidP="005E517D">
      <w:pPr>
        <w:pStyle w:val="af2"/>
        <w:spacing w:before="0" w:after="0" w:line="360" w:lineRule="auto"/>
        <w:ind w:firstLine="720"/>
        <w:rPr>
          <w:sz w:val="28"/>
          <w:szCs w:val="28"/>
        </w:rPr>
      </w:pPr>
      <w:r>
        <w:rPr>
          <w:sz w:val="28"/>
          <w:szCs w:val="28"/>
        </w:rPr>
        <w:t>В ООО «Комплект плюс»  инвентаризация товаров проводится</w:t>
      </w:r>
      <w:r w:rsidR="005E517D" w:rsidRPr="008156C0">
        <w:rPr>
          <w:sz w:val="28"/>
          <w:szCs w:val="28"/>
        </w:rPr>
        <w:t xml:space="preserve"> обязательно</w:t>
      </w:r>
      <w:r>
        <w:rPr>
          <w:sz w:val="28"/>
          <w:szCs w:val="28"/>
        </w:rPr>
        <w:t xml:space="preserve"> один раз в год по состоянию на 01 октября текущего года, а так же в исключительных случаях</w:t>
      </w:r>
      <w:r w:rsidR="005E517D" w:rsidRPr="008156C0">
        <w:rPr>
          <w:sz w:val="28"/>
          <w:szCs w:val="28"/>
        </w:rPr>
        <w:t>:</w:t>
      </w:r>
    </w:p>
    <w:p w:rsidR="005E517D" w:rsidRPr="008156C0" w:rsidRDefault="0086416E" w:rsidP="005E517D">
      <w:pPr>
        <w:spacing w:line="360" w:lineRule="auto"/>
        <w:jc w:val="both"/>
        <w:rPr>
          <w:sz w:val="28"/>
          <w:szCs w:val="28"/>
        </w:rPr>
      </w:pPr>
      <w:r>
        <w:rPr>
          <w:sz w:val="28"/>
          <w:szCs w:val="28"/>
        </w:rPr>
        <w:t>-</w:t>
      </w:r>
      <w:r w:rsidR="005E517D" w:rsidRPr="008156C0">
        <w:rPr>
          <w:sz w:val="28"/>
          <w:szCs w:val="28"/>
        </w:rPr>
        <w:t xml:space="preserve">при передаче имущества в аренду, выкупе, продаже, а также при преобразовании государственного и муниципального унитарного предприятия; </w:t>
      </w:r>
    </w:p>
    <w:p w:rsidR="005E517D" w:rsidRPr="008156C0" w:rsidRDefault="005E517D" w:rsidP="005E517D">
      <w:pPr>
        <w:spacing w:line="360" w:lineRule="auto"/>
        <w:jc w:val="both"/>
        <w:rPr>
          <w:sz w:val="28"/>
          <w:szCs w:val="28"/>
        </w:rPr>
      </w:pPr>
      <w:r>
        <w:rPr>
          <w:sz w:val="28"/>
          <w:szCs w:val="28"/>
        </w:rPr>
        <w:t xml:space="preserve">- </w:t>
      </w:r>
      <w:r w:rsidRPr="008156C0">
        <w:rPr>
          <w:sz w:val="28"/>
          <w:szCs w:val="28"/>
        </w:rPr>
        <w:t xml:space="preserve">перед составлением годовой бухгалтерской отчетности; </w:t>
      </w:r>
    </w:p>
    <w:p w:rsidR="005E517D" w:rsidRPr="008156C0" w:rsidRDefault="005E517D" w:rsidP="005E517D">
      <w:pPr>
        <w:spacing w:line="360" w:lineRule="auto"/>
        <w:jc w:val="both"/>
        <w:rPr>
          <w:sz w:val="28"/>
          <w:szCs w:val="28"/>
        </w:rPr>
      </w:pPr>
      <w:r>
        <w:rPr>
          <w:sz w:val="28"/>
          <w:szCs w:val="28"/>
        </w:rPr>
        <w:t xml:space="preserve">- </w:t>
      </w:r>
      <w:r w:rsidRPr="008156C0">
        <w:rPr>
          <w:sz w:val="28"/>
          <w:szCs w:val="28"/>
        </w:rPr>
        <w:t xml:space="preserve">при смене материально ответственных лиц; </w:t>
      </w:r>
    </w:p>
    <w:p w:rsidR="005E517D" w:rsidRPr="008156C0" w:rsidRDefault="005E517D" w:rsidP="005E517D">
      <w:pPr>
        <w:spacing w:line="360" w:lineRule="auto"/>
        <w:jc w:val="both"/>
        <w:rPr>
          <w:sz w:val="28"/>
          <w:szCs w:val="28"/>
        </w:rPr>
      </w:pPr>
      <w:r>
        <w:rPr>
          <w:sz w:val="28"/>
          <w:szCs w:val="28"/>
        </w:rPr>
        <w:t xml:space="preserve">- </w:t>
      </w:r>
      <w:r w:rsidRPr="008156C0">
        <w:rPr>
          <w:sz w:val="28"/>
          <w:szCs w:val="28"/>
        </w:rPr>
        <w:t xml:space="preserve">при выявлении фактов хищения, злоупотребления или порчи имущества; </w:t>
      </w:r>
    </w:p>
    <w:p w:rsidR="005E517D" w:rsidRPr="008156C0" w:rsidRDefault="005E517D" w:rsidP="005E517D">
      <w:pPr>
        <w:spacing w:line="360" w:lineRule="auto"/>
        <w:jc w:val="both"/>
        <w:rPr>
          <w:sz w:val="28"/>
          <w:szCs w:val="28"/>
        </w:rPr>
      </w:pPr>
      <w:r>
        <w:rPr>
          <w:sz w:val="28"/>
          <w:szCs w:val="28"/>
        </w:rPr>
        <w:t xml:space="preserve">- </w:t>
      </w:r>
      <w:r w:rsidRPr="008156C0">
        <w:rPr>
          <w:sz w:val="28"/>
          <w:szCs w:val="28"/>
        </w:rPr>
        <w:t xml:space="preserve">в случае стихийного бедствия, пожара или других чрезвычайных ситуаций, вызванных экстремальными условиями; </w:t>
      </w:r>
    </w:p>
    <w:p w:rsidR="005E517D" w:rsidRPr="008156C0" w:rsidRDefault="005E517D" w:rsidP="005E517D">
      <w:pPr>
        <w:spacing w:line="360" w:lineRule="auto"/>
        <w:jc w:val="both"/>
        <w:rPr>
          <w:sz w:val="28"/>
          <w:szCs w:val="28"/>
        </w:rPr>
      </w:pPr>
      <w:r>
        <w:rPr>
          <w:sz w:val="28"/>
          <w:szCs w:val="28"/>
        </w:rPr>
        <w:t xml:space="preserve">- </w:t>
      </w:r>
      <w:r w:rsidRPr="008156C0">
        <w:rPr>
          <w:sz w:val="28"/>
          <w:szCs w:val="28"/>
        </w:rPr>
        <w:t xml:space="preserve">при реорганизации или ликвидации организации; </w:t>
      </w:r>
    </w:p>
    <w:p w:rsidR="005E517D" w:rsidRPr="008156C0" w:rsidRDefault="005651C8" w:rsidP="005E517D">
      <w:pPr>
        <w:spacing w:line="360" w:lineRule="auto"/>
        <w:jc w:val="both"/>
        <w:rPr>
          <w:sz w:val="28"/>
          <w:szCs w:val="28"/>
        </w:rPr>
      </w:pPr>
      <w:r>
        <w:rPr>
          <w:sz w:val="28"/>
          <w:szCs w:val="28"/>
        </w:rPr>
        <w:t>-</w:t>
      </w:r>
      <w:r w:rsidR="0086416E">
        <w:rPr>
          <w:sz w:val="28"/>
          <w:szCs w:val="28"/>
        </w:rPr>
        <w:t xml:space="preserve">в </w:t>
      </w:r>
      <w:r w:rsidR="005E517D" w:rsidRPr="008156C0">
        <w:rPr>
          <w:sz w:val="28"/>
          <w:szCs w:val="28"/>
        </w:rPr>
        <w:t xml:space="preserve">других случаях, предусмотренных законодательством Российской Федерации. </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 xml:space="preserve">Выявленные при инвентаризации расхождения между фактическим наличием имущества и данными бухгалтерского отчета </w:t>
      </w:r>
      <w:r>
        <w:rPr>
          <w:color w:val="000000"/>
          <w:sz w:val="28"/>
          <w:szCs w:val="28"/>
        </w:rPr>
        <w:t>ООО «Комплект плюс»</w:t>
      </w:r>
      <w:r w:rsidRPr="0044390C">
        <w:rPr>
          <w:color w:val="000000"/>
          <w:sz w:val="28"/>
          <w:szCs w:val="28"/>
        </w:rPr>
        <w:t xml:space="preserve"> отражает на счетах бухгалтерского учета в следующем порядке:</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-излишек ценностей приходуется, и соответствующая сумма зачисляется на финансовые результаты организации;</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-недостача и порча ценностей относится на виновных лиц.</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 xml:space="preserve">Например, при проведении инвентаризации была обнаружена недостача провода МГШВ в количестве </w:t>
      </w:r>
      <w:smartTag w:uri="urn:schemas-microsoft-com:office:smarttags" w:element="metricconverter">
        <w:smartTagPr>
          <w:attr w:name="ProductID" w:val="5 метров"/>
        </w:smartTagPr>
        <w:r w:rsidRPr="0044390C">
          <w:rPr>
            <w:color w:val="000000"/>
            <w:sz w:val="28"/>
            <w:szCs w:val="28"/>
          </w:rPr>
          <w:t>5 метров</w:t>
        </w:r>
      </w:smartTag>
      <w:r w:rsidRPr="0044390C">
        <w:rPr>
          <w:color w:val="000000"/>
          <w:sz w:val="28"/>
          <w:szCs w:val="28"/>
        </w:rPr>
        <w:t>. (в пределах норм естественной убыли). Составлен приказ по результатам проведенной инвентаризации по состоянию на 31 октября 20</w:t>
      </w:r>
      <w:r>
        <w:rPr>
          <w:color w:val="000000"/>
          <w:sz w:val="28"/>
          <w:szCs w:val="28"/>
        </w:rPr>
        <w:t>10</w:t>
      </w:r>
      <w:r w:rsidRPr="0044390C">
        <w:rPr>
          <w:color w:val="000000"/>
          <w:sz w:val="28"/>
          <w:szCs w:val="28"/>
        </w:rPr>
        <w:t xml:space="preserve"> г., согласно которому недостача провода (в пределах норм естественной убыли) списывается бухгалтерией на расходы.</w:t>
      </w:r>
    </w:p>
    <w:p w:rsidR="00EB3C34" w:rsidRDefault="00EB3C34" w:rsidP="00EB3C34">
      <w:pPr>
        <w:spacing w:line="360" w:lineRule="auto"/>
        <w:ind w:firstLine="720"/>
        <w:jc w:val="both"/>
        <w:rPr>
          <w:color w:val="000000"/>
          <w:sz w:val="28"/>
          <w:szCs w:val="28"/>
        </w:rPr>
      </w:pPr>
      <w:r w:rsidRPr="0044390C">
        <w:rPr>
          <w:color w:val="000000"/>
          <w:sz w:val="28"/>
          <w:szCs w:val="28"/>
        </w:rPr>
        <w:t xml:space="preserve">Бухгалтерией </w:t>
      </w:r>
      <w:r>
        <w:rPr>
          <w:color w:val="000000"/>
          <w:sz w:val="28"/>
          <w:szCs w:val="28"/>
        </w:rPr>
        <w:t>ООО «Комплект плюс»</w:t>
      </w:r>
      <w:r w:rsidRPr="0044390C">
        <w:rPr>
          <w:color w:val="000000"/>
          <w:sz w:val="28"/>
          <w:szCs w:val="28"/>
        </w:rPr>
        <w:t xml:space="preserve"> составляется запись на сумму выявленной недостачи: Д-т 44 «Расходы на продажу» К-т 41-1 «Товары на складах» - 75 руб. (15 х </w:t>
      </w:r>
      <w:smartTag w:uri="urn:schemas-microsoft-com:office:smarttags" w:element="metricconverter">
        <w:smartTagPr>
          <w:attr w:name="ProductID" w:val="5 м"/>
        </w:smartTagPr>
        <w:r w:rsidRPr="0044390C">
          <w:rPr>
            <w:color w:val="000000"/>
            <w:sz w:val="28"/>
            <w:szCs w:val="28"/>
          </w:rPr>
          <w:t>5 м</w:t>
        </w:r>
      </w:smartTag>
      <w:r w:rsidRPr="0044390C">
        <w:rPr>
          <w:color w:val="000000"/>
          <w:sz w:val="28"/>
          <w:szCs w:val="28"/>
        </w:rPr>
        <w:t>.).</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Раскрытие информации о материалах в бухгалтерской отчетности.</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 xml:space="preserve">Материалы отражаются в бухгалтерской отчетности </w:t>
      </w:r>
      <w:r>
        <w:rPr>
          <w:color w:val="000000"/>
          <w:sz w:val="28"/>
          <w:szCs w:val="28"/>
        </w:rPr>
        <w:t>ООО «Комплект плюс»</w:t>
      </w:r>
      <w:r w:rsidRPr="0044390C">
        <w:rPr>
          <w:color w:val="000000"/>
          <w:sz w:val="28"/>
          <w:szCs w:val="28"/>
        </w:rPr>
        <w:t xml:space="preserve"> в соответствии с их классификацией по группам в зависимости от способа использования в производстве продукции, при выполнении работ, оказании услуг либо для управленческих нужд организации.</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Материалы, принадл</w:t>
      </w:r>
      <w:r>
        <w:rPr>
          <w:color w:val="000000"/>
          <w:sz w:val="28"/>
          <w:szCs w:val="28"/>
        </w:rPr>
        <w:t>ежащие организации, но находящие</w:t>
      </w:r>
      <w:r w:rsidRPr="0044390C">
        <w:rPr>
          <w:color w:val="000000"/>
          <w:sz w:val="28"/>
          <w:szCs w:val="28"/>
        </w:rPr>
        <w:t>ся в пути либо переданны</w:t>
      </w:r>
      <w:r>
        <w:rPr>
          <w:color w:val="000000"/>
          <w:sz w:val="28"/>
          <w:szCs w:val="28"/>
        </w:rPr>
        <w:t>е</w:t>
      </w:r>
      <w:r w:rsidRPr="0044390C">
        <w:rPr>
          <w:color w:val="000000"/>
          <w:sz w:val="28"/>
          <w:szCs w:val="28"/>
        </w:rPr>
        <w:t xml:space="preserve"> покупателю под залог, должны быть показаны в бухгалтерском учете в оценке, предусмотренной в договоре, с последующим уточнением фактической себестоимости.</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В бухгалтерской отчетности подлежит раскрытию как минимум следующая информация:</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 о способах оценки материалов по группам;</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 о последствиях изменений способов оценки материалов;</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 о стоимости материалов, переданных в залог;</w:t>
      </w:r>
    </w:p>
    <w:p w:rsidR="00EB3C34" w:rsidRPr="0044390C" w:rsidRDefault="00EB3C34" w:rsidP="00EB3C34">
      <w:pPr>
        <w:spacing w:line="360" w:lineRule="auto"/>
        <w:ind w:firstLine="720"/>
        <w:jc w:val="both"/>
        <w:rPr>
          <w:color w:val="000000"/>
          <w:sz w:val="28"/>
          <w:szCs w:val="28"/>
        </w:rPr>
      </w:pPr>
      <w:r w:rsidRPr="0044390C">
        <w:rPr>
          <w:color w:val="000000"/>
          <w:sz w:val="28"/>
          <w:szCs w:val="28"/>
        </w:rPr>
        <w:t>- о величине и движении резервов под снижение стоимости материалов.</w:t>
      </w:r>
    </w:p>
    <w:p w:rsidR="00D250BD" w:rsidRDefault="00D250BD" w:rsidP="00BC666E">
      <w:pPr>
        <w:spacing w:line="360" w:lineRule="auto"/>
        <w:ind w:firstLine="720"/>
        <w:jc w:val="center"/>
        <w:rPr>
          <w:b/>
          <w:sz w:val="28"/>
          <w:szCs w:val="28"/>
        </w:rPr>
      </w:pPr>
    </w:p>
    <w:p w:rsidR="00356DA2" w:rsidRPr="00BC666E" w:rsidRDefault="00BC666E" w:rsidP="00BC666E">
      <w:pPr>
        <w:spacing w:line="360" w:lineRule="auto"/>
        <w:ind w:firstLine="720"/>
        <w:jc w:val="center"/>
        <w:rPr>
          <w:b/>
          <w:sz w:val="28"/>
          <w:szCs w:val="28"/>
        </w:rPr>
      </w:pPr>
      <w:r w:rsidRPr="00BC666E">
        <w:rPr>
          <w:b/>
          <w:sz w:val="28"/>
          <w:szCs w:val="28"/>
        </w:rPr>
        <w:t>2.5. Типичные ошибки по учету товаров</w:t>
      </w:r>
    </w:p>
    <w:p w:rsidR="00BB1641" w:rsidRPr="002C4F40" w:rsidRDefault="00BB1641" w:rsidP="002C4F40">
      <w:pPr>
        <w:pStyle w:val="af2"/>
        <w:spacing w:before="0" w:after="0" w:line="360" w:lineRule="auto"/>
        <w:ind w:firstLine="720"/>
        <w:rPr>
          <w:sz w:val="28"/>
          <w:szCs w:val="28"/>
        </w:rPr>
      </w:pPr>
      <w:bookmarkStart w:id="1" w:name="label48"/>
      <w:r w:rsidRPr="002C4F40">
        <w:rPr>
          <w:sz w:val="28"/>
          <w:szCs w:val="28"/>
        </w:rPr>
        <w:t xml:space="preserve">Распространенной ошибкой </w:t>
      </w:r>
      <w:r w:rsidR="002C4F40">
        <w:rPr>
          <w:sz w:val="28"/>
          <w:szCs w:val="28"/>
        </w:rPr>
        <w:t xml:space="preserve">по учету товаров </w:t>
      </w:r>
      <w:r w:rsidRPr="002C4F40">
        <w:rPr>
          <w:sz w:val="28"/>
          <w:szCs w:val="28"/>
        </w:rPr>
        <w:t>является то, что при формировании покупной стоимости товаров для целей налогового учета предприятия включают расходы на доставку товара в его стоимость, несмотря на то, что по условиям договора поставки транспортные расходы организация оплачивает сверх покупной цены.</w:t>
      </w:r>
    </w:p>
    <w:p w:rsidR="00BB1641" w:rsidRPr="002C4F40" w:rsidRDefault="00BB1641" w:rsidP="002C4F40">
      <w:pPr>
        <w:pStyle w:val="hbooktitle"/>
        <w:spacing w:before="0" w:after="0" w:line="360" w:lineRule="auto"/>
        <w:ind w:left="0" w:right="0" w:firstLine="720"/>
        <w:rPr>
          <w:sz w:val="28"/>
          <w:szCs w:val="28"/>
        </w:rPr>
      </w:pPr>
      <w:r w:rsidRPr="002C4F40">
        <w:rPr>
          <w:sz w:val="28"/>
          <w:szCs w:val="28"/>
        </w:rPr>
        <w:t>"Типичные ошибки в бухгалтерском учете и отчетности"</w:t>
      </w:r>
    </w:p>
    <w:p w:rsidR="00BB1641" w:rsidRPr="002C4F40" w:rsidRDefault="00BB1641" w:rsidP="002C4F40">
      <w:pPr>
        <w:pStyle w:val="af2"/>
        <w:spacing w:before="0" w:after="0" w:line="360" w:lineRule="auto"/>
        <w:ind w:firstLine="720"/>
        <w:rPr>
          <w:sz w:val="28"/>
          <w:szCs w:val="28"/>
        </w:rPr>
      </w:pPr>
      <w:r w:rsidRPr="002C4F40">
        <w:rPr>
          <w:sz w:val="28"/>
          <w:szCs w:val="28"/>
        </w:rPr>
        <w:t>Торговые организации включают в сумму расходов на реализацию (издержки обращения) следующие виды расходов (ст. 320 НК РФ):</w:t>
      </w:r>
    </w:p>
    <w:p w:rsidR="00BB1641" w:rsidRPr="002C4F40" w:rsidRDefault="00BB1641" w:rsidP="002C4F40">
      <w:pPr>
        <w:pStyle w:val="af2"/>
        <w:numPr>
          <w:ilvl w:val="0"/>
          <w:numId w:val="39"/>
        </w:numPr>
        <w:spacing w:before="0" w:after="0" w:line="360" w:lineRule="auto"/>
        <w:rPr>
          <w:sz w:val="28"/>
          <w:szCs w:val="28"/>
        </w:rPr>
      </w:pPr>
      <w:r w:rsidRPr="002C4F40">
        <w:rPr>
          <w:sz w:val="28"/>
          <w:szCs w:val="28"/>
        </w:rPr>
        <w:t>расходы на доставку товаров в случае, если такая доставка не включается в цену приобретения товаров по условиям договора;</w:t>
      </w:r>
    </w:p>
    <w:p w:rsidR="00BB1641" w:rsidRPr="002C4F40" w:rsidRDefault="00BB1641" w:rsidP="002C4F40">
      <w:pPr>
        <w:pStyle w:val="af2"/>
        <w:numPr>
          <w:ilvl w:val="0"/>
          <w:numId w:val="39"/>
        </w:numPr>
        <w:spacing w:before="0" w:after="0" w:line="360" w:lineRule="auto"/>
        <w:rPr>
          <w:sz w:val="28"/>
          <w:szCs w:val="28"/>
        </w:rPr>
      </w:pPr>
      <w:r w:rsidRPr="002C4F40">
        <w:rPr>
          <w:sz w:val="28"/>
          <w:szCs w:val="28"/>
        </w:rPr>
        <w:t>складские расходы;</w:t>
      </w:r>
    </w:p>
    <w:p w:rsidR="00BB1641" w:rsidRPr="002C4F40" w:rsidRDefault="00BB1641" w:rsidP="002C4F40">
      <w:pPr>
        <w:pStyle w:val="af2"/>
        <w:numPr>
          <w:ilvl w:val="0"/>
          <w:numId w:val="39"/>
        </w:numPr>
        <w:spacing w:before="0" w:after="0" w:line="360" w:lineRule="auto"/>
        <w:rPr>
          <w:sz w:val="28"/>
          <w:szCs w:val="28"/>
        </w:rPr>
      </w:pPr>
      <w:r w:rsidRPr="002C4F40">
        <w:rPr>
          <w:sz w:val="28"/>
          <w:szCs w:val="28"/>
        </w:rPr>
        <w:t>иные расходы текущего месяца, связанные с приобретением и реализацией товаров.</w:t>
      </w:r>
    </w:p>
    <w:p w:rsidR="00BB1641" w:rsidRPr="002C4F40" w:rsidRDefault="00BB1641" w:rsidP="002C4F40">
      <w:pPr>
        <w:pStyle w:val="hbooktitle"/>
        <w:spacing w:before="0" w:after="0" w:line="360" w:lineRule="auto"/>
        <w:ind w:left="0" w:right="0" w:firstLine="720"/>
        <w:outlineLvl w:val="1"/>
        <w:rPr>
          <w:b/>
          <w:bCs/>
          <w:kern w:val="36"/>
          <w:sz w:val="28"/>
          <w:szCs w:val="28"/>
        </w:rPr>
      </w:pPr>
      <w:bookmarkStart w:id="2" w:name="label49"/>
      <w:bookmarkEnd w:id="1"/>
      <w:r w:rsidRPr="002C4F40">
        <w:rPr>
          <w:b/>
          <w:bCs/>
          <w:kern w:val="36"/>
          <w:sz w:val="28"/>
          <w:szCs w:val="28"/>
        </w:rPr>
        <w:t>Типичные ошибки в бухгалтерском учете и отчетности</w:t>
      </w:r>
    </w:p>
    <w:p w:rsidR="00BB1641" w:rsidRPr="002C4F40" w:rsidRDefault="00BB1641" w:rsidP="002C4F40">
      <w:pPr>
        <w:pStyle w:val="af2"/>
        <w:spacing w:before="0" w:after="0" w:line="360" w:lineRule="auto"/>
        <w:ind w:firstLine="720"/>
        <w:rPr>
          <w:sz w:val="28"/>
          <w:szCs w:val="28"/>
        </w:rPr>
      </w:pPr>
      <w:r w:rsidRPr="002C4F40">
        <w:rPr>
          <w:sz w:val="28"/>
          <w:szCs w:val="28"/>
        </w:rPr>
        <w:t>Бухгалтерами очень часто допускаются ошибки при отражении операций по возврату товаров.</w:t>
      </w:r>
    </w:p>
    <w:p w:rsidR="00BB1641" w:rsidRPr="002C4F40" w:rsidRDefault="00BB1641" w:rsidP="002C4F40">
      <w:pPr>
        <w:pStyle w:val="af2"/>
        <w:spacing w:before="0" w:after="0" w:line="360" w:lineRule="auto"/>
        <w:ind w:firstLine="720"/>
        <w:rPr>
          <w:sz w:val="28"/>
          <w:szCs w:val="28"/>
        </w:rPr>
      </w:pPr>
      <w:r w:rsidRPr="002C4F40">
        <w:rPr>
          <w:sz w:val="28"/>
          <w:szCs w:val="28"/>
        </w:rPr>
        <w:t>Все случаи возврата товара можно разделить на два вида:</w:t>
      </w:r>
    </w:p>
    <w:p w:rsidR="00BB1641" w:rsidRPr="002C4F40" w:rsidRDefault="00BB1641" w:rsidP="002C4F40">
      <w:pPr>
        <w:pStyle w:val="af2"/>
        <w:spacing w:before="0" w:after="0" w:line="360" w:lineRule="auto"/>
        <w:ind w:firstLine="720"/>
        <w:rPr>
          <w:sz w:val="28"/>
          <w:szCs w:val="28"/>
        </w:rPr>
      </w:pPr>
      <w:r w:rsidRPr="002C4F40">
        <w:rPr>
          <w:sz w:val="28"/>
          <w:szCs w:val="28"/>
        </w:rPr>
        <w:t>1. Возврат поставщику качественного товара по дополнительному соглашению (наиболее частая причина – товар плохо реализуется);</w:t>
      </w:r>
    </w:p>
    <w:p w:rsidR="00BB1641" w:rsidRPr="002C4F40" w:rsidRDefault="00BB1641" w:rsidP="002C4F40">
      <w:pPr>
        <w:pStyle w:val="af2"/>
        <w:spacing w:before="0" w:after="0" w:line="360" w:lineRule="auto"/>
        <w:ind w:firstLine="720"/>
        <w:rPr>
          <w:sz w:val="28"/>
          <w:szCs w:val="28"/>
        </w:rPr>
      </w:pPr>
      <w:r w:rsidRPr="002C4F40">
        <w:rPr>
          <w:sz w:val="28"/>
          <w:szCs w:val="28"/>
        </w:rPr>
        <w:t>2. Возврат некачественного товара: брак, некомплект и иные причины, предусмотренные ГК РФ или договором купли-продажи (договором поставки).</w:t>
      </w:r>
    </w:p>
    <w:p w:rsidR="00BB1641" w:rsidRPr="002C4F40" w:rsidRDefault="00BB1641" w:rsidP="002C4F40">
      <w:pPr>
        <w:pStyle w:val="hbooktitle"/>
        <w:spacing w:before="0" w:after="0" w:line="360" w:lineRule="auto"/>
        <w:ind w:left="0" w:right="0" w:firstLine="720"/>
        <w:outlineLvl w:val="2"/>
        <w:rPr>
          <w:b/>
          <w:bCs/>
          <w:sz w:val="28"/>
          <w:szCs w:val="28"/>
        </w:rPr>
      </w:pPr>
      <w:bookmarkStart w:id="3" w:name="label50"/>
      <w:bookmarkEnd w:id="2"/>
      <w:r w:rsidRPr="002C4F40">
        <w:rPr>
          <w:b/>
          <w:bCs/>
          <w:sz w:val="28"/>
          <w:szCs w:val="28"/>
        </w:rPr>
        <w:t>Типичные ошибки в бухгалтерском учете и отчетности</w:t>
      </w:r>
    </w:p>
    <w:p w:rsidR="00BB1641" w:rsidRPr="002C4F40" w:rsidRDefault="00BB1641" w:rsidP="002C4F40">
      <w:pPr>
        <w:pStyle w:val="af2"/>
        <w:spacing w:before="0" w:after="0" w:line="360" w:lineRule="auto"/>
        <w:ind w:firstLine="720"/>
        <w:rPr>
          <w:sz w:val="28"/>
          <w:szCs w:val="28"/>
        </w:rPr>
      </w:pPr>
      <w:r w:rsidRPr="002C4F40">
        <w:rPr>
          <w:sz w:val="28"/>
          <w:szCs w:val="28"/>
        </w:rPr>
        <w:t xml:space="preserve">Возврат качественного товара поставщику возможен лишь путем обратной реализации. При этом происходит переход права собственности от поставщика к покупателю. Если покупатель купит у поставщика качественный товар и последний надлежащим образом исполнит свои обязательства по договору купли-продажи (договору поставки), то оснований для отказа от части товара и возврата его поставщику у покупателя нет. Поэтому если поставщик и покупатель договорятся о возврате поставленного товара, то фактически между сторонами возникнет новый договор, в котором поставщик и покупатель меняются местами друг с другом. В договоре </w:t>
      </w:r>
      <w:r w:rsidR="002C4F40">
        <w:rPr>
          <w:sz w:val="28"/>
          <w:szCs w:val="28"/>
        </w:rPr>
        <w:t xml:space="preserve">необходимо </w:t>
      </w:r>
      <w:r w:rsidRPr="002C4F40">
        <w:rPr>
          <w:sz w:val="28"/>
          <w:szCs w:val="28"/>
        </w:rPr>
        <w:t>ука</w:t>
      </w:r>
      <w:r w:rsidR="002C4F40">
        <w:rPr>
          <w:sz w:val="28"/>
          <w:szCs w:val="28"/>
        </w:rPr>
        <w:t>зать</w:t>
      </w:r>
      <w:r w:rsidRPr="002C4F40">
        <w:rPr>
          <w:sz w:val="28"/>
          <w:szCs w:val="28"/>
        </w:rPr>
        <w:t xml:space="preserve"> причины возврата товара, условия возврата и цену возвращаемого товара.</w:t>
      </w:r>
    </w:p>
    <w:p w:rsidR="00BB1641" w:rsidRPr="002C4F40" w:rsidRDefault="00BB1641" w:rsidP="002C4F40">
      <w:pPr>
        <w:pStyle w:val="af2"/>
        <w:spacing w:before="0" w:after="0" w:line="360" w:lineRule="auto"/>
        <w:ind w:firstLine="720"/>
        <w:rPr>
          <w:sz w:val="28"/>
          <w:szCs w:val="28"/>
        </w:rPr>
      </w:pPr>
      <w:r w:rsidRPr="002C4F40">
        <w:rPr>
          <w:sz w:val="28"/>
          <w:szCs w:val="28"/>
        </w:rPr>
        <w:t>Принятие поставщиком к вычету сумм НДС по приобретенным (возвращенным) товарам осуществляется в соответствии с действующим порядком, то есть по мере их оплаты (возврата ранее полученной оплаты) и оприходования при обязательном наличии счета-фактуры, подтверждающего стоимость приобретенных (возвращенных) товаров с соответствующей регистрацией в книге покупок (Письма УМНС России по г. Москве от 18 марта 2003 года №24-11/14735, от 27 ноября 2003 года №24-11/66327).</w:t>
      </w:r>
    </w:p>
    <w:p w:rsidR="00BB1641" w:rsidRPr="002C4F40" w:rsidRDefault="00BB1641" w:rsidP="00DF1C03">
      <w:pPr>
        <w:pStyle w:val="af2"/>
        <w:spacing w:before="0" w:after="0" w:line="520" w:lineRule="exact"/>
        <w:ind w:firstLine="720"/>
        <w:rPr>
          <w:sz w:val="28"/>
          <w:szCs w:val="28"/>
        </w:rPr>
      </w:pPr>
      <w:r w:rsidRPr="002C4F40">
        <w:rPr>
          <w:sz w:val="28"/>
          <w:szCs w:val="28"/>
        </w:rPr>
        <w:t>В случае если возврат качественного товара продавцу-плательщику НДС производится покупателем, не являющимся плательщиком НДС, тогда стоимость возвращаемого покупателем товара не будет содержать в себе НДС и поэтому поставщик не будет иметь возможности поставить у себя к вычету НДС по возвращенному товару.</w:t>
      </w:r>
    </w:p>
    <w:p w:rsidR="00BB1641" w:rsidRPr="002C4F40" w:rsidRDefault="00BB1641" w:rsidP="00DF1C03">
      <w:pPr>
        <w:pStyle w:val="hbooktitle"/>
        <w:spacing w:before="0" w:after="0" w:line="520" w:lineRule="exact"/>
        <w:ind w:left="0" w:right="0" w:firstLine="720"/>
        <w:outlineLvl w:val="2"/>
        <w:rPr>
          <w:b/>
          <w:bCs/>
          <w:sz w:val="28"/>
          <w:szCs w:val="28"/>
        </w:rPr>
      </w:pPr>
      <w:bookmarkStart w:id="4" w:name="label51"/>
      <w:bookmarkEnd w:id="3"/>
      <w:r w:rsidRPr="002C4F40">
        <w:rPr>
          <w:b/>
          <w:bCs/>
          <w:sz w:val="28"/>
          <w:szCs w:val="28"/>
        </w:rPr>
        <w:t>Типичные ошибки в бухгалтерском учете и отчетности</w:t>
      </w:r>
    </w:p>
    <w:p w:rsidR="00BB1641" w:rsidRPr="002C4F40" w:rsidRDefault="00BB1641" w:rsidP="00DF1C03">
      <w:pPr>
        <w:pStyle w:val="af2"/>
        <w:spacing w:before="0" w:after="0" w:line="520" w:lineRule="exact"/>
        <w:ind w:firstLine="720"/>
        <w:rPr>
          <w:sz w:val="28"/>
          <w:szCs w:val="28"/>
        </w:rPr>
      </w:pPr>
      <w:r w:rsidRPr="002C4F40">
        <w:rPr>
          <w:sz w:val="28"/>
          <w:szCs w:val="28"/>
        </w:rPr>
        <w:t>Возврат покупателем некачественного товара следует рассматривать как отказ покупателя от исполнения договора купли-продажи (договора поставки). При этом происходит существенное нарушение продавцом условий договора по качеству, ассортименту, комплектности, упаковке или других условий поставки товара. В данном случае договор купли-продажи в части некачественного товара согласно ст. 450 ГК РФ считается расторгнутым.</w:t>
      </w:r>
    </w:p>
    <w:p w:rsidR="00BB1641" w:rsidRPr="002C4F40" w:rsidRDefault="00BB1641" w:rsidP="00DF1C03">
      <w:pPr>
        <w:pStyle w:val="hbooktitle"/>
        <w:spacing w:before="0" w:after="0" w:line="520" w:lineRule="exact"/>
        <w:ind w:left="0" w:right="0" w:firstLine="720"/>
        <w:rPr>
          <w:sz w:val="28"/>
          <w:szCs w:val="28"/>
        </w:rPr>
      </w:pPr>
      <w:r w:rsidRPr="002C4F40">
        <w:rPr>
          <w:sz w:val="28"/>
          <w:szCs w:val="28"/>
        </w:rPr>
        <w:t>"Типичные ошибки в бухгалтерском учете и отчетности"</w:t>
      </w:r>
    </w:p>
    <w:p w:rsidR="00BB1641" w:rsidRPr="002C4F40" w:rsidRDefault="00BB1641" w:rsidP="00DF1C03">
      <w:pPr>
        <w:pStyle w:val="af2"/>
        <w:spacing w:before="0" w:after="0" w:line="520" w:lineRule="exact"/>
        <w:ind w:firstLine="720"/>
        <w:rPr>
          <w:sz w:val="28"/>
          <w:szCs w:val="28"/>
        </w:rPr>
      </w:pPr>
      <w:r w:rsidRPr="002C4F40">
        <w:rPr>
          <w:sz w:val="28"/>
          <w:szCs w:val="28"/>
        </w:rPr>
        <w:t>При поставке товара, оказавшегося бракованным, право собственности на этот товар к покупателю не переходит. Соответственно согласно ст. 39 НК РФ реализации этого товара нет. Покупатель, принимая товар от поставщика, обязан проверить количество и качество полученного товара. ГК РФ дает покупателю право не принимать переданный ему товар, если продавцом существенно нарушены требования к его качеству, а также в других случаях, когда он имеет право отказаться от исполнения договора (п. 1 ст. 460 ГК РФ, ст. 464 ГК РФ, п. 1 ст. 466 ГК РФ, п. п. 1, 2 ст. 468ГК РФ).</w:t>
      </w:r>
    </w:p>
    <w:p w:rsidR="00BB1641" w:rsidRPr="002C4F40" w:rsidRDefault="00BB1641" w:rsidP="00DF1C03">
      <w:pPr>
        <w:pStyle w:val="af2"/>
        <w:spacing w:before="0" w:after="0" w:line="520" w:lineRule="exact"/>
        <w:ind w:firstLine="720"/>
        <w:rPr>
          <w:sz w:val="28"/>
          <w:szCs w:val="28"/>
        </w:rPr>
      </w:pPr>
      <w:r w:rsidRPr="002C4F40">
        <w:rPr>
          <w:sz w:val="28"/>
          <w:szCs w:val="28"/>
        </w:rPr>
        <w:t>Несоответствие товара условиям поставки может быть обнаружено как на стадии приемки товара от поставщика, так и на стадии реализации.</w:t>
      </w:r>
    </w:p>
    <w:p w:rsidR="00BB1641" w:rsidRPr="002C4F40" w:rsidRDefault="00BB1641" w:rsidP="00DF1C03">
      <w:pPr>
        <w:pStyle w:val="af2"/>
        <w:spacing w:before="0" w:after="0" w:line="520" w:lineRule="exact"/>
        <w:ind w:firstLine="720"/>
        <w:rPr>
          <w:sz w:val="28"/>
          <w:szCs w:val="28"/>
        </w:rPr>
      </w:pPr>
      <w:r w:rsidRPr="002C4F40">
        <w:rPr>
          <w:sz w:val="28"/>
          <w:szCs w:val="28"/>
        </w:rPr>
        <w:t>При обнаружении брака на стадии приемки товара такой товар на баланс покупателем не приходуется. Возврат некачественной продукции оформляется актом об установленном расхождении по количеству и качеству при приемке материальных ценностей (унифицированная форма ТОРГ-2). При возврате товара поставщик (продавец) возвращает все уплаченные ему средства. Транспортные расходы по возврату некачественной продукции также несет поставщик (продавец).</w:t>
      </w:r>
    </w:p>
    <w:p w:rsidR="00BB1641" w:rsidRPr="002C4F40" w:rsidRDefault="00BB1641" w:rsidP="00DF1C03">
      <w:pPr>
        <w:pStyle w:val="af2"/>
        <w:spacing w:before="0" w:after="0" w:line="520" w:lineRule="exact"/>
        <w:ind w:firstLine="720"/>
        <w:rPr>
          <w:sz w:val="28"/>
          <w:szCs w:val="28"/>
        </w:rPr>
      </w:pPr>
      <w:r w:rsidRPr="002C4F40">
        <w:rPr>
          <w:sz w:val="28"/>
          <w:szCs w:val="28"/>
        </w:rPr>
        <w:t>Поступивший товар должен учитываться по дебету забалансового счета 002 «Товарно-материальные ценности, принятые на ответственное хранение» до момента возврата поставщику. При возврате поставщику товара, не соответствующего условиям договора купли-продажи, счет 002 кредитуется. Если выявлен брак не всей партии товара, а только его части, то по дебету счета 002 отражается только часть бракованного товара, а товар надлежащего качества принимается к учету с отражением на счете 41 «Товары».</w:t>
      </w:r>
    </w:p>
    <w:p w:rsidR="00BB1641" w:rsidRPr="002C4F40" w:rsidRDefault="00BB1641" w:rsidP="00DF1C03">
      <w:pPr>
        <w:pStyle w:val="af2"/>
        <w:spacing w:before="0" w:after="0" w:line="520" w:lineRule="exact"/>
        <w:ind w:firstLine="720"/>
        <w:rPr>
          <w:sz w:val="28"/>
          <w:szCs w:val="28"/>
        </w:rPr>
      </w:pPr>
      <w:r w:rsidRPr="002C4F40">
        <w:rPr>
          <w:sz w:val="28"/>
          <w:szCs w:val="28"/>
        </w:rPr>
        <w:t>При обнаружении брака после оприходования товара покупатель также должен составить акт о выявлении некачественного товара. Унифицированной формы этого акта законодательством не предусмотрено, поэтому в качестве образца можно взять унифицированную форму акта ТОРГ-2 (акт об установленном расхождении по количеству и качеству при приемке материальных ценностей), изменив название этого акта.</w:t>
      </w:r>
    </w:p>
    <w:p w:rsidR="00BB1641" w:rsidRPr="002C4F40" w:rsidRDefault="00BB1641" w:rsidP="00DF1C03">
      <w:pPr>
        <w:pStyle w:val="af2"/>
        <w:spacing w:before="0" w:after="0" w:line="520" w:lineRule="exact"/>
        <w:ind w:firstLine="720"/>
        <w:rPr>
          <w:sz w:val="28"/>
          <w:szCs w:val="28"/>
        </w:rPr>
      </w:pPr>
      <w:r w:rsidRPr="002C4F40">
        <w:rPr>
          <w:sz w:val="28"/>
          <w:szCs w:val="28"/>
        </w:rPr>
        <w:t>После составления акта покупатель должен направить поставщику уведомление или претензию о выявленных недостатках в качестве товара. В направляемой поставщику претензии обязательно ука</w:t>
      </w:r>
      <w:r w:rsidR="002C4F40">
        <w:rPr>
          <w:sz w:val="28"/>
          <w:szCs w:val="28"/>
        </w:rPr>
        <w:t>зать</w:t>
      </w:r>
      <w:r w:rsidRPr="002C4F40">
        <w:rPr>
          <w:sz w:val="28"/>
          <w:szCs w:val="28"/>
        </w:rPr>
        <w:t>:</w:t>
      </w:r>
    </w:p>
    <w:p w:rsidR="00BB1641" w:rsidRPr="002C4F40" w:rsidRDefault="00BB1641" w:rsidP="00DF1C03">
      <w:pPr>
        <w:pStyle w:val="af2"/>
        <w:spacing w:before="0" w:after="0" w:line="520" w:lineRule="exact"/>
        <w:ind w:firstLine="720"/>
        <w:rPr>
          <w:sz w:val="28"/>
          <w:szCs w:val="28"/>
        </w:rPr>
      </w:pPr>
      <w:r w:rsidRPr="002C4F40">
        <w:rPr>
          <w:sz w:val="28"/>
          <w:szCs w:val="28"/>
        </w:rPr>
        <w:t>● ссылку на договор поставки или договор купли-продажи;</w:t>
      </w:r>
    </w:p>
    <w:p w:rsidR="00BB1641" w:rsidRPr="002C4F40" w:rsidRDefault="00BB1641" w:rsidP="00DF1C03">
      <w:pPr>
        <w:pStyle w:val="af2"/>
        <w:spacing w:before="0" w:after="0" w:line="520" w:lineRule="exact"/>
        <w:ind w:firstLine="720"/>
        <w:rPr>
          <w:sz w:val="28"/>
          <w:szCs w:val="28"/>
        </w:rPr>
      </w:pPr>
      <w:r w:rsidRPr="002C4F40">
        <w:rPr>
          <w:sz w:val="28"/>
          <w:szCs w:val="28"/>
        </w:rPr>
        <w:t>● детальное описание товара и характер брака по каждому изделию (вид товара, номер партии и др.);</w:t>
      </w:r>
    </w:p>
    <w:p w:rsidR="00BB1641" w:rsidRPr="002C4F40" w:rsidRDefault="00BB1641" w:rsidP="00DF1C03">
      <w:pPr>
        <w:pStyle w:val="af2"/>
        <w:spacing w:before="0" w:after="0" w:line="520" w:lineRule="exact"/>
        <w:ind w:firstLine="720"/>
        <w:rPr>
          <w:sz w:val="28"/>
          <w:szCs w:val="28"/>
        </w:rPr>
      </w:pPr>
      <w:r w:rsidRPr="002C4F40">
        <w:rPr>
          <w:sz w:val="28"/>
          <w:szCs w:val="28"/>
        </w:rPr>
        <w:t>● ссылку на документ (акт) о браке с указанием составивших его лиц;</w:t>
      </w:r>
    </w:p>
    <w:p w:rsidR="00BB1641" w:rsidRPr="002C4F40" w:rsidRDefault="00BB1641" w:rsidP="00DF1C03">
      <w:pPr>
        <w:pStyle w:val="af2"/>
        <w:spacing w:before="0" w:after="0" w:line="520" w:lineRule="exact"/>
        <w:ind w:firstLine="720"/>
        <w:rPr>
          <w:sz w:val="28"/>
          <w:szCs w:val="28"/>
        </w:rPr>
      </w:pPr>
      <w:r w:rsidRPr="002C4F40">
        <w:rPr>
          <w:sz w:val="28"/>
          <w:szCs w:val="28"/>
        </w:rPr>
        <w:t>● четкое изложение требований покупателя относительно выявленной некачественной продукции;</w:t>
      </w:r>
    </w:p>
    <w:p w:rsidR="00BB1641" w:rsidRPr="002C4F40" w:rsidRDefault="00BB1641" w:rsidP="00DF1C03">
      <w:pPr>
        <w:pStyle w:val="af2"/>
        <w:spacing w:before="0" w:after="0" w:line="520" w:lineRule="exact"/>
        <w:ind w:firstLine="720"/>
        <w:rPr>
          <w:sz w:val="28"/>
          <w:szCs w:val="28"/>
        </w:rPr>
      </w:pPr>
      <w:r w:rsidRPr="002C4F40">
        <w:rPr>
          <w:sz w:val="28"/>
          <w:szCs w:val="28"/>
        </w:rPr>
        <w:t>● ссылки на приведенные выше нормы гражданского законодательства в обоснование своей позиции;</w:t>
      </w:r>
    </w:p>
    <w:p w:rsidR="00BB1641" w:rsidRPr="002C4F40" w:rsidRDefault="00BB1641" w:rsidP="00DF1C03">
      <w:pPr>
        <w:pStyle w:val="af2"/>
        <w:spacing w:before="0" w:after="0" w:line="520" w:lineRule="exact"/>
        <w:ind w:firstLine="720"/>
        <w:rPr>
          <w:sz w:val="28"/>
          <w:szCs w:val="28"/>
        </w:rPr>
      </w:pPr>
      <w:r w:rsidRPr="002C4F40">
        <w:rPr>
          <w:sz w:val="28"/>
          <w:szCs w:val="28"/>
        </w:rPr>
        <w:t>● ссылку на заключение независимой экспертизы.</w:t>
      </w:r>
    </w:p>
    <w:p w:rsidR="00BB1641" w:rsidRPr="002C4F40" w:rsidRDefault="00BB1641" w:rsidP="00DF1C03">
      <w:pPr>
        <w:pStyle w:val="af2"/>
        <w:spacing w:before="0" w:after="0" w:line="520" w:lineRule="exact"/>
        <w:ind w:firstLine="720"/>
        <w:rPr>
          <w:sz w:val="28"/>
          <w:szCs w:val="28"/>
        </w:rPr>
      </w:pPr>
      <w:r w:rsidRPr="002C4F40">
        <w:rPr>
          <w:sz w:val="28"/>
          <w:szCs w:val="28"/>
        </w:rPr>
        <w:t>Далее покупатель выписывает товарную накладную по форме ТОРГ-12. При возврате некачественного товара покупатель не должен выставлять счет-фактуру на возврат товара (Письмо УМНС России по Московской области от 29 октября 2003 года №06-21/18752/931).</w:t>
      </w:r>
    </w:p>
    <w:p w:rsidR="00BB1641" w:rsidRPr="002C4F40" w:rsidRDefault="00BB1641" w:rsidP="00DF1C03">
      <w:pPr>
        <w:pStyle w:val="hbooktitle"/>
        <w:spacing w:before="0" w:after="0" w:line="520" w:lineRule="exact"/>
        <w:ind w:left="0" w:right="0" w:firstLine="720"/>
        <w:rPr>
          <w:sz w:val="28"/>
          <w:szCs w:val="28"/>
        </w:rPr>
      </w:pPr>
      <w:r w:rsidRPr="002C4F40">
        <w:rPr>
          <w:sz w:val="28"/>
          <w:szCs w:val="28"/>
        </w:rPr>
        <w:t>"Типичные ошибки в бухгалтерском учете и отчетности"</w:t>
      </w:r>
    </w:p>
    <w:p w:rsidR="00BB1641" w:rsidRPr="002C4F40" w:rsidRDefault="00BB1641" w:rsidP="00DF1C03">
      <w:pPr>
        <w:pStyle w:val="af2"/>
        <w:spacing w:before="0" w:after="0" w:line="520" w:lineRule="exact"/>
        <w:ind w:firstLine="720"/>
        <w:rPr>
          <w:sz w:val="28"/>
          <w:szCs w:val="28"/>
        </w:rPr>
      </w:pPr>
      <w:r w:rsidRPr="002C4F40">
        <w:rPr>
          <w:sz w:val="28"/>
          <w:szCs w:val="28"/>
        </w:rPr>
        <w:t>В случае согласия с претензиями покупателя поставщик принимает бракованный товар по накладной, выписанной покупателем (унифицированная форма ТОРГ-12).</w:t>
      </w:r>
    </w:p>
    <w:p w:rsidR="00BB1641" w:rsidRPr="002C4F40" w:rsidRDefault="00BB1641" w:rsidP="00DF1C03">
      <w:pPr>
        <w:pStyle w:val="af2"/>
        <w:spacing w:before="0" w:after="0" w:line="520" w:lineRule="exact"/>
        <w:ind w:firstLine="720"/>
        <w:rPr>
          <w:sz w:val="28"/>
          <w:szCs w:val="28"/>
        </w:rPr>
      </w:pPr>
      <w:r w:rsidRPr="002C4F40">
        <w:rPr>
          <w:sz w:val="28"/>
          <w:szCs w:val="28"/>
        </w:rPr>
        <w:t>В бухгалтерском учете данные хозяйственные операции отражаются следующими записями:</w:t>
      </w:r>
    </w:p>
    <w:p w:rsidR="00D250BD" w:rsidRDefault="00D250BD" w:rsidP="002C4F40">
      <w:pPr>
        <w:pStyle w:val="af2"/>
        <w:spacing w:before="0" w:after="0" w:line="360" w:lineRule="auto"/>
        <w:ind w:firstLine="720"/>
        <w:rPr>
          <w:sz w:val="28"/>
          <w:szCs w:val="28"/>
        </w:rPr>
      </w:pPr>
    </w:p>
    <w:p w:rsidR="00D250BD" w:rsidRDefault="00D250BD" w:rsidP="002C4F40">
      <w:pPr>
        <w:pStyle w:val="af2"/>
        <w:spacing w:before="0" w:after="0" w:line="360" w:lineRule="auto"/>
        <w:ind w:firstLine="720"/>
        <w:rPr>
          <w:sz w:val="28"/>
          <w:szCs w:val="28"/>
        </w:rPr>
      </w:pPr>
    </w:p>
    <w:p w:rsidR="00D250BD" w:rsidRDefault="00D250BD" w:rsidP="002C4F40">
      <w:pPr>
        <w:pStyle w:val="af2"/>
        <w:spacing w:before="0" w:after="0" w:line="360" w:lineRule="auto"/>
        <w:ind w:firstLine="720"/>
        <w:rPr>
          <w:sz w:val="28"/>
          <w:szCs w:val="28"/>
        </w:rPr>
      </w:pPr>
    </w:p>
    <w:p w:rsidR="00D250BD" w:rsidRDefault="00D250BD" w:rsidP="002C4F40">
      <w:pPr>
        <w:pStyle w:val="af2"/>
        <w:spacing w:before="0" w:after="0" w:line="360" w:lineRule="auto"/>
        <w:ind w:firstLine="720"/>
        <w:rPr>
          <w:sz w:val="28"/>
          <w:szCs w:val="28"/>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9C1C2E" w:rsidRDefault="009C1C2E" w:rsidP="002C4F40">
      <w:pPr>
        <w:pStyle w:val="af2"/>
        <w:spacing w:before="0" w:after="0" w:line="360" w:lineRule="auto"/>
        <w:ind w:firstLine="720"/>
        <w:rPr>
          <w:sz w:val="28"/>
          <w:szCs w:val="28"/>
          <w:lang w:val="en-US"/>
        </w:rPr>
      </w:pPr>
    </w:p>
    <w:p w:rsidR="00D250BD" w:rsidRDefault="00BB1641" w:rsidP="002C4F40">
      <w:pPr>
        <w:pStyle w:val="af2"/>
        <w:spacing w:before="0" w:after="0" w:line="360" w:lineRule="auto"/>
        <w:ind w:firstLine="720"/>
        <w:rPr>
          <w:sz w:val="28"/>
          <w:szCs w:val="28"/>
        </w:rPr>
      </w:pPr>
      <w:r w:rsidRPr="002C4F40">
        <w:rPr>
          <w:sz w:val="28"/>
          <w:szCs w:val="28"/>
        </w:rPr>
        <w:t>У поставщика:</w:t>
      </w:r>
    </w:p>
    <w:p w:rsidR="00BB1641" w:rsidRDefault="00644CFF" w:rsidP="00BB1641">
      <w:pPr>
        <w:jc w:val="center"/>
        <w:rPr>
          <w:rFonts w:ascii="Tahoma" w:hAnsi="Tahoma" w:cs="Tahoma"/>
          <w:sz w:val="24"/>
          <w:szCs w:val="24"/>
        </w:rPr>
      </w:pPr>
      <w:r>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4pt;height:434.25pt">
            <v:imagedata r:id="rId7" o:title=""/>
          </v:shape>
        </w:pict>
      </w:r>
    </w:p>
    <w:p w:rsidR="00BB1641" w:rsidRDefault="00BB1641" w:rsidP="00BB1641">
      <w:pPr>
        <w:rPr>
          <w:rFonts w:ascii="Tahoma" w:hAnsi="Tahoma" w:cs="Tahoma"/>
        </w:rPr>
      </w:pPr>
    </w:p>
    <w:p w:rsidR="002C4F40" w:rsidRPr="000E796A" w:rsidRDefault="002C4F40" w:rsidP="002C4F40">
      <w:pPr>
        <w:pStyle w:val="af2"/>
        <w:jc w:val="center"/>
        <w:rPr>
          <w:b/>
          <w:szCs w:val="24"/>
        </w:rPr>
      </w:pPr>
      <w:r w:rsidRPr="000E796A">
        <w:rPr>
          <w:b/>
          <w:szCs w:val="24"/>
        </w:rPr>
        <w:t>Рис.1. Отражение хозяйственных операций по возврату товара у поставщика</w:t>
      </w:r>
    </w:p>
    <w:p w:rsidR="00D250BD" w:rsidRDefault="00D250BD" w:rsidP="00BB1641">
      <w:pPr>
        <w:pStyle w:val="af2"/>
        <w:rPr>
          <w:sz w:val="28"/>
          <w:szCs w:val="28"/>
        </w:rPr>
      </w:pPr>
    </w:p>
    <w:p w:rsidR="00D250BD" w:rsidRDefault="00D250BD" w:rsidP="00BB1641">
      <w:pPr>
        <w:pStyle w:val="af2"/>
        <w:rPr>
          <w:sz w:val="28"/>
          <w:szCs w:val="28"/>
        </w:rPr>
      </w:pPr>
    </w:p>
    <w:p w:rsidR="00D250BD" w:rsidRDefault="00D250BD" w:rsidP="00BB1641">
      <w:pPr>
        <w:pStyle w:val="af2"/>
        <w:rPr>
          <w:sz w:val="28"/>
          <w:szCs w:val="28"/>
        </w:rPr>
      </w:pPr>
    </w:p>
    <w:p w:rsidR="00D250BD" w:rsidRDefault="00D250BD" w:rsidP="00BB1641">
      <w:pPr>
        <w:pStyle w:val="af2"/>
        <w:rPr>
          <w:sz w:val="28"/>
          <w:szCs w:val="28"/>
        </w:rPr>
      </w:pPr>
    </w:p>
    <w:p w:rsidR="00D250BD" w:rsidRDefault="00D250BD" w:rsidP="00BB1641">
      <w:pPr>
        <w:pStyle w:val="af2"/>
        <w:rPr>
          <w:sz w:val="28"/>
          <w:szCs w:val="28"/>
        </w:rPr>
      </w:pPr>
    </w:p>
    <w:p w:rsidR="00D250BD" w:rsidRDefault="00D250BD" w:rsidP="00BB1641">
      <w:pPr>
        <w:pStyle w:val="af2"/>
        <w:rPr>
          <w:sz w:val="28"/>
          <w:szCs w:val="28"/>
        </w:rPr>
      </w:pPr>
    </w:p>
    <w:p w:rsidR="00D250BD" w:rsidRDefault="00D250BD" w:rsidP="00BB1641">
      <w:pPr>
        <w:pStyle w:val="af2"/>
        <w:rPr>
          <w:sz w:val="28"/>
          <w:szCs w:val="28"/>
        </w:rPr>
      </w:pPr>
    </w:p>
    <w:p w:rsidR="009C1C2E" w:rsidRDefault="009C1C2E" w:rsidP="00BB1641">
      <w:pPr>
        <w:pStyle w:val="af2"/>
        <w:rPr>
          <w:sz w:val="28"/>
          <w:szCs w:val="28"/>
          <w:lang w:val="en-US"/>
        </w:rPr>
      </w:pPr>
    </w:p>
    <w:p w:rsidR="00BB1641" w:rsidRPr="002C4F40" w:rsidRDefault="00BB1641" w:rsidP="00BB1641">
      <w:pPr>
        <w:pStyle w:val="af2"/>
        <w:rPr>
          <w:sz w:val="28"/>
          <w:szCs w:val="28"/>
        </w:rPr>
      </w:pPr>
      <w:r w:rsidRPr="002C4F40">
        <w:rPr>
          <w:sz w:val="28"/>
          <w:szCs w:val="28"/>
        </w:rPr>
        <w:t>У покупателя:</w:t>
      </w:r>
    </w:p>
    <w:p w:rsidR="00BB1641" w:rsidRDefault="00644CFF" w:rsidP="00BB1641">
      <w:pPr>
        <w:jc w:val="center"/>
        <w:rPr>
          <w:rFonts w:ascii="Tahoma" w:hAnsi="Tahoma" w:cs="Tahoma"/>
          <w:sz w:val="24"/>
          <w:szCs w:val="24"/>
        </w:rPr>
      </w:pPr>
      <w:r>
        <w:rPr>
          <w:rFonts w:ascii="Tahoma" w:hAnsi="Tahoma" w:cs="Tahoma"/>
        </w:rPr>
        <w:pict>
          <v:shape id="_x0000_i1031" type="#_x0000_t75" style="width:473.25pt;height:366pt">
            <v:imagedata r:id="rId8" o:title=""/>
          </v:shape>
        </w:pict>
      </w:r>
    </w:p>
    <w:p w:rsidR="00BB1641" w:rsidRDefault="00BB1641" w:rsidP="00BB1641">
      <w:pPr>
        <w:rPr>
          <w:rFonts w:ascii="Tahoma" w:hAnsi="Tahoma" w:cs="Tahoma"/>
        </w:rPr>
      </w:pPr>
    </w:p>
    <w:p w:rsidR="002C4F40" w:rsidRPr="000E796A" w:rsidRDefault="002C4F40" w:rsidP="002C4F40">
      <w:pPr>
        <w:pStyle w:val="af2"/>
        <w:jc w:val="center"/>
        <w:rPr>
          <w:b/>
          <w:szCs w:val="24"/>
        </w:rPr>
      </w:pPr>
      <w:r w:rsidRPr="000E796A">
        <w:rPr>
          <w:b/>
          <w:szCs w:val="24"/>
        </w:rPr>
        <w:t>Рис.2. Отражение хозяйственных операций по возврату товара у покупателя</w:t>
      </w:r>
    </w:p>
    <w:p w:rsidR="00BB1641" w:rsidRPr="002C4F40" w:rsidRDefault="00BB1641" w:rsidP="002C4F40">
      <w:pPr>
        <w:pStyle w:val="af2"/>
        <w:spacing w:before="0" w:after="0" w:line="360" w:lineRule="auto"/>
        <w:ind w:firstLine="720"/>
        <w:rPr>
          <w:sz w:val="28"/>
          <w:szCs w:val="28"/>
        </w:rPr>
      </w:pPr>
      <w:r w:rsidRPr="002C4F40">
        <w:rPr>
          <w:sz w:val="28"/>
          <w:szCs w:val="28"/>
        </w:rPr>
        <w:t>Порядок возврата товаров, приобретенных по договору розничной купли-продажи, регламентируется гл. 30 ГК РФ и Законом РФ от 09 февраля 1992 года №2300-1 «О защите прав потребителей».</w:t>
      </w:r>
    </w:p>
    <w:p w:rsidR="00BB1641" w:rsidRPr="002C4F40" w:rsidRDefault="00BB1641" w:rsidP="002C4F40">
      <w:pPr>
        <w:pStyle w:val="af2"/>
        <w:spacing w:before="0" w:after="0" w:line="360" w:lineRule="auto"/>
        <w:ind w:firstLine="720"/>
        <w:rPr>
          <w:sz w:val="28"/>
          <w:szCs w:val="28"/>
        </w:rPr>
      </w:pPr>
      <w:r w:rsidRPr="002C4F40">
        <w:rPr>
          <w:sz w:val="28"/>
          <w:szCs w:val="28"/>
        </w:rPr>
        <w:t>Однако есть товары, которые не подлежат возврату. Их Перечень утвержден Постановлением Правительства РФ от 19 января 1998 года №55. К таким товарам относят парфюмерию, текстиль, ювелирные изделия, автомобили и др.</w:t>
      </w:r>
    </w:p>
    <w:bookmarkEnd w:id="4"/>
    <w:p w:rsidR="00EB3C34" w:rsidRDefault="00EB3C34" w:rsidP="00356DA2">
      <w:pPr>
        <w:spacing w:line="360" w:lineRule="auto"/>
        <w:ind w:firstLine="720"/>
        <w:rPr>
          <w:b/>
          <w:color w:val="000000"/>
          <w:sz w:val="28"/>
          <w:szCs w:val="28"/>
        </w:rPr>
      </w:pPr>
    </w:p>
    <w:p w:rsidR="00EB3C34" w:rsidRDefault="00EB3C34" w:rsidP="00356DA2">
      <w:pPr>
        <w:spacing w:line="360" w:lineRule="auto"/>
        <w:ind w:firstLine="720"/>
        <w:rPr>
          <w:b/>
          <w:color w:val="000000"/>
          <w:sz w:val="28"/>
          <w:szCs w:val="28"/>
        </w:rPr>
      </w:pPr>
    </w:p>
    <w:p w:rsidR="00EB3C34" w:rsidRDefault="00EB3C34" w:rsidP="00356DA2">
      <w:pPr>
        <w:spacing w:line="360" w:lineRule="auto"/>
        <w:ind w:firstLine="720"/>
        <w:rPr>
          <w:b/>
          <w:color w:val="000000"/>
          <w:sz w:val="28"/>
          <w:szCs w:val="28"/>
        </w:rPr>
      </w:pPr>
    </w:p>
    <w:p w:rsidR="00D250BD" w:rsidRDefault="00D250BD" w:rsidP="00EB3C34">
      <w:pPr>
        <w:pStyle w:val="af2"/>
        <w:jc w:val="center"/>
        <w:rPr>
          <w:rFonts w:eastAsia="Times New Roman"/>
          <w:b/>
          <w:sz w:val="28"/>
          <w:szCs w:val="28"/>
          <w:lang w:eastAsia="ru-RU"/>
        </w:rPr>
      </w:pPr>
    </w:p>
    <w:p w:rsidR="00EB3C34" w:rsidRPr="004B506C" w:rsidRDefault="004B506C" w:rsidP="00EB3C34">
      <w:pPr>
        <w:pStyle w:val="af2"/>
        <w:jc w:val="center"/>
        <w:rPr>
          <w:sz w:val="28"/>
          <w:szCs w:val="28"/>
        </w:rPr>
      </w:pPr>
      <w:r w:rsidRPr="004B506C">
        <w:rPr>
          <w:b/>
          <w:bCs/>
          <w:sz w:val="28"/>
          <w:szCs w:val="28"/>
        </w:rPr>
        <w:t>Заключение</w:t>
      </w:r>
    </w:p>
    <w:p w:rsidR="00EB3C34" w:rsidRPr="004B506C" w:rsidRDefault="00EB3C34" w:rsidP="004B506C">
      <w:pPr>
        <w:pStyle w:val="af2"/>
        <w:spacing w:before="0" w:after="0" w:line="360" w:lineRule="auto"/>
        <w:ind w:firstLine="720"/>
        <w:rPr>
          <w:sz w:val="28"/>
          <w:szCs w:val="28"/>
        </w:rPr>
      </w:pPr>
      <w:r w:rsidRPr="004B506C">
        <w:rPr>
          <w:sz w:val="28"/>
          <w:szCs w:val="28"/>
        </w:rPr>
        <w:t>В системе показателей деятельности предприятий розничной торговли основным показателем является розничный товарооборот - стоимость товаров, проданных населению за наличный расчет для личного потребления или использования в домашнем хозяйстве. Он отражает фактическую выручку торговых организаций от продажи товаров населению.</w:t>
      </w:r>
    </w:p>
    <w:p w:rsidR="00EB3C34" w:rsidRPr="004B506C" w:rsidRDefault="00EB3C34" w:rsidP="004B506C">
      <w:pPr>
        <w:pStyle w:val="af2"/>
        <w:spacing w:before="0" w:after="0" w:line="360" w:lineRule="auto"/>
        <w:ind w:firstLine="720"/>
        <w:rPr>
          <w:sz w:val="28"/>
          <w:szCs w:val="28"/>
        </w:rPr>
      </w:pPr>
      <w:r w:rsidRPr="004B506C">
        <w:rPr>
          <w:sz w:val="28"/>
          <w:szCs w:val="28"/>
        </w:rPr>
        <w:t>Основным объектом бухгалтерского учёта в розничной торговле являются товары, поэтому бухгалтерия организации розничной торговли обязана обеспечить полный учёт поступающих товаров и своевременное отражение в учёте операций, связанных с их выбытием. Главной целью бухгалтерского учёта в розничной торговле являются: контроль за сохранностью товаров; своевременное предоставление руководству организации информации о фактическом валовом доходе, о состоянии товарных запасов и эффективности их использования.</w:t>
      </w:r>
    </w:p>
    <w:p w:rsidR="00EB3C34" w:rsidRPr="004B506C" w:rsidRDefault="00EB3C34" w:rsidP="004B506C">
      <w:pPr>
        <w:pStyle w:val="af2"/>
        <w:spacing w:before="0" w:after="0" w:line="360" w:lineRule="auto"/>
        <w:ind w:firstLine="720"/>
        <w:rPr>
          <w:sz w:val="28"/>
          <w:szCs w:val="28"/>
        </w:rPr>
      </w:pPr>
      <w:r w:rsidRPr="004B506C">
        <w:rPr>
          <w:sz w:val="28"/>
          <w:szCs w:val="28"/>
        </w:rPr>
        <w:t>Задачи, стоящие перед бухучетом в торговой организации могут быть выполнены при правильно организованном учете. Недостатки бухучета сказываются на отставании в учете, созданию условий для хищений товарно-материальных ценностей, увеличении расходов на продажу, запоздании предоставления отчетности, уменьшению получаемой прибыли.</w:t>
      </w:r>
    </w:p>
    <w:p w:rsidR="00EB3C34" w:rsidRPr="004B506C" w:rsidRDefault="00EB3C34" w:rsidP="004B506C">
      <w:pPr>
        <w:pStyle w:val="af2"/>
        <w:spacing w:before="0" w:after="0" w:line="360" w:lineRule="auto"/>
        <w:ind w:firstLine="720"/>
        <w:rPr>
          <w:sz w:val="28"/>
          <w:szCs w:val="28"/>
        </w:rPr>
      </w:pPr>
      <w:r w:rsidRPr="004B506C">
        <w:rPr>
          <w:sz w:val="28"/>
          <w:szCs w:val="28"/>
        </w:rPr>
        <w:t>Все товарные операции делятся на два вида: поступление товаров в организацию розничной торговли и их выбытие. В организации розничной торговли товары поступают главным образом от поставщиков и оформляются товаросопроводительными документами, предусмотренными условиями поставки товаров и правилами перевозки грузов (накладной, товарно-транспортной накладной, железнодорожной накладной, счетом-фактурой). Первичные документы по приходу товаров должны быть пронумерованы и подшиты в журнал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w:t>
      </w:r>
    </w:p>
    <w:p w:rsidR="00EB3C34" w:rsidRPr="004B506C" w:rsidRDefault="00EB3C34" w:rsidP="004B506C">
      <w:pPr>
        <w:pStyle w:val="af2"/>
        <w:spacing w:before="0" w:after="0" w:line="360" w:lineRule="auto"/>
        <w:ind w:firstLine="720"/>
        <w:rPr>
          <w:sz w:val="28"/>
          <w:szCs w:val="28"/>
        </w:rPr>
      </w:pPr>
      <w:r w:rsidRPr="004B506C">
        <w:rPr>
          <w:sz w:val="28"/>
          <w:szCs w:val="28"/>
        </w:rPr>
        <w:t xml:space="preserve">В </w:t>
      </w:r>
      <w:r w:rsidR="004B506C">
        <w:rPr>
          <w:sz w:val="28"/>
          <w:szCs w:val="28"/>
        </w:rPr>
        <w:t>ООО «Комплект плюс»</w:t>
      </w:r>
      <w:r w:rsidRPr="004B506C">
        <w:rPr>
          <w:sz w:val="28"/>
          <w:szCs w:val="28"/>
        </w:rPr>
        <w:t xml:space="preserve"> товары учитываются на счете 41 субсчет 2 "Товары в розничной торговле". Так как в </w:t>
      </w:r>
      <w:r w:rsidR="004B506C">
        <w:rPr>
          <w:sz w:val="28"/>
          <w:szCs w:val="28"/>
        </w:rPr>
        <w:t xml:space="preserve"> ООО «Комплект плюс»</w:t>
      </w:r>
      <w:r w:rsidRPr="004B506C">
        <w:rPr>
          <w:sz w:val="28"/>
          <w:szCs w:val="28"/>
        </w:rPr>
        <w:t xml:space="preserve"> учет товаров организуется по продажным ценам, разница между покупной стоимостью и стоимостью по продажным ценам отражается обособленно на счете 42 "Торговая наценка". Счет 42 "Торговая наценка" является регулирующим контрольным счетом по отношению к счету 41 "товары". Если из сальдо счета 41 "Товары" вычесть сальдо счета 42 "Торговая наценка" разность покажет покупную стоимость товаров. Счет 42 не может существовать самостоятельно, он применяется только в сочетании со счетом 41 и только при условии товаров по продажным ценам.</w:t>
      </w:r>
    </w:p>
    <w:p w:rsidR="00EB3C34" w:rsidRPr="004B506C" w:rsidRDefault="00EB3C34" w:rsidP="004B506C">
      <w:pPr>
        <w:pStyle w:val="af2"/>
        <w:spacing w:before="0" w:after="0" w:line="360" w:lineRule="auto"/>
        <w:ind w:firstLine="720"/>
        <w:rPr>
          <w:sz w:val="28"/>
          <w:szCs w:val="28"/>
        </w:rPr>
      </w:pPr>
      <w:r w:rsidRPr="004B506C">
        <w:rPr>
          <w:sz w:val="28"/>
          <w:szCs w:val="28"/>
        </w:rPr>
        <w:t xml:space="preserve">В </w:t>
      </w:r>
      <w:r w:rsidR="00DF1C03">
        <w:rPr>
          <w:sz w:val="28"/>
          <w:szCs w:val="28"/>
        </w:rPr>
        <w:t>ООО «Комплект плюс»</w:t>
      </w:r>
      <w:r w:rsidRPr="004B506C">
        <w:rPr>
          <w:sz w:val="28"/>
          <w:szCs w:val="28"/>
        </w:rPr>
        <w:t xml:space="preserve"> журнально-ордерная форма бухгалтерского учета, движение товаров и тары отражают в журнале - ордере по кредиту счета 41 и ведомости по его дебету. Записи в регистре ведут не по каждому первичному документу в отдельности, а в целом по товарному отчету, где показывают остаток товаров на начало отчетного периода, обороты по Дебету и Кредиту счета 41 с указанием корреспондирующих счетов и остаток товаров на конец отчетного периода.</w:t>
      </w:r>
    </w:p>
    <w:p w:rsidR="00EB3C34" w:rsidRDefault="00EB3C34" w:rsidP="004B506C">
      <w:pPr>
        <w:pStyle w:val="af2"/>
        <w:spacing w:before="0" w:after="0" w:line="360" w:lineRule="auto"/>
        <w:ind w:firstLine="720"/>
        <w:rPr>
          <w:sz w:val="28"/>
          <w:szCs w:val="28"/>
        </w:rPr>
      </w:pPr>
      <w:r w:rsidRPr="004B506C">
        <w:rPr>
          <w:sz w:val="28"/>
          <w:szCs w:val="28"/>
        </w:rPr>
        <w:t>На практике применяются также товарные отчеты, приходная часть которых совмещается с учетным регистром по счету 60, а расходная - с учетным регистром по счету 41. Итоговые данные отчетов - регистров за месяц используют для составления сводных регистров в целом по организации. Применение таких товарных отчетов-регистров позволяет устранить необходимость перенесения многих сведений из товарных отчетов в регистры бухгалтерского учета и тем самым сократить объем счетной работы.</w:t>
      </w:r>
    </w:p>
    <w:p w:rsidR="004B506C" w:rsidRDefault="004B506C" w:rsidP="004B506C">
      <w:pPr>
        <w:pStyle w:val="af2"/>
        <w:spacing w:before="0" w:after="0" w:line="360" w:lineRule="auto"/>
        <w:ind w:firstLine="720"/>
        <w:rPr>
          <w:sz w:val="28"/>
          <w:szCs w:val="28"/>
        </w:rPr>
      </w:pPr>
    </w:p>
    <w:p w:rsidR="009C1C2E" w:rsidRDefault="009C1C2E" w:rsidP="00EB3C34">
      <w:pPr>
        <w:pStyle w:val="af2"/>
        <w:jc w:val="center"/>
        <w:rPr>
          <w:b/>
          <w:bCs/>
          <w:sz w:val="28"/>
          <w:szCs w:val="28"/>
          <w:lang w:val="en-US"/>
        </w:rPr>
      </w:pPr>
    </w:p>
    <w:p w:rsidR="00EB3C34" w:rsidRDefault="00516F3B" w:rsidP="00EB3C34">
      <w:pPr>
        <w:pStyle w:val="af2"/>
        <w:jc w:val="center"/>
        <w:rPr>
          <w:b/>
          <w:bCs/>
          <w:sz w:val="28"/>
          <w:szCs w:val="28"/>
        </w:rPr>
      </w:pPr>
      <w:r>
        <w:rPr>
          <w:b/>
          <w:bCs/>
          <w:sz w:val="28"/>
          <w:szCs w:val="28"/>
        </w:rPr>
        <w:t>Список литературы</w:t>
      </w:r>
    </w:p>
    <w:p w:rsidR="00516F3B" w:rsidRDefault="00516F3B" w:rsidP="00EB3C34">
      <w:pPr>
        <w:pStyle w:val="af2"/>
        <w:jc w:val="center"/>
        <w:rPr>
          <w:bCs/>
          <w:sz w:val="28"/>
          <w:szCs w:val="28"/>
        </w:rPr>
      </w:pPr>
      <w:r w:rsidRPr="00516F3B">
        <w:rPr>
          <w:bCs/>
          <w:sz w:val="28"/>
          <w:szCs w:val="28"/>
        </w:rPr>
        <w:t>Нормативные акты</w:t>
      </w:r>
    </w:p>
    <w:p w:rsidR="002C4F40" w:rsidRDefault="002C4F40" w:rsidP="000E796A">
      <w:pPr>
        <w:pStyle w:val="af2"/>
        <w:spacing w:before="0" w:after="0" w:line="360" w:lineRule="auto"/>
        <w:rPr>
          <w:bCs/>
          <w:sz w:val="28"/>
          <w:szCs w:val="28"/>
        </w:rPr>
      </w:pPr>
      <w:r>
        <w:rPr>
          <w:bCs/>
          <w:sz w:val="28"/>
          <w:szCs w:val="28"/>
        </w:rPr>
        <w:t>1. Налоговый кодекс.</w:t>
      </w:r>
    </w:p>
    <w:p w:rsidR="002C4F40" w:rsidRDefault="002C4F40" w:rsidP="000E796A">
      <w:pPr>
        <w:pStyle w:val="af2"/>
        <w:spacing w:before="0" w:after="0" w:line="360" w:lineRule="auto"/>
        <w:rPr>
          <w:bCs/>
          <w:sz w:val="28"/>
          <w:szCs w:val="28"/>
        </w:rPr>
      </w:pPr>
      <w:r>
        <w:rPr>
          <w:bCs/>
          <w:sz w:val="28"/>
          <w:szCs w:val="28"/>
        </w:rPr>
        <w:t>2. Гражданский кодекс.</w:t>
      </w:r>
    </w:p>
    <w:p w:rsidR="00516F3B" w:rsidRPr="00516F3B" w:rsidRDefault="002C4F40" w:rsidP="000E796A">
      <w:pPr>
        <w:pStyle w:val="af2"/>
        <w:spacing w:before="0" w:after="0" w:line="360" w:lineRule="auto"/>
        <w:rPr>
          <w:sz w:val="28"/>
          <w:szCs w:val="28"/>
        </w:rPr>
      </w:pPr>
      <w:r>
        <w:rPr>
          <w:sz w:val="28"/>
          <w:szCs w:val="28"/>
        </w:rPr>
        <w:t>3</w:t>
      </w:r>
      <w:r w:rsidR="00516F3B" w:rsidRPr="00516F3B">
        <w:rPr>
          <w:sz w:val="28"/>
          <w:szCs w:val="28"/>
        </w:rPr>
        <w:t>.</w:t>
      </w:r>
      <w:r w:rsidR="00516F3B">
        <w:rPr>
          <w:sz w:val="28"/>
          <w:szCs w:val="28"/>
        </w:rPr>
        <w:t xml:space="preserve"> </w:t>
      </w:r>
      <w:r w:rsidR="00516F3B" w:rsidRPr="00516F3B">
        <w:rPr>
          <w:sz w:val="28"/>
          <w:szCs w:val="28"/>
        </w:rPr>
        <w:t xml:space="preserve">Федеральный закон от 21 ноября </w:t>
      </w:r>
      <w:smartTag w:uri="urn:schemas-microsoft-com:office:smarttags" w:element="metricconverter">
        <w:smartTagPr>
          <w:attr w:name="ProductID" w:val="1996 г"/>
        </w:smartTagPr>
        <w:r w:rsidR="00516F3B" w:rsidRPr="00516F3B">
          <w:rPr>
            <w:sz w:val="28"/>
            <w:szCs w:val="28"/>
          </w:rPr>
          <w:t>1996 г</w:t>
        </w:r>
      </w:smartTag>
      <w:r w:rsidR="00516F3B" w:rsidRPr="00516F3B">
        <w:rPr>
          <w:sz w:val="28"/>
          <w:szCs w:val="28"/>
        </w:rPr>
        <w:t>. 129-ФЗ «О бухгалтерском учете»</w:t>
      </w:r>
      <w:r w:rsidR="00516F3B">
        <w:rPr>
          <w:sz w:val="28"/>
          <w:szCs w:val="28"/>
        </w:rPr>
        <w:t>.</w:t>
      </w:r>
      <w:r w:rsidR="00516F3B" w:rsidRPr="00516F3B">
        <w:rPr>
          <w:sz w:val="28"/>
          <w:szCs w:val="28"/>
        </w:rPr>
        <w:t xml:space="preserve"> // Консультант Плюс</w:t>
      </w:r>
      <w:r w:rsidR="00516F3B">
        <w:rPr>
          <w:sz w:val="28"/>
          <w:szCs w:val="28"/>
        </w:rPr>
        <w:t>.</w:t>
      </w:r>
    </w:p>
    <w:p w:rsidR="00516F3B" w:rsidRPr="00516F3B" w:rsidRDefault="002C4F40" w:rsidP="000E796A">
      <w:pPr>
        <w:pStyle w:val="af2"/>
        <w:spacing w:before="0" w:after="0" w:line="360" w:lineRule="auto"/>
        <w:rPr>
          <w:sz w:val="28"/>
          <w:szCs w:val="28"/>
        </w:rPr>
      </w:pPr>
      <w:r>
        <w:rPr>
          <w:sz w:val="28"/>
          <w:szCs w:val="28"/>
        </w:rPr>
        <w:t>4</w:t>
      </w:r>
      <w:r w:rsidR="00516F3B" w:rsidRPr="00516F3B">
        <w:rPr>
          <w:sz w:val="28"/>
          <w:szCs w:val="28"/>
        </w:rPr>
        <w:t>.</w:t>
      </w:r>
      <w:r w:rsidR="00516F3B">
        <w:rPr>
          <w:sz w:val="28"/>
          <w:szCs w:val="28"/>
        </w:rPr>
        <w:t xml:space="preserve"> </w:t>
      </w:r>
      <w:r w:rsidR="00516F3B" w:rsidRPr="00516F3B">
        <w:rPr>
          <w:sz w:val="28"/>
          <w:szCs w:val="28"/>
        </w:rPr>
        <w:t>Федеральный закон от 15 июля 1995г. 101-ФЗ «О международных договорах Российской Федерации.» // Консультант Плюс</w:t>
      </w:r>
      <w:r w:rsidR="00516F3B">
        <w:rPr>
          <w:sz w:val="28"/>
          <w:szCs w:val="28"/>
        </w:rPr>
        <w:t>.</w:t>
      </w:r>
    </w:p>
    <w:p w:rsidR="00516F3B" w:rsidRPr="00516F3B" w:rsidRDefault="002C4F40" w:rsidP="000E796A">
      <w:pPr>
        <w:pStyle w:val="af2"/>
        <w:spacing w:before="0" w:after="0" w:line="360" w:lineRule="auto"/>
        <w:rPr>
          <w:sz w:val="28"/>
          <w:szCs w:val="28"/>
        </w:rPr>
      </w:pPr>
      <w:r>
        <w:rPr>
          <w:sz w:val="28"/>
          <w:szCs w:val="28"/>
        </w:rPr>
        <w:t>5</w:t>
      </w:r>
      <w:r w:rsidR="00516F3B" w:rsidRPr="00516F3B">
        <w:rPr>
          <w:sz w:val="28"/>
          <w:szCs w:val="28"/>
        </w:rPr>
        <w:t>.</w:t>
      </w:r>
      <w:r w:rsidR="00516F3B">
        <w:rPr>
          <w:sz w:val="28"/>
          <w:szCs w:val="28"/>
        </w:rPr>
        <w:t xml:space="preserve"> </w:t>
      </w:r>
      <w:r w:rsidR="00516F3B" w:rsidRPr="00516F3B">
        <w:rPr>
          <w:sz w:val="28"/>
          <w:szCs w:val="28"/>
        </w:rPr>
        <w:t xml:space="preserve">Федеральный закон от 22 мая </w:t>
      </w:r>
      <w:smartTag w:uri="urn:schemas-microsoft-com:office:smarttags" w:element="metricconverter">
        <w:smartTagPr>
          <w:attr w:name="ProductID" w:val="2002 г"/>
        </w:smartTagPr>
        <w:r w:rsidR="00516F3B" w:rsidRPr="00516F3B">
          <w:rPr>
            <w:sz w:val="28"/>
            <w:szCs w:val="28"/>
          </w:rPr>
          <w:t>2002 г</w:t>
        </w:r>
      </w:smartTag>
      <w:r w:rsidR="00516F3B" w:rsidRPr="00516F3B">
        <w:rPr>
          <w:sz w:val="28"/>
          <w:szCs w:val="28"/>
        </w:rPr>
        <w:t>. 54-ФЗ «О применении контрольно-кассовой техники при осуществлении наличных денежных расчетов и (или) расчетов с использованием платежных карт». // Консультант Плюс</w:t>
      </w:r>
      <w:r w:rsidR="00516F3B">
        <w:rPr>
          <w:sz w:val="28"/>
          <w:szCs w:val="28"/>
        </w:rPr>
        <w:t>.</w:t>
      </w:r>
    </w:p>
    <w:p w:rsidR="00516F3B" w:rsidRPr="00516F3B" w:rsidRDefault="002C4F40" w:rsidP="000E796A">
      <w:pPr>
        <w:pStyle w:val="af2"/>
        <w:spacing w:before="0" w:after="0" w:line="360" w:lineRule="auto"/>
        <w:rPr>
          <w:sz w:val="28"/>
          <w:szCs w:val="28"/>
        </w:rPr>
      </w:pPr>
      <w:r>
        <w:rPr>
          <w:sz w:val="28"/>
          <w:szCs w:val="28"/>
        </w:rPr>
        <w:t>6</w:t>
      </w:r>
      <w:r w:rsidR="00516F3B">
        <w:rPr>
          <w:sz w:val="28"/>
          <w:szCs w:val="28"/>
        </w:rPr>
        <w:t xml:space="preserve">. </w:t>
      </w:r>
      <w:r w:rsidR="00516F3B" w:rsidRPr="00516F3B">
        <w:rPr>
          <w:sz w:val="28"/>
          <w:szCs w:val="28"/>
        </w:rPr>
        <w:t xml:space="preserve">Положение по ведению бухгалтерского учета и бухгалтерской отчетности в Российской Федерации. Утв. приказом Министерства финансов РФ от 29 июля </w:t>
      </w:r>
      <w:smartTag w:uri="urn:schemas-microsoft-com:office:smarttags" w:element="metricconverter">
        <w:smartTagPr>
          <w:attr w:name="ProductID" w:val="1998 г"/>
        </w:smartTagPr>
        <w:r w:rsidR="00516F3B" w:rsidRPr="00516F3B">
          <w:rPr>
            <w:sz w:val="28"/>
            <w:szCs w:val="28"/>
          </w:rPr>
          <w:t>1998 г</w:t>
        </w:r>
      </w:smartTag>
      <w:r w:rsidR="00516F3B" w:rsidRPr="00516F3B">
        <w:rPr>
          <w:sz w:val="28"/>
          <w:szCs w:val="28"/>
        </w:rPr>
        <w:t>. 34н // Консультант Плюс</w:t>
      </w:r>
      <w:r w:rsidR="00516F3B">
        <w:rPr>
          <w:sz w:val="28"/>
          <w:szCs w:val="28"/>
        </w:rPr>
        <w:t>.</w:t>
      </w:r>
    </w:p>
    <w:p w:rsidR="00516F3B" w:rsidRPr="00516F3B" w:rsidRDefault="002C4F40" w:rsidP="000E796A">
      <w:pPr>
        <w:pStyle w:val="af2"/>
        <w:spacing w:before="0" w:after="0" w:line="360" w:lineRule="auto"/>
        <w:rPr>
          <w:sz w:val="28"/>
          <w:szCs w:val="28"/>
        </w:rPr>
      </w:pPr>
      <w:r>
        <w:rPr>
          <w:sz w:val="28"/>
          <w:szCs w:val="28"/>
        </w:rPr>
        <w:t>7</w:t>
      </w:r>
      <w:r w:rsidR="00516F3B">
        <w:rPr>
          <w:sz w:val="28"/>
          <w:szCs w:val="28"/>
        </w:rPr>
        <w:t xml:space="preserve">. </w:t>
      </w:r>
      <w:r w:rsidR="00516F3B" w:rsidRPr="00516F3B">
        <w:rPr>
          <w:sz w:val="28"/>
          <w:szCs w:val="28"/>
        </w:rPr>
        <w:t xml:space="preserve">ПБУ 1/98: Учетная политика организации. Положение по бухгалтерскому учету. Утв. приказом Министерства финансов РФ от 9 декабря </w:t>
      </w:r>
      <w:smartTag w:uri="urn:schemas-microsoft-com:office:smarttags" w:element="metricconverter">
        <w:smartTagPr>
          <w:attr w:name="ProductID" w:val="1998 г"/>
        </w:smartTagPr>
        <w:r w:rsidR="00516F3B" w:rsidRPr="00516F3B">
          <w:rPr>
            <w:sz w:val="28"/>
            <w:szCs w:val="28"/>
          </w:rPr>
          <w:t>1998 г</w:t>
        </w:r>
      </w:smartTag>
      <w:r w:rsidR="00516F3B">
        <w:rPr>
          <w:sz w:val="28"/>
          <w:szCs w:val="28"/>
        </w:rPr>
        <w:t>. 60н.</w:t>
      </w:r>
    </w:p>
    <w:p w:rsidR="00516F3B" w:rsidRPr="00516F3B" w:rsidRDefault="002C4F40" w:rsidP="000E796A">
      <w:pPr>
        <w:pStyle w:val="af2"/>
        <w:spacing w:before="0" w:after="0" w:line="360" w:lineRule="auto"/>
        <w:rPr>
          <w:sz w:val="28"/>
          <w:szCs w:val="28"/>
        </w:rPr>
      </w:pPr>
      <w:r>
        <w:rPr>
          <w:sz w:val="28"/>
          <w:szCs w:val="28"/>
        </w:rPr>
        <w:t>8</w:t>
      </w:r>
      <w:r w:rsidR="00516F3B">
        <w:rPr>
          <w:sz w:val="28"/>
          <w:szCs w:val="28"/>
        </w:rPr>
        <w:t xml:space="preserve">. </w:t>
      </w:r>
      <w:r w:rsidR="00516F3B" w:rsidRPr="00516F3B">
        <w:rPr>
          <w:sz w:val="28"/>
          <w:szCs w:val="28"/>
        </w:rPr>
        <w:t xml:space="preserve">ПБУ 5/01: Учет материально-производственных запасов. Положение по бухгалтерскому учету. Утв. приказом Министерства финансов РФ от 9 июня </w:t>
      </w:r>
      <w:smartTag w:uri="urn:schemas-microsoft-com:office:smarttags" w:element="metricconverter">
        <w:smartTagPr>
          <w:attr w:name="ProductID" w:val="2001 г"/>
        </w:smartTagPr>
        <w:r w:rsidR="00516F3B" w:rsidRPr="00516F3B">
          <w:rPr>
            <w:sz w:val="28"/>
            <w:szCs w:val="28"/>
          </w:rPr>
          <w:t>2001 г</w:t>
        </w:r>
      </w:smartTag>
      <w:r w:rsidR="00516F3B" w:rsidRPr="00516F3B">
        <w:rPr>
          <w:sz w:val="28"/>
          <w:szCs w:val="28"/>
        </w:rPr>
        <w:t xml:space="preserve">. 44н. </w:t>
      </w:r>
    </w:p>
    <w:p w:rsidR="00516F3B" w:rsidRPr="00516F3B" w:rsidRDefault="002C4F40" w:rsidP="000E796A">
      <w:pPr>
        <w:pStyle w:val="ab"/>
        <w:spacing w:line="360" w:lineRule="auto"/>
        <w:rPr>
          <w:sz w:val="28"/>
          <w:szCs w:val="28"/>
        </w:rPr>
      </w:pPr>
      <w:r>
        <w:rPr>
          <w:sz w:val="28"/>
          <w:szCs w:val="28"/>
        </w:rPr>
        <w:t>9</w:t>
      </w:r>
      <w:r w:rsidR="00516F3B">
        <w:rPr>
          <w:sz w:val="28"/>
          <w:szCs w:val="28"/>
        </w:rPr>
        <w:t xml:space="preserve">. </w:t>
      </w:r>
      <w:r w:rsidR="00516F3B" w:rsidRPr="00516F3B">
        <w:rPr>
          <w:sz w:val="28"/>
          <w:szCs w:val="28"/>
        </w:rPr>
        <w:t>П</w:t>
      </w:r>
      <w:r w:rsidR="00516F3B" w:rsidRPr="00516F3B">
        <w:rPr>
          <w:color w:val="000000"/>
          <w:sz w:val="28"/>
          <w:szCs w:val="28"/>
        </w:rPr>
        <w:t xml:space="preserve">лан счетов бухгалтерского учета. -М: 2005. - С. </w:t>
      </w:r>
      <w:r w:rsidR="00AF2426">
        <w:rPr>
          <w:color w:val="000000"/>
          <w:sz w:val="28"/>
          <w:szCs w:val="28"/>
        </w:rPr>
        <w:t>1</w:t>
      </w:r>
      <w:r w:rsidR="00516F3B" w:rsidRPr="00516F3B">
        <w:rPr>
          <w:color w:val="000000"/>
          <w:sz w:val="28"/>
          <w:szCs w:val="28"/>
        </w:rPr>
        <w:t>52.</w:t>
      </w:r>
    </w:p>
    <w:p w:rsidR="00516F3B" w:rsidRDefault="00516F3B" w:rsidP="000E796A">
      <w:pPr>
        <w:pStyle w:val="af2"/>
        <w:spacing w:before="0" w:after="0" w:line="360" w:lineRule="auto"/>
        <w:jc w:val="center"/>
        <w:rPr>
          <w:bCs/>
          <w:sz w:val="28"/>
          <w:szCs w:val="28"/>
        </w:rPr>
      </w:pPr>
      <w:r>
        <w:rPr>
          <w:bCs/>
          <w:sz w:val="28"/>
          <w:szCs w:val="28"/>
        </w:rPr>
        <w:t>Основная литература</w:t>
      </w:r>
    </w:p>
    <w:p w:rsidR="00516F3B" w:rsidRPr="00516F3B" w:rsidRDefault="00516F3B" w:rsidP="000E796A">
      <w:pPr>
        <w:spacing w:line="360" w:lineRule="auto"/>
        <w:rPr>
          <w:color w:val="000000"/>
          <w:sz w:val="28"/>
          <w:szCs w:val="28"/>
        </w:rPr>
      </w:pPr>
      <w:r>
        <w:rPr>
          <w:color w:val="000000"/>
          <w:sz w:val="28"/>
          <w:szCs w:val="28"/>
        </w:rPr>
        <w:t xml:space="preserve">1. </w:t>
      </w:r>
      <w:r w:rsidRPr="00516F3B">
        <w:rPr>
          <w:color w:val="000000"/>
          <w:sz w:val="28"/>
          <w:szCs w:val="28"/>
        </w:rPr>
        <w:t>Анциферова И.В. Бухгалтерский финансовый учет. - М.: Перспектива, 2003</w:t>
      </w:r>
      <w:r>
        <w:rPr>
          <w:color w:val="000000"/>
          <w:sz w:val="28"/>
          <w:szCs w:val="28"/>
        </w:rPr>
        <w:t>.</w:t>
      </w:r>
    </w:p>
    <w:p w:rsidR="00516F3B" w:rsidRPr="00516F3B" w:rsidRDefault="00516F3B" w:rsidP="000E796A">
      <w:pPr>
        <w:spacing w:line="360" w:lineRule="auto"/>
        <w:rPr>
          <w:color w:val="000000"/>
          <w:sz w:val="28"/>
          <w:szCs w:val="28"/>
        </w:rPr>
      </w:pPr>
      <w:r>
        <w:rPr>
          <w:color w:val="000000"/>
          <w:sz w:val="28"/>
          <w:szCs w:val="28"/>
        </w:rPr>
        <w:t xml:space="preserve">2. </w:t>
      </w:r>
      <w:r w:rsidRPr="00516F3B">
        <w:rPr>
          <w:color w:val="000000"/>
          <w:sz w:val="28"/>
          <w:szCs w:val="28"/>
        </w:rPr>
        <w:t>Астахов В.П. Бухгалтерский финансовый учет. - М.: ИКЦ МарТ, 2004</w:t>
      </w:r>
      <w:r>
        <w:rPr>
          <w:color w:val="000000"/>
          <w:sz w:val="28"/>
          <w:szCs w:val="28"/>
        </w:rPr>
        <w:t>.</w:t>
      </w:r>
    </w:p>
    <w:p w:rsidR="00516F3B" w:rsidRPr="00516F3B" w:rsidRDefault="00516F3B" w:rsidP="000E796A">
      <w:pPr>
        <w:spacing w:line="360" w:lineRule="auto"/>
        <w:rPr>
          <w:color w:val="000000"/>
          <w:sz w:val="28"/>
          <w:szCs w:val="28"/>
        </w:rPr>
      </w:pPr>
      <w:r>
        <w:rPr>
          <w:color w:val="000000"/>
          <w:sz w:val="28"/>
          <w:szCs w:val="28"/>
        </w:rPr>
        <w:t xml:space="preserve">3. </w:t>
      </w:r>
      <w:r w:rsidRPr="00516F3B">
        <w:rPr>
          <w:color w:val="000000"/>
          <w:sz w:val="28"/>
          <w:szCs w:val="28"/>
        </w:rPr>
        <w:t>Веселова М.П. Бухгалтерский учет товарных операций организаций. - СПб., 2000</w:t>
      </w:r>
      <w:r w:rsidR="00AF2426">
        <w:rPr>
          <w:color w:val="000000"/>
          <w:sz w:val="28"/>
          <w:szCs w:val="28"/>
        </w:rPr>
        <w:t>.</w:t>
      </w:r>
    </w:p>
    <w:p w:rsidR="00516F3B" w:rsidRPr="00516F3B" w:rsidRDefault="00AF2426" w:rsidP="000E796A">
      <w:pPr>
        <w:spacing w:line="360" w:lineRule="auto"/>
        <w:rPr>
          <w:color w:val="000000"/>
          <w:sz w:val="28"/>
          <w:szCs w:val="28"/>
        </w:rPr>
      </w:pPr>
      <w:r>
        <w:rPr>
          <w:color w:val="000000"/>
          <w:sz w:val="28"/>
          <w:szCs w:val="28"/>
        </w:rPr>
        <w:t xml:space="preserve">4. </w:t>
      </w:r>
      <w:r w:rsidR="00516F3B" w:rsidRPr="00516F3B">
        <w:rPr>
          <w:color w:val="000000"/>
          <w:sz w:val="28"/>
          <w:szCs w:val="28"/>
        </w:rPr>
        <w:t>Геворкян Е. А. Бухгалтерский учет товарных операций в торговле. - М.: «Феникс», 2003</w:t>
      </w:r>
    </w:p>
    <w:p w:rsidR="00516F3B" w:rsidRPr="004B506C" w:rsidRDefault="00AF2426" w:rsidP="000E796A">
      <w:pPr>
        <w:pStyle w:val="af2"/>
        <w:spacing w:before="0" w:after="0" w:line="360" w:lineRule="auto"/>
        <w:rPr>
          <w:b/>
          <w:bCs/>
          <w:sz w:val="28"/>
          <w:szCs w:val="28"/>
        </w:rPr>
      </w:pPr>
      <w:r>
        <w:rPr>
          <w:sz w:val="28"/>
          <w:szCs w:val="28"/>
        </w:rPr>
        <w:t>5</w:t>
      </w:r>
      <w:r w:rsidR="00516F3B">
        <w:rPr>
          <w:sz w:val="28"/>
          <w:szCs w:val="28"/>
        </w:rPr>
        <w:t xml:space="preserve">. </w:t>
      </w:r>
      <w:r w:rsidR="00516F3B" w:rsidRPr="004B506C">
        <w:rPr>
          <w:sz w:val="28"/>
          <w:szCs w:val="28"/>
        </w:rPr>
        <w:t>Данилевский Ю.А., Шапигузов С.М., Ремизов Н.А., Старовойтова Е.В. Аудит: - М.: ИД ФБК-ПРЕСС, 2002. - С.</w:t>
      </w:r>
      <w:r w:rsidR="00516F3B">
        <w:rPr>
          <w:sz w:val="28"/>
          <w:szCs w:val="28"/>
        </w:rPr>
        <w:t xml:space="preserve"> 390</w:t>
      </w:r>
      <w:r w:rsidR="00516F3B" w:rsidRPr="004B506C">
        <w:rPr>
          <w:sz w:val="28"/>
          <w:szCs w:val="28"/>
        </w:rPr>
        <w:t>.</w:t>
      </w:r>
    </w:p>
    <w:p w:rsidR="00516F3B" w:rsidRPr="004B506C" w:rsidRDefault="00AF2426" w:rsidP="000E796A">
      <w:pPr>
        <w:spacing w:line="360" w:lineRule="auto"/>
        <w:jc w:val="both"/>
        <w:rPr>
          <w:color w:val="000000"/>
          <w:sz w:val="28"/>
          <w:szCs w:val="28"/>
        </w:rPr>
      </w:pPr>
      <w:r>
        <w:rPr>
          <w:sz w:val="28"/>
          <w:szCs w:val="28"/>
        </w:rPr>
        <w:t>6</w:t>
      </w:r>
      <w:r w:rsidR="00516F3B">
        <w:rPr>
          <w:sz w:val="28"/>
          <w:szCs w:val="28"/>
        </w:rPr>
        <w:t xml:space="preserve">. </w:t>
      </w:r>
      <w:r w:rsidR="00516F3B" w:rsidRPr="004B506C">
        <w:rPr>
          <w:sz w:val="28"/>
          <w:szCs w:val="28"/>
        </w:rPr>
        <w:t xml:space="preserve">Ефимова О.В. Финансовый анализ. - М: </w:t>
      </w:r>
      <w:r w:rsidR="00516F3B">
        <w:rPr>
          <w:sz w:val="28"/>
          <w:szCs w:val="28"/>
        </w:rPr>
        <w:t>Бухгалтерский учет, 2003. - С.32</w:t>
      </w:r>
      <w:r w:rsidR="00516F3B" w:rsidRPr="004B506C">
        <w:rPr>
          <w:sz w:val="28"/>
          <w:szCs w:val="28"/>
        </w:rPr>
        <w:t>6.</w:t>
      </w:r>
    </w:p>
    <w:p w:rsidR="00516F3B" w:rsidRPr="004B506C" w:rsidRDefault="00AF2426" w:rsidP="000E796A">
      <w:pPr>
        <w:pStyle w:val="af2"/>
        <w:spacing w:before="0" w:after="0" w:line="360" w:lineRule="auto"/>
        <w:rPr>
          <w:sz w:val="28"/>
          <w:szCs w:val="28"/>
        </w:rPr>
      </w:pPr>
      <w:r>
        <w:rPr>
          <w:sz w:val="28"/>
          <w:szCs w:val="28"/>
        </w:rPr>
        <w:t>7</w:t>
      </w:r>
      <w:r w:rsidR="00516F3B">
        <w:rPr>
          <w:sz w:val="28"/>
          <w:szCs w:val="28"/>
        </w:rPr>
        <w:t xml:space="preserve">. </w:t>
      </w:r>
      <w:r w:rsidR="00516F3B" w:rsidRPr="004B506C">
        <w:rPr>
          <w:sz w:val="28"/>
          <w:szCs w:val="28"/>
        </w:rPr>
        <w:t>Егорова Е.В. Механизм налоговых расследований в сфере розничной торговли в системе обеспечения эконом</w:t>
      </w:r>
      <w:r w:rsidR="00516F3B">
        <w:rPr>
          <w:sz w:val="28"/>
          <w:szCs w:val="28"/>
        </w:rPr>
        <w:t>ической безопасности.-М:2008.</w:t>
      </w:r>
    </w:p>
    <w:p w:rsidR="004B506C" w:rsidRPr="004B506C" w:rsidRDefault="00AF2426" w:rsidP="000E796A">
      <w:pPr>
        <w:pStyle w:val="af2"/>
        <w:spacing w:before="0" w:after="0" w:line="360" w:lineRule="auto"/>
        <w:rPr>
          <w:sz w:val="28"/>
          <w:szCs w:val="28"/>
        </w:rPr>
      </w:pPr>
      <w:r>
        <w:rPr>
          <w:sz w:val="28"/>
          <w:szCs w:val="28"/>
        </w:rPr>
        <w:t>8</w:t>
      </w:r>
      <w:r w:rsidR="00516F3B">
        <w:rPr>
          <w:sz w:val="28"/>
          <w:szCs w:val="28"/>
        </w:rPr>
        <w:t xml:space="preserve">. </w:t>
      </w:r>
      <w:r w:rsidR="004B506C" w:rsidRPr="004B506C">
        <w:rPr>
          <w:sz w:val="28"/>
          <w:szCs w:val="28"/>
        </w:rPr>
        <w:t>Некрасова Н. Учет товаров в розничной торговле // Практическая бухгалтерия. - 2006. - № 11. - С. 18:</w:t>
      </w:r>
    </w:p>
    <w:p w:rsidR="00516F3B" w:rsidRPr="00516F3B" w:rsidRDefault="00AF2426" w:rsidP="000E796A">
      <w:pPr>
        <w:spacing w:line="360" w:lineRule="auto"/>
        <w:rPr>
          <w:color w:val="000000"/>
          <w:sz w:val="28"/>
          <w:szCs w:val="28"/>
        </w:rPr>
      </w:pPr>
      <w:r>
        <w:rPr>
          <w:color w:val="000000"/>
          <w:sz w:val="28"/>
          <w:szCs w:val="28"/>
        </w:rPr>
        <w:t xml:space="preserve">9. </w:t>
      </w:r>
      <w:r w:rsidR="00516F3B" w:rsidRPr="00516F3B">
        <w:rPr>
          <w:color w:val="000000"/>
          <w:sz w:val="28"/>
          <w:szCs w:val="28"/>
        </w:rPr>
        <w:t>Савицкая Г.В. Анализ хозяйственной деятельности предприятия. - Минск: ООО "Новое издание», 2000.</w:t>
      </w:r>
    </w:p>
    <w:p w:rsidR="00516F3B" w:rsidRPr="00516F3B" w:rsidRDefault="00AF2426" w:rsidP="000E796A">
      <w:pPr>
        <w:spacing w:line="360" w:lineRule="auto"/>
        <w:rPr>
          <w:color w:val="000000"/>
          <w:sz w:val="28"/>
          <w:szCs w:val="28"/>
        </w:rPr>
      </w:pPr>
      <w:r>
        <w:rPr>
          <w:color w:val="000000"/>
          <w:sz w:val="28"/>
          <w:szCs w:val="28"/>
        </w:rPr>
        <w:t xml:space="preserve">10. </w:t>
      </w:r>
      <w:r w:rsidR="00516F3B" w:rsidRPr="00516F3B">
        <w:rPr>
          <w:color w:val="000000"/>
          <w:sz w:val="28"/>
          <w:szCs w:val="28"/>
        </w:rPr>
        <w:t>Тумасян Р.З. Бухгалтерский учет. - М.: «Нитар Альянс», 2004</w:t>
      </w:r>
    </w:p>
    <w:p w:rsidR="00516F3B" w:rsidRPr="00516F3B" w:rsidRDefault="00AF2426" w:rsidP="000E796A">
      <w:pPr>
        <w:spacing w:line="360" w:lineRule="auto"/>
        <w:rPr>
          <w:color w:val="000000"/>
          <w:sz w:val="28"/>
          <w:szCs w:val="28"/>
        </w:rPr>
      </w:pPr>
      <w:r>
        <w:rPr>
          <w:color w:val="000000"/>
          <w:sz w:val="28"/>
          <w:szCs w:val="28"/>
        </w:rPr>
        <w:t xml:space="preserve">11. </w:t>
      </w:r>
      <w:r w:rsidR="00516F3B" w:rsidRPr="00516F3B">
        <w:rPr>
          <w:color w:val="000000"/>
          <w:sz w:val="28"/>
          <w:szCs w:val="28"/>
        </w:rPr>
        <w:t>Учет поступления товаров от поста</w:t>
      </w:r>
      <w:r>
        <w:rPr>
          <w:color w:val="000000"/>
          <w:sz w:val="28"/>
          <w:szCs w:val="28"/>
        </w:rPr>
        <w:t>вщиков // Бухгалтерский учет 1996,</w:t>
      </w:r>
      <w:r w:rsidR="00516F3B" w:rsidRPr="00516F3B">
        <w:rPr>
          <w:color w:val="000000"/>
          <w:sz w:val="28"/>
          <w:szCs w:val="28"/>
        </w:rPr>
        <w:t>№2.</w:t>
      </w:r>
    </w:p>
    <w:p w:rsidR="00516F3B" w:rsidRPr="00516F3B" w:rsidRDefault="00AF2426" w:rsidP="000E796A">
      <w:pPr>
        <w:spacing w:line="360" w:lineRule="auto"/>
        <w:rPr>
          <w:color w:val="000000"/>
          <w:sz w:val="28"/>
          <w:szCs w:val="28"/>
        </w:rPr>
      </w:pPr>
      <w:r>
        <w:rPr>
          <w:color w:val="000000"/>
          <w:sz w:val="28"/>
          <w:szCs w:val="28"/>
        </w:rPr>
        <w:t xml:space="preserve">12. </w:t>
      </w:r>
      <w:r w:rsidR="00516F3B" w:rsidRPr="00516F3B">
        <w:rPr>
          <w:color w:val="000000"/>
          <w:sz w:val="28"/>
          <w:szCs w:val="28"/>
        </w:rPr>
        <w:t>Учет тары // Бухгалтерский учет в торговле - 1996 - №1.</w:t>
      </w:r>
    </w:p>
    <w:p w:rsidR="004B506C" w:rsidRPr="00AF2426" w:rsidRDefault="00AF2426" w:rsidP="000E796A">
      <w:pPr>
        <w:pStyle w:val="af2"/>
        <w:spacing w:before="0" w:after="0" w:line="360" w:lineRule="auto"/>
        <w:rPr>
          <w:b/>
          <w:bCs/>
          <w:sz w:val="28"/>
          <w:szCs w:val="28"/>
        </w:rPr>
      </w:pPr>
      <w:r>
        <w:rPr>
          <w:sz w:val="28"/>
          <w:szCs w:val="28"/>
        </w:rPr>
        <w:t xml:space="preserve">13. </w:t>
      </w:r>
      <w:r w:rsidRPr="00AF2426">
        <w:rPr>
          <w:sz w:val="28"/>
          <w:szCs w:val="28"/>
        </w:rPr>
        <w:t>Финансовый учёт Под. ред. В. Г. Гетьман.- М.: Финансы и статистика, 2002, -С.557.</w:t>
      </w:r>
    </w:p>
    <w:p w:rsidR="004B506C" w:rsidRDefault="004B506C" w:rsidP="000E796A">
      <w:pPr>
        <w:pStyle w:val="af2"/>
        <w:spacing w:before="0" w:after="0" w:line="360" w:lineRule="auto"/>
        <w:jc w:val="center"/>
        <w:rPr>
          <w:b/>
          <w:bCs/>
        </w:rPr>
      </w:pPr>
    </w:p>
    <w:p w:rsidR="004B506C" w:rsidRDefault="004B506C"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Default="00D51754" w:rsidP="00EB3C34">
      <w:pPr>
        <w:pStyle w:val="af2"/>
        <w:jc w:val="center"/>
      </w:pPr>
    </w:p>
    <w:p w:rsidR="00D51754" w:rsidRPr="00D51754" w:rsidRDefault="00D51754" w:rsidP="00EB3C34">
      <w:pPr>
        <w:pStyle w:val="af2"/>
        <w:jc w:val="center"/>
        <w:rPr>
          <w:sz w:val="144"/>
          <w:szCs w:val="144"/>
        </w:rPr>
      </w:pPr>
      <w:r w:rsidRPr="00D51754">
        <w:rPr>
          <w:sz w:val="144"/>
          <w:szCs w:val="144"/>
        </w:rPr>
        <w:t>Приложения</w:t>
      </w:r>
      <w:bookmarkStart w:id="5" w:name="_GoBack"/>
      <w:bookmarkEnd w:id="5"/>
    </w:p>
    <w:sectPr w:rsidR="00D51754" w:rsidRPr="00D51754" w:rsidSect="00D250BD">
      <w:headerReference w:type="even" r:id="rId9"/>
      <w:headerReference w:type="default" r:id="rId10"/>
      <w:footerReference w:type="even" r:id="rId11"/>
      <w:footerReference w:type="default" r:id="rId12"/>
      <w:type w:val="nextColumn"/>
      <w:pgSz w:w="11907" w:h="16840" w:code="9"/>
      <w:pgMar w:top="1134" w:right="708"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7D" w:rsidRDefault="00A6137D">
      <w:r>
        <w:separator/>
      </w:r>
    </w:p>
  </w:endnote>
  <w:endnote w:type="continuationSeparator" w:id="0">
    <w:p w:rsidR="00A6137D" w:rsidRDefault="00A6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33" w:rsidRDefault="00EE2D33" w:rsidP="003D4442">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2D33" w:rsidRDefault="00EE2D3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BD" w:rsidRDefault="00D250BD">
    <w:pPr>
      <w:pStyle w:val="a9"/>
      <w:jc w:val="center"/>
    </w:pPr>
    <w:r>
      <w:fldChar w:fldCharType="begin"/>
    </w:r>
    <w:r>
      <w:instrText xml:space="preserve"> PAGE   \* MERGEFORMAT </w:instrText>
    </w:r>
    <w:r>
      <w:fldChar w:fldCharType="separate"/>
    </w:r>
    <w:r w:rsidR="0021623B">
      <w:rPr>
        <w:noProof/>
      </w:rPr>
      <w:t>2</w:t>
    </w:r>
    <w:r>
      <w:fldChar w:fldCharType="end"/>
    </w:r>
  </w:p>
  <w:p w:rsidR="00EE2D33" w:rsidRDefault="00EE2D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7D" w:rsidRDefault="00A6137D">
      <w:r>
        <w:separator/>
      </w:r>
    </w:p>
  </w:footnote>
  <w:footnote w:type="continuationSeparator" w:id="0">
    <w:p w:rsidR="00A6137D" w:rsidRDefault="00A6137D">
      <w:r>
        <w:continuationSeparator/>
      </w:r>
    </w:p>
  </w:footnote>
  <w:footnote w:id="1">
    <w:p w:rsidR="00EE2D33" w:rsidRPr="0074576F" w:rsidRDefault="00EE2D33" w:rsidP="0074576F">
      <w:pPr>
        <w:pStyle w:val="af2"/>
        <w:rPr>
          <w:sz w:val="20"/>
        </w:rPr>
      </w:pPr>
      <w:r>
        <w:rPr>
          <w:rStyle w:val="ac"/>
        </w:rPr>
        <w:footnoteRef/>
      </w:r>
      <w:r>
        <w:t xml:space="preserve"> </w:t>
      </w:r>
      <w:r w:rsidRPr="0074576F">
        <w:rPr>
          <w:sz w:val="20"/>
        </w:rPr>
        <w:t>Некрасова Н. Учет товаров в розничной торговле // Практическая бухгалтерия. - 2006. - № 11. - С. 18:</w:t>
      </w:r>
    </w:p>
    <w:p w:rsidR="00EE2D33" w:rsidRDefault="00EE2D33">
      <w:pPr>
        <w:pStyle w:val="ab"/>
      </w:pPr>
    </w:p>
  </w:footnote>
  <w:footnote w:id="2">
    <w:p w:rsidR="004E1752" w:rsidRPr="002B5165" w:rsidRDefault="00356DA2" w:rsidP="004E1752">
      <w:pPr>
        <w:jc w:val="both"/>
        <w:rPr>
          <w:color w:val="000000"/>
        </w:rPr>
      </w:pPr>
      <w:r>
        <w:rPr>
          <w:rStyle w:val="ac"/>
        </w:rPr>
        <w:footnoteRef/>
      </w:r>
      <w:r>
        <w:t xml:space="preserve"> </w:t>
      </w:r>
      <w:r w:rsidR="004E1752" w:rsidRPr="009D2C28">
        <w:t>Ефимова О.В. Финансовый анализ. - М: Бухгалтерский учет, 2003. - С. 16.</w:t>
      </w:r>
    </w:p>
    <w:p w:rsidR="00356DA2" w:rsidRDefault="00356DA2" w:rsidP="004E1752">
      <w:pPr>
        <w:pStyle w:val="ab"/>
      </w:pPr>
    </w:p>
  </w:footnote>
  <w:footnote w:id="3">
    <w:p w:rsidR="002F66E4" w:rsidRPr="002F66E4" w:rsidRDefault="002F66E4" w:rsidP="004E1752">
      <w:pPr>
        <w:pStyle w:val="ab"/>
      </w:pPr>
      <w:r>
        <w:rPr>
          <w:rStyle w:val="ac"/>
        </w:rPr>
        <w:footnoteRef/>
      </w:r>
      <w:r>
        <w:t xml:space="preserve"> Федеральный закон</w:t>
      </w:r>
      <w:r w:rsidRPr="002F66E4">
        <w:t xml:space="preserve"> от 21.11.1996 № 129-ФЗ "О бухгалтерском учете" (п. 1 ст. 12 Закона)</w:t>
      </w:r>
      <w:r>
        <w:t>.</w:t>
      </w:r>
    </w:p>
  </w:footnote>
  <w:footnote w:id="4">
    <w:p w:rsidR="00BC3BC2" w:rsidRPr="00BC3BC2" w:rsidRDefault="00BC3BC2" w:rsidP="00BC3BC2">
      <w:pPr>
        <w:pStyle w:val="af2"/>
        <w:spacing w:before="0" w:after="0" w:line="360" w:lineRule="auto"/>
        <w:rPr>
          <w:sz w:val="20"/>
        </w:rPr>
      </w:pPr>
      <w:r>
        <w:rPr>
          <w:rStyle w:val="ac"/>
        </w:rPr>
        <w:footnoteRef/>
      </w:r>
      <w:r>
        <w:t xml:space="preserve"> </w:t>
      </w:r>
      <w:r w:rsidRPr="00BC3BC2">
        <w:rPr>
          <w:sz w:val="20"/>
        </w:rPr>
        <w:t>Егорова Е.В. Механизм налоговых расследований в сфере розничной торговли в системе обеспечения экономической безопасности. -М: 2008. - С. 12.</w:t>
      </w:r>
    </w:p>
    <w:p w:rsidR="00BC3BC2" w:rsidRDefault="00BC3BC2">
      <w:pPr>
        <w:pStyle w:val="ab"/>
      </w:pPr>
    </w:p>
  </w:footnote>
  <w:footnote w:id="5">
    <w:p w:rsidR="009D2C28" w:rsidRPr="009D2C28" w:rsidRDefault="009D2C28" w:rsidP="009D2C28">
      <w:pPr>
        <w:pStyle w:val="af2"/>
        <w:spacing w:before="0" w:after="0" w:line="360" w:lineRule="auto"/>
        <w:rPr>
          <w:sz w:val="20"/>
        </w:rPr>
      </w:pPr>
      <w:r>
        <w:rPr>
          <w:rStyle w:val="ac"/>
        </w:rPr>
        <w:footnoteRef/>
      </w:r>
      <w:r>
        <w:t xml:space="preserve"> </w:t>
      </w:r>
      <w:r w:rsidRPr="009D2C28">
        <w:rPr>
          <w:sz w:val="20"/>
        </w:rPr>
        <w:t>Данилевский Ю.А., Шапигузов С.М., Ремизов Н.А., Старовойтова Е.В. Аудит: - М.: ИД ФБК-ПРЕСС, 2002. - С. 63.</w:t>
      </w:r>
    </w:p>
  </w:footnote>
  <w:footnote w:id="6">
    <w:p w:rsidR="00EA054E" w:rsidRDefault="00EA054E" w:rsidP="00516F3B">
      <w:pPr>
        <w:spacing w:line="360" w:lineRule="auto"/>
        <w:jc w:val="both"/>
      </w:pPr>
      <w:r>
        <w:rPr>
          <w:rStyle w:val="ac"/>
        </w:rPr>
        <w:footnoteRef/>
      </w:r>
      <w:r>
        <w:t xml:space="preserve"> </w:t>
      </w:r>
      <w:r w:rsidRPr="00EA054E">
        <w:t>Финансовый учёт Под. ред. В. Г. Гетьман.- М.: Фина</w:t>
      </w:r>
      <w:r>
        <w:t>нсы и статистика, 2002, -С.557.</w:t>
      </w:r>
    </w:p>
  </w:footnote>
  <w:footnote w:id="7">
    <w:p w:rsidR="0061206E" w:rsidRDefault="0061206E">
      <w:pPr>
        <w:pStyle w:val="ab"/>
      </w:pPr>
      <w:r>
        <w:rPr>
          <w:rStyle w:val="ac"/>
        </w:rPr>
        <w:footnoteRef/>
      </w:r>
      <w:r>
        <w:t xml:space="preserve"> </w:t>
      </w:r>
      <w:r w:rsidRPr="002B5165">
        <w:t>П</w:t>
      </w:r>
      <w:r w:rsidRPr="002B5165">
        <w:rPr>
          <w:color w:val="000000"/>
        </w:rPr>
        <w:t>лан счетов бухгалтерского учета. -М: 2005. - С. 52.</w:t>
      </w:r>
    </w:p>
  </w:footnote>
  <w:footnote w:id="8">
    <w:p w:rsidR="005E517D" w:rsidRDefault="005E517D" w:rsidP="005E517D">
      <w:pPr>
        <w:spacing w:line="360" w:lineRule="auto"/>
        <w:jc w:val="both"/>
      </w:pPr>
      <w:r>
        <w:rPr>
          <w:rStyle w:val="ac"/>
        </w:rPr>
        <w:footnoteRef/>
      </w:r>
      <w:r>
        <w:t xml:space="preserve"> </w:t>
      </w:r>
      <w:r w:rsidRPr="005E517D">
        <w:t xml:space="preserve">Положение по ведению бухгалтерского учёта и бухгалтерской отчётности в Российской Федерации № 34н от 30 декабря </w:t>
      </w:r>
      <w:smartTag w:uri="urn:schemas-microsoft-com:office:smarttags" w:element="metricconverter">
        <w:smartTagPr>
          <w:attr w:name="ProductID" w:val="1999 г"/>
        </w:smartTagPr>
        <w:r w:rsidRPr="005E517D">
          <w:t>1999 г</w:t>
        </w:r>
      </w:smartTag>
      <w:r w:rsidRPr="005E517D">
        <w:t xml:space="preserve">. (с изменениями на 26 марта </w:t>
      </w:r>
      <w:smartTag w:uri="urn:schemas-microsoft-com:office:smarttags" w:element="metricconverter">
        <w:smartTagPr>
          <w:attr w:name="ProductID" w:val="2007 г"/>
        </w:smartTagPr>
        <w:r w:rsidRPr="005E517D">
          <w:t>2007 г</w:t>
        </w:r>
      </w:smartTag>
      <w:r w:rsidRPr="005E517D">
        <w:t>.) \\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33" w:rsidRDefault="00EE2D33" w:rsidP="00BD6B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E2D33" w:rsidRDefault="00EE2D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BD" w:rsidRDefault="00D250BD">
    <w:pPr>
      <w:pStyle w:val="a3"/>
    </w:pPr>
  </w:p>
  <w:p w:rsidR="00EE2D33" w:rsidRDefault="00EE2D33" w:rsidP="00BD6B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7571"/>
    <w:multiLevelType w:val="multilevel"/>
    <w:tmpl w:val="A304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35072"/>
    <w:multiLevelType w:val="multilevel"/>
    <w:tmpl w:val="C91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D29CB"/>
    <w:multiLevelType w:val="hybridMultilevel"/>
    <w:tmpl w:val="87B80F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774E4F"/>
    <w:multiLevelType w:val="multilevel"/>
    <w:tmpl w:val="D232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0233D"/>
    <w:multiLevelType w:val="hybridMultilevel"/>
    <w:tmpl w:val="C46E5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6215CA"/>
    <w:multiLevelType w:val="multilevel"/>
    <w:tmpl w:val="49DE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65AE0"/>
    <w:multiLevelType w:val="hybridMultilevel"/>
    <w:tmpl w:val="11962C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D5430E"/>
    <w:multiLevelType w:val="multilevel"/>
    <w:tmpl w:val="3ED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8068A"/>
    <w:multiLevelType w:val="multilevel"/>
    <w:tmpl w:val="F5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ED62CA"/>
    <w:multiLevelType w:val="hybridMultilevel"/>
    <w:tmpl w:val="7B8AFB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199267C"/>
    <w:multiLevelType w:val="multilevel"/>
    <w:tmpl w:val="43F4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C275A"/>
    <w:multiLevelType w:val="multilevel"/>
    <w:tmpl w:val="D23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9851A5"/>
    <w:multiLevelType w:val="multilevel"/>
    <w:tmpl w:val="D23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B4F86"/>
    <w:multiLevelType w:val="multilevel"/>
    <w:tmpl w:val="10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7444D"/>
    <w:multiLevelType w:val="multilevel"/>
    <w:tmpl w:val="0534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937DA"/>
    <w:multiLevelType w:val="multilevel"/>
    <w:tmpl w:val="D39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37288"/>
    <w:multiLevelType w:val="multilevel"/>
    <w:tmpl w:val="46C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24EB3"/>
    <w:multiLevelType w:val="hybridMultilevel"/>
    <w:tmpl w:val="6B564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392883"/>
    <w:multiLevelType w:val="hybridMultilevel"/>
    <w:tmpl w:val="D8C82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D17D2C"/>
    <w:multiLevelType w:val="multilevel"/>
    <w:tmpl w:val="96B87E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134169A"/>
    <w:multiLevelType w:val="multilevel"/>
    <w:tmpl w:val="9D5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E6C73"/>
    <w:multiLevelType w:val="multilevel"/>
    <w:tmpl w:val="95C4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612F92"/>
    <w:multiLevelType w:val="multilevel"/>
    <w:tmpl w:val="7C88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4849F5"/>
    <w:multiLevelType w:val="multilevel"/>
    <w:tmpl w:val="15AA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75429"/>
    <w:multiLevelType w:val="multilevel"/>
    <w:tmpl w:val="FDD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81637"/>
    <w:multiLevelType w:val="multilevel"/>
    <w:tmpl w:val="E41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266EF"/>
    <w:multiLevelType w:val="hybridMultilevel"/>
    <w:tmpl w:val="090C6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94006F6"/>
    <w:multiLevelType w:val="hybridMultilevel"/>
    <w:tmpl w:val="13920B0C"/>
    <w:lvl w:ilvl="0" w:tplc="4EEC3E3C">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8">
    <w:nsid w:val="6A576629"/>
    <w:multiLevelType w:val="multilevel"/>
    <w:tmpl w:val="09F6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4758AF"/>
    <w:multiLevelType w:val="multilevel"/>
    <w:tmpl w:val="D5E2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1B40D9"/>
    <w:multiLevelType w:val="multilevel"/>
    <w:tmpl w:val="1CE6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254F08"/>
    <w:multiLevelType w:val="multilevel"/>
    <w:tmpl w:val="6694CDD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32">
    <w:nsid w:val="75FC2144"/>
    <w:multiLevelType w:val="multilevel"/>
    <w:tmpl w:val="E522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9D69B2"/>
    <w:multiLevelType w:val="multilevel"/>
    <w:tmpl w:val="1FEE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F514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AB07ED5"/>
    <w:multiLevelType w:val="hybridMultilevel"/>
    <w:tmpl w:val="41B63AC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6">
    <w:nsid w:val="7B4B2CF4"/>
    <w:multiLevelType w:val="multilevel"/>
    <w:tmpl w:val="6C8E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DC0C55"/>
    <w:multiLevelType w:val="multilevel"/>
    <w:tmpl w:val="7C3A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6B61F8"/>
    <w:multiLevelType w:val="multilevel"/>
    <w:tmpl w:val="6A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9"/>
  </w:num>
  <w:num w:numId="3">
    <w:abstractNumId w:val="25"/>
  </w:num>
  <w:num w:numId="4">
    <w:abstractNumId w:val="15"/>
  </w:num>
  <w:num w:numId="5">
    <w:abstractNumId w:val="12"/>
  </w:num>
  <w:num w:numId="6">
    <w:abstractNumId w:val="38"/>
  </w:num>
  <w:num w:numId="7">
    <w:abstractNumId w:val="0"/>
  </w:num>
  <w:num w:numId="8">
    <w:abstractNumId w:val="16"/>
  </w:num>
  <w:num w:numId="9">
    <w:abstractNumId w:val="22"/>
  </w:num>
  <w:num w:numId="10">
    <w:abstractNumId w:val="5"/>
  </w:num>
  <w:num w:numId="11">
    <w:abstractNumId w:val="36"/>
  </w:num>
  <w:num w:numId="12">
    <w:abstractNumId w:val="33"/>
  </w:num>
  <w:num w:numId="13">
    <w:abstractNumId w:val="13"/>
  </w:num>
  <w:num w:numId="14">
    <w:abstractNumId w:val="23"/>
  </w:num>
  <w:num w:numId="15">
    <w:abstractNumId w:val="27"/>
  </w:num>
  <w:num w:numId="16">
    <w:abstractNumId w:val="31"/>
  </w:num>
  <w:num w:numId="17">
    <w:abstractNumId w:val="18"/>
  </w:num>
  <w:num w:numId="18">
    <w:abstractNumId w:val="6"/>
  </w:num>
  <w:num w:numId="19">
    <w:abstractNumId w:val="19"/>
  </w:num>
  <w:num w:numId="20">
    <w:abstractNumId w:val="30"/>
  </w:num>
  <w:num w:numId="21">
    <w:abstractNumId w:val="21"/>
  </w:num>
  <w:num w:numId="22">
    <w:abstractNumId w:val="32"/>
  </w:num>
  <w:num w:numId="23">
    <w:abstractNumId w:val="34"/>
  </w:num>
  <w:num w:numId="24">
    <w:abstractNumId w:val="20"/>
  </w:num>
  <w:num w:numId="25">
    <w:abstractNumId w:val="14"/>
  </w:num>
  <w:num w:numId="26">
    <w:abstractNumId w:val="28"/>
  </w:num>
  <w:num w:numId="27">
    <w:abstractNumId w:val="24"/>
  </w:num>
  <w:num w:numId="28">
    <w:abstractNumId w:val="37"/>
  </w:num>
  <w:num w:numId="29">
    <w:abstractNumId w:val="7"/>
  </w:num>
  <w:num w:numId="30">
    <w:abstractNumId w:val="11"/>
  </w:num>
  <w:num w:numId="31">
    <w:abstractNumId w:val="1"/>
  </w:num>
  <w:num w:numId="32">
    <w:abstractNumId w:val="4"/>
  </w:num>
  <w:num w:numId="33">
    <w:abstractNumId w:val="2"/>
  </w:num>
  <w:num w:numId="34">
    <w:abstractNumId w:val="10"/>
  </w:num>
  <w:num w:numId="35">
    <w:abstractNumId w:val="3"/>
  </w:num>
  <w:num w:numId="36">
    <w:abstractNumId w:val="26"/>
  </w:num>
  <w:num w:numId="37">
    <w:abstractNumId w:val="9"/>
  </w:num>
  <w:num w:numId="38">
    <w:abstractNumId w:val="17"/>
  </w:num>
  <w:num w:numId="39">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66B"/>
    <w:rsid w:val="00001E36"/>
    <w:rsid w:val="00003C8C"/>
    <w:rsid w:val="00006A58"/>
    <w:rsid w:val="000078BA"/>
    <w:rsid w:val="00012904"/>
    <w:rsid w:val="000223A1"/>
    <w:rsid w:val="00035D11"/>
    <w:rsid w:val="00037093"/>
    <w:rsid w:val="00050702"/>
    <w:rsid w:val="000531D5"/>
    <w:rsid w:val="00060D45"/>
    <w:rsid w:val="00064359"/>
    <w:rsid w:val="00064F76"/>
    <w:rsid w:val="000670FA"/>
    <w:rsid w:val="000818BE"/>
    <w:rsid w:val="000934C8"/>
    <w:rsid w:val="00097A68"/>
    <w:rsid w:val="000A38B1"/>
    <w:rsid w:val="000A62E3"/>
    <w:rsid w:val="000B082A"/>
    <w:rsid w:val="000D2846"/>
    <w:rsid w:val="000E796A"/>
    <w:rsid w:val="001077C9"/>
    <w:rsid w:val="00125EB9"/>
    <w:rsid w:val="00141605"/>
    <w:rsid w:val="00144E87"/>
    <w:rsid w:val="001502CC"/>
    <w:rsid w:val="001625E5"/>
    <w:rsid w:val="001771B1"/>
    <w:rsid w:val="00194B8C"/>
    <w:rsid w:val="001A267A"/>
    <w:rsid w:val="001D68DC"/>
    <w:rsid w:val="001F028F"/>
    <w:rsid w:val="001F3412"/>
    <w:rsid w:val="00206CF7"/>
    <w:rsid w:val="002116AC"/>
    <w:rsid w:val="00214BC9"/>
    <w:rsid w:val="0021623B"/>
    <w:rsid w:val="002338B9"/>
    <w:rsid w:val="00234CE3"/>
    <w:rsid w:val="002450D4"/>
    <w:rsid w:val="00254717"/>
    <w:rsid w:val="00286905"/>
    <w:rsid w:val="002A47F4"/>
    <w:rsid w:val="002B5165"/>
    <w:rsid w:val="002C0F1A"/>
    <w:rsid w:val="002C4F40"/>
    <w:rsid w:val="002E156D"/>
    <w:rsid w:val="002E545A"/>
    <w:rsid w:val="002E65F0"/>
    <w:rsid w:val="002E6ED2"/>
    <w:rsid w:val="002F4951"/>
    <w:rsid w:val="002F66E4"/>
    <w:rsid w:val="002F7774"/>
    <w:rsid w:val="002F7FDE"/>
    <w:rsid w:val="003270B9"/>
    <w:rsid w:val="00327E7C"/>
    <w:rsid w:val="00356DA2"/>
    <w:rsid w:val="00360717"/>
    <w:rsid w:val="003637CF"/>
    <w:rsid w:val="00366DEF"/>
    <w:rsid w:val="003678E0"/>
    <w:rsid w:val="003812C5"/>
    <w:rsid w:val="00383BB9"/>
    <w:rsid w:val="00394D1B"/>
    <w:rsid w:val="003D4442"/>
    <w:rsid w:val="003D5B7F"/>
    <w:rsid w:val="003E4437"/>
    <w:rsid w:val="003E5D7E"/>
    <w:rsid w:val="003F2546"/>
    <w:rsid w:val="00407747"/>
    <w:rsid w:val="00422BA0"/>
    <w:rsid w:val="00424C7E"/>
    <w:rsid w:val="00424CD1"/>
    <w:rsid w:val="00433397"/>
    <w:rsid w:val="0044390C"/>
    <w:rsid w:val="00454CBC"/>
    <w:rsid w:val="004753AE"/>
    <w:rsid w:val="004950B9"/>
    <w:rsid w:val="004975EF"/>
    <w:rsid w:val="004A3F4A"/>
    <w:rsid w:val="004A47FF"/>
    <w:rsid w:val="004B506C"/>
    <w:rsid w:val="004B76A7"/>
    <w:rsid w:val="004E1752"/>
    <w:rsid w:val="004F5B62"/>
    <w:rsid w:val="005112E3"/>
    <w:rsid w:val="00516F3B"/>
    <w:rsid w:val="00521FD7"/>
    <w:rsid w:val="005244A7"/>
    <w:rsid w:val="00547DAC"/>
    <w:rsid w:val="00553877"/>
    <w:rsid w:val="005651C8"/>
    <w:rsid w:val="00591BA8"/>
    <w:rsid w:val="00591DD9"/>
    <w:rsid w:val="00593A01"/>
    <w:rsid w:val="00595C85"/>
    <w:rsid w:val="005A0925"/>
    <w:rsid w:val="005A2374"/>
    <w:rsid w:val="005E21A6"/>
    <w:rsid w:val="005E2BE2"/>
    <w:rsid w:val="005E517D"/>
    <w:rsid w:val="005F0B9C"/>
    <w:rsid w:val="005F1C03"/>
    <w:rsid w:val="00604AEB"/>
    <w:rsid w:val="0061206E"/>
    <w:rsid w:val="00612556"/>
    <w:rsid w:val="006229CA"/>
    <w:rsid w:val="0064272A"/>
    <w:rsid w:val="00644CFF"/>
    <w:rsid w:val="00681861"/>
    <w:rsid w:val="00685FC6"/>
    <w:rsid w:val="006A24D5"/>
    <w:rsid w:val="006A5515"/>
    <w:rsid w:val="006B1593"/>
    <w:rsid w:val="006C03E3"/>
    <w:rsid w:val="006D0584"/>
    <w:rsid w:val="006F08A1"/>
    <w:rsid w:val="0070189B"/>
    <w:rsid w:val="00715EEE"/>
    <w:rsid w:val="00717E8F"/>
    <w:rsid w:val="00721053"/>
    <w:rsid w:val="0074576F"/>
    <w:rsid w:val="00750271"/>
    <w:rsid w:val="00787B21"/>
    <w:rsid w:val="00796A0C"/>
    <w:rsid w:val="007B2641"/>
    <w:rsid w:val="007D0990"/>
    <w:rsid w:val="007E1A6D"/>
    <w:rsid w:val="007E2363"/>
    <w:rsid w:val="007F2016"/>
    <w:rsid w:val="0080340C"/>
    <w:rsid w:val="00803885"/>
    <w:rsid w:val="008156C0"/>
    <w:rsid w:val="0083362E"/>
    <w:rsid w:val="008602D0"/>
    <w:rsid w:val="0086416E"/>
    <w:rsid w:val="008765AA"/>
    <w:rsid w:val="008814FE"/>
    <w:rsid w:val="00890D38"/>
    <w:rsid w:val="0089127B"/>
    <w:rsid w:val="008953CA"/>
    <w:rsid w:val="008962DD"/>
    <w:rsid w:val="008B3C26"/>
    <w:rsid w:val="008B598B"/>
    <w:rsid w:val="008D3719"/>
    <w:rsid w:val="008E498B"/>
    <w:rsid w:val="008F5795"/>
    <w:rsid w:val="009304F0"/>
    <w:rsid w:val="00932C26"/>
    <w:rsid w:val="00956D73"/>
    <w:rsid w:val="009B7707"/>
    <w:rsid w:val="009C1C2E"/>
    <w:rsid w:val="009D2A31"/>
    <w:rsid w:val="009D2C28"/>
    <w:rsid w:val="009E635E"/>
    <w:rsid w:val="009E6F61"/>
    <w:rsid w:val="009F3723"/>
    <w:rsid w:val="009F78CA"/>
    <w:rsid w:val="00A001A1"/>
    <w:rsid w:val="00A0602F"/>
    <w:rsid w:val="00A1040A"/>
    <w:rsid w:val="00A14D11"/>
    <w:rsid w:val="00A33355"/>
    <w:rsid w:val="00A536D1"/>
    <w:rsid w:val="00A576CD"/>
    <w:rsid w:val="00A6137D"/>
    <w:rsid w:val="00A670B3"/>
    <w:rsid w:val="00A7553E"/>
    <w:rsid w:val="00A75BC8"/>
    <w:rsid w:val="00A841AE"/>
    <w:rsid w:val="00A93BB6"/>
    <w:rsid w:val="00A94D47"/>
    <w:rsid w:val="00AC7C0D"/>
    <w:rsid w:val="00AD5B7B"/>
    <w:rsid w:val="00AE2131"/>
    <w:rsid w:val="00AF232E"/>
    <w:rsid w:val="00AF2426"/>
    <w:rsid w:val="00AF5B07"/>
    <w:rsid w:val="00AF5E51"/>
    <w:rsid w:val="00AF6735"/>
    <w:rsid w:val="00B1758C"/>
    <w:rsid w:val="00B3407B"/>
    <w:rsid w:val="00B45BDE"/>
    <w:rsid w:val="00B61544"/>
    <w:rsid w:val="00B6448A"/>
    <w:rsid w:val="00B7266B"/>
    <w:rsid w:val="00B74E8C"/>
    <w:rsid w:val="00B80995"/>
    <w:rsid w:val="00B90F0F"/>
    <w:rsid w:val="00BA4A85"/>
    <w:rsid w:val="00BB1641"/>
    <w:rsid w:val="00BB6999"/>
    <w:rsid w:val="00BB7B5A"/>
    <w:rsid w:val="00BC3BC2"/>
    <w:rsid w:val="00BC666E"/>
    <w:rsid w:val="00BD5044"/>
    <w:rsid w:val="00BD6B19"/>
    <w:rsid w:val="00BE0B7F"/>
    <w:rsid w:val="00BE2331"/>
    <w:rsid w:val="00BE3AE5"/>
    <w:rsid w:val="00BE6E8C"/>
    <w:rsid w:val="00BF650B"/>
    <w:rsid w:val="00C24D73"/>
    <w:rsid w:val="00C608F2"/>
    <w:rsid w:val="00C7425A"/>
    <w:rsid w:val="00C76720"/>
    <w:rsid w:val="00C773EC"/>
    <w:rsid w:val="00C85C5F"/>
    <w:rsid w:val="00CA7605"/>
    <w:rsid w:val="00CB03F5"/>
    <w:rsid w:val="00CD0E01"/>
    <w:rsid w:val="00CE5FFF"/>
    <w:rsid w:val="00CF322D"/>
    <w:rsid w:val="00CF3C69"/>
    <w:rsid w:val="00D04B09"/>
    <w:rsid w:val="00D1680A"/>
    <w:rsid w:val="00D1785E"/>
    <w:rsid w:val="00D250BD"/>
    <w:rsid w:val="00D32F04"/>
    <w:rsid w:val="00D438EA"/>
    <w:rsid w:val="00D51754"/>
    <w:rsid w:val="00D6620D"/>
    <w:rsid w:val="00D707D5"/>
    <w:rsid w:val="00D71D0C"/>
    <w:rsid w:val="00D82FE4"/>
    <w:rsid w:val="00D86C6A"/>
    <w:rsid w:val="00DA06BD"/>
    <w:rsid w:val="00DB3992"/>
    <w:rsid w:val="00DC67E4"/>
    <w:rsid w:val="00DD1D8B"/>
    <w:rsid w:val="00DF1C03"/>
    <w:rsid w:val="00E07B53"/>
    <w:rsid w:val="00E11976"/>
    <w:rsid w:val="00E14D98"/>
    <w:rsid w:val="00E31043"/>
    <w:rsid w:val="00E32114"/>
    <w:rsid w:val="00E4142F"/>
    <w:rsid w:val="00E41F6B"/>
    <w:rsid w:val="00E46C6F"/>
    <w:rsid w:val="00E52F0A"/>
    <w:rsid w:val="00E82D57"/>
    <w:rsid w:val="00EA054E"/>
    <w:rsid w:val="00EA5219"/>
    <w:rsid w:val="00EA59EE"/>
    <w:rsid w:val="00EB1871"/>
    <w:rsid w:val="00EB1A02"/>
    <w:rsid w:val="00EB3C34"/>
    <w:rsid w:val="00EB4F26"/>
    <w:rsid w:val="00EC51B1"/>
    <w:rsid w:val="00ED2391"/>
    <w:rsid w:val="00ED39B1"/>
    <w:rsid w:val="00EE2D33"/>
    <w:rsid w:val="00EF1373"/>
    <w:rsid w:val="00F012D0"/>
    <w:rsid w:val="00F10699"/>
    <w:rsid w:val="00F26371"/>
    <w:rsid w:val="00F428F3"/>
    <w:rsid w:val="00F72F10"/>
    <w:rsid w:val="00F8100E"/>
    <w:rsid w:val="00FA1E32"/>
    <w:rsid w:val="00FA256E"/>
    <w:rsid w:val="00FB33DB"/>
    <w:rsid w:val="00FF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AD7CFC46-5890-4624-998C-6496A12A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tabs>
        <w:tab w:val="num" w:pos="360"/>
      </w:tabs>
      <w:spacing w:after="240"/>
      <w:ind w:left="360" w:hanging="360"/>
      <w:outlineLvl w:val="2"/>
    </w:pPr>
    <w:rPr>
      <w:rFonts w:ascii="Arial" w:hAnsi="Arial"/>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spacing w:line="360" w:lineRule="auto"/>
      <w:outlineLvl w:val="4"/>
    </w:pPr>
    <w:rPr>
      <w:rFonts w:ascii="Courier New" w:hAnsi="Courier New"/>
      <w:b/>
      <w:i/>
    </w:rPr>
  </w:style>
  <w:style w:type="paragraph" w:styleId="6">
    <w:name w:val="heading 6"/>
    <w:basedOn w:val="a"/>
    <w:next w:val="a"/>
    <w:qFormat/>
    <w:pPr>
      <w:keepNext/>
      <w:spacing w:line="360" w:lineRule="auto"/>
      <w:ind w:firstLine="720"/>
      <w:jc w:val="both"/>
      <w:outlineLvl w:val="5"/>
    </w:pPr>
    <w:rPr>
      <w:rFonts w:ascii="Courier New" w:hAnsi="Courier New"/>
      <w:sz w:val="24"/>
    </w:rPr>
  </w:style>
  <w:style w:type="paragraph" w:styleId="7">
    <w:name w:val="heading 7"/>
    <w:basedOn w:val="a"/>
    <w:next w:val="a"/>
    <w:qFormat/>
    <w:pPr>
      <w:keepNext/>
      <w:outlineLvl w:val="6"/>
    </w:pPr>
    <w:rPr>
      <w:color w:val="000000"/>
      <w:sz w:val="28"/>
    </w:rPr>
  </w:style>
  <w:style w:type="paragraph" w:styleId="8">
    <w:name w:val="heading 8"/>
    <w:basedOn w:val="a"/>
    <w:next w:val="a"/>
    <w:qFormat/>
    <w:pPr>
      <w:keepNext/>
      <w:outlineLvl w:val="7"/>
    </w:pPr>
    <w:rPr>
      <w:b/>
      <w:sz w:val="24"/>
    </w:rPr>
  </w:style>
  <w:style w:type="paragraph" w:styleId="9">
    <w:name w:val="heading 9"/>
    <w:basedOn w:val="a"/>
    <w:next w:val="a"/>
    <w:qFormat/>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Indent"/>
    <w:basedOn w:val="a"/>
    <w:pPr>
      <w:spacing w:line="360" w:lineRule="auto"/>
      <w:ind w:firstLine="567"/>
      <w:jc w:val="both"/>
    </w:pPr>
    <w:rPr>
      <w:sz w:val="28"/>
    </w:rPr>
  </w:style>
  <w:style w:type="paragraph" w:styleId="a7">
    <w:name w:val="Body Text"/>
    <w:basedOn w:val="a"/>
    <w:pPr>
      <w:spacing w:line="360" w:lineRule="auto"/>
      <w:jc w:val="both"/>
    </w:pPr>
    <w:rPr>
      <w:sz w:val="28"/>
    </w:rPr>
  </w:style>
  <w:style w:type="paragraph" w:styleId="20">
    <w:name w:val="Body Text Indent 2"/>
    <w:basedOn w:val="a"/>
    <w:pPr>
      <w:tabs>
        <w:tab w:val="left" w:pos="10260"/>
      </w:tabs>
      <w:spacing w:line="360" w:lineRule="auto"/>
      <w:ind w:firstLine="720"/>
      <w:jc w:val="both"/>
    </w:pPr>
    <w:rPr>
      <w:rFonts w:ascii="Arial" w:hAnsi="Arial"/>
      <w:sz w:val="24"/>
    </w:rPr>
  </w:style>
  <w:style w:type="paragraph" w:styleId="a8">
    <w:name w:val="caption"/>
    <w:basedOn w:val="a"/>
    <w:next w:val="a"/>
    <w:qFormat/>
    <w:pPr>
      <w:spacing w:before="120" w:after="120" w:line="360" w:lineRule="auto"/>
    </w:pPr>
    <w:rPr>
      <w:b/>
      <w:sz w:val="24"/>
    </w:rPr>
  </w:style>
  <w:style w:type="paragraph" w:styleId="a9">
    <w:name w:val="footer"/>
    <w:basedOn w:val="a"/>
    <w:link w:val="aa"/>
    <w:uiPriority w:val="99"/>
    <w:pPr>
      <w:tabs>
        <w:tab w:val="center" w:pos="4153"/>
        <w:tab w:val="right" w:pos="8306"/>
      </w:tabs>
      <w:spacing w:line="360" w:lineRule="auto"/>
    </w:pPr>
    <w:rPr>
      <w:sz w:val="24"/>
    </w:rPr>
  </w:style>
  <w:style w:type="paragraph" w:styleId="ab">
    <w:name w:val="footnote text"/>
    <w:basedOn w:val="a"/>
    <w:semiHidden/>
  </w:style>
  <w:style w:type="character" w:styleId="ac">
    <w:name w:val="footnote reference"/>
    <w:semiHidden/>
    <w:rPr>
      <w:vertAlign w:val="superscript"/>
    </w:rPr>
  </w:style>
  <w:style w:type="paragraph" w:styleId="ad">
    <w:name w:val="Block Text"/>
    <w:basedOn w:val="a"/>
    <w:pPr>
      <w:ind w:left="284" w:right="492"/>
    </w:pPr>
    <w:rPr>
      <w:snapToGrid w:val="0"/>
      <w:sz w:val="26"/>
    </w:rPr>
  </w:style>
  <w:style w:type="paragraph" w:customStyle="1" w:styleId="H3">
    <w:name w:val="H3"/>
    <w:pPr>
      <w:keepNext/>
      <w:spacing w:before="100" w:after="100"/>
      <w:outlineLvl w:val="3"/>
    </w:pPr>
    <w:rPr>
      <w:b/>
      <w:snapToGrid w:val="0"/>
      <w:sz w:val="28"/>
    </w:rPr>
  </w:style>
  <w:style w:type="paragraph" w:customStyle="1" w:styleId="H4">
    <w:name w:val="H4"/>
    <w:pPr>
      <w:keepNext/>
      <w:spacing w:before="100" w:after="100"/>
      <w:outlineLvl w:val="4"/>
    </w:pPr>
    <w:rPr>
      <w:b/>
      <w:snapToGrid w:val="0"/>
      <w:sz w:val="24"/>
    </w:rPr>
  </w:style>
  <w:style w:type="paragraph" w:customStyle="1" w:styleId="H1">
    <w:name w:val="H1"/>
    <w:pPr>
      <w:keepNext/>
      <w:spacing w:before="100" w:after="100"/>
      <w:outlineLvl w:val="1"/>
    </w:pPr>
    <w:rPr>
      <w:b/>
      <w:snapToGrid w:val="0"/>
      <w:kern w:val="36"/>
      <w:sz w:val="48"/>
    </w:rPr>
  </w:style>
  <w:style w:type="paragraph" w:customStyle="1" w:styleId="H2">
    <w:name w:val="H2"/>
    <w:pPr>
      <w:keepNext/>
      <w:spacing w:before="100" w:after="100"/>
      <w:outlineLvl w:val="2"/>
    </w:pPr>
    <w:rPr>
      <w:b/>
      <w:snapToGrid w:val="0"/>
      <w:sz w:val="36"/>
    </w:rPr>
  </w:style>
  <w:style w:type="paragraph" w:customStyle="1" w:styleId="H5">
    <w:name w:val="H5"/>
    <w:pPr>
      <w:keepNext/>
      <w:spacing w:before="100" w:after="100"/>
      <w:outlineLvl w:val="5"/>
    </w:pPr>
    <w:rPr>
      <w:b/>
      <w:snapToGrid w:val="0"/>
    </w:rPr>
  </w:style>
  <w:style w:type="paragraph" w:customStyle="1" w:styleId="H6">
    <w:name w:val="H6"/>
    <w:pPr>
      <w:keepNext/>
      <w:spacing w:before="100" w:after="100"/>
      <w:outlineLvl w:val="6"/>
    </w:pPr>
    <w:rPr>
      <w:b/>
      <w:snapToGrid w:val="0"/>
      <w:sz w:val="16"/>
    </w:rPr>
  </w:style>
  <w:style w:type="paragraph" w:customStyle="1" w:styleId="z-BottomofForm">
    <w:name w:val="z-Bottom of Form"/>
    <w:hidden/>
    <w:pPr>
      <w:pBdr>
        <w:top w:val="double" w:sz="2" w:space="0" w:color="000000"/>
      </w:pBdr>
      <w:jc w:val="center"/>
    </w:pPr>
    <w:rPr>
      <w:rFonts w:ascii="Arial" w:hAnsi="Arial"/>
      <w:snapToGrid w:val="0"/>
      <w:vanish/>
      <w:sz w:val="16"/>
    </w:rPr>
  </w:style>
  <w:style w:type="paragraph" w:customStyle="1" w:styleId="z-TopofForm">
    <w:name w:val="z-Top of Form"/>
    <w:hidden/>
    <w:pPr>
      <w:pBdr>
        <w:bottom w:val="double" w:sz="2" w:space="0" w:color="000000"/>
      </w:pBdr>
      <w:jc w:val="center"/>
    </w:pPr>
    <w:rPr>
      <w:rFonts w:ascii="Arial" w:hAnsi="Arial"/>
      <w:snapToGrid w:val="0"/>
      <w:vanish/>
      <w:sz w:val="16"/>
    </w:rPr>
  </w:style>
  <w:style w:type="paragraph" w:customStyle="1" w:styleId="ae">
    <w:name w:val="Список определений"/>
    <w:basedOn w:val="a"/>
    <w:pPr>
      <w:ind w:left="360"/>
    </w:pPr>
    <w:rPr>
      <w:snapToGrid w:val="0"/>
      <w:sz w:val="24"/>
    </w:rPr>
  </w:style>
  <w:style w:type="paragraph" w:customStyle="1" w:styleId="Preformatted">
    <w:name w:val="Preformatt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f">
    <w:name w:val="Plain Text"/>
    <w:basedOn w:val="a"/>
    <w:rPr>
      <w:rFonts w:ascii="Courier New" w:hAnsi="Courier New"/>
    </w:rPr>
  </w:style>
  <w:style w:type="character" w:styleId="af0">
    <w:name w:val="Hyperlink"/>
    <w:rPr>
      <w:color w:val="0000FF"/>
      <w:u w:val="single"/>
    </w:rPr>
  </w:style>
  <w:style w:type="paragraph" w:customStyle="1" w:styleId="FR1">
    <w:name w:val="FR1"/>
    <w:pPr>
      <w:widowControl w:val="0"/>
      <w:spacing w:before="900" w:line="260" w:lineRule="auto"/>
      <w:ind w:left="200" w:right="4000"/>
      <w:jc w:val="center"/>
    </w:pPr>
    <w:rPr>
      <w:i/>
      <w:snapToGrid w:val="0"/>
      <w:sz w:val="28"/>
    </w:rPr>
  </w:style>
  <w:style w:type="paragraph" w:styleId="30">
    <w:name w:val="Body Text Indent 3"/>
    <w:basedOn w:val="a"/>
    <w:pPr>
      <w:spacing w:line="360" w:lineRule="auto"/>
      <w:ind w:left="170" w:firstLine="720"/>
      <w:jc w:val="both"/>
    </w:pPr>
    <w:rPr>
      <w:rFonts w:ascii="Courier New" w:hAnsi="Courier New"/>
      <w:i/>
      <w:sz w:val="24"/>
    </w:rPr>
  </w:style>
  <w:style w:type="paragraph" w:styleId="31">
    <w:name w:val="Body Text 3"/>
    <w:basedOn w:val="a"/>
    <w:pPr>
      <w:jc w:val="center"/>
    </w:pPr>
    <w:rPr>
      <w:b/>
      <w:sz w:val="24"/>
    </w:rPr>
  </w:style>
  <w:style w:type="paragraph" w:customStyle="1" w:styleId="af1">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1">
    <w:name w:val="Body Text 2"/>
    <w:basedOn w:val="a"/>
    <w:pPr>
      <w:spacing w:line="420" w:lineRule="auto"/>
      <w:jc w:val="center"/>
    </w:pPr>
    <w:rPr>
      <w:sz w:val="28"/>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11">
    <w:name w:val="Список1т"/>
    <w:basedOn w:val="12"/>
  </w:style>
  <w:style w:type="paragraph" w:customStyle="1" w:styleId="12">
    <w:name w:val="Список1)"/>
    <w:basedOn w:val="a"/>
    <w:pPr>
      <w:tabs>
        <w:tab w:val="left" w:pos="567"/>
      </w:tabs>
      <w:ind w:left="737" w:hanging="283"/>
      <w:jc w:val="both"/>
    </w:pPr>
    <w:rPr>
      <w:sz w:val="24"/>
    </w:rPr>
  </w:style>
  <w:style w:type="paragraph" w:customStyle="1" w:styleId="13">
    <w:name w:val="Обычный1"/>
    <w:pPr>
      <w:spacing w:before="100" w:after="100"/>
    </w:pPr>
    <w:rPr>
      <w:snapToGrid w:val="0"/>
      <w:sz w:val="24"/>
    </w:rPr>
  </w:style>
  <w:style w:type="paragraph" w:customStyle="1" w:styleId="14">
    <w:name w:val="Цитата1"/>
    <w:basedOn w:val="a"/>
    <w:pPr>
      <w:spacing w:line="360" w:lineRule="auto"/>
      <w:ind w:left="284" w:right="284" w:firstLine="720"/>
      <w:jc w:val="both"/>
    </w:pPr>
    <w:rPr>
      <w:sz w:val="26"/>
      <w:lang w:val="en-US" w:eastAsia="ko-KR"/>
    </w:rPr>
  </w:style>
  <w:style w:type="paragraph" w:styleId="af2">
    <w:name w:val="Normal (Web)"/>
    <w:basedOn w:val="a"/>
    <w:pPr>
      <w:spacing w:before="100" w:after="100"/>
      <w:jc w:val="both"/>
    </w:pPr>
    <w:rPr>
      <w:rFonts w:eastAsia="Batang"/>
      <w:color w:val="000000"/>
      <w:sz w:val="24"/>
      <w:lang w:eastAsia="ko-KR"/>
    </w:rPr>
  </w:style>
  <w:style w:type="paragraph" w:customStyle="1" w:styleId="Picture">
    <w:name w:val="Picture"/>
    <w:basedOn w:val="13"/>
    <w:autoRedefine/>
    <w:pPr>
      <w:spacing w:before="120" w:after="240"/>
      <w:jc w:val="center"/>
    </w:pPr>
    <w:rPr>
      <w:snapToGrid/>
      <w:sz w:val="28"/>
    </w:rPr>
  </w:style>
  <w:style w:type="paragraph" w:customStyle="1" w:styleId="Header2">
    <w:name w:val="Header2"/>
    <w:basedOn w:val="210"/>
    <w:autoRedefine/>
    <w:pPr>
      <w:spacing w:after="120" w:line="360" w:lineRule="auto"/>
      <w:jc w:val="center"/>
      <w:outlineLvl w:val="1"/>
    </w:pPr>
    <w:rPr>
      <w:rFonts w:ascii="Times New Roman" w:hAnsi="Times New Roman"/>
      <w:sz w:val="26"/>
      <w:lang w:val="uk-UA"/>
    </w:rPr>
  </w:style>
  <w:style w:type="paragraph" w:customStyle="1" w:styleId="210">
    <w:name w:val="Заголовок 21"/>
    <w:basedOn w:val="13"/>
    <w:next w:val="13"/>
    <w:pPr>
      <w:keepNext/>
      <w:spacing w:before="240" w:after="60"/>
    </w:pPr>
    <w:rPr>
      <w:rFonts w:ascii="Arial" w:hAnsi="Arial"/>
      <w:b/>
      <w:i/>
      <w:snapToGrid/>
    </w:rPr>
  </w:style>
  <w:style w:type="paragraph" w:customStyle="1" w:styleId="TableCode">
    <w:name w:val="TableCode"/>
    <w:basedOn w:val="13"/>
    <w:autoRedefine/>
    <w:pPr>
      <w:spacing w:before="0" w:after="0"/>
      <w:jc w:val="right"/>
    </w:pPr>
    <w:rPr>
      <w:snapToGrid/>
      <w:sz w:val="28"/>
    </w:rPr>
  </w:style>
  <w:style w:type="paragraph" w:customStyle="1" w:styleId="TableHeader">
    <w:name w:val="TableHeader"/>
    <w:basedOn w:val="13"/>
    <w:autoRedefine/>
    <w:pPr>
      <w:spacing w:before="0" w:after="120"/>
      <w:jc w:val="center"/>
    </w:pPr>
    <w:rPr>
      <w:snapToGrid/>
      <w:spacing w:val="4"/>
      <w:sz w:val="28"/>
    </w:rPr>
  </w:style>
  <w:style w:type="paragraph" w:customStyle="1" w:styleId="Header1">
    <w:name w:val="Header1"/>
    <w:basedOn w:val="110"/>
    <w:autoRedefine/>
    <w:pPr>
      <w:spacing w:before="0" w:after="0" w:line="360" w:lineRule="auto"/>
      <w:ind w:firstLine="720"/>
      <w:jc w:val="center"/>
      <w:outlineLvl w:val="0"/>
    </w:pPr>
    <w:rPr>
      <w:sz w:val="28"/>
      <w:lang w:val="uk-UA"/>
    </w:rPr>
  </w:style>
  <w:style w:type="paragraph" w:customStyle="1" w:styleId="110">
    <w:name w:val="Заголовок 11"/>
    <w:basedOn w:val="13"/>
    <w:next w:val="13"/>
    <w:pPr>
      <w:keepNext/>
      <w:spacing w:before="240" w:after="60"/>
    </w:pPr>
    <w:rPr>
      <w:rFonts w:ascii="Arial" w:hAnsi="Arial"/>
      <w:b/>
      <w:snapToGrid/>
      <w:kern w:val="32"/>
      <w:sz w:val="32"/>
    </w:rPr>
  </w:style>
  <w:style w:type="paragraph" w:customStyle="1" w:styleId="15">
    <w:name w:val="Основной текст1"/>
    <w:basedOn w:val="13"/>
    <w:pPr>
      <w:spacing w:before="0" w:after="0"/>
      <w:jc w:val="center"/>
    </w:pPr>
    <w:rPr>
      <w:snapToGrid/>
    </w:rPr>
  </w:style>
  <w:style w:type="paragraph" w:styleId="af3">
    <w:name w:val="Title"/>
    <w:basedOn w:val="a"/>
    <w:qFormat/>
    <w:pPr>
      <w:spacing w:line="360" w:lineRule="auto"/>
      <w:ind w:firstLine="851"/>
      <w:jc w:val="center"/>
    </w:pPr>
    <w:rPr>
      <w:sz w:val="28"/>
    </w:rPr>
  </w:style>
  <w:style w:type="character" w:styleId="af4">
    <w:name w:val="Strong"/>
    <w:qFormat/>
    <w:rPr>
      <w:b/>
    </w:rPr>
  </w:style>
  <w:style w:type="character" w:styleId="af5">
    <w:name w:val="Emphasis"/>
    <w:basedOn w:val="a0"/>
    <w:qFormat/>
    <w:rsid w:val="00B1758C"/>
    <w:rPr>
      <w:i/>
      <w:iCs/>
    </w:rPr>
  </w:style>
  <w:style w:type="paragraph" w:customStyle="1" w:styleId="style1">
    <w:name w:val="style1"/>
    <w:basedOn w:val="a"/>
    <w:rsid w:val="00E07B53"/>
    <w:pPr>
      <w:spacing w:before="100" w:beforeAutospacing="1" w:after="100" w:afterAutospacing="1"/>
    </w:pPr>
    <w:rPr>
      <w:sz w:val="23"/>
      <w:szCs w:val="23"/>
    </w:rPr>
  </w:style>
  <w:style w:type="character" w:customStyle="1" w:styleId="style21">
    <w:name w:val="style21"/>
    <w:basedOn w:val="a0"/>
    <w:rsid w:val="00E07B53"/>
  </w:style>
  <w:style w:type="paragraph" w:customStyle="1" w:styleId="c1">
    <w:name w:val="c1"/>
    <w:basedOn w:val="a"/>
    <w:rsid w:val="007E1A6D"/>
    <w:pPr>
      <w:spacing w:before="75" w:after="75"/>
    </w:pPr>
    <w:rPr>
      <w:sz w:val="24"/>
      <w:szCs w:val="24"/>
    </w:rPr>
  </w:style>
  <w:style w:type="character" w:customStyle="1" w:styleId="maintext1">
    <w:name w:val="maintext1"/>
    <w:basedOn w:val="a0"/>
    <w:rsid w:val="00EA59EE"/>
    <w:rPr>
      <w:vanish w:val="0"/>
      <w:webHidden w:val="0"/>
      <w:sz w:val="18"/>
      <w:szCs w:val="18"/>
      <w:specVanish w:val="0"/>
    </w:rPr>
  </w:style>
  <w:style w:type="paragraph" w:styleId="HTML">
    <w:name w:val="HTML Preformatted"/>
    <w:basedOn w:val="a"/>
    <w:rsid w:val="00327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41">
    <w:name w:val="стиль4"/>
    <w:basedOn w:val="a"/>
    <w:rsid w:val="00EB1A02"/>
    <w:pPr>
      <w:spacing w:before="100" w:beforeAutospacing="1" w:after="100" w:afterAutospacing="1"/>
    </w:pPr>
    <w:rPr>
      <w:sz w:val="24"/>
      <w:szCs w:val="24"/>
    </w:rPr>
  </w:style>
  <w:style w:type="paragraph" w:styleId="33">
    <w:name w:val="List Number 3"/>
    <w:basedOn w:val="a"/>
    <w:rsid w:val="004950B9"/>
    <w:pPr>
      <w:spacing w:before="100" w:beforeAutospacing="1" w:after="100" w:afterAutospacing="1"/>
    </w:pPr>
    <w:rPr>
      <w:sz w:val="24"/>
      <w:szCs w:val="24"/>
    </w:rPr>
  </w:style>
  <w:style w:type="paragraph" w:styleId="42">
    <w:name w:val="List Number 4"/>
    <w:basedOn w:val="a"/>
    <w:rsid w:val="004950B9"/>
    <w:pPr>
      <w:spacing w:before="100" w:beforeAutospacing="1" w:after="100" w:afterAutospacing="1"/>
    </w:pPr>
    <w:rPr>
      <w:sz w:val="24"/>
      <w:szCs w:val="24"/>
    </w:rPr>
  </w:style>
  <w:style w:type="paragraph" w:styleId="34">
    <w:name w:val="List Bullet 3"/>
    <w:basedOn w:val="a"/>
    <w:rsid w:val="004950B9"/>
    <w:pPr>
      <w:spacing w:before="100" w:beforeAutospacing="1" w:after="100" w:afterAutospacing="1"/>
    </w:pPr>
    <w:rPr>
      <w:sz w:val="24"/>
      <w:szCs w:val="24"/>
    </w:rPr>
  </w:style>
  <w:style w:type="paragraph" w:customStyle="1" w:styleId="af6">
    <w:name w:val="⮯𮱻"/>
    <w:next w:val="a"/>
    <w:rsid w:val="002338B9"/>
    <w:pPr>
      <w:jc w:val="both"/>
    </w:pPr>
  </w:style>
  <w:style w:type="character" w:customStyle="1" w:styleId="keyword1">
    <w:name w:val="keyword1"/>
    <w:basedOn w:val="a0"/>
    <w:rsid w:val="00593A01"/>
    <w:rPr>
      <w:i/>
      <w:iCs/>
    </w:rPr>
  </w:style>
  <w:style w:type="character" w:customStyle="1" w:styleId="keyworddef1">
    <w:name w:val="keyword_def1"/>
    <w:basedOn w:val="a0"/>
    <w:rsid w:val="00593A01"/>
    <w:rPr>
      <w:b/>
      <w:bCs/>
      <w:i/>
      <w:iCs/>
    </w:rPr>
  </w:style>
  <w:style w:type="character" w:customStyle="1" w:styleId="texample1">
    <w:name w:val="texample1"/>
    <w:basedOn w:val="a0"/>
    <w:rsid w:val="00593A01"/>
    <w:rPr>
      <w:rFonts w:ascii="Courier New" w:hAnsi="Courier New" w:cs="Courier New" w:hint="default"/>
      <w:color w:val="8B0000"/>
    </w:rPr>
  </w:style>
  <w:style w:type="paragraph" w:customStyle="1" w:styleId="hbooktitle">
    <w:name w:val="hbooktitle"/>
    <w:basedOn w:val="a"/>
    <w:rsid w:val="00BB1641"/>
    <w:pPr>
      <w:spacing w:before="45" w:after="45"/>
      <w:ind w:left="45" w:right="45" w:firstLine="480"/>
      <w:jc w:val="both"/>
    </w:pPr>
    <w:rPr>
      <w:vanish/>
      <w:color w:val="363636"/>
      <w:sz w:val="6"/>
      <w:szCs w:val="6"/>
    </w:rPr>
  </w:style>
  <w:style w:type="character" w:customStyle="1" w:styleId="a4">
    <w:name w:val="Верхний колонтитул Знак"/>
    <w:basedOn w:val="a0"/>
    <w:link w:val="a3"/>
    <w:uiPriority w:val="99"/>
    <w:rsid w:val="00D250BD"/>
  </w:style>
  <w:style w:type="paragraph" w:styleId="af7">
    <w:name w:val="Balloon Text"/>
    <w:basedOn w:val="a"/>
    <w:link w:val="af8"/>
    <w:rsid w:val="00D250BD"/>
    <w:rPr>
      <w:rFonts w:ascii="Tahoma" w:hAnsi="Tahoma" w:cs="Tahoma"/>
      <w:sz w:val="16"/>
      <w:szCs w:val="16"/>
    </w:rPr>
  </w:style>
  <w:style w:type="character" w:customStyle="1" w:styleId="af8">
    <w:name w:val="Текст выноски Знак"/>
    <w:basedOn w:val="a0"/>
    <w:link w:val="af7"/>
    <w:rsid w:val="00D250BD"/>
    <w:rPr>
      <w:rFonts w:ascii="Tahoma" w:hAnsi="Tahoma" w:cs="Tahoma"/>
      <w:sz w:val="16"/>
      <w:szCs w:val="16"/>
    </w:rPr>
  </w:style>
  <w:style w:type="character" w:customStyle="1" w:styleId="aa">
    <w:name w:val="Нижний колонтитул Знак"/>
    <w:basedOn w:val="a0"/>
    <w:link w:val="a9"/>
    <w:uiPriority w:val="99"/>
    <w:rsid w:val="00D250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8597">
      <w:bodyDiv w:val="1"/>
      <w:marLeft w:val="0"/>
      <w:marRight w:val="0"/>
      <w:marTop w:val="0"/>
      <w:marBottom w:val="0"/>
      <w:divBdr>
        <w:top w:val="none" w:sz="0" w:space="0" w:color="auto"/>
        <w:left w:val="none" w:sz="0" w:space="0" w:color="auto"/>
        <w:bottom w:val="none" w:sz="0" w:space="0" w:color="auto"/>
        <w:right w:val="none" w:sz="0" w:space="0" w:color="auto"/>
      </w:divBdr>
    </w:div>
    <w:div w:id="277951174">
      <w:bodyDiv w:val="1"/>
      <w:marLeft w:val="0"/>
      <w:marRight w:val="0"/>
      <w:marTop w:val="0"/>
      <w:marBottom w:val="0"/>
      <w:divBdr>
        <w:top w:val="none" w:sz="0" w:space="0" w:color="auto"/>
        <w:left w:val="none" w:sz="0" w:space="0" w:color="auto"/>
        <w:bottom w:val="none" w:sz="0" w:space="0" w:color="auto"/>
        <w:right w:val="none" w:sz="0" w:space="0" w:color="auto"/>
      </w:divBdr>
      <w:divsChild>
        <w:div w:id="74916115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306321507">
      <w:bodyDiv w:val="1"/>
      <w:marLeft w:val="0"/>
      <w:marRight w:val="0"/>
      <w:marTop w:val="0"/>
      <w:marBottom w:val="0"/>
      <w:divBdr>
        <w:top w:val="none" w:sz="0" w:space="0" w:color="auto"/>
        <w:left w:val="none" w:sz="0" w:space="0" w:color="auto"/>
        <w:bottom w:val="none" w:sz="0" w:space="0" w:color="auto"/>
        <w:right w:val="none" w:sz="0" w:space="0" w:color="auto"/>
      </w:divBdr>
      <w:divsChild>
        <w:div w:id="853492344">
          <w:marLeft w:val="150"/>
          <w:marRight w:val="150"/>
          <w:marTop w:val="150"/>
          <w:marBottom w:val="150"/>
          <w:divBdr>
            <w:top w:val="none" w:sz="0" w:space="0" w:color="auto"/>
            <w:left w:val="none" w:sz="0" w:space="0" w:color="auto"/>
            <w:bottom w:val="none" w:sz="0" w:space="0" w:color="auto"/>
            <w:right w:val="none" w:sz="0" w:space="0" w:color="auto"/>
          </w:divBdr>
        </w:div>
      </w:divsChild>
    </w:div>
    <w:div w:id="319358644">
      <w:bodyDiv w:val="1"/>
      <w:marLeft w:val="0"/>
      <w:marRight w:val="0"/>
      <w:marTop w:val="0"/>
      <w:marBottom w:val="0"/>
      <w:divBdr>
        <w:top w:val="none" w:sz="0" w:space="0" w:color="auto"/>
        <w:left w:val="none" w:sz="0" w:space="0" w:color="auto"/>
        <w:bottom w:val="none" w:sz="0" w:space="0" w:color="auto"/>
        <w:right w:val="none" w:sz="0" w:space="0" w:color="auto"/>
      </w:divBdr>
      <w:divsChild>
        <w:div w:id="2119980255">
          <w:marLeft w:val="0"/>
          <w:marRight w:val="0"/>
          <w:marTop w:val="0"/>
          <w:marBottom w:val="0"/>
          <w:divBdr>
            <w:top w:val="none" w:sz="0" w:space="0" w:color="auto"/>
            <w:left w:val="none" w:sz="0" w:space="0" w:color="auto"/>
            <w:bottom w:val="none" w:sz="0" w:space="0" w:color="auto"/>
            <w:right w:val="none" w:sz="0" w:space="0" w:color="auto"/>
          </w:divBdr>
          <w:divsChild>
            <w:div w:id="2102137413">
              <w:marLeft w:val="0"/>
              <w:marRight w:val="0"/>
              <w:marTop w:val="0"/>
              <w:marBottom w:val="0"/>
              <w:divBdr>
                <w:top w:val="none" w:sz="0" w:space="0" w:color="auto"/>
                <w:left w:val="none" w:sz="0" w:space="0" w:color="auto"/>
                <w:bottom w:val="none" w:sz="0" w:space="0" w:color="auto"/>
                <w:right w:val="none" w:sz="0" w:space="0" w:color="auto"/>
              </w:divBdr>
              <w:divsChild>
                <w:div w:id="25067020">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41563653">
                      <w:marLeft w:val="0"/>
                      <w:marRight w:val="0"/>
                      <w:marTop w:val="0"/>
                      <w:marBottom w:val="0"/>
                      <w:divBdr>
                        <w:top w:val="none" w:sz="0" w:space="0" w:color="auto"/>
                        <w:left w:val="none" w:sz="0" w:space="0" w:color="auto"/>
                        <w:bottom w:val="none" w:sz="0" w:space="0" w:color="auto"/>
                        <w:right w:val="none" w:sz="0" w:space="0" w:color="auto"/>
                      </w:divBdr>
                    </w:div>
                  </w:divsChild>
                </w:div>
                <w:div w:id="289675592">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0516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7157">
      <w:bodyDiv w:val="1"/>
      <w:marLeft w:val="0"/>
      <w:marRight w:val="0"/>
      <w:marTop w:val="0"/>
      <w:marBottom w:val="0"/>
      <w:divBdr>
        <w:top w:val="none" w:sz="0" w:space="0" w:color="auto"/>
        <w:left w:val="none" w:sz="0" w:space="0" w:color="auto"/>
        <w:bottom w:val="none" w:sz="0" w:space="0" w:color="auto"/>
        <w:right w:val="none" w:sz="0" w:space="0" w:color="auto"/>
      </w:divBdr>
      <w:divsChild>
        <w:div w:id="836849573">
          <w:marLeft w:val="1050"/>
          <w:marRight w:val="0"/>
          <w:marTop w:val="0"/>
          <w:marBottom w:val="0"/>
          <w:divBdr>
            <w:top w:val="none" w:sz="0" w:space="0" w:color="auto"/>
            <w:left w:val="single" w:sz="6" w:space="19" w:color="CCCCCC"/>
            <w:bottom w:val="none" w:sz="0" w:space="0" w:color="auto"/>
            <w:right w:val="single" w:sz="2" w:space="19" w:color="CCCCCC"/>
          </w:divBdr>
        </w:div>
      </w:divsChild>
    </w:div>
    <w:div w:id="405809763">
      <w:bodyDiv w:val="1"/>
      <w:marLeft w:val="0"/>
      <w:marRight w:val="0"/>
      <w:marTop w:val="0"/>
      <w:marBottom w:val="0"/>
      <w:divBdr>
        <w:top w:val="none" w:sz="0" w:space="0" w:color="auto"/>
        <w:left w:val="none" w:sz="0" w:space="0" w:color="auto"/>
        <w:bottom w:val="none" w:sz="0" w:space="0" w:color="auto"/>
        <w:right w:val="none" w:sz="0" w:space="0" w:color="auto"/>
      </w:divBdr>
      <w:divsChild>
        <w:div w:id="156902992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431320458">
      <w:bodyDiv w:val="1"/>
      <w:marLeft w:val="0"/>
      <w:marRight w:val="0"/>
      <w:marTop w:val="0"/>
      <w:marBottom w:val="0"/>
      <w:divBdr>
        <w:top w:val="none" w:sz="0" w:space="0" w:color="auto"/>
        <w:left w:val="none" w:sz="0" w:space="0" w:color="auto"/>
        <w:bottom w:val="none" w:sz="0" w:space="0" w:color="auto"/>
        <w:right w:val="none" w:sz="0" w:space="0" w:color="auto"/>
      </w:divBdr>
      <w:divsChild>
        <w:div w:id="1342659054">
          <w:marLeft w:val="0"/>
          <w:marRight w:val="0"/>
          <w:marTop w:val="0"/>
          <w:marBottom w:val="0"/>
          <w:divBdr>
            <w:top w:val="none" w:sz="0" w:space="0" w:color="auto"/>
            <w:left w:val="none" w:sz="0" w:space="0" w:color="auto"/>
            <w:bottom w:val="none" w:sz="0" w:space="0" w:color="auto"/>
            <w:right w:val="none" w:sz="0" w:space="0" w:color="auto"/>
          </w:divBdr>
          <w:divsChild>
            <w:div w:id="1930384422">
              <w:marLeft w:val="0"/>
              <w:marRight w:val="0"/>
              <w:marTop w:val="0"/>
              <w:marBottom w:val="0"/>
              <w:divBdr>
                <w:top w:val="none" w:sz="0" w:space="0" w:color="auto"/>
                <w:left w:val="none" w:sz="0" w:space="0" w:color="auto"/>
                <w:bottom w:val="none" w:sz="0" w:space="0" w:color="auto"/>
                <w:right w:val="none" w:sz="0" w:space="0" w:color="auto"/>
              </w:divBdr>
              <w:divsChild>
                <w:div w:id="1168255919">
                  <w:marLeft w:val="0"/>
                  <w:marRight w:val="0"/>
                  <w:marTop w:val="0"/>
                  <w:marBottom w:val="0"/>
                  <w:divBdr>
                    <w:top w:val="none" w:sz="0" w:space="0" w:color="auto"/>
                    <w:left w:val="none" w:sz="0" w:space="0" w:color="auto"/>
                    <w:bottom w:val="none" w:sz="0" w:space="0" w:color="auto"/>
                    <w:right w:val="none" w:sz="0" w:space="0" w:color="auto"/>
                  </w:divBdr>
                  <w:divsChild>
                    <w:div w:id="8778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73595">
      <w:bodyDiv w:val="1"/>
      <w:marLeft w:val="0"/>
      <w:marRight w:val="0"/>
      <w:marTop w:val="0"/>
      <w:marBottom w:val="0"/>
      <w:divBdr>
        <w:top w:val="none" w:sz="0" w:space="0" w:color="auto"/>
        <w:left w:val="none" w:sz="0" w:space="0" w:color="auto"/>
        <w:bottom w:val="none" w:sz="0" w:space="0" w:color="auto"/>
        <w:right w:val="none" w:sz="0" w:space="0" w:color="auto"/>
      </w:divBdr>
      <w:divsChild>
        <w:div w:id="2137329679">
          <w:marLeft w:val="0"/>
          <w:marRight w:val="0"/>
          <w:marTop w:val="0"/>
          <w:marBottom w:val="0"/>
          <w:divBdr>
            <w:top w:val="none" w:sz="0" w:space="0" w:color="auto"/>
            <w:left w:val="none" w:sz="0" w:space="0" w:color="auto"/>
            <w:bottom w:val="none" w:sz="0" w:space="0" w:color="auto"/>
            <w:right w:val="none" w:sz="0" w:space="0" w:color="auto"/>
          </w:divBdr>
          <w:divsChild>
            <w:div w:id="156118485">
              <w:marLeft w:val="0"/>
              <w:marRight w:val="0"/>
              <w:marTop w:val="0"/>
              <w:marBottom w:val="0"/>
              <w:divBdr>
                <w:top w:val="none" w:sz="0" w:space="0" w:color="auto"/>
                <w:left w:val="none" w:sz="0" w:space="0" w:color="auto"/>
                <w:bottom w:val="none" w:sz="0" w:space="0" w:color="auto"/>
                <w:right w:val="none" w:sz="0" w:space="0" w:color="auto"/>
              </w:divBdr>
            </w:div>
            <w:div w:id="339085405">
              <w:marLeft w:val="0"/>
              <w:marRight w:val="0"/>
              <w:marTop w:val="0"/>
              <w:marBottom w:val="0"/>
              <w:divBdr>
                <w:top w:val="none" w:sz="0" w:space="0" w:color="auto"/>
                <w:left w:val="none" w:sz="0" w:space="0" w:color="auto"/>
                <w:bottom w:val="none" w:sz="0" w:space="0" w:color="auto"/>
                <w:right w:val="none" w:sz="0" w:space="0" w:color="auto"/>
              </w:divBdr>
            </w:div>
            <w:div w:id="866213173">
              <w:marLeft w:val="0"/>
              <w:marRight w:val="0"/>
              <w:marTop w:val="0"/>
              <w:marBottom w:val="0"/>
              <w:divBdr>
                <w:top w:val="none" w:sz="0" w:space="0" w:color="auto"/>
                <w:left w:val="none" w:sz="0" w:space="0" w:color="auto"/>
                <w:bottom w:val="none" w:sz="0" w:space="0" w:color="auto"/>
                <w:right w:val="none" w:sz="0" w:space="0" w:color="auto"/>
              </w:divBdr>
            </w:div>
            <w:div w:id="1112019248">
              <w:marLeft w:val="0"/>
              <w:marRight w:val="0"/>
              <w:marTop w:val="0"/>
              <w:marBottom w:val="0"/>
              <w:divBdr>
                <w:top w:val="none" w:sz="0" w:space="0" w:color="auto"/>
                <w:left w:val="none" w:sz="0" w:space="0" w:color="auto"/>
                <w:bottom w:val="none" w:sz="0" w:space="0" w:color="auto"/>
                <w:right w:val="none" w:sz="0" w:space="0" w:color="auto"/>
              </w:divBdr>
            </w:div>
            <w:div w:id="1226333107">
              <w:marLeft w:val="0"/>
              <w:marRight w:val="0"/>
              <w:marTop w:val="0"/>
              <w:marBottom w:val="0"/>
              <w:divBdr>
                <w:top w:val="none" w:sz="0" w:space="0" w:color="auto"/>
                <w:left w:val="none" w:sz="0" w:space="0" w:color="auto"/>
                <w:bottom w:val="none" w:sz="0" w:space="0" w:color="auto"/>
                <w:right w:val="none" w:sz="0" w:space="0" w:color="auto"/>
              </w:divBdr>
            </w:div>
            <w:div w:id="1241525514">
              <w:marLeft w:val="0"/>
              <w:marRight w:val="0"/>
              <w:marTop w:val="0"/>
              <w:marBottom w:val="0"/>
              <w:divBdr>
                <w:top w:val="none" w:sz="0" w:space="0" w:color="auto"/>
                <w:left w:val="none" w:sz="0" w:space="0" w:color="auto"/>
                <w:bottom w:val="none" w:sz="0" w:space="0" w:color="auto"/>
                <w:right w:val="none" w:sz="0" w:space="0" w:color="auto"/>
              </w:divBdr>
            </w:div>
            <w:div w:id="1424374384">
              <w:marLeft w:val="0"/>
              <w:marRight w:val="0"/>
              <w:marTop w:val="0"/>
              <w:marBottom w:val="0"/>
              <w:divBdr>
                <w:top w:val="none" w:sz="0" w:space="0" w:color="auto"/>
                <w:left w:val="none" w:sz="0" w:space="0" w:color="auto"/>
                <w:bottom w:val="none" w:sz="0" w:space="0" w:color="auto"/>
                <w:right w:val="none" w:sz="0" w:space="0" w:color="auto"/>
              </w:divBdr>
            </w:div>
            <w:div w:id="1546599460">
              <w:marLeft w:val="0"/>
              <w:marRight w:val="0"/>
              <w:marTop w:val="0"/>
              <w:marBottom w:val="0"/>
              <w:divBdr>
                <w:top w:val="none" w:sz="0" w:space="0" w:color="auto"/>
                <w:left w:val="none" w:sz="0" w:space="0" w:color="auto"/>
                <w:bottom w:val="none" w:sz="0" w:space="0" w:color="auto"/>
                <w:right w:val="none" w:sz="0" w:space="0" w:color="auto"/>
              </w:divBdr>
            </w:div>
            <w:div w:id="1605651595">
              <w:marLeft w:val="0"/>
              <w:marRight w:val="0"/>
              <w:marTop w:val="0"/>
              <w:marBottom w:val="0"/>
              <w:divBdr>
                <w:top w:val="none" w:sz="0" w:space="0" w:color="auto"/>
                <w:left w:val="none" w:sz="0" w:space="0" w:color="auto"/>
                <w:bottom w:val="none" w:sz="0" w:space="0" w:color="auto"/>
                <w:right w:val="none" w:sz="0" w:space="0" w:color="auto"/>
              </w:divBdr>
            </w:div>
            <w:div w:id="18771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3748">
      <w:bodyDiv w:val="1"/>
      <w:marLeft w:val="0"/>
      <w:marRight w:val="0"/>
      <w:marTop w:val="0"/>
      <w:marBottom w:val="0"/>
      <w:divBdr>
        <w:top w:val="none" w:sz="0" w:space="0" w:color="auto"/>
        <w:left w:val="none" w:sz="0" w:space="0" w:color="auto"/>
        <w:bottom w:val="none" w:sz="0" w:space="0" w:color="auto"/>
        <w:right w:val="none" w:sz="0" w:space="0" w:color="auto"/>
      </w:divBdr>
      <w:divsChild>
        <w:div w:id="64481698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91919279">
      <w:bodyDiv w:val="1"/>
      <w:marLeft w:val="0"/>
      <w:marRight w:val="0"/>
      <w:marTop w:val="0"/>
      <w:marBottom w:val="0"/>
      <w:divBdr>
        <w:top w:val="none" w:sz="0" w:space="0" w:color="auto"/>
        <w:left w:val="none" w:sz="0" w:space="0" w:color="auto"/>
        <w:bottom w:val="none" w:sz="0" w:space="0" w:color="auto"/>
        <w:right w:val="none" w:sz="0" w:space="0" w:color="auto"/>
      </w:divBdr>
      <w:divsChild>
        <w:div w:id="28579372">
          <w:marLeft w:val="150"/>
          <w:marRight w:val="150"/>
          <w:marTop w:val="150"/>
          <w:marBottom w:val="150"/>
          <w:divBdr>
            <w:top w:val="none" w:sz="0" w:space="0" w:color="auto"/>
            <w:left w:val="none" w:sz="0" w:space="0" w:color="auto"/>
            <w:bottom w:val="none" w:sz="0" w:space="0" w:color="auto"/>
            <w:right w:val="none" w:sz="0" w:space="0" w:color="auto"/>
          </w:divBdr>
        </w:div>
      </w:divsChild>
    </w:div>
    <w:div w:id="588003084">
      <w:bodyDiv w:val="1"/>
      <w:marLeft w:val="0"/>
      <w:marRight w:val="0"/>
      <w:marTop w:val="0"/>
      <w:marBottom w:val="0"/>
      <w:divBdr>
        <w:top w:val="none" w:sz="0" w:space="0" w:color="auto"/>
        <w:left w:val="none" w:sz="0" w:space="0" w:color="auto"/>
        <w:bottom w:val="none" w:sz="0" w:space="0" w:color="auto"/>
        <w:right w:val="none" w:sz="0" w:space="0" w:color="auto"/>
      </w:divBdr>
    </w:div>
    <w:div w:id="598147680">
      <w:bodyDiv w:val="1"/>
      <w:marLeft w:val="0"/>
      <w:marRight w:val="0"/>
      <w:marTop w:val="0"/>
      <w:marBottom w:val="0"/>
      <w:divBdr>
        <w:top w:val="none" w:sz="0" w:space="0" w:color="auto"/>
        <w:left w:val="none" w:sz="0" w:space="0" w:color="auto"/>
        <w:bottom w:val="none" w:sz="0" w:space="0" w:color="auto"/>
        <w:right w:val="none" w:sz="0" w:space="0" w:color="auto"/>
      </w:divBdr>
      <w:divsChild>
        <w:div w:id="1721712128">
          <w:marLeft w:val="0"/>
          <w:marRight w:val="0"/>
          <w:marTop w:val="0"/>
          <w:marBottom w:val="0"/>
          <w:divBdr>
            <w:top w:val="none" w:sz="0" w:space="0" w:color="auto"/>
            <w:left w:val="none" w:sz="0" w:space="0" w:color="auto"/>
            <w:bottom w:val="none" w:sz="0" w:space="0" w:color="auto"/>
            <w:right w:val="none" w:sz="0" w:space="0" w:color="auto"/>
          </w:divBdr>
          <w:divsChild>
            <w:div w:id="1254389467">
              <w:marLeft w:val="0"/>
              <w:marRight w:val="0"/>
              <w:marTop w:val="0"/>
              <w:marBottom w:val="0"/>
              <w:divBdr>
                <w:top w:val="none" w:sz="0" w:space="0" w:color="auto"/>
                <w:left w:val="none" w:sz="0" w:space="0" w:color="auto"/>
                <w:bottom w:val="none" w:sz="0" w:space="0" w:color="auto"/>
                <w:right w:val="none" w:sz="0" w:space="0" w:color="auto"/>
              </w:divBdr>
              <w:divsChild>
                <w:div w:id="1005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8227">
      <w:bodyDiv w:val="1"/>
      <w:marLeft w:val="0"/>
      <w:marRight w:val="0"/>
      <w:marTop w:val="450"/>
      <w:marBottom w:val="0"/>
      <w:divBdr>
        <w:top w:val="none" w:sz="0" w:space="0" w:color="auto"/>
        <w:left w:val="none" w:sz="0" w:space="0" w:color="auto"/>
        <w:bottom w:val="none" w:sz="0" w:space="0" w:color="auto"/>
        <w:right w:val="none" w:sz="0" w:space="0" w:color="auto"/>
      </w:divBdr>
      <w:divsChild>
        <w:div w:id="223420619">
          <w:marLeft w:val="0"/>
          <w:marRight w:val="0"/>
          <w:marTop w:val="0"/>
          <w:marBottom w:val="0"/>
          <w:divBdr>
            <w:top w:val="none" w:sz="0" w:space="0" w:color="auto"/>
            <w:left w:val="none" w:sz="0" w:space="0" w:color="auto"/>
            <w:bottom w:val="none" w:sz="0" w:space="0" w:color="auto"/>
            <w:right w:val="none" w:sz="0" w:space="0" w:color="auto"/>
          </w:divBdr>
          <w:divsChild>
            <w:div w:id="255022256">
              <w:marLeft w:val="0"/>
              <w:marRight w:val="0"/>
              <w:marTop w:val="150"/>
              <w:marBottom w:val="0"/>
              <w:divBdr>
                <w:top w:val="none" w:sz="0" w:space="0" w:color="auto"/>
                <w:left w:val="none" w:sz="0" w:space="0" w:color="auto"/>
                <w:bottom w:val="none" w:sz="0" w:space="0" w:color="auto"/>
                <w:right w:val="none" w:sz="0" w:space="0" w:color="auto"/>
              </w:divBdr>
              <w:divsChild>
                <w:div w:id="555942796">
                  <w:marLeft w:val="0"/>
                  <w:marRight w:val="0"/>
                  <w:marTop w:val="0"/>
                  <w:marBottom w:val="0"/>
                  <w:divBdr>
                    <w:top w:val="none" w:sz="0" w:space="0" w:color="auto"/>
                    <w:left w:val="none" w:sz="0" w:space="0" w:color="auto"/>
                    <w:bottom w:val="none" w:sz="0" w:space="0" w:color="auto"/>
                    <w:right w:val="none" w:sz="0" w:space="0" w:color="auto"/>
                  </w:divBdr>
                  <w:divsChild>
                    <w:div w:id="102388763">
                      <w:marLeft w:val="0"/>
                      <w:marRight w:val="0"/>
                      <w:marTop w:val="0"/>
                      <w:marBottom w:val="0"/>
                      <w:divBdr>
                        <w:top w:val="none" w:sz="0" w:space="0" w:color="auto"/>
                        <w:left w:val="none" w:sz="0" w:space="0" w:color="auto"/>
                        <w:bottom w:val="none" w:sz="0" w:space="0" w:color="auto"/>
                        <w:right w:val="none" w:sz="0" w:space="0" w:color="auto"/>
                      </w:divBdr>
                      <w:divsChild>
                        <w:div w:id="1665543982">
                          <w:marLeft w:val="0"/>
                          <w:marRight w:val="0"/>
                          <w:marTop w:val="0"/>
                          <w:marBottom w:val="90"/>
                          <w:divBdr>
                            <w:top w:val="none" w:sz="0" w:space="0" w:color="auto"/>
                            <w:left w:val="none" w:sz="0" w:space="0" w:color="auto"/>
                            <w:bottom w:val="none" w:sz="0" w:space="0" w:color="auto"/>
                            <w:right w:val="none" w:sz="0" w:space="0" w:color="auto"/>
                          </w:divBdr>
                          <w:divsChild>
                            <w:div w:id="832255709">
                              <w:marLeft w:val="0"/>
                              <w:marRight w:val="0"/>
                              <w:marTop w:val="0"/>
                              <w:marBottom w:val="0"/>
                              <w:divBdr>
                                <w:top w:val="none" w:sz="0" w:space="0" w:color="auto"/>
                                <w:left w:val="none" w:sz="0" w:space="0" w:color="auto"/>
                                <w:bottom w:val="none" w:sz="0" w:space="0" w:color="auto"/>
                                <w:right w:val="none" w:sz="0" w:space="0" w:color="auto"/>
                              </w:divBdr>
                              <w:divsChild>
                                <w:div w:id="1509519339">
                                  <w:marLeft w:val="0"/>
                                  <w:marRight w:val="0"/>
                                  <w:marTop w:val="0"/>
                                  <w:marBottom w:val="0"/>
                                  <w:divBdr>
                                    <w:top w:val="none" w:sz="0" w:space="0" w:color="auto"/>
                                    <w:left w:val="none" w:sz="0" w:space="0" w:color="auto"/>
                                    <w:bottom w:val="none" w:sz="0" w:space="0" w:color="auto"/>
                                    <w:right w:val="none" w:sz="0" w:space="0" w:color="auto"/>
                                  </w:divBdr>
                                  <w:divsChild>
                                    <w:div w:id="2022195013">
                                      <w:marLeft w:val="0"/>
                                      <w:marRight w:val="0"/>
                                      <w:marTop w:val="0"/>
                                      <w:marBottom w:val="0"/>
                                      <w:divBdr>
                                        <w:top w:val="none" w:sz="0" w:space="0" w:color="auto"/>
                                        <w:left w:val="none" w:sz="0" w:space="0" w:color="auto"/>
                                        <w:bottom w:val="none" w:sz="0" w:space="0" w:color="auto"/>
                                        <w:right w:val="none" w:sz="0" w:space="0" w:color="auto"/>
                                      </w:divBdr>
                                      <w:divsChild>
                                        <w:div w:id="4754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129757">
      <w:bodyDiv w:val="1"/>
      <w:marLeft w:val="0"/>
      <w:marRight w:val="0"/>
      <w:marTop w:val="0"/>
      <w:marBottom w:val="0"/>
      <w:divBdr>
        <w:top w:val="none" w:sz="0" w:space="0" w:color="auto"/>
        <w:left w:val="none" w:sz="0" w:space="0" w:color="auto"/>
        <w:bottom w:val="none" w:sz="0" w:space="0" w:color="auto"/>
        <w:right w:val="none" w:sz="0" w:space="0" w:color="auto"/>
      </w:divBdr>
      <w:divsChild>
        <w:div w:id="1417675307">
          <w:marLeft w:val="0"/>
          <w:marRight w:val="0"/>
          <w:marTop w:val="0"/>
          <w:marBottom w:val="0"/>
          <w:divBdr>
            <w:top w:val="none" w:sz="0" w:space="0" w:color="auto"/>
            <w:left w:val="none" w:sz="0" w:space="0" w:color="auto"/>
            <w:bottom w:val="none" w:sz="0" w:space="0" w:color="auto"/>
            <w:right w:val="none" w:sz="0" w:space="0" w:color="auto"/>
          </w:divBdr>
          <w:divsChild>
            <w:div w:id="608586378">
              <w:marLeft w:val="40"/>
              <w:marRight w:val="0"/>
              <w:marTop w:val="0"/>
              <w:marBottom w:val="0"/>
              <w:divBdr>
                <w:top w:val="none" w:sz="0" w:space="0" w:color="auto"/>
                <w:left w:val="none" w:sz="0" w:space="0" w:color="auto"/>
                <w:bottom w:val="none" w:sz="0" w:space="0" w:color="auto"/>
                <w:right w:val="none" w:sz="0" w:space="0" w:color="auto"/>
              </w:divBdr>
            </w:div>
            <w:div w:id="611286824">
              <w:marLeft w:val="40"/>
              <w:marRight w:val="0"/>
              <w:marTop w:val="0"/>
              <w:marBottom w:val="0"/>
              <w:divBdr>
                <w:top w:val="none" w:sz="0" w:space="0" w:color="auto"/>
                <w:left w:val="none" w:sz="0" w:space="0" w:color="auto"/>
                <w:bottom w:val="none" w:sz="0" w:space="0" w:color="auto"/>
                <w:right w:val="none" w:sz="0" w:space="0" w:color="auto"/>
              </w:divBdr>
            </w:div>
            <w:div w:id="631596481">
              <w:marLeft w:val="40"/>
              <w:marRight w:val="0"/>
              <w:marTop w:val="0"/>
              <w:marBottom w:val="0"/>
              <w:divBdr>
                <w:top w:val="none" w:sz="0" w:space="0" w:color="auto"/>
                <w:left w:val="none" w:sz="0" w:space="0" w:color="auto"/>
                <w:bottom w:val="none" w:sz="0" w:space="0" w:color="auto"/>
                <w:right w:val="none" w:sz="0" w:space="0" w:color="auto"/>
              </w:divBdr>
            </w:div>
            <w:div w:id="668798592">
              <w:marLeft w:val="40"/>
              <w:marRight w:val="0"/>
              <w:marTop w:val="0"/>
              <w:marBottom w:val="0"/>
              <w:divBdr>
                <w:top w:val="none" w:sz="0" w:space="0" w:color="auto"/>
                <w:left w:val="none" w:sz="0" w:space="0" w:color="auto"/>
                <w:bottom w:val="none" w:sz="0" w:space="0" w:color="auto"/>
                <w:right w:val="none" w:sz="0" w:space="0" w:color="auto"/>
              </w:divBdr>
            </w:div>
            <w:div w:id="942960147">
              <w:marLeft w:val="40"/>
              <w:marRight w:val="0"/>
              <w:marTop w:val="0"/>
              <w:marBottom w:val="0"/>
              <w:divBdr>
                <w:top w:val="none" w:sz="0" w:space="0" w:color="auto"/>
                <w:left w:val="none" w:sz="0" w:space="0" w:color="auto"/>
                <w:bottom w:val="none" w:sz="0" w:space="0" w:color="auto"/>
                <w:right w:val="none" w:sz="0" w:space="0" w:color="auto"/>
              </w:divBdr>
            </w:div>
            <w:div w:id="970091645">
              <w:marLeft w:val="40"/>
              <w:marRight w:val="0"/>
              <w:marTop w:val="0"/>
              <w:marBottom w:val="0"/>
              <w:divBdr>
                <w:top w:val="none" w:sz="0" w:space="0" w:color="auto"/>
                <w:left w:val="none" w:sz="0" w:space="0" w:color="auto"/>
                <w:bottom w:val="none" w:sz="0" w:space="0" w:color="auto"/>
                <w:right w:val="none" w:sz="0" w:space="0" w:color="auto"/>
              </w:divBdr>
            </w:div>
            <w:div w:id="1287615327">
              <w:marLeft w:val="40"/>
              <w:marRight w:val="0"/>
              <w:marTop w:val="0"/>
              <w:marBottom w:val="0"/>
              <w:divBdr>
                <w:top w:val="none" w:sz="0" w:space="0" w:color="auto"/>
                <w:left w:val="none" w:sz="0" w:space="0" w:color="auto"/>
                <w:bottom w:val="none" w:sz="0" w:space="0" w:color="auto"/>
                <w:right w:val="none" w:sz="0" w:space="0" w:color="auto"/>
              </w:divBdr>
            </w:div>
            <w:div w:id="1437871532">
              <w:marLeft w:val="40"/>
              <w:marRight w:val="0"/>
              <w:marTop w:val="0"/>
              <w:marBottom w:val="0"/>
              <w:divBdr>
                <w:top w:val="none" w:sz="0" w:space="0" w:color="auto"/>
                <w:left w:val="none" w:sz="0" w:space="0" w:color="auto"/>
                <w:bottom w:val="none" w:sz="0" w:space="0" w:color="auto"/>
                <w:right w:val="none" w:sz="0" w:space="0" w:color="auto"/>
              </w:divBdr>
            </w:div>
            <w:div w:id="1456367454">
              <w:marLeft w:val="40"/>
              <w:marRight w:val="0"/>
              <w:marTop w:val="0"/>
              <w:marBottom w:val="0"/>
              <w:divBdr>
                <w:top w:val="none" w:sz="0" w:space="0" w:color="auto"/>
                <w:left w:val="none" w:sz="0" w:space="0" w:color="auto"/>
                <w:bottom w:val="none" w:sz="0" w:space="0" w:color="auto"/>
                <w:right w:val="none" w:sz="0" w:space="0" w:color="auto"/>
              </w:divBdr>
            </w:div>
            <w:div w:id="1962150484">
              <w:marLeft w:val="40"/>
              <w:marRight w:val="0"/>
              <w:marTop w:val="0"/>
              <w:marBottom w:val="0"/>
              <w:divBdr>
                <w:top w:val="none" w:sz="0" w:space="0" w:color="auto"/>
                <w:left w:val="none" w:sz="0" w:space="0" w:color="auto"/>
                <w:bottom w:val="none" w:sz="0" w:space="0" w:color="auto"/>
                <w:right w:val="none" w:sz="0" w:space="0" w:color="auto"/>
              </w:divBdr>
            </w:div>
          </w:divsChild>
        </w:div>
        <w:div w:id="2125542131">
          <w:marLeft w:val="0"/>
          <w:marRight w:val="0"/>
          <w:marTop w:val="0"/>
          <w:marBottom w:val="0"/>
          <w:divBdr>
            <w:top w:val="none" w:sz="0" w:space="0" w:color="auto"/>
            <w:left w:val="none" w:sz="0" w:space="0" w:color="auto"/>
            <w:bottom w:val="none" w:sz="0" w:space="0" w:color="auto"/>
            <w:right w:val="none" w:sz="0" w:space="0" w:color="auto"/>
          </w:divBdr>
          <w:divsChild>
            <w:div w:id="58752290">
              <w:marLeft w:val="40"/>
              <w:marRight w:val="0"/>
              <w:marTop w:val="0"/>
              <w:marBottom w:val="0"/>
              <w:divBdr>
                <w:top w:val="none" w:sz="0" w:space="0" w:color="auto"/>
                <w:left w:val="none" w:sz="0" w:space="0" w:color="auto"/>
                <w:bottom w:val="none" w:sz="0" w:space="0" w:color="auto"/>
                <w:right w:val="none" w:sz="0" w:space="0" w:color="auto"/>
              </w:divBdr>
            </w:div>
            <w:div w:id="147091114">
              <w:marLeft w:val="40"/>
              <w:marRight w:val="0"/>
              <w:marTop w:val="0"/>
              <w:marBottom w:val="0"/>
              <w:divBdr>
                <w:top w:val="none" w:sz="0" w:space="0" w:color="auto"/>
                <w:left w:val="none" w:sz="0" w:space="0" w:color="auto"/>
                <w:bottom w:val="none" w:sz="0" w:space="0" w:color="auto"/>
                <w:right w:val="none" w:sz="0" w:space="0" w:color="auto"/>
              </w:divBdr>
            </w:div>
            <w:div w:id="187452879">
              <w:marLeft w:val="0"/>
              <w:marRight w:val="0"/>
              <w:marTop w:val="0"/>
              <w:marBottom w:val="0"/>
              <w:divBdr>
                <w:top w:val="none" w:sz="0" w:space="0" w:color="auto"/>
                <w:left w:val="none" w:sz="0" w:space="0" w:color="auto"/>
                <w:bottom w:val="none" w:sz="0" w:space="0" w:color="auto"/>
                <w:right w:val="none" w:sz="0" w:space="0" w:color="auto"/>
              </w:divBdr>
            </w:div>
            <w:div w:id="471676542">
              <w:marLeft w:val="0"/>
              <w:marRight w:val="0"/>
              <w:marTop w:val="0"/>
              <w:marBottom w:val="0"/>
              <w:divBdr>
                <w:top w:val="none" w:sz="0" w:space="0" w:color="auto"/>
                <w:left w:val="none" w:sz="0" w:space="0" w:color="auto"/>
                <w:bottom w:val="none" w:sz="0" w:space="0" w:color="auto"/>
                <w:right w:val="none" w:sz="0" w:space="0" w:color="auto"/>
              </w:divBdr>
            </w:div>
            <w:div w:id="525682110">
              <w:marLeft w:val="40"/>
              <w:marRight w:val="0"/>
              <w:marTop w:val="0"/>
              <w:marBottom w:val="0"/>
              <w:divBdr>
                <w:top w:val="none" w:sz="0" w:space="0" w:color="auto"/>
                <w:left w:val="none" w:sz="0" w:space="0" w:color="auto"/>
                <w:bottom w:val="none" w:sz="0" w:space="0" w:color="auto"/>
                <w:right w:val="none" w:sz="0" w:space="0" w:color="auto"/>
              </w:divBdr>
            </w:div>
            <w:div w:id="529685942">
              <w:marLeft w:val="40"/>
              <w:marRight w:val="0"/>
              <w:marTop w:val="0"/>
              <w:marBottom w:val="0"/>
              <w:divBdr>
                <w:top w:val="none" w:sz="0" w:space="0" w:color="auto"/>
                <w:left w:val="none" w:sz="0" w:space="0" w:color="auto"/>
                <w:bottom w:val="none" w:sz="0" w:space="0" w:color="auto"/>
                <w:right w:val="none" w:sz="0" w:space="0" w:color="auto"/>
              </w:divBdr>
            </w:div>
            <w:div w:id="607664636">
              <w:marLeft w:val="40"/>
              <w:marRight w:val="0"/>
              <w:marTop w:val="0"/>
              <w:marBottom w:val="0"/>
              <w:divBdr>
                <w:top w:val="none" w:sz="0" w:space="0" w:color="auto"/>
                <w:left w:val="none" w:sz="0" w:space="0" w:color="auto"/>
                <w:bottom w:val="none" w:sz="0" w:space="0" w:color="auto"/>
                <w:right w:val="none" w:sz="0" w:space="0" w:color="auto"/>
              </w:divBdr>
            </w:div>
            <w:div w:id="639309006">
              <w:marLeft w:val="40"/>
              <w:marRight w:val="0"/>
              <w:marTop w:val="0"/>
              <w:marBottom w:val="0"/>
              <w:divBdr>
                <w:top w:val="none" w:sz="0" w:space="0" w:color="auto"/>
                <w:left w:val="none" w:sz="0" w:space="0" w:color="auto"/>
                <w:bottom w:val="none" w:sz="0" w:space="0" w:color="auto"/>
                <w:right w:val="none" w:sz="0" w:space="0" w:color="auto"/>
              </w:divBdr>
            </w:div>
            <w:div w:id="641812411">
              <w:marLeft w:val="0"/>
              <w:marRight w:val="0"/>
              <w:marTop w:val="0"/>
              <w:marBottom w:val="0"/>
              <w:divBdr>
                <w:top w:val="none" w:sz="0" w:space="0" w:color="auto"/>
                <w:left w:val="none" w:sz="0" w:space="0" w:color="auto"/>
                <w:bottom w:val="none" w:sz="0" w:space="0" w:color="auto"/>
                <w:right w:val="none" w:sz="0" w:space="0" w:color="auto"/>
              </w:divBdr>
            </w:div>
            <w:div w:id="681129458">
              <w:marLeft w:val="40"/>
              <w:marRight w:val="0"/>
              <w:marTop w:val="0"/>
              <w:marBottom w:val="0"/>
              <w:divBdr>
                <w:top w:val="none" w:sz="0" w:space="0" w:color="auto"/>
                <w:left w:val="none" w:sz="0" w:space="0" w:color="auto"/>
                <w:bottom w:val="none" w:sz="0" w:space="0" w:color="auto"/>
                <w:right w:val="none" w:sz="0" w:space="0" w:color="auto"/>
              </w:divBdr>
            </w:div>
            <w:div w:id="716003206">
              <w:marLeft w:val="40"/>
              <w:marRight w:val="0"/>
              <w:marTop w:val="0"/>
              <w:marBottom w:val="0"/>
              <w:divBdr>
                <w:top w:val="none" w:sz="0" w:space="0" w:color="auto"/>
                <w:left w:val="none" w:sz="0" w:space="0" w:color="auto"/>
                <w:bottom w:val="none" w:sz="0" w:space="0" w:color="auto"/>
                <w:right w:val="none" w:sz="0" w:space="0" w:color="auto"/>
              </w:divBdr>
            </w:div>
            <w:div w:id="802038724">
              <w:marLeft w:val="40"/>
              <w:marRight w:val="0"/>
              <w:marTop w:val="0"/>
              <w:marBottom w:val="0"/>
              <w:divBdr>
                <w:top w:val="none" w:sz="0" w:space="0" w:color="auto"/>
                <w:left w:val="none" w:sz="0" w:space="0" w:color="auto"/>
                <w:bottom w:val="none" w:sz="0" w:space="0" w:color="auto"/>
                <w:right w:val="none" w:sz="0" w:space="0" w:color="auto"/>
              </w:divBdr>
            </w:div>
            <w:div w:id="806894469">
              <w:marLeft w:val="0"/>
              <w:marRight w:val="0"/>
              <w:marTop w:val="0"/>
              <w:marBottom w:val="0"/>
              <w:divBdr>
                <w:top w:val="none" w:sz="0" w:space="0" w:color="auto"/>
                <w:left w:val="none" w:sz="0" w:space="0" w:color="auto"/>
                <w:bottom w:val="none" w:sz="0" w:space="0" w:color="auto"/>
                <w:right w:val="none" w:sz="0" w:space="0" w:color="auto"/>
              </w:divBdr>
            </w:div>
            <w:div w:id="829105422">
              <w:marLeft w:val="40"/>
              <w:marRight w:val="0"/>
              <w:marTop w:val="0"/>
              <w:marBottom w:val="0"/>
              <w:divBdr>
                <w:top w:val="none" w:sz="0" w:space="0" w:color="auto"/>
                <w:left w:val="none" w:sz="0" w:space="0" w:color="auto"/>
                <w:bottom w:val="none" w:sz="0" w:space="0" w:color="auto"/>
                <w:right w:val="none" w:sz="0" w:space="0" w:color="auto"/>
              </w:divBdr>
            </w:div>
            <w:div w:id="1068266060">
              <w:marLeft w:val="40"/>
              <w:marRight w:val="0"/>
              <w:marTop w:val="0"/>
              <w:marBottom w:val="0"/>
              <w:divBdr>
                <w:top w:val="none" w:sz="0" w:space="0" w:color="auto"/>
                <w:left w:val="none" w:sz="0" w:space="0" w:color="auto"/>
                <w:bottom w:val="none" w:sz="0" w:space="0" w:color="auto"/>
                <w:right w:val="none" w:sz="0" w:space="0" w:color="auto"/>
              </w:divBdr>
            </w:div>
            <w:div w:id="111767366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717896223">
      <w:bodyDiv w:val="1"/>
      <w:marLeft w:val="0"/>
      <w:marRight w:val="0"/>
      <w:marTop w:val="0"/>
      <w:marBottom w:val="0"/>
      <w:divBdr>
        <w:top w:val="none" w:sz="0" w:space="0" w:color="auto"/>
        <w:left w:val="none" w:sz="0" w:space="0" w:color="auto"/>
        <w:bottom w:val="none" w:sz="0" w:space="0" w:color="auto"/>
        <w:right w:val="none" w:sz="0" w:space="0" w:color="auto"/>
      </w:divBdr>
      <w:divsChild>
        <w:div w:id="1421560475">
          <w:marLeft w:val="0"/>
          <w:marRight w:val="0"/>
          <w:marTop w:val="0"/>
          <w:marBottom w:val="0"/>
          <w:divBdr>
            <w:top w:val="none" w:sz="0" w:space="0" w:color="auto"/>
            <w:left w:val="none" w:sz="0" w:space="0" w:color="auto"/>
            <w:bottom w:val="none" w:sz="0" w:space="0" w:color="auto"/>
            <w:right w:val="none" w:sz="0" w:space="0" w:color="auto"/>
          </w:divBdr>
        </w:div>
      </w:divsChild>
    </w:div>
    <w:div w:id="744181021">
      <w:bodyDiv w:val="1"/>
      <w:marLeft w:val="0"/>
      <w:marRight w:val="0"/>
      <w:marTop w:val="0"/>
      <w:marBottom w:val="0"/>
      <w:divBdr>
        <w:top w:val="none" w:sz="0" w:space="0" w:color="auto"/>
        <w:left w:val="none" w:sz="0" w:space="0" w:color="auto"/>
        <w:bottom w:val="none" w:sz="0" w:space="0" w:color="auto"/>
        <w:right w:val="none" w:sz="0" w:space="0" w:color="auto"/>
      </w:divBdr>
      <w:divsChild>
        <w:div w:id="175158341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75833500">
      <w:bodyDiv w:val="1"/>
      <w:marLeft w:val="0"/>
      <w:marRight w:val="0"/>
      <w:marTop w:val="0"/>
      <w:marBottom w:val="0"/>
      <w:divBdr>
        <w:top w:val="none" w:sz="0" w:space="0" w:color="auto"/>
        <w:left w:val="none" w:sz="0" w:space="0" w:color="auto"/>
        <w:bottom w:val="none" w:sz="0" w:space="0" w:color="auto"/>
        <w:right w:val="none" w:sz="0" w:space="0" w:color="auto"/>
      </w:divBdr>
    </w:div>
    <w:div w:id="830759147">
      <w:bodyDiv w:val="1"/>
      <w:marLeft w:val="0"/>
      <w:marRight w:val="0"/>
      <w:marTop w:val="0"/>
      <w:marBottom w:val="0"/>
      <w:divBdr>
        <w:top w:val="none" w:sz="0" w:space="0" w:color="auto"/>
        <w:left w:val="none" w:sz="0" w:space="0" w:color="auto"/>
        <w:bottom w:val="none" w:sz="0" w:space="0" w:color="auto"/>
        <w:right w:val="none" w:sz="0" w:space="0" w:color="auto"/>
      </w:divBdr>
      <w:divsChild>
        <w:div w:id="448745882">
          <w:marLeft w:val="0"/>
          <w:marRight w:val="0"/>
          <w:marTop w:val="0"/>
          <w:marBottom w:val="0"/>
          <w:divBdr>
            <w:top w:val="none" w:sz="0" w:space="0" w:color="auto"/>
            <w:left w:val="none" w:sz="0" w:space="0" w:color="auto"/>
            <w:bottom w:val="none" w:sz="0" w:space="0" w:color="auto"/>
            <w:right w:val="none" w:sz="0" w:space="0" w:color="auto"/>
          </w:divBdr>
          <w:divsChild>
            <w:div w:id="1116169314">
              <w:marLeft w:val="0"/>
              <w:marRight w:val="0"/>
              <w:marTop w:val="0"/>
              <w:marBottom w:val="0"/>
              <w:divBdr>
                <w:top w:val="none" w:sz="0" w:space="0" w:color="auto"/>
                <w:left w:val="none" w:sz="0" w:space="0" w:color="auto"/>
                <w:bottom w:val="none" w:sz="0" w:space="0" w:color="auto"/>
                <w:right w:val="none" w:sz="0" w:space="0" w:color="auto"/>
              </w:divBdr>
              <w:divsChild>
                <w:div w:id="1243296640">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855730698">
      <w:bodyDiv w:val="1"/>
      <w:marLeft w:val="0"/>
      <w:marRight w:val="0"/>
      <w:marTop w:val="0"/>
      <w:marBottom w:val="0"/>
      <w:divBdr>
        <w:top w:val="none" w:sz="0" w:space="0" w:color="auto"/>
        <w:left w:val="none" w:sz="0" w:space="0" w:color="auto"/>
        <w:bottom w:val="none" w:sz="0" w:space="0" w:color="auto"/>
        <w:right w:val="none" w:sz="0" w:space="0" w:color="auto"/>
      </w:divBdr>
      <w:divsChild>
        <w:div w:id="1478886318">
          <w:marLeft w:val="0"/>
          <w:marRight w:val="0"/>
          <w:marTop w:val="0"/>
          <w:marBottom w:val="0"/>
          <w:divBdr>
            <w:top w:val="none" w:sz="0" w:space="0" w:color="auto"/>
            <w:left w:val="none" w:sz="0" w:space="0" w:color="auto"/>
            <w:bottom w:val="none" w:sz="0" w:space="0" w:color="auto"/>
            <w:right w:val="none" w:sz="0" w:space="0" w:color="auto"/>
          </w:divBdr>
          <w:divsChild>
            <w:div w:id="1130050249">
              <w:marLeft w:val="0"/>
              <w:marRight w:val="0"/>
              <w:marTop w:val="150"/>
              <w:marBottom w:val="0"/>
              <w:divBdr>
                <w:top w:val="none" w:sz="0" w:space="0" w:color="auto"/>
                <w:left w:val="none" w:sz="0" w:space="0" w:color="auto"/>
                <w:bottom w:val="none" w:sz="0" w:space="0" w:color="auto"/>
                <w:right w:val="none" w:sz="0" w:space="0" w:color="auto"/>
              </w:divBdr>
              <w:divsChild>
                <w:div w:id="781191424">
                  <w:marLeft w:val="0"/>
                  <w:marRight w:val="0"/>
                  <w:marTop w:val="0"/>
                  <w:marBottom w:val="0"/>
                  <w:divBdr>
                    <w:top w:val="none" w:sz="0" w:space="0" w:color="auto"/>
                    <w:left w:val="none" w:sz="0" w:space="0" w:color="auto"/>
                    <w:bottom w:val="none" w:sz="0" w:space="0" w:color="auto"/>
                    <w:right w:val="none" w:sz="0" w:space="0" w:color="auto"/>
                  </w:divBdr>
                  <w:divsChild>
                    <w:div w:id="798374974">
                      <w:marLeft w:val="0"/>
                      <w:marRight w:val="0"/>
                      <w:marTop w:val="0"/>
                      <w:marBottom w:val="0"/>
                      <w:divBdr>
                        <w:top w:val="none" w:sz="0" w:space="0" w:color="auto"/>
                        <w:left w:val="none" w:sz="0" w:space="0" w:color="auto"/>
                        <w:bottom w:val="none" w:sz="0" w:space="0" w:color="auto"/>
                        <w:right w:val="none" w:sz="0" w:space="0" w:color="auto"/>
                      </w:divBdr>
                      <w:divsChild>
                        <w:div w:id="13554932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199207">
      <w:bodyDiv w:val="1"/>
      <w:marLeft w:val="0"/>
      <w:marRight w:val="0"/>
      <w:marTop w:val="0"/>
      <w:marBottom w:val="0"/>
      <w:divBdr>
        <w:top w:val="none" w:sz="0" w:space="0" w:color="auto"/>
        <w:left w:val="none" w:sz="0" w:space="0" w:color="auto"/>
        <w:bottom w:val="none" w:sz="0" w:space="0" w:color="auto"/>
        <w:right w:val="none" w:sz="0" w:space="0" w:color="auto"/>
      </w:divBdr>
      <w:divsChild>
        <w:div w:id="1669602271">
          <w:marLeft w:val="0"/>
          <w:marRight w:val="0"/>
          <w:marTop w:val="0"/>
          <w:marBottom w:val="0"/>
          <w:divBdr>
            <w:top w:val="none" w:sz="0" w:space="0" w:color="auto"/>
            <w:left w:val="none" w:sz="0" w:space="0" w:color="auto"/>
            <w:bottom w:val="none" w:sz="0" w:space="0" w:color="auto"/>
            <w:right w:val="none" w:sz="0" w:space="0" w:color="auto"/>
          </w:divBdr>
          <w:divsChild>
            <w:div w:id="1730302527">
              <w:marLeft w:val="0"/>
              <w:marRight w:val="0"/>
              <w:marTop w:val="0"/>
              <w:marBottom w:val="0"/>
              <w:divBdr>
                <w:top w:val="none" w:sz="0" w:space="0" w:color="auto"/>
                <w:left w:val="none" w:sz="0" w:space="0" w:color="auto"/>
                <w:bottom w:val="none" w:sz="0" w:space="0" w:color="auto"/>
                <w:right w:val="none" w:sz="0" w:space="0" w:color="auto"/>
              </w:divBdr>
              <w:divsChild>
                <w:div w:id="1157115846">
                  <w:marLeft w:val="0"/>
                  <w:marRight w:val="0"/>
                  <w:marTop w:val="0"/>
                  <w:marBottom w:val="0"/>
                  <w:divBdr>
                    <w:top w:val="none" w:sz="0" w:space="0" w:color="auto"/>
                    <w:left w:val="none" w:sz="0" w:space="0" w:color="auto"/>
                    <w:bottom w:val="none" w:sz="0" w:space="0" w:color="auto"/>
                    <w:right w:val="none" w:sz="0" w:space="0" w:color="auto"/>
                  </w:divBdr>
                  <w:divsChild>
                    <w:div w:id="11122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39724">
      <w:bodyDiv w:val="1"/>
      <w:marLeft w:val="0"/>
      <w:marRight w:val="0"/>
      <w:marTop w:val="0"/>
      <w:marBottom w:val="0"/>
      <w:divBdr>
        <w:top w:val="none" w:sz="0" w:space="0" w:color="auto"/>
        <w:left w:val="none" w:sz="0" w:space="0" w:color="auto"/>
        <w:bottom w:val="none" w:sz="0" w:space="0" w:color="auto"/>
        <w:right w:val="none" w:sz="0" w:space="0" w:color="auto"/>
      </w:divBdr>
      <w:divsChild>
        <w:div w:id="84614688">
          <w:marLeft w:val="0"/>
          <w:marRight w:val="0"/>
          <w:marTop w:val="0"/>
          <w:marBottom w:val="0"/>
          <w:divBdr>
            <w:top w:val="none" w:sz="0" w:space="0" w:color="auto"/>
            <w:left w:val="none" w:sz="0" w:space="0" w:color="auto"/>
            <w:bottom w:val="none" w:sz="0" w:space="0" w:color="auto"/>
            <w:right w:val="none" w:sz="0" w:space="0" w:color="auto"/>
          </w:divBdr>
          <w:divsChild>
            <w:div w:id="823861003">
              <w:marLeft w:val="0"/>
              <w:marRight w:val="0"/>
              <w:marTop w:val="0"/>
              <w:marBottom w:val="0"/>
              <w:divBdr>
                <w:top w:val="none" w:sz="0" w:space="0" w:color="auto"/>
                <w:left w:val="none" w:sz="0" w:space="0" w:color="auto"/>
                <w:bottom w:val="none" w:sz="0" w:space="0" w:color="auto"/>
                <w:right w:val="none" w:sz="0" w:space="0" w:color="auto"/>
              </w:divBdr>
              <w:divsChild>
                <w:div w:id="1017851261">
                  <w:marLeft w:val="0"/>
                  <w:marRight w:val="0"/>
                  <w:marTop w:val="0"/>
                  <w:marBottom w:val="0"/>
                  <w:divBdr>
                    <w:top w:val="none" w:sz="0" w:space="0" w:color="auto"/>
                    <w:left w:val="none" w:sz="0" w:space="0" w:color="auto"/>
                    <w:bottom w:val="none" w:sz="0" w:space="0" w:color="auto"/>
                    <w:right w:val="none" w:sz="0" w:space="0" w:color="auto"/>
                  </w:divBdr>
                  <w:divsChild>
                    <w:div w:id="20777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30948">
      <w:bodyDiv w:val="1"/>
      <w:marLeft w:val="0"/>
      <w:marRight w:val="0"/>
      <w:marTop w:val="0"/>
      <w:marBottom w:val="0"/>
      <w:divBdr>
        <w:top w:val="none" w:sz="0" w:space="0" w:color="auto"/>
        <w:left w:val="none" w:sz="0" w:space="0" w:color="auto"/>
        <w:bottom w:val="none" w:sz="0" w:space="0" w:color="auto"/>
        <w:right w:val="none" w:sz="0" w:space="0" w:color="auto"/>
      </w:divBdr>
      <w:divsChild>
        <w:div w:id="626400526">
          <w:marLeft w:val="150"/>
          <w:marRight w:val="150"/>
          <w:marTop w:val="150"/>
          <w:marBottom w:val="150"/>
          <w:divBdr>
            <w:top w:val="none" w:sz="0" w:space="0" w:color="auto"/>
            <w:left w:val="none" w:sz="0" w:space="0" w:color="auto"/>
            <w:bottom w:val="none" w:sz="0" w:space="0" w:color="auto"/>
            <w:right w:val="none" w:sz="0" w:space="0" w:color="auto"/>
          </w:divBdr>
        </w:div>
      </w:divsChild>
    </w:div>
    <w:div w:id="1195918830">
      <w:bodyDiv w:val="1"/>
      <w:marLeft w:val="0"/>
      <w:marRight w:val="0"/>
      <w:marTop w:val="300"/>
      <w:marBottom w:val="0"/>
      <w:divBdr>
        <w:top w:val="none" w:sz="0" w:space="0" w:color="auto"/>
        <w:left w:val="none" w:sz="0" w:space="0" w:color="auto"/>
        <w:bottom w:val="none" w:sz="0" w:space="0" w:color="auto"/>
        <w:right w:val="none" w:sz="0" w:space="0" w:color="auto"/>
      </w:divBdr>
      <w:divsChild>
        <w:div w:id="1884754046">
          <w:marLeft w:val="0"/>
          <w:marRight w:val="0"/>
          <w:marTop w:val="0"/>
          <w:marBottom w:val="0"/>
          <w:divBdr>
            <w:top w:val="none" w:sz="0" w:space="0" w:color="auto"/>
            <w:left w:val="none" w:sz="0" w:space="0" w:color="auto"/>
            <w:bottom w:val="none" w:sz="0" w:space="0" w:color="auto"/>
            <w:right w:val="none" w:sz="0" w:space="0" w:color="auto"/>
          </w:divBdr>
          <w:divsChild>
            <w:div w:id="378358278">
              <w:marLeft w:val="0"/>
              <w:marRight w:val="0"/>
              <w:marTop w:val="0"/>
              <w:marBottom w:val="0"/>
              <w:divBdr>
                <w:top w:val="none" w:sz="0" w:space="0" w:color="auto"/>
                <w:left w:val="none" w:sz="0" w:space="0" w:color="auto"/>
                <w:bottom w:val="none" w:sz="0" w:space="0" w:color="auto"/>
                <w:right w:val="none" w:sz="0" w:space="0" w:color="auto"/>
              </w:divBdr>
              <w:divsChild>
                <w:div w:id="1084689262">
                  <w:marLeft w:val="0"/>
                  <w:marRight w:val="0"/>
                  <w:marTop w:val="0"/>
                  <w:marBottom w:val="0"/>
                  <w:divBdr>
                    <w:top w:val="none" w:sz="0" w:space="0" w:color="auto"/>
                    <w:left w:val="none" w:sz="0" w:space="0" w:color="auto"/>
                    <w:bottom w:val="none" w:sz="0" w:space="0" w:color="auto"/>
                    <w:right w:val="none" w:sz="0" w:space="0" w:color="auto"/>
                  </w:divBdr>
                  <w:divsChild>
                    <w:div w:id="761612508">
                      <w:marLeft w:val="0"/>
                      <w:marRight w:val="0"/>
                      <w:marTop w:val="0"/>
                      <w:marBottom w:val="0"/>
                      <w:divBdr>
                        <w:top w:val="none" w:sz="0" w:space="0" w:color="auto"/>
                        <w:left w:val="none" w:sz="0" w:space="0" w:color="auto"/>
                        <w:bottom w:val="none" w:sz="0" w:space="0" w:color="auto"/>
                        <w:right w:val="none" w:sz="0" w:space="0" w:color="auto"/>
                      </w:divBdr>
                    </w:div>
                    <w:div w:id="11157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6439">
      <w:bodyDiv w:val="1"/>
      <w:marLeft w:val="0"/>
      <w:marRight w:val="0"/>
      <w:marTop w:val="0"/>
      <w:marBottom w:val="0"/>
      <w:divBdr>
        <w:top w:val="none" w:sz="0" w:space="0" w:color="auto"/>
        <w:left w:val="none" w:sz="0" w:space="0" w:color="auto"/>
        <w:bottom w:val="none" w:sz="0" w:space="0" w:color="auto"/>
        <w:right w:val="none" w:sz="0" w:space="0" w:color="auto"/>
      </w:divBdr>
      <w:divsChild>
        <w:div w:id="121775502">
          <w:marLeft w:val="0"/>
          <w:marRight w:val="0"/>
          <w:marTop w:val="0"/>
          <w:marBottom w:val="150"/>
          <w:divBdr>
            <w:top w:val="none" w:sz="0" w:space="0" w:color="auto"/>
            <w:left w:val="none" w:sz="0" w:space="0" w:color="auto"/>
            <w:bottom w:val="single" w:sz="6" w:space="0" w:color="BBBBBB"/>
            <w:right w:val="none" w:sz="0" w:space="0" w:color="auto"/>
          </w:divBdr>
          <w:divsChild>
            <w:div w:id="568459614">
              <w:marLeft w:val="0"/>
              <w:marRight w:val="0"/>
              <w:marTop w:val="0"/>
              <w:marBottom w:val="0"/>
              <w:divBdr>
                <w:top w:val="none" w:sz="0" w:space="0" w:color="auto"/>
                <w:left w:val="none" w:sz="0" w:space="0" w:color="auto"/>
                <w:bottom w:val="none" w:sz="0" w:space="0" w:color="auto"/>
                <w:right w:val="none" w:sz="0" w:space="0" w:color="auto"/>
              </w:divBdr>
              <w:divsChild>
                <w:div w:id="608391374">
                  <w:marLeft w:val="0"/>
                  <w:marRight w:val="0"/>
                  <w:marTop w:val="0"/>
                  <w:marBottom w:val="0"/>
                  <w:divBdr>
                    <w:top w:val="none" w:sz="0" w:space="0" w:color="auto"/>
                    <w:left w:val="single" w:sz="6" w:space="4" w:color="CCCCCC"/>
                    <w:bottom w:val="none" w:sz="0" w:space="0" w:color="auto"/>
                    <w:right w:val="single" w:sz="6" w:space="4" w:color="CCCCCC"/>
                  </w:divBdr>
                  <w:divsChild>
                    <w:div w:id="148256492">
                      <w:marLeft w:val="0"/>
                      <w:marRight w:val="0"/>
                      <w:marTop w:val="0"/>
                      <w:marBottom w:val="150"/>
                      <w:divBdr>
                        <w:top w:val="none" w:sz="0" w:space="0" w:color="auto"/>
                        <w:left w:val="none" w:sz="0" w:space="0" w:color="auto"/>
                        <w:bottom w:val="none" w:sz="0" w:space="0" w:color="auto"/>
                        <w:right w:val="none" w:sz="0" w:space="0" w:color="auto"/>
                      </w:divBdr>
                    </w:div>
                    <w:div w:id="550580951">
                      <w:marLeft w:val="0"/>
                      <w:marRight w:val="0"/>
                      <w:marTop w:val="0"/>
                      <w:marBottom w:val="150"/>
                      <w:divBdr>
                        <w:top w:val="none" w:sz="0" w:space="0" w:color="auto"/>
                        <w:left w:val="none" w:sz="0" w:space="0" w:color="auto"/>
                        <w:bottom w:val="none" w:sz="0" w:space="0" w:color="auto"/>
                        <w:right w:val="none" w:sz="0" w:space="0" w:color="auto"/>
                      </w:divBdr>
                    </w:div>
                    <w:div w:id="1572614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0965617">
      <w:bodyDiv w:val="1"/>
      <w:marLeft w:val="0"/>
      <w:marRight w:val="0"/>
      <w:marTop w:val="0"/>
      <w:marBottom w:val="0"/>
      <w:divBdr>
        <w:top w:val="none" w:sz="0" w:space="0" w:color="auto"/>
        <w:left w:val="none" w:sz="0" w:space="0" w:color="auto"/>
        <w:bottom w:val="none" w:sz="0" w:space="0" w:color="auto"/>
        <w:right w:val="none" w:sz="0" w:space="0" w:color="auto"/>
      </w:divBdr>
      <w:divsChild>
        <w:div w:id="600335979">
          <w:marLeft w:val="0"/>
          <w:marRight w:val="0"/>
          <w:marTop w:val="0"/>
          <w:marBottom w:val="0"/>
          <w:divBdr>
            <w:top w:val="none" w:sz="0" w:space="0" w:color="auto"/>
            <w:left w:val="none" w:sz="0" w:space="0" w:color="auto"/>
            <w:bottom w:val="none" w:sz="0" w:space="0" w:color="auto"/>
            <w:right w:val="none" w:sz="0" w:space="0" w:color="auto"/>
          </w:divBdr>
          <w:divsChild>
            <w:div w:id="905724893">
              <w:marLeft w:val="0"/>
              <w:marRight w:val="0"/>
              <w:marTop w:val="0"/>
              <w:marBottom w:val="0"/>
              <w:divBdr>
                <w:top w:val="none" w:sz="0" w:space="0" w:color="auto"/>
                <w:left w:val="none" w:sz="0" w:space="0" w:color="auto"/>
                <w:bottom w:val="none" w:sz="0" w:space="0" w:color="auto"/>
                <w:right w:val="none" w:sz="0" w:space="0" w:color="auto"/>
              </w:divBdr>
              <w:divsChild>
                <w:div w:id="463814872">
                  <w:marLeft w:val="0"/>
                  <w:marRight w:val="0"/>
                  <w:marTop w:val="0"/>
                  <w:marBottom w:val="0"/>
                  <w:divBdr>
                    <w:top w:val="none" w:sz="0" w:space="0" w:color="auto"/>
                    <w:left w:val="none" w:sz="0" w:space="0" w:color="auto"/>
                    <w:bottom w:val="none" w:sz="0" w:space="0" w:color="auto"/>
                    <w:right w:val="none" w:sz="0" w:space="0" w:color="auto"/>
                  </w:divBdr>
                  <w:divsChild>
                    <w:div w:id="2219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90332">
      <w:bodyDiv w:val="1"/>
      <w:marLeft w:val="0"/>
      <w:marRight w:val="0"/>
      <w:marTop w:val="0"/>
      <w:marBottom w:val="0"/>
      <w:divBdr>
        <w:top w:val="none" w:sz="0" w:space="0" w:color="auto"/>
        <w:left w:val="none" w:sz="0" w:space="0" w:color="auto"/>
        <w:bottom w:val="none" w:sz="0" w:space="0" w:color="auto"/>
        <w:right w:val="none" w:sz="0" w:space="0" w:color="auto"/>
      </w:divBdr>
      <w:divsChild>
        <w:div w:id="653024648">
          <w:marLeft w:val="0"/>
          <w:marRight w:val="0"/>
          <w:marTop w:val="0"/>
          <w:marBottom w:val="0"/>
          <w:divBdr>
            <w:top w:val="none" w:sz="0" w:space="0" w:color="auto"/>
            <w:left w:val="none" w:sz="0" w:space="0" w:color="auto"/>
            <w:bottom w:val="none" w:sz="0" w:space="0" w:color="auto"/>
            <w:right w:val="none" w:sz="0" w:space="0" w:color="auto"/>
          </w:divBdr>
        </w:div>
      </w:divsChild>
    </w:div>
    <w:div w:id="1381175362">
      <w:bodyDiv w:val="1"/>
      <w:marLeft w:val="0"/>
      <w:marRight w:val="0"/>
      <w:marTop w:val="0"/>
      <w:marBottom w:val="0"/>
      <w:divBdr>
        <w:top w:val="none" w:sz="0" w:space="0" w:color="auto"/>
        <w:left w:val="none" w:sz="0" w:space="0" w:color="auto"/>
        <w:bottom w:val="none" w:sz="0" w:space="0" w:color="auto"/>
        <w:right w:val="none" w:sz="0" w:space="0" w:color="auto"/>
      </w:divBdr>
      <w:divsChild>
        <w:div w:id="71632321">
          <w:marLeft w:val="150"/>
          <w:marRight w:val="150"/>
          <w:marTop w:val="150"/>
          <w:marBottom w:val="150"/>
          <w:divBdr>
            <w:top w:val="none" w:sz="0" w:space="0" w:color="auto"/>
            <w:left w:val="none" w:sz="0" w:space="0" w:color="auto"/>
            <w:bottom w:val="none" w:sz="0" w:space="0" w:color="auto"/>
            <w:right w:val="none" w:sz="0" w:space="0" w:color="auto"/>
          </w:divBdr>
        </w:div>
      </w:divsChild>
    </w:div>
    <w:div w:id="1430006983">
      <w:bodyDiv w:val="1"/>
      <w:marLeft w:val="0"/>
      <w:marRight w:val="0"/>
      <w:marTop w:val="0"/>
      <w:marBottom w:val="0"/>
      <w:divBdr>
        <w:top w:val="none" w:sz="0" w:space="0" w:color="auto"/>
        <w:left w:val="none" w:sz="0" w:space="0" w:color="auto"/>
        <w:bottom w:val="none" w:sz="0" w:space="0" w:color="auto"/>
        <w:right w:val="none" w:sz="0" w:space="0" w:color="auto"/>
      </w:divBdr>
      <w:divsChild>
        <w:div w:id="440689560">
          <w:marLeft w:val="150"/>
          <w:marRight w:val="150"/>
          <w:marTop w:val="150"/>
          <w:marBottom w:val="150"/>
          <w:divBdr>
            <w:top w:val="none" w:sz="0" w:space="0" w:color="auto"/>
            <w:left w:val="none" w:sz="0" w:space="0" w:color="auto"/>
            <w:bottom w:val="none" w:sz="0" w:space="0" w:color="auto"/>
            <w:right w:val="none" w:sz="0" w:space="0" w:color="auto"/>
          </w:divBdr>
        </w:div>
      </w:divsChild>
    </w:div>
    <w:div w:id="1440107442">
      <w:bodyDiv w:val="1"/>
      <w:marLeft w:val="0"/>
      <w:marRight w:val="0"/>
      <w:marTop w:val="0"/>
      <w:marBottom w:val="0"/>
      <w:divBdr>
        <w:top w:val="none" w:sz="0" w:space="0" w:color="auto"/>
        <w:left w:val="none" w:sz="0" w:space="0" w:color="auto"/>
        <w:bottom w:val="none" w:sz="0" w:space="0" w:color="auto"/>
        <w:right w:val="none" w:sz="0" w:space="0" w:color="auto"/>
      </w:divBdr>
      <w:divsChild>
        <w:div w:id="883374997">
          <w:marLeft w:val="0"/>
          <w:marRight w:val="0"/>
          <w:marTop w:val="0"/>
          <w:marBottom w:val="0"/>
          <w:divBdr>
            <w:top w:val="none" w:sz="0" w:space="0" w:color="auto"/>
            <w:left w:val="none" w:sz="0" w:space="0" w:color="auto"/>
            <w:bottom w:val="none" w:sz="0" w:space="0" w:color="auto"/>
            <w:right w:val="none" w:sz="0" w:space="0" w:color="auto"/>
          </w:divBdr>
        </w:div>
      </w:divsChild>
    </w:div>
    <w:div w:id="1465852461">
      <w:bodyDiv w:val="1"/>
      <w:marLeft w:val="0"/>
      <w:marRight w:val="0"/>
      <w:marTop w:val="0"/>
      <w:marBottom w:val="0"/>
      <w:divBdr>
        <w:top w:val="none" w:sz="0" w:space="0" w:color="auto"/>
        <w:left w:val="none" w:sz="0" w:space="0" w:color="auto"/>
        <w:bottom w:val="none" w:sz="0" w:space="0" w:color="auto"/>
        <w:right w:val="none" w:sz="0" w:space="0" w:color="auto"/>
      </w:divBdr>
      <w:divsChild>
        <w:div w:id="67580223">
          <w:marLeft w:val="150"/>
          <w:marRight w:val="150"/>
          <w:marTop w:val="150"/>
          <w:marBottom w:val="150"/>
          <w:divBdr>
            <w:top w:val="none" w:sz="0" w:space="0" w:color="auto"/>
            <w:left w:val="none" w:sz="0" w:space="0" w:color="auto"/>
            <w:bottom w:val="none" w:sz="0" w:space="0" w:color="auto"/>
            <w:right w:val="none" w:sz="0" w:space="0" w:color="auto"/>
          </w:divBdr>
        </w:div>
      </w:divsChild>
    </w:div>
    <w:div w:id="1475028840">
      <w:bodyDiv w:val="1"/>
      <w:marLeft w:val="0"/>
      <w:marRight w:val="0"/>
      <w:marTop w:val="0"/>
      <w:marBottom w:val="0"/>
      <w:divBdr>
        <w:top w:val="none" w:sz="0" w:space="0" w:color="auto"/>
        <w:left w:val="none" w:sz="0" w:space="0" w:color="auto"/>
        <w:bottom w:val="none" w:sz="0" w:space="0" w:color="auto"/>
        <w:right w:val="none" w:sz="0" w:space="0" w:color="auto"/>
      </w:divBdr>
      <w:divsChild>
        <w:div w:id="44689616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506164236">
      <w:bodyDiv w:val="1"/>
      <w:marLeft w:val="0"/>
      <w:marRight w:val="0"/>
      <w:marTop w:val="0"/>
      <w:marBottom w:val="0"/>
      <w:divBdr>
        <w:top w:val="none" w:sz="0" w:space="0" w:color="auto"/>
        <w:left w:val="none" w:sz="0" w:space="0" w:color="auto"/>
        <w:bottom w:val="none" w:sz="0" w:space="0" w:color="auto"/>
        <w:right w:val="none" w:sz="0" w:space="0" w:color="auto"/>
      </w:divBdr>
      <w:divsChild>
        <w:div w:id="1746605557">
          <w:marLeft w:val="150"/>
          <w:marRight w:val="150"/>
          <w:marTop w:val="150"/>
          <w:marBottom w:val="150"/>
          <w:divBdr>
            <w:top w:val="none" w:sz="0" w:space="0" w:color="auto"/>
            <w:left w:val="none" w:sz="0" w:space="0" w:color="auto"/>
            <w:bottom w:val="none" w:sz="0" w:space="0" w:color="auto"/>
            <w:right w:val="none" w:sz="0" w:space="0" w:color="auto"/>
          </w:divBdr>
        </w:div>
      </w:divsChild>
    </w:div>
    <w:div w:id="1547913898">
      <w:bodyDiv w:val="1"/>
      <w:marLeft w:val="0"/>
      <w:marRight w:val="0"/>
      <w:marTop w:val="0"/>
      <w:marBottom w:val="0"/>
      <w:divBdr>
        <w:top w:val="none" w:sz="0" w:space="0" w:color="auto"/>
        <w:left w:val="none" w:sz="0" w:space="0" w:color="auto"/>
        <w:bottom w:val="none" w:sz="0" w:space="0" w:color="auto"/>
        <w:right w:val="none" w:sz="0" w:space="0" w:color="auto"/>
      </w:divBdr>
      <w:divsChild>
        <w:div w:id="1015689818">
          <w:marLeft w:val="40"/>
          <w:marRight w:val="0"/>
          <w:marTop w:val="0"/>
          <w:marBottom w:val="0"/>
          <w:divBdr>
            <w:top w:val="none" w:sz="0" w:space="0" w:color="auto"/>
            <w:left w:val="none" w:sz="0" w:space="0" w:color="auto"/>
            <w:bottom w:val="none" w:sz="0" w:space="0" w:color="auto"/>
            <w:right w:val="none" w:sz="0" w:space="0" w:color="auto"/>
          </w:divBdr>
        </w:div>
        <w:div w:id="1224609282">
          <w:marLeft w:val="40"/>
          <w:marRight w:val="0"/>
          <w:marTop w:val="0"/>
          <w:marBottom w:val="0"/>
          <w:divBdr>
            <w:top w:val="none" w:sz="0" w:space="0" w:color="auto"/>
            <w:left w:val="none" w:sz="0" w:space="0" w:color="auto"/>
            <w:bottom w:val="none" w:sz="0" w:space="0" w:color="auto"/>
            <w:right w:val="none" w:sz="0" w:space="0" w:color="auto"/>
          </w:divBdr>
        </w:div>
      </w:divsChild>
    </w:div>
    <w:div w:id="1760373572">
      <w:bodyDiv w:val="1"/>
      <w:marLeft w:val="0"/>
      <w:marRight w:val="0"/>
      <w:marTop w:val="0"/>
      <w:marBottom w:val="0"/>
      <w:divBdr>
        <w:top w:val="none" w:sz="0" w:space="0" w:color="auto"/>
        <w:left w:val="none" w:sz="0" w:space="0" w:color="auto"/>
        <w:bottom w:val="none" w:sz="0" w:space="0" w:color="auto"/>
        <w:right w:val="none" w:sz="0" w:space="0" w:color="auto"/>
      </w:divBdr>
      <w:divsChild>
        <w:div w:id="710884542">
          <w:marLeft w:val="150"/>
          <w:marRight w:val="150"/>
          <w:marTop w:val="150"/>
          <w:marBottom w:val="150"/>
          <w:divBdr>
            <w:top w:val="none" w:sz="0" w:space="0" w:color="auto"/>
            <w:left w:val="none" w:sz="0" w:space="0" w:color="auto"/>
            <w:bottom w:val="none" w:sz="0" w:space="0" w:color="auto"/>
            <w:right w:val="none" w:sz="0" w:space="0" w:color="auto"/>
          </w:divBdr>
        </w:div>
      </w:divsChild>
    </w:div>
    <w:div w:id="1833905840">
      <w:bodyDiv w:val="1"/>
      <w:marLeft w:val="0"/>
      <w:marRight w:val="0"/>
      <w:marTop w:val="0"/>
      <w:marBottom w:val="0"/>
      <w:divBdr>
        <w:top w:val="none" w:sz="0" w:space="0" w:color="auto"/>
        <w:left w:val="none" w:sz="0" w:space="0" w:color="auto"/>
        <w:bottom w:val="none" w:sz="0" w:space="0" w:color="auto"/>
        <w:right w:val="none" w:sz="0" w:space="0" w:color="auto"/>
      </w:divBdr>
      <w:divsChild>
        <w:div w:id="2109304532">
          <w:marLeft w:val="150"/>
          <w:marRight w:val="150"/>
          <w:marTop w:val="150"/>
          <w:marBottom w:val="150"/>
          <w:divBdr>
            <w:top w:val="none" w:sz="0" w:space="0" w:color="auto"/>
            <w:left w:val="none" w:sz="0" w:space="0" w:color="auto"/>
            <w:bottom w:val="none" w:sz="0" w:space="0" w:color="auto"/>
            <w:right w:val="none" w:sz="0" w:space="0" w:color="auto"/>
          </w:divBdr>
        </w:div>
      </w:divsChild>
    </w:div>
    <w:div w:id="1933465324">
      <w:bodyDiv w:val="1"/>
      <w:marLeft w:val="0"/>
      <w:marRight w:val="0"/>
      <w:marTop w:val="0"/>
      <w:marBottom w:val="0"/>
      <w:divBdr>
        <w:top w:val="none" w:sz="0" w:space="0" w:color="auto"/>
        <w:left w:val="none" w:sz="0" w:space="0" w:color="auto"/>
        <w:bottom w:val="none" w:sz="0" w:space="0" w:color="auto"/>
        <w:right w:val="none" w:sz="0" w:space="0" w:color="auto"/>
      </w:divBdr>
    </w:div>
    <w:div w:id="2026518270">
      <w:bodyDiv w:val="1"/>
      <w:marLeft w:val="0"/>
      <w:marRight w:val="0"/>
      <w:marTop w:val="0"/>
      <w:marBottom w:val="0"/>
      <w:divBdr>
        <w:top w:val="none" w:sz="0" w:space="0" w:color="auto"/>
        <w:left w:val="none" w:sz="0" w:space="0" w:color="auto"/>
        <w:bottom w:val="none" w:sz="0" w:space="0" w:color="auto"/>
        <w:right w:val="none" w:sz="0" w:space="0" w:color="auto"/>
      </w:divBdr>
      <w:divsChild>
        <w:div w:id="358817280">
          <w:marLeft w:val="0"/>
          <w:marRight w:val="0"/>
          <w:marTop w:val="0"/>
          <w:marBottom w:val="0"/>
          <w:divBdr>
            <w:top w:val="none" w:sz="0" w:space="0" w:color="auto"/>
            <w:left w:val="none" w:sz="0" w:space="0" w:color="auto"/>
            <w:bottom w:val="none" w:sz="0" w:space="0" w:color="auto"/>
            <w:right w:val="none" w:sz="0" w:space="0" w:color="auto"/>
          </w:divBdr>
        </w:div>
      </w:divsChild>
    </w:div>
    <w:div w:id="2039772071">
      <w:bodyDiv w:val="1"/>
      <w:marLeft w:val="0"/>
      <w:marRight w:val="0"/>
      <w:marTop w:val="0"/>
      <w:marBottom w:val="0"/>
      <w:divBdr>
        <w:top w:val="none" w:sz="0" w:space="0" w:color="auto"/>
        <w:left w:val="none" w:sz="0" w:space="0" w:color="auto"/>
        <w:bottom w:val="none" w:sz="0" w:space="0" w:color="auto"/>
        <w:right w:val="none" w:sz="0" w:space="0" w:color="auto"/>
      </w:divBdr>
      <w:divsChild>
        <w:div w:id="111891527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8541</Words>
  <Characters>48688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OPE</Company>
  <LinksUpToDate>false</LinksUpToDate>
  <CharactersWithSpaces>57115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kirjanovas</dc:creator>
  <cp:keywords/>
  <cp:lastModifiedBy>admin</cp:lastModifiedBy>
  <cp:revision>2</cp:revision>
  <cp:lastPrinted>2011-01-09T15:40:00Z</cp:lastPrinted>
  <dcterms:created xsi:type="dcterms:W3CDTF">2014-04-07T18:34:00Z</dcterms:created>
  <dcterms:modified xsi:type="dcterms:W3CDTF">2014-04-07T18:34:00Z</dcterms:modified>
</cp:coreProperties>
</file>