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F8" w:rsidRDefault="00F877F8" w:rsidP="00F877F8">
      <w:pPr>
        <w:shd w:val="clear" w:color="auto" w:fill="FFFFFF"/>
        <w:spacing w:line="360" w:lineRule="auto"/>
        <w:ind w:firstLine="720"/>
        <w:jc w:val="center"/>
        <w:rPr>
          <w:rFonts w:eastAsia="Times New Roman"/>
          <w:sz w:val="44"/>
          <w:szCs w:val="44"/>
          <w:lang w:val="en-US"/>
        </w:rPr>
      </w:pPr>
    </w:p>
    <w:p w:rsidR="00F877F8" w:rsidRDefault="00F877F8" w:rsidP="00F877F8">
      <w:pPr>
        <w:shd w:val="clear" w:color="auto" w:fill="FFFFFF"/>
        <w:spacing w:line="360" w:lineRule="auto"/>
        <w:ind w:firstLine="720"/>
        <w:jc w:val="center"/>
        <w:rPr>
          <w:rFonts w:eastAsia="Times New Roman"/>
          <w:sz w:val="44"/>
          <w:szCs w:val="44"/>
          <w:lang w:val="en-US"/>
        </w:rPr>
      </w:pPr>
    </w:p>
    <w:p w:rsidR="00F877F8" w:rsidRDefault="00F877F8" w:rsidP="00F877F8">
      <w:pPr>
        <w:shd w:val="clear" w:color="auto" w:fill="FFFFFF"/>
        <w:spacing w:line="360" w:lineRule="auto"/>
        <w:ind w:firstLine="720"/>
        <w:jc w:val="center"/>
        <w:rPr>
          <w:rFonts w:eastAsia="Times New Roman"/>
          <w:sz w:val="44"/>
          <w:szCs w:val="44"/>
          <w:lang w:val="en-US"/>
        </w:rPr>
      </w:pPr>
    </w:p>
    <w:p w:rsidR="00F877F8" w:rsidRDefault="00F877F8" w:rsidP="00F877F8">
      <w:pPr>
        <w:shd w:val="clear" w:color="auto" w:fill="FFFFFF"/>
        <w:spacing w:line="360" w:lineRule="auto"/>
        <w:ind w:firstLine="720"/>
        <w:jc w:val="center"/>
        <w:rPr>
          <w:rFonts w:eastAsia="Times New Roman"/>
          <w:sz w:val="44"/>
          <w:szCs w:val="44"/>
          <w:lang w:val="en-US"/>
        </w:rPr>
      </w:pPr>
    </w:p>
    <w:p w:rsidR="00F877F8" w:rsidRDefault="00F877F8" w:rsidP="00F877F8">
      <w:pPr>
        <w:shd w:val="clear" w:color="auto" w:fill="FFFFFF"/>
        <w:spacing w:line="360" w:lineRule="auto"/>
        <w:ind w:firstLine="720"/>
        <w:jc w:val="center"/>
        <w:rPr>
          <w:rFonts w:eastAsia="Times New Roman"/>
          <w:sz w:val="44"/>
          <w:szCs w:val="44"/>
          <w:lang w:val="en-US"/>
        </w:rPr>
      </w:pPr>
    </w:p>
    <w:p w:rsidR="00F877F8" w:rsidRDefault="00F877F8" w:rsidP="00F877F8">
      <w:pPr>
        <w:shd w:val="clear" w:color="auto" w:fill="FFFFFF"/>
        <w:spacing w:line="360" w:lineRule="auto"/>
        <w:ind w:firstLine="720"/>
        <w:jc w:val="center"/>
        <w:rPr>
          <w:rFonts w:eastAsia="Times New Roman"/>
          <w:sz w:val="44"/>
          <w:szCs w:val="44"/>
          <w:lang w:val="en-US"/>
        </w:rPr>
      </w:pPr>
    </w:p>
    <w:p w:rsidR="00F877F8" w:rsidRDefault="00F877F8" w:rsidP="00F877F8">
      <w:pPr>
        <w:shd w:val="clear" w:color="auto" w:fill="FFFFFF"/>
        <w:spacing w:line="360" w:lineRule="auto"/>
        <w:ind w:firstLine="720"/>
        <w:jc w:val="center"/>
        <w:rPr>
          <w:rFonts w:eastAsia="Times New Roman"/>
          <w:sz w:val="44"/>
          <w:szCs w:val="44"/>
          <w:lang w:val="en-US"/>
        </w:rPr>
      </w:pPr>
    </w:p>
    <w:p w:rsidR="00A84A60" w:rsidRPr="00A84A60" w:rsidRDefault="003C5F90" w:rsidP="00F877F8">
      <w:pPr>
        <w:shd w:val="clear" w:color="auto" w:fill="FFFFFF"/>
        <w:spacing w:line="360" w:lineRule="auto"/>
        <w:ind w:firstLine="720"/>
        <w:jc w:val="center"/>
        <w:rPr>
          <w:rFonts w:eastAsia="Times New Roman"/>
          <w:sz w:val="44"/>
          <w:szCs w:val="44"/>
        </w:rPr>
      </w:pPr>
      <w:r w:rsidRPr="00F877F8">
        <w:rPr>
          <w:rFonts w:eastAsia="Times New Roman"/>
          <w:sz w:val="44"/>
          <w:szCs w:val="44"/>
        </w:rPr>
        <w:t>Учет вспомогательного производства</w:t>
      </w:r>
      <w:r w:rsidR="00A84A60" w:rsidRPr="00A84A60">
        <w:rPr>
          <w:rFonts w:eastAsia="Times New Roman"/>
          <w:sz w:val="44"/>
          <w:szCs w:val="44"/>
        </w:rPr>
        <w:t xml:space="preserve"> </w:t>
      </w:r>
    </w:p>
    <w:p w:rsidR="003C5F90" w:rsidRPr="00F877F8" w:rsidRDefault="00A84A60" w:rsidP="00F877F8">
      <w:pPr>
        <w:shd w:val="clear" w:color="auto" w:fill="FFFFFF"/>
        <w:spacing w:line="360" w:lineRule="auto"/>
        <w:ind w:firstLine="720"/>
        <w:jc w:val="center"/>
        <w:rPr>
          <w:sz w:val="44"/>
          <w:szCs w:val="44"/>
        </w:rPr>
      </w:pPr>
      <w:r>
        <w:rPr>
          <w:rFonts w:eastAsia="Times New Roman"/>
          <w:sz w:val="44"/>
          <w:szCs w:val="44"/>
          <w:lang w:val="uk-UA"/>
        </w:rPr>
        <w:t xml:space="preserve">на </w:t>
      </w:r>
      <w:r w:rsidRPr="00A84A60">
        <w:rPr>
          <w:rFonts w:eastAsia="Times New Roman"/>
          <w:sz w:val="44"/>
          <w:szCs w:val="44"/>
        </w:rPr>
        <w:t xml:space="preserve">предприятиях Республики </w:t>
      </w:r>
      <w:r>
        <w:rPr>
          <w:rFonts w:eastAsia="Times New Roman"/>
          <w:sz w:val="44"/>
          <w:szCs w:val="44"/>
          <w:lang w:val="uk-UA"/>
        </w:rPr>
        <w:t>Казахстан</w:t>
      </w:r>
      <w:r w:rsidR="003C5F90" w:rsidRPr="00F877F8">
        <w:rPr>
          <w:rFonts w:eastAsia="Times New Roman"/>
          <w:sz w:val="44"/>
          <w:szCs w:val="44"/>
        </w:rPr>
        <w:t>.</w:t>
      </w:r>
    </w:p>
    <w:p w:rsidR="005F241A" w:rsidRPr="00F877F8" w:rsidRDefault="00F877F8" w:rsidP="00570085">
      <w:pPr>
        <w:pStyle w:val="11"/>
        <w:rPr>
          <w:noProof/>
        </w:rPr>
      </w:pPr>
      <w:r>
        <w:rPr>
          <w:rFonts w:eastAsia="Times New Roman"/>
          <w:b/>
          <w:bCs/>
        </w:rPr>
        <w:br w:type="page"/>
      </w:r>
      <w:r w:rsidR="005F241A" w:rsidRPr="00010B67">
        <w:rPr>
          <w:rStyle w:val="a6"/>
          <w:noProof/>
          <w:sz w:val="28"/>
          <w:szCs w:val="28"/>
        </w:rPr>
        <w:t>Введение</w:t>
      </w:r>
      <w:r w:rsidR="005F241A" w:rsidRPr="00F877F8">
        <w:rPr>
          <w:noProof/>
          <w:webHidden/>
        </w:rPr>
        <w:tab/>
        <w:t>2</w:t>
      </w:r>
    </w:p>
    <w:p w:rsidR="005F241A" w:rsidRPr="00F877F8" w:rsidRDefault="005F241A" w:rsidP="00570085">
      <w:pPr>
        <w:pStyle w:val="11"/>
        <w:rPr>
          <w:noProof/>
        </w:rPr>
      </w:pPr>
      <w:r w:rsidRPr="00010B67">
        <w:rPr>
          <w:rStyle w:val="a6"/>
          <w:noProof/>
          <w:sz w:val="28"/>
          <w:szCs w:val="28"/>
        </w:rPr>
        <w:t xml:space="preserve">1. </w:t>
      </w:r>
      <w:r w:rsidRPr="00010B67">
        <w:rPr>
          <w:rStyle w:val="a6"/>
          <w:rFonts w:eastAsia="Times New Roman"/>
          <w:noProof/>
          <w:sz w:val="28"/>
          <w:szCs w:val="28"/>
        </w:rPr>
        <w:t>Организация производства и производственного учета на предприятии</w:t>
      </w:r>
      <w:r w:rsidRPr="00F877F8">
        <w:rPr>
          <w:noProof/>
          <w:webHidden/>
        </w:rPr>
        <w:tab/>
        <w:t>4</w:t>
      </w:r>
    </w:p>
    <w:p w:rsidR="005F241A" w:rsidRPr="00F877F8" w:rsidRDefault="005F241A" w:rsidP="00570085">
      <w:pPr>
        <w:pStyle w:val="11"/>
        <w:rPr>
          <w:noProof/>
        </w:rPr>
      </w:pPr>
      <w:r w:rsidRPr="00010B67">
        <w:rPr>
          <w:rStyle w:val="a6"/>
          <w:noProof/>
          <w:sz w:val="28"/>
          <w:szCs w:val="28"/>
        </w:rPr>
        <w:t>2. Основы организации учета вспомогательного производства.</w:t>
      </w:r>
      <w:r w:rsidRPr="00F877F8">
        <w:rPr>
          <w:noProof/>
          <w:webHidden/>
        </w:rPr>
        <w:tab/>
        <w:t>10</w:t>
      </w:r>
    </w:p>
    <w:p w:rsidR="005F241A" w:rsidRPr="00F877F8" w:rsidRDefault="005F241A" w:rsidP="00570085">
      <w:pPr>
        <w:pStyle w:val="11"/>
        <w:rPr>
          <w:noProof/>
        </w:rPr>
      </w:pPr>
      <w:r w:rsidRPr="00010B67">
        <w:rPr>
          <w:rStyle w:val="a6"/>
          <w:noProof/>
          <w:sz w:val="28"/>
          <w:szCs w:val="28"/>
        </w:rPr>
        <w:t>3. Учет вспомогательного производства.</w:t>
      </w:r>
      <w:r w:rsidRPr="00F877F8">
        <w:rPr>
          <w:noProof/>
          <w:webHidden/>
        </w:rPr>
        <w:tab/>
        <w:t>15</w:t>
      </w:r>
    </w:p>
    <w:p w:rsidR="005F241A" w:rsidRPr="00F877F8" w:rsidRDefault="005F241A" w:rsidP="00570085">
      <w:pPr>
        <w:pStyle w:val="11"/>
        <w:rPr>
          <w:noProof/>
        </w:rPr>
      </w:pPr>
      <w:r w:rsidRPr="00010B67">
        <w:rPr>
          <w:rStyle w:val="a6"/>
          <w:noProof/>
          <w:sz w:val="28"/>
          <w:szCs w:val="28"/>
        </w:rPr>
        <w:t>3.1. Учет затрат вспомогательных производств.</w:t>
      </w:r>
      <w:r w:rsidRPr="00F877F8">
        <w:rPr>
          <w:noProof/>
          <w:webHidden/>
        </w:rPr>
        <w:tab/>
        <w:t>15</w:t>
      </w:r>
    </w:p>
    <w:p w:rsidR="005F241A" w:rsidRPr="00F877F8" w:rsidRDefault="005F241A" w:rsidP="00570085">
      <w:pPr>
        <w:pStyle w:val="11"/>
        <w:rPr>
          <w:noProof/>
        </w:rPr>
      </w:pPr>
      <w:r w:rsidRPr="00010B67">
        <w:rPr>
          <w:rStyle w:val="a6"/>
          <w:rFonts w:eastAsia="Times New Roman"/>
          <w:noProof/>
          <w:sz w:val="28"/>
          <w:szCs w:val="28"/>
        </w:rPr>
        <w:t>3.2. Калькуляция в простых производствах.</w:t>
      </w:r>
      <w:r w:rsidRPr="00F877F8">
        <w:rPr>
          <w:noProof/>
          <w:webHidden/>
        </w:rPr>
        <w:tab/>
        <w:t>18</w:t>
      </w:r>
    </w:p>
    <w:p w:rsidR="005F241A" w:rsidRPr="00F877F8" w:rsidRDefault="005F241A" w:rsidP="00570085">
      <w:pPr>
        <w:pStyle w:val="11"/>
        <w:rPr>
          <w:noProof/>
        </w:rPr>
      </w:pPr>
      <w:r w:rsidRPr="00010B67">
        <w:rPr>
          <w:rStyle w:val="a6"/>
          <w:rFonts w:eastAsia="Times New Roman"/>
          <w:noProof/>
          <w:sz w:val="28"/>
          <w:szCs w:val="28"/>
        </w:rPr>
        <w:t>3.3 Калькуляция в сложных производствах.</w:t>
      </w:r>
      <w:r w:rsidRPr="00F877F8">
        <w:rPr>
          <w:noProof/>
          <w:webHidden/>
        </w:rPr>
        <w:tab/>
        <w:t>19</w:t>
      </w:r>
    </w:p>
    <w:p w:rsidR="005F241A" w:rsidRPr="00F877F8" w:rsidRDefault="005F241A" w:rsidP="00570085">
      <w:pPr>
        <w:pStyle w:val="11"/>
        <w:rPr>
          <w:noProof/>
        </w:rPr>
      </w:pPr>
      <w:r w:rsidRPr="00010B67">
        <w:rPr>
          <w:rStyle w:val="a6"/>
          <w:rFonts w:eastAsia="Times New Roman"/>
          <w:iCs/>
          <w:noProof/>
          <w:sz w:val="28"/>
          <w:szCs w:val="28"/>
        </w:rPr>
        <w:t>3.4. Минимизация издержек.</w:t>
      </w:r>
      <w:r w:rsidRPr="00F877F8">
        <w:rPr>
          <w:noProof/>
          <w:webHidden/>
        </w:rPr>
        <w:tab/>
        <w:t>22</w:t>
      </w:r>
    </w:p>
    <w:p w:rsidR="005F241A" w:rsidRPr="00F877F8" w:rsidRDefault="005F241A" w:rsidP="00570085">
      <w:pPr>
        <w:pStyle w:val="11"/>
        <w:rPr>
          <w:noProof/>
        </w:rPr>
      </w:pPr>
      <w:r w:rsidRPr="00010B67">
        <w:rPr>
          <w:rStyle w:val="a6"/>
          <w:noProof/>
          <w:sz w:val="28"/>
          <w:szCs w:val="28"/>
        </w:rPr>
        <w:t>Заключение</w:t>
      </w:r>
      <w:r w:rsidRPr="00F877F8">
        <w:rPr>
          <w:noProof/>
          <w:webHidden/>
        </w:rPr>
        <w:tab/>
        <w:t>24</w:t>
      </w:r>
    </w:p>
    <w:p w:rsidR="005F241A" w:rsidRPr="00F877F8" w:rsidRDefault="005F241A" w:rsidP="00570085">
      <w:pPr>
        <w:pStyle w:val="11"/>
        <w:rPr>
          <w:noProof/>
        </w:rPr>
      </w:pPr>
      <w:r w:rsidRPr="00010B67">
        <w:rPr>
          <w:rStyle w:val="a6"/>
          <w:noProof/>
          <w:sz w:val="28"/>
          <w:szCs w:val="28"/>
        </w:rPr>
        <w:t>Список используемой литературы</w:t>
      </w:r>
      <w:r w:rsidRPr="00F877F8">
        <w:rPr>
          <w:noProof/>
          <w:webHidden/>
        </w:rPr>
        <w:tab/>
        <w:t>27</w:t>
      </w:r>
    </w:p>
    <w:p w:rsidR="00254FCA" w:rsidRPr="00F877F8" w:rsidRDefault="00F877F8" w:rsidP="00F877F8">
      <w:pPr>
        <w:shd w:val="clear" w:color="auto" w:fill="FFFFFF"/>
        <w:spacing w:line="360" w:lineRule="auto"/>
        <w:ind w:firstLine="720"/>
        <w:jc w:val="both"/>
        <w:rPr>
          <w:b/>
          <w:sz w:val="28"/>
          <w:szCs w:val="28"/>
        </w:rPr>
      </w:pPr>
      <w:bookmarkStart w:id="0" w:name="_Toc183438408"/>
      <w:r>
        <w:rPr>
          <w:rFonts w:eastAsia="Times New Roman"/>
          <w:b/>
          <w:bCs/>
          <w:sz w:val="28"/>
          <w:szCs w:val="28"/>
        </w:rPr>
        <w:br w:type="page"/>
      </w:r>
      <w:r>
        <w:rPr>
          <w:rFonts w:eastAsia="Times New Roman"/>
          <w:b/>
          <w:bCs/>
          <w:sz w:val="28"/>
          <w:szCs w:val="28"/>
          <w:lang w:val="en-US"/>
        </w:rPr>
        <w:t xml:space="preserve">          </w:t>
      </w:r>
      <w:r w:rsidR="00254FCA" w:rsidRPr="00F877F8">
        <w:rPr>
          <w:b/>
          <w:sz w:val="28"/>
          <w:szCs w:val="28"/>
        </w:rPr>
        <w:t>Введение</w:t>
      </w:r>
      <w:bookmarkEnd w:id="0"/>
      <w:r w:rsidR="00254FCA" w:rsidRPr="00F877F8">
        <w:rPr>
          <w:b/>
          <w:sz w:val="28"/>
          <w:szCs w:val="28"/>
        </w:rPr>
        <w:t xml:space="preserve"> </w:t>
      </w:r>
    </w:p>
    <w:p w:rsidR="00D1266C" w:rsidRPr="00F877F8" w:rsidRDefault="00D1266C" w:rsidP="00F877F8">
      <w:pPr>
        <w:shd w:val="clear" w:color="auto" w:fill="FFFFFF"/>
        <w:spacing w:line="360" w:lineRule="auto"/>
        <w:ind w:firstLine="720"/>
        <w:jc w:val="both"/>
        <w:rPr>
          <w:rFonts w:eastAsia="Times New Roman"/>
          <w:sz w:val="28"/>
          <w:szCs w:val="28"/>
        </w:rPr>
      </w:pP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 xml:space="preserve">Бухгалтерский учет представляет собой систему сбора, регистрации и обобщения информации об операциях и событиях предпринимателей и организаций, регламентированную законодательством Республики Казахстан </w:t>
      </w:r>
      <w:r w:rsidRPr="00010B67">
        <w:rPr>
          <w:sz w:val="28"/>
          <w:szCs w:val="28"/>
        </w:rPr>
        <w:t>о бухгалтерском учете</w:t>
      </w:r>
      <w:r w:rsidRPr="00F877F8">
        <w:rPr>
          <w:sz w:val="28"/>
          <w:szCs w:val="28"/>
        </w:rPr>
        <w:t xml:space="preserve"> и </w:t>
      </w:r>
      <w:r w:rsidRPr="00010B67">
        <w:rPr>
          <w:sz w:val="28"/>
          <w:szCs w:val="28"/>
        </w:rPr>
        <w:t>финансовой отчетности</w:t>
      </w:r>
      <w:r w:rsidRPr="00F877F8">
        <w:rPr>
          <w:sz w:val="28"/>
          <w:szCs w:val="28"/>
        </w:rPr>
        <w:t xml:space="preserve">, </w:t>
      </w:r>
      <w:r w:rsidRPr="00010B67">
        <w:rPr>
          <w:sz w:val="28"/>
          <w:szCs w:val="28"/>
        </w:rPr>
        <w:t>стандартами бухгалтерского учета</w:t>
      </w:r>
      <w:r w:rsidRPr="00F877F8">
        <w:rPr>
          <w:sz w:val="28"/>
          <w:szCs w:val="28"/>
        </w:rPr>
        <w:t xml:space="preserve">, а также </w:t>
      </w:r>
      <w:r w:rsidRPr="00010B67">
        <w:rPr>
          <w:sz w:val="28"/>
          <w:szCs w:val="28"/>
        </w:rPr>
        <w:t>учетной политикой</w:t>
      </w:r>
      <w:r w:rsidRPr="00F877F8">
        <w:rPr>
          <w:sz w:val="28"/>
          <w:szCs w:val="28"/>
        </w:rPr>
        <w:t xml:space="preserve"> организации.</w:t>
      </w: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Учетная политика представляет собой принципы, основы, условия, правила и практику,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стандартами бухгалтерского учета и типовым планом счетов бухгалтерского учета, исходя из потребностей организации и особенностей ее деятельности.</w:t>
      </w: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Операции и события отражаются в системе бухгалтерского учета, при эт</w:t>
      </w:r>
      <w:r w:rsidR="0075799D" w:rsidRPr="00F877F8">
        <w:rPr>
          <w:sz w:val="28"/>
          <w:szCs w:val="28"/>
        </w:rPr>
        <w:t>ом должны обеспечиваться:</w:t>
      </w: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1) адекватное подкрепление бухгалтерских записей оригиналами первичных документов и отражение в бухгалтерских записях</w:t>
      </w:r>
      <w:r w:rsidR="0075799D" w:rsidRPr="00F877F8">
        <w:rPr>
          <w:sz w:val="28"/>
          <w:szCs w:val="28"/>
        </w:rPr>
        <w:t xml:space="preserve"> всех операций и событий;</w:t>
      </w: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2) хронологическая и своевременная регист</w:t>
      </w:r>
      <w:r w:rsidR="0075799D" w:rsidRPr="00F877F8">
        <w:rPr>
          <w:sz w:val="28"/>
          <w:szCs w:val="28"/>
        </w:rPr>
        <w:t>рация операций и событий;</w:t>
      </w:r>
    </w:p>
    <w:p w:rsidR="00D8198C"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3) приведение в соответствие синтетического (итогового) учета с аналитическим (детальным) учетом по состоянию на первое число каждого месяца.</w:t>
      </w:r>
    </w:p>
    <w:p w:rsidR="00D8198C"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Операции и события отражаются на синтетических счетах способом двойной записи в соответствии с типовым планом счетов бухгалтерского учета. Порядок ведения аналитического учета операций и событий устанавливается предпринимателем или должностными лицами юридического лица (руководство), которые в соответствии с законодательными актами Республики Казахстан и учредительными документами осуществляют текущее руководство и ведение дел, исходя из потребностей предпринимателя или организации.</w:t>
      </w:r>
    </w:p>
    <w:p w:rsidR="00D8198C"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Предприниматели и организации обеспечивают ведение бухгалтерского учета и составление финансовой отчетности на государственном и (или) русском языках.</w:t>
      </w: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Руководство или предприниматель:</w:t>
      </w:r>
    </w:p>
    <w:p w:rsidR="0075799D"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1) формирует учетную политику;</w:t>
      </w:r>
    </w:p>
    <w:p w:rsidR="00D8198C"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2) обеспечивает организацию бухгалтерского учета.</w:t>
      </w:r>
    </w:p>
    <w:p w:rsidR="00D8198C" w:rsidRPr="00F877F8" w:rsidRDefault="00D8198C" w:rsidP="00F877F8">
      <w:pPr>
        <w:pStyle w:val="ab"/>
        <w:spacing w:before="0" w:beforeAutospacing="0" w:after="0" w:afterAutospacing="0" w:line="360" w:lineRule="auto"/>
        <w:ind w:firstLine="720"/>
        <w:jc w:val="both"/>
        <w:rPr>
          <w:sz w:val="28"/>
          <w:szCs w:val="28"/>
        </w:rPr>
      </w:pPr>
      <w:r w:rsidRPr="00F877F8">
        <w:rPr>
          <w:sz w:val="28"/>
          <w:szCs w:val="28"/>
        </w:rPr>
        <w:t xml:space="preserve">Учетная политика утверждается в порядке, установленном </w:t>
      </w:r>
      <w:r w:rsidRPr="00010B67">
        <w:rPr>
          <w:sz w:val="28"/>
          <w:szCs w:val="28"/>
        </w:rPr>
        <w:t>законодательством</w:t>
      </w:r>
      <w:r w:rsidRPr="00F877F8">
        <w:rPr>
          <w:sz w:val="28"/>
          <w:szCs w:val="28"/>
        </w:rPr>
        <w:t xml:space="preserve"> Республики Казахстан и уставом (положением) организации.</w:t>
      </w:r>
    </w:p>
    <w:p w:rsidR="00D1266C" w:rsidRPr="00F877F8" w:rsidRDefault="00D1266C" w:rsidP="00F877F8">
      <w:pPr>
        <w:shd w:val="clear" w:color="auto" w:fill="FFFFFF"/>
        <w:spacing w:line="360" w:lineRule="auto"/>
        <w:ind w:firstLine="720"/>
        <w:jc w:val="both"/>
        <w:rPr>
          <w:sz w:val="28"/>
          <w:szCs w:val="28"/>
        </w:rPr>
      </w:pPr>
      <w:r w:rsidRPr="00F877F8">
        <w:rPr>
          <w:rFonts w:eastAsia="Times New Roman"/>
          <w:sz w:val="28"/>
          <w:szCs w:val="28"/>
        </w:rPr>
        <w:t>В современных условиях хозяйствования практически невозможно управлять сложным экономическим механизмом хозяйствующего субъекта без своевременной, полной и достоверной экономической информации, которую дает только четко налаженная система учета.</w:t>
      </w:r>
    </w:p>
    <w:p w:rsidR="00D1266C" w:rsidRPr="00F877F8" w:rsidRDefault="00D1266C" w:rsidP="00F877F8">
      <w:pPr>
        <w:shd w:val="clear" w:color="auto" w:fill="FFFFFF"/>
        <w:spacing w:line="360" w:lineRule="auto"/>
        <w:ind w:firstLine="720"/>
        <w:jc w:val="both"/>
        <w:rPr>
          <w:sz w:val="28"/>
          <w:szCs w:val="28"/>
        </w:rPr>
      </w:pPr>
      <w:r w:rsidRPr="00F877F8">
        <w:rPr>
          <w:rFonts w:eastAsia="Times New Roman"/>
          <w:sz w:val="28"/>
          <w:szCs w:val="28"/>
        </w:rPr>
        <w:t>Владельцы и трудовые коллективы предприятий всех отраслей экономики заинтересованы в бережном и рациональном расходовании сырья и материалов, сокращении отходов производства, устранении потерь, увеличении производства конкурентоспособной продукции, повышении ее качества, снижении себестоимости. При этом возрастает приоритетная роль и значение бухгалтерского учета, поскольку он не только отражает хозяйственную деятельность, но и воздействует на нее. Являясь частью процесса управления, он дает важную информацию, позволяющую: контролировать текущую деятельность предприятия; планировать его стратегию и тактику; оптимально использовать ресурсы, измерять и оценивать результаты деятельности; устранять субъективность при приятии решений</w:t>
      </w:r>
    </w:p>
    <w:p w:rsidR="00D1266C" w:rsidRPr="00F877F8" w:rsidRDefault="00D1266C" w:rsidP="00F877F8">
      <w:pPr>
        <w:shd w:val="clear" w:color="auto" w:fill="FFFFFF"/>
        <w:spacing w:line="360" w:lineRule="auto"/>
        <w:ind w:firstLine="720"/>
        <w:jc w:val="both"/>
        <w:rPr>
          <w:sz w:val="28"/>
          <w:szCs w:val="28"/>
        </w:rPr>
      </w:pPr>
      <w:r w:rsidRPr="00F877F8">
        <w:rPr>
          <w:rFonts w:eastAsia="Times New Roman"/>
          <w:sz w:val="28"/>
          <w:szCs w:val="28"/>
        </w:rPr>
        <w:t>Работники экономической службы и, в первую очередь, персонал бухгалтерии, должны хорошо знать всю систему учета и отчетности для того, чтобы уметь быстро и безошибочно ориентироваться в хозяйственной обстановке, понимать рыночную ситуацию и ее тенденции Они должны строго соблюдать положения, инструкции и другие нормативные акты, регламентирующие деятельность предприятия, организацию бухгалтерского и налогового учета.</w:t>
      </w:r>
    </w:p>
    <w:p w:rsidR="00F00366" w:rsidRPr="00F877F8" w:rsidRDefault="00F00366" w:rsidP="00F877F8">
      <w:pPr>
        <w:spacing w:line="360" w:lineRule="auto"/>
        <w:ind w:firstLine="720"/>
        <w:jc w:val="both"/>
        <w:rPr>
          <w:sz w:val="28"/>
          <w:szCs w:val="28"/>
        </w:rPr>
      </w:pPr>
      <w:r w:rsidRPr="00F877F8">
        <w:rPr>
          <w:sz w:val="28"/>
          <w:szCs w:val="28"/>
        </w:rPr>
        <w:t>Организации, у которых есть вспомогательные производства, должны по-особому распределять общехозяйственные и общепроизводственные расходы в бухгалтерском учете. Специфичен у таких предприятий и порядок, в котором следует списывать прямые и косвенные расходы в налоговом учете.</w:t>
      </w:r>
    </w:p>
    <w:p w:rsidR="00F00366" w:rsidRPr="00F877F8" w:rsidRDefault="00F00366" w:rsidP="00F877F8">
      <w:pPr>
        <w:pStyle w:val="21"/>
        <w:spacing w:after="0" w:line="360" w:lineRule="auto"/>
        <w:ind w:left="0" w:firstLine="720"/>
        <w:jc w:val="both"/>
        <w:rPr>
          <w:sz w:val="28"/>
          <w:szCs w:val="28"/>
        </w:rPr>
      </w:pPr>
      <w:r w:rsidRPr="00F877F8">
        <w:rPr>
          <w:sz w:val="28"/>
          <w:szCs w:val="28"/>
        </w:rPr>
        <w:t>Актуальность темы данной курсовой работы определена в первую очередь объек</w:t>
      </w:r>
      <w:r w:rsidRPr="00F877F8">
        <w:rPr>
          <w:sz w:val="28"/>
          <w:szCs w:val="28"/>
        </w:rPr>
        <w:softHyphen/>
        <w:t xml:space="preserve">тивно значительной ролью  изучения </w:t>
      </w:r>
      <w:r w:rsidR="003C25EC" w:rsidRPr="00F877F8">
        <w:rPr>
          <w:sz w:val="28"/>
          <w:szCs w:val="28"/>
        </w:rPr>
        <w:t>учета</w:t>
      </w:r>
      <w:r w:rsidRPr="00F877F8">
        <w:rPr>
          <w:sz w:val="28"/>
          <w:szCs w:val="28"/>
        </w:rPr>
        <w:t xml:space="preserve"> вспомогательных производств в современной социально ориен</w:t>
      </w:r>
      <w:r w:rsidRPr="00F877F8">
        <w:rPr>
          <w:sz w:val="28"/>
          <w:szCs w:val="28"/>
        </w:rPr>
        <w:softHyphen/>
        <w:t>тированной рыночной экономике. Вот почему формирование затрат вспомогательных производств пред</w:t>
      </w:r>
      <w:r w:rsidRPr="00F877F8">
        <w:rPr>
          <w:sz w:val="28"/>
          <w:szCs w:val="28"/>
        </w:rPr>
        <w:softHyphen/>
        <w:t>ставляет собой стратегическую задачу реформационной экономической политики. Себестоимость продукции – один из наиболее важных экономических показателей, характеризующих издержки предприятия, связанные с производством и реализацией его продукции. Снижение себестоимости продукции – источник роста рентабельности предприятий, национального богатства и благосостояния страны.</w:t>
      </w:r>
    </w:p>
    <w:p w:rsidR="00F00366" w:rsidRPr="00F877F8" w:rsidRDefault="00F00366" w:rsidP="00F877F8">
      <w:pPr>
        <w:pStyle w:val="21"/>
        <w:spacing w:after="0" w:line="360" w:lineRule="auto"/>
        <w:ind w:left="0" w:firstLine="720"/>
        <w:jc w:val="both"/>
        <w:rPr>
          <w:sz w:val="28"/>
          <w:szCs w:val="28"/>
        </w:rPr>
      </w:pPr>
      <w:r w:rsidRPr="00F877F8">
        <w:rPr>
          <w:sz w:val="28"/>
          <w:szCs w:val="28"/>
        </w:rPr>
        <w:t>Систематическое снижение затрат на производство единицы продукции является предметом руководства промышленного предприятия, так как при этом происходит рост прибыли и соответствующих источников дальнейшего развития предприятия и повышения благополучия коллектива. Этим и объясняется выбор темы курсовой работы.</w:t>
      </w:r>
    </w:p>
    <w:p w:rsidR="00F00366" w:rsidRPr="00F877F8" w:rsidRDefault="00F00366" w:rsidP="00F877F8">
      <w:pPr>
        <w:spacing w:line="360" w:lineRule="auto"/>
        <w:ind w:firstLine="720"/>
        <w:jc w:val="both"/>
        <w:rPr>
          <w:sz w:val="28"/>
          <w:szCs w:val="28"/>
        </w:rPr>
      </w:pPr>
      <w:r w:rsidRPr="00F877F8">
        <w:rPr>
          <w:sz w:val="28"/>
          <w:szCs w:val="28"/>
        </w:rPr>
        <w:t>В контексте вышесказанного цель написания работы -  изложить  кон</w:t>
      </w:r>
      <w:r w:rsidRPr="00F877F8">
        <w:rPr>
          <w:sz w:val="28"/>
          <w:szCs w:val="28"/>
        </w:rPr>
        <w:softHyphen/>
        <w:t xml:space="preserve">цепцию </w:t>
      </w:r>
      <w:r w:rsidR="003C25EC" w:rsidRPr="00F877F8">
        <w:rPr>
          <w:sz w:val="28"/>
          <w:szCs w:val="28"/>
        </w:rPr>
        <w:t>учета</w:t>
      </w:r>
      <w:r w:rsidRPr="00F877F8">
        <w:rPr>
          <w:sz w:val="28"/>
          <w:szCs w:val="28"/>
        </w:rPr>
        <w:t xml:space="preserve"> вспомогательных производств промышленного предприятия, отражающей специфику его становления в нашей стране, адаптирующей мировой опыт, а также сделать попытку совершенствования учета затрат вспомогательных производств путем применения метода </w:t>
      </w:r>
      <w:r w:rsidRPr="00F877F8">
        <w:rPr>
          <w:sz w:val="28"/>
          <w:szCs w:val="28"/>
          <w:lang w:val="en-US"/>
        </w:rPr>
        <w:t>ABC</w:t>
      </w:r>
      <w:r w:rsidRPr="00F877F8">
        <w:rPr>
          <w:sz w:val="28"/>
          <w:szCs w:val="28"/>
        </w:rPr>
        <w:t>-костинг.</w:t>
      </w:r>
    </w:p>
    <w:p w:rsidR="00F00366" w:rsidRPr="00F877F8" w:rsidRDefault="00F00366" w:rsidP="00F877F8">
      <w:pPr>
        <w:spacing w:line="360" w:lineRule="auto"/>
        <w:ind w:firstLine="720"/>
        <w:jc w:val="both"/>
        <w:rPr>
          <w:sz w:val="28"/>
          <w:szCs w:val="28"/>
        </w:rPr>
      </w:pPr>
      <w:r w:rsidRPr="00F877F8">
        <w:rPr>
          <w:sz w:val="28"/>
          <w:szCs w:val="28"/>
        </w:rPr>
        <w:t>Основой написания курсовой работы явились работы отечественных и зарубежных ученых; материалы  периодической  печати; учетные и отчетные материалы предприяти</w:t>
      </w:r>
      <w:r w:rsidR="00BD2BF7" w:rsidRPr="00F877F8">
        <w:rPr>
          <w:sz w:val="28"/>
          <w:szCs w:val="28"/>
        </w:rPr>
        <w:t>й</w:t>
      </w:r>
      <w:r w:rsidRPr="00F877F8">
        <w:rPr>
          <w:sz w:val="28"/>
          <w:szCs w:val="28"/>
        </w:rPr>
        <w:t>.</w:t>
      </w:r>
    </w:p>
    <w:p w:rsidR="003E4F79" w:rsidRPr="00F877F8" w:rsidRDefault="003E4F79" w:rsidP="00F877F8">
      <w:pPr>
        <w:pStyle w:val="ConsPlusNorma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Учет затрат на производство как база для калькулирования себестоимости – сложный многоплановый непрерывный процесс, подчиняющийся определенным объективным и субъективным закономерностям. Именно в этой сфере законодатель предоставляет организации наибольшую свободу выбора в вопросах техники и технологии учета. Это означает, что многие вопросы оценки, учета и распределения затрат на производство должны быть прописаны в учетной политике организации.</w:t>
      </w:r>
    </w:p>
    <w:p w:rsidR="003E4F79" w:rsidRPr="00F877F8" w:rsidRDefault="003E4F79"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В своей работе я рассмотрю, что входит в понятие вспомогательного производства, хозяйственные операции, осуществляемые во вспомогательных производствах, а также особенности формирования и списания затрат в тех видах вспомогательных производств, которые наиболее распространены в практике предпринимательской деятельности.</w:t>
      </w:r>
    </w:p>
    <w:p w:rsidR="009842C7" w:rsidRPr="00F877F8" w:rsidRDefault="009842C7" w:rsidP="00F877F8">
      <w:pPr>
        <w:spacing w:line="360" w:lineRule="auto"/>
        <w:ind w:firstLine="720"/>
        <w:jc w:val="both"/>
        <w:rPr>
          <w:sz w:val="28"/>
          <w:szCs w:val="28"/>
        </w:rPr>
      </w:pPr>
      <w:r w:rsidRPr="00F877F8">
        <w:rPr>
          <w:sz w:val="28"/>
          <w:szCs w:val="28"/>
        </w:rPr>
        <w:t xml:space="preserve">В отечественной практике учет </w:t>
      </w:r>
      <w:r w:rsidR="007F5A45" w:rsidRPr="00F877F8">
        <w:rPr>
          <w:sz w:val="28"/>
          <w:szCs w:val="28"/>
        </w:rPr>
        <w:t xml:space="preserve">вспомогательного производства </w:t>
      </w:r>
      <w:r w:rsidRPr="00F877F8">
        <w:rPr>
          <w:sz w:val="28"/>
          <w:szCs w:val="28"/>
        </w:rPr>
        <w:t>и калькулирование себестоимости продукции</w:t>
      </w:r>
      <w:r w:rsidR="00D16D55" w:rsidRPr="00F877F8">
        <w:rPr>
          <w:sz w:val="28"/>
          <w:szCs w:val="28"/>
        </w:rPr>
        <w:t>,</w:t>
      </w:r>
      <w:r w:rsidRPr="00F877F8">
        <w:rPr>
          <w:sz w:val="28"/>
          <w:szCs w:val="28"/>
        </w:rPr>
        <w:t xml:space="preserve"> являются составной частью общей единой системы бухгалтерского учета. </w:t>
      </w:r>
    </w:p>
    <w:p w:rsidR="00AA1E1A" w:rsidRPr="00F877F8" w:rsidRDefault="00F877F8" w:rsidP="00F877F8">
      <w:pPr>
        <w:pStyle w:val="1"/>
        <w:spacing w:before="0" w:after="0" w:line="360" w:lineRule="auto"/>
        <w:ind w:firstLine="720"/>
        <w:jc w:val="both"/>
        <w:rPr>
          <w:rFonts w:ascii="Times New Roman" w:hAnsi="Times New Roman" w:cs="Times New Roman"/>
          <w:b w:val="0"/>
          <w:sz w:val="28"/>
          <w:szCs w:val="28"/>
        </w:rPr>
      </w:pPr>
      <w:bookmarkStart w:id="1" w:name="_Toc183438409"/>
      <w:r>
        <w:rPr>
          <w:rFonts w:ascii="Times New Roman" w:hAnsi="Times New Roman" w:cs="Times New Roman"/>
          <w:b w:val="0"/>
          <w:sz w:val="28"/>
          <w:szCs w:val="28"/>
        </w:rPr>
        <w:br w:type="page"/>
      </w:r>
      <w:r w:rsidR="00E07C33" w:rsidRPr="00F877F8">
        <w:rPr>
          <w:rFonts w:ascii="Times New Roman" w:hAnsi="Times New Roman" w:cs="Times New Roman"/>
          <w:b w:val="0"/>
          <w:sz w:val="28"/>
          <w:szCs w:val="28"/>
        </w:rPr>
        <w:t>1</w:t>
      </w:r>
      <w:r w:rsidR="00254FCA" w:rsidRPr="00F877F8">
        <w:rPr>
          <w:rFonts w:ascii="Times New Roman" w:hAnsi="Times New Roman" w:cs="Times New Roman"/>
          <w:b w:val="0"/>
          <w:sz w:val="28"/>
          <w:szCs w:val="28"/>
        </w:rPr>
        <w:t xml:space="preserve">. </w:t>
      </w:r>
      <w:r w:rsidR="00AA1E1A" w:rsidRPr="00F877F8">
        <w:rPr>
          <w:rFonts w:ascii="Times New Roman" w:hAnsi="Times New Roman" w:cs="Times New Roman"/>
          <w:b w:val="0"/>
          <w:sz w:val="28"/>
          <w:szCs w:val="28"/>
        </w:rPr>
        <w:t>Организация производства и производственного учета на предприятии</w:t>
      </w:r>
      <w:bookmarkEnd w:id="1"/>
    </w:p>
    <w:p w:rsidR="00254FCA" w:rsidRPr="00F877F8" w:rsidRDefault="00254FCA" w:rsidP="00F877F8">
      <w:pPr>
        <w:pStyle w:val="1"/>
        <w:spacing w:before="0" w:after="0" w:line="360" w:lineRule="auto"/>
        <w:ind w:firstLine="720"/>
        <w:jc w:val="both"/>
        <w:rPr>
          <w:rFonts w:ascii="Times New Roman" w:hAnsi="Times New Roman" w:cs="Times New Roman"/>
          <w:b w:val="0"/>
          <w:sz w:val="28"/>
          <w:szCs w:val="28"/>
        </w:rPr>
      </w:pP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Промышленное предприятие - сложный механизм, состоящий из различ</w:t>
      </w:r>
      <w:r w:rsidRPr="00F877F8">
        <w:rPr>
          <w:rFonts w:eastAsia="Times New Roman"/>
          <w:sz w:val="28"/>
          <w:szCs w:val="28"/>
        </w:rPr>
        <w:softHyphen/>
        <w:t>ных производств и хозяйств (основных, вспомогательных, побочных, подсоб</w:t>
      </w:r>
      <w:r w:rsidRPr="00F877F8">
        <w:rPr>
          <w:rFonts w:eastAsia="Times New Roman"/>
          <w:sz w:val="28"/>
          <w:szCs w:val="28"/>
        </w:rPr>
        <w:softHyphen/>
        <w:t>ных, экспериментальных).</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xml:space="preserve">К </w:t>
      </w:r>
      <w:r w:rsidRPr="00F877F8">
        <w:rPr>
          <w:rFonts w:eastAsia="Times New Roman"/>
          <w:i/>
          <w:iCs/>
          <w:sz w:val="28"/>
          <w:szCs w:val="28"/>
        </w:rPr>
        <w:t xml:space="preserve">основному </w:t>
      </w:r>
      <w:r w:rsidRPr="00F877F8">
        <w:rPr>
          <w:rFonts w:eastAsia="Times New Roman"/>
          <w:sz w:val="28"/>
          <w:szCs w:val="28"/>
        </w:rPr>
        <w:t>относят производства, предназначенные изготавливать про</w:t>
      </w:r>
      <w:r w:rsidRPr="00F877F8">
        <w:rPr>
          <w:rFonts w:eastAsia="Times New Roman"/>
          <w:sz w:val="28"/>
          <w:szCs w:val="28"/>
        </w:rPr>
        <w:softHyphen/>
        <w:t>дукцию, для выпуска которой создано предприятие, а также полуфабрикаты, предназначенные для реализации и внутризаводского потребления (линейные, кузнечные, прессовые - на машиностроительных заводах).</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Вспомогательные производства </w:t>
      </w:r>
      <w:r w:rsidRPr="00F877F8">
        <w:rPr>
          <w:rFonts w:eastAsia="Times New Roman"/>
          <w:sz w:val="28"/>
          <w:szCs w:val="28"/>
        </w:rPr>
        <w:t>непосредственно не участвуют в изготовле</w:t>
      </w:r>
      <w:r w:rsidRPr="00F877F8">
        <w:rPr>
          <w:rFonts w:eastAsia="Times New Roman"/>
          <w:sz w:val="28"/>
          <w:szCs w:val="28"/>
        </w:rPr>
        <w:softHyphen/>
        <w:t>нии продукции основного производства, но обслуживают его и все предприя</w:t>
      </w:r>
      <w:r w:rsidRPr="00F877F8">
        <w:rPr>
          <w:rFonts w:eastAsia="Times New Roman"/>
          <w:sz w:val="28"/>
          <w:szCs w:val="28"/>
        </w:rPr>
        <w:softHyphen/>
        <w:t>тие, оказывая услуги и производя отдельные работы (ремонтно-механические, электротранспортные, инструментальные цехи, водо- и газоснабжение и др.).</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Побочные цехи </w:t>
      </w:r>
      <w:r w:rsidRPr="00F877F8">
        <w:rPr>
          <w:rFonts w:eastAsia="Times New Roman"/>
          <w:sz w:val="28"/>
          <w:szCs w:val="28"/>
        </w:rPr>
        <w:t>заняты утилизацией отходов основного производства (на</w:t>
      </w:r>
      <w:r w:rsidRPr="00F877F8">
        <w:rPr>
          <w:rFonts w:eastAsia="Times New Roman"/>
          <w:sz w:val="28"/>
          <w:szCs w:val="28"/>
        </w:rPr>
        <w:softHyphen/>
        <w:t>пример, цех по производству ваты из угаров хлопка и др.).</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Подсобные цехи </w:t>
      </w:r>
      <w:r w:rsidRPr="00F877F8">
        <w:rPr>
          <w:rFonts w:eastAsia="Times New Roman"/>
          <w:sz w:val="28"/>
          <w:szCs w:val="28"/>
        </w:rPr>
        <w:t>производят продукцию не из основного материала, но ис</w:t>
      </w:r>
      <w:r w:rsidRPr="00F877F8">
        <w:rPr>
          <w:rFonts w:eastAsia="Times New Roman"/>
          <w:sz w:val="28"/>
          <w:szCs w:val="28"/>
        </w:rPr>
        <w:softHyphen/>
        <w:t>пользуемую в основных и вспомогательных производствах (цехи, занятые из</w:t>
      </w:r>
      <w:r w:rsidRPr="00F877F8">
        <w:rPr>
          <w:rFonts w:eastAsia="Times New Roman"/>
          <w:sz w:val="28"/>
          <w:szCs w:val="28"/>
        </w:rPr>
        <w:softHyphen/>
        <w:t>готовлением тары и упаковочных материалов).</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Экспериментальные (опытные) цехи </w:t>
      </w:r>
      <w:r w:rsidRPr="00F877F8">
        <w:rPr>
          <w:rFonts w:eastAsia="Times New Roman"/>
          <w:sz w:val="28"/>
          <w:szCs w:val="28"/>
        </w:rPr>
        <w:t>изготавливают опытные образцы и вы</w:t>
      </w:r>
      <w:r w:rsidRPr="00F877F8">
        <w:rPr>
          <w:rFonts w:eastAsia="Times New Roman"/>
          <w:sz w:val="28"/>
          <w:szCs w:val="28"/>
        </w:rPr>
        <w:softHyphen/>
        <w:t>полняют различные экспериментальные работы.</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xml:space="preserve">Кроме того, предприятия имеют </w:t>
      </w:r>
      <w:r w:rsidRPr="00F877F8">
        <w:rPr>
          <w:rFonts w:eastAsia="Times New Roman"/>
          <w:i/>
          <w:iCs/>
          <w:sz w:val="28"/>
          <w:szCs w:val="28"/>
        </w:rPr>
        <w:t xml:space="preserve">обслуживающие производства и хозяйства (социальная сфера), </w:t>
      </w:r>
      <w:r w:rsidRPr="00F877F8">
        <w:rPr>
          <w:rFonts w:eastAsia="Times New Roman"/>
          <w:sz w:val="28"/>
          <w:szCs w:val="28"/>
        </w:rPr>
        <w:t>которые удовлетворяют бытовые нужды коллектива пред</w:t>
      </w:r>
      <w:r w:rsidRPr="00F877F8">
        <w:rPr>
          <w:rFonts w:eastAsia="Times New Roman"/>
          <w:sz w:val="28"/>
          <w:szCs w:val="28"/>
        </w:rPr>
        <w:softHyphen/>
        <w:t>приятия (жилищно-коммунальное хозяйство, бани, прачечные); они могут также изготавливать продукцию, выполнять работы и услуги для основного производства и на сторону.</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Для любого предприятия весьма важна четкая организация производствен</w:t>
      </w:r>
      <w:r w:rsidRPr="00F877F8">
        <w:rPr>
          <w:rFonts w:eastAsia="Times New Roman"/>
          <w:sz w:val="28"/>
          <w:szCs w:val="28"/>
        </w:rPr>
        <w:softHyphen/>
        <w:t>ного учета, во многом определяемая типом производства. Различают три ос</w:t>
      </w:r>
      <w:r w:rsidRPr="00F877F8">
        <w:rPr>
          <w:rFonts w:eastAsia="Times New Roman"/>
          <w:sz w:val="28"/>
          <w:szCs w:val="28"/>
        </w:rPr>
        <w:softHyphen/>
        <w:t>новных типа производства: индивидуальное, серийное и массовое.</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Индивидуальное (единичное) - </w:t>
      </w:r>
      <w:r w:rsidRPr="00F877F8">
        <w:rPr>
          <w:rFonts w:eastAsia="Times New Roman"/>
          <w:sz w:val="28"/>
          <w:szCs w:val="28"/>
        </w:rPr>
        <w:t>такой тип производства, при котором про</w:t>
      </w:r>
      <w:r w:rsidRPr="00F877F8">
        <w:rPr>
          <w:rFonts w:eastAsia="Times New Roman"/>
          <w:sz w:val="28"/>
          <w:szCs w:val="28"/>
        </w:rPr>
        <w:softHyphen/>
        <w:t>дукция изготавливается отдельными экземплярами или небольшими повторя</w:t>
      </w:r>
      <w:r w:rsidRPr="00F877F8">
        <w:rPr>
          <w:rFonts w:eastAsia="Times New Roman"/>
          <w:sz w:val="28"/>
          <w:szCs w:val="28"/>
        </w:rPr>
        <w:softHyphen/>
        <w:t>ющимися заказами. Этот тип характерен для тяжелого машиностроения, судо</w:t>
      </w:r>
      <w:r w:rsidRPr="00F877F8">
        <w:rPr>
          <w:rFonts w:eastAsia="Times New Roman"/>
          <w:sz w:val="28"/>
          <w:szCs w:val="28"/>
        </w:rPr>
        <w:softHyphen/>
        <w:t>строения, при производстве уникальных станков и турбин. Ему присущи сле</w:t>
      </w:r>
      <w:r w:rsidRPr="00F877F8">
        <w:rPr>
          <w:rFonts w:eastAsia="Times New Roman"/>
          <w:sz w:val="28"/>
          <w:szCs w:val="28"/>
        </w:rPr>
        <w:softHyphen/>
        <w:t>дующие особенности: цехи лишены четкой специализации; производственная программа субъекта и цехов отличается большим числом изделий и их частей; относительно велики затраты на подготовительно-заключительные работы;</w:t>
      </w:r>
      <w:r w:rsidR="007A670E" w:rsidRPr="00F877F8">
        <w:rPr>
          <w:rFonts w:eastAsia="Times New Roman"/>
          <w:sz w:val="28"/>
          <w:szCs w:val="28"/>
        </w:rPr>
        <w:t xml:space="preserve"> </w:t>
      </w:r>
      <w:r w:rsidRPr="00F877F8">
        <w:rPr>
          <w:rFonts w:eastAsia="Times New Roman"/>
          <w:sz w:val="28"/>
          <w:szCs w:val="28"/>
        </w:rPr>
        <w:t>большая, чем при других типах производства, длительность производственно</w:t>
      </w:r>
      <w:r w:rsidRPr="00F877F8">
        <w:rPr>
          <w:rFonts w:eastAsia="Times New Roman"/>
          <w:sz w:val="28"/>
          <w:szCs w:val="28"/>
        </w:rPr>
        <w:softHyphen/>
        <w:t>го цикла. Применительно к индивидуальному типу производства применяют обычно позаказный метод учета затрат и калькуляции себестоимости продук</w:t>
      </w:r>
      <w:r w:rsidRPr="00F877F8">
        <w:rPr>
          <w:rFonts w:eastAsia="Times New Roman"/>
          <w:sz w:val="28"/>
          <w:szCs w:val="28"/>
        </w:rPr>
        <w:softHyphen/>
        <w:t>ции, при котором затраты учитывают по каждому изделию (заказу).</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Серийное производство </w:t>
      </w:r>
      <w:r w:rsidRPr="00F877F8">
        <w:rPr>
          <w:rFonts w:eastAsia="Times New Roman"/>
          <w:sz w:val="28"/>
          <w:szCs w:val="28"/>
        </w:rPr>
        <w:t>характеризуется периодической повторяемостью изготовления и выпуска одинаковых изделий, которые образуют их серию. Ему присущи следующие особенности: ограниченная номенклатура выпус</w:t>
      </w:r>
      <w:r w:rsidRPr="00F877F8">
        <w:rPr>
          <w:rFonts w:eastAsia="Times New Roman"/>
          <w:sz w:val="28"/>
          <w:szCs w:val="28"/>
        </w:rPr>
        <w:softHyphen/>
        <w:t>каемой продукции; сравнительно широкая специализация рабочих мест; при</w:t>
      </w:r>
      <w:r w:rsidRPr="00F877F8">
        <w:rPr>
          <w:rFonts w:eastAsia="Times New Roman"/>
          <w:sz w:val="28"/>
          <w:szCs w:val="28"/>
        </w:rPr>
        <w:softHyphen/>
        <w:t>менение специализированных машин, инструмента и приспособлений огра</w:t>
      </w:r>
      <w:r w:rsidRPr="00F877F8">
        <w:rPr>
          <w:rFonts w:eastAsia="Times New Roman"/>
          <w:sz w:val="28"/>
          <w:szCs w:val="28"/>
        </w:rPr>
        <w:softHyphen/>
        <w:t>ничено. В наибольшей мере серийное производство получило распростране</w:t>
      </w:r>
      <w:r w:rsidRPr="00F877F8">
        <w:rPr>
          <w:rFonts w:eastAsia="Times New Roman"/>
          <w:sz w:val="28"/>
          <w:szCs w:val="28"/>
        </w:rPr>
        <w:softHyphen/>
        <w:t>ние в машиностроительной промышленности и металлообработке. Учет вы</w:t>
      </w:r>
      <w:r w:rsidRPr="00F877F8">
        <w:rPr>
          <w:rFonts w:eastAsia="Times New Roman"/>
          <w:sz w:val="28"/>
          <w:szCs w:val="28"/>
        </w:rPr>
        <w:softHyphen/>
        <w:t>пуска продукции на этих предприятиях производится применительно к изде</w:t>
      </w:r>
      <w:r w:rsidRPr="00F877F8">
        <w:rPr>
          <w:rFonts w:eastAsia="Times New Roman"/>
          <w:sz w:val="28"/>
          <w:szCs w:val="28"/>
        </w:rPr>
        <w:softHyphen/>
        <w:t>лиям - сериям, а не применительно к деталям или их партиям, из которых комплектуются изделия.</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В зависимости от размеров серий различают три вида производств:</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крупносерийное (продукция изготавливается непрерывно в течение года), серийное (специализация более узкая, а производственные линии и цехи имеют предметную и технологическую специализацию), мелкосерийное (переходная форма от единичного производства к выпуску продукции мелкими сериями). При серийном производстве применяется нормативный или попередельный методы учета затрат и калькуляции себестоимости продукции.</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i/>
          <w:iCs/>
          <w:sz w:val="28"/>
          <w:szCs w:val="28"/>
        </w:rPr>
        <w:t xml:space="preserve">Массовое - </w:t>
      </w:r>
      <w:r w:rsidRPr="00F877F8">
        <w:rPr>
          <w:rFonts w:eastAsia="Times New Roman"/>
          <w:sz w:val="28"/>
          <w:szCs w:val="28"/>
        </w:rPr>
        <w:t>такой тип организации производства, при котором непрерыв</w:t>
      </w:r>
      <w:r w:rsidRPr="00F877F8">
        <w:rPr>
          <w:rFonts w:eastAsia="Times New Roman"/>
          <w:sz w:val="28"/>
          <w:szCs w:val="28"/>
        </w:rPr>
        <w:softHyphen/>
        <w:t>но в течение длительного времени изготавливается одинаковая продукция. Ос</w:t>
      </w:r>
      <w:r w:rsidRPr="00F877F8">
        <w:rPr>
          <w:rFonts w:eastAsia="Times New Roman"/>
          <w:sz w:val="28"/>
          <w:szCs w:val="28"/>
        </w:rPr>
        <w:softHyphen/>
        <w:t>новными признаками этого типа производства являются значительный объем выпускаемых изделий при сравнительно небольшом их ассортименте, высо</w:t>
      </w:r>
      <w:r w:rsidRPr="00F877F8">
        <w:rPr>
          <w:rFonts w:eastAsia="Times New Roman"/>
          <w:sz w:val="28"/>
          <w:szCs w:val="28"/>
        </w:rPr>
        <w:softHyphen/>
        <w:t>кий уровень специализации оборудования и высокая ритмичность производ</w:t>
      </w:r>
      <w:r w:rsidRPr="00F877F8">
        <w:rPr>
          <w:rFonts w:eastAsia="Times New Roman"/>
          <w:sz w:val="28"/>
          <w:szCs w:val="28"/>
        </w:rPr>
        <w:softHyphen/>
        <w:t>ства. Массовое производство характерно для машиностроения (изготовление инструментов, подшипников), приборостроения (производство часов), легкой промышленности (производство ткани, одежды, обуви), консервной, конди</w:t>
      </w:r>
      <w:r w:rsidRPr="00F877F8">
        <w:rPr>
          <w:rFonts w:eastAsia="Times New Roman"/>
          <w:sz w:val="28"/>
          <w:szCs w:val="28"/>
        </w:rPr>
        <w:softHyphen/>
        <w:t>терской и других отраслей экономики. Здесь применяется, как правило, норма</w:t>
      </w:r>
      <w:r w:rsidRPr="00F877F8">
        <w:rPr>
          <w:rFonts w:eastAsia="Times New Roman"/>
          <w:sz w:val="28"/>
          <w:szCs w:val="28"/>
        </w:rPr>
        <w:softHyphen/>
        <w:t>тивный метод учета затрат и калькуляции себестоимости продукции или его основные элементы.</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Тип организации производства определяет не только построение учета затрат и калькулирования себестоимости продукции, но и влияет на орга</w:t>
      </w:r>
      <w:r w:rsidRPr="00F877F8">
        <w:rPr>
          <w:rFonts w:eastAsia="Times New Roman"/>
          <w:sz w:val="28"/>
          <w:szCs w:val="28"/>
        </w:rPr>
        <w:softHyphen/>
        <w:t>низацию первичного и аналитического учета. Так, при крупносерийном и массовом производствах выработку и заработную плату оформляют пре</w:t>
      </w:r>
      <w:r w:rsidRPr="00F877F8">
        <w:rPr>
          <w:rFonts w:eastAsia="Times New Roman"/>
          <w:sz w:val="28"/>
          <w:szCs w:val="28"/>
        </w:rPr>
        <w:softHyphen/>
        <w:t>имущественно маршрутными листами в сочетании с рапортами выработки за смену, а при индивидуальном и мелкосерийном - нарядами на сдельные работы и т.д.</w:t>
      </w:r>
      <w:r w:rsidR="00F877F8" w:rsidRPr="00F877F8">
        <w:rPr>
          <w:sz w:val="28"/>
          <w:szCs w:val="28"/>
        </w:rPr>
        <w:t xml:space="preserve"> </w:t>
      </w:r>
      <w:r w:rsidRPr="00F877F8">
        <w:rPr>
          <w:rFonts w:eastAsia="Times New Roman"/>
          <w:sz w:val="28"/>
          <w:szCs w:val="28"/>
        </w:rPr>
        <w:t>Любое производство продукции, выполнение работ и оказание услуг свя</w:t>
      </w:r>
      <w:r w:rsidRPr="00F877F8">
        <w:rPr>
          <w:rFonts w:eastAsia="Times New Roman"/>
          <w:sz w:val="28"/>
          <w:szCs w:val="28"/>
        </w:rPr>
        <w:softHyphen/>
        <w:t>заны с определенными затратами, учет которых призван обеспечить: своевременное, полное, достоверное отражение фактических расходов на производ</w:t>
      </w:r>
      <w:r w:rsidRPr="00F877F8">
        <w:rPr>
          <w:rFonts w:eastAsia="Times New Roman"/>
          <w:sz w:val="28"/>
          <w:szCs w:val="28"/>
        </w:rPr>
        <w:softHyphen/>
        <w:t>ство продукции, выполнение работ, оказание услуг, исчисление (калькулиро</w:t>
      </w:r>
      <w:r w:rsidRPr="00F877F8">
        <w:rPr>
          <w:rFonts w:eastAsia="Times New Roman"/>
          <w:sz w:val="28"/>
          <w:szCs w:val="28"/>
        </w:rPr>
        <w:softHyphen/>
        <w:t>вание) фактической себестоимости отдельных видов и общего объема продук</w:t>
      </w:r>
      <w:r w:rsidRPr="00F877F8">
        <w:rPr>
          <w:rFonts w:eastAsia="Times New Roman"/>
          <w:sz w:val="28"/>
          <w:szCs w:val="28"/>
        </w:rPr>
        <w:softHyphen/>
        <w:t>ции, в также контроль и сбор информации для планирования, принятия уп</w:t>
      </w:r>
      <w:r w:rsidRPr="00F877F8">
        <w:rPr>
          <w:rFonts w:eastAsia="Times New Roman"/>
          <w:sz w:val="28"/>
          <w:szCs w:val="28"/>
        </w:rPr>
        <w:softHyphen/>
        <w:t>равленческих решений и организации бизнеса в целом.</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При сборе информации для принятия решений необходимо иметь в виду, что определенный вид затрат может быть важен для одного типа решений и не может быть принят во внимание для другого. В действительности произ</w:t>
      </w:r>
      <w:r w:rsidRPr="00F877F8">
        <w:rPr>
          <w:rFonts w:eastAsia="Times New Roman"/>
          <w:sz w:val="28"/>
          <w:szCs w:val="28"/>
        </w:rPr>
        <w:softHyphen/>
        <w:t>водственные затраты можно классифицировать по многим различным при</w:t>
      </w:r>
      <w:r w:rsidRPr="00F877F8">
        <w:rPr>
          <w:rFonts w:eastAsia="Times New Roman"/>
          <w:sz w:val="28"/>
          <w:szCs w:val="28"/>
        </w:rPr>
        <w:softHyphen/>
        <w:t>знакам:</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по месту возникновения затрат (производство, цех, участок); пере</w:t>
      </w:r>
      <w:r w:rsidRPr="00F877F8">
        <w:rPr>
          <w:rFonts w:eastAsia="Times New Roman"/>
          <w:sz w:val="28"/>
          <w:szCs w:val="28"/>
        </w:rPr>
        <w:softHyphen/>
        <w:t>чень производств (в том числе переделов), которые выделяются при плани</w:t>
      </w:r>
      <w:r w:rsidRPr="00F877F8">
        <w:rPr>
          <w:rFonts w:eastAsia="Times New Roman"/>
          <w:sz w:val="28"/>
          <w:szCs w:val="28"/>
        </w:rPr>
        <w:softHyphen/>
        <w:t>ровании и учете затрат, определяются учетной политикой субъекта;</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по видам продукции, работ и услуг; затраты на производство вклю</w:t>
      </w:r>
      <w:r w:rsidRPr="00F877F8">
        <w:rPr>
          <w:rFonts w:eastAsia="Times New Roman"/>
          <w:sz w:val="28"/>
          <w:szCs w:val="28"/>
        </w:rPr>
        <w:softHyphen/>
        <w:t>чаются в себестоимость отдельных видов продукции (в том числе отдель</w:t>
      </w:r>
      <w:r w:rsidRPr="00F877F8">
        <w:rPr>
          <w:rFonts w:eastAsia="Times New Roman"/>
          <w:sz w:val="28"/>
          <w:szCs w:val="28"/>
        </w:rPr>
        <w:softHyphen/>
        <w:t>ных изделий, изготовленных по индивидуальным заказам) или групп одно</w:t>
      </w:r>
      <w:r w:rsidRPr="00F877F8">
        <w:rPr>
          <w:rFonts w:eastAsia="Times New Roman"/>
          <w:sz w:val="28"/>
          <w:szCs w:val="28"/>
        </w:rPr>
        <w:softHyphen/>
        <w:t>родной продукции;</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по способу включения в себестоимость продукции затраты подразделя</w:t>
      </w:r>
      <w:r w:rsidRPr="00F877F8">
        <w:rPr>
          <w:rFonts w:eastAsia="Times New Roman"/>
          <w:sz w:val="28"/>
          <w:szCs w:val="28"/>
        </w:rPr>
        <w:softHyphen/>
        <w:t>ются на: прямые - связанные с производством отдельных видов продукции, которые могут быть прямо и непосредственно включены в их себестоимость; косвенные - связанные с производством нескольких видов продукции, включа</w:t>
      </w:r>
      <w:r w:rsidRPr="00F877F8">
        <w:rPr>
          <w:rFonts w:eastAsia="Times New Roman"/>
          <w:sz w:val="28"/>
          <w:szCs w:val="28"/>
        </w:rPr>
        <w:softHyphen/>
        <w:t>емые в их себестоимость путем распределения;</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по отношению к объему производства затраты делятся на: перемен</w:t>
      </w:r>
      <w:r w:rsidRPr="00F877F8">
        <w:rPr>
          <w:rFonts w:eastAsia="Times New Roman"/>
          <w:sz w:val="28"/>
          <w:szCs w:val="28"/>
        </w:rPr>
        <w:softHyphen/>
        <w:t>ные - затраты, величина которых увеличивается или уменьшается в соот</w:t>
      </w:r>
      <w:r w:rsidRPr="00F877F8">
        <w:rPr>
          <w:rFonts w:eastAsia="Times New Roman"/>
          <w:sz w:val="28"/>
          <w:szCs w:val="28"/>
        </w:rPr>
        <w:softHyphen/>
        <w:t>ветствии с изменением объема выпуска продукции (расход сырья и основ</w:t>
      </w:r>
      <w:r w:rsidRPr="00F877F8">
        <w:rPr>
          <w:rFonts w:eastAsia="Times New Roman"/>
          <w:sz w:val="28"/>
          <w:szCs w:val="28"/>
        </w:rPr>
        <w:softHyphen/>
        <w:t>ных материалов, технологической энергии и топлива, заработная плата производственных рабочих и др.)? постоянные - затраты, величина кото</w:t>
      </w:r>
      <w:r w:rsidRPr="00F877F8">
        <w:rPr>
          <w:rFonts w:eastAsia="Times New Roman"/>
          <w:sz w:val="28"/>
          <w:szCs w:val="28"/>
        </w:rPr>
        <w:softHyphen/>
        <w:t>рых не меняется при изменении объема выпуска продукции (расходы на отопление и освещение производственных помещений, амортизация основ</w:t>
      </w:r>
      <w:r w:rsidRPr="00F877F8">
        <w:rPr>
          <w:rFonts w:eastAsia="Times New Roman"/>
          <w:sz w:val="28"/>
          <w:szCs w:val="28"/>
        </w:rPr>
        <w:softHyphen/>
        <w:t>ных средств);</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по видам расходов (по статьям и элементам затрат); затраты по эконо</w:t>
      </w:r>
      <w:r w:rsidRPr="00F877F8">
        <w:rPr>
          <w:rFonts w:eastAsia="Times New Roman"/>
          <w:sz w:val="28"/>
          <w:szCs w:val="28"/>
        </w:rPr>
        <w:softHyphen/>
        <w:t>мическим элементам включают: материальные затраты; затраты на оплату труда; отчисления от оплаты труда; амортизация (износ) основных средств; прочие расходы.</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По функции управления затраты делятся на:</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производственные (возникающие в ходе процесса производства);</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коммерческие (связанные с реализацией);</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административные (связанные с процессом управления).</w:t>
      </w:r>
    </w:p>
    <w:p w:rsidR="00AA1E1A" w:rsidRPr="00F877F8" w:rsidRDefault="00AA1E1A"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Коммерческие и административные расходы относятся к расходам перио</w:t>
      </w:r>
      <w:r w:rsidRPr="00F877F8">
        <w:rPr>
          <w:rFonts w:eastAsia="Times New Roman"/>
          <w:sz w:val="28"/>
          <w:szCs w:val="28"/>
        </w:rPr>
        <w:softHyphen/>
        <w:t>да, производственные являются основой калькуляционных расчетов, схема</w:t>
      </w:r>
      <w:r w:rsidRPr="00F877F8">
        <w:rPr>
          <w:rFonts w:eastAsia="Times New Roman"/>
          <w:sz w:val="28"/>
          <w:szCs w:val="28"/>
        </w:rPr>
        <w:softHyphen/>
        <w:t>тично их можно изобразить следующим образом</w:t>
      </w:r>
      <w:r w:rsidR="007A670E" w:rsidRPr="00F877F8">
        <w:rPr>
          <w:rFonts w:eastAsia="Times New Roman"/>
          <w:sz w:val="28"/>
          <w:szCs w:val="28"/>
        </w:rPr>
        <w:t xml:space="preserve"> (Схема 1. Производственная себестоимость</w:t>
      </w:r>
      <w:r w:rsidR="00877B2C" w:rsidRPr="00F877F8">
        <w:rPr>
          <w:rFonts w:eastAsia="Times New Roman"/>
          <w:sz w:val="28"/>
          <w:szCs w:val="28"/>
        </w:rPr>
        <w:t>.</w:t>
      </w:r>
      <w:r w:rsidR="007A670E" w:rsidRPr="00F877F8">
        <w:rPr>
          <w:rFonts w:eastAsia="Times New Roman"/>
          <w:sz w:val="28"/>
          <w:szCs w:val="28"/>
        </w:rPr>
        <w:t>)</w:t>
      </w:r>
      <w:r w:rsidRPr="00F877F8">
        <w:rPr>
          <w:rFonts w:eastAsia="Times New Roman"/>
          <w:sz w:val="28"/>
          <w:szCs w:val="28"/>
        </w:rPr>
        <w:t>:</w:t>
      </w:r>
    </w:p>
    <w:p w:rsidR="007A670E" w:rsidRPr="00F877F8" w:rsidRDefault="00762265" w:rsidP="00F877F8">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41.75pt">
            <v:imagedata r:id="rId7" o:title=""/>
          </v:shape>
        </w:pic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xml:space="preserve">Схема </w:t>
      </w:r>
      <w:r w:rsidR="007A670E" w:rsidRPr="00F877F8">
        <w:rPr>
          <w:rFonts w:eastAsia="Times New Roman"/>
          <w:sz w:val="28"/>
          <w:szCs w:val="28"/>
        </w:rPr>
        <w:t>1</w:t>
      </w:r>
      <w:r w:rsidRPr="00F877F8">
        <w:rPr>
          <w:rFonts w:eastAsia="Times New Roman"/>
          <w:sz w:val="28"/>
          <w:szCs w:val="28"/>
        </w:rPr>
        <w:t>. Производственная себестоимость</w:t>
      </w:r>
      <w:r w:rsidR="0070751D" w:rsidRPr="00F877F8">
        <w:rPr>
          <w:rFonts w:eastAsia="Times New Roman"/>
          <w:sz w:val="28"/>
          <w:szCs w:val="28"/>
        </w:rPr>
        <w:t>.</w:t>
      </w:r>
    </w:p>
    <w:p w:rsidR="007A670E" w:rsidRPr="00F877F8" w:rsidRDefault="007A670E" w:rsidP="00F877F8">
      <w:pPr>
        <w:shd w:val="clear" w:color="auto" w:fill="FFFFFF"/>
        <w:spacing w:line="360" w:lineRule="auto"/>
        <w:ind w:firstLine="720"/>
        <w:jc w:val="both"/>
        <w:rPr>
          <w:rFonts w:eastAsia="Times New Roman"/>
          <w:sz w:val="28"/>
          <w:szCs w:val="28"/>
        </w:rPr>
      </w:pP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xml:space="preserve">Анализ схемы </w:t>
      </w:r>
      <w:r w:rsidR="00ED4609" w:rsidRPr="00F877F8">
        <w:rPr>
          <w:rFonts w:eastAsia="Times New Roman"/>
          <w:sz w:val="28"/>
          <w:szCs w:val="28"/>
        </w:rPr>
        <w:t>1</w:t>
      </w:r>
      <w:r w:rsidRPr="00F877F8">
        <w:rPr>
          <w:rFonts w:eastAsia="Times New Roman"/>
          <w:sz w:val="28"/>
          <w:szCs w:val="28"/>
        </w:rPr>
        <w:t xml:space="preserve"> показывает, что затраты, включающие в себя уменьшение активов (материалов, денежных средств и </w:t>
      </w:r>
      <w:r w:rsidR="000300F3" w:rsidRPr="00F877F8">
        <w:rPr>
          <w:rFonts w:eastAsia="Times New Roman"/>
          <w:sz w:val="28"/>
          <w:szCs w:val="28"/>
        </w:rPr>
        <w:t>др.</w:t>
      </w:r>
      <w:r w:rsidRPr="00F877F8">
        <w:rPr>
          <w:rFonts w:eastAsia="Times New Roman"/>
          <w:sz w:val="28"/>
          <w:szCs w:val="28"/>
        </w:rPr>
        <w:t>) или увеличение обязательств (чаще всего кредиторской задолженности), воплощаются в новом активе, кото</w:t>
      </w:r>
      <w:r w:rsidRPr="00F877F8">
        <w:rPr>
          <w:rFonts w:eastAsia="Times New Roman"/>
          <w:sz w:val="28"/>
          <w:szCs w:val="28"/>
        </w:rPr>
        <w:softHyphen/>
        <w:t>рый определяется как ресурс, как результат предыдущих событий и от которо</w:t>
      </w:r>
      <w:r w:rsidRPr="00F877F8">
        <w:rPr>
          <w:rFonts w:eastAsia="Times New Roman"/>
          <w:sz w:val="28"/>
          <w:szCs w:val="28"/>
        </w:rPr>
        <w:softHyphen/>
        <w:t>го ожидается получение дохода в будущем.</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Для учета затрат на производство применяют комплексную систему счетов, в которую входят счета подразделов 90 "Основное производство", 91 "Полу</w:t>
      </w:r>
      <w:r w:rsidRPr="00F877F8">
        <w:rPr>
          <w:rFonts w:eastAsia="Times New Roman"/>
          <w:sz w:val="28"/>
          <w:szCs w:val="28"/>
        </w:rPr>
        <w:softHyphen/>
        <w:t>фабрикаты собственного производства", 92 "Вспомогательные производства", 93 "Накладные расходы", 95 "Брак в производстве".</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Для обеспечения учета и контроля за расходами на производство продук</w:t>
      </w:r>
      <w:r w:rsidRPr="00F877F8">
        <w:rPr>
          <w:rFonts w:eastAsia="Times New Roman"/>
          <w:sz w:val="28"/>
          <w:szCs w:val="28"/>
        </w:rPr>
        <w:softHyphen/>
        <w:t>ции применяют ведомость "Затраты по цехам", в которой учитывают оборо</w:t>
      </w:r>
      <w:r w:rsidRPr="00F877F8">
        <w:rPr>
          <w:rFonts w:eastAsia="Times New Roman"/>
          <w:sz w:val="28"/>
          <w:szCs w:val="28"/>
        </w:rPr>
        <w:softHyphen/>
        <w:t>ты по счетам подразделов 90, 91, 92, 93 и 95. В конце месяца бухгалтерия должна осуществить свод затрат на производство.</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Основанием для записи в ведомости "Затраты по цехам" служат</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разработочная таблица "Распределение расх</w:t>
      </w:r>
      <w:bookmarkStart w:id="2" w:name="А20А"/>
      <w:bookmarkEnd w:id="2"/>
      <w:r w:rsidRPr="00F877F8">
        <w:rPr>
          <w:rFonts w:eastAsia="Times New Roman"/>
          <w:sz w:val="28"/>
          <w:szCs w:val="28"/>
        </w:rPr>
        <w:t>ода материалов (заработ</w:t>
      </w:r>
      <w:r w:rsidRPr="00F877F8">
        <w:rPr>
          <w:rFonts w:eastAsia="Times New Roman"/>
          <w:sz w:val="28"/>
          <w:szCs w:val="28"/>
        </w:rPr>
        <w:softHyphen/>
        <w:t>ной платы)", в которой отражается расход сырья, материалов, покупных по</w:t>
      </w:r>
      <w:r w:rsidRPr="00F877F8">
        <w:rPr>
          <w:rFonts w:eastAsia="Times New Roman"/>
          <w:sz w:val="28"/>
          <w:szCs w:val="28"/>
        </w:rPr>
        <w:softHyphen/>
        <w:t>луфабрикатов и других материальных запасов на производство (кредит сче</w:t>
      </w:r>
      <w:r w:rsidRPr="00F877F8">
        <w:rPr>
          <w:rFonts w:eastAsia="Times New Roman"/>
          <w:sz w:val="28"/>
          <w:szCs w:val="28"/>
        </w:rPr>
        <w:softHyphen/>
        <w:t>тов подраздела 20 "Материалы"); расходы на оплату труда производственно</w:t>
      </w:r>
      <w:r w:rsidRPr="00F877F8">
        <w:rPr>
          <w:rFonts w:eastAsia="Times New Roman"/>
          <w:sz w:val="28"/>
          <w:szCs w:val="28"/>
        </w:rPr>
        <w:softHyphen/>
        <w:t>го персонала (кредит счета 681 "Расчеты с персоналом по оплате труда") с от</w:t>
      </w:r>
      <w:r w:rsidRPr="00F877F8">
        <w:rPr>
          <w:rFonts w:eastAsia="Times New Roman"/>
          <w:sz w:val="28"/>
          <w:szCs w:val="28"/>
        </w:rPr>
        <w:softHyphen/>
        <w:t>числениями от оплаты труда (кредит счета 634 "Прочие", субсчет "Социальный налог");</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разработочная таблица "Расчет сумм износа основных средств и сумм переоценок основных средств", в которой отражаются суммы амортизации основных средств, подлежащие включению в издержки производства (кредит счетов подраздела 13 "Износ основных средств")</w:t>
      </w:r>
      <w:r w:rsidR="000300F3" w:rsidRPr="00F877F8">
        <w:rPr>
          <w:rFonts w:eastAsia="Times New Roman"/>
          <w:sz w:val="28"/>
          <w:szCs w:val="28"/>
        </w:rPr>
        <w:t>;</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разработочная таблица "Расчет сумм амортизационных отчислений по немате</w:t>
      </w:r>
      <w:r w:rsidRPr="00F877F8">
        <w:rPr>
          <w:rFonts w:eastAsia="Times New Roman"/>
          <w:sz w:val="28"/>
          <w:szCs w:val="28"/>
        </w:rPr>
        <w:softHyphen/>
        <w:t>риальным активам", в которой отражаются суммы амортизации нематериальных акти</w:t>
      </w:r>
      <w:r w:rsidRPr="00F877F8">
        <w:rPr>
          <w:rFonts w:eastAsia="Times New Roman"/>
          <w:sz w:val="28"/>
          <w:szCs w:val="28"/>
        </w:rPr>
        <w:softHyphen/>
        <w:t>вов, подлежащие включению в издержки производства (кредит счетов подраздела 11 "Амортизация нематериальных активов");</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 разработочная таблица "Распределение услуг вспомогательных (обслужи</w:t>
      </w:r>
      <w:r w:rsidRPr="00F877F8">
        <w:rPr>
          <w:rFonts w:eastAsia="Times New Roman"/>
          <w:sz w:val="28"/>
          <w:szCs w:val="28"/>
        </w:rPr>
        <w:softHyphen/>
        <w:t>вающих) производств и хозяйств", в которой находят отражение расходы на производство продукции, услуги вспомогательных производств и социальной сферы (кредит счетов 920 "Вспомогательные производства" и 940 "Социальная сфера").</w:t>
      </w:r>
    </w:p>
    <w:p w:rsidR="00AA1E1A" w:rsidRPr="00F877F8" w:rsidRDefault="00AA1E1A" w:rsidP="00F877F8">
      <w:pPr>
        <w:shd w:val="clear" w:color="auto" w:fill="FFFFFF"/>
        <w:spacing w:line="360" w:lineRule="auto"/>
        <w:ind w:firstLine="720"/>
        <w:jc w:val="both"/>
        <w:rPr>
          <w:sz w:val="28"/>
          <w:szCs w:val="28"/>
        </w:rPr>
      </w:pPr>
      <w:r w:rsidRPr="00F877F8">
        <w:rPr>
          <w:rFonts w:eastAsia="Times New Roman"/>
          <w:sz w:val="28"/>
          <w:szCs w:val="28"/>
        </w:rPr>
        <w:t>Схема организации бухгалтерского учета затрат на производство приведена ниже</w:t>
      </w:r>
      <w:r w:rsidR="000300F3" w:rsidRPr="00F877F8">
        <w:rPr>
          <w:rFonts w:eastAsia="Times New Roman"/>
          <w:sz w:val="28"/>
          <w:szCs w:val="28"/>
        </w:rPr>
        <w:t xml:space="preserve"> (Схема </w:t>
      </w:r>
      <w:r w:rsidR="00ED4609" w:rsidRPr="00F877F8">
        <w:rPr>
          <w:rFonts w:eastAsia="Times New Roman"/>
          <w:sz w:val="28"/>
          <w:szCs w:val="28"/>
        </w:rPr>
        <w:t>2</w:t>
      </w:r>
      <w:r w:rsidR="000300F3" w:rsidRPr="00F877F8">
        <w:rPr>
          <w:rFonts w:eastAsia="Times New Roman"/>
          <w:sz w:val="28"/>
          <w:szCs w:val="28"/>
        </w:rPr>
        <w:t>. Организация бухгалтерского учета затрат на производство</w:t>
      </w:r>
      <w:r w:rsidR="0070751D" w:rsidRPr="00F877F8">
        <w:rPr>
          <w:rFonts w:eastAsia="Times New Roman"/>
          <w:sz w:val="28"/>
          <w:szCs w:val="28"/>
        </w:rPr>
        <w:t>.</w:t>
      </w:r>
      <w:r w:rsidR="000300F3" w:rsidRPr="00F877F8">
        <w:rPr>
          <w:rFonts w:eastAsia="Times New Roman"/>
          <w:sz w:val="28"/>
          <w:szCs w:val="28"/>
        </w:rPr>
        <w:t>)</w:t>
      </w:r>
      <w:r w:rsidR="00FE3501" w:rsidRPr="00F877F8">
        <w:rPr>
          <w:rFonts w:eastAsia="Times New Roman"/>
          <w:sz w:val="28"/>
          <w:szCs w:val="28"/>
        </w:rPr>
        <w:t>:</w:t>
      </w:r>
    </w:p>
    <w:p w:rsidR="00AA1E1A" w:rsidRPr="00F877F8" w:rsidRDefault="00762265" w:rsidP="00F877F8">
      <w:pPr>
        <w:spacing w:line="360" w:lineRule="auto"/>
        <w:ind w:firstLine="720"/>
        <w:jc w:val="both"/>
        <w:rPr>
          <w:sz w:val="28"/>
          <w:szCs w:val="28"/>
        </w:rPr>
      </w:pPr>
      <w:r>
        <w:rPr>
          <w:sz w:val="28"/>
          <w:szCs w:val="28"/>
        </w:rPr>
        <w:pict>
          <v:shape id="_x0000_i1026" type="#_x0000_t75" style="width:293.25pt;height:258pt">
            <v:imagedata r:id="rId8" o:title=""/>
          </v:shape>
        </w:pict>
      </w:r>
    </w:p>
    <w:p w:rsidR="000300F3" w:rsidRPr="00F877F8" w:rsidRDefault="000300F3" w:rsidP="00F877F8">
      <w:pPr>
        <w:shd w:val="clear" w:color="auto" w:fill="FFFFFF"/>
        <w:spacing w:line="360" w:lineRule="auto"/>
        <w:ind w:firstLine="720"/>
        <w:jc w:val="both"/>
        <w:rPr>
          <w:sz w:val="28"/>
          <w:szCs w:val="28"/>
        </w:rPr>
      </w:pPr>
      <w:r w:rsidRPr="00F877F8">
        <w:rPr>
          <w:rFonts w:eastAsia="Times New Roman"/>
          <w:sz w:val="28"/>
          <w:szCs w:val="28"/>
        </w:rPr>
        <w:t xml:space="preserve">Схема </w:t>
      </w:r>
      <w:r w:rsidR="00ED4609" w:rsidRPr="00F877F8">
        <w:rPr>
          <w:rFonts w:eastAsia="Times New Roman"/>
          <w:sz w:val="28"/>
          <w:szCs w:val="28"/>
        </w:rPr>
        <w:t>2</w:t>
      </w:r>
      <w:r w:rsidRPr="00F877F8">
        <w:rPr>
          <w:rFonts w:eastAsia="Times New Roman"/>
          <w:sz w:val="28"/>
          <w:szCs w:val="28"/>
        </w:rPr>
        <w:t>. Организация бухгалтерского учета затрат на производство</w:t>
      </w:r>
      <w:r w:rsidR="00877B2C" w:rsidRPr="00F877F8">
        <w:rPr>
          <w:rFonts w:eastAsia="Times New Roman"/>
          <w:sz w:val="28"/>
          <w:szCs w:val="28"/>
        </w:rPr>
        <w:t>.</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Аналитический учет затрат на производство ведут в калькуляционных (многографных) карточках или ведомостях по установленной номенклатуре объектов калькуляции (учета) и статей затрат по цехам, производствам.</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Для установления принадлежности затрат к тем или иным объектам калькуля</w:t>
      </w:r>
      <w:r w:rsidRPr="00F877F8">
        <w:rPr>
          <w:rFonts w:eastAsia="Times New Roman"/>
          <w:sz w:val="28"/>
          <w:szCs w:val="28"/>
        </w:rPr>
        <w:softHyphen/>
        <w:t>ции или учета на всех документах, содержащих затраты на производство, указы</w:t>
      </w:r>
      <w:r w:rsidRPr="00F877F8">
        <w:rPr>
          <w:rFonts w:eastAsia="Times New Roman"/>
          <w:sz w:val="28"/>
          <w:szCs w:val="28"/>
        </w:rPr>
        <w:softHyphen/>
        <w:t>вают коды объектов учета, статей затрат и накладных расходов. Это позволяет правильно группировать затраты по объектам калькуляции и статьям накладных расходов.</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На средних и крупных предприятиях для учета затрат на производство и каль</w:t>
      </w:r>
      <w:r w:rsidRPr="00F877F8">
        <w:rPr>
          <w:rFonts w:eastAsia="Times New Roman"/>
          <w:sz w:val="28"/>
          <w:szCs w:val="28"/>
        </w:rPr>
        <w:softHyphen/>
        <w:t>кулирования себестоимости продукции в составе бухгалтерии предприятия, как единого целого, создается две бухгалтерии: финансовая и производственная (уп</w:t>
      </w:r>
      <w:r w:rsidRPr="00F877F8">
        <w:rPr>
          <w:rFonts w:eastAsia="Times New Roman"/>
          <w:sz w:val="28"/>
          <w:szCs w:val="28"/>
        </w:rPr>
        <w:softHyphen/>
        <w:t>равленческая)</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Финансовая бухгалтерия ведет учет по счетам, входящим в подразделы 10-80 Генерального плана счетов бухгалтерского учета, а также составляет Главную книгу, баланс и все формы финансовой отчетности.</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Производственная (управленческая) бухгалтерия ведет счета, входящие в под</w:t>
      </w:r>
      <w:r w:rsidRPr="00F877F8">
        <w:rPr>
          <w:rFonts w:eastAsia="Times New Roman"/>
          <w:sz w:val="28"/>
          <w:szCs w:val="28"/>
        </w:rPr>
        <w:softHyphen/>
        <w:t>раздел 90 Генерального плана счетов бухгалтерского учета. Она обобщает инфор</w:t>
      </w:r>
      <w:r w:rsidRPr="00F877F8">
        <w:rPr>
          <w:rFonts w:eastAsia="Times New Roman"/>
          <w:sz w:val="28"/>
          <w:szCs w:val="28"/>
        </w:rPr>
        <w:softHyphen/>
        <w:t>мацию о затратах на производство, калькулирует себестоимость продукции, работ и услуг, разрабатывает нормы и нормативы затрат и контролирует их выполнение, организует учет движения полуфабрикатов, выполняет весь другой объем учетной, нормативной, плановой и аналитической работы, связанной с производством про</w:t>
      </w:r>
      <w:r w:rsidRPr="00F877F8">
        <w:rPr>
          <w:rFonts w:eastAsia="Times New Roman"/>
          <w:sz w:val="28"/>
          <w:szCs w:val="28"/>
        </w:rPr>
        <w:softHyphen/>
        <w:t>дукции, работ и услуг; составляет внутреннюю производственную отчетность. Про</w:t>
      </w:r>
      <w:r w:rsidRPr="00F877F8">
        <w:rPr>
          <w:rFonts w:eastAsia="Times New Roman"/>
          <w:sz w:val="28"/>
          <w:szCs w:val="28"/>
        </w:rPr>
        <w:softHyphen/>
        <w:t>изводственная (управленческая) бухгалтерия носит закрытый (конфиденциальный) характер. Это связано с тем, что собственник, имея в своем распоряжении какие-то "ноу-хау", передовую организацию производства и управления им, не желает, что</w:t>
      </w:r>
      <w:r w:rsidRPr="00F877F8">
        <w:rPr>
          <w:rFonts w:eastAsia="Times New Roman"/>
          <w:sz w:val="28"/>
          <w:szCs w:val="28"/>
        </w:rPr>
        <w:softHyphen/>
        <w:t>бы эти "новинки" стали достоянием его конкурентов. Производственная (управлен</w:t>
      </w:r>
      <w:r w:rsidRPr="00F877F8">
        <w:rPr>
          <w:rFonts w:eastAsia="Times New Roman"/>
          <w:sz w:val="28"/>
          <w:szCs w:val="28"/>
        </w:rPr>
        <w:softHyphen/>
        <w:t>ческая) бухгалтерия "закрыта" не только для внешних потребителей информации, но и для сотрудников данного предприятия, не входящих в ее состав.</w:t>
      </w:r>
    </w:p>
    <w:p w:rsidR="009B6F5D"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 xml:space="preserve">Взаимоотношения между финансовой и производственной (управленческой) бухгалтериями показаны на схеме </w:t>
      </w:r>
      <w:r w:rsidR="00ED4609" w:rsidRPr="00F877F8">
        <w:rPr>
          <w:rFonts w:eastAsia="Times New Roman"/>
          <w:sz w:val="28"/>
          <w:szCs w:val="28"/>
        </w:rPr>
        <w:t>3</w:t>
      </w:r>
      <w:r w:rsidRPr="00F877F8">
        <w:rPr>
          <w:rFonts w:eastAsia="Times New Roman"/>
          <w:sz w:val="28"/>
          <w:szCs w:val="28"/>
        </w:rPr>
        <w:t>.</w:t>
      </w:r>
      <w:r w:rsidR="009B6F5D" w:rsidRPr="00F877F8">
        <w:rPr>
          <w:rFonts w:eastAsia="Times New Roman"/>
          <w:sz w:val="28"/>
          <w:szCs w:val="28"/>
        </w:rPr>
        <w:t xml:space="preserve"> (Схема </w:t>
      </w:r>
      <w:r w:rsidR="00ED4609" w:rsidRPr="00F877F8">
        <w:rPr>
          <w:rFonts w:eastAsia="Times New Roman"/>
          <w:sz w:val="28"/>
          <w:szCs w:val="28"/>
        </w:rPr>
        <w:t>3</w:t>
      </w:r>
      <w:r w:rsidR="009B6F5D" w:rsidRPr="00F877F8">
        <w:rPr>
          <w:rFonts w:eastAsia="Times New Roman"/>
          <w:sz w:val="28"/>
          <w:szCs w:val="28"/>
        </w:rPr>
        <w:t>. Взаимоотношения между финансовой и производственной (управленческой) бухгалтериями</w:t>
      </w:r>
      <w:r w:rsidR="0070751D" w:rsidRPr="00F877F8">
        <w:rPr>
          <w:rFonts w:eastAsia="Times New Roman"/>
          <w:sz w:val="28"/>
          <w:szCs w:val="28"/>
        </w:rPr>
        <w:t>.</w:t>
      </w:r>
      <w:r w:rsidR="009B6F5D" w:rsidRPr="00F877F8">
        <w:rPr>
          <w:rFonts w:eastAsia="Times New Roman"/>
          <w:sz w:val="28"/>
          <w:szCs w:val="28"/>
        </w:rPr>
        <w:t>)</w:t>
      </w:r>
    </w:p>
    <w:p w:rsidR="009B6F5D" w:rsidRPr="00F877F8" w:rsidRDefault="00762265" w:rsidP="00F877F8">
      <w:pPr>
        <w:shd w:val="clear" w:color="auto" w:fill="FFFFFF"/>
        <w:spacing w:line="360" w:lineRule="auto"/>
        <w:ind w:firstLine="720"/>
        <w:jc w:val="both"/>
        <w:rPr>
          <w:rFonts w:eastAsia="Times New Roman"/>
          <w:sz w:val="28"/>
          <w:szCs w:val="28"/>
        </w:rPr>
      </w:pPr>
      <w:r>
        <w:rPr>
          <w:sz w:val="28"/>
          <w:szCs w:val="28"/>
        </w:rPr>
        <w:pict>
          <v:shape id="_x0000_i1027" type="#_x0000_t75" style="width:345.75pt;height:239.25pt">
            <v:imagedata r:id="rId9" o:title=""/>
          </v:shape>
        </w:pict>
      </w:r>
    </w:p>
    <w:p w:rsidR="009B6F5D" w:rsidRPr="00F877F8" w:rsidRDefault="009B6F5D" w:rsidP="00F877F8">
      <w:pPr>
        <w:shd w:val="clear" w:color="auto" w:fill="FFFFFF"/>
        <w:spacing w:line="360" w:lineRule="auto"/>
        <w:ind w:firstLine="720"/>
        <w:jc w:val="both"/>
        <w:rPr>
          <w:sz w:val="28"/>
          <w:szCs w:val="28"/>
        </w:rPr>
      </w:pPr>
      <w:r w:rsidRPr="00F877F8">
        <w:rPr>
          <w:rFonts w:eastAsia="Times New Roman"/>
          <w:sz w:val="28"/>
          <w:szCs w:val="28"/>
        </w:rPr>
        <w:t xml:space="preserve">Схема </w:t>
      </w:r>
      <w:r w:rsidR="00ED4609" w:rsidRPr="00F877F8">
        <w:rPr>
          <w:rFonts w:eastAsia="Times New Roman"/>
          <w:sz w:val="28"/>
          <w:szCs w:val="28"/>
        </w:rPr>
        <w:t>3</w:t>
      </w:r>
      <w:r w:rsidRPr="00F877F8">
        <w:rPr>
          <w:rFonts w:eastAsia="Times New Roman"/>
          <w:sz w:val="28"/>
          <w:szCs w:val="28"/>
        </w:rPr>
        <w:t>. Взаимоотношения между финансовой и производственной (управленческой) бухгалтериями</w:t>
      </w:r>
      <w:r w:rsidR="0070751D" w:rsidRPr="00F877F8">
        <w:rPr>
          <w:rFonts w:eastAsia="Times New Roman"/>
          <w:sz w:val="28"/>
          <w:szCs w:val="28"/>
        </w:rPr>
        <w:t>.</w:t>
      </w:r>
    </w:p>
    <w:p w:rsidR="009B6F5D" w:rsidRPr="00F877F8" w:rsidRDefault="009B6F5D" w:rsidP="00F877F8">
      <w:pPr>
        <w:shd w:val="clear" w:color="auto" w:fill="FFFFFF"/>
        <w:spacing w:line="360" w:lineRule="auto"/>
        <w:ind w:firstLine="720"/>
        <w:jc w:val="both"/>
        <w:rPr>
          <w:sz w:val="28"/>
          <w:szCs w:val="28"/>
        </w:rPr>
      </w:pP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Для учета незавершенного производства в финансовой бухгалтерии предпри</w:t>
      </w:r>
      <w:r w:rsidRPr="00F877F8">
        <w:rPr>
          <w:rFonts w:eastAsia="Times New Roman"/>
          <w:sz w:val="28"/>
          <w:szCs w:val="28"/>
        </w:rPr>
        <w:softHyphen/>
        <w:t>ятия ведутся счета 211 "Основное производство", 212 "Полуфабрикаты собствен</w:t>
      </w:r>
      <w:r w:rsidRPr="00F877F8">
        <w:rPr>
          <w:rFonts w:eastAsia="Times New Roman"/>
          <w:sz w:val="28"/>
          <w:szCs w:val="28"/>
        </w:rPr>
        <w:softHyphen/>
        <w:t>ного производства", 213 "Вспомогательные производства", 214 "Прочие". В груп</w:t>
      </w:r>
      <w:r w:rsidRPr="00F877F8">
        <w:rPr>
          <w:rFonts w:eastAsia="Times New Roman"/>
          <w:sz w:val="28"/>
          <w:szCs w:val="28"/>
        </w:rPr>
        <w:softHyphen/>
        <w:t>пе этих счетов, являющихся транзитными, в течение одного-двух дней учитывают остатки незавершенного производства, переданные в финансовую бухгалтерию в конце отчетного периода (дебет счетов 211-214; кредит счетов 900, 910, 920, 950) из производственной бухгалтерии и возвращенные из финансовой в производствен</w:t>
      </w:r>
      <w:r w:rsidRPr="00F877F8">
        <w:rPr>
          <w:rFonts w:eastAsia="Times New Roman"/>
          <w:sz w:val="28"/>
          <w:szCs w:val="28"/>
        </w:rPr>
        <w:softHyphen/>
        <w:t>ную бухгалтерию в первых числах следующего за отчетным периодом месяца (де</w:t>
      </w:r>
      <w:r w:rsidRPr="00F877F8">
        <w:rPr>
          <w:rFonts w:eastAsia="Times New Roman"/>
          <w:sz w:val="28"/>
          <w:szCs w:val="28"/>
        </w:rPr>
        <w:softHyphen/>
        <w:t>бет счетов 900, 910, 920</w:t>
      </w:r>
      <w:r w:rsidR="0070751D" w:rsidRPr="00F877F8">
        <w:rPr>
          <w:rFonts w:eastAsia="Times New Roman"/>
          <w:sz w:val="28"/>
          <w:szCs w:val="28"/>
          <w:vertAlign w:val="subscript"/>
        </w:rPr>
        <w:t>,</w:t>
      </w:r>
      <w:r w:rsidRPr="00F877F8">
        <w:rPr>
          <w:rFonts w:eastAsia="Times New Roman"/>
          <w:sz w:val="28"/>
          <w:szCs w:val="28"/>
        </w:rPr>
        <w:t xml:space="preserve"> 950; кредит счетов 211-214). Таким образом, счета 211-214 являются "однодневными" и предназначены для включения остатков по этим сче</w:t>
      </w:r>
      <w:r w:rsidRPr="00F877F8">
        <w:rPr>
          <w:rFonts w:eastAsia="Times New Roman"/>
          <w:sz w:val="28"/>
          <w:szCs w:val="28"/>
        </w:rPr>
        <w:softHyphen/>
        <w:t>там в финансовую отчетность</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Счета подразделов, предназначенных для учета затрат на производство, состо</w:t>
      </w:r>
      <w:r w:rsidRPr="00F877F8">
        <w:rPr>
          <w:rFonts w:eastAsia="Times New Roman"/>
          <w:sz w:val="28"/>
          <w:szCs w:val="28"/>
        </w:rPr>
        <w:softHyphen/>
        <w:t>ят из одного обобщающего счета и нескольких "транзитных", что позволяет груп</w:t>
      </w:r>
      <w:r w:rsidRPr="00F877F8">
        <w:rPr>
          <w:rFonts w:eastAsia="Times New Roman"/>
          <w:sz w:val="28"/>
          <w:szCs w:val="28"/>
        </w:rPr>
        <w:softHyphen/>
        <w:t>пировать расходы по их содержанию, местам возникновения и другим призна</w:t>
      </w:r>
      <w:r w:rsidRPr="00F877F8">
        <w:rPr>
          <w:rFonts w:eastAsia="Times New Roman"/>
          <w:sz w:val="28"/>
          <w:szCs w:val="28"/>
        </w:rPr>
        <w:softHyphen/>
        <w:t>кам. Информация, отраженная на "транзитных" счетах, представляет собой часть определенной информации о фактически произведенных затратах, обобщив ко</w:t>
      </w:r>
      <w:r w:rsidRPr="00F877F8">
        <w:rPr>
          <w:rFonts w:eastAsia="Times New Roman"/>
          <w:sz w:val="28"/>
          <w:szCs w:val="28"/>
        </w:rPr>
        <w:softHyphen/>
        <w:t>торую (с использованием установленных (выбранных) принципов и правил), мож</w:t>
      </w:r>
      <w:r w:rsidRPr="00F877F8">
        <w:rPr>
          <w:rFonts w:eastAsia="Times New Roman"/>
          <w:sz w:val="28"/>
          <w:szCs w:val="28"/>
        </w:rPr>
        <w:softHyphen/>
        <w:t>но получить данные о фактической производственной себестоимости всего выпус</w:t>
      </w:r>
      <w:r w:rsidRPr="00F877F8">
        <w:rPr>
          <w:rFonts w:eastAsia="Times New Roman"/>
          <w:sz w:val="28"/>
          <w:szCs w:val="28"/>
        </w:rPr>
        <w:softHyphen/>
        <w:t>ка продукции, единицы продукции и т д.</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Внутри каждого подраздела, производственные затраты подразделяются на три категории:</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 прямые затраты на материалы;</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 прямые затраты на рабочую силу;</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 накладные расходы.</w:t>
      </w:r>
    </w:p>
    <w:p w:rsidR="00CC1B5E" w:rsidRPr="00F877F8" w:rsidRDefault="00CC1B5E" w:rsidP="00F877F8">
      <w:pPr>
        <w:shd w:val="clear" w:color="auto" w:fill="FFFFFF"/>
        <w:spacing w:line="360" w:lineRule="auto"/>
        <w:ind w:firstLine="720"/>
        <w:jc w:val="both"/>
        <w:rPr>
          <w:sz w:val="28"/>
          <w:szCs w:val="28"/>
        </w:rPr>
      </w:pPr>
      <w:r w:rsidRPr="00F877F8">
        <w:rPr>
          <w:rFonts w:eastAsia="Times New Roman"/>
          <w:sz w:val="28"/>
          <w:szCs w:val="28"/>
        </w:rPr>
        <w:t>К прямым затратам на материалы относятся все затраты на те материалы, которые входят в состав конечного продукта. Например, сталь для производства автомобилей или древесина для производства мебели.</w:t>
      </w:r>
    </w:p>
    <w:p w:rsidR="00980FE8" w:rsidRPr="00F877F8" w:rsidRDefault="00980FE8" w:rsidP="00F877F8">
      <w:pPr>
        <w:shd w:val="clear" w:color="auto" w:fill="FFFFFF"/>
        <w:spacing w:line="360" w:lineRule="auto"/>
        <w:ind w:firstLine="720"/>
        <w:jc w:val="both"/>
        <w:rPr>
          <w:sz w:val="28"/>
          <w:szCs w:val="28"/>
        </w:rPr>
      </w:pPr>
      <w:r w:rsidRPr="00F877F8">
        <w:rPr>
          <w:rFonts w:eastAsia="Times New Roman"/>
          <w:sz w:val="28"/>
          <w:szCs w:val="28"/>
        </w:rPr>
        <w:t>Прямые затраты на рабочую силу - это оплата труда производственных рабочих (включая отчисления от оплаты труда), непосредственно участвующих в изготовлении продукции Примерами прямых затрат на оплату труда является заработная плата опе</w:t>
      </w:r>
      <w:r w:rsidRPr="00F877F8">
        <w:rPr>
          <w:rFonts w:eastAsia="Times New Roman"/>
          <w:sz w:val="28"/>
          <w:szCs w:val="28"/>
        </w:rPr>
        <w:softHyphen/>
        <w:t>раторов поточных линий и заработная плата рабочих металлообрабатывающих станков механического цеха и т д Заработная плата цехового персонала и заработная плата об</w:t>
      </w:r>
      <w:r w:rsidRPr="00F877F8">
        <w:rPr>
          <w:rFonts w:eastAsia="Times New Roman"/>
          <w:sz w:val="28"/>
          <w:szCs w:val="28"/>
        </w:rPr>
        <w:softHyphen/>
        <w:t>служивающего цехового персонала, не являются прямыми затратами на рабочую силу и включаются в состав накладных расходов.</w:t>
      </w:r>
    </w:p>
    <w:p w:rsidR="008F64AE" w:rsidRPr="00F877F8" w:rsidRDefault="00980FE8"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Накладные расходы определяются как все затраты, идущие на производство, за выче</w:t>
      </w:r>
      <w:r w:rsidRPr="00F877F8">
        <w:rPr>
          <w:rFonts w:eastAsia="Times New Roman"/>
          <w:sz w:val="28"/>
          <w:szCs w:val="28"/>
        </w:rPr>
        <w:softHyphen/>
        <w:t>том прямых затрат на материалы и оплату труда (с учетом отчислений). К их числу, помимо прочего, относятся амортизационные расходы, арендная плата, страховые взносы, комму</w:t>
      </w:r>
      <w:r w:rsidRPr="00F877F8">
        <w:rPr>
          <w:rFonts w:eastAsia="Times New Roman"/>
          <w:sz w:val="28"/>
          <w:szCs w:val="28"/>
        </w:rPr>
        <w:softHyphen/>
        <w:t>нальные услуги, расходы вследствие простоя и др.</w:t>
      </w:r>
      <w:r w:rsidR="008F64AE" w:rsidRPr="00F877F8">
        <w:rPr>
          <w:rFonts w:eastAsia="Times New Roman"/>
          <w:sz w:val="28"/>
          <w:szCs w:val="28"/>
        </w:rPr>
        <w:t xml:space="preserve"> </w:t>
      </w:r>
    </w:p>
    <w:p w:rsidR="00980FE8" w:rsidRPr="00F877F8" w:rsidRDefault="00980FE8"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 xml:space="preserve">В общей схеме производственного учета, можно выделить четыре основных этапа (Схема </w:t>
      </w:r>
      <w:r w:rsidR="00ED4609" w:rsidRPr="00F877F8">
        <w:rPr>
          <w:rFonts w:eastAsia="Times New Roman"/>
          <w:sz w:val="28"/>
          <w:szCs w:val="28"/>
        </w:rPr>
        <w:t>4</w:t>
      </w:r>
      <w:r w:rsidRPr="00F877F8">
        <w:rPr>
          <w:rFonts w:eastAsia="Times New Roman"/>
          <w:sz w:val="28"/>
          <w:szCs w:val="28"/>
        </w:rPr>
        <w:t>. Общая схема производственного учета</w:t>
      </w:r>
      <w:r w:rsidR="0070751D" w:rsidRPr="00F877F8">
        <w:rPr>
          <w:rFonts w:eastAsia="Times New Roman"/>
          <w:sz w:val="28"/>
          <w:szCs w:val="28"/>
        </w:rPr>
        <w:t>.</w:t>
      </w:r>
      <w:r w:rsidRPr="00F877F8">
        <w:rPr>
          <w:rFonts w:eastAsia="Times New Roman"/>
          <w:sz w:val="28"/>
          <w:szCs w:val="28"/>
        </w:rPr>
        <w:t>):</w:t>
      </w:r>
    </w:p>
    <w:p w:rsidR="00980FE8" w:rsidRPr="00F877F8" w:rsidRDefault="00762265" w:rsidP="00F877F8">
      <w:pPr>
        <w:shd w:val="clear" w:color="auto" w:fill="FFFFFF"/>
        <w:spacing w:line="360" w:lineRule="auto"/>
        <w:ind w:firstLine="720"/>
        <w:jc w:val="both"/>
        <w:rPr>
          <w:rFonts w:eastAsia="Times New Roman"/>
          <w:sz w:val="28"/>
          <w:szCs w:val="28"/>
        </w:rPr>
      </w:pPr>
      <w:r>
        <w:rPr>
          <w:sz w:val="28"/>
          <w:szCs w:val="28"/>
        </w:rPr>
        <w:pict>
          <v:shape id="_x0000_i1028" type="#_x0000_t75" style="width:457.5pt;height:275.25pt">
            <v:imagedata r:id="rId10" o:title=""/>
          </v:shape>
        </w:pict>
      </w:r>
    </w:p>
    <w:p w:rsidR="00980FE8" w:rsidRPr="00F877F8" w:rsidRDefault="00980FE8" w:rsidP="00F877F8">
      <w:pPr>
        <w:shd w:val="clear" w:color="auto" w:fill="FFFFFF"/>
        <w:spacing w:line="360" w:lineRule="auto"/>
        <w:ind w:firstLine="720"/>
        <w:jc w:val="both"/>
        <w:rPr>
          <w:sz w:val="28"/>
          <w:szCs w:val="28"/>
        </w:rPr>
      </w:pPr>
      <w:r w:rsidRPr="00F877F8">
        <w:rPr>
          <w:rFonts w:eastAsia="Times New Roman"/>
          <w:sz w:val="28"/>
          <w:szCs w:val="28"/>
        </w:rPr>
        <w:t xml:space="preserve">Схема </w:t>
      </w:r>
      <w:r w:rsidR="00ED4609" w:rsidRPr="00F877F8">
        <w:rPr>
          <w:rFonts w:eastAsia="Times New Roman"/>
          <w:sz w:val="28"/>
          <w:szCs w:val="28"/>
        </w:rPr>
        <w:t>4</w:t>
      </w:r>
      <w:r w:rsidRPr="00F877F8">
        <w:rPr>
          <w:rFonts w:eastAsia="Times New Roman"/>
          <w:sz w:val="28"/>
          <w:szCs w:val="28"/>
        </w:rPr>
        <w:t>. Общая схема производственного учета</w:t>
      </w:r>
      <w:r w:rsidR="0070751D" w:rsidRPr="00F877F8">
        <w:rPr>
          <w:rFonts w:eastAsia="Times New Roman"/>
          <w:sz w:val="28"/>
          <w:szCs w:val="28"/>
        </w:rPr>
        <w:t>.</w:t>
      </w:r>
    </w:p>
    <w:p w:rsidR="00980FE8" w:rsidRPr="00F877F8" w:rsidRDefault="00980FE8" w:rsidP="00F877F8">
      <w:pPr>
        <w:shd w:val="clear" w:color="auto" w:fill="FFFFFF"/>
        <w:spacing w:line="360" w:lineRule="auto"/>
        <w:ind w:firstLine="720"/>
        <w:jc w:val="both"/>
        <w:rPr>
          <w:rFonts w:eastAsia="Times New Roman"/>
          <w:sz w:val="28"/>
          <w:szCs w:val="28"/>
        </w:rPr>
      </w:pPr>
    </w:p>
    <w:p w:rsidR="00980FE8" w:rsidRPr="00F877F8" w:rsidRDefault="00980FE8" w:rsidP="00F877F8">
      <w:pPr>
        <w:shd w:val="clear" w:color="auto" w:fill="FFFFFF"/>
        <w:spacing w:line="360" w:lineRule="auto"/>
        <w:ind w:firstLine="720"/>
        <w:jc w:val="both"/>
        <w:rPr>
          <w:sz w:val="28"/>
          <w:szCs w:val="28"/>
        </w:rPr>
      </w:pPr>
      <w:r w:rsidRPr="00F877F8">
        <w:rPr>
          <w:rFonts w:eastAsia="Times New Roman"/>
          <w:sz w:val="28"/>
          <w:szCs w:val="28"/>
        </w:rPr>
        <w:t>— информация о прямых расходах субъекта в течение отчетного периода обобщается на "транзитных" счетах по видам производств (основное, вспомога</w:t>
      </w:r>
      <w:r w:rsidRPr="00F877F8">
        <w:rPr>
          <w:rFonts w:eastAsia="Times New Roman"/>
          <w:sz w:val="28"/>
          <w:szCs w:val="28"/>
        </w:rPr>
        <w:softHyphen/>
        <w:t>тельное, полуфабрикаты собственного производства);</w:t>
      </w:r>
    </w:p>
    <w:p w:rsidR="00980FE8" w:rsidRPr="00F877F8" w:rsidRDefault="00980FE8" w:rsidP="00F877F8">
      <w:pPr>
        <w:shd w:val="clear" w:color="auto" w:fill="FFFFFF"/>
        <w:spacing w:line="360" w:lineRule="auto"/>
        <w:ind w:firstLine="720"/>
        <w:jc w:val="both"/>
        <w:rPr>
          <w:sz w:val="28"/>
          <w:szCs w:val="28"/>
        </w:rPr>
      </w:pPr>
      <w:r w:rsidRPr="00F877F8">
        <w:rPr>
          <w:rFonts w:eastAsia="Times New Roman"/>
          <w:sz w:val="28"/>
          <w:szCs w:val="28"/>
        </w:rPr>
        <w:t>— информация об общей величине накладных расходов субъекта собирается на счетах подраздела "Накладные расходы";</w:t>
      </w:r>
    </w:p>
    <w:p w:rsidR="00980FE8" w:rsidRPr="00F877F8" w:rsidRDefault="00980FE8" w:rsidP="00F877F8">
      <w:pPr>
        <w:shd w:val="clear" w:color="auto" w:fill="FFFFFF"/>
        <w:spacing w:line="360" w:lineRule="auto"/>
        <w:ind w:firstLine="720"/>
        <w:jc w:val="both"/>
        <w:rPr>
          <w:sz w:val="28"/>
          <w:szCs w:val="28"/>
        </w:rPr>
      </w:pPr>
      <w:r w:rsidRPr="00F877F8">
        <w:rPr>
          <w:rFonts w:eastAsia="Times New Roman"/>
          <w:sz w:val="28"/>
          <w:szCs w:val="28"/>
        </w:rPr>
        <w:t>— накладные расходы по установленным (учетной политикой хозяйствую</w:t>
      </w:r>
      <w:r w:rsidRPr="00F877F8">
        <w:rPr>
          <w:rFonts w:eastAsia="Times New Roman"/>
          <w:sz w:val="28"/>
          <w:szCs w:val="28"/>
        </w:rPr>
        <w:softHyphen/>
        <w:t>щего субъекта) способам распределения относятся к основному, вспомогатель</w:t>
      </w:r>
      <w:r w:rsidRPr="00F877F8">
        <w:rPr>
          <w:rFonts w:eastAsia="Times New Roman"/>
          <w:sz w:val="28"/>
          <w:szCs w:val="28"/>
        </w:rPr>
        <w:softHyphen/>
        <w:t>ному производствам, а также к полуфабрикатам собственного производства и к браку;</w:t>
      </w:r>
    </w:p>
    <w:p w:rsidR="00980FE8" w:rsidRPr="00F877F8" w:rsidRDefault="00980FE8" w:rsidP="00F877F8">
      <w:pPr>
        <w:shd w:val="clear" w:color="auto" w:fill="FFFFFF"/>
        <w:spacing w:line="360" w:lineRule="auto"/>
        <w:ind w:firstLine="720"/>
        <w:jc w:val="both"/>
        <w:rPr>
          <w:sz w:val="28"/>
          <w:szCs w:val="28"/>
        </w:rPr>
      </w:pPr>
      <w:r w:rsidRPr="00F877F8">
        <w:rPr>
          <w:rFonts w:eastAsia="Times New Roman"/>
          <w:sz w:val="28"/>
          <w:szCs w:val="28"/>
        </w:rPr>
        <w:t>— расходы, собранные на "транзитных" счетах, списываются на счета, обоб</w:t>
      </w:r>
      <w:r w:rsidRPr="00F877F8">
        <w:rPr>
          <w:rFonts w:eastAsia="Times New Roman"/>
          <w:sz w:val="28"/>
          <w:szCs w:val="28"/>
        </w:rPr>
        <w:softHyphen/>
        <w:t>щающие информацию о фактической себестоимости готовой продукции (вы</w:t>
      </w:r>
      <w:r w:rsidRPr="00F877F8">
        <w:rPr>
          <w:rFonts w:eastAsia="Times New Roman"/>
          <w:sz w:val="28"/>
          <w:szCs w:val="28"/>
        </w:rPr>
        <w:softHyphen/>
        <w:t>полненных работ и оказанных услуг), а также стоимости незавершенного про</w:t>
      </w:r>
      <w:r w:rsidRPr="00F877F8">
        <w:rPr>
          <w:rFonts w:eastAsia="Times New Roman"/>
          <w:sz w:val="28"/>
          <w:szCs w:val="28"/>
        </w:rPr>
        <w:softHyphen/>
        <w:t>изводства.</w:t>
      </w:r>
    </w:p>
    <w:p w:rsidR="003C59B5" w:rsidRPr="00F877F8" w:rsidRDefault="00E07C33" w:rsidP="00F877F8">
      <w:pPr>
        <w:pStyle w:val="1"/>
        <w:spacing w:before="0" w:after="0" w:line="360" w:lineRule="auto"/>
        <w:ind w:firstLine="720"/>
        <w:jc w:val="both"/>
        <w:rPr>
          <w:rFonts w:ascii="Times New Roman" w:hAnsi="Times New Roman" w:cs="Times New Roman"/>
          <w:b w:val="0"/>
          <w:sz w:val="28"/>
          <w:szCs w:val="28"/>
        </w:rPr>
      </w:pPr>
      <w:bookmarkStart w:id="3" w:name="_Toc183286079"/>
      <w:bookmarkStart w:id="4" w:name="_Toc183438410"/>
      <w:r w:rsidRPr="00F877F8">
        <w:rPr>
          <w:rFonts w:ascii="Times New Roman" w:hAnsi="Times New Roman" w:cs="Times New Roman"/>
          <w:b w:val="0"/>
          <w:sz w:val="28"/>
          <w:szCs w:val="28"/>
        </w:rPr>
        <w:t xml:space="preserve">2. </w:t>
      </w:r>
      <w:bookmarkEnd w:id="3"/>
      <w:r w:rsidR="00150F86" w:rsidRPr="00F877F8">
        <w:rPr>
          <w:rFonts w:ascii="Times New Roman" w:hAnsi="Times New Roman" w:cs="Times New Roman"/>
          <w:b w:val="0"/>
          <w:sz w:val="28"/>
          <w:szCs w:val="28"/>
        </w:rPr>
        <w:t>О</w:t>
      </w:r>
      <w:r w:rsidR="003C59B5" w:rsidRPr="00F877F8">
        <w:rPr>
          <w:rFonts w:ascii="Times New Roman" w:hAnsi="Times New Roman" w:cs="Times New Roman"/>
          <w:b w:val="0"/>
          <w:sz w:val="28"/>
          <w:szCs w:val="28"/>
        </w:rPr>
        <w:t>сновы организации учета вспомогательного производства.</w:t>
      </w:r>
      <w:bookmarkEnd w:id="4"/>
    </w:p>
    <w:p w:rsidR="00E07C33" w:rsidRPr="00F877F8" w:rsidRDefault="00E07C33" w:rsidP="00F877F8">
      <w:pPr>
        <w:pStyle w:val="1"/>
        <w:spacing w:before="0" w:after="0" w:line="360" w:lineRule="auto"/>
        <w:ind w:firstLine="720"/>
        <w:jc w:val="both"/>
        <w:rPr>
          <w:rFonts w:ascii="Times New Roman" w:hAnsi="Times New Roman" w:cs="Times New Roman"/>
          <w:sz w:val="28"/>
          <w:szCs w:val="28"/>
        </w:rPr>
      </w:pPr>
    </w:p>
    <w:p w:rsidR="00E07C33" w:rsidRPr="00F877F8" w:rsidRDefault="003C59B5" w:rsidP="00F877F8">
      <w:pPr>
        <w:spacing w:line="360" w:lineRule="auto"/>
        <w:ind w:firstLine="720"/>
        <w:jc w:val="both"/>
        <w:rPr>
          <w:bCs/>
          <w:sz w:val="28"/>
          <w:szCs w:val="28"/>
        </w:rPr>
      </w:pPr>
      <w:r w:rsidRPr="00F877F8">
        <w:rPr>
          <w:sz w:val="28"/>
          <w:szCs w:val="28"/>
        </w:rPr>
        <w:t>Понятие вспомогательного производства и его классификация</w:t>
      </w:r>
    </w:p>
    <w:p w:rsidR="00E07C33" w:rsidRPr="00F877F8" w:rsidRDefault="00E07C33" w:rsidP="00F877F8">
      <w:pPr>
        <w:shd w:val="clear" w:color="auto" w:fill="FFFFFF"/>
        <w:spacing w:line="360" w:lineRule="auto"/>
        <w:ind w:firstLine="720"/>
        <w:jc w:val="both"/>
        <w:rPr>
          <w:rFonts w:eastAsia="Times New Roman"/>
          <w:b/>
          <w:bCs/>
          <w:sz w:val="28"/>
          <w:szCs w:val="28"/>
        </w:rPr>
      </w:pPr>
    </w:p>
    <w:p w:rsidR="003C59B5" w:rsidRPr="00F877F8" w:rsidRDefault="003C59B5" w:rsidP="00F877F8">
      <w:pPr>
        <w:spacing w:line="360" w:lineRule="auto"/>
        <w:ind w:firstLine="720"/>
        <w:jc w:val="both"/>
        <w:rPr>
          <w:sz w:val="28"/>
          <w:szCs w:val="28"/>
        </w:rPr>
      </w:pPr>
      <w:r w:rsidRPr="00F877F8">
        <w:rPr>
          <w:sz w:val="28"/>
          <w:szCs w:val="28"/>
        </w:rPr>
        <w:t>В соответствии с Планом счетов финансово-хозяйственной деятельности организаций и инструкции по его применению различают следующие виды производств:</w:t>
      </w:r>
    </w:p>
    <w:p w:rsidR="003C59B5" w:rsidRPr="00F877F8" w:rsidRDefault="003C59B5" w:rsidP="00F877F8">
      <w:pPr>
        <w:spacing w:line="360" w:lineRule="auto"/>
        <w:ind w:firstLine="720"/>
        <w:jc w:val="both"/>
        <w:rPr>
          <w:sz w:val="28"/>
          <w:szCs w:val="28"/>
        </w:rPr>
      </w:pPr>
      <w:r w:rsidRPr="00F877F8">
        <w:rPr>
          <w:sz w:val="28"/>
          <w:szCs w:val="28"/>
        </w:rPr>
        <w:t>- основное производство;</w:t>
      </w:r>
    </w:p>
    <w:p w:rsidR="003C59B5" w:rsidRPr="00F877F8" w:rsidRDefault="003C59B5" w:rsidP="00F877F8">
      <w:pPr>
        <w:spacing w:line="360" w:lineRule="auto"/>
        <w:ind w:firstLine="720"/>
        <w:jc w:val="both"/>
        <w:rPr>
          <w:sz w:val="28"/>
          <w:szCs w:val="28"/>
        </w:rPr>
      </w:pPr>
      <w:r w:rsidRPr="00F877F8">
        <w:rPr>
          <w:sz w:val="28"/>
          <w:szCs w:val="28"/>
        </w:rPr>
        <w:t>- вспомогательное производство;</w:t>
      </w:r>
    </w:p>
    <w:p w:rsidR="003C59B5" w:rsidRPr="00F877F8" w:rsidRDefault="003C59B5" w:rsidP="00F877F8">
      <w:pPr>
        <w:spacing w:line="360" w:lineRule="auto"/>
        <w:ind w:firstLine="720"/>
        <w:jc w:val="both"/>
        <w:rPr>
          <w:sz w:val="28"/>
          <w:szCs w:val="28"/>
        </w:rPr>
      </w:pPr>
      <w:r w:rsidRPr="00F877F8">
        <w:rPr>
          <w:sz w:val="28"/>
          <w:szCs w:val="28"/>
        </w:rPr>
        <w:t>- обслуживающее производство.</w:t>
      </w:r>
    </w:p>
    <w:p w:rsidR="003C59B5" w:rsidRPr="00F877F8" w:rsidRDefault="003C59B5" w:rsidP="00F877F8">
      <w:pPr>
        <w:spacing w:line="360" w:lineRule="auto"/>
        <w:ind w:firstLine="720"/>
        <w:jc w:val="both"/>
        <w:rPr>
          <w:sz w:val="28"/>
          <w:szCs w:val="28"/>
        </w:rPr>
      </w:pPr>
      <w:r w:rsidRPr="00F877F8">
        <w:rPr>
          <w:sz w:val="28"/>
          <w:szCs w:val="28"/>
        </w:rPr>
        <w:t xml:space="preserve">Основная производственная деятельность – это деятельность, которая является целью создания предприятия. </w:t>
      </w:r>
    </w:p>
    <w:p w:rsidR="003C59B5" w:rsidRPr="00F877F8" w:rsidRDefault="003C59B5" w:rsidP="00F877F8">
      <w:pPr>
        <w:spacing w:line="360" w:lineRule="auto"/>
        <w:ind w:firstLine="720"/>
        <w:jc w:val="both"/>
        <w:rPr>
          <w:sz w:val="28"/>
          <w:szCs w:val="28"/>
        </w:rPr>
      </w:pPr>
      <w:r w:rsidRPr="00F877F8">
        <w:rPr>
          <w:sz w:val="28"/>
          <w:szCs w:val="28"/>
        </w:rPr>
        <w:t>Обслуживающее производство – это производство, не связанное с выпуском продукции, выполнение работ, оказанием услуг, явившихся целью создания организации. К ним относятся: жилищно-коммунальные хозяйства (эксплуатация жилых домов, общежитий, прачечных, бань), пошивочные и другие мастерские бытовое обслуживание, столовые и буфеты, детские дошкольные учреждения (сады, ясли), дома отдыха, санатории и другие учреждения оздоровительного и культурно-просветительного назначения</w:t>
      </w:r>
    </w:p>
    <w:p w:rsidR="003C59B5" w:rsidRPr="00F877F8" w:rsidRDefault="003C59B5" w:rsidP="00F877F8">
      <w:pPr>
        <w:spacing w:line="360" w:lineRule="auto"/>
        <w:ind w:firstLine="720"/>
        <w:jc w:val="both"/>
        <w:rPr>
          <w:sz w:val="28"/>
          <w:szCs w:val="28"/>
        </w:rPr>
      </w:pPr>
      <w:r w:rsidRPr="00F877F8">
        <w:rPr>
          <w:sz w:val="28"/>
          <w:szCs w:val="28"/>
        </w:rPr>
        <w:t>Вспомогательное производство – это производство, являющееся подсобным для основного производства организации. В частности, это может быть:</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обслуживание различными видами энергии (электроэнергией, паром, газом, воздухом и др.);</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транспортное обслуживание;</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ремонт основных средств;</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возведение временных (нетитульных) сооружений;</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добыча камня, гравия, песка и других нерудных материалов;</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лесозаготовка, лесопиление;</w:t>
      </w:r>
    </w:p>
    <w:p w:rsidR="003C59B5" w:rsidRPr="00F877F8" w:rsidRDefault="003C59B5" w:rsidP="00F877F8">
      <w:pPr>
        <w:widowControl/>
        <w:numPr>
          <w:ilvl w:val="0"/>
          <w:numId w:val="6"/>
        </w:numPr>
        <w:spacing w:line="360" w:lineRule="auto"/>
        <w:ind w:firstLine="720"/>
        <w:jc w:val="both"/>
        <w:rPr>
          <w:sz w:val="28"/>
          <w:szCs w:val="28"/>
        </w:rPr>
      </w:pPr>
      <w:r w:rsidRPr="00F877F8">
        <w:rPr>
          <w:sz w:val="28"/>
          <w:szCs w:val="28"/>
        </w:rPr>
        <w:t>засолка, сушка и консервирование сельскохозяйственных продуктов.</w:t>
      </w:r>
    </w:p>
    <w:p w:rsidR="003C59B5" w:rsidRPr="00F877F8" w:rsidRDefault="003C59B5" w:rsidP="00F877F8">
      <w:pPr>
        <w:spacing w:line="360" w:lineRule="auto"/>
        <w:ind w:firstLine="720"/>
        <w:jc w:val="both"/>
        <w:rPr>
          <w:sz w:val="28"/>
          <w:szCs w:val="28"/>
        </w:rPr>
      </w:pPr>
      <w:r w:rsidRPr="00F877F8">
        <w:rPr>
          <w:sz w:val="28"/>
          <w:szCs w:val="28"/>
        </w:rPr>
        <w:t>На производствах иногда бывает сложно разграничить вспомогательные и обслуживающие производства и отнести конкретное производство к тому или иному виду. Основной критерий, которым следует при этом пользоваться: вспомогательное производство всегда имеет отношение к основному производству и основной продукции предприятия и его можно рассматривать как часть производственного процесса, тогда как обслуживающие производства к производственному производству отношения не имеют, а обслуживают, скорее, работников организации.</w:t>
      </w:r>
    </w:p>
    <w:p w:rsidR="00BD2BF7" w:rsidRPr="00F877F8" w:rsidRDefault="003C59B5" w:rsidP="00F877F8">
      <w:pPr>
        <w:spacing w:line="360" w:lineRule="auto"/>
        <w:ind w:firstLine="720"/>
        <w:jc w:val="both"/>
        <w:rPr>
          <w:sz w:val="28"/>
          <w:szCs w:val="28"/>
        </w:rPr>
      </w:pPr>
      <w:r w:rsidRPr="00F877F8">
        <w:rPr>
          <w:sz w:val="28"/>
          <w:szCs w:val="28"/>
        </w:rPr>
        <w:t>Таким образом, по виду производимой продукции (оказываемых услуг) можно классифицировать вспомогательные производства на общие для всех предприятий и вспомогательные производства, наличие которых определяется производственной и отраслевой спецификой предприятия. К первой группе можно отнести производства, обслуживающие предприятие различными видами энергии, транспортные, ремонтные цехи. Все остальные вышеперечисленные виды вспомогательных производств следует отнести ко второй группе.</w:t>
      </w:r>
    </w:p>
    <w:p w:rsidR="000754BF" w:rsidRPr="00F877F8" w:rsidRDefault="003C59B5" w:rsidP="00F877F8">
      <w:pPr>
        <w:spacing w:line="360" w:lineRule="auto"/>
        <w:ind w:firstLine="720"/>
        <w:jc w:val="both"/>
        <w:rPr>
          <w:sz w:val="28"/>
          <w:szCs w:val="28"/>
        </w:rPr>
      </w:pPr>
      <w:r w:rsidRPr="00F877F8">
        <w:rPr>
          <w:sz w:val="28"/>
          <w:szCs w:val="28"/>
        </w:rPr>
        <w:t>В деревообрабатывающих производствах в качестве вспомогательных учитываются затраты по распиловке древесины, ее сушке</w:t>
      </w:r>
      <w:r w:rsidR="000754BF" w:rsidRPr="00F877F8">
        <w:rPr>
          <w:sz w:val="28"/>
          <w:szCs w:val="28"/>
        </w:rPr>
        <w:t>.</w:t>
      </w:r>
    </w:p>
    <w:p w:rsidR="000754BF" w:rsidRPr="00F877F8" w:rsidRDefault="003C59B5" w:rsidP="00F877F8">
      <w:pPr>
        <w:spacing w:line="360" w:lineRule="auto"/>
        <w:ind w:firstLine="720"/>
        <w:jc w:val="both"/>
        <w:rPr>
          <w:sz w:val="28"/>
          <w:szCs w:val="28"/>
        </w:rPr>
      </w:pPr>
      <w:r w:rsidRPr="00F877F8">
        <w:rPr>
          <w:sz w:val="28"/>
          <w:szCs w:val="28"/>
        </w:rPr>
        <w:t>В мясной промышленности, где вырабатывается скоропортящаяся продукция, в структуру организаций входит холодильники, где охлаждают, замораживают, размораживают и хранят мясо и мясопродукты. Организации, выпускающие мясные консервы, производят и жестяные банки для них. Также к вспомогательным производствам относят вырабатывающие искусственную колбасную оболочку</w:t>
      </w:r>
      <w:r w:rsidR="000754BF" w:rsidRPr="00F877F8">
        <w:rPr>
          <w:sz w:val="28"/>
          <w:szCs w:val="28"/>
        </w:rPr>
        <w:t>.</w:t>
      </w:r>
    </w:p>
    <w:p w:rsidR="000754BF" w:rsidRPr="00F877F8" w:rsidRDefault="003C59B5" w:rsidP="00F877F8">
      <w:pPr>
        <w:spacing w:line="360" w:lineRule="auto"/>
        <w:ind w:firstLine="720"/>
        <w:jc w:val="both"/>
        <w:rPr>
          <w:sz w:val="28"/>
          <w:szCs w:val="28"/>
        </w:rPr>
      </w:pPr>
      <w:r w:rsidRPr="00F877F8">
        <w:rPr>
          <w:sz w:val="28"/>
          <w:szCs w:val="28"/>
        </w:rPr>
        <w:t xml:space="preserve">К расходам вспомогательных производств строительных организаций относятся затраты производств, обеспечивающих транспортное обслуживание, ремонт основных средств, изготовление инструментов, штампов, запасных частей, строительных деталей, конструкций или обогащение строительных материалов (в основном в строительных организациях), возведение временных (нетитульных) сооружений и др. </w:t>
      </w:r>
    </w:p>
    <w:p w:rsidR="000754BF" w:rsidRPr="00F877F8" w:rsidRDefault="003C59B5" w:rsidP="00F877F8">
      <w:pPr>
        <w:spacing w:line="360" w:lineRule="auto"/>
        <w:ind w:firstLine="720"/>
        <w:jc w:val="both"/>
        <w:rPr>
          <w:bCs/>
          <w:sz w:val="28"/>
          <w:szCs w:val="28"/>
        </w:rPr>
      </w:pPr>
      <w:r w:rsidRPr="00F877F8">
        <w:rPr>
          <w:bCs/>
          <w:sz w:val="28"/>
          <w:szCs w:val="28"/>
        </w:rPr>
        <w:t>В производстве турбин</w:t>
      </w:r>
      <w:r w:rsidR="000754BF" w:rsidRPr="00F877F8">
        <w:rPr>
          <w:bCs/>
          <w:sz w:val="28"/>
          <w:szCs w:val="28"/>
        </w:rPr>
        <w:t>,</w:t>
      </w:r>
      <w:r w:rsidRPr="00F877F8">
        <w:rPr>
          <w:bCs/>
          <w:sz w:val="28"/>
          <w:szCs w:val="28"/>
        </w:rPr>
        <w:t xml:space="preserve"> кузнечное и литейное производства можно рассматривать как основную подготовку к производству или как вспомогательные производства. Это определение дает сама организация посредством управленческого учета</w:t>
      </w:r>
      <w:r w:rsidR="000754BF" w:rsidRPr="00F877F8">
        <w:rPr>
          <w:bCs/>
          <w:sz w:val="28"/>
          <w:szCs w:val="28"/>
        </w:rPr>
        <w:t>.</w:t>
      </w:r>
    </w:p>
    <w:p w:rsidR="000A1943" w:rsidRPr="00F877F8" w:rsidRDefault="003C59B5" w:rsidP="00F877F8">
      <w:pPr>
        <w:spacing w:line="360" w:lineRule="auto"/>
        <w:ind w:firstLine="720"/>
        <w:jc w:val="both"/>
        <w:rPr>
          <w:sz w:val="28"/>
          <w:szCs w:val="28"/>
        </w:rPr>
      </w:pPr>
      <w:r w:rsidRPr="00F877F8">
        <w:rPr>
          <w:sz w:val="28"/>
          <w:szCs w:val="28"/>
        </w:rPr>
        <w:t>В производстве зерна в качестве вспомогательного производства рассматривается сушка зерна</w:t>
      </w:r>
      <w:r w:rsidR="000A1943" w:rsidRPr="00F877F8">
        <w:rPr>
          <w:sz w:val="28"/>
          <w:szCs w:val="28"/>
        </w:rPr>
        <w:t>.</w:t>
      </w:r>
    </w:p>
    <w:p w:rsidR="003C59B5" w:rsidRPr="00F877F8" w:rsidRDefault="003C59B5" w:rsidP="00F877F8">
      <w:pPr>
        <w:spacing w:line="360" w:lineRule="auto"/>
        <w:ind w:firstLine="720"/>
        <w:jc w:val="both"/>
        <w:rPr>
          <w:sz w:val="28"/>
          <w:szCs w:val="28"/>
        </w:rPr>
      </w:pPr>
      <w:r w:rsidRPr="00F877F8">
        <w:rPr>
          <w:sz w:val="28"/>
          <w:szCs w:val="28"/>
        </w:rPr>
        <w:t xml:space="preserve">Таким образом, тип вспомогательного производства и их число на предприятии зависит от отраслевой принадлежности предприятия, однако стандартными видами вспомогательных производств, а также наиболее часто встречающимися на промышленных предприятиях являются энергетическое, транспортное, ремонтно-механическое производства. </w:t>
      </w:r>
    </w:p>
    <w:p w:rsidR="003C59B5" w:rsidRPr="00F877F8" w:rsidRDefault="003C59B5" w:rsidP="00F877F8">
      <w:pPr>
        <w:spacing w:line="360" w:lineRule="auto"/>
        <w:ind w:firstLine="720"/>
        <w:jc w:val="both"/>
        <w:rPr>
          <w:sz w:val="28"/>
          <w:szCs w:val="28"/>
        </w:rPr>
      </w:pPr>
    </w:p>
    <w:p w:rsidR="003C59B5" w:rsidRPr="00F877F8" w:rsidRDefault="003C59B5" w:rsidP="00F877F8">
      <w:pPr>
        <w:spacing w:line="360" w:lineRule="auto"/>
        <w:ind w:firstLine="720"/>
        <w:jc w:val="both"/>
        <w:rPr>
          <w:rFonts w:eastAsia="Times New Roman"/>
          <w:bCs/>
          <w:sz w:val="28"/>
          <w:szCs w:val="28"/>
        </w:rPr>
      </w:pPr>
      <w:bookmarkStart w:id="5" w:name="_Toc122519783"/>
      <w:r w:rsidRPr="00F877F8">
        <w:rPr>
          <w:rFonts w:eastAsia="Times New Roman"/>
          <w:bCs/>
          <w:sz w:val="28"/>
          <w:szCs w:val="28"/>
        </w:rPr>
        <w:t>Особенности организации учета затрат вспомогательного производства в отечественной практике</w:t>
      </w:r>
      <w:bookmarkEnd w:id="5"/>
    </w:p>
    <w:p w:rsidR="003C59B5" w:rsidRPr="00F877F8" w:rsidRDefault="003C59B5" w:rsidP="00F877F8">
      <w:pPr>
        <w:spacing w:line="360" w:lineRule="auto"/>
        <w:ind w:firstLine="720"/>
        <w:jc w:val="both"/>
        <w:rPr>
          <w:bCs/>
          <w:sz w:val="28"/>
          <w:szCs w:val="28"/>
        </w:rPr>
      </w:pPr>
    </w:p>
    <w:p w:rsidR="003C59B5" w:rsidRPr="00F877F8" w:rsidRDefault="003C59B5" w:rsidP="00F877F8">
      <w:pPr>
        <w:spacing w:line="360" w:lineRule="auto"/>
        <w:ind w:firstLine="720"/>
        <w:jc w:val="both"/>
        <w:rPr>
          <w:sz w:val="28"/>
          <w:szCs w:val="28"/>
        </w:rPr>
      </w:pPr>
      <w:r w:rsidRPr="00F877F8">
        <w:rPr>
          <w:bCs/>
          <w:sz w:val="28"/>
          <w:szCs w:val="28"/>
        </w:rPr>
        <w:t>Во вспомогательных производствах применяются практически те же методы учета</w:t>
      </w:r>
      <w:r w:rsidRPr="00F877F8">
        <w:rPr>
          <w:sz w:val="28"/>
          <w:szCs w:val="28"/>
        </w:rPr>
        <w:t xml:space="preserve"> затрат на производство и способы калькулирования производственной себестоимости, как и в основном производстве. При этом прямые расходы, связанные непосредственно с выпуском продукции, выполнением работ и оказанием услуг, которые можно отнести на конкретную единицу готовой продукции после прохождения определенного цикла обработки в цехах вспомогательных производств</w:t>
      </w:r>
      <w:r w:rsidR="00B86B4B" w:rsidRPr="00F877F8">
        <w:rPr>
          <w:sz w:val="28"/>
          <w:szCs w:val="28"/>
        </w:rPr>
        <w:t>.</w:t>
      </w:r>
      <w:r w:rsidRPr="00F877F8">
        <w:rPr>
          <w:sz w:val="28"/>
          <w:szCs w:val="28"/>
        </w:rPr>
        <w:t xml:space="preserve"> Неподдающиеся непосредственному списанию затраты этих участков распределяются на счета учета: прямых расходов основного производства, готовой продукции, продаж пропорционально установленному учетной политикой показателю</w:t>
      </w:r>
      <w:r w:rsidR="00B86B4B" w:rsidRPr="00F877F8">
        <w:rPr>
          <w:sz w:val="28"/>
          <w:szCs w:val="28"/>
        </w:rPr>
        <w:t>.</w:t>
      </w:r>
    </w:p>
    <w:p w:rsidR="003C59B5" w:rsidRPr="00F877F8" w:rsidRDefault="003C59B5" w:rsidP="00F877F8">
      <w:pPr>
        <w:spacing w:line="360" w:lineRule="auto"/>
        <w:ind w:firstLine="720"/>
        <w:jc w:val="both"/>
        <w:rPr>
          <w:sz w:val="28"/>
          <w:szCs w:val="28"/>
        </w:rPr>
      </w:pPr>
      <w:r w:rsidRPr="00F877F8">
        <w:rPr>
          <w:sz w:val="28"/>
          <w:szCs w:val="28"/>
        </w:rPr>
        <w:t>Прямые затраты также могут подлежать распределению, так как они могут относиться как к основному, так и к вспомогательному производству (в том случае, если данным подразделением производится побочный выпуск какой-либо продукции для реализации на сторону).</w:t>
      </w:r>
    </w:p>
    <w:p w:rsidR="003C59B5" w:rsidRPr="00F877F8" w:rsidRDefault="003C59B5" w:rsidP="00F877F8">
      <w:pPr>
        <w:spacing w:line="360" w:lineRule="auto"/>
        <w:ind w:firstLine="720"/>
        <w:jc w:val="both"/>
        <w:rPr>
          <w:sz w:val="28"/>
          <w:szCs w:val="28"/>
        </w:rPr>
      </w:pPr>
      <w:r w:rsidRPr="00F877F8">
        <w:rPr>
          <w:sz w:val="28"/>
          <w:szCs w:val="28"/>
        </w:rPr>
        <w:t>Расходы производственных подраз</w:t>
      </w:r>
      <w:bookmarkStart w:id="6" w:name="Б"/>
      <w:bookmarkEnd w:id="6"/>
      <w:r w:rsidRPr="00F877F8">
        <w:rPr>
          <w:sz w:val="28"/>
          <w:szCs w:val="28"/>
        </w:rPr>
        <w:t>делений связаны с количеством потребленных услуг вспомогательных цехов. Сумма фактических расходов вспомогательных цехов распределяется на расходы основного производства по видам деятельности пропорционально доле услуг, потребленных основными подразделениями в общем объеме услуг, оказанных вспомогательными цехами.</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Вспомогательные производства не только обеспечивают стабильность и бесперебойную работу организации путем ее обеспечения необходимыми услугами и материальными ресурсами по их себестоимости, но и приносят дополнительный доход за счет продажи продукции и услуг подразделений вспомогательных производств сторонним организациям и физическим лицам. Чтобы формировать достаточную информацию, необходимую для подготовки и принятия эффективных управленческих решений в области оптимизации финансового результата, следует вести раздельный учет по расходам и доходам организации, связанным со вспомогательными производствами.</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Калькуляция себестоимости продукции, работ и услуг вспомогательных производств и обслуживающих хозяйств нужна не только для целей анализа и системы внутреннего контроля деятельности этих подразделений, но и для правильного распределения затрат по отдельным объектам производства и исчисления себестоимости работ по данным объектам.</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Когда продукция вспомогательного производства передается в основное производство организации, это является внутренним перемещением материально-производственных запасов. В связи с этим многие организации не прилагают должные усилия в направлении правильной организации бухгалтерского учета на данном участке. Они ошибочно считают, что если это не приводит к определенным налоговым последствиям, то не стоит тратить средства на формирование соответствующих показателей.</w:t>
      </w:r>
    </w:p>
    <w:p w:rsidR="00B673D1" w:rsidRPr="00F877F8" w:rsidRDefault="002576AD"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Т</w:t>
      </w:r>
      <w:r w:rsidR="00B673D1" w:rsidRPr="00F877F8">
        <w:rPr>
          <w:rFonts w:ascii="Times New Roman" w:hAnsi="Times New Roman" w:cs="Times New Roman"/>
          <w:sz w:val="28"/>
          <w:szCs w:val="28"/>
        </w:rPr>
        <w:t>акая позиция неверна по следующим причинам:</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при отгрузке продукции из подразделений вспомогательного производства в основное производство меняется материально-ответственное лицо;</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для осуществления внутреннего контроля необходимы достоверные данные о деятельности каждого подразделения, в том числе и подсобных производств;</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отсутствие аналитической информации в нужных разрезах по подразделениям вспомогательных производств лишает руководство организации возможности анализа выбора альтернативных вариантов;</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не формируются данные для оценки деятельности менеджеров вспомогательных производств, что препятствует применению такой функции управления, как стимулирование;</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продукция вспомогательных производств, как правило, реализуется сторонним организациям и физическим лицам, что непосредственно влияет на величину налогооблагаемой базы по налогу на прибыль организаций, а также налогу на добавленную стоимость.</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В случае реализации продукции вспомогательных производств на сторону организация должна отразить в бухгалтерском учете финансовый результат по данным хозяйственным операциям в момент их отгрузки, если иное не предусмотрено законодательством. Кроме того, реализация продукции вспомогательных производств сторонним организациям увеличивает налогооблагаемую базу по налогу на добавленную стоимость.</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Чтобы формировать достоверную информацию по деятельности вспомогательных производств, следует вести аналитический учет на счете 2</w:t>
      </w:r>
      <w:r w:rsidR="00CB0028" w:rsidRPr="00F877F8">
        <w:rPr>
          <w:rFonts w:ascii="Times New Roman" w:hAnsi="Times New Roman" w:cs="Times New Roman"/>
          <w:sz w:val="28"/>
          <w:szCs w:val="28"/>
        </w:rPr>
        <w:t>1</w:t>
      </w:r>
      <w:r w:rsidRPr="00F877F8">
        <w:rPr>
          <w:rFonts w:ascii="Times New Roman" w:hAnsi="Times New Roman" w:cs="Times New Roman"/>
          <w:sz w:val="28"/>
          <w:szCs w:val="28"/>
        </w:rPr>
        <w:t>3 "Вспомогательные производства" с необходимой степенью детализации.</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В зависимости от вида выпускаемых изделий, масштаба производства и организации технологического процесса применяются различные методы учета затрат и калькуляции продукции, услуг и работ вспомогательных производств.</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Например, в простых производствах, выпускающих однородную продукцию (например, добыче песка), или в производствах, выпускающих несколько видов продукции при непрерывности производственного процесса, затраты производства в пределах отчетного периода учитываются по видам конечной продукции без разграничения этапов производства.</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Продукцию вспомогательных производств более сложных видов производства следует калькулировать попередельным или позаказным методом.</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При применении попередельного метода калькулирования затраты вспомогательного производства в пределах отчетного периода необходимо учитывать по отдельным этапам производства (переделам), иначе говоря, калькулируется не только конечная продукция, но и промежуточная.</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Попередельный метод целесообразно применять при калькулировании себестоимости продукции вспомогательных производств с массовым (серийным) выпуском продукции и прерывным технологическим процессом, когда между отдельными этапами (переделами) производства накапливаются запасы полуфабрикатов для дальнейшей обработки. Данный метод следует применять в том случае, если на определенном этапе производства происходит расчленение технологического процесса на обособленные производственные потоки, в которых полуфабрикаты предыдущего передела могут обрабатываться по-разному.</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Особенности попередельного метода учета затрат:</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учет затрат по калькуляционным статьям ведется отдельно по каждому переделу, выделенному в соответствии с организацией технологического процесса производства;</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объектом учета и калькуляции в каждом переделе являются виды полуфабрикатов или готовых изделий, вырабатываемых в данном переделе;</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выявление и систематизация затрат на производство по отдельным видам вырабатываемой продукции производятся по отчетным периодам;</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отчетные калькуляции на выпущенное количество единиц продукции составляются по отчетным периодам.</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При применении позаказного метода учета затрат и калькулирования себестоимости продукции вспомогательных производств затраты на производство учитываются по отдельным заказам, в состав которых могут входить как отдельные изделия, так и комплект изделий. Следовательно, калькуляция себестоимости изделий составляется по заказу в целом по его выполнении.</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Позаказный метод учета затрат и калькулирования себестоимости продукции целесообразно применять для учета затрат вспомогательных производств в случаях производства индивидуальных заказов и изготовления массовых изделий в рамках отдельных заказов.</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Особенности позаказного метода учета затрат:</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производство осуществляется в рамках отдельных заказов;</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в аналитическом учете производственные затраты собираются по заказам в разрезе номенклатуры статей затрат;</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отчетные калькуляции формируются в рамках отдельных заказов.</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Таким образом, качество калькуляции себестоимости продукции подсобных производств в значительной мере зависит от правильности учета затрат по изделиям, находящимся в незавершенном производстве.</w:t>
      </w:r>
    </w:p>
    <w:p w:rsidR="00B673D1" w:rsidRPr="00F877F8" w:rsidRDefault="00B673D1"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Остатки незавершенного производства определяются путем инвентаризации количества незавершенной продукции и ее оценки. Сумма фактических затрат на выпущенную вспомогательным производством продукцию определяется вычитанием из общей суммы производственных расходов той ее части, которая относится на незавершенное производство.</w:t>
      </w:r>
    </w:p>
    <w:p w:rsidR="00B673D1" w:rsidRPr="00F877F8" w:rsidRDefault="00B673D1" w:rsidP="00F877F8">
      <w:pPr>
        <w:shd w:val="clear" w:color="auto" w:fill="FFFFFF"/>
        <w:spacing w:line="360" w:lineRule="auto"/>
        <w:ind w:firstLine="720"/>
        <w:jc w:val="both"/>
        <w:rPr>
          <w:sz w:val="28"/>
          <w:szCs w:val="28"/>
        </w:rPr>
      </w:pPr>
      <w:r w:rsidRPr="00F877F8">
        <w:rPr>
          <w:sz w:val="28"/>
          <w:szCs w:val="28"/>
        </w:rPr>
        <w:t xml:space="preserve">Стоимость незавершенного производства вспомогательных производств формируется в бухгалтерском учете как дебетовый остаток по счету </w:t>
      </w:r>
      <w:r w:rsidRPr="00F877F8">
        <w:rPr>
          <w:rFonts w:eastAsia="Times New Roman"/>
          <w:sz w:val="28"/>
          <w:szCs w:val="28"/>
        </w:rPr>
        <w:t xml:space="preserve">213 "Вспомогательные производства" </w:t>
      </w:r>
      <w:r w:rsidRPr="00F877F8">
        <w:rPr>
          <w:sz w:val="28"/>
          <w:szCs w:val="28"/>
        </w:rPr>
        <w:t>на конец отчетного периода.</w:t>
      </w:r>
    </w:p>
    <w:p w:rsidR="003C59B5" w:rsidRPr="00F877F8" w:rsidRDefault="003C59B5" w:rsidP="00F877F8">
      <w:pPr>
        <w:spacing w:line="360" w:lineRule="auto"/>
        <w:ind w:firstLine="720"/>
        <w:jc w:val="both"/>
        <w:rPr>
          <w:sz w:val="28"/>
          <w:szCs w:val="28"/>
        </w:rPr>
      </w:pPr>
    </w:p>
    <w:p w:rsidR="003C59B5" w:rsidRPr="00F877F8" w:rsidRDefault="00F877F8" w:rsidP="00F877F8">
      <w:pPr>
        <w:spacing w:line="360" w:lineRule="auto"/>
        <w:ind w:firstLine="720"/>
        <w:jc w:val="both"/>
        <w:rPr>
          <w:bCs/>
          <w:sz w:val="28"/>
          <w:szCs w:val="28"/>
        </w:rPr>
      </w:pPr>
      <w:bookmarkStart w:id="7" w:name="_Toc122519784"/>
      <w:r>
        <w:rPr>
          <w:bCs/>
          <w:sz w:val="28"/>
          <w:szCs w:val="28"/>
        </w:rPr>
        <w:br w:type="page"/>
      </w:r>
      <w:r w:rsidR="003C59B5" w:rsidRPr="00F877F8">
        <w:rPr>
          <w:bCs/>
          <w:sz w:val="28"/>
          <w:szCs w:val="28"/>
        </w:rPr>
        <w:t>Особенности организации учета затрат вспомогательного производства в зарубежной практике</w:t>
      </w:r>
      <w:bookmarkEnd w:id="7"/>
    </w:p>
    <w:p w:rsidR="00830C87" w:rsidRPr="00F877F8" w:rsidRDefault="00830C87" w:rsidP="00F877F8">
      <w:pPr>
        <w:widowControl/>
        <w:spacing w:line="360" w:lineRule="auto"/>
        <w:ind w:firstLine="720"/>
        <w:jc w:val="both"/>
        <w:rPr>
          <w:rFonts w:eastAsia="Times New Roman"/>
          <w:sz w:val="28"/>
          <w:szCs w:val="28"/>
          <w:lang w:eastAsia="ru-RU"/>
        </w:rPr>
      </w:pPr>
    </w:p>
    <w:p w:rsidR="00830C87" w:rsidRPr="00F877F8" w:rsidRDefault="003C59B5" w:rsidP="00F877F8">
      <w:pPr>
        <w:widowControl/>
        <w:spacing w:line="360" w:lineRule="auto"/>
        <w:ind w:firstLine="720"/>
        <w:jc w:val="both"/>
        <w:rPr>
          <w:sz w:val="28"/>
          <w:szCs w:val="28"/>
        </w:rPr>
      </w:pPr>
      <w:r w:rsidRPr="00F877F8">
        <w:rPr>
          <w:sz w:val="28"/>
          <w:szCs w:val="28"/>
        </w:rPr>
        <w:t xml:space="preserve">План счетов, предусмотренный международными стандартами, также предусматривает учет затрат вспомогательного производства на отдельном счете 6002 </w:t>
      </w:r>
      <w:r w:rsidRPr="00F877F8">
        <w:rPr>
          <w:noProof/>
          <w:sz w:val="28"/>
          <w:szCs w:val="28"/>
        </w:rPr>
        <w:t>Supplementary productions [2, 19].</w:t>
      </w:r>
      <w:r w:rsidR="00B74600" w:rsidRPr="00F877F8">
        <w:rPr>
          <w:noProof/>
          <w:sz w:val="28"/>
          <w:szCs w:val="28"/>
        </w:rPr>
        <w:t xml:space="preserve"> </w:t>
      </w:r>
      <w:r w:rsidR="00B74600" w:rsidRPr="00F877F8">
        <w:rPr>
          <w:sz w:val="28"/>
          <w:szCs w:val="28"/>
        </w:rPr>
        <w:t>Аверчев И.В. План счетов и формы финансовой отчетности по международным стандартам // «Налоговый учет для бухгалтера», № 8, 2005. – С.15-21.</w:t>
      </w:r>
    </w:p>
    <w:p w:rsidR="00B74600" w:rsidRPr="00F877F8" w:rsidRDefault="003C59B5" w:rsidP="00F877F8">
      <w:pPr>
        <w:widowControl/>
        <w:spacing w:line="360" w:lineRule="auto"/>
        <w:ind w:firstLine="720"/>
        <w:jc w:val="both"/>
        <w:rPr>
          <w:sz w:val="28"/>
          <w:szCs w:val="28"/>
        </w:rPr>
      </w:pPr>
      <w:r w:rsidRPr="00F877F8">
        <w:rPr>
          <w:sz w:val="28"/>
          <w:szCs w:val="28"/>
        </w:rPr>
        <w:t>В учебниках по зарубежному опыту управленческого учета нет конкретного понятия «вспомогательные производства». При этом затраты вспомогательного производства также могут классифицироваться в зависимости от особенностей производственного процесса отдельного предприятия. Затраты на заработную плату начальника ремонтно-механического цеха являются прямыми для цеха, но косвенными для множества видов продукции. Под косвенными затратами понимаются затраты, которые нельзя непосредственно связать с данным продуктом или подразделением [27, с. 27]</w:t>
      </w:r>
      <w:r w:rsidR="00B74600" w:rsidRPr="00F877F8">
        <w:rPr>
          <w:sz w:val="28"/>
          <w:szCs w:val="28"/>
        </w:rPr>
        <w:t>. Скоун Т. Введение в управленческий учет. – М.: «Финансы», 1997 г. – 356 с.</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Исходя из этого, затраты вспомогательных производств по отношению к основной продукции предприятия можно приравнять к косвенным (или накладным) затратам и описать их учет на примере учета полной себестоимости (</w:t>
      </w:r>
      <w:r w:rsidRPr="00F877F8">
        <w:rPr>
          <w:color w:val="auto"/>
          <w:sz w:val="28"/>
          <w:szCs w:val="28"/>
          <w:lang w:val="en-US"/>
        </w:rPr>
        <w:t>full</w:t>
      </w:r>
      <w:r w:rsidRPr="00F877F8">
        <w:rPr>
          <w:color w:val="auto"/>
          <w:sz w:val="28"/>
          <w:szCs w:val="28"/>
        </w:rPr>
        <w:t xml:space="preserve"> </w:t>
      </w:r>
      <w:r w:rsidRPr="00F877F8">
        <w:rPr>
          <w:color w:val="auto"/>
          <w:sz w:val="28"/>
          <w:szCs w:val="28"/>
          <w:lang w:val="en-US"/>
        </w:rPr>
        <w:t>costing</w:t>
      </w:r>
      <w:r w:rsidRPr="00F877F8">
        <w:rPr>
          <w:color w:val="auto"/>
          <w:sz w:val="28"/>
          <w:szCs w:val="28"/>
        </w:rPr>
        <w:t>).</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В данном  методе учета все накладные расходы предприятия распределяются между продуктами при помощи некоторой заранее определенной базы [27, с. 38]</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Рассмотрим пример, где косвенные затраты распределены между двумя видами продукции в отношении 50:50. Один из методов распределения накладных расходов – делить их пропорционально прямым затратам:</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Ожидаемые прямые затраты за год                                      6 млн.ф.ст.</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Ожидаемые накладные расходы за год                                2 млн.ф.ст.</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Коэффициент поглощения = 2 млн./6 млн.                       = 33,3%</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Точность расчета коэффициента поглощения будет определена точностью прогноза прямых и накладных затрат. Если они неправильные, то и коэффициент будет неправильным. Заранее рассчитанный коэффициент умножается на фактические прямые затраты следующим образом:</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Суммарные прямые затраты                                                30 000 ф.ст.</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Возмещение накладных затрат (30000х33,3%)                 10 000 ф. ст.</w:t>
      </w:r>
    </w:p>
    <w:p w:rsidR="003C59B5" w:rsidRPr="00F877F8" w:rsidRDefault="003C59B5" w:rsidP="00F877F8">
      <w:pPr>
        <w:pStyle w:val="-"/>
        <w:spacing w:before="0" w:after="0" w:line="360" w:lineRule="auto"/>
        <w:ind w:right="0" w:firstLine="720"/>
        <w:jc w:val="both"/>
        <w:rPr>
          <w:color w:val="auto"/>
          <w:sz w:val="28"/>
          <w:szCs w:val="28"/>
        </w:rPr>
      </w:pPr>
      <w:r w:rsidRPr="00F877F8">
        <w:rPr>
          <w:color w:val="auto"/>
          <w:sz w:val="28"/>
          <w:szCs w:val="28"/>
        </w:rPr>
        <w:t xml:space="preserve">Себестоимость работ </w:t>
      </w:r>
      <w:r w:rsidRPr="00F877F8">
        <w:rPr>
          <w:color w:val="auto"/>
          <w:sz w:val="28"/>
          <w:szCs w:val="28"/>
        </w:rPr>
        <w:tab/>
      </w:r>
      <w:r w:rsidRPr="00F877F8">
        <w:rPr>
          <w:color w:val="auto"/>
          <w:sz w:val="28"/>
          <w:szCs w:val="28"/>
        </w:rPr>
        <w:tab/>
      </w:r>
      <w:r w:rsidRPr="00F877F8">
        <w:rPr>
          <w:color w:val="auto"/>
          <w:sz w:val="28"/>
          <w:szCs w:val="28"/>
        </w:rPr>
        <w:tab/>
      </w:r>
      <w:r w:rsidRPr="00F877F8">
        <w:rPr>
          <w:color w:val="auto"/>
          <w:sz w:val="28"/>
          <w:szCs w:val="28"/>
        </w:rPr>
        <w:tab/>
      </w:r>
      <w:r w:rsidRPr="00F877F8">
        <w:rPr>
          <w:color w:val="auto"/>
          <w:sz w:val="28"/>
          <w:szCs w:val="28"/>
        </w:rPr>
        <w:tab/>
      </w:r>
      <w:r w:rsidRPr="00F877F8">
        <w:rPr>
          <w:color w:val="auto"/>
          <w:sz w:val="28"/>
          <w:szCs w:val="28"/>
        </w:rPr>
        <w:tab/>
        <w:t xml:space="preserve">       40 000 ф.ст.</w:t>
      </w:r>
    </w:p>
    <w:p w:rsidR="003C59B5" w:rsidRPr="00F877F8" w:rsidRDefault="003C59B5" w:rsidP="00F877F8">
      <w:pPr>
        <w:tabs>
          <w:tab w:val="left" w:pos="1035"/>
        </w:tabs>
        <w:spacing w:line="360" w:lineRule="auto"/>
        <w:ind w:firstLine="720"/>
        <w:jc w:val="both"/>
        <w:rPr>
          <w:sz w:val="28"/>
          <w:szCs w:val="28"/>
        </w:rPr>
      </w:pPr>
      <w:r w:rsidRPr="00F877F8">
        <w:rPr>
          <w:sz w:val="28"/>
          <w:szCs w:val="28"/>
        </w:rPr>
        <w:tab/>
        <w:t xml:space="preserve">В конце года накладные расходы, включенные в себестоимость продукции при помощи коэффициента поглощения, необходимо сравнивать с фактическими накладными расходами, чтобы посмотреть, что больше: первые (избыточное отнесение – </w:t>
      </w:r>
      <w:r w:rsidRPr="00F877F8">
        <w:rPr>
          <w:sz w:val="28"/>
          <w:szCs w:val="28"/>
          <w:lang w:val="en-US"/>
        </w:rPr>
        <w:t>over</w:t>
      </w:r>
      <w:r w:rsidRPr="00F877F8">
        <w:rPr>
          <w:sz w:val="28"/>
          <w:szCs w:val="28"/>
        </w:rPr>
        <w:t>-</w:t>
      </w:r>
      <w:r w:rsidRPr="00F877F8">
        <w:rPr>
          <w:sz w:val="28"/>
          <w:szCs w:val="28"/>
          <w:lang w:val="en-US"/>
        </w:rPr>
        <w:t>recovery</w:t>
      </w:r>
      <w:r w:rsidRPr="00F877F8">
        <w:rPr>
          <w:sz w:val="28"/>
          <w:szCs w:val="28"/>
        </w:rPr>
        <w:t xml:space="preserve">) или последние (недостаточное отнесение – </w:t>
      </w:r>
      <w:r w:rsidRPr="00F877F8">
        <w:rPr>
          <w:sz w:val="28"/>
          <w:szCs w:val="28"/>
          <w:lang w:val="en-US"/>
        </w:rPr>
        <w:t>under</w:t>
      </w:r>
      <w:r w:rsidRPr="00F877F8">
        <w:rPr>
          <w:sz w:val="28"/>
          <w:szCs w:val="28"/>
        </w:rPr>
        <w:t>-</w:t>
      </w:r>
      <w:r w:rsidRPr="00F877F8">
        <w:rPr>
          <w:sz w:val="28"/>
          <w:szCs w:val="28"/>
          <w:lang w:val="en-US"/>
        </w:rPr>
        <w:t>recovery</w:t>
      </w:r>
      <w:r w:rsidRPr="00F877F8">
        <w:rPr>
          <w:sz w:val="28"/>
          <w:szCs w:val="28"/>
        </w:rPr>
        <w:t>). Избыточное отнесение увеличит прибыль  в управленческом учете, тогда как недостаточное отнесение уменьшит ее. Чем больше разница, тем больше неточность в прогнозе накладных расходов и прямых затрат [27, 39-40].</w:t>
      </w:r>
    </w:p>
    <w:p w:rsidR="004F68A9" w:rsidRPr="00F877F8" w:rsidRDefault="00F877F8" w:rsidP="00F877F8">
      <w:pPr>
        <w:pStyle w:val="1"/>
        <w:spacing w:before="0" w:after="0" w:line="360" w:lineRule="auto"/>
        <w:ind w:firstLine="720"/>
        <w:jc w:val="both"/>
        <w:rPr>
          <w:rFonts w:ascii="Times New Roman" w:hAnsi="Times New Roman" w:cs="Times New Roman"/>
          <w:b w:val="0"/>
          <w:sz w:val="28"/>
          <w:szCs w:val="28"/>
        </w:rPr>
      </w:pPr>
      <w:bookmarkStart w:id="8" w:name="_Toc183438411"/>
      <w:r>
        <w:rPr>
          <w:rFonts w:ascii="Times New Roman" w:hAnsi="Times New Roman" w:cs="Times New Roman"/>
          <w:b w:val="0"/>
          <w:sz w:val="28"/>
          <w:szCs w:val="28"/>
        </w:rPr>
        <w:br w:type="page"/>
      </w:r>
      <w:r w:rsidR="004F68A9" w:rsidRPr="00F877F8">
        <w:rPr>
          <w:rFonts w:ascii="Times New Roman" w:hAnsi="Times New Roman" w:cs="Times New Roman"/>
          <w:b w:val="0"/>
          <w:sz w:val="28"/>
          <w:szCs w:val="28"/>
        </w:rPr>
        <w:t>3. Учет вспомогательн</w:t>
      </w:r>
      <w:r w:rsidR="00145A44" w:rsidRPr="00F877F8">
        <w:rPr>
          <w:rFonts w:ascii="Times New Roman" w:hAnsi="Times New Roman" w:cs="Times New Roman"/>
          <w:b w:val="0"/>
          <w:sz w:val="28"/>
          <w:szCs w:val="28"/>
        </w:rPr>
        <w:t>ого</w:t>
      </w:r>
      <w:r w:rsidR="004F68A9" w:rsidRPr="00F877F8">
        <w:rPr>
          <w:rFonts w:ascii="Times New Roman" w:hAnsi="Times New Roman" w:cs="Times New Roman"/>
          <w:b w:val="0"/>
          <w:sz w:val="28"/>
          <w:szCs w:val="28"/>
        </w:rPr>
        <w:t xml:space="preserve"> производств</w:t>
      </w:r>
      <w:r w:rsidR="00145A44" w:rsidRPr="00F877F8">
        <w:rPr>
          <w:rFonts w:ascii="Times New Roman" w:hAnsi="Times New Roman" w:cs="Times New Roman"/>
          <w:b w:val="0"/>
          <w:sz w:val="28"/>
          <w:szCs w:val="28"/>
        </w:rPr>
        <w:t>а.</w:t>
      </w:r>
      <w:bookmarkEnd w:id="8"/>
    </w:p>
    <w:p w:rsidR="00254FCA" w:rsidRPr="00F877F8" w:rsidRDefault="00254FCA" w:rsidP="00F877F8">
      <w:pPr>
        <w:shd w:val="clear" w:color="auto" w:fill="FFFFFF"/>
        <w:spacing w:line="360" w:lineRule="auto"/>
        <w:ind w:firstLine="720"/>
        <w:jc w:val="both"/>
        <w:rPr>
          <w:rFonts w:eastAsia="Times New Roman"/>
          <w:sz w:val="28"/>
          <w:szCs w:val="28"/>
        </w:rPr>
      </w:pPr>
    </w:p>
    <w:p w:rsidR="00636340" w:rsidRPr="00F877F8" w:rsidRDefault="00636340" w:rsidP="00F877F8">
      <w:pPr>
        <w:pStyle w:val="1"/>
        <w:spacing w:before="0" w:after="0" w:line="360" w:lineRule="auto"/>
        <w:ind w:firstLine="720"/>
        <w:jc w:val="both"/>
        <w:rPr>
          <w:rFonts w:ascii="Times New Roman" w:hAnsi="Times New Roman" w:cs="Times New Roman"/>
          <w:b w:val="0"/>
          <w:sz w:val="28"/>
          <w:szCs w:val="28"/>
        </w:rPr>
      </w:pPr>
      <w:bookmarkStart w:id="9" w:name="_Toc183438412"/>
      <w:r w:rsidRPr="00F877F8">
        <w:rPr>
          <w:rFonts w:ascii="Times New Roman" w:hAnsi="Times New Roman" w:cs="Times New Roman"/>
          <w:b w:val="0"/>
          <w:sz w:val="28"/>
          <w:szCs w:val="28"/>
        </w:rPr>
        <w:t>3.1. Учет затрат вспомогательных производств</w:t>
      </w:r>
      <w:r w:rsidR="0070751D" w:rsidRPr="00F877F8">
        <w:rPr>
          <w:rFonts w:ascii="Times New Roman" w:hAnsi="Times New Roman" w:cs="Times New Roman"/>
          <w:b w:val="0"/>
          <w:sz w:val="28"/>
          <w:szCs w:val="28"/>
        </w:rPr>
        <w:t>.</w:t>
      </w:r>
      <w:bookmarkEnd w:id="9"/>
    </w:p>
    <w:p w:rsidR="00636340" w:rsidRPr="00F877F8" w:rsidRDefault="00636340" w:rsidP="00F877F8">
      <w:pPr>
        <w:shd w:val="clear" w:color="auto" w:fill="FFFFFF"/>
        <w:spacing w:line="360" w:lineRule="auto"/>
        <w:ind w:firstLine="720"/>
        <w:jc w:val="both"/>
        <w:rPr>
          <w:rFonts w:eastAsia="Times New Roman"/>
          <w:sz w:val="28"/>
          <w:szCs w:val="28"/>
        </w:rPr>
      </w:pP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Вспомогательными являются производства, которые вырабатывают продук</w:t>
      </w:r>
      <w:r w:rsidRPr="00F877F8">
        <w:rPr>
          <w:rFonts w:eastAsia="Times New Roman"/>
          <w:sz w:val="28"/>
          <w:szCs w:val="28"/>
        </w:rPr>
        <w:softHyphen/>
        <w:t>цию, производят работы и оказывают услуги, потребляемые основным производ</w:t>
      </w:r>
      <w:r w:rsidRPr="00F877F8">
        <w:rPr>
          <w:rFonts w:eastAsia="Times New Roman"/>
          <w:sz w:val="28"/>
          <w:szCs w:val="28"/>
        </w:rPr>
        <w:softHyphen/>
        <w:t>ством, собственным капитальным строительством и реализуются на сторону. Э</w:t>
      </w:r>
      <w:r w:rsidR="008F5A63" w:rsidRPr="00F877F8">
        <w:rPr>
          <w:rFonts w:eastAsia="Times New Roman"/>
          <w:sz w:val="28"/>
          <w:szCs w:val="28"/>
        </w:rPr>
        <w:t>т</w:t>
      </w:r>
      <w:r w:rsidRPr="00F877F8">
        <w:rPr>
          <w:rFonts w:eastAsia="Times New Roman"/>
          <w:sz w:val="28"/>
          <w:szCs w:val="28"/>
        </w:rPr>
        <w:t>о парокотельные, газо- и электростанции, водоснабжение, ремонтно-механические цехи, автотранспортные цехи и др. Учет затрат вспомогательных производств ве</w:t>
      </w:r>
      <w:r w:rsidRPr="00F877F8">
        <w:rPr>
          <w:rFonts w:eastAsia="Times New Roman"/>
          <w:sz w:val="28"/>
          <w:szCs w:val="28"/>
        </w:rPr>
        <w:softHyphen/>
        <w:t>дут на счетах подраздела 92 "Вспомогательные производства", который включает следующие синтетические счета:</w:t>
      </w:r>
    </w:p>
    <w:p w:rsidR="004F68A9" w:rsidRPr="00F877F8" w:rsidRDefault="004F68A9" w:rsidP="00F877F8">
      <w:pPr>
        <w:shd w:val="clear" w:color="auto" w:fill="FFFFFF"/>
        <w:spacing w:line="360" w:lineRule="auto"/>
        <w:ind w:firstLine="720"/>
        <w:jc w:val="both"/>
        <w:rPr>
          <w:sz w:val="28"/>
          <w:szCs w:val="28"/>
        </w:rPr>
      </w:pPr>
      <w:r w:rsidRPr="00F877F8">
        <w:rPr>
          <w:sz w:val="28"/>
          <w:szCs w:val="28"/>
        </w:rPr>
        <w:t>920 "</w:t>
      </w:r>
      <w:r w:rsidRPr="00F877F8">
        <w:rPr>
          <w:rFonts w:eastAsia="Times New Roman"/>
          <w:sz w:val="28"/>
          <w:szCs w:val="28"/>
        </w:rPr>
        <w:t>Вспомогательные производства" (обобщающий счет);</w:t>
      </w:r>
    </w:p>
    <w:p w:rsidR="004F68A9" w:rsidRPr="00F877F8" w:rsidRDefault="004F68A9" w:rsidP="00F877F8">
      <w:pPr>
        <w:shd w:val="clear" w:color="auto" w:fill="FFFFFF"/>
        <w:spacing w:line="360" w:lineRule="auto"/>
        <w:ind w:firstLine="720"/>
        <w:jc w:val="both"/>
        <w:rPr>
          <w:sz w:val="28"/>
          <w:szCs w:val="28"/>
        </w:rPr>
      </w:pPr>
      <w:r w:rsidRPr="00F877F8">
        <w:rPr>
          <w:sz w:val="28"/>
          <w:szCs w:val="28"/>
        </w:rPr>
        <w:t>921 "</w:t>
      </w:r>
      <w:r w:rsidRPr="00F877F8">
        <w:rPr>
          <w:rFonts w:eastAsia="Times New Roman"/>
          <w:sz w:val="28"/>
          <w:szCs w:val="28"/>
        </w:rPr>
        <w:t>Материалы";</w:t>
      </w:r>
    </w:p>
    <w:p w:rsidR="004F68A9" w:rsidRPr="00F877F8" w:rsidRDefault="004F68A9" w:rsidP="00F877F8">
      <w:pPr>
        <w:shd w:val="clear" w:color="auto" w:fill="FFFFFF"/>
        <w:spacing w:line="360" w:lineRule="auto"/>
        <w:ind w:firstLine="720"/>
        <w:jc w:val="both"/>
        <w:rPr>
          <w:sz w:val="28"/>
          <w:szCs w:val="28"/>
        </w:rPr>
      </w:pPr>
      <w:r w:rsidRPr="00F877F8">
        <w:rPr>
          <w:sz w:val="28"/>
          <w:szCs w:val="28"/>
        </w:rPr>
        <w:t>922 "</w:t>
      </w:r>
      <w:r w:rsidRPr="00F877F8">
        <w:rPr>
          <w:rFonts w:eastAsia="Times New Roman"/>
          <w:sz w:val="28"/>
          <w:szCs w:val="28"/>
        </w:rPr>
        <w:t>Оплата труда работников";</w:t>
      </w:r>
    </w:p>
    <w:p w:rsidR="004F68A9" w:rsidRPr="00F877F8" w:rsidRDefault="004F68A9" w:rsidP="00F877F8">
      <w:pPr>
        <w:shd w:val="clear" w:color="auto" w:fill="FFFFFF"/>
        <w:spacing w:line="360" w:lineRule="auto"/>
        <w:ind w:firstLine="720"/>
        <w:jc w:val="both"/>
        <w:rPr>
          <w:sz w:val="28"/>
          <w:szCs w:val="28"/>
        </w:rPr>
      </w:pPr>
      <w:r w:rsidRPr="00F877F8">
        <w:rPr>
          <w:sz w:val="28"/>
          <w:szCs w:val="28"/>
        </w:rPr>
        <w:t>923 "</w:t>
      </w:r>
      <w:r w:rsidRPr="00F877F8">
        <w:rPr>
          <w:rFonts w:eastAsia="Times New Roman"/>
          <w:sz w:val="28"/>
          <w:szCs w:val="28"/>
        </w:rPr>
        <w:t>Отчисления от оплаты труда";</w:t>
      </w:r>
    </w:p>
    <w:p w:rsidR="004F68A9" w:rsidRPr="00F877F8" w:rsidRDefault="004F68A9" w:rsidP="00F877F8">
      <w:pPr>
        <w:shd w:val="clear" w:color="auto" w:fill="FFFFFF"/>
        <w:spacing w:line="360" w:lineRule="auto"/>
        <w:ind w:firstLine="720"/>
        <w:jc w:val="both"/>
        <w:rPr>
          <w:sz w:val="28"/>
          <w:szCs w:val="28"/>
        </w:rPr>
      </w:pPr>
      <w:r w:rsidRPr="00F877F8">
        <w:rPr>
          <w:sz w:val="28"/>
          <w:szCs w:val="28"/>
        </w:rPr>
        <w:t>924 "</w:t>
      </w:r>
      <w:r w:rsidRPr="00F877F8">
        <w:rPr>
          <w:rFonts w:eastAsia="Times New Roman"/>
          <w:sz w:val="28"/>
          <w:szCs w:val="28"/>
        </w:rPr>
        <w:t>Накладные расходы".</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Учет затрат ведут по каждому цеху вспомогательных производств в ведомости "Затраты цехов". Записи в ведомость производят из разработочных таблиц и пер</w:t>
      </w:r>
      <w:r w:rsidRPr="00F877F8">
        <w:rPr>
          <w:rFonts w:eastAsia="Times New Roman"/>
          <w:sz w:val="28"/>
          <w:szCs w:val="28"/>
        </w:rPr>
        <w:softHyphen/>
        <w:t>вичных документов.</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Аналитический учет затрат вспомогательных производств ведется по отдель</w:t>
      </w:r>
      <w:r w:rsidRPr="00F877F8">
        <w:rPr>
          <w:rFonts w:eastAsia="Times New Roman"/>
          <w:sz w:val="28"/>
          <w:szCs w:val="28"/>
        </w:rPr>
        <w:softHyphen/>
        <w:t>ным цехам, видам продукции (если она разнородная) и статьям затрат. Номенкла</w:t>
      </w:r>
      <w:r w:rsidRPr="00F877F8">
        <w:rPr>
          <w:rFonts w:eastAsia="Times New Roman"/>
          <w:sz w:val="28"/>
          <w:szCs w:val="28"/>
        </w:rPr>
        <w:softHyphen/>
        <w:t>тура затрат зависит от характера и сложности производства и, как правило, вклю</w:t>
      </w:r>
      <w:r w:rsidRPr="00F877F8">
        <w:rPr>
          <w:rFonts w:eastAsia="Times New Roman"/>
          <w:sz w:val="28"/>
          <w:szCs w:val="28"/>
        </w:rPr>
        <w:softHyphen/>
        <w:t>чает в себя: основные материалы, вспомогательные материалы, топливно-энерге</w:t>
      </w:r>
      <w:r w:rsidRPr="00F877F8">
        <w:rPr>
          <w:rFonts w:eastAsia="Times New Roman"/>
          <w:sz w:val="28"/>
          <w:szCs w:val="28"/>
        </w:rPr>
        <w:softHyphen/>
        <w:t>тические и технологические расходы, электроэнергию, пар и воду для производ</w:t>
      </w:r>
      <w:r w:rsidRPr="00F877F8">
        <w:rPr>
          <w:rFonts w:eastAsia="Times New Roman"/>
          <w:sz w:val="28"/>
          <w:szCs w:val="28"/>
        </w:rPr>
        <w:softHyphen/>
        <w:t>ственных целей, основную и дополнительную заработную плату, отчисления от оплаты труда, накладные расходы.</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Сложность вспомогательного производства, а также однородность или нео</w:t>
      </w:r>
      <w:r w:rsidRPr="00F877F8">
        <w:rPr>
          <w:rFonts w:eastAsia="Times New Roman"/>
          <w:sz w:val="28"/>
          <w:szCs w:val="28"/>
        </w:rPr>
        <w:softHyphen/>
        <w:t>днородность выпускаемой продукции обусловливают применение различных ме</w:t>
      </w:r>
      <w:r w:rsidRPr="00F877F8">
        <w:rPr>
          <w:rFonts w:eastAsia="Times New Roman"/>
          <w:sz w:val="28"/>
          <w:szCs w:val="28"/>
        </w:rPr>
        <w:softHyphen/>
        <w:t>тодов расчета себестоимости услуг вспомогательных производств. Составление расчетов и калькуляций во вспомогательных производствах отличается тем, что некоторые вспомогательные цехи тесно связаны между собой и постоянно обслу</w:t>
      </w:r>
      <w:r w:rsidRPr="00F877F8">
        <w:rPr>
          <w:rFonts w:eastAsia="Times New Roman"/>
          <w:sz w:val="28"/>
          <w:szCs w:val="28"/>
        </w:rPr>
        <w:softHyphen/>
        <w:t>живают друг друга: например, ремонтно-механический цех осуществляет текущий ремонт грузовых автомашин, а автотранспорт производит перевозку грузов этого цеха. Для исчисления себестоимости текущего ремонта автомашин надо знать се</w:t>
      </w:r>
      <w:r w:rsidRPr="00F877F8">
        <w:rPr>
          <w:rFonts w:eastAsia="Times New Roman"/>
          <w:sz w:val="28"/>
          <w:szCs w:val="28"/>
        </w:rPr>
        <w:softHyphen/>
        <w:t>бестоимость автоперевозок, а для исчисления себестоимости автоперевозок- се</w:t>
      </w:r>
      <w:r w:rsidRPr="00F877F8">
        <w:rPr>
          <w:rFonts w:eastAsia="Times New Roman"/>
          <w:sz w:val="28"/>
          <w:szCs w:val="28"/>
        </w:rPr>
        <w:softHyphen/>
        <w:t>бестоимость текущего ремонта автомашин. В таких случаях себестоимость исчис</w:t>
      </w:r>
      <w:r w:rsidRPr="00F877F8">
        <w:rPr>
          <w:rFonts w:eastAsia="Times New Roman"/>
          <w:sz w:val="28"/>
          <w:szCs w:val="28"/>
        </w:rPr>
        <w:softHyphen/>
        <w:t>ляется либо математически на основе алгебраических уравнений с двумя неизвес</w:t>
      </w:r>
      <w:r w:rsidRPr="00F877F8">
        <w:rPr>
          <w:rFonts w:eastAsia="Times New Roman"/>
          <w:sz w:val="28"/>
          <w:szCs w:val="28"/>
        </w:rPr>
        <w:softHyphen/>
        <w:t>тными, либо один из этих цехов, например, ремонтно-механический, включает в свои затраты стоимость перевозок грузов по учетной (сметной) себестоимости услуг или же стоимости услуг за прошлый месяц.</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Математический прием точен, но более сложен, поэтому на практике почти всегда пользуются вторым, более простым, хотя и менее точным вариантом.</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Затраты вспомогательного производства распределяются ежемесячно и, как правило, без остатка. Исключением являются инструментальный и ремонтно-ме</w:t>
      </w:r>
      <w:r w:rsidRPr="00F877F8">
        <w:rPr>
          <w:rFonts w:eastAsia="Times New Roman"/>
          <w:sz w:val="28"/>
          <w:szCs w:val="28"/>
        </w:rPr>
        <w:softHyphen/>
        <w:t>ханические цехи, в которых к концу месяца (года) могут оставаться незакончен</w:t>
      </w:r>
      <w:r w:rsidRPr="00F877F8">
        <w:rPr>
          <w:rFonts w:eastAsia="Times New Roman"/>
          <w:sz w:val="28"/>
          <w:szCs w:val="28"/>
        </w:rPr>
        <w:softHyphen/>
        <w:t>ные обработкой инструменты и незавершенные ремонтные работы.</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В конце отчетного периода (года) остатки незавершенного производства, уч</w:t>
      </w:r>
      <w:r w:rsidRPr="00F877F8">
        <w:rPr>
          <w:rFonts w:eastAsia="Times New Roman"/>
          <w:sz w:val="28"/>
          <w:szCs w:val="28"/>
        </w:rPr>
        <w:softHyphen/>
        <w:t>тенные по цехам вспомогательных производств, из производственной (управлен</w:t>
      </w:r>
      <w:r w:rsidRPr="00F877F8">
        <w:rPr>
          <w:rFonts w:eastAsia="Times New Roman"/>
          <w:sz w:val="28"/>
          <w:szCs w:val="28"/>
        </w:rPr>
        <w:softHyphen/>
        <w:t>ческой) передаются в финансовую бухгалтерию:</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дебет счета 213 "Вспомогательные производства";</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кредит счета 920 "Вспомогательные производства" - для включения остатков незавершенного производства во вспомогательных производствах в финансовую отчетность.</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В начале следующего отчетного периода из финансовой бухгалтерии в произ</w:t>
      </w:r>
      <w:r w:rsidRPr="00F877F8">
        <w:rPr>
          <w:rFonts w:eastAsia="Times New Roman"/>
          <w:sz w:val="28"/>
          <w:szCs w:val="28"/>
        </w:rPr>
        <w:softHyphen/>
        <w:t>водственную (управленческую) остатки незавершенного производства во вспомо</w:t>
      </w:r>
      <w:r w:rsidRPr="00F877F8">
        <w:rPr>
          <w:rFonts w:eastAsia="Times New Roman"/>
          <w:sz w:val="28"/>
          <w:szCs w:val="28"/>
        </w:rPr>
        <w:softHyphen/>
        <w:t>гательных производствах передаются записью:</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дебет счета 920 "Вспомогательные производства";</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кредит счета 213 "Вспомогательные производства".</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Для распределения затрат вспомогательных производств за оказанные услуги и выполненные работы по потребителям составляется разработочная таблица "</w:t>
      </w:r>
      <w:r w:rsidR="005F71AB" w:rsidRPr="00F877F8">
        <w:rPr>
          <w:rFonts w:eastAsia="Times New Roman"/>
          <w:sz w:val="28"/>
          <w:szCs w:val="28"/>
        </w:rPr>
        <w:t>Распределение</w:t>
      </w:r>
      <w:r w:rsidRPr="00F877F8">
        <w:rPr>
          <w:rFonts w:eastAsia="Times New Roman"/>
          <w:sz w:val="28"/>
          <w:szCs w:val="28"/>
        </w:rPr>
        <w:t xml:space="preserve"> услуг вспомогательных производств". В ней по каждому из вспомога</w:t>
      </w:r>
      <w:r w:rsidR="00527B9B" w:rsidRPr="00F877F8">
        <w:rPr>
          <w:rFonts w:eastAsia="Times New Roman"/>
          <w:sz w:val="28"/>
          <w:szCs w:val="28"/>
        </w:rPr>
        <w:t>тел</w:t>
      </w:r>
      <w:r w:rsidRPr="00F877F8">
        <w:rPr>
          <w:rFonts w:eastAsia="Times New Roman"/>
          <w:sz w:val="28"/>
          <w:szCs w:val="28"/>
        </w:rPr>
        <w:t>ьных цехов показывается итог затрат, количество произведенной продукции (работ, услуг): по котельному цеху - в тоннах пара, компрессорной установке - в кубических метрах сжатого воздуха, электростанции - в киловатт/часах, автотран</w:t>
      </w:r>
      <w:r w:rsidRPr="00F877F8">
        <w:rPr>
          <w:rFonts w:eastAsia="Times New Roman"/>
          <w:sz w:val="28"/>
          <w:szCs w:val="28"/>
        </w:rPr>
        <w:softHyphen/>
        <w:t>спорту - в тонно/километрах. Затем определяется себестоимость единицы работ и услуг. Зная себестоимость единицы, легко распределить затраты по этим работам и услугам между потребителями. Количество продукции вспомогательных цехов, по</w:t>
      </w:r>
      <w:r w:rsidRPr="00F877F8">
        <w:rPr>
          <w:rFonts w:eastAsia="Times New Roman"/>
          <w:sz w:val="28"/>
          <w:szCs w:val="28"/>
        </w:rPr>
        <w:softHyphen/>
        <w:t>требленное тем или иным хозяйством, можно установить двумя способами. Пер</w:t>
      </w:r>
      <w:r w:rsidRPr="00F877F8">
        <w:rPr>
          <w:rFonts w:eastAsia="Times New Roman"/>
          <w:sz w:val="28"/>
          <w:szCs w:val="28"/>
        </w:rPr>
        <w:softHyphen/>
        <w:t>вый, наиболее верный, заключается в определении этого количества на основании показаний счетчика, водомера и других измерительных приборов; второй способ -</w:t>
      </w:r>
      <w:r w:rsidR="005F71AB" w:rsidRPr="00F877F8">
        <w:rPr>
          <w:rFonts w:eastAsia="Times New Roman"/>
          <w:sz w:val="28"/>
          <w:szCs w:val="28"/>
        </w:rPr>
        <w:t xml:space="preserve"> </w:t>
      </w:r>
      <w:r w:rsidRPr="00F877F8">
        <w:rPr>
          <w:rFonts w:eastAsia="Times New Roman"/>
          <w:sz w:val="28"/>
          <w:szCs w:val="28"/>
        </w:rPr>
        <w:t>приближенный, условный. Он состоит в том, что на основании показаний общих на предприятии счетчиков (приборов) и опытных норм применяются ориентиро</w:t>
      </w:r>
      <w:r w:rsidRPr="00F877F8">
        <w:rPr>
          <w:rFonts w:eastAsia="Times New Roman"/>
          <w:sz w:val="28"/>
          <w:szCs w:val="28"/>
        </w:rPr>
        <w:softHyphen/>
        <w:t xml:space="preserve">вочные </w:t>
      </w:r>
      <w:r w:rsidR="005F71AB" w:rsidRPr="00F877F8">
        <w:rPr>
          <w:rFonts w:eastAsia="Times New Roman"/>
          <w:sz w:val="28"/>
          <w:szCs w:val="28"/>
        </w:rPr>
        <w:t>коэффициенты</w:t>
      </w:r>
      <w:r w:rsidRPr="00F877F8">
        <w:rPr>
          <w:rFonts w:eastAsia="Times New Roman"/>
          <w:sz w:val="28"/>
          <w:szCs w:val="28"/>
        </w:rPr>
        <w:t xml:space="preserve"> потребления услуг цехами и хозяйствами.</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Разработочная таблица "Распределение услуг вспомогательных производств" состоит из трех разделов</w:t>
      </w:r>
    </w:p>
    <w:p w:rsidR="004F68A9"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В первом разделе исчисляют фактическую себестоимость продукции, работ и услуг и материальных ценностей, выпущенных вспомогательными производства</w:t>
      </w:r>
      <w:r w:rsidRPr="00F877F8">
        <w:rPr>
          <w:rFonts w:eastAsia="Times New Roman"/>
          <w:sz w:val="28"/>
          <w:szCs w:val="28"/>
        </w:rPr>
        <w:softHyphen/>
        <w:t>ми, и приводят их плановую себестоимость. Стоимость принятых и оказанных печами встречных услуг должна быть равна.</w:t>
      </w:r>
    </w:p>
    <w:p w:rsidR="00206DE5" w:rsidRPr="00F877F8" w:rsidRDefault="004F68A9" w:rsidP="00F877F8">
      <w:pPr>
        <w:shd w:val="clear" w:color="auto" w:fill="FFFFFF"/>
        <w:spacing w:line="360" w:lineRule="auto"/>
        <w:ind w:firstLine="720"/>
        <w:jc w:val="both"/>
        <w:rPr>
          <w:sz w:val="28"/>
          <w:szCs w:val="28"/>
        </w:rPr>
      </w:pPr>
      <w:r w:rsidRPr="00F877F8">
        <w:rPr>
          <w:rFonts w:eastAsia="Times New Roman"/>
          <w:sz w:val="28"/>
          <w:szCs w:val="28"/>
        </w:rPr>
        <w:t>Во втором разделе показывают количество и плановую себестоимость полу</w:t>
      </w:r>
      <w:r w:rsidRPr="00F877F8">
        <w:rPr>
          <w:rFonts w:eastAsia="Times New Roman"/>
          <w:sz w:val="28"/>
          <w:szCs w:val="28"/>
        </w:rPr>
        <w:softHyphen/>
        <w:t>ченных и оказанных услуг; количество и стоимость услуг, отпущенных основным потребителям; стоимость ценностей, оприходованных на материальные счета; оп</w:t>
      </w:r>
      <w:r w:rsidR="00206DE5" w:rsidRPr="00F877F8">
        <w:rPr>
          <w:rFonts w:eastAsia="Times New Roman"/>
          <w:sz w:val="28"/>
          <w:szCs w:val="28"/>
        </w:rPr>
        <w:t>ределяют себестоимость единицы продукции, работ и услуг. На основании данных второго раздела производят записи в ведомость "Затраты цехов", составляют кор</w:t>
      </w:r>
      <w:r w:rsidR="00206DE5" w:rsidRPr="00F877F8">
        <w:rPr>
          <w:rFonts w:eastAsia="Times New Roman"/>
          <w:sz w:val="28"/>
          <w:szCs w:val="28"/>
        </w:rPr>
        <w:softHyphen/>
        <w:t>респонденцию счетов по дебету счетов - потребителей продукции, работ и услуг и кредиту счета 920.</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В третьем разделе показывают распределение затрат подразделений, не являю</w:t>
      </w:r>
      <w:r w:rsidRPr="00F877F8">
        <w:rPr>
          <w:rFonts w:eastAsia="Times New Roman"/>
          <w:sz w:val="28"/>
          <w:szCs w:val="28"/>
        </w:rPr>
        <w:softHyphen/>
        <w:t>щихся одновременно поставщиками услуг.</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По характеру технологического процесса и однородности выпускаемой про</w:t>
      </w:r>
      <w:r w:rsidRPr="00F877F8">
        <w:rPr>
          <w:rFonts w:eastAsia="Times New Roman"/>
          <w:sz w:val="28"/>
          <w:szCs w:val="28"/>
        </w:rPr>
        <w:softHyphen/>
        <w:t>дукции, работ и услуг вспомогательные производства подразделяются на простые и сложные.</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Простые производства имеют однопериодный технологический цикл и выпус</w:t>
      </w:r>
      <w:r w:rsidRPr="00F877F8">
        <w:rPr>
          <w:rFonts w:eastAsia="Times New Roman"/>
          <w:sz w:val="28"/>
          <w:szCs w:val="28"/>
        </w:rPr>
        <w:softHyphen/>
        <w:t>кают однородную продукцию. Они, как правило, не имеют незавершенного про</w:t>
      </w:r>
      <w:r w:rsidRPr="00F877F8">
        <w:rPr>
          <w:rFonts w:eastAsia="Times New Roman"/>
          <w:sz w:val="28"/>
          <w:szCs w:val="28"/>
        </w:rPr>
        <w:softHyphen/>
        <w:t>изводства и полуфабрикатов (электростанции, парокотельные, компрессорные, кислородные и ацетиленовые станции, автомобильный транспорт).</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Себестоимость единицы продукции этих производств рассчитывается делени</w:t>
      </w:r>
      <w:r w:rsidRPr="00F877F8">
        <w:rPr>
          <w:rFonts w:eastAsia="Times New Roman"/>
          <w:sz w:val="28"/>
          <w:szCs w:val="28"/>
        </w:rPr>
        <w:softHyphen/>
        <w:t>ем общей суммы затрат на объем выработанной продукции в разрезе статей каль</w:t>
      </w:r>
      <w:r w:rsidRPr="00F877F8">
        <w:rPr>
          <w:rFonts w:eastAsia="Times New Roman"/>
          <w:sz w:val="28"/>
          <w:szCs w:val="28"/>
        </w:rPr>
        <w:softHyphen/>
        <w:t>куляции.</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Сложные производства - инструментальные, ремонтные, модельные, тарные цехи выполняют различные виды работ, множество технологических операций. Расчет фактической себестоимости в этих производствах производится по заказам и статьям калькуляции.</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Продолжая пример, рассмотрим учет затрат и калькуляцию себестоимости про</w:t>
      </w:r>
      <w:r w:rsidRPr="00F877F8">
        <w:rPr>
          <w:rFonts w:eastAsia="Times New Roman"/>
          <w:sz w:val="28"/>
          <w:szCs w:val="28"/>
        </w:rPr>
        <w:softHyphen/>
        <w:t>дукции (работ, услуг) в простых и сложных производствах.</w:t>
      </w:r>
    </w:p>
    <w:p w:rsidR="00206DE5" w:rsidRPr="00F877F8" w:rsidRDefault="00206DE5" w:rsidP="00F877F8">
      <w:pPr>
        <w:shd w:val="clear" w:color="auto" w:fill="FFFFFF"/>
        <w:spacing w:line="360" w:lineRule="auto"/>
        <w:ind w:firstLine="720"/>
        <w:jc w:val="both"/>
        <w:rPr>
          <w:sz w:val="28"/>
          <w:szCs w:val="28"/>
        </w:rPr>
      </w:pPr>
      <w:r w:rsidRPr="00F877F8">
        <w:rPr>
          <w:rFonts w:eastAsia="Times New Roman"/>
          <w:sz w:val="28"/>
          <w:szCs w:val="28"/>
        </w:rPr>
        <w:t>Предприятие имеет автотранспортный, ремонтно-механический, парокотельный цехи - как вспомогательные производства. К простым производствам относятся автотранспортный цех и парокотельный, к сложным -</w:t>
      </w:r>
      <w:r w:rsidR="005F71AB" w:rsidRPr="00F877F8">
        <w:rPr>
          <w:rFonts w:eastAsia="Times New Roman"/>
          <w:sz w:val="28"/>
          <w:szCs w:val="28"/>
        </w:rPr>
        <w:t xml:space="preserve"> </w:t>
      </w:r>
      <w:r w:rsidRPr="00F877F8">
        <w:rPr>
          <w:rFonts w:eastAsia="Times New Roman"/>
          <w:sz w:val="28"/>
          <w:szCs w:val="28"/>
        </w:rPr>
        <w:t>ремонтно-механический.</w:t>
      </w:r>
    </w:p>
    <w:p w:rsidR="00206DE5" w:rsidRPr="00F877F8" w:rsidRDefault="00206DE5"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В течение месяца на вспомогательные производства было отнесено затрат:</w:t>
      </w:r>
    </w:p>
    <w:p w:rsidR="00060892" w:rsidRPr="00F877F8" w:rsidRDefault="00F877F8" w:rsidP="00F877F8">
      <w:pPr>
        <w:shd w:val="clear" w:color="auto" w:fill="FFFFFF"/>
        <w:spacing w:line="360" w:lineRule="auto"/>
        <w:ind w:firstLine="720"/>
        <w:jc w:val="both"/>
        <w:rPr>
          <w:rFonts w:eastAsia="Times New Roman"/>
          <w:sz w:val="28"/>
          <w:szCs w:val="28"/>
        </w:rPr>
      </w:pPr>
      <w:r>
        <w:rPr>
          <w:rFonts w:eastAsia="Times New Roman"/>
          <w:sz w:val="28"/>
          <w:szCs w:val="28"/>
        </w:rPr>
        <w:br w:type="page"/>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244"/>
        <w:gridCol w:w="1276"/>
        <w:gridCol w:w="1276"/>
        <w:gridCol w:w="29"/>
        <w:gridCol w:w="1134"/>
      </w:tblGrid>
      <w:tr w:rsidR="00492190" w:rsidRPr="0058239D" w:rsidTr="0058239D">
        <w:trPr>
          <w:trHeight w:val="566"/>
        </w:trPr>
        <w:tc>
          <w:tcPr>
            <w:tcW w:w="426" w:type="dxa"/>
            <w:vMerge w:val="restart"/>
            <w:shd w:val="clear" w:color="auto" w:fill="auto"/>
          </w:tcPr>
          <w:p w:rsidR="00492190" w:rsidRPr="0058239D" w:rsidRDefault="00492190" w:rsidP="0058239D">
            <w:pPr>
              <w:shd w:val="clear" w:color="auto" w:fill="FFFFFF"/>
              <w:spacing w:line="360" w:lineRule="auto"/>
              <w:jc w:val="both"/>
              <w:rPr>
                <w:sz w:val="28"/>
                <w:szCs w:val="28"/>
              </w:rPr>
            </w:pPr>
            <w:r w:rsidRPr="0058239D">
              <w:rPr>
                <w:rFonts w:eastAsia="Times New Roman"/>
                <w:sz w:val="28"/>
                <w:szCs w:val="28"/>
              </w:rPr>
              <w:t>п/п</w:t>
            </w:r>
          </w:p>
        </w:tc>
        <w:tc>
          <w:tcPr>
            <w:tcW w:w="5244" w:type="dxa"/>
            <w:vMerge w:val="restart"/>
            <w:shd w:val="clear" w:color="auto" w:fill="auto"/>
          </w:tcPr>
          <w:p w:rsidR="00492190" w:rsidRPr="00F877F8" w:rsidRDefault="00492190" w:rsidP="0058239D">
            <w:pPr>
              <w:shd w:val="clear" w:color="auto" w:fill="FFFFFF"/>
              <w:spacing w:line="360" w:lineRule="auto"/>
              <w:jc w:val="both"/>
            </w:pPr>
            <w:r w:rsidRPr="0058239D">
              <w:rPr>
                <w:rFonts w:eastAsia="Times New Roman"/>
              </w:rPr>
              <w:t>Содержание хозяйственных операций</w:t>
            </w:r>
          </w:p>
        </w:tc>
        <w:tc>
          <w:tcPr>
            <w:tcW w:w="1276" w:type="dxa"/>
            <w:vMerge w:val="restart"/>
            <w:shd w:val="clear" w:color="auto" w:fill="auto"/>
          </w:tcPr>
          <w:p w:rsidR="00492190" w:rsidRPr="00F877F8" w:rsidRDefault="00492190" w:rsidP="0058239D">
            <w:pPr>
              <w:shd w:val="clear" w:color="auto" w:fill="FFFFFF"/>
              <w:spacing w:line="360" w:lineRule="auto"/>
              <w:jc w:val="both"/>
            </w:pPr>
            <w:r w:rsidRPr="0058239D">
              <w:rPr>
                <w:rFonts w:eastAsia="Times New Roman"/>
              </w:rPr>
              <w:t>Сумма, тенге</w:t>
            </w:r>
          </w:p>
        </w:tc>
        <w:tc>
          <w:tcPr>
            <w:tcW w:w="2439" w:type="dxa"/>
            <w:gridSpan w:val="3"/>
            <w:shd w:val="clear" w:color="auto" w:fill="auto"/>
          </w:tcPr>
          <w:p w:rsidR="00492190" w:rsidRPr="00F877F8" w:rsidRDefault="00492190" w:rsidP="0058239D">
            <w:pPr>
              <w:shd w:val="clear" w:color="auto" w:fill="FFFFFF"/>
              <w:spacing w:line="360" w:lineRule="auto"/>
              <w:jc w:val="both"/>
            </w:pPr>
            <w:r w:rsidRPr="0058239D">
              <w:rPr>
                <w:rFonts w:eastAsia="Times New Roman"/>
              </w:rPr>
              <w:t>Корреспонденция счетов</w:t>
            </w:r>
          </w:p>
        </w:tc>
      </w:tr>
      <w:tr w:rsidR="00492190" w:rsidRPr="0058239D" w:rsidTr="0058239D">
        <w:trPr>
          <w:trHeight w:val="641"/>
        </w:trPr>
        <w:tc>
          <w:tcPr>
            <w:tcW w:w="426" w:type="dxa"/>
            <w:vMerge/>
            <w:shd w:val="clear" w:color="auto" w:fill="auto"/>
          </w:tcPr>
          <w:p w:rsidR="00492190" w:rsidRPr="0058239D" w:rsidRDefault="00492190" w:rsidP="0058239D">
            <w:pPr>
              <w:spacing w:line="360" w:lineRule="auto"/>
              <w:ind w:firstLine="720"/>
              <w:jc w:val="both"/>
              <w:rPr>
                <w:sz w:val="28"/>
                <w:szCs w:val="28"/>
              </w:rPr>
            </w:pPr>
          </w:p>
        </w:tc>
        <w:tc>
          <w:tcPr>
            <w:tcW w:w="5244" w:type="dxa"/>
            <w:vMerge/>
            <w:shd w:val="clear" w:color="auto" w:fill="auto"/>
          </w:tcPr>
          <w:p w:rsidR="00492190" w:rsidRPr="00F877F8" w:rsidRDefault="00492190" w:rsidP="0058239D">
            <w:pPr>
              <w:spacing w:line="360" w:lineRule="auto"/>
              <w:ind w:firstLine="720"/>
              <w:jc w:val="both"/>
            </w:pPr>
          </w:p>
        </w:tc>
        <w:tc>
          <w:tcPr>
            <w:tcW w:w="1276" w:type="dxa"/>
            <w:vMerge/>
            <w:shd w:val="clear" w:color="auto" w:fill="auto"/>
          </w:tcPr>
          <w:p w:rsidR="00492190" w:rsidRPr="00F877F8" w:rsidRDefault="00492190" w:rsidP="0058239D">
            <w:pPr>
              <w:spacing w:line="360" w:lineRule="auto"/>
              <w:ind w:firstLine="720"/>
              <w:jc w:val="both"/>
            </w:pPr>
          </w:p>
        </w:tc>
        <w:tc>
          <w:tcPr>
            <w:tcW w:w="1276" w:type="dxa"/>
            <w:shd w:val="clear" w:color="auto" w:fill="auto"/>
          </w:tcPr>
          <w:p w:rsidR="00492190" w:rsidRPr="00F877F8" w:rsidRDefault="00492190" w:rsidP="0058239D">
            <w:pPr>
              <w:shd w:val="clear" w:color="auto" w:fill="FFFFFF"/>
              <w:spacing w:line="360" w:lineRule="auto"/>
              <w:ind w:firstLine="720"/>
              <w:jc w:val="both"/>
            </w:pPr>
            <w:r w:rsidRPr="0058239D">
              <w:rPr>
                <w:rFonts w:eastAsia="Times New Roman"/>
              </w:rPr>
              <w:t>дебет</w:t>
            </w: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r w:rsidRPr="0058239D">
              <w:rPr>
                <w:rFonts w:eastAsia="Times New Roman"/>
              </w:rPr>
              <w:t>кредит</w:t>
            </w:r>
          </w:p>
        </w:tc>
      </w:tr>
      <w:tr w:rsidR="00492190" w:rsidRPr="0058239D" w:rsidTr="0058239D">
        <w:trPr>
          <w:trHeight w:val="230"/>
        </w:trPr>
        <w:tc>
          <w:tcPr>
            <w:tcW w:w="426" w:type="dxa"/>
            <w:shd w:val="clear" w:color="auto" w:fill="auto"/>
          </w:tcPr>
          <w:p w:rsidR="00492190" w:rsidRPr="0058239D" w:rsidRDefault="00492190" w:rsidP="0058239D">
            <w:pPr>
              <w:shd w:val="clear" w:color="auto" w:fill="FFFFFF"/>
              <w:spacing w:line="360" w:lineRule="auto"/>
              <w:jc w:val="both"/>
              <w:rPr>
                <w:sz w:val="28"/>
                <w:szCs w:val="28"/>
              </w:rPr>
            </w:pPr>
            <w:r w:rsidRPr="0058239D">
              <w:rPr>
                <w:sz w:val="28"/>
                <w:szCs w:val="28"/>
              </w:rPr>
              <w:t>1</w:t>
            </w:r>
          </w:p>
        </w:tc>
        <w:tc>
          <w:tcPr>
            <w:tcW w:w="5244" w:type="dxa"/>
            <w:shd w:val="clear" w:color="auto" w:fill="auto"/>
          </w:tcPr>
          <w:p w:rsidR="00492190" w:rsidRPr="00F877F8" w:rsidRDefault="00492190" w:rsidP="0058239D">
            <w:pPr>
              <w:shd w:val="clear" w:color="auto" w:fill="FFFFFF"/>
              <w:spacing w:line="360" w:lineRule="auto"/>
              <w:ind w:firstLine="720"/>
              <w:jc w:val="both"/>
            </w:pPr>
            <w:r w:rsidRPr="00F877F8">
              <w:t>2</w:t>
            </w:r>
          </w:p>
        </w:tc>
        <w:tc>
          <w:tcPr>
            <w:tcW w:w="1276" w:type="dxa"/>
            <w:shd w:val="clear" w:color="auto" w:fill="auto"/>
          </w:tcPr>
          <w:p w:rsidR="00492190" w:rsidRPr="00F877F8" w:rsidRDefault="00492190" w:rsidP="0058239D">
            <w:pPr>
              <w:shd w:val="clear" w:color="auto" w:fill="FFFFFF"/>
              <w:spacing w:line="360" w:lineRule="auto"/>
              <w:ind w:firstLine="720"/>
              <w:jc w:val="both"/>
            </w:pPr>
            <w:r w:rsidRPr="00F877F8">
              <w:t>3</w:t>
            </w:r>
          </w:p>
        </w:tc>
        <w:tc>
          <w:tcPr>
            <w:tcW w:w="1276" w:type="dxa"/>
            <w:shd w:val="clear" w:color="auto" w:fill="auto"/>
          </w:tcPr>
          <w:p w:rsidR="00492190" w:rsidRPr="00F877F8" w:rsidRDefault="00492190" w:rsidP="0058239D">
            <w:pPr>
              <w:shd w:val="clear" w:color="auto" w:fill="FFFFFF"/>
              <w:spacing w:line="360" w:lineRule="auto"/>
              <w:ind w:firstLine="720"/>
              <w:jc w:val="both"/>
            </w:pPr>
            <w:r w:rsidRPr="00F877F8">
              <w:t>4</w:t>
            </w: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r w:rsidRPr="00F877F8">
              <w:t>5</w:t>
            </w:r>
          </w:p>
        </w:tc>
      </w:tr>
      <w:tr w:rsidR="00492190" w:rsidRPr="0058239D" w:rsidTr="0058239D">
        <w:trPr>
          <w:trHeight w:val="931"/>
        </w:trPr>
        <w:tc>
          <w:tcPr>
            <w:tcW w:w="426" w:type="dxa"/>
            <w:shd w:val="clear" w:color="auto" w:fill="auto"/>
          </w:tcPr>
          <w:p w:rsidR="00492190" w:rsidRPr="0058239D" w:rsidRDefault="00492190" w:rsidP="0058239D">
            <w:pPr>
              <w:shd w:val="clear" w:color="auto" w:fill="FFFFFF"/>
              <w:spacing w:line="360" w:lineRule="auto"/>
              <w:jc w:val="both"/>
              <w:rPr>
                <w:sz w:val="28"/>
                <w:szCs w:val="28"/>
              </w:rPr>
            </w:pPr>
            <w:r w:rsidRPr="0058239D">
              <w:rPr>
                <w:sz w:val="28"/>
                <w:szCs w:val="28"/>
              </w:rPr>
              <w:t>1</w:t>
            </w:r>
          </w:p>
        </w:tc>
        <w:tc>
          <w:tcPr>
            <w:tcW w:w="5244" w:type="dxa"/>
            <w:shd w:val="clear" w:color="auto" w:fill="auto"/>
          </w:tcPr>
          <w:p w:rsidR="00CA6877" w:rsidRPr="0058239D" w:rsidRDefault="00492190" w:rsidP="0058239D">
            <w:pPr>
              <w:shd w:val="clear" w:color="auto" w:fill="FFFFFF"/>
              <w:spacing w:line="360" w:lineRule="auto"/>
              <w:jc w:val="both"/>
              <w:rPr>
                <w:rFonts w:eastAsia="Times New Roman"/>
              </w:rPr>
            </w:pPr>
            <w:r w:rsidRPr="0058239D">
              <w:rPr>
                <w:rFonts w:eastAsia="Times New Roman"/>
              </w:rPr>
              <w:t>Отпущены материальные ценности для нужд вспомогательных производств</w:t>
            </w:r>
            <w:r w:rsidR="00CA6877" w:rsidRPr="0058239D">
              <w:rPr>
                <w:rFonts w:eastAsia="Times New Roman"/>
              </w:rPr>
              <w:t>:</w:t>
            </w:r>
          </w:p>
          <w:p w:rsidR="00CA6877" w:rsidRPr="0058239D" w:rsidRDefault="00492190" w:rsidP="0058239D">
            <w:pPr>
              <w:shd w:val="clear" w:color="auto" w:fill="FFFFFF"/>
              <w:spacing w:line="360" w:lineRule="auto"/>
              <w:jc w:val="both"/>
              <w:rPr>
                <w:rFonts w:eastAsia="Times New Roman"/>
              </w:rPr>
            </w:pPr>
            <w:r w:rsidRPr="0058239D">
              <w:rPr>
                <w:rFonts w:eastAsia="Times New Roman"/>
              </w:rPr>
              <w:t xml:space="preserve"> - автотранспортному цеху</w:t>
            </w:r>
          </w:p>
          <w:p w:rsidR="00CA6877" w:rsidRPr="0058239D" w:rsidRDefault="00492190" w:rsidP="0058239D">
            <w:pPr>
              <w:shd w:val="clear" w:color="auto" w:fill="FFFFFF"/>
              <w:spacing w:line="360" w:lineRule="auto"/>
              <w:jc w:val="both"/>
              <w:rPr>
                <w:rFonts w:eastAsia="Times New Roman"/>
              </w:rPr>
            </w:pPr>
            <w:r w:rsidRPr="0058239D">
              <w:rPr>
                <w:rFonts w:eastAsia="Times New Roman"/>
              </w:rPr>
              <w:t xml:space="preserve"> - парокотельному цеху</w:t>
            </w:r>
          </w:p>
          <w:p w:rsidR="00492190" w:rsidRPr="00F877F8" w:rsidRDefault="00492190" w:rsidP="0058239D">
            <w:pPr>
              <w:shd w:val="clear" w:color="auto" w:fill="FFFFFF"/>
              <w:spacing w:line="360" w:lineRule="auto"/>
              <w:jc w:val="both"/>
            </w:pPr>
            <w:r w:rsidRPr="0058239D">
              <w:rPr>
                <w:rFonts w:eastAsia="Times New Roman"/>
              </w:rPr>
              <w:t xml:space="preserve"> - ремонтно-механическому цеху</w:t>
            </w:r>
          </w:p>
        </w:tc>
        <w:tc>
          <w:tcPr>
            <w:tcW w:w="1276" w:type="dxa"/>
            <w:shd w:val="clear" w:color="auto" w:fill="auto"/>
          </w:tcPr>
          <w:p w:rsidR="00CA6877" w:rsidRPr="0058239D" w:rsidRDefault="00CA6877" w:rsidP="0058239D">
            <w:pPr>
              <w:shd w:val="clear" w:color="auto" w:fill="FFFFFF"/>
              <w:spacing w:line="360" w:lineRule="auto"/>
              <w:ind w:firstLine="720"/>
              <w:jc w:val="both"/>
              <w:rPr>
                <w:u w:val="single"/>
              </w:rPr>
            </w:pPr>
          </w:p>
          <w:p w:rsidR="00492190" w:rsidRPr="00F877F8" w:rsidRDefault="00492190" w:rsidP="0058239D">
            <w:pPr>
              <w:shd w:val="clear" w:color="auto" w:fill="FFFFFF"/>
              <w:spacing w:line="360" w:lineRule="auto"/>
              <w:jc w:val="both"/>
            </w:pPr>
            <w:r w:rsidRPr="0058239D">
              <w:rPr>
                <w:u w:val="single"/>
              </w:rPr>
              <w:t xml:space="preserve">1410000 </w:t>
            </w:r>
            <w:r w:rsidRPr="00F877F8">
              <w:t>350000 790000 270000</w:t>
            </w:r>
          </w:p>
        </w:tc>
        <w:tc>
          <w:tcPr>
            <w:tcW w:w="1276" w:type="dxa"/>
            <w:shd w:val="clear" w:color="auto" w:fill="auto"/>
          </w:tcPr>
          <w:p w:rsidR="00CA6877" w:rsidRPr="00F877F8" w:rsidRDefault="00CA6877" w:rsidP="0058239D">
            <w:pPr>
              <w:shd w:val="clear" w:color="auto" w:fill="FFFFFF"/>
              <w:spacing w:line="360" w:lineRule="auto"/>
              <w:ind w:firstLine="720"/>
              <w:jc w:val="both"/>
            </w:pPr>
          </w:p>
          <w:p w:rsidR="00492190" w:rsidRPr="00F877F8" w:rsidRDefault="00492190" w:rsidP="0058239D">
            <w:pPr>
              <w:shd w:val="clear" w:color="auto" w:fill="FFFFFF"/>
              <w:spacing w:line="360" w:lineRule="auto"/>
              <w:jc w:val="both"/>
            </w:pPr>
            <w:r w:rsidRPr="00F877F8">
              <w:t>921</w:t>
            </w:r>
          </w:p>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CA6877" w:rsidRPr="00F877F8" w:rsidRDefault="00CA6877" w:rsidP="0058239D">
            <w:pPr>
              <w:shd w:val="clear" w:color="auto" w:fill="FFFFFF"/>
              <w:spacing w:line="360" w:lineRule="auto"/>
              <w:ind w:firstLine="720"/>
              <w:jc w:val="both"/>
            </w:pPr>
          </w:p>
          <w:p w:rsidR="00881018" w:rsidRPr="00F877F8" w:rsidRDefault="00492190" w:rsidP="0058239D">
            <w:pPr>
              <w:shd w:val="clear" w:color="auto" w:fill="FFFFFF"/>
              <w:spacing w:line="360" w:lineRule="auto"/>
              <w:jc w:val="both"/>
            </w:pPr>
            <w:r w:rsidRPr="00F877F8">
              <w:t>201-206,</w:t>
            </w:r>
          </w:p>
          <w:p w:rsidR="00492190" w:rsidRPr="00F877F8" w:rsidRDefault="00492190" w:rsidP="0058239D">
            <w:pPr>
              <w:shd w:val="clear" w:color="auto" w:fill="FFFFFF"/>
              <w:spacing w:line="360" w:lineRule="auto"/>
              <w:jc w:val="both"/>
            </w:pPr>
            <w:r w:rsidRPr="00F877F8">
              <w:t>208</w:t>
            </w:r>
          </w:p>
          <w:p w:rsidR="00492190" w:rsidRPr="00F877F8" w:rsidRDefault="00492190" w:rsidP="0058239D">
            <w:pPr>
              <w:shd w:val="clear" w:color="auto" w:fill="FFFFFF"/>
              <w:spacing w:line="360" w:lineRule="auto"/>
              <w:ind w:firstLine="720"/>
              <w:jc w:val="both"/>
            </w:pPr>
          </w:p>
        </w:tc>
      </w:tr>
      <w:tr w:rsidR="00492190" w:rsidRPr="0058239D" w:rsidTr="0058239D">
        <w:trPr>
          <w:trHeight w:val="950"/>
        </w:trPr>
        <w:tc>
          <w:tcPr>
            <w:tcW w:w="426" w:type="dxa"/>
            <w:shd w:val="clear" w:color="auto" w:fill="auto"/>
          </w:tcPr>
          <w:p w:rsidR="00492190" w:rsidRPr="0058239D" w:rsidRDefault="00492190" w:rsidP="0058239D">
            <w:pPr>
              <w:shd w:val="clear" w:color="auto" w:fill="FFFFFF"/>
              <w:spacing w:line="360" w:lineRule="auto"/>
              <w:ind w:firstLine="720"/>
              <w:jc w:val="both"/>
              <w:rPr>
                <w:sz w:val="28"/>
                <w:szCs w:val="28"/>
              </w:rPr>
            </w:pPr>
            <w:r w:rsidRPr="0058239D">
              <w:rPr>
                <w:sz w:val="28"/>
                <w:szCs w:val="28"/>
              </w:rPr>
              <w:t>2</w:t>
            </w:r>
          </w:p>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CA6877" w:rsidRPr="0058239D" w:rsidRDefault="00F877F8" w:rsidP="0058239D">
            <w:pPr>
              <w:shd w:val="clear" w:color="auto" w:fill="FFFFFF"/>
              <w:spacing w:line="360" w:lineRule="auto"/>
              <w:jc w:val="both"/>
              <w:rPr>
                <w:rFonts w:eastAsia="Times New Roman"/>
              </w:rPr>
            </w:pPr>
            <w:r w:rsidRPr="0058239D">
              <w:rPr>
                <w:rFonts w:eastAsia="Times New Roman"/>
              </w:rPr>
              <w:t>Н</w:t>
            </w:r>
            <w:r w:rsidR="00492190" w:rsidRPr="0058239D">
              <w:rPr>
                <w:rFonts w:eastAsia="Times New Roman"/>
              </w:rPr>
              <w:t>ислена заработная плата работникам, занятым во вспомогательных производствах</w:t>
            </w:r>
            <w:r w:rsidR="00CA6877" w:rsidRPr="0058239D">
              <w:rPr>
                <w:rFonts w:eastAsia="Times New Roman"/>
              </w:rPr>
              <w:t>:</w:t>
            </w:r>
          </w:p>
          <w:p w:rsidR="00CA6877" w:rsidRPr="0058239D" w:rsidRDefault="00492190" w:rsidP="0058239D">
            <w:pPr>
              <w:shd w:val="clear" w:color="auto" w:fill="FFFFFF"/>
              <w:spacing w:line="360" w:lineRule="auto"/>
              <w:jc w:val="both"/>
              <w:rPr>
                <w:rFonts w:eastAsia="Times New Roman"/>
              </w:rPr>
            </w:pPr>
            <w:r w:rsidRPr="0058239D">
              <w:rPr>
                <w:rFonts w:eastAsia="Times New Roman"/>
              </w:rPr>
              <w:t xml:space="preserve"> - в автотранспортном цехе </w:t>
            </w:r>
          </w:p>
          <w:p w:rsidR="00CA6877" w:rsidRPr="0058239D" w:rsidRDefault="00492190" w:rsidP="0058239D">
            <w:pPr>
              <w:shd w:val="clear" w:color="auto" w:fill="FFFFFF"/>
              <w:spacing w:line="360" w:lineRule="auto"/>
              <w:jc w:val="both"/>
              <w:rPr>
                <w:rFonts w:eastAsia="Times New Roman"/>
              </w:rPr>
            </w:pPr>
            <w:r w:rsidRPr="0058239D">
              <w:rPr>
                <w:rFonts w:eastAsia="Times New Roman"/>
              </w:rPr>
              <w:t>- в парокотельном цехе</w:t>
            </w:r>
          </w:p>
          <w:p w:rsidR="00492190" w:rsidRPr="00F877F8" w:rsidRDefault="00492190" w:rsidP="0058239D">
            <w:pPr>
              <w:shd w:val="clear" w:color="auto" w:fill="FFFFFF"/>
              <w:spacing w:line="360" w:lineRule="auto"/>
              <w:jc w:val="both"/>
            </w:pPr>
            <w:r w:rsidRPr="0058239D">
              <w:rPr>
                <w:rFonts w:eastAsia="Times New Roman"/>
              </w:rPr>
              <w:t xml:space="preserve"> - в ремонтно-механическом цехе</w:t>
            </w:r>
          </w:p>
        </w:tc>
        <w:tc>
          <w:tcPr>
            <w:tcW w:w="1276" w:type="dxa"/>
            <w:shd w:val="clear" w:color="auto" w:fill="auto"/>
          </w:tcPr>
          <w:p w:rsidR="00492190" w:rsidRPr="00F877F8" w:rsidRDefault="00F877F8" w:rsidP="0058239D">
            <w:pPr>
              <w:shd w:val="clear" w:color="auto" w:fill="FFFFFF"/>
              <w:spacing w:line="360" w:lineRule="auto"/>
              <w:jc w:val="both"/>
            </w:pPr>
            <w:r w:rsidRPr="0058239D">
              <w:rPr>
                <w:u w:val="single"/>
              </w:rPr>
              <w:t>3190</w:t>
            </w:r>
            <w:r w:rsidR="00492190" w:rsidRPr="0058239D">
              <w:rPr>
                <w:u w:val="single"/>
              </w:rPr>
              <w:t xml:space="preserve">00 </w:t>
            </w:r>
            <w:r w:rsidR="00492190" w:rsidRPr="00F877F8">
              <w:t>1650000 980000 560000</w:t>
            </w:r>
          </w:p>
          <w:p w:rsidR="00492190" w:rsidRPr="00F877F8" w:rsidRDefault="00492190" w:rsidP="0058239D">
            <w:pPr>
              <w:shd w:val="clear" w:color="auto" w:fill="FFFFFF"/>
              <w:spacing w:line="360" w:lineRule="auto"/>
              <w:ind w:firstLine="720"/>
              <w:jc w:val="both"/>
            </w:pPr>
          </w:p>
        </w:tc>
        <w:tc>
          <w:tcPr>
            <w:tcW w:w="1276" w:type="dxa"/>
            <w:shd w:val="clear" w:color="auto" w:fill="auto"/>
          </w:tcPr>
          <w:p w:rsidR="00492190" w:rsidRPr="0058239D" w:rsidRDefault="00F877F8" w:rsidP="0058239D">
            <w:pPr>
              <w:shd w:val="clear" w:color="auto" w:fill="FFFFFF"/>
              <w:spacing w:line="360" w:lineRule="auto"/>
              <w:ind w:firstLine="720"/>
              <w:jc w:val="both"/>
              <w:rPr>
                <w:lang w:val="en-US"/>
              </w:rPr>
            </w:pPr>
            <w:r w:rsidRPr="00F877F8">
              <w:t>92</w:t>
            </w:r>
          </w:p>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58239D" w:rsidRDefault="00F877F8" w:rsidP="0058239D">
            <w:pPr>
              <w:shd w:val="clear" w:color="auto" w:fill="FFFFFF"/>
              <w:spacing w:line="360" w:lineRule="auto"/>
              <w:jc w:val="both"/>
              <w:rPr>
                <w:lang w:val="en-US"/>
              </w:rPr>
            </w:pPr>
            <w:r w:rsidRPr="00F877F8">
              <w:t>68</w:t>
            </w:r>
          </w:p>
          <w:p w:rsidR="00492190" w:rsidRPr="00F877F8" w:rsidRDefault="00492190" w:rsidP="0058239D">
            <w:pPr>
              <w:shd w:val="clear" w:color="auto" w:fill="FFFFFF"/>
              <w:spacing w:line="360" w:lineRule="auto"/>
              <w:ind w:firstLine="720"/>
              <w:jc w:val="both"/>
            </w:pP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rPr>
            </w:pPr>
            <w:r w:rsidRPr="0058239D">
              <w:rPr>
                <w:sz w:val="28"/>
                <w:szCs w:val="28"/>
              </w:rPr>
              <w:t>4</w:t>
            </w: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Списаны накладные расходы, относящиеся к</w:t>
            </w:r>
          </w:p>
        </w:tc>
        <w:tc>
          <w:tcPr>
            <w:tcW w:w="1276" w:type="dxa"/>
            <w:shd w:val="clear" w:color="auto" w:fill="auto"/>
          </w:tcPr>
          <w:p w:rsidR="00492190" w:rsidRPr="00F877F8" w:rsidRDefault="00492190" w:rsidP="0058239D">
            <w:pPr>
              <w:shd w:val="clear" w:color="auto" w:fill="FFFFFF"/>
              <w:spacing w:line="360" w:lineRule="auto"/>
              <w:jc w:val="both"/>
            </w:pPr>
            <w:r w:rsidRPr="0058239D">
              <w:rPr>
                <w:u w:val="single"/>
              </w:rPr>
              <w:t>2131635</w:t>
            </w:r>
          </w:p>
        </w:tc>
        <w:tc>
          <w:tcPr>
            <w:tcW w:w="1276" w:type="dxa"/>
            <w:shd w:val="clear" w:color="auto" w:fill="auto"/>
          </w:tcPr>
          <w:p w:rsidR="00492190" w:rsidRPr="00F877F8" w:rsidRDefault="00492190" w:rsidP="0058239D">
            <w:pPr>
              <w:shd w:val="clear" w:color="auto" w:fill="FFFFFF"/>
              <w:spacing w:line="360" w:lineRule="auto"/>
              <w:jc w:val="both"/>
            </w:pPr>
            <w:r w:rsidRPr="00F877F8">
              <w:t>924</w:t>
            </w:r>
          </w:p>
        </w:tc>
        <w:tc>
          <w:tcPr>
            <w:tcW w:w="1163" w:type="dxa"/>
            <w:gridSpan w:val="2"/>
            <w:shd w:val="clear" w:color="auto" w:fill="auto"/>
          </w:tcPr>
          <w:p w:rsidR="00492190" w:rsidRPr="00F877F8" w:rsidRDefault="00492190" w:rsidP="0058239D">
            <w:pPr>
              <w:shd w:val="clear" w:color="auto" w:fill="FFFFFF"/>
              <w:spacing w:line="360" w:lineRule="auto"/>
              <w:jc w:val="both"/>
            </w:pPr>
            <w:r w:rsidRPr="00F877F8">
              <w:t>930</w:t>
            </w: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вспомогательным производствам</w:t>
            </w:r>
          </w:p>
        </w:tc>
        <w:tc>
          <w:tcPr>
            <w:tcW w:w="1276" w:type="dxa"/>
            <w:shd w:val="clear" w:color="auto" w:fill="auto"/>
          </w:tcPr>
          <w:p w:rsidR="00492190" w:rsidRPr="00F877F8" w:rsidRDefault="00492190" w:rsidP="0058239D">
            <w:pPr>
              <w:shd w:val="clear" w:color="auto" w:fill="FFFFFF"/>
              <w:spacing w:line="360" w:lineRule="auto"/>
              <w:jc w:val="both"/>
            </w:pPr>
            <w:r w:rsidRPr="00F877F8">
              <w:t>1102569</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автотранспортному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654860</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78"/>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парокотельному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374206</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rPr>
            </w:pPr>
            <w:r w:rsidRPr="0058239D">
              <w:rPr>
                <w:sz w:val="28"/>
                <w:szCs w:val="28"/>
              </w:rPr>
              <w:t>5</w:t>
            </w: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Списаны на обобщающий счет вспомогательных</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rPr>
            </w:pP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производств</w:t>
            </w:r>
          </w:p>
        </w:tc>
        <w:tc>
          <w:tcPr>
            <w:tcW w:w="1276" w:type="dxa"/>
            <w:shd w:val="clear" w:color="auto" w:fill="auto"/>
          </w:tcPr>
          <w:p w:rsidR="00492190" w:rsidRPr="00F877F8" w:rsidRDefault="00492190" w:rsidP="0058239D">
            <w:pPr>
              <w:shd w:val="clear" w:color="auto" w:fill="FFFFFF"/>
              <w:spacing w:line="360" w:lineRule="auto"/>
              <w:jc w:val="both"/>
            </w:pPr>
            <w:r w:rsidRPr="0058239D">
              <w:rPr>
                <w:u w:val="single"/>
              </w:rPr>
              <w:t>7334545</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материальные затраты</w:t>
            </w:r>
          </w:p>
        </w:tc>
        <w:tc>
          <w:tcPr>
            <w:tcW w:w="1276" w:type="dxa"/>
            <w:shd w:val="clear" w:color="auto" w:fill="auto"/>
          </w:tcPr>
          <w:p w:rsidR="00492190" w:rsidRPr="00F877F8" w:rsidRDefault="00492190" w:rsidP="0058239D">
            <w:pPr>
              <w:shd w:val="clear" w:color="auto" w:fill="FFFFFF"/>
              <w:spacing w:line="360" w:lineRule="auto"/>
              <w:jc w:val="both"/>
            </w:pPr>
            <w:r w:rsidRPr="00F877F8">
              <w:t>1410000</w:t>
            </w:r>
          </w:p>
        </w:tc>
        <w:tc>
          <w:tcPr>
            <w:tcW w:w="1276" w:type="dxa"/>
            <w:shd w:val="clear" w:color="auto" w:fill="auto"/>
          </w:tcPr>
          <w:p w:rsidR="00492190" w:rsidRPr="00F877F8" w:rsidRDefault="00492190" w:rsidP="0058239D">
            <w:pPr>
              <w:shd w:val="clear" w:color="auto" w:fill="FFFFFF"/>
              <w:spacing w:line="360" w:lineRule="auto"/>
              <w:jc w:val="both"/>
            </w:pPr>
            <w:r w:rsidRPr="00F877F8">
              <w:t>920</w:t>
            </w:r>
          </w:p>
        </w:tc>
        <w:tc>
          <w:tcPr>
            <w:tcW w:w="1163" w:type="dxa"/>
            <w:gridSpan w:val="2"/>
            <w:shd w:val="clear" w:color="auto" w:fill="auto"/>
          </w:tcPr>
          <w:p w:rsidR="00492190" w:rsidRPr="00F877F8" w:rsidRDefault="00492190" w:rsidP="0058239D">
            <w:pPr>
              <w:shd w:val="clear" w:color="auto" w:fill="FFFFFF"/>
              <w:spacing w:line="360" w:lineRule="auto"/>
              <w:jc w:val="both"/>
            </w:pPr>
            <w:r w:rsidRPr="00F877F8">
              <w:t>921</w:t>
            </w: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затраты на оплату труда</w:t>
            </w:r>
          </w:p>
        </w:tc>
        <w:tc>
          <w:tcPr>
            <w:tcW w:w="1276" w:type="dxa"/>
            <w:shd w:val="clear" w:color="auto" w:fill="auto"/>
          </w:tcPr>
          <w:p w:rsidR="00492190" w:rsidRPr="00F877F8" w:rsidRDefault="00492190" w:rsidP="0058239D">
            <w:pPr>
              <w:shd w:val="clear" w:color="auto" w:fill="FFFFFF"/>
              <w:spacing w:line="360" w:lineRule="auto"/>
              <w:jc w:val="both"/>
            </w:pPr>
            <w:r w:rsidRPr="00F877F8">
              <w:t>3190000</w:t>
            </w:r>
          </w:p>
        </w:tc>
        <w:tc>
          <w:tcPr>
            <w:tcW w:w="1276" w:type="dxa"/>
            <w:shd w:val="clear" w:color="auto" w:fill="auto"/>
          </w:tcPr>
          <w:p w:rsidR="00492190" w:rsidRPr="00F877F8" w:rsidRDefault="00492190" w:rsidP="0058239D">
            <w:pPr>
              <w:shd w:val="clear" w:color="auto" w:fill="FFFFFF"/>
              <w:spacing w:line="360" w:lineRule="auto"/>
              <w:jc w:val="both"/>
            </w:pPr>
            <w:r w:rsidRPr="00F877F8">
              <w:t>920</w:t>
            </w:r>
          </w:p>
        </w:tc>
        <w:tc>
          <w:tcPr>
            <w:tcW w:w="1163" w:type="dxa"/>
            <w:gridSpan w:val="2"/>
            <w:shd w:val="clear" w:color="auto" w:fill="auto"/>
          </w:tcPr>
          <w:p w:rsidR="00492190" w:rsidRPr="00F877F8" w:rsidRDefault="00492190" w:rsidP="0058239D">
            <w:pPr>
              <w:shd w:val="clear" w:color="auto" w:fill="FFFFFF"/>
              <w:spacing w:line="360" w:lineRule="auto"/>
              <w:jc w:val="both"/>
            </w:pPr>
            <w:r w:rsidRPr="00F877F8">
              <w:t>922</w:t>
            </w: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отчисления от оплаты труда</w:t>
            </w:r>
          </w:p>
        </w:tc>
        <w:tc>
          <w:tcPr>
            <w:tcW w:w="1276" w:type="dxa"/>
            <w:shd w:val="clear" w:color="auto" w:fill="auto"/>
          </w:tcPr>
          <w:p w:rsidR="00492190" w:rsidRPr="00F877F8" w:rsidRDefault="00492190" w:rsidP="0058239D">
            <w:pPr>
              <w:shd w:val="clear" w:color="auto" w:fill="FFFFFF"/>
              <w:spacing w:line="360" w:lineRule="auto"/>
              <w:jc w:val="both"/>
            </w:pPr>
            <w:r w:rsidRPr="00F877F8">
              <w:t>602910</w:t>
            </w:r>
          </w:p>
        </w:tc>
        <w:tc>
          <w:tcPr>
            <w:tcW w:w="1276" w:type="dxa"/>
            <w:shd w:val="clear" w:color="auto" w:fill="auto"/>
          </w:tcPr>
          <w:p w:rsidR="00492190" w:rsidRPr="00F877F8" w:rsidRDefault="00492190" w:rsidP="0058239D">
            <w:pPr>
              <w:shd w:val="clear" w:color="auto" w:fill="FFFFFF"/>
              <w:spacing w:line="360" w:lineRule="auto"/>
              <w:jc w:val="both"/>
            </w:pPr>
            <w:r w:rsidRPr="00F877F8">
              <w:t>920</w:t>
            </w:r>
          </w:p>
        </w:tc>
        <w:tc>
          <w:tcPr>
            <w:tcW w:w="1163" w:type="dxa"/>
            <w:gridSpan w:val="2"/>
            <w:shd w:val="clear" w:color="auto" w:fill="auto"/>
          </w:tcPr>
          <w:p w:rsidR="00492190" w:rsidRPr="00F877F8" w:rsidRDefault="00492190" w:rsidP="0058239D">
            <w:pPr>
              <w:shd w:val="clear" w:color="auto" w:fill="FFFFFF"/>
              <w:spacing w:line="360" w:lineRule="auto"/>
              <w:jc w:val="both"/>
            </w:pPr>
            <w:r w:rsidRPr="00F877F8">
              <w:t>923</w:t>
            </w:r>
          </w:p>
        </w:tc>
      </w:tr>
      <w:tr w:rsidR="00492190" w:rsidRPr="0058239D" w:rsidTr="0058239D">
        <w:trPr>
          <w:trHeight w:val="202"/>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накладные расходы</w:t>
            </w:r>
          </w:p>
        </w:tc>
        <w:tc>
          <w:tcPr>
            <w:tcW w:w="1276" w:type="dxa"/>
            <w:shd w:val="clear" w:color="auto" w:fill="auto"/>
          </w:tcPr>
          <w:p w:rsidR="00492190" w:rsidRPr="00F877F8" w:rsidRDefault="00492190" w:rsidP="0058239D">
            <w:pPr>
              <w:shd w:val="clear" w:color="auto" w:fill="FFFFFF"/>
              <w:spacing w:line="360" w:lineRule="auto"/>
              <w:jc w:val="both"/>
            </w:pPr>
            <w:r w:rsidRPr="00F877F8">
              <w:t>2131635</w:t>
            </w:r>
          </w:p>
        </w:tc>
        <w:tc>
          <w:tcPr>
            <w:tcW w:w="1276" w:type="dxa"/>
            <w:shd w:val="clear" w:color="auto" w:fill="auto"/>
          </w:tcPr>
          <w:p w:rsidR="00492190" w:rsidRPr="00F877F8" w:rsidRDefault="00492190" w:rsidP="0058239D">
            <w:pPr>
              <w:shd w:val="clear" w:color="auto" w:fill="FFFFFF"/>
              <w:spacing w:line="360" w:lineRule="auto"/>
              <w:jc w:val="both"/>
            </w:pPr>
            <w:r w:rsidRPr="00F877F8">
              <w:t>920</w:t>
            </w:r>
          </w:p>
        </w:tc>
        <w:tc>
          <w:tcPr>
            <w:tcW w:w="1163" w:type="dxa"/>
            <w:gridSpan w:val="2"/>
            <w:shd w:val="clear" w:color="auto" w:fill="auto"/>
          </w:tcPr>
          <w:p w:rsidR="00492190" w:rsidRPr="00F877F8" w:rsidRDefault="00492190" w:rsidP="0058239D">
            <w:pPr>
              <w:shd w:val="clear" w:color="auto" w:fill="FFFFFF"/>
              <w:spacing w:line="360" w:lineRule="auto"/>
              <w:jc w:val="both"/>
            </w:pPr>
            <w:r w:rsidRPr="00F877F8">
              <w:t>924</w:t>
            </w: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Обобщено затрат по</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автотранспортному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3414419</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парокотельному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2610080</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ремонтно-механическому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1310046</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163" w:type="dxa"/>
            <w:gridSpan w:val="2"/>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rPr>
            </w:pPr>
            <w:r w:rsidRPr="0058239D">
              <w:rPr>
                <w:sz w:val="28"/>
                <w:szCs w:val="28"/>
              </w:rPr>
              <w:t>6</w:t>
            </w: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Списаны взаимные (встречные) услуги</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2439" w:type="dxa"/>
            <w:gridSpan w:val="3"/>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вспомогательных производств, оказанные</w:t>
            </w:r>
            <w:r w:rsidR="00E17ACC" w:rsidRPr="0058239D">
              <w:rPr>
                <w:rFonts w:eastAsia="Times New Roman"/>
              </w:rPr>
              <w:t>:</w:t>
            </w:r>
          </w:p>
        </w:tc>
        <w:tc>
          <w:tcPr>
            <w:tcW w:w="1276" w:type="dxa"/>
            <w:shd w:val="clear" w:color="auto" w:fill="auto"/>
          </w:tcPr>
          <w:p w:rsidR="00492190" w:rsidRPr="00F877F8" w:rsidRDefault="00492190" w:rsidP="0058239D">
            <w:pPr>
              <w:shd w:val="clear" w:color="auto" w:fill="FFFFFF"/>
              <w:spacing w:line="360" w:lineRule="auto"/>
              <w:jc w:val="both"/>
            </w:pPr>
            <w:r w:rsidRPr="0058239D">
              <w:rPr>
                <w:u w:val="single"/>
              </w:rPr>
              <w:t>1159810</w:t>
            </w:r>
          </w:p>
        </w:tc>
        <w:tc>
          <w:tcPr>
            <w:tcW w:w="2439" w:type="dxa"/>
            <w:gridSpan w:val="3"/>
            <w:shd w:val="clear" w:color="auto" w:fill="auto"/>
          </w:tcPr>
          <w:p w:rsidR="00492190" w:rsidRPr="00F877F8" w:rsidRDefault="00492190" w:rsidP="0058239D">
            <w:pPr>
              <w:shd w:val="clear" w:color="auto" w:fill="FFFFFF"/>
              <w:spacing w:line="360" w:lineRule="auto"/>
              <w:jc w:val="both"/>
            </w:pPr>
            <w:r w:rsidRPr="00F877F8">
              <w:t>920                 920</w:t>
            </w:r>
          </w:p>
        </w:tc>
      </w:tr>
      <w:tr w:rsidR="00492190" w:rsidRPr="0058239D" w:rsidTr="0058239D">
        <w:trPr>
          <w:trHeight w:val="192"/>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автотранспортному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253681</w:t>
            </w:r>
          </w:p>
        </w:tc>
        <w:tc>
          <w:tcPr>
            <w:tcW w:w="2439" w:type="dxa"/>
            <w:gridSpan w:val="3"/>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02"/>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парокотельному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557869</w:t>
            </w:r>
          </w:p>
        </w:tc>
        <w:tc>
          <w:tcPr>
            <w:tcW w:w="2439" w:type="dxa"/>
            <w:gridSpan w:val="3"/>
            <w:shd w:val="clear" w:color="auto" w:fill="auto"/>
          </w:tcPr>
          <w:p w:rsidR="00492190" w:rsidRPr="00F877F8" w:rsidRDefault="00492190" w:rsidP="0058239D">
            <w:pPr>
              <w:shd w:val="clear" w:color="auto" w:fill="FFFFFF"/>
              <w:spacing w:line="360" w:lineRule="auto"/>
              <w:jc w:val="both"/>
            </w:pPr>
            <w:r w:rsidRPr="00F877F8">
              <w:t>(</w:t>
            </w:r>
            <w:r w:rsidRPr="0058239D">
              <w:rPr>
                <w:rFonts w:eastAsia="Times New Roman"/>
              </w:rPr>
              <w:t>по соответствующим</w:t>
            </w:r>
          </w:p>
        </w:tc>
      </w:tr>
      <w:tr w:rsidR="00492190" w:rsidRPr="0058239D" w:rsidTr="0058239D">
        <w:trPr>
          <w:trHeight w:val="317"/>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ремонтно-механическому цеху</w:t>
            </w:r>
          </w:p>
        </w:tc>
        <w:tc>
          <w:tcPr>
            <w:tcW w:w="1276" w:type="dxa"/>
            <w:shd w:val="clear" w:color="auto" w:fill="auto"/>
          </w:tcPr>
          <w:p w:rsidR="00492190" w:rsidRPr="00F877F8" w:rsidRDefault="00492190" w:rsidP="0058239D">
            <w:pPr>
              <w:shd w:val="clear" w:color="auto" w:fill="FFFFFF"/>
              <w:spacing w:line="360" w:lineRule="auto"/>
              <w:jc w:val="both"/>
            </w:pPr>
            <w:r w:rsidRPr="00F877F8">
              <w:t>348260</w:t>
            </w:r>
          </w:p>
        </w:tc>
        <w:tc>
          <w:tcPr>
            <w:tcW w:w="2439" w:type="dxa"/>
            <w:gridSpan w:val="3"/>
            <w:shd w:val="clear" w:color="auto" w:fill="auto"/>
          </w:tcPr>
          <w:p w:rsidR="00492190" w:rsidRPr="00F877F8" w:rsidRDefault="00492190" w:rsidP="0058239D">
            <w:pPr>
              <w:shd w:val="clear" w:color="auto" w:fill="FFFFFF"/>
              <w:spacing w:line="360" w:lineRule="auto"/>
              <w:jc w:val="both"/>
            </w:pPr>
            <w:r w:rsidRPr="0058239D">
              <w:rPr>
                <w:rFonts w:eastAsia="Times New Roman"/>
              </w:rPr>
              <w:t>субсчетам)</w:t>
            </w: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58239D">
              <w:rPr>
                <w:rFonts w:eastAsia="Times New Roman"/>
              </w:rPr>
              <w:t>Всего затрат во вспомогательных производствах</w:t>
            </w:r>
          </w:p>
        </w:tc>
        <w:tc>
          <w:tcPr>
            <w:tcW w:w="1276" w:type="dxa"/>
            <w:shd w:val="clear" w:color="auto" w:fill="auto"/>
          </w:tcPr>
          <w:p w:rsidR="00492190" w:rsidRPr="00F877F8" w:rsidRDefault="00492190" w:rsidP="0058239D">
            <w:pPr>
              <w:shd w:val="clear" w:color="auto" w:fill="FFFFFF"/>
              <w:spacing w:line="360" w:lineRule="auto"/>
              <w:ind w:firstLine="720"/>
              <w:jc w:val="both"/>
            </w:pP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8494355 </w:t>
            </w:r>
            <w:r w:rsidRPr="0058239D">
              <w:rPr>
                <w:rFonts w:eastAsia="Times New Roman"/>
              </w:rPr>
              <w:t>тенге (7334545 + 1159810)</w:t>
            </w:r>
          </w:p>
        </w:tc>
        <w:tc>
          <w:tcPr>
            <w:tcW w:w="1276" w:type="dxa"/>
            <w:shd w:val="clear" w:color="auto" w:fill="auto"/>
          </w:tcPr>
          <w:p w:rsidR="00492190" w:rsidRPr="00F877F8" w:rsidRDefault="00492190" w:rsidP="0058239D">
            <w:pPr>
              <w:shd w:val="clear" w:color="auto" w:fill="FFFFFF"/>
              <w:spacing w:line="360" w:lineRule="auto"/>
              <w:jc w:val="both"/>
            </w:pPr>
            <w:r w:rsidRPr="00F877F8">
              <w:t>8494355</w:t>
            </w: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r w:rsidR="008D6782" w:rsidRPr="0058239D" w:rsidTr="0058239D">
        <w:trPr>
          <w:trHeight w:val="641"/>
        </w:trPr>
        <w:tc>
          <w:tcPr>
            <w:tcW w:w="426" w:type="dxa"/>
            <w:shd w:val="clear" w:color="auto" w:fill="auto"/>
          </w:tcPr>
          <w:p w:rsidR="008D6782" w:rsidRPr="0058239D" w:rsidRDefault="008D6782" w:rsidP="0058239D">
            <w:pPr>
              <w:shd w:val="clear" w:color="auto" w:fill="FFFFFF"/>
              <w:spacing w:line="360" w:lineRule="auto"/>
              <w:jc w:val="both"/>
              <w:rPr>
                <w:sz w:val="28"/>
                <w:szCs w:val="28"/>
              </w:rPr>
            </w:pPr>
            <w:r w:rsidRPr="0058239D">
              <w:rPr>
                <w:sz w:val="28"/>
                <w:szCs w:val="28"/>
              </w:rPr>
              <w:t>7</w:t>
            </w:r>
          </w:p>
        </w:tc>
        <w:tc>
          <w:tcPr>
            <w:tcW w:w="5244" w:type="dxa"/>
            <w:shd w:val="clear" w:color="auto" w:fill="auto"/>
          </w:tcPr>
          <w:p w:rsidR="008D6782" w:rsidRPr="00F877F8" w:rsidRDefault="008D6782" w:rsidP="0058239D">
            <w:pPr>
              <w:shd w:val="clear" w:color="auto" w:fill="FFFFFF"/>
              <w:spacing w:line="360" w:lineRule="auto"/>
              <w:jc w:val="both"/>
            </w:pPr>
            <w:r w:rsidRPr="0058239D">
              <w:rPr>
                <w:rFonts w:eastAsia="Times New Roman"/>
              </w:rPr>
              <w:t>Списаны услуги и работы в порядке взаимного</w:t>
            </w:r>
            <w:r w:rsidR="00F877F8" w:rsidRPr="00F877F8">
              <w:t xml:space="preserve"> </w:t>
            </w:r>
            <w:r w:rsidRPr="0058239D">
              <w:rPr>
                <w:rFonts w:eastAsia="Times New Roman"/>
              </w:rPr>
              <w:t>обслуживания</w:t>
            </w:r>
          </w:p>
        </w:tc>
        <w:tc>
          <w:tcPr>
            <w:tcW w:w="1276" w:type="dxa"/>
            <w:shd w:val="clear" w:color="auto" w:fill="auto"/>
          </w:tcPr>
          <w:p w:rsidR="008D6782" w:rsidRPr="00F877F8" w:rsidRDefault="008D6782" w:rsidP="0058239D">
            <w:pPr>
              <w:shd w:val="clear" w:color="auto" w:fill="FFFFFF"/>
              <w:spacing w:line="360" w:lineRule="auto"/>
              <w:jc w:val="both"/>
            </w:pPr>
            <w:r w:rsidRPr="00F877F8">
              <w:t>1159810</w:t>
            </w:r>
          </w:p>
        </w:tc>
        <w:tc>
          <w:tcPr>
            <w:tcW w:w="2439" w:type="dxa"/>
            <w:gridSpan w:val="3"/>
            <w:shd w:val="clear" w:color="auto" w:fill="auto"/>
          </w:tcPr>
          <w:p w:rsidR="008D6782" w:rsidRPr="00F877F8" w:rsidRDefault="008D6782" w:rsidP="0058239D">
            <w:pPr>
              <w:shd w:val="clear" w:color="auto" w:fill="FFFFFF"/>
              <w:spacing w:line="360" w:lineRule="auto"/>
              <w:jc w:val="both"/>
            </w:pPr>
            <w:r w:rsidRPr="00F877F8">
              <w:t>920                920</w:t>
            </w:r>
          </w:p>
          <w:p w:rsidR="008D6782" w:rsidRPr="00F877F8" w:rsidRDefault="008D6782" w:rsidP="0058239D">
            <w:pPr>
              <w:shd w:val="clear" w:color="auto" w:fill="FFFFFF"/>
              <w:spacing w:line="360" w:lineRule="auto"/>
              <w:jc w:val="both"/>
            </w:pPr>
            <w:r w:rsidRPr="00F877F8">
              <w:t>(</w:t>
            </w:r>
            <w:r w:rsidRPr="0058239D">
              <w:rPr>
                <w:rFonts w:eastAsia="Times New Roman"/>
              </w:rPr>
              <w:t>по соответствующим</w:t>
            </w:r>
          </w:p>
          <w:p w:rsidR="008D6782" w:rsidRPr="00F877F8" w:rsidRDefault="008D6782" w:rsidP="0058239D">
            <w:pPr>
              <w:shd w:val="clear" w:color="auto" w:fill="FFFFFF"/>
              <w:spacing w:line="360" w:lineRule="auto"/>
              <w:ind w:firstLine="720"/>
              <w:jc w:val="both"/>
            </w:pPr>
            <w:r w:rsidRPr="0058239D">
              <w:rPr>
                <w:rFonts w:eastAsia="Times New Roman"/>
              </w:rPr>
              <w:t>субсчетам)</w:t>
            </w:r>
          </w:p>
        </w:tc>
      </w:tr>
      <w:tr w:rsidR="00087C66" w:rsidRPr="0058239D" w:rsidTr="0058239D">
        <w:trPr>
          <w:trHeight w:val="510"/>
        </w:trPr>
        <w:tc>
          <w:tcPr>
            <w:tcW w:w="426" w:type="dxa"/>
            <w:shd w:val="clear" w:color="auto" w:fill="auto"/>
          </w:tcPr>
          <w:p w:rsidR="00087C66" w:rsidRPr="0058239D" w:rsidRDefault="00087C66" w:rsidP="0058239D">
            <w:pPr>
              <w:shd w:val="clear" w:color="auto" w:fill="FFFFFF"/>
              <w:spacing w:line="360" w:lineRule="auto"/>
              <w:jc w:val="both"/>
              <w:rPr>
                <w:sz w:val="28"/>
                <w:szCs w:val="28"/>
              </w:rPr>
            </w:pPr>
            <w:r w:rsidRPr="0058239D">
              <w:rPr>
                <w:sz w:val="28"/>
                <w:szCs w:val="28"/>
              </w:rPr>
              <w:t>8</w:t>
            </w:r>
          </w:p>
          <w:p w:rsidR="00087C66" w:rsidRPr="0058239D" w:rsidRDefault="00087C66" w:rsidP="0058239D">
            <w:pPr>
              <w:shd w:val="clear" w:color="auto" w:fill="FFFFFF"/>
              <w:spacing w:line="360" w:lineRule="auto"/>
              <w:jc w:val="both"/>
              <w:rPr>
                <w:sz w:val="28"/>
                <w:szCs w:val="28"/>
                <w:lang w:val="en-US"/>
              </w:rPr>
            </w:pPr>
          </w:p>
        </w:tc>
        <w:tc>
          <w:tcPr>
            <w:tcW w:w="5244" w:type="dxa"/>
            <w:shd w:val="clear" w:color="auto" w:fill="auto"/>
          </w:tcPr>
          <w:p w:rsidR="00087C66" w:rsidRPr="00F877F8" w:rsidRDefault="00087C66" w:rsidP="0058239D">
            <w:pPr>
              <w:shd w:val="clear" w:color="auto" w:fill="FFFFFF"/>
              <w:spacing w:line="360" w:lineRule="auto"/>
              <w:jc w:val="both"/>
            </w:pPr>
            <w:r w:rsidRPr="0058239D">
              <w:rPr>
                <w:rFonts w:eastAsia="Times New Roman"/>
              </w:rPr>
              <w:t>Оприходована готовая продукция, выпущенная</w:t>
            </w:r>
            <w:r w:rsidR="00F877F8" w:rsidRPr="00F877F8">
              <w:t xml:space="preserve"> </w:t>
            </w:r>
            <w:r w:rsidRPr="0058239D">
              <w:rPr>
                <w:rFonts w:eastAsia="Times New Roman"/>
              </w:rPr>
              <w:t>цехами вспомогательного производства</w:t>
            </w:r>
          </w:p>
        </w:tc>
        <w:tc>
          <w:tcPr>
            <w:tcW w:w="1276" w:type="dxa"/>
            <w:shd w:val="clear" w:color="auto" w:fill="auto"/>
          </w:tcPr>
          <w:p w:rsidR="00087C66" w:rsidRPr="00F877F8" w:rsidRDefault="00087C66" w:rsidP="0058239D">
            <w:pPr>
              <w:shd w:val="clear" w:color="auto" w:fill="FFFFFF"/>
              <w:spacing w:line="360" w:lineRule="auto"/>
              <w:ind w:firstLine="720"/>
              <w:jc w:val="both"/>
            </w:pPr>
          </w:p>
          <w:p w:rsidR="00087C66" w:rsidRPr="00F877F8" w:rsidRDefault="00087C66" w:rsidP="0058239D">
            <w:pPr>
              <w:shd w:val="clear" w:color="auto" w:fill="FFFFFF"/>
              <w:spacing w:line="360" w:lineRule="auto"/>
              <w:jc w:val="both"/>
            </w:pPr>
            <w:r w:rsidRPr="00F877F8">
              <w:t>114400</w:t>
            </w:r>
          </w:p>
        </w:tc>
        <w:tc>
          <w:tcPr>
            <w:tcW w:w="1305" w:type="dxa"/>
            <w:gridSpan w:val="2"/>
            <w:shd w:val="clear" w:color="auto" w:fill="auto"/>
          </w:tcPr>
          <w:p w:rsidR="00087C66" w:rsidRPr="00F877F8" w:rsidRDefault="00087C66" w:rsidP="0058239D">
            <w:pPr>
              <w:shd w:val="clear" w:color="auto" w:fill="FFFFFF"/>
              <w:spacing w:line="360" w:lineRule="auto"/>
              <w:ind w:firstLine="720"/>
              <w:jc w:val="both"/>
            </w:pPr>
          </w:p>
          <w:p w:rsidR="00087C66" w:rsidRPr="00F877F8" w:rsidRDefault="00087C66" w:rsidP="0058239D">
            <w:pPr>
              <w:shd w:val="clear" w:color="auto" w:fill="FFFFFF"/>
              <w:spacing w:line="360" w:lineRule="auto"/>
              <w:jc w:val="both"/>
            </w:pPr>
            <w:r w:rsidRPr="00F877F8">
              <w:t>221</w:t>
            </w:r>
          </w:p>
        </w:tc>
        <w:tc>
          <w:tcPr>
            <w:tcW w:w="1134" w:type="dxa"/>
            <w:shd w:val="clear" w:color="auto" w:fill="auto"/>
          </w:tcPr>
          <w:p w:rsidR="00087C66" w:rsidRPr="00F877F8" w:rsidRDefault="00087C66" w:rsidP="0058239D">
            <w:pPr>
              <w:shd w:val="clear" w:color="auto" w:fill="FFFFFF"/>
              <w:spacing w:line="360" w:lineRule="auto"/>
              <w:ind w:firstLine="720"/>
              <w:jc w:val="both"/>
            </w:pPr>
          </w:p>
          <w:p w:rsidR="00087C66" w:rsidRPr="00F877F8" w:rsidRDefault="00087C66" w:rsidP="0058239D">
            <w:pPr>
              <w:shd w:val="clear" w:color="auto" w:fill="FFFFFF"/>
              <w:spacing w:line="360" w:lineRule="auto"/>
              <w:jc w:val="both"/>
            </w:pPr>
            <w:r w:rsidRPr="00F877F8">
              <w:t>920</w:t>
            </w:r>
          </w:p>
        </w:tc>
      </w:tr>
      <w:tr w:rsidR="00087C66" w:rsidRPr="0058239D" w:rsidTr="0058239D">
        <w:trPr>
          <w:trHeight w:val="559"/>
        </w:trPr>
        <w:tc>
          <w:tcPr>
            <w:tcW w:w="426" w:type="dxa"/>
            <w:shd w:val="clear" w:color="auto" w:fill="auto"/>
          </w:tcPr>
          <w:p w:rsidR="00087C66" w:rsidRPr="0058239D" w:rsidRDefault="00087C66" w:rsidP="0058239D">
            <w:pPr>
              <w:shd w:val="clear" w:color="auto" w:fill="FFFFFF"/>
              <w:spacing w:line="360" w:lineRule="auto"/>
              <w:jc w:val="both"/>
              <w:rPr>
                <w:sz w:val="28"/>
                <w:szCs w:val="28"/>
              </w:rPr>
            </w:pPr>
            <w:r w:rsidRPr="0058239D">
              <w:rPr>
                <w:sz w:val="28"/>
                <w:szCs w:val="28"/>
              </w:rPr>
              <w:t>9</w:t>
            </w:r>
          </w:p>
          <w:p w:rsidR="00087C66" w:rsidRPr="0058239D" w:rsidRDefault="00087C66" w:rsidP="0058239D">
            <w:pPr>
              <w:shd w:val="clear" w:color="auto" w:fill="FFFFFF"/>
              <w:spacing w:line="360" w:lineRule="auto"/>
              <w:ind w:firstLine="720"/>
              <w:jc w:val="both"/>
              <w:rPr>
                <w:sz w:val="28"/>
                <w:szCs w:val="28"/>
              </w:rPr>
            </w:pPr>
          </w:p>
        </w:tc>
        <w:tc>
          <w:tcPr>
            <w:tcW w:w="5244" w:type="dxa"/>
            <w:shd w:val="clear" w:color="auto" w:fill="auto"/>
          </w:tcPr>
          <w:p w:rsidR="00087C66" w:rsidRPr="00F877F8" w:rsidRDefault="00087C66" w:rsidP="0058239D">
            <w:pPr>
              <w:shd w:val="clear" w:color="auto" w:fill="FFFFFF"/>
              <w:spacing w:line="360" w:lineRule="auto"/>
              <w:jc w:val="both"/>
            </w:pPr>
            <w:r w:rsidRPr="0058239D">
              <w:rPr>
                <w:rFonts w:eastAsia="Times New Roman"/>
              </w:rPr>
              <w:t>Выполнены работы и услуги для основного</w:t>
            </w:r>
            <w:r w:rsidR="00F877F8" w:rsidRPr="00F877F8">
              <w:t xml:space="preserve"> </w:t>
            </w:r>
            <w:r w:rsidRPr="0058239D">
              <w:rPr>
                <w:rFonts w:eastAsia="Times New Roman"/>
              </w:rPr>
              <w:t>производства</w:t>
            </w:r>
          </w:p>
        </w:tc>
        <w:tc>
          <w:tcPr>
            <w:tcW w:w="1276" w:type="dxa"/>
            <w:shd w:val="clear" w:color="auto" w:fill="auto"/>
          </w:tcPr>
          <w:p w:rsidR="00087C66" w:rsidRPr="00F877F8" w:rsidRDefault="00087C66" w:rsidP="0058239D">
            <w:pPr>
              <w:shd w:val="clear" w:color="auto" w:fill="FFFFFF"/>
              <w:spacing w:line="360" w:lineRule="auto"/>
              <w:ind w:firstLine="720"/>
              <w:jc w:val="both"/>
            </w:pPr>
          </w:p>
          <w:p w:rsidR="00087C66" w:rsidRPr="00F877F8" w:rsidRDefault="00087C66" w:rsidP="0058239D">
            <w:pPr>
              <w:shd w:val="clear" w:color="auto" w:fill="FFFFFF"/>
              <w:spacing w:line="360" w:lineRule="auto"/>
              <w:jc w:val="both"/>
            </w:pPr>
            <w:r w:rsidRPr="0058239D">
              <w:rPr>
                <w:u w:val="single"/>
              </w:rPr>
              <w:t>5058038</w:t>
            </w:r>
          </w:p>
        </w:tc>
        <w:tc>
          <w:tcPr>
            <w:tcW w:w="1305" w:type="dxa"/>
            <w:gridSpan w:val="2"/>
            <w:shd w:val="clear" w:color="auto" w:fill="auto"/>
          </w:tcPr>
          <w:p w:rsidR="00087C66" w:rsidRPr="00F877F8" w:rsidRDefault="00087C66" w:rsidP="0058239D">
            <w:pPr>
              <w:shd w:val="clear" w:color="auto" w:fill="FFFFFF"/>
              <w:spacing w:line="360" w:lineRule="auto"/>
              <w:ind w:firstLine="720"/>
              <w:jc w:val="both"/>
            </w:pPr>
          </w:p>
          <w:p w:rsidR="00087C66" w:rsidRPr="00F877F8" w:rsidRDefault="00087C66" w:rsidP="0058239D">
            <w:pPr>
              <w:shd w:val="clear" w:color="auto" w:fill="FFFFFF"/>
              <w:spacing w:line="360" w:lineRule="auto"/>
              <w:jc w:val="both"/>
            </w:pPr>
            <w:r w:rsidRPr="00F877F8">
              <w:t>904</w:t>
            </w:r>
          </w:p>
        </w:tc>
        <w:tc>
          <w:tcPr>
            <w:tcW w:w="1134" w:type="dxa"/>
            <w:shd w:val="clear" w:color="auto" w:fill="auto"/>
          </w:tcPr>
          <w:p w:rsidR="00087C66" w:rsidRPr="00F877F8" w:rsidRDefault="00087C66" w:rsidP="0058239D">
            <w:pPr>
              <w:shd w:val="clear" w:color="auto" w:fill="FFFFFF"/>
              <w:spacing w:line="360" w:lineRule="auto"/>
              <w:ind w:firstLine="720"/>
              <w:jc w:val="both"/>
            </w:pPr>
          </w:p>
          <w:p w:rsidR="00087C66" w:rsidRPr="00F877F8" w:rsidRDefault="00087C66" w:rsidP="0058239D">
            <w:pPr>
              <w:shd w:val="clear" w:color="auto" w:fill="FFFFFF"/>
              <w:spacing w:line="360" w:lineRule="auto"/>
              <w:jc w:val="both"/>
            </w:pPr>
            <w:r w:rsidRPr="00F877F8">
              <w:t>920</w:t>
            </w:r>
          </w:p>
        </w:tc>
      </w:tr>
      <w:tr w:rsidR="00492190" w:rsidRPr="0058239D" w:rsidTr="0058239D">
        <w:trPr>
          <w:trHeight w:val="22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w:t>
            </w:r>
            <w:r w:rsidRPr="0058239D">
              <w:rPr>
                <w:rFonts w:eastAsia="Times New Roman"/>
              </w:rPr>
              <w:t>для вырубочного цеха</w:t>
            </w:r>
          </w:p>
        </w:tc>
        <w:tc>
          <w:tcPr>
            <w:tcW w:w="1276" w:type="dxa"/>
            <w:shd w:val="clear" w:color="auto" w:fill="auto"/>
          </w:tcPr>
          <w:p w:rsidR="00492190" w:rsidRPr="00F877F8" w:rsidRDefault="00492190" w:rsidP="0058239D">
            <w:pPr>
              <w:shd w:val="clear" w:color="auto" w:fill="FFFFFF"/>
              <w:spacing w:line="360" w:lineRule="auto"/>
              <w:jc w:val="both"/>
            </w:pPr>
            <w:r w:rsidRPr="00F877F8">
              <w:t>1414650</w:t>
            </w: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w:t>
            </w:r>
            <w:r w:rsidRPr="0058239D">
              <w:rPr>
                <w:rFonts w:eastAsia="Times New Roman"/>
              </w:rPr>
              <w:t>для закройного цеха</w:t>
            </w:r>
          </w:p>
        </w:tc>
        <w:tc>
          <w:tcPr>
            <w:tcW w:w="1276" w:type="dxa"/>
            <w:shd w:val="clear" w:color="auto" w:fill="auto"/>
          </w:tcPr>
          <w:p w:rsidR="00492190" w:rsidRPr="00F877F8" w:rsidRDefault="00492190" w:rsidP="0058239D">
            <w:pPr>
              <w:shd w:val="clear" w:color="auto" w:fill="FFFFFF"/>
              <w:spacing w:line="360" w:lineRule="auto"/>
              <w:jc w:val="both"/>
            </w:pPr>
            <w:r w:rsidRPr="00F877F8">
              <w:t>1623758</w:t>
            </w: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для заготовочного цеха</w:t>
            </w:r>
          </w:p>
        </w:tc>
        <w:tc>
          <w:tcPr>
            <w:tcW w:w="1276" w:type="dxa"/>
            <w:shd w:val="clear" w:color="auto" w:fill="auto"/>
          </w:tcPr>
          <w:p w:rsidR="00492190" w:rsidRPr="00F877F8" w:rsidRDefault="00492190" w:rsidP="0058239D">
            <w:pPr>
              <w:shd w:val="clear" w:color="auto" w:fill="FFFFFF"/>
              <w:spacing w:line="360" w:lineRule="auto"/>
              <w:jc w:val="both"/>
            </w:pPr>
            <w:r w:rsidRPr="00F877F8">
              <w:t>766671</w:t>
            </w: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r w:rsidR="00492190" w:rsidRPr="0058239D" w:rsidTr="0058239D">
        <w:trPr>
          <w:trHeight w:val="211"/>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jc w:val="both"/>
            </w:pPr>
            <w:r w:rsidRPr="00F877F8">
              <w:t xml:space="preserve">- </w:t>
            </w:r>
            <w:r w:rsidRPr="0058239D">
              <w:rPr>
                <w:rFonts w:eastAsia="Times New Roman"/>
              </w:rPr>
              <w:t>для цеха пошива обуви</w:t>
            </w:r>
          </w:p>
        </w:tc>
        <w:tc>
          <w:tcPr>
            <w:tcW w:w="1276" w:type="dxa"/>
            <w:shd w:val="clear" w:color="auto" w:fill="auto"/>
          </w:tcPr>
          <w:p w:rsidR="00492190" w:rsidRPr="00F877F8" w:rsidRDefault="00492190" w:rsidP="0058239D">
            <w:pPr>
              <w:shd w:val="clear" w:color="auto" w:fill="FFFFFF"/>
              <w:spacing w:line="360" w:lineRule="auto"/>
              <w:jc w:val="both"/>
            </w:pPr>
            <w:r w:rsidRPr="00F877F8">
              <w:t>1252959</w:t>
            </w: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r w:rsidR="00055E0F" w:rsidRPr="0058239D" w:rsidTr="0058239D">
        <w:trPr>
          <w:trHeight w:val="1136"/>
        </w:trPr>
        <w:tc>
          <w:tcPr>
            <w:tcW w:w="426" w:type="dxa"/>
            <w:shd w:val="clear" w:color="auto" w:fill="auto"/>
          </w:tcPr>
          <w:p w:rsidR="00055E0F" w:rsidRPr="0058239D" w:rsidRDefault="00055E0F" w:rsidP="0058239D">
            <w:pPr>
              <w:shd w:val="clear" w:color="auto" w:fill="FFFFFF"/>
              <w:spacing w:line="360" w:lineRule="auto"/>
              <w:jc w:val="both"/>
              <w:rPr>
                <w:sz w:val="28"/>
                <w:szCs w:val="28"/>
              </w:rPr>
            </w:pPr>
            <w:r w:rsidRPr="0058239D">
              <w:rPr>
                <w:sz w:val="28"/>
                <w:szCs w:val="28"/>
              </w:rPr>
              <w:t>10</w:t>
            </w:r>
          </w:p>
          <w:p w:rsidR="00055E0F" w:rsidRPr="0058239D" w:rsidRDefault="00055E0F" w:rsidP="0058239D">
            <w:pPr>
              <w:shd w:val="clear" w:color="auto" w:fill="FFFFFF"/>
              <w:spacing w:line="360" w:lineRule="auto"/>
              <w:ind w:firstLine="720"/>
              <w:jc w:val="both"/>
              <w:rPr>
                <w:sz w:val="28"/>
                <w:szCs w:val="28"/>
              </w:rPr>
            </w:pPr>
          </w:p>
        </w:tc>
        <w:tc>
          <w:tcPr>
            <w:tcW w:w="5244" w:type="dxa"/>
            <w:shd w:val="clear" w:color="auto" w:fill="auto"/>
          </w:tcPr>
          <w:p w:rsidR="00055E0F" w:rsidRPr="00F877F8" w:rsidRDefault="00055E0F" w:rsidP="0058239D">
            <w:pPr>
              <w:shd w:val="clear" w:color="auto" w:fill="FFFFFF"/>
              <w:spacing w:line="360" w:lineRule="auto"/>
              <w:jc w:val="both"/>
            </w:pPr>
            <w:r w:rsidRPr="0058239D">
              <w:rPr>
                <w:rFonts w:eastAsia="Times New Roman"/>
              </w:rPr>
              <w:t>Выполнены работы и услуги для общих и</w:t>
            </w:r>
          </w:p>
          <w:p w:rsidR="00055E0F" w:rsidRPr="00F877F8" w:rsidRDefault="00055E0F" w:rsidP="0058239D">
            <w:pPr>
              <w:shd w:val="clear" w:color="auto" w:fill="FFFFFF"/>
              <w:spacing w:line="360" w:lineRule="auto"/>
              <w:ind w:firstLine="720"/>
              <w:jc w:val="both"/>
            </w:pPr>
            <w:r w:rsidRPr="0058239D">
              <w:rPr>
                <w:rFonts w:eastAsia="Times New Roman"/>
              </w:rPr>
              <w:t>административных нужд</w:t>
            </w:r>
          </w:p>
        </w:tc>
        <w:tc>
          <w:tcPr>
            <w:tcW w:w="1276" w:type="dxa"/>
            <w:shd w:val="clear" w:color="auto" w:fill="auto"/>
          </w:tcPr>
          <w:p w:rsidR="00055E0F" w:rsidRPr="00F877F8" w:rsidRDefault="00055E0F" w:rsidP="0058239D">
            <w:pPr>
              <w:shd w:val="clear" w:color="auto" w:fill="FFFFFF"/>
              <w:spacing w:line="360" w:lineRule="auto"/>
              <w:jc w:val="both"/>
            </w:pPr>
            <w:r w:rsidRPr="00F877F8">
              <w:t>526237</w:t>
            </w:r>
          </w:p>
        </w:tc>
        <w:tc>
          <w:tcPr>
            <w:tcW w:w="1305" w:type="dxa"/>
            <w:gridSpan w:val="2"/>
            <w:shd w:val="clear" w:color="auto" w:fill="auto"/>
          </w:tcPr>
          <w:p w:rsidR="00055E0F" w:rsidRPr="00F877F8" w:rsidRDefault="00055E0F" w:rsidP="0058239D">
            <w:pPr>
              <w:shd w:val="clear" w:color="auto" w:fill="FFFFFF"/>
              <w:spacing w:line="360" w:lineRule="auto"/>
              <w:jc w:val="both"/>
            </w:pPr>
            <w:r w:rsidRPr="00F877F8">
              <w:t>821</w:t>
            </w:r>
          </w:p>
        </w:tc>
        <w:tc>
          <w:tcPr>
            <w:tcW w:w="1134" w:type="dxa"/>
            <w:shd w:val="clear" w:color="auto" w:fill="auto"/>
          </w:tcPr>
          <w:p w:rsidR="00055E0F" w:rsidRPr="00F877F8" w:rsidRDefault="00055E0F" w:rsidP="0058239D">
            <w:pPr>
              <w:shd w:val="clear" w:color="auto" w:fill="FFFFFF"/>
              <w:spacing w:line="360" w:lineRule="auto"/>
              <w:jc w:val="both"/>
            </w:pPr>
            <w:r w:rsidRPr="00F877F8">
              <w:t>920</w:t>
            </w:r>
          </w:p>
        </w:tc>
      </w:tr>
      <w:tr w:rsidR="00990461" w:rsidRPr="0058239D" w:rsidTr="0058239D">
        <w:trPr>
          <w:trHeight w:val="403"/>
        </w:trPr>
        <w:tc>
          <w:tcPr>
            <w:tcW w:w="426" w:type="dxa"/>
            <w:shd w:val="clear" w:color="auto" w:fill="auto"/>
          </w:tcPr>
          <w:p w:rsidR="00990461" w:rsidRPr="0058239D" w:rsidRDefault="00990461" w:rsidP="0058239D">
            <w:pPr>
              <w:shd w:val="clear" w:color="auto" w:fill="FFFFFF"/>
              <w:spacing w:line="360" w:lineRule="auto"/>
              <w:jc w:val="both"/>
              <w:rPr>
                <w:sz w:val="28"/>
                <w:szCs w:val="28"/>
              </w:rPr>
            </w:pPr>
            <w:r w:rsidRPr="0058239D">
              <w:rPr>
                <w:sz w:val="28"/>
                <w:szCs w:val="28"/>
              </w:rPr>
              <w:t>11</w:t>
            </w:r>
          </w:p>
        </w:tc>
        <w:tc>
          <w:tcPr>
            <w:tcW w:w="5244" w:type="dxa"/>
            <w:shd w:val="clear" w:color="auto" w:fill="auto"/>
          </w:tcPr>
          <w:p w:rsidR="00990461" w:rsidRPr="00F877F8" w:rsidRDefault="00990461" w:rsidP="0058239D">
            <w:pPr>
              <w:shd w:val="clear" w:color="auto" w:fill="FFFFFF"/>
              <w:spacing w:line="360" w:lineRule="auto"/>
              <w:jc w:val="both"/>
            </w:pPr>
            <w:r w:rsidRPr="0058239D">
              <w:rPr>
                <w:rFonts w:eastAsia="Times New Roman"/>
              </w:rPr>
              <w:t>Выполнены работы и услуги, связанные с</w:t>
            </w:r>
          </w:p>
          <w:p w:rsidR="00990461" w:rsidRPr="00F877F8" w:rsidRDefault="00990461" w:rsidP="0058239D">
            <w:pPr>
              <w:shd w:val="clear" w:color="auto" w:fill="FFFFFF"/>
              <w:spacing w:line="360" w:lineRule="auto"/>
              <w:jc w:val="both"/>
            </w:pPr>
            <w:r w:rsidRPr="0058239D">
              <w:rPr>
                <w:rFonts w:eastAsia="Times New Roman"/>
              </w:rPr>
              <w:t>реализацией продукции</w:t>
            </w:r>
          </w:p>
        </w:tc>
        <w:tc>
          <w:tcPr>
            <w:tcW w:w="1276" w:type="dxa"/>
            <w:shd w:val="clear" w:color="auto" w:fill="auto"/>
          </w:tcPr>
          <w:p w:rsidR="00990461" w:rsidRPr="0058239D" w:rsidRDefault="00990461" w:rsidP="0058239D">
            <w:pPr>
              <w:shd w:val="clear" w:color="auto" w:fill="FFFFFF"/>
              <w:spacing w:line="360" w:lineRule="auto"/>
              <w:jc w:val="both"/>
              <w:rPr>
                <w:lang w:val="en-US"/>
              </w:rPr>
            </w:pPr>
          </w:p>
          <w:p w:rsidR="00990461" w:rsidRPr="00F877F8" w:rsidRDefault="00990461" w:rsidP="0058239D">
            <w:pPr>
              <w:shd w:val="clear" w:color="auto" w:fill="FFFFFF"/>
              <w:spacing w:line="360" w:lineRule="auto"/>
              <w:jc w:val="both"/>
            </w:pPr>
            <w:r w:rsidRPr="00F877F8">
              <w:t>1051092</w:t>
            </w:r>
          </w:p>
        </w:tc>
        <w:tc>
          <w:tcPr>
            <w:tcW w:w="1305" w:type="dxa"/>
            <w:gridSpan w:val="2"/>
            <w:shd w:val="clear" w:color="auto" w:fill="auto"/>
          </w:tcPr>
          <w:p w:rsidR="00990461" w:rsidRPr="0058239D" w:rsidRDefault="00990461" w:rsidP="0058239D">
            <w:pPr>
              <w:shd w:val="clear" w:color="auto" w:fill="FFFFFF"/>
              <w:spacing w:line="360" w:lineRule="auto"/>
              <w:jc w:val="both"/>
              <w:rPr>
                <w:lang w:val="en-US"/>
              </w:rPr>
            </w:pPr>
          </w:p>
          <w:p w:rsidR="00990461" w:rsidRPr="00F877F8" w:rsidRDefault="00990461" w:rsidP="0058239D">
            <w:pPr>
              <w:shd w:val="clear" w:color="auto" w:fill="FFFFFF"/>
              <w:spacing w:line="360" w:lineRule="auto"/>
              <w:jc w:val="both"/>
            </w:pPr>
            <w:r w:rsidRPr="00F877F8">
              <w:t>811</w:t>
            </w:r>
          </w:p>
        </w:tc>
        <w:tc>
          <w:tcPr>
            <w:tcW w:w="1134" w:type="dxa"/>
            <w:shd w:val="clear" w:color="auto" w:fill="auto"/>
          </w:tcPr>
          <w:p w:rsidR="00990461" w:rsidRPr="0058239D" w:rsidRDefault="00990461" w:rsidP="0058239D">
            <w:pPr>
              <w:shd w:val="clear" w:color="auto" w:fill="FFFFFF"/>
              <w:spacing w:line="360" w:lineRule="auto"/>
              <w:jc w:val="both"/>
              <w:rPr>
                <w:lang w:val="en-US"/>
              </w:rPr>
            </w:pPr>
          </w:p>
          <w:p w:rsidR="00990461" w:rsidRPr="00F877F8" w:rsidRDefault="00990461" w:rsidP="0058239D">
            <w:pPr>
              <w:shd w:val="clear" w:color="auto" w:fill="FFFFFF"/>
              <w:spacing w:line="360" w:lineRule="auto"/>
              <w:jc w:val="both"/>
            </w:pPr>
            <w:r w:rsidRPr="00F877F8">
              <w:t>920</w:t>
            </w:r>
          </w:p>
        </w:tc>
      </w:tr>
      <w:tr w:rsidR="00990461" w:rsidRPr="0058239D" w:rsidTr="0058239D">
        <w:trPr>
          <w:trHeight w:val="353"/>
        </w:trPr>
        <w:tc>
          <w:tcPr>
            <w:tcW w:w="426" w:type="dxa"/>
            <w:shd w:val="clear" w:color="auto" w:fill="auto"/>
          </w:tcPr>
          <w:p w:rsidR="00990461" w:rsidRPr="0058239D" w:rsidRDefault="00990461" w:rsidP="0058239D">
            <w:pPr>
              <w:shd w:val="clear" w:color="auto" w:fill="FFFFFF"/>
              <w:spacing w:line="360" w:lineRule="auto"/>
              <w:jc w:val="both"/>
              <w:rPr>
                <w:sz w:val="28"/>
                <w:szCs w:val="28"/>
              </w:rPr>
            </w:pPr>
            <w:r w:rsidRPr="0058239D">
              <w:rPr>
                <w:sz w:val="28"/>
                <w:szCs w:val="28"/>
              </w:rPr>
              <w:t>12</w:t>
            </w:r>
          </w:p>
        </w:tc>
        <w:tc>
          <w:tcPr>
            <w:tcW w:w="5244" w:type="dxa"/>
            <w:shd w:val="clear" w:color="auto" w:fill="auto"/>
          </w:tcPr>
          <w:p w:rsidR="00990461" w:rsidRPr="00F877F8" w:rsidRDefault="00990461" w:rsidP="0058239D">
            <w:pPr>
              <w:shd w:val="clear" w:color="auto" w:fill="FFFFFF"/>
              <w:spacing w:line="360" w:lineRule="auto"/>
              <w:jc w:val="both"/>
            </w:pPr>
            <w:r w:rsidRPr="0058239D">
              <w:rPr>
                <w:rFonts w:eastAsia="Times New Roman"/>
              </w:rPr>
              <w:t>Списаны работы и услуги, выполненные на</w:t>
            </w:r>
            <w:r w:rsidR="00F877F8" w:rsidRPr="00F877F8">
              <w:t xml:space="preserve"> </w:t>
            </w:r>
            <w:r w:rsidRPr="0058239D">
              <w:rPr>
                <w:rFonts w:eastAsia="Times New Roman"/>
              </w:rPr>
              <w:t>сторону</w:t>
            </w:r>
          </w:p>
        </w:tc>
        <w:tc>
          <w:tcPr>
            <w:tcW w:w="1276" w:type="dxa"/>
            <w:shd w:val="clear" w:color="auto" w:fill="auto"/>
          </w:tcPr>
          <w:p w:rsidR="00990461" w:rsidRPr="00F877F8" w:rsidRDefault="00990461" w:rsidP="0058239D">
            <w:pPr>
              <w:shd w:val="clear" w:color="auto" w:fill="FFFFFF"/>
              <w:spacing w:line="360" w:lineRule="auto"/>
              <w:ind w:firstLine="720"/>
              <w:jc w:val="both"/>
            </w:pPr>
          </w:p>
          <w:p w:rsidR="00990461" w:rsidRPr="00F877F8" w:rsidRDefault="00990461" w:rsidP="0058239D">
            <w:pPr>
              <w:shd w:val="clear" w:color="auto" w:fill="FFFFFF"/>
              <w:spacing w:line="360" w:lineRule="auto"/>
              <w:jc w:val="both"/>
            </w:pPr>
            <w:r w:rsidRPr="00F877F8">
              <w:t>584778</w:t>
            </w:r>
          </w:p>
        </w:tc>
        <w:tc>
          <w:tcPr>
            <w:tcW w:w="1305" w:type="dxa"/>
            <w:gridSpan w:val="2"/>
            <w:shd w:val="clear" w:color="auto" w:fill="auto"/>
          </w:tcPr>
          <w:p w:rsidR="00990461" w:rsidRPr="00F877F8" w:rsidRDefault="00990461" w:rsidP="0058239D">
            <w:pPr>
              <w:shd w:val="clear" w:color="auto" w:fill="FFFFFF"/>
              <w:spacing w:line="360" w:lineRule="auto"/>
              <w:ind w:firstLine="720"/>
              <w:jc w:val="both"/>
            </w:pPr>
          </w:p>
          <w:p w:rsidR="00990461" w:rsidRPr="00F877F8" w:rsidRDefault="00990461" w:rsidP="0058239D">
            <w:pPr>
              <w:shd w:val="clear" w:color="auto" w:fill="FFFFFF"/>
              <w:spacing w:line="360" w:lineRule="auto"/>
              <w:jc w:val="both"/>
            </w:pPr>
            <w:r w:rsidRPr="00F877F8">
              <w:t>804</w:t>
            </w:r>
          </w:p>
        </w:tc>
        <w:tc>
          <w:tcPr>
            <w:tcW w:w="1134" w:type="dxa"/>
            <w:shd w:val="clear" w:color="auto" w:fill="auto"/>
          </w:tcPr>
          <w:p w:rsidR="00990461" w:rsidRPr="00F877F8" w:rsidRDefault="00990461" w:rsidP="0058239D">
            <w:pPr>
              <w:shd w:val="clear" w:color="auto" w:fill="FFFFFF"/>
              <w:spacing w:line="360" w:lineRule="auto"/>
              <w:ind w:firstLine="720"/>
              <w:jc w:val="both"/>
            </w:pPr>
          </w:p>
          <w:p w:rsidR="00990461" w:rsidRPr="00F877F8" w:rsidRDefault="00990461" w:rsidP="0058239D">
            <w:pPr>
              <w:shd w:val="clear" w:color="auto" w:fill="FFFFFF"/>
              <w:spacing w:line="360" w:lineRule="auto"/>
              <w:jc w:val="both"/>
            </w:pPr>
            <w:r w:rsidRPr="00F877F8">
              <w:t>920</w:t>
            </w:r>
          </w:p>
        </w:tc>
      </w:tr>
      <w:tr w:rsidR="00492190" w:rsidRPr="0058239D" w:rsidTr="0058239D">
        <w:trPr>
          <w:trHeight w:val="240"/>
        </w:trPr>
        <w:tc>
          <w:tcPr>
            <w:tcW w:w="426" w:type="dxa"/>
            <w:shd w:val="clear" w:color="auto" w:fill="auto"/>
          </w:tcPr>
          <w:p w:rsidR="00492190" w:rsidRPr="0058239D" w:rsidRDefault="00492190" w:rsidP="0058239D">
            <w:pPr>
              <w:shd w:val="clear" w:color="auto" w:fill="FFFFFF"/>
              <w:spacing w:line="360" w:lineRule="auto"/>
              <w:jc w:val="both"/>
              <w:rPr>
                <w:sz w:val="28"/>
                <w:szCs w:val="28"/>
                <w:lang w:val="en-US"/>
              </w:rPr>
            </w:pPr>
          </w:p>
        </w:tc>
        <w:tc>
          <w:tcPr>
            <w:tcW w:w="5244" w:type="dxa"/>
            <w:shd w:val="clear" w:color="auto" w:fill="auto"/>
          </w:tcPr>
          <w:p w:rsidR="00492190" w:rsidRPr="00F877F8" w:rsidRDefault="00492190" w:rsidP="0058239D">
            <w:pPr>
              <w:shd w:val="clear" w:color="auto" w:fill="FFFFFF"/>
              <w:spacing w:line="360" w:lineRule="auto"/>
              <w:ind w:firstLine="720"/>
              <w:jc w:val="both"/>
            </w:pPr>
            <w:r w:rsidRPr="0058239D">
              <w:rPr>
                <w:rFonts w:eastAsia="Times New Roman"/>
              </w:rPr>
              <w:t>Итого</w:t>
            </w:r>
          </w:p>
        </w:tc>
        <w:tc>
          <w:tcPr>
            <w:tcW w:w="1276" w:type="dxa"/>
            <w:shd w:val="clear" w:color="auto" w:fill="auto"/>
          </w:tcPr>
          <w:p w:rsidR="00492190" w:rsidRPr="00F877F8" w:rsidRDefault="00492190" w:rsidP="0058239D">
            <w:pPr>
              <w:shd w:val="clear" w:color="auto" w:fill="FFFFFF"/>
              <w:spacing w:line="360" w:lineRule="auto"/>
              <w:jc w:val="both"/>
            </w:pPr>
            <w:r w:rsidRPr="00F877F8">
              <w:t>8494355</w:t>
            </w:r>
          </w:p>
        </w:tc>
        <w:tc>
          <w:tcPr>
            <w:tcW w:w="1305" w:type="dxa"/>
            <w:gridSpan w:val="2"/>
            <w:shd w:val="clear" w:color="auto" w:fill="auto"/>
          </w:tcPr>
          <w:p w:rsidR="00492190" w:rsidRPr="00F877F8" w:rsidRDefault="00492190" w:rsidP="0058239D">
            <w:pPr>
              <w:shd w:val="clear" w:color="auto" w:fill="FFFFFF"/>
              <w:spacing w:line="360" w:lineRule="auto"/>
              <w:ind w:firstLine="720"/>
              <w:jc w:val="both"/>
            </w:pPr>
          </w:p>
        </w:tc>
        <w:tc>
          <w:tcPr>
            <w:tcW w:w="1134" w:type="dxa"/>
            <w:shd w:val="clear" w:color="auto" w:fill="auto"/>
          </w:tcPr>
          <w:p w:rsidR="00492190" w:rsidRPr="00F877F8" w:rsidRDefault="00492190" w:rsidP="0058239D">
            <w:pPr>
              <w:shd w:val="clear" w:color="auto" w:fill="FFFFFF"/>
              <w:spacing w:line="360" w:lineRule="auto"/>
              <w:ind w:firstLine="720"/>
              <w:jc w:val="both"/>
            </w:pPr>
          </w:p>
        </w:tc>
      </w:tr>
    </w:tbl>
    <w:p w:rsidR="00206DE5" w:rsidRPr="00F877F8" w:rsidRDefault="0022317F" w:rsidP="00F877F8">
      <w:pPr>
        <w:shd w:val="clear" w:color="auto" w:fill="FFFFFF"/>
        <w:spacing w:line="360" w:lineRule="auto"/>
        <w:ind w:firstLine="720"/>
        <w:jc w:val="both"/>
        <w:rPr>
          <w:sz w:val="28"/>
          <w:szCs w:val="28"/>
        </w:rPr>
      </w:pPr>
      <w:r w:rsidRPr="00F877F8">
        <w:rPr>
          <w:sz w:val="28"/>
          <w:szCs w:val="28"/>
        </w:rPr>
        <w:t>Табл</w:t>
      </w:r>
      <w:r w:rsidR="00206DE5" w:rsidRPr="00F877F8">
        <w:rPr>
          <w:sz w:val="28"/>
          <w:szCs w:val="28"/>
        </w:rPr>
        <w:t xml:space="preserve">. </w:t>
      </w:r>
      <w:r w:rsidRPr="00F877F8">
        <w:rPr>
          <w:sz w:val="28"/>
          <w:szCs w:val="28"/>
        </w:rPr>
        <w:t>1</w:t>
      </w:r>
      <w:r w:rsidR="00206DE5" w:rsidRPr="00F877F8">
        <w:rPr>
          <w:sz w:val="28"/>
          <w:szCs w:val="28"/>
        </w:rPr>
        <w:t>.</w:t>
      </w:r>
      <w:r w:rsidRPr="00F877F8">
        <w:rPr>
          <w:rFonts w:eastAsia="Times New Roman"/>
          <w:sz w:val="28"/>
          <w:szCs w:val="28"/>
        </w:rPr>
        <w:t xml:space="preserve"> Затраты вспомогательного производства. </w:t>
      </w:r>
    </w:p>
    <w:p w:rsidR="002F0CCA" w:rsidRPr="00F877F8" w:rsidRDefault="002F0CCA" w:rsidP="00F877F8">
      <w:pPr>
        <w:shd w:val="clear" w:color="auto" w:fill="FFFFFF"/>
        <w:spacing w:line="360" w:lineRule="auto"/>
        <w:ind w:firstLine="720"/>
        <w:jc w:val="both"/>
        <w:rPr>
          <w:sz w:val="28"/>
          <w:szCs w:val="28"/>
        </w:rPr>
      </w:pPr>
    </w:p>
    <w:p w:rsidR="002F0CCA" w:rsidRPr="00F877F8" w:rsidRDefault="002F0CCA" w:rsidP="00F877F8">
      <w:pPr>
        <w:pStyle w:val="1"/>
        <w:spacing w:before="0" w:after="0" w:line="360" w:lineRule="auto"/>
        <w:ind w:firstLine="720"/>
        <w:jc w:val="both"/>
        <w:rPr>
          <w:rFonts w:ascii="Times New Roman" w:hAnsi="Times New Roman" w:cs="Times New Roman"/>
          <w:b w:val="0"/>
          <w:sz w:val="28"/>
          <w:szCs w:val="28"/>
        </w:rPr>
      </w:pPr>
      <w:bookmarkStart w:id="10" w:name="_Toc183438413"/>
      <w:r w:rsidRPr="00F877F8">
        <w:rPr>
          <w:rFonts w:ascii="Times New Roman" w:hAnsi="Times New Roman" w:cs="Times New Roman"/>
          <w:b w:val="0"/>
          <w:sz w:val="28"/>
          <w:szCs w:val="28"/>
        </w:rPr>
        <w:t xml:space="preserve">3.2. </w:t>
      </w:r>
      <w:r w:rsidR="00C53252" w:rsidRPr="00F877F8">
        <w:rPr>
          <w:rFonts w:ascii="Times New Roman" w:hAnsi="Times New Roman" w:cs="Times New Roman"/>
          <w:b w:val="0"/>
          <w:sz w:val="28"/>
          <w:szCs w:val="28"/>
        </w:rPr>
        <w:t>Калькуляция в простых производствах.</w:t>
      </w:r>
      <w:bookmarkEnd w:id="10"/>
      <w:r w:rsidR="00C53252" w:rsidRPr="00F877F8">
        <w:rPr>
          <w:rFonts w:ascii="Times New Roman" w:hAnsi="Times New Roman" w:cs="Times New Roman"/>
          <w:b w:val="0"/>
          <w:sz w:val="28"/>
          <w:szCs w:val="28"/>
        </w:rPr>
        <w:t xml:space="preserve"> </w:t>
      </w:r>
    </w:p>
    <w:p w:rsidR="002F0CCA" w:rsidRPr="00F877F8" w:rsidRDefault="002F0CCA" w:rsidP="00F877F8">
      <w:pPr>
        <w:shd w:val="clear" w:color="auto" w:fill="FFFFFF"/>
        <w:spacing w:line="360" w:lineRule="auto"/>
        <w:ind w:firstLine="720"/>
        <w:jc w:val="both"/>
        <w:rPr>
          <w:rFonts w:eastAsia="Times New Roman"/>
          <w:i/>
          <w:iCs/>
          <w:sz w:val="28"/>
          <w:szCs w:val="28"/>
        </w:rPr>
      </w:pPr>
    </w:p>
    <w:p w:rsidR="00C53252" w:rsidRPr="00F877F8" w:rsidRDefault="00C53252" w:rsidP="00F877F8">
      <w:pPr>
        <w:shd w:val="clear" w:color="auto" w:fill="FFFFFF"/>
        <w:spacing w:line="360" w:lineRule="auto"/>
        <w:ind w:firstLine="720"/>
        <w:jc w:val="both"/>
        <w:rPr>
          <w:sz w:val="28"/>
          <w:szCs w:val="28"/>
        </w:rPr>
      </w:pPr>
      <w:r w:rsidRPr="00F877F8">
        <w:rPr>
          <w:rFonts w:eastAsia="Times New Roman"/>
          <w:sz w:val="28"/>
          <w:szCs w:val="28"/>
        </w:rPr>
        <w:t>Себестоимость единицы продукции, работ и услуг в простых производствах калькулируют упрощенно: сумму затрат, относящуюся к выпущенной продукции, работ и услуг, делят на их количество (за минусом переданных по взаимным услугам). По определенной себестоимости еди</w:t>
      </w:r>
      <w:r w:rsidRPr="00F877F8">
        <w:rPr>
          <w:rFonts w:eastAsia="Times New Roman"/>
          <w:sz w:val="28"/>
          <w:szCs w:val="28"/>
        </w:rPr>
        <w:softHyphen/>
        <w:t>ницы продукции, работ и услуг списывают затраты с кредита счета 920 на счета основных потребителей и на сторону.</w:t>
      </w:r>
    </w:p>
    <w:p w:rsidR="00C53252" w:rsidRPr="00F877F8" w:rsidRDefault="00C53252" w:rsidP="00F877F8">
      <w:pPr>
        <w:shd w:val="clear" w:color="auto" w:fill="FFFFFF"/>
        <w:spacing w:line="360" w:lineRule="auto"/>
        <w:ind w:firstLine="720"/>
        <w:jc w:val="both"/>
        <w:rPr>
          <w:sz w:val="28"/>
          <w:szCs w:val="28"/>
        </w:rPr>
      </w:pPr>
      <w:r w:rsidRPr="00F877F8">
        <w:rPr>
          <w:sz w:val="28"/>
          <w:szCs w:val="28"/>
        </w:rPr>
        <w:t xml:space="preserve">1. </w:t>
      </w:r>
      <w:r w:rsidR="00453FB6" w:rsidRPr="00F877F8">
        <w:rPr>
          <w:rFonts w:eastAsia="Times New Roman"/>
          <w:sz w:val="28"/>
          <w:szCs w:val="28"/>
        </w:rPr>
        <w:t>Парокотельный</w:t>
      </w:r>
      <w:r w:rsidRPr="00F877F8">
        <w:rPr>
          <w:rFonts w:eastAsia="Times New Roman"/>
          <w:sz w:val="28"/>
          <w:szCs w:val="28"/>
        </w:rPr>
        <w:t xml:space="preserve"> цех. В примере, собственные затраты парокотельного цеха (без стоимости принятых встречных услуг) сос</w:t>
      </w:r>
      <w:r w:rsidR="00453FB6" w:rsidRPr="00F877F8">
        <w:rPr>
          <w:rFonts w:eastAsia="Times New Roman"/>
          <w:sz w:val="28"/>
          <w:szCs w:val="28"/>
        </w:rPr>
        <w:t>тавили 2610080 тенге; услуги ре</w:t>
      </w:r>
      <w:r w:rsidRPr="00F877F8">
        <w:rPr>
          <w:rFonts w:eastAsia="Times New Roman"/>
          <w:sz w:val="28"/>
          <w:szCs w:val="28"/>
        </w:rPr>
        <w:t>монтно-механического цеха по текущему ремонту оборудования парокотельного цеха (по их учетной себестоимости) - 175150 тенге; услуги автотранспортного цеха для парокотельного цеха по учетной стоимости - 382719 тенге. Учетная себе</w:t>
      </w:r>
      <w:r w:rsidRPr="00F877F8">
        <w:rPr>
          <w:rFonts w:eastAsia="Times New Roman"/>
          <w:sz w:val="28"/>
          <w:szCs w:val="28"/>
        </w:rPr>
        <w:softHyphen/>
        <w:t>стоимость 1 тонны пара, определенная по данным о фактической себестоимости за прошлый месяц, составляет 185 тенге за тонну.</w:t>
      </w:r>
    </w:p>
    <w:p w:rsidR="00C53252" w:rsidRPr="00F877F8" w:rsidRDefault="00C53252"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Предположим, что за текущий месяц выработано пара на отопление 14397 тонн, который был распределен между потребителями согласно показаниям счетчиков, следующим образом:</w:t>
      </w:r>
    </w:p>
    <w:p w:rsidR="00FE3501" w:rsidRPr="00F877F8" w:rsidRDefault="00FE3501" w:rsidP="00F877F8">
      <w:pPr>
        <w:shd w:val="clear" w:color="auto" w:fill="FFFFFF"/>
        <w:spacing w:line="360" w:lineRule="auto"/>
        <w:ind w:firstLine="720"/>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892"/>
        <w:gridCol w:w="1985"/>
        <w:gridCol w:w="2126"/>
      </w:tblGrid>
      <w:tr w:rsidR="00534382" w:rsidRPr="0058239D" w:rsidTr="0058239D">
        <w:trPr>
          <w:trHeight w:val="710"/>
        </w:trPr>
        <w:tc>
          <w:tcPr>
            <w:tcW w:w="461" w:type="dxa"/>
            <w:shd w:val="clear" w:color="auto" w:fill="auto"/>
          </w:tcPr>
          <w:p w:rsidR="00534382" w:rsidRPr="0058239D" w:rsidRDefault="00FE3501" w:rsidP="0058239D">
            <w:pPr>
              <w:shd w:val="clear" w:color="auto" w:fill="FFFFFF"/>
              <w:spacing w:line="360" w:lineRule="auto"/>
              <w:ind w:firstLine="720"/>
              <w:jc w:val="both"/>
              <w:rPr>
                <w:lang w:val="en-US"/>
              </w:rPr>
            </w:pPr>
            <w:r w:rsidRPr="0058239D">
              <w:rPr>
                <w:rFonts w:eastAsia="Times New Roman"/>
              </w:rPr>
              <w:t>№</w:t>
            </w:r>
            <w:r w:rsidR="00534382" w:rsidRPr="0058239D">
              <w:rPr>
                <w:rFonts w:eastAsia="Times New Roman"/>
              </w:rPr>
              <w:t>п/</w:t>
            </w:r>
          </w:p>
        </w:tc>
        <w:tc>
          <w:tcPr>
            <w:tcW w:w="4892" w:type="dxa"/>
            <w:shd w:val="clear" w:color="auto" w:fill="auto"/>
          </w:tcPr>
          <w:p w:rsidR="00534382" w:rsidRPr="00F877F8" w:rsidRDefault="00534382" w:rsidP="0058239D">
            <w:pPr>
              <w:shd w:val="clear" w:color="auto" w:fill="FFFFFF"/>
              <w:spacing w:line="360" w:lineRule="auto"/>
              <w:ind w:firstLine="720"/>
              <w:jc w:val="both"/>
            </w:pPr>
            <w:r w:rsidRPr="0058239D">
              <w:rPr>
                <w:rFonts w:eastAsia="Times New Roman"/>
              </w:rPr>
              <w:t>Потребители услуг</w:t>
            </w:r>
          </w:p>
          <w:p w:rsidR="00534382" w:rsidRPr="00F877F8" w:rsidRDefault="00534382" w:rsidP="0058239D">
            <w:pPr>
              <w:shd w:val="clear" w:color="auto" w:fill="FFFFFF"/>
              <w:spacing w:line="360" w:lineRule="auto"/>
              <w:ind w:firstLine="720"/>
              <w:jc w:val="both"/>
            </w:pPr>
          </w:p>
        </w:tc>
        <w:tc>
          <w:tcPr>
            <w:tcW w:w="1985" w:type="dxa"/>
            <w:shd w:val="clear" w:color="auto" w:fill="auto"/>
          </w:tcPr>
          <w:p w:rsidR="00534382" w:rsidRPr="00F877F8" w:rsidRDefault="00534382" w:rsidP="0058239D">
            <w:pPr>
              <w:shd w:val="clear" w:color="auto" w:fill="FFFFFF"/>
              <w:spacing w:line="360" w:lineRule="auto"/>
              <w:jc w:val="both"/>
            </w:pPr>
            <w:r w:rsidRPr="0058239D">
              <w:rPr>
                <w:rFonts w:eastAsia="Times New Roman"/>
              </w:rPr>
              <w:t>Объем потребленного пара, тонны</w:t>
            </w:r>
          </w:p>
        </w:tc>
        <w:tc>
          <w:tcPr>
            <w:tcW w:w="2126" w:type="dxa"/>
            <w:shd w:val="clear" w:color="auto" w:fill="auto"/>
          </w:tcPr>
          <w:p w:rsidR="00534382" w:rsidRPr="00F877F8" w:rsidRDefault="00534382" w:rsidP="0058239D">
            <w:pPr>
              <w:shd w:val="clear" w:color="auto" w:fill="FFFFFF"/>
              <w:spacing w:line="360" w:lineRule="auto"/>
              <w:jc w:val="both"/>
            </w:pPr>
            <w:r w:rsidRPr="0058239D">
              <w:rPr>
                <w:rFonts w:eastAsia="Times New Roman"/>
              </w:rPr>
              <w:t>Стоимость услуг, тенге</w:t>
            </w:r>
          </w:p>
          <w:p w:rsidR="00534382" w:rsidRPr="00F877F8" w:rsidRDefault="00534382" w:rsidP="0058239D">
            <w:pPr>
              <w:shd w:val="clear" w:color="auto" w:fill="FFFFFF"/>
              <w:spacing w:line="360" w:lineRule="auto"/>
              <w:ind w:firstLine="720"/>
              <w:jc w:val="both"/>
            </w:pPr>
          </w:p>
        </w:tc>
      </w:tr>
      <w:tr w:rsidR="00FE3501" w:rsidRPr="0058239D" w:rsidTr="0058239D">
        <w:trPr>
          <w:trHeight w:val="326"/>
        </w:trPr>
        <w:tc>
          <w:tcPr>
            <w:tcW w:w="461" w:type="dxa"/>
            <w:vMerge w:val="restart"/>
            <w:shd w:val="clear" w:color="auto" w:fill="auto"/>
          </w:tcPr>
          <w:p w:rsidR="00FE3501" w:rsidRPr="00F877F8" w:rsidRDefault="00FE3501" w:rsidP="0058239D">
            <w:pPr>
              <w:shd w:val="clear" w:color="auto" w:fill="FFFFFF"/>
              <w:spacing w:line="360" w:lineRule="auto"/>
              <w:jc w:val="both"/>
            </w:pPr>
            <w:r w:rsidRPr="00F877F8">
              <w:t>1.</w:t>
            </w:r>
          </w:p>
        </w:tc>
        <w:tc>
          <w:tcPr>
            <w:tcW w:w="4892" w:type="dxa"/>
            <w:shd w:val="clear" w:color="auto" w:fill="auto"/>
          </w:tcPr>
          <w:p w:rsidR="00FE3501" w:rsidRPr="00F877F8" w:rsidRDefault="00FE3501" w:rsidP="0058239D">
            <w:pPr>
              <w:shd w:val="clear" w:color="auto" w:fill="FFFFFF"/>
              <w:spacing w:line="360" w:lineRule="auto"/>
              <w:jc w:val="both"/>
            </w:pPr>
            <w:r w:rsidRPr="0058239D">
              <w:rPr>
                <w:rFonts w:eastAsia="Times New Roman"/>
              </w:rPr>
              <w:t>Цеха основного производства:</w:t>
            </w:r>
          </w:p>
        </w:tc>
        <w:tc>
          <w:tcPr>
            <w:tcW w:w="1985" w:type="dxa"/>
            <w:shd w:val="clear" w:color="auto" w:fill="auto"/>
          </w:tcPr>
          <w:p w:rsidR="00FE3501" w:rsidRPr="00F877F8" w:rsidRDefault="00FE3501" w:rsidP="0058239D">
            <w:pPr>
              <w:shd w:val="clear" w:color="auto" w:fill="FFFFFF"/>
              <w:spacing w:line="360" w:lineRule="auto"/>
              <w:ind w:firstLine="720"/>
              <w:jc w:val="both"/>
            </w:pPr>
          </w:p>
        </w:tc>
        <w:tc>
          <w:tcPr>
            <w:tcW w:w="2126" w:type="dxa"/>
            <w:shd w:val="clear" w:color="auto" w:fill="auto"/>
          </w:tcPr>
          <w:p w:rsidR="00FE3501" w:rsidRPr="00F877F8" w:rsidRDefault="00FE3501" w:rsidP="0058239D">
            <w:pPr>
              <w:shd w:val="clear" w:color="auto" w:fill="FFFFFF"/>
              <w:spacing w:line="360" w:lineRule="auto"/>
              <w:ind w:firstLine="720"/>
              <w:jc w:val="both"/>
            </w:pPr>
          </w:p>
        </w:tc>
      </w:tr>
      <w:tr w:rsidR="00FE3501" w:rsidRPr="0058239D" w:rsidTr="0058239D">
        <w:trPr>
          <w:trHeight w:val="211"/>
        </w:trPr>
        <w:tc>
          <w:tcPr>
            <w:tcW w:w="461" w:type="dxa"/>
            <w:vMerge/>
            <w:shd w:val="clear" w:color="auto" w:fill="auto"/>
          </w:tcPr>
          <w:p w:rsidR="00FE3501" w:rsidRPr="00F877F8" w:rsidRDefault="00FE3501" w:rsidP="0058239D">
            <w:pPr>
              <w:shd w:val="clear" w:color="auto" w:fill="FFFFFF"/>
              <w:spacing w:line="360" w:lineRule="auto"/>
              <w:ind w:firstLine="720"/>
              <w:jc w:val="both"/>
            </w:pPr>
          </w:p>
        </w:tc>
        <w:tc>
          <w:tcPr>
            <w:tcW w:w="4892" w:type="dxa"/>
            <w:shd w:val="clear" w:color="auto" w:fill="auto"/>
          </w:tcPr>
          <w:p w:rsidR="00FE3501" w:rsidRPr="00F877F8" w:rsidRDefault="00FE3501" w:rsidP="0058239D">
            <w:pPr>
              <w:shd w:val="clear" w:color="auto" w:fill="FFFFFF"/>
              <w:spacing w:line="360" w:lineRule="auto"/>
              <w:ind w:firstLine="720"/>
              <w:jc w:val="both"/>
            </w:pPr>
            <w:r w:rsidRPr="00F877F8">
              <w:t xml:space="preserve">- </w:t>
            </w:r>
            <w:r w:rsidRPr="0058239D">
              <w:rPr>
                <w:rFonts w:eastAsia="Times New Roman"/>
              </w:rPr>
              <w:t>вырубочный цех</w:t>
            </w:r>
          </w:p>
        </w:tc>
        <w:tc>
          <w:tcPr>
            <w:tcW w:w="1985" w:type="dxa"/>
            <w:shd w:val="clear" w:color="auto" w:fill="auto"/>
          </w:tcPr>
          <w:p w:rsidR="00FE3501" w:rsidRPr="00F877F8" w:rsidRDefault="00FE3501" w:rsidP="0058239D">
            <w:pPr>
              <w:shd w:val="clear" w:color="auto" w:fill="FFFFFF"/>
              <w:spacing w:line="360" w:lineRule="auto"/>
              <w:ind w:firstLine="720"/>
              <w:jc w:val="both"/>
            </w:pPr>
            <w:r w:rsidRPr="00F877F8">
              <w:t>2990</w:t>
            </w:r>
          </w:p>
        </w:tc>
        <w:tc>
          <w:tcPr>
            <w:tcW w:w="2126" w:type="dxa"/>
            <w:shd w:val="clear" w:color="auto" w:fill="auto"/>
          </w:tcPr>
          <w:p w:rsidR="00FE3501" w:rsidRPr="00F877F8" w:rsidRDefault="00FE3501" w:rsidP="0058239D">
            <w:pPr>
              <w:shd w:val="clear" w:color="auto" w:fill="FFFFFF"/>
              <w:spacing w:line="360" w:lineRule="auto"/>
              <w:ind w:firstLine="720"/>
              <w:jc w:val="both"/>
            </w:pPr>
            <w:r w:rsidRPr="00F877F8">
              <w:t>668679</w:t>
            </w:r>
          </w:p>
        </w:tc>
      </w:tr>
      <w:tr w:rsidR="00FE3501" w:rsidRPr="0058239D" w:rsidTr="0058239D">
        <w:trPr>
          <w:trHeight w:val="209"/>
        </w:trPr>
        <w:tc>
          <w:tcPr>
            <w:tcW w:w="461" w:type="dxa"/>
            <w:vMerge/>
            <w:shd w:val="clear" w:color="auto" w:fill="auto"/>
          </w:tcPr>
          <w:p w:rsidR="00FE3501" w:rsidRPr="00F877F8" w:rsidRDefault="00FE3501" w:rsidP="0058239D">
            <w:pPr>
              <w:shd w:val="clear" w:color="auto" w:fill="FFFFFF"/>
              <w:spacing w:line="360" w:lineRule="auto"/>
              <w:ind w:firstLine="720"/>
              <w:jc w:val="both"/>
            </w:pPr>
          </w:p>
        </w:tc>
        <w:tc>
          <w:tcPr>
            <w:tcW w:w="4892" w:type="dxa"/>
            <w:shd w:val="clear" w:color="auto" w:fill="auto"/>
          </w:tcPr>
          <w:p w:rsidR="00FE3501" w:rsidRPr="00F877F8" w:rsidRDefault="00FE3501" w:rsidP="0058239D">
            <w:pPr>
              <w:shd w:val="clear" w:color="auto" w:fill="FFFFFF"/>
              <w:spacing w:line="360" w:lineRule="auto"/>
              <w:ind w:firstLine="720"/>
              <w:jc w:val="both"/>
            </w:pPr>
            <w:r w:rsidRPr="00F877F8">
              <w:t>-</w:t>
            </w:r>
            <w:r w:rsidRPr="0058239D">
              <w:rPr>
                <w:rFonts w:eastAsia="Times New Roman"/>
              </w:rPr>
              <w:t>закройный цех</w:t>
            </w:r>
          </w:p>
        </w:tc>
        <w:tc>
          <w:tcPr>
            <w:tcW w:w="1985" w:type="dxa"/>
            <w:shd w:val="clear" w:color="auto" w:fill="auto"/>
          </w:tcPr>
          <w:p w:rsidR="00FE3501" w:rsidRPr="00F877F8" w:rsidRDefault="00FE3501" w:rsidP="0058239D">
            <w:pPr>
              <w:shd w:val="clear" w:color="auto" w:fill="FFFFFF"/>
              <w:spacing w:line="360" w:lineRule="auto"/>
              <w:ind w:firstLine="720"/>
              <w:jc w:val="both"/>
            </w:pPr>
            <w:r w:rsidRPr="00F877F8">
              <w:t>2901</w:t>
            </w:r>
          </w:p>
        </w:tc>
        <w:tc>
          <w:tcPr>
            <w:tcW w:w="2126" w:type="dxa"/>
            <w:shd w:val="clear" w:color="auto" w:fill="auto"/>
          </w:tcPr>
          <w:p w:rsidR="00FE3501" w:rsidRPr="00F877F8" w:rsidRDefault="00FE3501" w:rsidP="0058239D">
            <w:pPr>
              <w:shd w:val="clear" w:color="auto" w:fill="FFFFFF"/>
              <w:spacing w:line="360" w:lineRule="auto"/>
              <w:ind w:firstLine="720"/>
              <w:jc w:val="both"/>
            </w:pPr>
            <w:r w:rsidRPr="00F877F8">
              <w:t>648776</w:t>
            </w:r>
          </w:p>
        </w:tc>
      </w:tr>
      <w:tr w:rsidR="00FE3501" w:rsidRPr="0058239D" w:rsidTr="0058239D">
        <w:trPr>
          <w:trHeight w:val="247"/>
        </w:trPr>
        <w:tc>
          <w:tcPr>
            <w:tcW w:w="461" w:type="dxa"/>
            <w:vMerge/>
            <w:shd w:val="clear" w:color="auto" w:fill="auto"/>
          </w:tcPr>
          <w:p w:rsidR="00FE3501" w:rsidRPr="00F877F8" w:rsidRDefault="00FE3501" w:rsidP="0058239D">
            <w:pPr>
              <w:shd w:val="clear" w:color="auto" w:fill="FFFFFF"/>
              <w:spacing w:line="360" w:lineRule="auto"/>
              <w:ind w:firstLine="720"/>
              <w:jc w:val="both"/>
            </w:pPr>
          </w:p>
        </w:tc>
        <w:tc>
          <w:tcPr>
            <w:tcW w:w="4892" w:type="dxa"/>
            <w:shd w:val="clear" w:color="auto" w:fill="auto"/>
          </w:tcPr>
          <w:p w:rsidR="00FE3501" w:rsidRPr="00F877F8" w:rsidRDefault="00FE3501" w:rsidP="0058239D">
            <w:pPr>
              <w:shd w:val="clear" w:color="auto" w:fill="FFFFFF"/>
              <w:spacing w:line="360" w:lineRule="auto"/>
              <w:ind w:firstLine="720"/>
              <w:jc w:val="both"/>
            </w:pPr>
            <w:r w:rsidRPr="00F877F8">
              <w:t>-</w:t>
            </w:r>
            <w:r w:rsidRPr="0058239D">
              <w:rPr>
                <w:rFonts w:eastAsia="Times New Roman"/>
              </w:rPr>
              <w:t>заготовочный цех</w:t>
            </w:r>
          </w:p>
        </w:tc>
        <w:tc>
          <w:tcPr>
            <w:tcW w:w="1985" w:type="dxa"/>
            <w:shd w:val="clear" w:color="auto" w:fill="auto"/>
          </w:tcPr>
          <w:p w:rsidR="00FE3501" w:rsidRPr="00F877F8" w:rsidRDefault="00FE3501" w:rsidP="0058239D">
            <w:pPr>
              <w:shd w:val="clear" w:color="auto" w:fill="FFFFFF"/>
              <w:spacing w:line="360" w:lineRule="auto"/>
              <w:ind w:firstLine="720"/>
              <w:jc w:val="both"/>
            </w:pPr>
            <w:r w:rsidRPr="00F877F8">
              <w:t>2940</w:t>
            </w:r>
          </w:p>
        </w:tc>
        <w:tc>
          <w:tcPr>
            <w:tcW w:w="2126" w:type="dxa"/>
            <w:shd w:val="clear" w:color="auto" w:fill="auto"/>
          </w:tcPr>
          <w:p w:rsidR="00FE3501" w:rsidRPr="00F877F8" w:rsidRDefault="00FE3501" w:rsidP="0058239D">
            <w:pPr>
              <w:shd w:val="clear" w:color="auto" w:fill="FFFFFF"/>
              <w:spacing w:line="360" w:lineRule="auto"/>
              <w:ind w:firstLine="720"/>
              <w:jc w:val="both"/>
            </w:pPr>
            <w:r w:rsidRPr="00F877F8">
              <w:t>657497</w:t>
            </w:r>
          </w:p>
        </w:tc>
      </w:tr>
      <w:tr w:rsidR="00FE3501" w:rsidRPr="0058239D" w:rsidTr="0058239D">
        <w:trPr>
          <w:trHeight w:val="242"/>
        </w:trPr>
        <w:tc>
          <w:tcPr>
            <w:tcW w:w="461" w:type="dxa"/>
            <w:vMerge/>
            <w:shd w:val="clear" w:color="auto" w:fill="auto"/>
          </w:tcPr>
          <w:p w:rsidR="00FE3501" w:rsidRPr="00F877F8" w:rsidRDefault="00FE3501" w:rsidP="0058239D">
            <w:pPr>
              <w:shd w:val="clear" w:color="auto" w:fill="FFFFFF"/>
              <w:spacing w:line="360" w:lineRule="auto"/>
              <w:ind w:firstLine="720"/>
              <w:jc w:val="both"/>
            </w:pPr>
          </w:p>
        </w:tc>
        <w:tc>
          <w:tcPr>
            <w:tcW w:w="4892" w:type="dxa"/>
            <w:shd w:val="clear" w:color="auto" w:fill="auto"/>
          </w:tcPr>
          <w:p w:rsidR="00FE3501" w:rsidRPr="00F877F8" w:rsidRDefault="00FE3501" w:rsidP="0058239D">
            <w:pPr>
              <w:shd w:val="clear" w:color="auto" w:fill="FFFFFF"/>
              <w:spacing w:line="360" w:lineRule="auto"/>
              <w:ind w:firstLine="720"/>
              <w:jc w:val="both"/>
            </w:pPr>
            <w:r w:rsidRPr="00F877F8">
              <w:t xml:space="preserve">- </w:t>
            </w:r>
            <w:r w:rsidRPr="0058239D">
              <w:rPr>
                <w:rFonts w:eastAsia="Times New Roman"/>
              </w:rPr>
              <w:t>цех пошива готовой обуви</w:t>
            </w:r>
          </w:p>
        </w:tc>
        <w:tc>
          <w:tcPr>
            <w:tcW w:w="1985" w:type="dxa"/>
            <w:shd w:val="clear" w:color="auto" w:fill="auto"/>
          </w:tcPr>
          <w:p w:rsidR="00FE3501" w:rsidRPr="00F877F8" w:rsidRDefault="00FE3501" w:rsidP="0058239D">
            <w:pPr>
              <w:shd w:val="clear" w:color="auto" w:fill="FFFFFF"/>
              <w:spacing w:line="360" w:lineRule="auto"/>
              <w:ind w:firstLine="720"/>
              <w:jc w:val="both"/>
            </w:pPr>
            <w:r w:rsidRPr="00F877F8">
              <w:t>2600</w:t>
            </w:r>
          </w:p>
        </w:tc>
        <w:tc>
          <w:tcPr>
            <w:tcW w:w="2126" w:type="dxa"/>
            <w:shd w:val="clear" w:color="auto" w:fill="auto"/>
          </w:tcPr>
          <w:p w:rsidR="00FE3501" w:rsidRPr="00F877F8" w:rsidRDefault="00FE3501" w:rsidP="0058239D">
            <w:pPr>
              <w:shd w:val="clear" w:color="auto" w:fill="FFFFFF"/>
              <w:spacing w:line="360" w:lineRule="auto"/>
              <w:ind w:firstLine="720"/>
              <w:jc w:val="both"/>
            </w:pPr>
            <w:r w:rsidRPr="00F877F8">
              <w:t>581460</w:t>
            </w:r>
          </w:p>
        </w:tc>
      </w:tr>
      <w:tr w:rsidR="00FE3501" w:rsidRPr="0058239D" w:rsidTr="0058239D">
        <w:trPr>
          <w:trHeight w:val="230"/>
        </w:trPr>
        <w:tc>
          <w:tcPr>
            <w:tcW w:w="461" w:type="dxa"/>
            <w:vMerge w:val="restart"/>
            <w:shd w:val="clear" w:color="auto" w:fill="auto"/>
          </w:tcPr>
          <w:p w:rsidR="00FE3501" w:rsidRPr="00F877F8" w:rsidRDefault="00FE3501" w:rsidP="0058239D">
            <w:pPr>
              <w:shd w:val="clear" w:color="auto" w:fill="FFFFFF"/>
              <w:spacing w:line="360" w:lineRule="auto"/>
              <w:jc w:val="both"/>
            </w:pPr>
            <w:r w:rsidRPr="00F877F8">
              <w:t>2.</w:t>
            </w:r>
          </w:p>
        </w:tc>
        <w:tc>
          <w:tcPr>
            <w:tcW w:w="4892" w:type="dxa"/>
            <w:shd w:val="clear" w:color="auto" w:fill="auto"/>
          </w:tcPr>
          <w:p w:rsidR="00FE3501" w:rsidRPr="00F877F8" w:rsidRDefault="00FE3501" w:rsidP="0058239D">
            <w:pPr>
              <w:shd w:val="clear" w:color="auto" w:fill="FFFFFF"/>
              <w:spacing w:line="360" w:lineRule="auto"/>
              <w:jc w:val="both"/>
            </w:pPr>
            <w:r w:rsidRPr="0058239D">
              <w:rPr>
                <w:rFonts w:eastAsia="Times New Roman"/>
              </w:rPr>
              <w:t>На общие и административные нужды</w:t>
            </w:r>
          </w:p>
        </w:tc>
        <w:tc>
          <w:tcPr>
            <w:tcW w:w="1985" w:type="dxa"/>
            <w:shd w:val="clear" w:color="auto" w:fill="auto"/>
          </w:tcPr>
          <w:p w:rsidR="00FE3501" w:rsidRPr="00F877F8" w:rsidRDefault="00FE3501" w:rsidP="0058239D">
            <w:pPr>
              <w:shd w:val="clear" w:color="auto" w:fill="FFFFFF"/>
              <w:spacing w:line="360" w:lineRule="auto"/>
              <w:ind w:firstLine="720"/>
              <w:jc w:val="both"/>
            </w:pPr>
            <w:r w:rsidRPr="00F877F8">
              <w:t>1626</w:t>
            </w:r>
          </w:p>
        </w:tc>
        <w:tc>
          <w:tcPr>
            <w:tcW w:w="2126" w:type="dxa"/>
            <w:shd w:val="clear" w:color="auto" w:fill="auto"/>
          </w:tcPr>
          <w:p w:rsidR="00FE3501" w:rsidRPr="00F877F8" w:rsidRDefault="00FE3501" w:rsidP="0058239D">
            <w:pPr>
              <w:shd w:val="clear" w:color="auto" w:fill="FFFFFF"/>
              <w:spacing w:line="360" w:lineRule="auto"/>
              <w:ind w:firstLine="720"/>
              <w:jc w:val="both"/>
            </w:pPr>
            <w:r w:rsidRPr="00F877F8">
              <w:t>363637</w:t>
            </w:r>
          </w:p>
        </w:tc>
      </w:tr>
      <w:tr w:rsidR="00FE3501" w:rsidRPr="0058239D" w:rsidTr="0058239D">
        <w:trPr>
          <w:trHeight w:val="221"/>
        </w:trPr>
        <w:tc>
          <w:tcPr>
            <w:tcW w:w="461" w:type="dxa"/>
            <w:vMerge/>
            <w:shd w:val="clear" w:color="auto" w:fill="auto"/>
          </w:tcPr>
          <w:p w:rsidR="00FE3501" w:rsidRPr="00F877F8" w:rsidRDefault="00FE3501" w:rsidP="0058239D">
            <w:pPr>
              <w:shd w:val="clear" w:color="auto" w:fill="FFFFFF"/>
              <w:spacing w:line="360" w:lineRule="auto"/>
              <w:ind w:firstLine="720"/>
              <w:jc w:val="both"/>
            </w:pPr>
          </w:p>
        </w:tc>
        <w:tc>
          <w:tcPr>
            <w:tcW w:w="4892" w:type="dxa"/>
            <w:shd w:val="clear" w:color="auto" w:fill="auto"/>
          </w:tcPr>
          <w:p w:rsidR="00FE3501" w:rsidRPr="00F877F8" w:rsidRDefault="00FE3501" w:rsidP="0058239D">
            <w:pPr>
              <w:shd w:val="clear" w:color="auto" w:fill="FFFFFF"/>
              <w:spacing w:line="360" w:lineRule="auto"/>
              <w:jc w:val="both"/>
            </w:pPr>
            <w:r w:rsidRPr="0058239D">
              <w:rPr>
                <w:rFonts w:eastAsia="Times New Roman"/>
              </w:rPr>
              <w:t>Итого по основным потребителям</w:t>
            </w:r>
          </w:p>
        </w:tc>
        <w:tc>
          <w:tcPr>
            <w:tcW w:w="1985" w:type="dxa"/>
            <w:shd w:val="clear" w:color="auto" w:fill="auto"/>
          </w:tcPr>
          <w:p w:rsidR="00FE3501" w:rsidRPr="00F877F8" w:rsidRDefault="00FE3501" w:rsidP="0058239D">
            <w:pPr>
              <w:shd w:val="clear" w:color="auto" w:fill="FFFFFF"/>
              <w:spacing w:line="360" w:lineRule="auto"/>
              <w:ind w:firstLine="720"/>
              <w:jc w:val="both"/>
            </w:pPr>
            <w:r w:rsidRPr="00F877F8">
              <w:t>13057</w:t>
            </w:r>
          </w:p>
        </w:tc>
        <w:tc>
          <w:tcPr>
            <w:tcW w:w="2126" w:type="dxa"/>
            <w:shd w:val="clear" w:color="auto" w:fill="auto"/>
          </w:tcPr>
          <w:p w:rsidR="00FE3501" w:rsidRPr="00F877F8" w:rsidRDefault="00FE3501" w:rsidP="0058239D">
            <w:pPr>
              <w:shd w:val="clear" w:color="auto" w:fill="FFFFFF"/>
              <w:spacing w:line="360" w:lineRule="auto"/>
              <w:ind w:firstLine="720"/>
              <w:jc w:val="both"/>
            </w:pPr>
            <w:r w:rsidRPr="00F877F8">
              <w:t>2920049</w:t>
            </w:r>
          </w:p>
        </w:tc>
      </w:tr>
      <w:tr w:rsidR="00534382" w:rsidRPr="0058239D" w:rsidTr="0058239D">
        <w:trPr>
          <w:trHeight w:val="461"/>
        </w:trPr>
        <w:tc>
          <w:tcPr>
            <w:tcW w:w="461" w:type="dxa"/>
            <w:shd w:val="clear" w:color="auto" w:fill="auto"/>
          </w:tcPr>
          <w:p w:rsidR="00534382" w:rsidRPr="00F877F8" w:rsidRDefault="00FE3501" w:rsidP="0058239D">
            <w:pPr>
              <w:shd w:val="clear" w:color="auto" w:fill="FFFFFF"/>
              <w:spacing w:line="360" w:lineRule="auto"/>
              <w:jc w:val="both"/>
            </w:pPr>
            <w:r w:rsidRPr="00F877F8">
              <w:t>3.</w:t>
            </w:r>
          </w:p>
        </w:tc>
        <w:tc>
          <w:tcPr>
            <w:tcW w:w="4892" w:type="dxa"/>
            <w:shd w:val="clear" w:color="auto" w:fill="auto"/>
          </w:tcPr>
          <w:p w:rsidR="00534382" w:rsidRPr="00F877F8" w:rsidRDefault="00534382" w:rsidP="0058239D">
            <w:pPr>
              <w:shd w:val="clear" w:color="auto" w:fill="FFFFFF"/>
              <w:spacing w:line="360" w:lineRule="auto"/>
              <w:jc w:val="both"/>
            </w:pPr>
            <w:r w:rsidRPr="0058239D">
              <w:rPr>
                <w:rFonts w:eastAsia="Times New Roman"/>
              </w:rPr>
              <w:t>Цеха вспомогательного производства, ремонтно-механический цех</w:t>
            </w:r>
          </w:p>
        </w:tc>
        <w:tc>
          <w:tcPr>
            <w:tcW w:w="1985" w:type="dxa"/>
            <w:shd w:val="clear" w:color="auto" w:fill="auto"/>
          </w:tcPr>
          <w:p w:rsidR="00534382" w:rsidRPr="00F877F8" w:rsidRDefault="00534382" w:rsidP="0058239D">
            <w:pPr>
              <w:shd w:val="clear" w:color="auto" w:fill="FFFFFF"/>
              <w:spacing w:line="360" w:lineRule="auto"/>
              <w:ind w:firstLine="720"/>
              <w:jc w:val="both"/>
            </w:pPr>
            <w:r w:rsidRPr="00F877F8">
              <w:t>1340</w:t>
            </w:r>
          </w:p>
          <w:p w:rsidR="00534382" w:rsidRPr="00F877F8" w:rsidRDefault="00534382" w:rsidP="0058239D">
            <w:pPr>
              <w:shd w:val="clear" w:color="auto" w:fill="FFFFFF"/>
              <w:spacing w:line="360" w:lineRule="auto"/>
              <w:ind w:firstLine="720"/>
              <w:jc w:val="both"/>
            </w:pPr>
          </w:p>
        </w:tc>
        <w:tc>
          <w:tcPr>
            <w:tcW w:w="2126" w:type="dxa"/>
            <w:shd w:val="clear" w:color="auto" w:fill="auto"/>
          </w:tcPr>
          <w:p w:rsidR="00534382" w:rsidRPr="00F877F8" w:rsidRDefault="00534382" w:rsidP="0058239D">
            <w:pPr>
              <w:shd w:val="clear" w:color="auto" w:fill="FFFFFF"/>
              <w:spacing w:line="360" w:lineRule="auto"/>
              <w:ind w:firstLine="720"/>
              <w:jc w:val="both"/>
            </w:pPr>
            <w:r w:rsidRPr="00F877F8">
              <w:t>247900*</w:t>
            </w:r>
          </w:p>
          <w:p w:rsidR="00534382" w:rsidRPr="00F877F8" w:rsidRDefault="00534382" w:rsidP="0058239D">
            <w:pPr>
              <w:shd w:val="clear" w:color="auto" w:fill="FFFFFF"/>
              <w:spacing w:line="360" w:lineRule="auto"/>
              <w:ind w:firstLine="720"/>
              <w:jc w:val="both"/>
            </w:pPr>
          </w:p>
        </w:tc>
      </w:tr>
      <w:tr w:rsidR="00534382" w:rsidRPr="0058239D" w:rsidTr="0058239D">
        <w:trPr>
          <w:trHeight w:val="269"/>
        </w:trPr>
        <w:tc>
          <w:tcPr>
            <w:tcW w:w="461" w:type="dxa"/>
            <w:shd w:val="clear" w:color="auto" w:fill="auto"/>
          </w:tcPr>
          <w:p w:rsidR="00534382" w:rsidRPr="0058239D" w:rsidRDefault="00534382" w:rsidP="0058239D">
            <w:pPr>
              <w:shd w:val="clear" w:color="auto" w:fill="FFFFFF"/>
              <w:spacing w:line="360" w:lineRule="auto"/>
              <w:jc w:val="both"/>
              <w:rPr>
                <w:lang w:val="en-US"/>
              </w:rPr>
            </w:pPr>
          </w:p>
        </w:tc>
        <w:tc>
          <w:tcPr>
            <w:tcW w:w="4892" w:type="dxa"/>
            <w:shd w:val="clear" w:color="auto" w:fill="auto"/>
          </w:tcPr>
          <w:p w:rsidR="00534382" w:rsidRPr="00F877F8" w:rsidRDefault="00534382" w:rsidP="0058239D">
            <w:pPr>
              <w:shd w:val="clear" w:color="auto" w:fill="FFFFFF"/>
              <w:spacing w:line="360" w:lineRule="auto"/>
              <w:ind w:firstLine="720"/>
              <w:jc w:val="both"/>
            </w:pPr>
            <w:r w:rsidRPr="0058239D">
              <w:rPr>
                <w:rFonts w:eastAsia="Times New Roman"/>
              </w:rPr>
              <w:t>Всего</w:t>
            </w:r>
          </w:p>
        </w:tc>
        <w:tc>
          <w:tcPr>
            <w:tcW w:w="1985" w:type="dxa"/>
            <w:shd w:val="clear" w:color="auto" w:fill="auto"/>
          </w:tcPr>
          <w:p w:rsidR="00534382" w:rsidRPr="00F877F8" w:rsidRDefault="00534382" w:rsidP="0058239D">
            <w:pPr>
              <w:shd w:val="clear" w:color="auto" w:fill="FFFFFF"/>
              <w:spacing w:line="360" w:lineRule="auto"/>
              <w:ind w:firstLine="720"/>
              <w:jc w:val="both"/>
            </w:pPr>
            <w:r w:rsidRPr="00F877F8">
              <w:t>14397</w:t>
            </w:r>
          </w:p>
        </w:tc>
        <w:tc>
          <w:tcPr>
            <w:tcW w:w="2126" w:type="dxa"/>
            <w:shd w:val="clear" w:color="auto" w:fill="auto"/>
          </w:tcPr>
          <w:p w:rsidR="00534382" w:rsidRPr="00F877F8" w:rsidRDefault="00534382" w:rsidP="0058239D">
            <w:pPr>
              <w:shd w:val="clear" w:color="auto" w:fill="FFFFFF"/>
              <w:spacing w:line="360" w:lineRule="auto"/>
              <w:ind w:firstLine="720"/>
              <w:jc w:val="both"/>
            </w:pPr>
            <w:r w:rsidRPr="00F877F8">
              <w:t>3167949</w:t>
            </w:r>
          </w:p>
        </w:tc>
      </w:tr>
    </w:tbl>
    <w:p w:rsidR="00E55553" w:rsidRPr="00F877F8" w:rsidRDefault="00E55553" w:rsidP="00F877F8">
      <w:pPr>
        <w:shd w:val="clear" w:color="auto" w:fill="FFFFFF"/>
        <w:spacing w:line="360" w:lineRule="auto"/>
        <w:ind w:firstLine="720"/>
        <w:jc w:val="both"/>
        <w:rPr>
          <w:sz w:val="28"/>
          <w:szCs w:val="28"/>
        </w:rPr>
      </w:pPr>
      <w:r w:rsidRPr="00F877F8">
        <w:rPr>
          <w:rFonts w:eastAsia="Times New Roman"/>
          <w:sz w:val="28"/>
          <w:szCs w:val="28"/>
        </w:rPr>
        <w:t>* по учетной себестоимости 185 тенге за тонну.</w:t>
      </w:r>
    </w:p>
    <w:p w:rsidR="004F4E4E" w:rsidRPr="00F877F8" w:rsidRDefault="00453FB6" w:rsidP="00F877F8">
      <w:pPr>
        <w:shd w:val="clear" w:color="auto" w:fill="FFFFFF"/>
        <w:spacing w:line="360" w:lineRule="auto"/>
        <w:ind w:firstLine="720"/>
        <w:jc w:val="both"/>
        <w:rPr>
          <w:rFonts w:eastAsia="Times New Roman"/>
          <w:sz w:val="28"/>
          <w:szCs w:val="28"/>
        </w:rPr>
      </w:pPr>
      <w:r w:rsidRPr="00F877F8">
        <w:rPr>
          <w:sz w:val="28"/>
          <w:szCs w:val="28"/>
        </w:rPr>
        <w:t>Табл</w:t>
      </w:r>
      <w:r w:rsidR="004F4E4E" w:rsidRPr="00F877F8">
        <w:rPr>
          <w:sz w:val="28"/>
          <w:szCs w:val="28"/>
        </w:rPr>
        <w:t xml:space="preserve">. </w:t>
      </w:r>
      <w:r w:rsidRPr="00F877F8">
        <w:rPr>
          <w:sz w:val="28"/>
          <w:szCs w:val="28"/>
        </w:rPr>
        <w:t>2</w:t>
      </w:r>
      <w:r w:rsidR="004F4E4E" w:rsidRPr="00F877F8">
        <w:rPr>
          <w:sz w:val="28"/>
          <w:szCs w:val="28"/>
        </w:rPr>
        <w:t>.</w:t>
      </w:r>
      <w:r w:rsidRPr="00F877F8">
        <w:rPr>
          <w:sz w:val="28"/>
          <w:szCs w:val="28"/>
        </w:rPr>
        <w:t xml:space="preserve"> </w:t>
      </w:r>
      <w:r w:rsidR="00FE3501" w:rsidRPr="00F877F8">
        <w:rPr>
          <w:rFonts w:eastAsia="Times New Roman"/>
          <w:sz w:val="28"/>
          <w:szCs w:val="28"/>
        </w:rPr>
        <w:t>Собственные затраты парокотельного цеха</w:t>
      </w:r>
      <w:r w:rsidRPr="00F877F8">
        <w:rPr>
          <w:rFonts w:eastAsia="Times New Roman"/>
          <w:sz w:val="28"/>
          <w:szCs w:val="28"/>
        </w:rPr>
        <w:t>.</w:t>
      </w:r>
    </w:p>
    <w:p w:rsidR="00FE3501" w:rsidRPr="00F877F8" w:rsidRDefault="00FE3501" w:rsidP="00F877F8">
      <w:pPr>
        <w:shd w:val="clear" w:color="auto" w:fill="FFFFFF"/>
        <w:spacing w:line="360" w:lineRule="auto"/>
        <w:ind w:firstLine="720"/>
        <w:jc w:val="both"/>
        <w:rPr>
          <w:sz w:val="28"/>
          <w:szCs w:val="28"/>
        </w:rPr>
      </w:pP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Фактическая себестоимость услуг, оказанных основным потребителям, состав</w:t>
      </w:r>
      <w:r w:rsidRPr="00F877F8">
        <w:rPr>
          <w:rFonts w:eastAsia="Times New Roman"/>
          <w:sz w:val="28"/>
          <w:szCs w:val="28"/>
        </w:rPr>
        <w:softHyphen/>
        <w:t>ляет 2920049 тенге (таб. 6): 2610080 + 175150 + 382719 1340 х 185 (услуги, оказанные ремонтно-механическому цеху по плановой себестоимости) Фактичес</w:t>
      </w:r>
      <w:r w:rsidRPr="00F877F8">
        <w:rPr>
          <w:rFonts w:eastAsia="Times New Roman"/>
          <w:sz w:val="28"/>
          <w:szCs w:val="28"/>
        </w:rPr>
        <w:softHyphen/>
        <w:t>кая себестоимость единицы услуг, оказанных основным потребителям, равна 223,64 тенге (2920049/13057).</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На основании данных о фактической себестоимости услуг, оказанных основным потребителям (223,64 тенге), и информации о количестве потребленных услуг, затраты парокотельного цеха списываются на соответствующие счета потребителей.</w:t>
      </w:r>
    </w:p>
    <w:p w:rsidR="00543B94" w:rsidRPr="00F877F8" w:rsidRDefault="00543B94" w:rsidP="00F877F8">
      <w:pPr>
        <w:shd w:val="clear" w:color="auto" w:fill="FFFFFF"/>
        <w:spacing w:line="360" w:lineRule="auto"/>
        <w:ind w:firstLine="720"/>
        <w:jc w:val="both"/>
        <w:rPr>
          <w:sz w:val="28"/>
          <w:szCs w:val="28"/>
        </w:rPr>
      </w:pPr>
      <w:r w:rsidRPr="00F877F8">
        <w:rPr>
          <w:sz w:val="28"/>
          <w:szCs w:val="28"/>
        </w:rPr>
        <w:t xml:space="preserve">2. </w:t>
      </w:r>
      <w:r w:rsidRPr="00F877F8">
        <w:rPr>
          <w:rFonts w:eastAsia="Times New Roman"/>
          <w:sz w:val="28"/>
          <w:szCs w:val="28"/>
        </w:rPr>
        <w:t>Автотранспортный цех. Количество перевезенных автотранспортным цехом грузов в тонно/километрах по данным путевых листов за текущий месяц составля</w:t>
      </w:r>
      <w:r w:rsidRPr="00F877F8">
        <w:rPr>
          <w:rFonts w:eastAsia="Times New Roman"/>
          <w:sz w:val="28"/>
          <w:szCs w:val="28"/>
        </w:rPr>
        <w:softHyphen/>
        <w:t>ет 18957 т/км. Собственные затраты автотранспортного цеха составляют 3414419 тенге, величина принятых встречных услуг</w:t>
      </w:r>
      <w:r w:rsidR="0080369E" w:rsidRPr="00F877F8">
        <w:rPr>
          <w:rFonts w:eastAsia="Times New Roman"/>
          <w:sz w:val="28"/>
          <w:szCs w:val="28"/>
        </w:rPr>
        <w:t xml:space="preserve"> </w:t>
      </w:r>
      <w:r w:rsidRPr="00F877F8">
        <w:rPr>
          <w:rFonts w:eastAsia="Times New Roman"/>
          <w:sz w:val="28"/>
          <w:szCs w:val="28"/>
        </w:rPr>
        <w:t>ремонтно-механического цеха- 253681 тенге (таб. 6).</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Плановая (учетная) себестоимость одного тонно/километра, по данным о фак</w:t>
      </w:r>
      <w:r w:rsidRPr="00F877F8">
        <w:rPr>
          <w:rFonts w:eastAsia="Times New Roman"/>
          <w:sz w:val="28"/>
          <w:szCs w:val="28"/>
        </w:rPr>
        <w:softHyphen/>
        <w:t>тической себестоимости за прошлый месяц, составляет 193 тенге.</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Сумма оказанных встречных услуг по плановой себестоимости составляет:</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по парокотельному цеху- 382719 тенге (1983 т/км х 193);</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по ремонтно-механическому цеху - 100360 тенге (520 т/км х 193).</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По приведенным выше данным, сумма фактической себестоимости услуг, ока</w:t>
      </w:r>
      <w:r w:rsidRPr="00F877F8">
        <w:rPr>
          <w:rFonts w:eastAsia="Times New Roman"/>
          <w:sz w:val="28"/>
          <w:szCs w:val="28"/>
        </w:rPr>
        <w:softHyphen/>
        <w:t>занных основным потребителям, составит 3185021 тенге (3414419 + 253681 -382719- 100360). Объем услуг, оказанных основным потребителям, составит 16454 т/км (18957- 1983-520).</w:t>
      </w:r>
    </w:p>
    <w:p w:rsidR="00543B94" w:rsidRPr="00F877F8" w:rsidRDefault="00543B94" w:rsidP="00F877F8">
      <w:pPr>
        <w:shd w:val="clear" w:color="auto" w:fill="FFFFFF"/>
        <w:spacing w:line="360" w:lineRule="auto"/>
        <w:ind w:firstLine="720"/>
        <w:jc w:val="both"/>
        <w:rPr>
          <w:sz w:val="28"/>
          <w:szCs w:val="28"/>
        </w:rPr>
      </w:pPr>
      <w:r w:rsidRPr="00F877F8">
        <w:rPr>
          <w:rFonts w:eastAsia="Times New Roman"/>
          <w:sz w:val="28"/>
          <w:szCs w:val="28"/>
        </w:rPr>
        <w:t>Частное от деления общей величины затрат по основным потребителям на ко</w:t>
      </w:r>
      <w:r w:rsidRPr="00F877F8">
        <w:rPr>
          <w:rFonts w:eastAsia="Times New Roman"/>
          <w:sz w:val="28"/>
          <w:szCs w:val="28"/>
        </w:rPr>
        <w:softHyphen/>
        <w:t>личество тонно/километров составит фактическую себестоимость одного тонно/ километра для основных потребителей</w:t>
      </w:r>
      <w:r w:rsidR="009442A5" w:rsidRPr="00F877F8">
        <w:rPr>
          <w:rFonts w:eastAsia="Times New Roman"/>
          <w:sz w:val="28"/>
          <w:szCs w:val="28"/>
        </w:rPr>
        <w:t xml:space="preserve"> </w:t>
      </w:r>
      <w:r w:rsidRPr="00F877F8">
        <w:rPr>
          <w:rFonts w:eastAsia="Times New Roman"/>
          <w:sz w:val="28"/>
          <w:szCs w:val="28"/>
        </w:rPr>
        <w:t>- 193,57 тенге (3185021 / 16454).</w:t>
      </w:r>
    </w:p>
    <w:p w:rsidR="00543B94" w:rsidRPr="00F877F8" w:rsidRDefault="00543B94"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На основании составленной калькуляции и путевых листов, затраты распреде</w:t>
      </w:r>
      <w:r w:rsidRPr="00F877F8">
        <w:rPr>
          <w:rFonts w:eastAsia="Times New Roman"/>
          <w:sz w:val="28"/>
          <w:szCs w:val="28"/>
        </w:rPr>
        <w:softHyphen/>
        <w:t>ляются между потребителями транспортных услуг пропорционально количеству тонно/километров перевезенных для них грузов.</w:t>
      </w:r>
    </w:p>
    <w:p w:rsidR="00FE3501" w:rsidRPr="00F877F8" w:rsidRDefault="00F877F8" w:rsidP="00F877F8">
      <w:pPr>
        <w:shd w:val="clear" w:color="auto" w:fill="FFFFFF"/>
        <w:spacing w:line="360" w:lineRule="auto"/>
        <w:ind w:firstLine="720"/>
        <w:jc w:val="both"/>
        <w:rPr>
          <w:rFonts w:eastAsia="Times New Roman"/>
          <w:sz w:val="28"/>
          <w:szCs w:val="28"/>
        </w:rPr>
      </w:pPr>
      <w:r>
        <w:rPr>
          <w:rFonts w:eastAsia="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4938"/>
        <w:gridCol w:w="2551"/>
        <w:gridCol w:w="1418"/>
      </w:tblGrid>
      <w:tr w:rsidR="00053004" w:rsidRPr="0058239D" w:rsidTr="0058239D">
        <w:trPr>
          <w:trHeight w:val="682"/>
        </w:trPr>
        <w:tc>
          <w:tcPr>
            <w:tcW w:w="557"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 п/п</w:t>
            </w:r>
          </w:p>
        </w:tc>
        <w:tc>
          <w:tcPr>
            <w:tcW w:w="4938"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Наименование потребителей транспортных услуг</w:t>
            </w:r>
          </w:p>
        </w:tc>
        <w:tc>
          <w:tcPr>
            <w:tcW w:w="2551"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Количество перевезенных грузов, тонно/километр</w:t>
            </w:r>
          </w:p>
        </w:tc>
        <w:tc>
          <w:tcPr>
            <w:tcW w:w="1418"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Стоимость услуг, тенге</w:t>
            </w:r>
          </w:p>
        </w:tc>
      </w:tr>
      <w:tr w:rsidR="00CC6710" w:rsidRPr="0058239D" w:rsidTr="0058239D">
        <w:trPr>
          <w:trHeight w:val="214"/>
        </w:trPr>
        <w:tc>
          <w:tcPr>
            <w:tcW w:w="557" w:type="dxa"/>
            <w:vMerge w:val="restart"/>
            <w:shd w:val="clear" w:color="auto" w:fill="auto"/>
          </w:tcPr>
          <w:p w:rsidR="00CC6710" w:rsidRPr="00F877F8" w:rsidRDefault="00CC6710" w:rsidP="0058239D">
            <w:pPr>
              <w:shd w:val="clear" w:color="auto" w:fill="FFFFFF"/>
              <w:spacing w:line="360" w:lineRule="auto"/>
              <w:jc w:val="both"/>
            </w:pPr>
            <w:r w:rsidRPr="00F877F8">
              <w:t>1.</w:t>
            </w:r>
          </w:p>
        </w:tc>
        <w:tc>
          <w:tcPr>
            <w:tcW w:w="4938" w:type="dxa"/>
            <w:shd w:val="clear" w:color="auto" w:fill="auto"/>
          </w:tcPr>
          <w:p w:rsidR="00CC6710" w:rsidRPr="00F877F8" w:rsidRDefault="00CC6710" w:rsidP="0058239D">
            <w:pPr>
              <w:shd w:val="clear" w:color="auto" w:fill="FFFFFF"/>
              <w:spacing w:line="360" w:lineRule="auto"/>
              <w:jc w:val="both"/>
            </w:pPr>
            <w:r w:rsidRPr="0058239D">
              <w:rPr>
                <w:rFonts w:eastAsia="Times New Roman"/>
              </w:rPr>
              <w:t>Цеха основного производства:</w:t>
            </w:r>
          </w:p>
        </w:tc>
        <w:tc>
          <w:tcPr>
            <w:tcW w:w="2551" w:type="dxa"/>
            <w:shd w:val="clear" w:color="auto" w:fill="auto"/>
          </w:tcPr>
          <w:p w:rsidR="00CC6710" w:rsidRPr="00F877F8" w:rsidRDefault="00CC6710" w:rsidP="0058239D">
            <w:pPr>
              <w:shd w:val="clear" w:color="auto" w:fill="FFFFFF"/>
              <w:spacing w:line="360" w:lineRule="auto"/>
              <w:ind w:firstLine="720"/>
              <w:jc w:val="both"/>
            </w:pPr>
          </w:p>
        </w:tc>
        <w:tc>
          <w:tcPr>
            <w:tcW w:w="1418" w:type="dxa"/>
            <w:shd w:val="clear" w:color="auto" w:fill="auto"/>
          </w:tcPr>
          <w:p w:rsidR="00CC6710" w:rsidRPr="00F877F8" w:rsidRDefault="00CC6710" w:rsidP="0058239D">
            <w:pPr>
              <w:shd w:val="clear" w:color="auto" w:fill="FFFFFF"/>
              <w:spacing w:line="360" w:lineRule="auto"/>
              <w:ind w:firstLine="720"/>
              <w:jc w:val="both"/>
            </w:pPr>
          </w:p>
        </w:tc>
      </w:tr>
      <w:tr w:rsidR="00CC6710" w:rsidRPr="0058239D" w:rsidTr="0058239D">
        <w:trPr>
          <w:trHeight w:val="211"/>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F877F8">
              <w:t xml:space="preserve">- </w:t>
            </w:r>
            <w:r w:rsidRPr="0058239D">
              <w:rPr>
                <w:rFonts w:eastAsia="Times New Roman"/>
              </w:rPr>
              <w:t>вырубочный цех</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2030</w:t>
            </w:r>
          </w:p>
        </w:tc>
        <w:tc>
          <w:tcPr>
            <w:tcW w:w="1418" w:type="dxa"/>
            <w:shd w:val="clear" w:color="auto" w:fill="auto"/>
          </w:tcPr>
          <w:p w:rsidR="00CC6710" w:rsidRPr="00F877F8" w:rsidRDefault="00CC6710" w:rsidP="0058239D">
            <w:pPr>
              <w:shd w:val="clear" w:color="auto" w:fill="FFFFFF"/>
              <w:spacing w:line="360" w:lineRule="auto"/>
              <w:jc w:val="both"/>
            </w:pPr>
            <w:r w:rsidRPr="00F877F8">
              <w:t>392950</w:t>
            </w:r>
          </w:p>
        </w:tc>
      </w:tr>
      <w:tr w:rsidR="00CC6710" w:rsidRPr="0058239D" w:rsidTr="0058239D">
        <w:trPr>
          <w:trHeight w:val="228"/>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F877F8">
              <w:t xml:space="preserve">- </w:t>
            </w:r>
            <w:r w:rsidRPr="0058239D">
              <w:rPr>
                <w:rFonts w:eastAsia="Times New Roman"/>
              </w:rPr>
              <w:t>закройный цех</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1100</w:t>
            </w:r>
          </w:p>
        </w:tc>
        <w:tc>
          <w:tcPr>
            <w:tcW w:w="1418" w:type="dxa"/>
            <w:shd w:val="clear" w:color="auto" w:fill="auto"/>
          </w:tcPr>
          <w:p w:rsidR="00CC6710" w:rsidRPr="00F877F8" w:rsidRDefault="00CC6710" w:rsidP="0058239D">
            <w:pPr>
              <w:shd w:val="clear" w:color="auto" w:fill="FFFFFF"/>
              <w:spacing w:line="360" w:lineRule="auto"/>
              <w:jc w:val="both"/>
            </w:pPr>
            <w:r w:rsidRPr="00F877F8">
              <w:t>212928</w:t>
            </w:r>
          </w:p>
        </w:tc>
      </w:tr>
      <w:tr w:rsidR="00CC6710" w:rsidRPr="0058239D" w:rsidTr="0058239D">
        <w:trPr>
          <w:trHeight w:val="211"/>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F877F8">
              <w:t>-</w:t>
            </w:r>
            <w:r w:rsidRPr="0058239D">
              <w:rPr>
                <w:rFonts w:eastAsia="Times New Roman"/>
              </w:rPr>
              <w:t>заготовочный цех</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564</w:t>
            </w:r>
          </w:p>
        </w:tc>
        <w:tc>
          <w:tcPr>
            <w:tcW w:w="1418" w:type="dxa"/>
            <w:shd w:val="clear" w:color="auto" w:fill="auto"/>
          </w:tcPr>
          <w:p w:rsidR="00CC6710" w:rsidRPr="00F877F8" w:rsidRDefault="00CC6710" w:rsidP="0058239D">
            <w:pPr>
              <w:shd w:val="clear" w:color="auto" w:fill="FFFFFF"/>
              <w:spacing w:line="360" w:lineRule="auto"/>
              <w:jc w:val="both"/>
            </w:pPr>
            <w:r w:rsidRPr="00F877F8">
              <w:t>109174</w:t>
            </w:r>
          </w:p>
        </w:tc>
      </w:tr>
      <w:tr w:rsidR="00CC6710" w:rsidRPr="0058239D" w:rsidTr="0058239D">
        <w:trPr>
          <w:trHeight w:val="250"/>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F877F8">
              <w:t xml:space="preserve">- </w:t>
            </w:r>
            <w:r w:rsidRPr="0058239D">
              <w:rPr>
                <w:rFonts w:eastAsia="Times New Roman"/>
              </w:rPr>
              <w:t>цех пошива обуви</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3469</w:t>
            </w:r>
          </w:p>
        </w:tc>
        <w:tc>
          <w:tcPr>
            <w:tcW w:w="1418" w:type="dxa"/>
            <w:shd w:val="clear" w:color="auto" w:fill="auto"/>
          </w:tcPr>
          <w:p w:rsidR="00CC6710" w:rsidRPr="00F877F8" w:rsidRDefault="00CC6710" w:rsidP="0058239D">
            <w:pPr>
              <w:shd w:val="clear" w:color="auto" w:fill="FFFFFF"/>
              <w:spacing w:line="360" w:lineRule="auto"/>
              <w:jc w:val="both"/>
            </w:pPr>
            <w:r w:rsidRPr="00F877F8">
              <w:t>671499</w:t>
            </w:r>
          </w:p>
        </w:tc>
      </w:tr>
      <w:tr w:rsidR="00053004" w:rsidRPr="0058239D" w:rsidTr="0058239D">
        <w:trPr>
          <w:trHeight w:val="240"/>
        </w:trPr>
        <w:tc>
          <w:tcPr>
            <w:tcW w:w="557" w:type="dxa"/>
            <w:shd w:val="clear" w:color="auto" w:fill="auto"/>
          </w:tcPr>
          <w:p w:rsidR="00053004" w:rsidRPr="00F877F8" w:rsidRDefault="00053004" w:rsidP="0058239D">
            <w:pPr>
              <w:shd w:val="clear" w:color="auto" w:fill="FFFFFF"/>
              <w:spacing w:line="360" w:lineRule="auto"/>
              <w:jc w:val="both"/>
            </w:pPr>
            <w:r w:rsidRPr="00F877F8">
              <w:t>2</w:t>
            </w:r>
            <w:r w:rsidR="00FE3501" w:rsidRPr="00F877F8">
              <w:t>.</w:t>
            </w:r>
          </w:p>
        </w:tc>
        <w:tc>
          <w:tcPr>
            <w:tcW w:w="4938"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Отдел маркетинга и продаж</w:t>
            </w:r>
          </w:p>
        </w:tc>
        <w:tc>
          <w:tcPr>
            <w:tcW w:w="2551" w:type="dxa"/>
            <w:shd w:val="clear" w:color="auto" w:fill="auto"/>
          </w:tcPr>
          <w:p w:rsidR="00053004" w:rsidRPr="00F877F8" w:rsidRDefault="00053004" w:rsidP="0058239D">
            <w:pPr>
              <w:shd w:val="clear" w:color="auto" w:fill="FFFFFF"/>
              <w:spacing w:line="360" w:lineRule="auto"/>
              <w:ind w:firstLine="720"/>
              <w:jc w:val="both"/>
            </w:pPr>
            <w:r w:rsidRPr="00F877F8">
              <w:t>5430</w:t>
            </w:r>
          </w:p>
        </w:tc>
        <w:tc>
          <w:tcPr>
            <w:tcW w:w="1418" w:type="dxa"/>
            <w:shd w:val="clear" w:color="auto" w:fill="auto"/>
          </w:tcPr>
          <w:p w:rsidR="00053004" w:rsidRPr="00F877F8" w:rsidRDefault="00053004" w:rsidP="0058239D">
            <w:pPr>
              <w:shd w:val="clear" w:color="auto" w:fill="FFFFFF"/>
              <w:spacing w:line="360" w:lineRule="auto"/>
              <w:jc w:val="both"/>
            </w:pPr>
            <w:r w:rsidRPr="00F877F8">
              <w:t>1051092</w:t>
            </w:r>
          </w:p>
        </w:tc>
      </w:tr>
      <w:tr w:rsidR="00053004" w:rsidRPr="0058239D" w:rsidTr="0058239D">
        <w:trPr>
          <w:trHeight w:val="221"/>
        </w:trPr>
        <w:tc>
          <w:tcPr>
            <w:tcW w:w="557" w:type="dxa"/>
            <w:shd w:val="clear" w:color="auto" w:fill="auto"/>
          </w:tcPr>
          <w:p w:rsidR="00053004" w:rsidRPr="00F877F8" w:rsidRDefault="00053004" w:rsidP="0058239D">
            <w:pPr>
              <w:shd w:val="clear" w:color="auto" w:fill="FFFFFF"/>
              <w:spacing w:line="360" w:lineRule="auto"/>
              <w:jc w:val="both"/>
            </w:pPr>
            <w:r w:rsidRPr="00F877F8">
              <w:t>3</w:t>
            </w:r>
            <w:r w:rsidR="00FE3501" w:rsidRPr="00F877F8">
              <w:t>.</w:t>
            </w:r>
          </w:p>
        </w:tc>
        <w:tc>
          <w:tcPr>
            <w:tcW w:w="4938"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Административный отдел</w:t>
            </w:r>
          </w:p>
        </w:tc>
        <w:tc>
          <w:tcPr>
            <w:tcW w:w="2551" w:type="dxa"/>
            <w:shd w:val="clear" w:color="auto" w:fill="auto"/>
          </w:tcPr>
          <w:p w:rsidR="00053004" w:rsidRPr="00F877F8" w:rsidRDefault="00053004" w:rsidP="0058239D">
            <w:pPr>
              <w:shd w:val="clear" w:color="auto" w:fill="FFFFFF"/>
              <w:spacing w:line="360" w:lineRule="auto"/>
              <w:ind w:firstLine="720"/>
              <w:jc w:val="both"/>
            </w:pPr>
            <w:r w:rsidRPr="00F877F8">
              <w:t>840</w:t>
            </w:r>
          </w:p>
        </w:tc>
        <w:tc>
          <w:tcPr>
            <w:tcW w:w="1418" w:type="dxa"/>
            <w:shd w:val="clear" w:color="auto" w:fill="auto"/>
          </w:tcPr>
          <w:p w:rsidR="00053004" w:rsidRPr="00F877F8" w:rsidRDefault="00053004" w:rsidP="0058239D">
            <w:pPr>
              <w:shd w:val="clear" w:color="auto" w:fill="FFFFFF"/>
              <w:spacing w:line="360" w:lineRule="auto"/>
              <w:jc w:val="both"/>
            </w:pPr>
            <w:r w:rsidRPr="00F877F8">
              <w:t>162600</w:t>
            </w:r>
          </w:p>
        </w:tc>
      </w:tr>
      <w:tr w:rsidR="00CC6710" w:rsidRPr="0058239D" w:rsidTr="0058239D">
        <w:trPr>
          <w:trHeight w:val="240"/>
        </w:trPr>
        <w:tc>
          <w:tcPr>
            <w:tcW w:w="557" w:type="dxa"/>
            <w:vMerge w:val="restart"/>
            <w:shd w:val="clear" w:color="auto" w:fill="auto"/>
          </w:tcPr>
          <w:p w:rsidR="00CC6710" w:rsidRPr="00F877F8" w:rsidRDefault="00CC6710" w:rsidP="0058239D">
            <w:pPr>
              <w:shd w:val="clear" w:color="auto" w:fill="FFFFFF"/>
              <w:spacing w:line="360" w:lineRule="auto"/>
              <w:jc w:val="both"/>
            </w:pPr>
            <w:r w:rsidRPr="00F877F8">
              <w:t>4.</w:t>
            </w:r>
          </w:p>
        </w:tc>
        <w:tc>
          <w:tcPr>
            <w:tcW w:w="4938" w:type="dxa"/>
            <w:shd w:val="clear" w:color="auto" w:fill="auto"/>
          </w:tcPr>
          <w:p w:rsidR="00CC6710" w:rsidRPr="00F877F8" w:rsidRDefault="00CC6710" w:rsidP="0058239D">
            <w:pPr>
              <w:shd w:val="clear" w:color="auto" w:fill="FFFFFF"/>
              <w:spacing w:line="360" w:lineRule="auto"/>
              <w:jc w:val="both"/>
            </w:pPr>
            <w:r w:rsidRPr="0058239D">
              <w:rPr>
                <w:rFonts w:eastAsia="Times New Roman"/>
              </w:rPr>
              <w:t>Прочие (сторонние) потребители</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3021</w:t>
            </w:r>
          </w:p>
        </w:tc>
        <w:tc>
          <w:tcPr>
            <w:tcW w:w="1418" w:type="dxa"/>
            <w:shd w:val="clear" w:color="auto" w:fill="auto"/>
          </w:tcPr>
          <w:p w:rsidR="00CC6710" w:rsidRPr="00F877F8" w:rsidRDefault="00CC6710" w:rsidP="0058239D">
            <w:pPr>
              <w:shd w:val="clear" w:color="auto" w:fill="FFFFFF"/>
              <w:spacing w:line="360" w:lineRule="auto"/>
              <w:jc w:val="both"/>
            </w:pPr>
            <w:r w:rsidRPr="00F877F8">
              <w:t>584778</w:t>
            </w:r>
          </w:p>
        </w:tc>
      </w:tr>
      <w:tr w:rsidR="00CC6710" w:rsidRPr="0058239D" w:rsidTr="0058239D">
        <w:trPr>
          <w:trHeight w:val="230"/>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58239D">
              <w:rPr>
                <w:rFonts w:eastAsia="Times New Roman"/>
              </w:rPr>
              <w:t>Итого по основным потребителям</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16454</w:t>
            </w:r>
          </w:p>
        </w:tc>
        <w:tc>
          <w:tcPr>
            <w:tcW w:w="1418" w:type="dxa"/>
            <w:shd w:val="clear" w:color="auto" w:fill="auto"/>
          </w:tcPr>
          <w:p w:rsidR="00CC6710" w:rsidRPr="00F877F8" w:rsidRDefault="00CC6710" w:rsidP="0058239D">
            <w:pPr>
              <w:shd w:val="clear" w:color="auto" w:fill="FFFFFF"/>
              <w:spacing w:line="360" w:lineRule="auto"/>
              <w:jc w:val="both"/>
            </w:pPr>
            <w:r w:rsidRPr="00F877F8">
              <w:t>3185021</w:t>
            </w:r>
          </w:p>
        </w:tc>
      </w:tr>
      <w:tr w:rsidR="00CC6710" w:rsidRPr="0058239D" w:rsidTr="0058239D">
        <w:trPr>
          <w:trHeight w:val="204"/>
        </w:trPr>
        <w:tc>
          <w:tcPr>
            <w:tcW w:w="557" w:type="dxa"/>
            <w:vMerge w:val="restart"/>
            <w:shd w:val="clear" w:color="auto" w:fill="auto"/>
          </w:tcPr>
          <w:p w:rsidR="00CC6710" w:rsidRPr="00F877F8" w:rsidRDefault="00CC6710" w:rsidP="0058239D">
            <w:pPr>
              <w:shd w:val="clear" w:color="auto" w:fill="FFFFFF"/>
              <w:spacing w:line="360" w:lineRule="auto"/>
              <w:jc w:val="both"/>
            </w:pPr>
            <w:r w:rsidRPr="00F877F8">
              <w:t>5.</w:t>
            </w:r>
          </w:p>
        </w:tc>
        <w:tc>
          <w:tcPr>
            <w:tcW w:w="4938" w:type="dxa"/>
            <w:shd w:val="clear" w:color="auto" w:fill="auto"/>
          </w:tcPr>
          <w:p w:rsidR="00CC6710" w:rsidRPr="00F877F8" w:rsidRDefault="00CC6710" w:rsidP="0058239D">
            <w:pPr>
              <w:shd w:val="clear" w:color="auto" w:fill="FFFFFF"/>
              <w:spacing w:line="360" w:lineRule="auto"/>
              <w:jc w:val="both"/>
            </w:pPr>
            <w:r w:rsidRPr="0058239D">
              <w:rPr>
                <w:rFonts w:eastAsia="Times New Roman"/>
              </w:rPr>
              <w:t>Цеха вспомогательного производства:</w:t>
            </w:r>
          </w:p>
        </w:tc>
        <w:tc>
          <w:tcPr>
            <w:tcW w:w="2551" w:type="dxa"/>
            <w:shd w:val="clear" w:color="auto" w:fill="auto"/>
          </w:tcPr>
          <w:p w:rsidR="00CC6710" w:rsidRPr="00F877F8" w:rsidRDefault="00CC6710" w:rsidP="0058239D">
            <w:pPr>
              <w:shd w:val="clear" w:color="auto" w:fill="FFFFFF"/>
              <w:spacing w:line="360" w:lineRule="auto"/>
              <w:ind w:firstLine="720"/>
              <w:jc w:val="both"/>
            </w:pPr>
          </w:p>
        </w:tc>
        <w:tc>
          <w:tcPr>
            <w:tcW w:w="1418" w:type="dxa"/>
            <w:shd w:val="clear" w:color="auto" w:fill="auto"/>
          </w:tcPr>
          <w:p w:rsidR="00CC6710" w:rsidRPr="0058239D" w:rsidRDefault="00CC6710" w:rsidP="0058239D">
            <w:pPr>
              <w:shd w:val="clear" w:color="auto" w:fill="FFFFFF"/>
              <w:spacing w:line="360" w:lineRule="auto"/>
              <w:jc w:val="both"/>
              <w:rPr>
                <w:lang w:val="en-US"/>
              </w:rPr>
            </w:pPr>
          </w:p>
        </w:tc>
      </w:tr>
      <w:tr w:rsidR="00CC6710" w:rsidRPr="0058239D" w:rsidTr="0058239D">
        <w:trPr>
          <w:trHeight w:val="228"/>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F877F8">
              <w:t xml:space="preserve">- </w:t>
            </w:r>
            <w:r w:rsidRPr="0058239D">
              <w:rPr>
                <w:rFonts w:eastAsia="Times New Roman"/>
              </w:rPr>
              <w:t>парокотельный цех</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1983</w:t>
            </w:r>
          </w:p>
        </w:tc>
        <w:tc>
          <w:tcPr>
            <w:tcW w:w="1418" w:type="dxa"/>
            <w:shd w:val="clear" w:color="auto" w:fill="auto"/>
          </w:tcPr>
          <w:p w:rsidR="00CC6710" w:rsidRPr="00F877F8" w:rsidRDefault="00CC6710" w:rsidP="0058239D">
            <w:pPr>
              <w:shd w:val="clear" w:color="auto" w:fill="FFFFFF"/>
              <w:spacing w:line="360" w:lineRule="auto"/>
              <w:jc w:val="both"/>
            </w:pPr>
            <w:r w:rsidRPr="00F877F8">
              <w:t>382719*</w:t>
            </w:r>
          </w:p>
        </w:tc>
      </w:tr>
      <w:tr w:rsidR="00CC6710" w:rsidRPr="0058239D" w:rsidTr="0058239D">
        <w:trPr>
          <w:trHeight w:val="240"/>
        </w:trPr>
        <w:tc>
          <w:tcPr>
            <w:tcW w:w="557" w:type="dxa"/>
            <w:vMerge/>
            <w:shd w:val="clear" w:color="auto" w:fill="auto"/>
          </w:tcPr>
          <w:p w:rsidR="00CC6710" w:rsidRPr="00F877F8" w:rsidRDefault="00CC6710" w:rsidP="0058239D">
            <w:pPr>
              <w:shd w:val="clear" w:color="auto" w:fill="FFFFFF"/>
              <w:spacing w:line="360" w:lineRule="auto"/>
              <w:ind w:firstLine="720"/>
              <w:jc w:val="both"/>
            </w:pPr>
          </w:p>
        </w:tc>
        <w:tc>
          <w:tcPr>
            <w:tcW w:w="4938" w:type="dxa"/>
            <w:shd w:val="clear" w:color="auto" w:fill="auto"/>
          </w:tcPr>
          <w:p w:rsidR="00CC6710" w:rsidRPr="00F877F8" w:rsidRDefault="00CC6710" w:rsidP="0058239D">
            <w:pPr>
              <w:shd w:val="clear" w:color="auto" w:fill="FFFFFF"/>
              <w:spacing w:line="360" w:lineRule="auto"/>
              <w:jc w:val="both"/>
            </w:pPr>
            <w:r w:rsidRPr="00F877F8">
              <w:t xml:space="preserve">- </w:t>
            </w:r>
            <w:r w:rsidRPr="0058239D">
              <w:rPr>
                <w:rFonts w:eastAsia="Times New Roman"/>
              </w:rPr>
              <w:t>ремонтно-механический цех</w:t>
            </w:r>
          </w:p>
        </w:tc>
        <w:tc>
          <w:tcPr>
            <w:tcW w:w="2551" w:type="dxa"/>
            <w:shd w:val="clear" w:color="auto" w:fill="auto"/>
          </w:tcPr>
          <w:p w:rsidR="00CC6710" w:rsidRPr="00F877F8" w:rsidRDefault="00CC6710" w:rsidP="0058239D">
            <w:pPr>
              <w:shd w:val="clear" w:color="auto" w:fill="FFFFFF"/>
              <w:spacing w:line="360" w:lineRule="auto"/>
              <w:ind w:firstLine="720"/>
              <w:jc w:val="both"/>
            </w:pPr>
            <w:r w:rsidRPr="00F877F8">
              <w:t>520</w:t>
            </w:r>
          </w:p>
        </w:tc>
        <w:tc>
          <w:tcPr>
            <w:tcW w:w="1418" w:type="dxa"/>
            <w:shd w:val="clear" w:color="auto" w:fill="auto"/>
          </w:tcPr>
          <w:p w:rsidR="00CC6710" w:rsidRPr="00F877F8" w:rsidRDefault="00CC6710" w:rsidP="0058239D">
            <w:pPr>
              <w:shd w:val="clear" w:color="auto" w:fill="FFFFFF"/>
              <w:spacing w:line="360" w:lineRule="auto"/>
              <w:jc w:val="both"/>
            </w:pPr>
            <w:r w:rsidRPr="00F877F8">
              <w:t>100360*</w:t>
            </w:r>
          </w:p>
        </w:tc>
      </w:tr>
      <w:tr w:rsidR="00053004" w:rsidRPr="0058239D" w:rsidTr="0058239D">
        <w:trPr>
          <w:trHeight w:val="259"/>
        </w:trPr>
        <w:tc>
          <w:tcPr>
            <w:tcW w:w="557" w:type="dxa"/>
            <w:shd w:val="clear" w:color="auto" w:fill="auto"/>
          </w:tcPr>
          <w:p w:rsidR="00053004" w:rsidRPr="0058239D" w:rsidRDefault="00053004" w:rsidP="0058239D">
            <w:pPr>
              <w:shd w:val="clear" w:color="auto" w:fill="FFFFFF"/>
              <w:spacing w:line="360" w:lineRule="auto"/>
              <w:jc w:val="both"/>
              <w:rPr>
                <w:lang w:val="en-US"/>
              </w:rPr>
            </w:pPr>
          </w:p>
        </w:tc>
        <w:tc>
          <w:tcPr>
            <w:tcW w:w="4938" w:type="dxa"/>
            <w:shd w:val="clear" w:color="auto" w:fill="auto"/>
          </w:tcPr>
          <w:p w:rsidR="00053004" w:rsidRPr="00F877F8" w:rsidRDefault="00053004" w:rsidP="0058239D">
            <w:pPr>
              <w:shd w:val="clear" w:color="auto" w:fill="FFFFFF"/>
              <w:spacing w:line="360" w:lineRule="auto"/>
              <w:jc w:val="both"/>
            </w:pPr>
            <w:r w:rsidRPr="0058239D">
              <w:rPr>
                <w:rFonts w:eastAsia="Times New Roman"/>
              </w:rPr>
              <w:t>Всего</w:t>
            </w:r>
          </w:p>
        </w:tc>
        <w:tc>
          <w:tcPr>
            <w:tcW w:w="2551" w:type="dxa"/>
            <w:shd w:val="clear" w:color="auto" w:fill="auto"/>
          </w:tcPr>
          <w:p w:rsidR="00053004" w:rsidRPr="00F877F8" w:rsidRDefault="00053004" w:rsidP="0058239D">
            <w:pPr>
              <w:shd w:val="clear" w:color="auto" w:fill="FFFFFF"/>
              <w:spacing w:line="360" w:lineRule="auto"/>
              <w:ind w:firstLine="720"/>
              <w:jc w:val="both"/>
            </w:pPr>
            <w:r w:rsidRPr="00F877F8">
              <w:t>18957</w:t>
            </w:r>
          </w:p>
        </w:tc>
        <w:tc>
          <w:tcPr>
            <w:tcW w:w="1418" w:type="dxa"/>
            <w:shd w:val="clear" w:color="auto" w:fill="auto"/>
          </w:tcPr>
          <w:p w:rsidR="00053004" w:rsidRPr="00F877F8" w:rsidRDefault="00053004" w:rsidP="0058239D">
            <w:pPr>
              <w:shd w:val="clear" w:color="auto" w:fill="FFFFFF"/>
              <w:spacing w:line="360" w:lineRule="auto"/>
              <w:jc w:val="both"/>
            </w:pPr>
            <w:r w:rsidRPr="00F877F8">
              <w:t>3668100</w:t>
            </w:r>
          </w:p>
        </w:tc>
      </w:tr>
    </w:tbl>
    <w:p w:rsidR="0096556F" w:rsidRPr="00F877F8" w:rsidRDefault="0096556F" w:rsidP="00F877F8">
      <w:pPr>
        <w:shd w:val="clear" w:color="auto" w:fill="FFFFFF"/>
        <w:spacing w:line="360" w:lineRule="auto"/>
        <w:ind w:firstLine="720"/>
        <w:jc w:val="both"/>
        <w:rPr>
          <w:sz w:val="28"/>
          <w:szCs w:val="28"/>
        </w:rPr>
      </w:pPr>
      <w:r w:rsidRPr="00F877F8">
        <w:rPr>
          <w:rFonts w:eastAsia="Times New Roman"/>
          <w:sz w:val="28"/>
          <w:szCs w:val="28"/>
        </w:rPr>
        <w:t xml:space="preserve">* по учетной себестоимости </w:t>
      </w:r>
      <w:r w:rsidR="009442A5" w:rsidRPr="00F877F8">
        <w:rPr>
          <w:rFonts w:eastAsia="Times New Roman"/>
          <w:sz w:val="28"/>
          <w:szCs w:val="28"/>
        </w:rPr>
        <w:t>193,57 тенге</w:t>
      </w:r>
      <w:r w:rsidRPr="00F877F8">
        <w:rPr>
          <w:rFonts w:eastAsia="Times New Roman"/>
          <w:sz w:val="28"/>
          <w:szCs w:val="28"/>
        </w:rPr>
        <w:t xml:space="preserve"> тенге за </w:t>
      </w:r>
      <w:r w:rsidR="009442A5" w:rsidRPr="00F877F8">
        <w:rPr>
          <w:rFonts w:eastAsia="Times New Roman"/>
          <w:sz w:val="28"/>
          <w:szCs w:val="28"/>
        </w:rPr>
        <w:t>тонно/километр</w:t>
      </w:r>
      <w:r w:rsidRPr="00F877F8">
        <w:rPr>
          <w:rFonts w:eastAsia="Times New Roman"/>
          <w:sz w:val="28"/>
          <w:szCs w:val="28"/>
        </w:rPr>
        <w:t>.</w:t>
      </w:r>
    </w:p>
    <w:p w:rsidR="009C6F13" w:rsidRPr="00F877F8" w:rsidRDefault="009442A5" w:rsidP="00F877F8">
      <w:pPr>
        <w:shd w:val="clear" w:color="auto" w:fill="FFFFFF"/>
        <w:spacing w:line="360" w:lineRule="auto"/>
        <w:ind w:firstLine="720"/>
        <w:jc w:val="both"/>
        <w:rPr>
          <w:sz w:val="28"/>
          <w:szCs w:val="28"/>
        </w:rPr>
      </w:pPr>
      <w:r w:rsidRPr="00F877F8">
        <w:rPr>
          <w:sz w:val="28"/>
          <w:szCs w:val="28"/>
        </w:rPr>
        <w:t>Табл</w:t>
      </w:r>
      <w:r w:rsidR="009C6F13" w:rsidRPr="00F877F8">
        <w:rPr>
          <w:sz w:val="28"/>
          <w:szCs w:val="28"/>
        </w:rPr>
        <w:t>.</w:t>
      </w:r>
      <w:r w:rsidRPr="00F877F8">
        <w:rPr>
          <w:sz w:val="28"/>
          <w:szCs w:val="28"/>
        </w:rPr>
        <w:t xml:space="preserve">3. </w:t>
      </w:r>
      <w:r w:rsidR="009C6F13" w:rsidRPr="00F877F8">
        <w:rPr>
          <w:sz w:val="28"/>
          <w:szCs w:val="28"/>
        </w:rPr>
        <w:t xml:space="preserve"> </w:t>
      </w:r>
      <w:r w:rsidR="00FE3501" w:rsidRPr="00F877F8">
        <w:rPr>
          <w:rFonts w:eastAsia="Times New Roman"/>
          <w:sz w:val="28"/>
          <w:szCs w:val="28"/>
        </w:rPr>
        <w:t>Собственные затраты автотранспортного цеха.</w:t>
      </w:r>
    </w:p>
    <w:p w:rsidR="00A024E2" w:rsidRPr="00F877F8" w:rsidRDefault="00A024E2" w:rsidP="00F877F8">
      <w:pPr>
        <w:shd w:val="clear" w:color="auto" w:fill="FFFFFF"/>
        <w:spacing w:line="360" w:lineRule="auto"/>
        <w:ind w:firstLine="720"/>
        <w:jc w:val="both"/>
        <w:rPr>
          <w:rFonts w:eastAsia="Times New Roman"/>
          <w:i/>
          <w:iCs/>
          <w:sz w:val="28"/>
          <w:szCs w:val="28"/>
        </w:rPr>
      </w:pPr>
    </w:p>
    <w:p w:rsidR="00A024E2" w:rsidRPr="00F877F8" w:rsidRDefault="002F0CCA" w:rsidP="00F877F8">
      <w:pPr>
        <w:pStyle w:val="1"/>
        <w:spacing w:before="0" w:after="0" w:line="360" w:lineRule="auto"/>
        <w:ind w:firstLine="720"/>
        <w:jc w:val="both"/>
        <w:rPr>
          <w:rFonts w:ascii="Times New Roman" w:hAnsi="Times New Roman" w:cs="Times New Roman"/>
          <w:b w:val="0"/>
          <w:sz w:val="28"/>
          <w:szCs w:val="28"/>
        </w:rPr>
      </w:pPr>
      <w:bookmarkStart w:id="11" w:name="_Toc183438414"/>
      <w:r w:rsidRPr="00F877F8">
        <w:rPr>
          <w:rFonts w:ascii="Times New Roman" w:hAnsi="Times New Roman" w:cs="Times New Roman"/>
          <w:b w:val="0"/>
          <w:sz w:val="28"/>
          <w:szCs w:val="28"/>
        </w:rPr>
        <w:t xml:space="preserve">3.3 </w:t>
      </w:r>
      <w:r w:rsidR="00A024E2" w:rsidRPr="00F877F8">
        <w:rPr>
          <w:rFonts w:ascii="Times New Roman" w:hAnsi="Times New Roman" w:cs="Times New Roman"/>
          <w:b w:val="0"/>
          <w:sz w:val="28"/>
          <w:szCs w:val="28"/>
        </w:rPr>
        <w:t>Калькуляция в сложных производствах.</w:t>
      </w:r>
      <w:bookmarkEnd w:id="11"/>
      <w:r w:rsidR="00A024E2" w:rsidRPr="00F877F8">
        <w:rPr>
          <w:rFonts w:ascii="Times New Roman" w:hAnsi="Times New Roman" w:cs="Times New Roman"/>
          <w:b w:val="0"/>
          <w:sz w:val="28"/>
          <w:szCs w:val="28"/>
        </w:rPr>
        <w:t xml:space="preserve"> </w:t>
      </w:r>
    </w:p>
    <w:p w:rsidR="00A024E2" w:rsidRPr="00F877F8" w:rsidRDefault="00A024E2" w:rsidP="00F877F8">
      <w:pPr>
        <w:shd w:val="clear" w:color="auto" w:fill="FFFFFF"/>
        <w:spacing w:line="360" w:lineRule="auto"/>
        <w:ind w:firstLine="720"/>
        <w:jc w:val="both"/>
        <w:rPr>
          <w:rFonts w:eastAsia="Times New Roman"/>
          <w:i/>
          <w:iCs/>
          <w:sz w:val="28"/>
          <w:szCs w:val="28"/>
        </w:rPr>
      </w:pPr>
    </w:p>
    <w:p w:rsidR="00A024E2" w:rsidRPr="00F877F8" w:rsidRDefault="00A024E2"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Аналитический учет затрат в слож</w:t>
      </w:r>
      <w:r w:rsidRPr="00F877F8">
        <w:rPr>
          <w:rFonts w:eastAsia="Times New Roman"/>
          <w:sz w:val="28"/>
          <w:szCs w:val="28"/>
        </w:rPr>
        <w:softHyphen/>
        <w:t>ных производствах ведут по видам ремонта и ремонтируемым объектам, по ви</w:t>
      </w:r>
      <w:r w:rsidRPr="00F877F8">
        <w:rPr>
          <w:rFonts w:eastAsia="Times New Roman"/>
          <w:sz w:val="28"/>
          <w:szCs w:val="28"/>
        </w:rPr>
        <w:softHyphen/>
        <w:t>дам или группам изготовленных инструментов, оснастки, моделей. На каждый объект учета (калькуляции) открывают ведомость или карточку аналитического учета, в которой показывают остатки незавершенного производства, затраты за текущий месяц, списание в порядке уменьшения учтенных затрат (возврат мате</w:t>
      </w:r>
      <w:r w:rsidRPr="00F877F8">
        <w:rPr>
          <w:rFonts w:eastAsia="Times New Roman"/>
          <w:sz w:val="28"/>
          <w:szCs w:val="28"/>
        </w:rPr>
        <w:softHyphen/>
        <w:t xml:space="preserve">риалов, отходов производства), оприходование готовой продукции или списание стоимости выполненных работ, услуг, оснастки, незавершенного производства на конец месяца. </w:t>
      </w:r>
    </w:p>
    <w:p w:rsidR="005760F1" w:rsidRPr="00F877F8" w:rsidRDefault="005760F1" w:rsidP="00F877F8">
      <w:pPr>
        <w:shd w:val="clear" w:color="auto" w:fill="FFFFFF"/>
        <w:spacing w:line="360" w:lineRule="auto"/>
        <w:ind w:firstLine="720"/>
        <w:jc w:val="both"/>
        <w:rPr>
          <w:sz w:val="28"/>
          <w:szCs w:val="28"/>
        </w:rPr>
      </w:pPr>
      <w:r w:rsidRPr="00F877F8">
        <w:rPr>
          <w:rFonts w:eastAsia="Times New Roman"/>
          <w:sz w:val="28"/>
          <w:szCs w:val="28"/>
        </w:rPr>
        <w:t>Карточка-калькуляция фактической себестоимости заказа № 77 на капитальный ремонт штамповочного пресса (тенге).</w:t>
      </w:r>
    </w:p>
    <w:p w:rsidR="005760F1" w:rsidRPr="00F877F8" w:rsidRDefault="005760F1" w:rsidP="00F877F8">
      <w:pPr>
        <w:shd w:val="clear" w:color="auto" w:fill="FFFFFF"/>
        <w:spacing w:line="360" w:lineRule="auto"/>
        <w:ind w:firstLine="720"/>
        <w:jc w:val="both"/>
        <w:rPr>
          <w:rFonts w:eastAsia="Times New Roman"/>
          <w:sz w:val="28"/>
          <w:szCs w:val="28"/>
        </w:rPr>
      </w:pPr>
    </w:p>
    <w:p w:rsidR="00CE6312" w:rsidRPr="00F877F8" w:rsidRDefault="00CE6312" w:rsidP="00F877F8">
      <w:pPr>
        <w:shd w:val="clear" w:color="auto" w:fill="FFFFFF"/>
        <w:spacing w:line="360" w:lineRule="auto"/>
        <w:ind w:firstLine="720"/>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1"/>
        <w:gridCol w:w="567"/>
        <w:gridCol w:w="567"/>
        <w:gridCol w:w="392"/>
        <w:gridCol w:w="742"/>
        <w:gridCol w:w="533"/>
        <w:gridCol w:w="1310"/>
        <w:gridCol w:w="992"/>
        <w:gridCol w:w="142"/>
        <w:gridCol w:w="850"/>
        <w:gridCol w:w="851"/>
        <w:gridCol w:w="142"/>
        <w:gridCol w:w="992"/>
      </w:tblGrid>
      <w:tr w:rsidR="00CE6312" w:rsidRPr="0058239D" w:rsidTr="0058239D">
        <w:trPr>
          <w:trHeight w:val="163"/>
        </w:trPr>
        <w:tc>
          <w:tcPr>
            <w:tcW w:w="675" w:type="dxa"/>
            <w:vMerge w:val="restart"/>
            <w:shd w:val="clear" w:color="auto" w:fill="auto"/>
          </w:tcPr>
          <w:p w:rsidR="00CE6312" w:rsidRPr="00F877F8" w:rsidRDefault="00CE6312" w:rsidP="0058239D">
            <w:pPr>
              <w:shd w:val="clear" w:color="auto" w:fill="FFFFFF"/>
              <w:spacing w:line="360" w:lineRule="auto"/>
              <w:jc w:val="both"/>
            </w:pPr>
            <w:r w:rsidRPr="0058239D">
              <w:rPr>
                <w:rFonts w:eastAsia="Times New Roman"/>
                <w:bCs/>
              </w:rPr>
              <w:t>Дата</w:t>
            </w:r>
          </w:p>
        </w:tc>
        <w:tc>
          <w:tcPr>
            <w:tcW w:w="2127" w:type="dxa"/>
            <w:gridSpan w:val="4"/>
            <w:shd w:val="clear" w:color="auto" w:fill="auto"/>
          </w:tcPr>
          <w:p w:rsidR="00CE6312" w:rsidRPr="00F877F8" w:rsidRDefault="00CE6312" w:rsidP="0058239D">
            <w:pPr>
              <w:shd w:val="clear" w:color="auto" w:fill="FFFFFF"/>
              <w:spacing w:line="360" w:lineRule="auto"/>
              <w:jc w:val="both"/>
            </w:pPr>
            <w:r w:rsidRPr="0058239D">
              <w:rPr>
                <w:rFonts w:eastAsia="Times New Roman"/>
                <w:bCs/>
              </w:rPr>
              <w:t>Запчасти</w:t>
            </w:r>
          </w:p>
        </w:tc>
        <w:tc>
          <w:tcPr>
            <w:tcW w:w="6554" w:type="dxa"/>
            <w:gridSpan w:val="9"/>
            <w:shd w:val="clear" w:color="auto" w:fill="auto"/>
          </w:tcPr>
          <w:p w:rsidR="00CE6312" w:rsidRPr="00F877F8" w:rsidRDefault="00CE6312" w:rsidP="0058239D">
            <w:pPr>
              <w:shd w:val="clear" w:color="auto" w:fill="FFFFFF"/>
              <w:spacing w:line="360" w:lineRule="auto"/>
              <w:ind w:firstLine="720"/>
              <w:jc w:val="both"/>
            </w:pPr>
            <w:r w:rsidRPr="0058239D">
              <w:rPr>
                <w:rFonts w:eastAsia="Times New Roman"/>
                <w:bCs/>
              </w:rPr>
              <w:t>Материалы</w:t>
            </w:r>
          </w:p>
        </w:tc>
      </w:tr>
      <w:tr w:rsidR="00CE6312" w:rsidRPr="0058239D" w:rsidTr="0058239D">
        <w:trPr>
          <w:trHeight w:val="144"/>
        </w:trPr>
        <w:tc>
          <w:tcPr>
            <w:tcW w:w="675" w:type="dxa"/>
            <w:vMerge/>
            <w:shd w:val="clear" w:color="auto" w:fill="auto"/>
          </w:tcPr>
          <w:p w:rsidR="00CE6312" w:rsidRPr="00F877F8" w:rsidRDefault="00CE6312" w:rsidP="0058239D">
            <w:pPr>
              <w:spacing w:line="360" w:lineRule="auto"/>
              <w:ind w:firstLine="720"/>
              <w:jc w:val="both"/>
            </w:pPr>
          </w:p>
        </w:tc>
        <w:tc>
          <w:tcPr>
            <w:tcW w:w="1168" w:type="dxa"/>
            <w:gridSpan w:val="2"/>
            <w:vMerge w:val="restart"/>
            <w:shd w:val="clear" w:color="auto" w:fill="auto"/>
          </w:tcPr>
          <w:p w:rsidR="00CE6312" w:rsidRPr="00F877F8" w:rsidRDefault="00CE6312" w:rsidP="0058239D">
            <w:pPr>
              <w:shd w:val="clear" w:color="auto" w:fill="FFFFFF"/>
              <w:spacing w:line="360" w:lineRule="auto"/>
              <w:jc w:val="both"/>
            </w:pPr>
            <w:r w:rsidRPr="0058239D">
              <w:rPr>
                <w:rFonts w:eastAsia="Times New Roman"/>
                <w:bCs/>
              </w:rPr>
              <w:t>номер требо</w:t>
            </w:r>
            <w:r w:rsidRPr="0058239D">
              <w:rPr>
                <w:rFonts w:eastAsia="Times New Roman"/>
                <w:bCs/>
              </w:rPr>
              <w:softHyphen/>
              <w:t>вания</w:t>
            </w:r>
          </w:p>
        </w:tc>
        <w:tc>
          <w:tcPr>
            <w:tcW w:w="959" w:type="dxa"/>
            <w:gridSpan w:val="2"/>
            <w:vMerge w:val="restart"/>
            <w:shd w:val="clear" w:color="auto" w:fill="auto"/>
          </w:tcPr>
          <w:p w:rsidR="00CE6312" w:rsidRPr="00F877F8" w:rsidRDefault="00CE6312" w:rsidP="0058239D">
            <w:pPr>
              <w:shd w:val="clear" w:color="auto" w:fill="FFFFFF"/>
              <w:spacing w:line="360" w:lineRule="auto"/>
              <w:jc w:val="both"/>
            </w:pPr>
            <w:r w:rsidRPr="0058239D">
              <w:rPr>
                <w:rFonts w:eastAsia="Times New Roman"/>
                <w:bCs/>
              </w:rPr>
              <w:t>сумма</w:t>
            </w:r>
          </w:p>
        </w:tc>
        <w:tc>
          <w:tcPr>
            <w:tcW w:w="3577" w:type="dxa"/>
            <w:gridSpan w:val="4"/>
            <w:shd w:val="clear" w:color="auto" w:fill="auto"/>
          </w:tcPr>
          <w:p w:rsidR="00CE6312" w:rsidRPr="00F877F8" w:rsidRDefault="00CE6312" w:rsidP="0058239D">
            <w:pPr>
              <w:shd w:val="clear" w:color="auto" w:fill="FFFFFF"/>
              <w:spacing w:line="360" w:lineRule="auto"/>
              <w:jc w:val="both"/>
            </w:pPr>
            <w:r w:rsidRPr="0058239D">
              <w:rPr>
                <w:rFonts w:eastAsia="Times New Roman"/>
                <w:bCs/>
              </w:rPr>
              <w:t>получено со склада</w:t>
            </w:r>
          </w:p>
        </w:tc>
        <w:tc>
          <w:tcPr>
            <w:tcW w:w="1843" w:type="dxa"/>
            <w:gridSpan w:val="3"/>
            <w:shd w:val="clear" w:color="auto" w:fill="auto"/>
          </w:tcPr>
          <w:p w:rsidR="00CE6312" w:rsidRPr="00F877F8" w:rsidRDefault="00CE6312" w:rsidP="0058239D">
            <w:pPr>
              <w:shd w:val="clear" w:color="auto" w:fill="FFFFFF"/>
              <w:spacing w:line="360" w:lineRule="auto"/>
              <w:jc w:val="both"/>
            </w:pPr>
            <w:r w:rsidRPr="0058239D">
              <w:rPr>
                <w:rFonts w:eastAsia="Times New Roman"/>
                <w:bCs/>
              </w:rPr>
              <w:t>возврат</w:t>
            </w:r>
          </w:p>
        </w:tc>
        <w:tc>
          <w:tcPr>
            <w:tcW w:w="1134" w:type="dxa"/>
            <w:gridSpan w:val="2"/>
            <w:vMerge w:val="restart"/>
            <w:shd w:val="clear" w:color="auto" w:fill="auto"/>
          </w:tcPr>
          <w:p w:rsidR="00CE6312" w:rsidRPr="00F877F8" w:rsidRDefault="00CE6312" w:rsidP="0058239D">
            <w:pPr>
              <w:shd w:val="clear" w:color="auto" w:fill="FFFFFF"/>
              <w:spacing w:line="360" w:lineRule="auto"/>
              <w:jc w:val="both"/>
            </w:pPr>
            <w:r w:rsidRPr="0058239D">
              <w:rPr>
                <w:rFonts w:eastAsia="Times New Roman"/>
                <w:bCs/>
              </w:rPr>
              <w:t>фактиче</w:t>
            </w:r>
            <w:r w:rsidRPr="0058239D">
              <w:rPr>
                <w:rFonts w:eastAsia="Times New Roman"/>
                <w:bCs/>
              </w:rPr>
              <w:softHyphen/>
              <w:t>ский расход</w:t>
            </w:r>
          </w:p>
        </w:tc>
      </w:tr>
      <w:tr w:rsidR="00CE6312" w:rsidRPr="0058239D" w:rsidTr="0058239D">
        <w:trPr>
          <w:trHeight w:val="422"/>
        </w:trPr>
        <w:tc>
          <w:tcPr>
            <w:tcW w:w="675" w:type="dxa"/>
            <w:vMerge/>
            <w:shd w:val="clear" w:color="auto" w:fill="auto"/>
          </w:tcPr>
          <w:p w:rsidR="00CE6312" w:rsidRPr="00F877F8" w:rsidRDefault="00CE6312" w:rsidP="0058239D">
            <w:pPr>
              <w:spacing w:line="360" w:lineRule="auto"/>
              <w:ind w:firstLine="720"/>
              <w:jc w:val="both"/>
            </w:pPr>
          </w:p>
        </w:tc>
        <w:tc>
          <w:tcPr>
            <w:tcW w:w="1168" w:type="dxa"/>
            <w:gridSpan w:val="2"/>
            <w:vMerge/>
            <w:shd w:val="clear" w:color="auto" w:fill="auto"/>
          </w:tcPr>
          <w:p w:rsidR="00CE6312" w:rsidRPr="00F877F8" w:rsidRDefault="00CE6312" w:rsidP="0058239D">
            <w:pPr>
              <w:spacing w:line="360" w:lineRule="auto"/>
              <w:ind w:firstLine="720"/>
              <w:jc w:val="both"/>
            </w:pPr>
          </w:p>
        </w:tc>
        <w:tc>
          <w:tcPr>
            <w:tcW w:w="959" w:type="dxa"/>
            <w:gridSpan w:val="2"/>
            <w:vMerge/>
            <w:shd w:val="clear" w:color="auto" w:fill="auto"/>
          </w:tcPr>
          <w:p w:rsidR="00CE6312" w:rsidRPr="00F877F8" w:rsidRDefault="00CE6312" w:rsidP="0058239D">
            <w:pPr>
              <w:spacing w:line="360" w:lineRule="auto"/>
              <w:ind w:firstLine="720"/>
              <w:jc w:val="both"/>
            </w:pPr>
          </w:p>
        </w:tc>
        <w:tc>
          <w:tcPr>
            <w:tcW w:w="1275" w:type="dxa"/>
            <w:gridSpan w:val="2"/>
            <w:shd w:val="clear" w:color="auto" w:fill="auto"/>
          </w:tcPr>
          <w:p w:rsidR="00CE6312" w:rsidRPr="00F877F8" w:rsidRDefault="00CE6312" w:rsidP="0058239D">
            <w:pPr>
              <w:shd w:val="clear" w:color="auto" w:fill="FFFFFF"/>
              <w:spacing w:line="360" w:lineRule="auto"/>
              <w:jc w:val="both"/>
            </w:pPr>
            <w:r w:rsidRPr="0058239D">
              <w:rPr>
                <w:rFonts w:eastAsia="Times New Roman"/>
                <w:bCs/>
              </w:rPr>
              <w:t>номер требо</w:t>
            </w:r>
            <w:r w:rsidRPr="0058239D">
              <w:rPr>
                <w:rFonts w:eastAsia="Times New Roman"/>
                <w:bCs/>
              </w:rPr>
              <w:softHyphen/>
              <w:t>вания</w:t>
            </w:r>
          </w:p>
        </w:tc>
        <w:tc>
          <w:tcPr>
            <w:tcW w:w="1310" w:type="dxa"/>
            <w:shd w:val="clear" w:color="auto" w:fill="auto"/>
          </w:tcPr>
          <w:p w:rsidR="00CE6312" w:rsidRPr="00F877F8" w:rsidRDefault="00CE6312" w:rsidP="0058239D">
            <w:pPr>
              <w:shd w:val="clear" w:color="auto" w:fill="FFFFFF"/>
              <w:spacing w:line="360" w:lineRule="auto"/>
              <w:jc w:val="both"/>
            </w:pPr>
            <w:r w:rsidRPr="0058239D">
              <w:rPr>
                <w:rFonts w:eastAsia="Times New Roman"/>
                <w:bCs/>
              </w:rPr>
              <w:t>наимено</w:t>
            </w:r>
            <w:r w:rsidRPr="0058239D">
              <w:rPr>
                <w:rFonts w:eastAsia="Times New Roman"/>
                <w:bCs/>
              </w:rPr>
              <w:softHyphen/>
              <w:t>вание групп</w:t>
            </w:r>
          </w:p>
        </w:tc>
        <w:tc>
          <w:tcPr>
            <w:tcW w:w="992" w:type="dxa"/>
            <w:shd w:val="clear" w:color="auto" w:fill="auto"/>
          </w:tcPr>
          <w:p w:rsidR="00CE6312" w:rsidRPr="00F877F8" w:rsidRDefault="00CE6312" w:rsidP="0058239D">
            <w:pPr>
              <w:shd w:val="clear" w:color="auto" w:fill="FFFFFF"/>
              <w:spacing w:line="360" w:lineRule="auto"/>
              <w:jc w:val="both"/>
            </w:pPr>
            <w:r w:rsidRPr="0058239D">
              <w:rPr>
                <w:rFonts w:eastAsia="Times New Roman"/>
                <w:bCs/>
              </w:rPr>
              <w:t>сумма</w:t>
            </w:r>
          </w:p>
        </w:tc>
        <w:tc>
          <w:tcPr>
            <w:tcW w:w="992" w:type="dxa"/>
            <w:gridSpan w:val="2"/>
            <w:shd w:val="clear" w:color="auto" w:fill="auto"/>
          </w:tcPr>
          <w:p w:rsidR="00CE6312" w:rsidRPr="00F877F8" w:rsidRDefault="00CE6312" w:rsidP="0058239D">
            <w:pPr>
              <w:shd w:val="clear" w:color="auto" w:fill="FFFFFF"/>
              <w:spacing w:line="360" w:lineRule="auto"/>
              <w:jc w:val="both"/>
            </w:pPr>
            <w:r w:rsidRPr="0058239D">
              <w:rPr>
                <w:rFonts w:eastAsia="Times New Roman"/>
                <w:bCs/>
              </w:rPr>
              <w:t>номер наклад</w:t>
            </w:r>
            <w:r w:rsidRPr="0058239D">
              <w:rPr>
                <w:rFonts w:eastAsia="Times New Roman"/>
                <w:bCs/>
              </w:rPr>
              <w:softHyphen/>
              <w:t>ной</w:t>
            </w:r>
          </w:p>
        </w:tc>
        <w:tc>
          <w:tcPr>
            <w:tcW w:w="851" w:type="dxa"/>
            <w:shd w:val="clear" w:color="auto" w:fill="auto"/>
          </w:tcPr>
          <w:p w:rsidR="00CE6312" w:rsidRPr="00F877F8" w:rsidRDefault="00CE6312" w:rsidP="0058239D">
            <w:pPr>
              <w:shd w:val="clear" w:color="auto" w:fill="FFFFFF"/>
              <w:spacing w:line="360" w:lineRule="auto"/>
              <w:jc w:val="both"/>
            </w:pPr>
            <w:r w:rsidRPr="0058239D">
              <w:rPr>
                <w:rFonts w:eastAsia="Times New Roman"/>
                <w:bCs/>
              </w:rPr>
              <w:t>сумма</w:t>
            </w:r>
          </w:p>
        </w:tc>
        <w:tc>
          <w:tcPr>
            <w:tcW w:w="1134" w:type="dxa"/>
            <w:gridSpan w:val="2"/>
            <w:vMerge/>
            <w:shd w:val="clear" w:color="auto" w:fill="auto"/>
          </w:tcPr>
          <w:p w:rsidR="00CE6312" w:rsidRPr="00F877F8" w:rsidRDefault="00CE6312" w:rsidP="0058239D">
            <w:pPr>
              <w:spacing w:line="360" w:lineRule="auto"/>
              <w:ind w:firstLine="720"/>
              <w:jc w:val="both"/>
            </w:pPr>
          </w:p>
        </w:tc>
      </w:tr>
      <w:tr w:rsidR="00D45493" w:rsidRPr="0058239D" w:rsidTr="0058239D">
        <w:trPr>
          <w:trHeight w:val="132"/>
        </w:trPr>
        <w:tc>
          <w:tcPr>
            <w:tcW w:w="675" w:type="dxa"/>
            <w:shd w:val="clear" w:color="auto" w:fill="auto"/>
          </w:tcPr>
          <w:p w:rsidR="00D45493" w:rsidRPr="00F877F8" w:rsidRDefault="00D45493" w:rsidP="0058239D">
            <w:pPr>
              <w:shd w:val="clear" w:color="auto" w:fill="FFFFFF"/>
              <w:spacing w:line="360" w:lineRule="auto"/>
              <w:jc w:val="both"/>
            </w:pPr>
            <w:r w:rsidRPr="0058239D">
              <w:rPr>
                <w:bCs/>
              </w:rPr>
              <w:t>29</w:t>
            </w:r>
            <w:r w:rsidR="0052040C" w:rsidRPr="0058239D">
              <w:rPr>
                <w:bCs/>
              </w:rPr>
              <w:t>.</w:t>
            </w:r>
            <w:r w:rsidRPr="0058239D">
              <w:rPr>
                <w:bCs/>
              </w:rPr>
              <w:t>05</w:t>
            </w:r>
          </w:p>
        </w:tc>
        <w:tc>
          <w:tcPr>
            <w:tcW w:w="1168" w:type="dxa"/>
            <w:gridSpan w:val="2"/>
            <w:shd w:val="clear" w:color="auto" w:fill="auto"/>
          </w:tcPr>
          <w:p w:rsidR="00D45493" w:rsidRPr="00F877F8" w:rsidRDefault="00D45493" w:rsidP="0058239D">
            <w:pPr>
              <w:shd w:val="clear" w:color="auto" w:fill="FFFFFF"/>
              <w:spacing w:line="360" w:lineRule="auto"/>
              <w:jc w:val="both"/>
            </w:pPr>
            <w:r w:rsidRPr="0058239D">
              <w:rPr>
                <w:bCs/>
              </w:rPr>
              <w:t>41</w:t>
            </w:r>
          </w:p>
        </w:tc>
        <w:tc>
          <w:tcPr>
            <w:tcW w:w="959" w:type="dxa"/>
            <w:gridSpan w:val="2"/>
            <w:shd w:val="clear" w:color="auto" w:fill="auto"/>
          </w:tcPr>
          <w:p w:rsidR="00D45493" w:rsidRPr="00F877F8" w:rsidRDefault="00D45493" w:rsidP="0058239D">
            <w:pPr>
              <w:shd w:val="clear" w:color="auto" w:fill="FFFFFF"/>
              <w:spacing w:line="360" w:lineRule="auto"/>
              <w:jc w:val="both"/>
            </w:pPr>
            <w:r w:rsidRPr="0058239D">
              <w:rPr>
                <w:bCs/>
              </w:rPr>
              <w:t>354</w:t>
            </w:r>
          </w:p>
        </w:tc>
        <w:tc>
          <w:tcPr>
            <w:tcW w:w="1275" w:type="dxa"/>
            <w:gridSpan w:val="2"/>
            <w:shd w:val="clear" w:color="auto" w:fill="auto"/>
          </w:tcPr>
          <w:p w:rsidR="00D45493" w:rsidRPr="00F877F8" w:rsidRDefault="00D45493" w:rsidP="0058239D">
            <w:pPr>
              <w:shd w:val="clear" w:color="auto" w:fill="FFFFFF"/>
              <w:spacing w:line="360" w:lineRule="auto"/>
              <w:jc w:val="both"/>
            </w:pPr>
            <w:r w:rsidRPr="0058239D">
              <w:rPr>
                <w:bCs/>
              </w:rPr>
              <w:t>124</w:t>
            </w:r>
          </w:p>
        </w:tc>
        <w:tc>
          <w:tcPr>
            <w:tcW w:w="1310" w:type="dxa"/>
            <w:vMerge w:val="restart"/>
            <w:shd w:val="clear" w:color="auto" w:fill="auto"/>
          </w:tcPr>
          <w:p w:rsidR="00D45493" w:rsidRPr="00F877F8" w:rsidRDefault="00D45493" w:rsidP="0058239D">
            <w:pPr>
              <w:shd w:val="clear" w:color="auto" w:fill="FFFFFF"/>
              <w:spacing w:line="360" w:lineRule="auto"/>
              <w:jc w:val="both"/>
            </w:pPr>
            <w:r w:rsidRPr="0058239D">
              <w:rPr>
                <w:rFonts w:eastAsia="Times New Roman"/>
                <w:bCs/>
              </w:rPr>
              <w:t>Разные материалы</w:t>
            </w:r>
          </w:p>
        </w:tc>
        <w:tc>
          <w:tcPr>
            <w:tcW w:w="992" w:type="dxa"/>
            <w:shd w:val="clear" w:color="auto" w:fill="auto"/>
          </w:tcPr>
          <w:p w:rsidR="00D45493" w:rsidRPr="00F877F8" w:rsidRDefault="00D45493" w:rsidP="0058239D">
            <w:pPr>
              <w:shd w:val="clear" w:color="auto" w:fill="FFFFFF"/>
              <w:spacing w:line="360" w:lineRule="auto"/>
              <w:jc w:val="both"/>
            </w:pPr>
            <w:r w:rsidRPr="0058239D">
              <w:rPr>
                <w:bCs/>
              </w:rPr>
              <w:t>1188</w:t>
            </w:r>
          </w:p>
        </w:tc>
        <w:tc>
          <w:tcPr>
            <w:tcW w:w="992" w:type="dxa"/>
            <w:gridSpan w:val="2"/>
            <w:shd w:val="clear" w:color="auto" w:fill="auto"/>
          </w:tcPr>
          <w:p w:rsidR="00D45493" w:rsidRPr="00F877F8" w:rsidRDefault="00D45493" w:rsidP="0058239D">
            <w:pPr>
              <w:shd w:val="clear" w:color="auto" w:fill="FFFFFF"/>
              <w:spacing w:line="360" w:lineRule="auto"/>
              <w:jc w:val="both"/>
            </w:pPr>
            <w:r w:rsidRPr="0058239D">
              <w:rPr>
                <w:bCs/>
              </w:rPr>
              <w:t>73</w:t>
            </w:r>
          </w:p>
        </w:tc>
        <w:tc>
          <w:tcPr>
            <w:tcW w:w="851" w:type="dxa"/>
            <w:shd w:val="clear" w:color="auto" w:fill="auto"/>
          </w:tcPr>
          <w:p w:rsidR="00D45493" w:rsidRPr="00F877F8" w:rsidRDefault="00D45493" w:rsidP="0058239D">
            <w:pPr>
              <w:shd w:val="clear" w:color="auto" w:fill="FFFFFF"/>
              <w:spacing w:line="360" w:lineRule="auto"/>
              <w:jc w:val="both"/>
            </w:pPr>
            <w:r w:rsidRPr="0058239D">
              <w:rPr>
                <w:bCs/>
              </w:rPr>
              <w:t>414</w:t>
            </w:r>
          </w:p>
        </w:tc>
        <w:tc>
          <w:tcPr>
            <w:tcW w:w="1134" w:type="dxa"/>
            <w:gridSpan w:val="2"/>
            <w:shd w:val="clear" w:color="auto" w:fill="auto"/>
          </w:tcPr>
          <w:p w:rsidR="00D45493" w:rsidRPr="00F877F8" w:rsidRDefault="00D45493" w:rsidP="0058239D">
            <w:pPr>
              <w:shd w:val="clear" w:color="auto" w:fill="FFFFFF"/>
              <w:spacing w:line="360" w:lineRule="auto"/>
              <w:jc w:val="both"/>
            </w:pPr>
            <w:r w:rsidRPr="0058239D">
              <w:rPr>
                <w:bCs/>
              </w:rPr>
              <w:t>5149</w:t>
            </w:r>
          </w:p>
        </w:tc>
      </w:tr>
      <w:tr w:rsidR="00D45493" w:rsidRPr="0058239D" w:rsidTr="0058239D">
        <w:trPr>
          <w:trHeight w:val="260"/>
        </w:trPr>
        <w:tc>
          <w:tcPr>
            <w:tcW w:w="675" w:type="dxa"/>
            <w:shd w:val="clear" w:color="auto" w:fill="auto"/>
          </w:tcPr>
          <w:p w:rsidR="00D45493" w:rsidRPr="00F877F8" w:rsidRDefault="00D45493" w:rsidP="0058239D">
            <w:pPr>
              <w:shd w:val="clear" w:color="auto" w:fill="FFFFFF"/>
              <w:spacing w:line="360" w:lineRule="auto"/>
              <w:jc w:val="both"/>
            </w:pPr>
            <w:r w:rsidRPr="0058239D">
              <w:rPr>
                <w:bCs/>
              </w:rPr>
              <w:t>30</w:t>
            </w:r>
            <w:r w:rsidR="0052040C" w:rsidRPr="0058239D">
              <w:rPr>
                <w:bCs/>
              </w:rPr>
              <w:t>.</w:t>
            </w:r>
            <w:r w:rsidRPr="0058239D">
              <w:rPr>
                <w:bCs/>
              </w:rPr>
              <w:t>05</w:t>
            </w:r>
          </w:p>
        </w:tc>
        <w:tc>
          <w:tcPr>
            <w:tcW w:w="1168" w:type="dxa"/>
            <w:gridSpan w:val="2"/>
            <w:shd w:val="clear" w:color="auto" w:fill="auto"/>
          </w:tcPr>
          <w:p w:rsidR="00D45493" w:rsidRPr="00F877F8" w:rsidRDefault="00D45493" w:rsidP="0058239D">
            <w:pPr>
              <w:shd w:val="clear" w:color="auto" w:fill="FFFFFF"/>
              <w:spacing w:line="360" w:lineRule="auto"/>
              <w:jc w:val="both"/>
            </w:pPr>
            <w:r w:rsidRPr="0058239D">
              <w:rPr>
                <w:bCs/>
              </w:rPr>
              <w:t>214</w:t>
            </w:r>
          </w:p>
        </w:tc>
        <w:tc>
          <w:tcPr>
            <w:tcW w:w="959" w:type="dxa"/>
            <w:gridSpan w:val="2"/>
            <w:shd w:val="clear" w:color="auto" w:fill="auto"/>
          </w:tcPr>
          <w:p w:rsidR="00D45493" w:rsidRPr="00F877F8" w:rsidRDefault="00D45493" w:rsidP="0058239D">
            <w:pPr>
              <w:shd w:val="clear" w:color="auto" w:fill="FFFFFF"/>
              <w:spacing w:line="360" w:lineRule="auto"/>
              <w:jc w:val="both"/>
            </w:pPr>
            <w:r w:rsidRPr="0058239D">
              <w:rPr>
                <w:bCs/>
              </w:rPr>
              <w:t>1780</w:t>
            </w:r>
          </w:p>
        </w:tc>
        <w:tc>
          <w:tcPr>
            <w:tcW w:w="1275" w:type="dxa"/>
            <w:gridSpan w:val="2"/>
            <w:shd w:val="clear" w:color="auto" w:fill="auto"/>
          </w:tcPr>
          <w:p w:rsidR="00D45493" w:rsidRPr="00F877F8" w:rsidRDefault="00D45493" w:rsidP="0058239D">
            <w:pPr>
              <w:shd w:val="clear" w:color="auto" w:fill="FFFFFF"/>
              <w:spacing w:line="360" w:lineRule="auto"/>
              <w:jc w:val="both"/>
            </w:pPr>
            <w:r w:rsidRPr="0058239D">
              <w:rPr>
                <w:bCs/>
              </w:rPr>
              <w:t>186</w:t>
            </w:r>
          </w:p>
        </w:tc>
        <w:tc>
          <w:tcPr>
            <w:tcW w:w="1310" w:type="dxa"/>
            <w:vMerge/>
            <w:shd w:val="clear" w:color="auto" w:fill="auto"/>
          </w:tcPr>
          <w:p w:rsidR="00D45493" w:rsidRPr="00F877F8" w:rsidRDefault="00D45493" w:rsidP="0058239D">
            <w:pPr>
              <w:shd w:val="clear" w:color="auto" w:fill="FFFFFF"/>
              <w:spacing w:line="360" w:lineRule="auto"/>
              <w:ind w:firstLine="720"/>
              <w:jc w:val="both"/>
            </w:pPr>
          </w:p>
        </w:tc>
        <w:tc>
          <w:tcPr>
            <w:tcW w:w="992" w:type="dxa"/>
            <w:shd w:val="clear" w:color="auto" w:fill="auto"/>
          </w:tcPr>
          <w:p w:rsidR="00D45493" w:rsidRPr="00F877F8" w:rsidRDefault="00D45493" w:rsidP="0058239D">
            <w:pPr>
              <w:shd w:val="clear" w:color="auto" w:fill="FFFFFF"/>
              <w:spacing w:line="360" w:lineRule="auto"/>
              <w:jc w:val="both"/>
            </w:pPr>
            <w:r w:rsidRPr="0058239D">
              <w:rPr>
                <w:bCs/>
              </w:rPr>
              <w:t>2930</w:t>
            </w:r>
          </w:p>
        </w:tc>
        <w:tc>
          <w:tcPr>
            <w:tcW w:w="992" w:type="dxa"/>
            <w:gridSpan w:val="2"/>
            <w:shd w:val="clear" w:color="auto" w:fill="auto"/>
          </w:tcPr>
          <w:p w:rsidR="00D45493" w:rsidRPr="0058239D" w:rsidRDefault="00D45493" w:rsidP="0058239D">
            <w:pPr>
              <w:shd w:val="clear" w:color="auto" w:fill="FFFFFF"/>
              <w:spacing w:line="360" w:lineRule="auto"/>
              <w:jc w:val="both"/>
              <w:rPr>
                <w:lang w:val="en-US"/>
              </w:rPr>
            </w:pPr>
          </w:p>
        </w:tc>
        <w:tc>
          <w:tcPr>
            <w:tcW w:w="851" w:type="dxa"/>
            <w:shd w:val="clear" w:color="auto" w:fill="auto"/>
          </w:tcPr>
          <w:p w:rsidR="00D45493" w:rsidRPr="0058239D" w:rsidRDefault="00D45493" w:rsidP="0058239D">
            <w:pPr>
              <w:shd w:val="clear" w:color="auto" w:fill="FFFFFF"/>
              <w:spacing w:line="360" w:lineRule="auto"/>
              <w:jc w:val="both"/>
              <w:rPr>
                <w:lang w:val="en-US"/>
              </w:rPr>
            </w:pPr>
          </w:p>
        </w:tc>
        <w:tc>
          <w:tcPr>
            <w:tcW w:w="1134" w:type="dxa"/>
            <w:gridSpan w:val="2"/>
            <w:shd w:val="clear" w:color="auto" w:fill="auto"/>
          </w:tcPr>
          <w:p w:rsidR="00D45493" w:rsidRPr="00F877F8" w:rsidRDefault="00D45493" w:rsidP="0058239D">
            <w:pPr>
              <w:shd w:val="clear" w:color="auto" w:fill="FFFFFF"/>
              <w:spacing w:line="360" w:lineRule="auto"/>
              <w:jc w:val="both"/>
            </w:pPr>
            <w:r w:rsidRPr="0058239D">
              <w:rPr>
                <w:bCs/>
              </w:rPr>
              <w:t>(5563-414)</w:t>
            </w:r>
          </w:p>
        </w:tc>
      </w:tr>
      <w:tr w:rsidR="00D45493" w:rsidRPr="0058239D" w:rsidTr="0058239D">
        <w:trPr>
          <w:trHeight w:val="154"/>
        </w:trPr>
        <w:tc>
          <w:tcPr>
            <w:tcW w:w="675" w:type="dxa"/>
            <w:shd w:val="clear" w:color="auto" w:fill="auto"/>
          </w:tcPr>
          <w:p w:rsidR="00D45493" w:rsidRPr="0058239D" w:rsidRDefault="00D45493" w:rsidP="0058239D">
            <w:pPr>
              <w:shd w:val="clear" w:color="auto" w:fill="FFFFFF"/>
              <w:spacing w:line="360" w:lineRule="auto"/>
              <w:jc w:val="both"/>
              <w:rPr>
                <w:lang w:val="en-US"/>
              </w:rPr>
            </w:pPr>
          </w:p>
        </w:tc>
        <w:tc>
          <w:tcPr>
            <w:tcW w:w="1168" w:type="dxa"/>
            <w:gridSpan w:val="2"/>
            <w:shd w:val="clear" w:color="auto" w:fill="auto"/>
          </w:tcPr>
          <w:p w:rsidR="00D45493" w:rsidRPr="00F877F8" w:rsidRDefault="00D45493" w:rsidP="0058239D">
            <w:pPr>
              <w:shd w:val="clear" w:color="auto" w:fill="FFFFFF"/>
              <w:spacing w:line="360" w:lineRule="auto"/>
              <w:ind w:firstLine="720"/>
              <w:jc w:val="both"/>
            </w:pPr>
          </w:p>
        </w:tc>
        <w:tc>
          <w:tcPr>
            <w:tcW w:w="959" w:type="dxa"/>
            <w:gridSpan w:val="2"/>
            <w:shd w:val="clear" w:color="auto" w:fill="auto"/>
          </w:tcPr>
          <w:p w:rsidR="00D45493" w:rsidRPr="00F877F8" w:rsidRDefault="00D45493" w:rsidP="0058239D">
            <w:pPr>
              <w:shd w:val="clear" w:color="auto" w:fill="FFFFFF"/>
              <w:spacing w:line="360" w:lineRule="auto"/>
              <w:ind w:firstLine="720"/>
              <w:jc w:val="both"/>
            </w:pPr>
          </w:p>
        </w:tc>
        <w:tc>
          <w:tcPr>
            <w:tcW w:w="1275" w:type="dxa"/>
            <w:gridSpan w:val="2"/>
            <w:shd w:val="clear" w:color="auto" w:fill="auto"/>
          </w:tcPr>
          <w:p w:rsidR="00D45493" w:rsidRPr="00F877F8" w:rsidRDefault="00D45493" w:rsidP="0058239D">
            <w:pPr>
              <w:shd w:val="clear" w:color="auto" w:fill="FFFFFF"/>
              <w:spacing w:line="360" w:lineRule="auto"/>
              <w:jc w:val="both"/>
            </w:pPr>
            <w:r w:rsidRPr="0058239D">
              <w:rPr>
                <w:bCs/>
              </w:rPr>
              <w:t>275</w:t>
            </w:r>
          </w:p>
        </w:tc>
        <w:tc>
          <w:tcPr>
            <w:tcW w:w="1310" w:type="dxa"/>
            <w:vMerge/>
            <w:shd w:val="clear" w:color="auto" w:fill="auto"/>
          </w:tcPr>
          <w:p w:rsidR="00D45493" w:rsidRPr="00F877F8" w:rsidRDefault="00D45493" w:rsidP="0058239D">
            <w:pPr>
              <w:spacing w:line="360" w:lineRule="auto"/>
              <w:ind w:firstLine="720"/>
              <w:jc w:val="both"/>
            </w:pPr>
          </w:p>
        </w:tc>
        <w:tc>
          <w:tcPr>
            <w:tcW w:w="992" w:type="dxa"/>
            <w:shd w:val="clear" w:color="auto" w:fill="auto"/>
          </w:tcPr>
          <w:p w:rsidR="00D45493" w:rsidRPr="00F877F8" w:rsidRDefault="00D45493" w:rsidP="0058239D">
            <w:pPr>
              <w:shd w:val="clear" w:color="auto" w:fill="FFFFFF"/>
              <w:spacing w:line="360" w:lineRule="auto"/>
              <w:jc w:val="both"/>
            </w:pPr>
            <w:r w:rsidRPr="0058239D">
              <w:rPr>
                <w:bCs/>
              </w:rPr>
              <w:t>1445</w:t>
            </w:r>
          </w:p>
        </w:tc>
        <w:tc>
          <w:tcPr>
            <w:tcW w:w="992" w:type="dxa"/>
            <w:gridSpan w:val="2"/>
            <w:shd w:val="clear" w:color="auto" w:fill="auto"/>
          </w:tcPr>
          <w:p w:rsidR="00D45493" w:rsidRPr="00F877F8" w:rsidRDefault="00D45493" w:rsidP="0058239D">
            <w:pPr>
              <w:shd w:val="clear" w:color="auto" w:fill="FFFFFF"/>
              <w:spacing w:line="360" w:lineRule="auto"/>
              <w:ind w:firstLine="720"/>
              <w:jc w:val="both"/>
            </w:pPr>
          </w:p>
        </w:tc>
        <w:tc>
          <w:tcPr>
            <w:tcW w:w="851" w:type="dxa"/>
            <w:shd w:val="clear" w:color="auto" w:fill="auto"/>
          </w:tcPr>
          <w:p w:rsidR="00D45493" w:rsidRPr="00F877F8" w:rsidRDefault="00D45493" w:rsidP="0058239D">
            <w:pPr>
              <w:shd w:val="clear" w:color="auto" w:fill="FFFFFF"/>
              <w:spacing w:line="360" w:lineRule="auto"/>
              <w:ind w:firstLine="720"/>
              <w:jc w:val="both"/>
            </w:pPr>
          </w:p>
        </w:tc>
        <w:tc>
          <w:tcPr>
            <w:tcW w:w="1134" w:type="dxa"/>
            <w:gridSpan w:val="2"/>
            <w:shd w:val="clear" w:color="auto" w:fill="auto"/>
          </w:tcPr>
          <w:p w:rsidR="00D45493" w:rsidRPr="00F877F8" w:rsidRDefault="00D45493" w:rsidP="0058239D">
            <w:pPr>
              <w:shd w:val="clear" w:color="auto" w:fill="FFFFFF"/>
              <w:spacing w:line="360" w:lineRule="auto"/>
              <w:ind w:firstLine="720"/>
              <w:jc w:val="both"/>
            </w:pPr>
          </w:p>
        </w:tc>
      </w:tr>
      <w:tr w:rsidR="00CE6312" w:rsidRPr="0058239D" w:rsidTr="0058239D">
        <w:trPr>
          <w:trHeight w:val="163"/>
        </w:trPr>
        <w:tc>
          <w:tcPr>
            <w:tcW w:w="675" w:type="dxa"/>
            <w:shd w:val="clear" w:color="auto" w:fill="auto"/>
          </w:tcPr>
          <w:p w:rsidR="00CE6312" w:rsidRPr="0058239D" w:rsidRDefault="00CE6312" w:rsidP="0058239D">
            <w:pPr>
              <w:shd w:val="clear" w:color="auto" w:fill="FFFFFF"/>
              <w:spacing w:line="360" w:lineRule="auto"/>
              <w:jc w:val="both"/>
              <w:rPr>
                <w:lang w:val="en-US"/>
              </w:rPr>
            </w:pPr>
          </w:p>
        </w:tc>
        <w:tc>
          <w:tcPr>
            <w:tcW w:w="1168" w:type="dxa"/>
            <w:gridSpan w:val="2"/>
            <w:shd w:val="clear" w:color="auto" w:fill="auto"/>
          </w:tcPr>
          <w:p w:rsidR="00CE6312" w:rsidRPr="00F877F8" w:rsidRDefault="00CE6312" w:rsidP="0058239D">
            <w:pPr>
              <w:shd w:val="clear" w:color="auto" w:fill="FFFFFF"/>
              <w:spacing w:line="360" w:lineRule="auto"/>
              <w:jc w:val="both"/>
            </w:pPr>
            <w:r w:rsidRPr="0058239D">
              <w:rPr>
                <w:rFonts w:eastAsia="Times New Roman"/>
                <w:bCs/>
              </w:rPr>
              <w:t>Итого</w:t>
            </w:r>
          </w:p>
        </w:tc>
        <w:tc>
          <w:tcPr>
            <w:tcW w:w="959" w:type="dxa"/>
            <w:gridSpan w:val="2"/>
            <w:shd w:val="clear" w:color="auto" w:fill="auto"/>
          </w:tcPr>
          <w:p w:rsidR="00CE6312" w:rsidRPr="00F877F8" w:rsidRDefault="00CE6312" w:rsidP="0058239D">
            <w:pPr>
              <w:shd w:val="clear" w:color="auto" w:fill="FFFFFF"/>
              <w:spacing w:line="360" w:lineRule="auto"/>
              <w:jc w:val="both"/>
            </w:pPr>
            <w:r w:rsidRPr="0058239D">
              <w:rPr>
                <w:bCs/>
              </w:rPr>
              <w:t>2134</w:t>
            </w:r>
          </w:p>
        </w:tc>
        <w:tc>
          <w:tcPr>
            <w:tcW w:w="1275" w:type="dxa"/>
            <w:gridSpan w:val="2"/>
            <w:shd w:val="clear" w:color="auto" w:fill="auto"/>
          </w:tcPr>
          <w:p w:rsidR="00CE6312" w:rsidRPr="00F877F8" w:rsidRDefault="00CE6312" w:rsidP="0058239D">
            <w:pPr>
              <w:shd w:val="clear" w:color="auto" w:fill="FFFFFF"/>
              <w:spacing w:line="360" w:lineRule="auto"/>
              <w:ind w:firstLine="720"/>
              <w:jc w:val="both"/>
            </w:pPr>
          </w:p>
        </w:tc>
        <w:tc>
          <w:tcPr>
            <w:tcW w:w="1310" w:type="dxa"/>
            <w:shd w:val="clear" w:color="auto" w:fill="auto"/>
          </w:tcPr>
          <w:p w:rsidR="00CE6312" w:rsidRPr="00F877F8" w:rsidRDefault="00CE6312" w:rsidP="0058239D">
            <w:pPr>
              <w:shd w:val="clear" w:color="auto" w:fill="FFFFFF"/>
              <w:spacing w:line="360" w:lineRule="auto"/>
              <w:jc w:val="both"/>
            </w:pPr>
            <w:r w:rsidRPr="0058239D">
              <w:rPr>
                <w:rFonts w:eastAsia="Times New Roman"/>
                <w:bCs/>
              </w:rPr>
              <w:t>Итого</w:t>
            </w:r>
          </w:p>
        </w:tc>
        <w:tc>
          <w:tcPr>
            <w:tcW w:w="992" w:type="dxa"/>
            <w:shd w:val="clear" w:color="auto" w:fill="auto"/>
          </w:tcPr>
          <w:p w:rsidR="00CE6312" w:rsidRPr="00F877F8" w:rsidRDefault="00CE6312" w:rsidP="0058239D">
            <w:pPr>
              <w:shd w:val="clear" w:color="auto" w:fill="FFFFFF"/>
              <w:spacing w:line="360" w:lineRule="auto"/>
              <w:jc w:val="both"/>
            </w:pPr>
            <w:r w:rsidRPr="0058239D">
              <w:rPr>
                <w:bCs/>
              </w:rPr>
              <w:t>5563</w:t>
            </w:r>
          </w:p>
        </w:tc>
        <w:tc>
          <w:tcPr>
            <w:tcW w:w="992" w:type="dxa"/>
            <w:gridSpan w:val="2"/>
            <w:shd w:val="clear" w:color="auto" w:fill="auto"/>
          </w:tcPr>
          <w:p w:rsidR="00CE6312" w:rsidRPr="00F877F8" w:rsidRDefault="00CE6312" w:rsidP="0058239D">
            <w:pPr>
              <w:shd w:val="clear" w:color="auto" w:fill="FFFFFF"/>
              <w:spacing w:line="360" w:lineRule="auto"/>
              <w:ind w:firstLine="720"/>
              <w:jc w:val="both"/>
            </w:pPr>
          </w:p>
        </w:tc>
        <w:tc>
          <w:tcPr>
            <w:tcW w:w="851" w:type="dxa"/>
            <w:shd w:val="clear" w:color="auto" w:fill="auto"/>
          </w:tcPr>
          <w:p w:rsidR="00CE6312" w:rsidRPr="00F877F8" w:rsidRDefault="00CE6312" w:rsidP="0058239D">
            <w:pPr>
              <w:shd w:val="clear" w:color="auto" w:fill="FFFFFF"/>
              <w:spacing w:line="360" w:lineRule="auto"/>
              <w:ind w:firstLine="720"/>
              <w:jc w:val="both"/>
            </w:pPr>
          </w:p>
        </w:tc>
        <w:tc>
          <w:tcPr>
            <w:tcW w:w="1134" w:type="dxa"/>
            <w:gridSpan w:val="2"/>
            <w:shd w:val="clear" w:color="auto" w:fill="auto"/>
          </w:tcPr>
          <w:p w:rsidR="00CE6312" w:rsidRPr="00F877F8" w:rsidRDefault="00CE6312" w:rsidP="0058239D">
            <w:pPr>
              <w:shd w:val="clear" w:color="auto" w:fill="FFFFFF"/>
              <w:spacing w:line="360" w:lineRule="auto"/>
              <w:ind w:firstLine="720"/>
              <w:jc w:val="both"/>
            </w:pPr>
          </w:p>
        </w:tc>
      </w:tr>
      <w:tr w:rsidR="008E6691" w:rsidRPr="0058239D" w:rsidTr="0058239D">
        <w:trPr>
          <w:trHeight w:val="154"/>
        </w:trPr>
        <w:tc>
          <w:tcPr>
            <w:tcW w:w="3544" w:type="dxa"/>
            <w:gridSpan w:val="6"/>
            <w:shd w:val="clear" w:color="auto" w:fill="auto"/>
          </w:tcPr>
          <w:p w:rsidR="008E6691" w:rsidRPr="00F877F8" w:rsidRDefault="008E6691" w:rsidP="0058239D">
            <w:pPr>
              <w:shd w:val="clear" w:color="auto" w:fill="FFFFFF"/>
              <w:spacing w:line="360" w:lineRule="auto"/>
              <w:ind w:firstLine="720"/>
              <w:jc w:val="both"/>
            </w:pPr>
            <w:r w:rsidRPr="0058239D">
              <w:rPr>
                <w:rFonts w:eastAsia="Times New Roman"/>
              </w:rPr>
              <w:t>Основная зарплата</w:t>
            </w:r>
          </w:p>
        </w:tc>
        <w:tc>
          <w:tcPr>
            <w:tcW w:w="5812" w:type="dxa"/>
            <w:gridSpan w:val="8"/>
            <w:shd w:val="clear" w:color="auto" w:fill="auto"/>
          </w:tcPr>
          <w:p w:rsidR="008E6691" w:rsidRPr="00F877F8" w:rsidRDefault="008E6691" w:rsidP="0058239D">
            <w:pPr>
              <w:shd w:val="clear" w:color="auto" w:fill="FFFFFF"/>
              <w:spacing w:line="360" w:lineRule="auto"/>
              <w:ind w:firstLine="720"/>
              <w:jc w:val="both"/>
            </w:pPr>
            <w:r w:rsidRPr="0058239D">
              <w:rPr>
                <w:rFonts w:eastAsia="Times New Roman"/>
              </w:rPr>
              <w:t>Себестоимость заказа</w:t>
            </w:r>
          </w:p>
        </w:tc>
      </w:tr>
      <w:tr w:rsidR="00C67C99" w:rsidRPr="0058239D" w:rsidTr="0058239D">
        <w:trPr>
          <w:trHeight w:val="154"/>
        </w:trPr>
        <w:tc>
          <w:tcPr>
            <w:tcW w:w="1276" w:type="dxa"/>
            <w:gridSpan w:val="2"/>
            <w:vMerge w:val="restart"/>
            <w:shd w:val="clear" w:color="auto" w:fill="auto"/>
          </w:tcPr>
          <w:p w:rsidR="00C67C99" w:rsidRPr="00F877F8" w:rsidRDefault="00C67C99" w:rsidP="0058239D">
            <w:pPr>
              <w:shd w:val="clear" w:color="auto" w:fill="FFFFFF"/>
              <w:spacing w:line="360" w:lineRule="auto"/>
              <w:jc w:val="both"/>
            </w:pPr>
            <w:r w:rsidRPr="0058239D">
              <w:rPr>
                <w:rFonts w:eastAsia="Times New Roman"/>
              </w:rPr>
              <w:t>дата</w:t>
            </w:r>
          </w:p>
        </w:tc>
        <w:tc>
          <w:tcPr>
            <w:tcW w:w="1134" w:type="dxa"/>
            <w:gridSpan w:val="2"/>
            <w:vMerge w:val="restart"/>
            <w:shd w:val="clear" w:color="auto" w:fill="auto"/>
          </w:tcPr>
          <w:p w:rsidR="00C67C99" w:rsidRPr="00F877F8" w:rsidRDefault="00C67C99" w:rsidP="0058239D">
            <w:pPr>
              <w:shd w:val="clear" w:color="auto" w:fill="FFFFFF"/>
              <w:spacing w:line="360" w:lineRule="auto"/>
              <w:jc w:val="both"/>
            </w:pPr>
            <w:r w:rsidRPr="0058239D">
              <w:rPr>
                <w:rFonts w:eastAsia="Times New Roman"/>
              </w:rPr>
              <w:t>Номер наряда</w:t>
            </w:r>
          </w:p>
        </w:tc>
        <w:tc>
          <w:tcPr>
            <w:tcW w:w="1134" w:type="dxa"/>
            <w:gridSpan w:val="2"/>
            <w:vMerge w:val="restart"/>
            <w:shd w:val="clear" w:color="auto" w:fill="auto"/>
          </w:tcPr>
          <w:p w:rsidR="00C67C99" w:rsidRPr="00F877F8" w:rsidRDefault="00C67C99" w:rsidP="0058239D">
            <w:pPr>
              <w:shd w:val="clear" w:color="auto" w:fill="FFFFFF"/>
              <w:spacing w:line="360" w:lineRule="auto"/>
              <w:jc w:val="both"/>
            </w:pPr>
            <w:r w:rsidRPr="0058239D">
              <w:rPr>
                <w:rFonts w:eastAsia="Times New Roman"/>
              </w:rPr>
              <w:t>зарплата</w:t>
            </w:r>
          </w:p>
        </w:tc>
        <w:tc>
          <w:tcPr>
            <w:tcW w:w="1843" w:type="dxa"/>
            <w:gridSpan w:val="2"/>
            <w:vMerge w:val="restart"/>
            <w:shd w:val="clear" w:color="auto" w:fill="auto"/>
          </w:tcPr>
          <w:p w:rsidR="00C67C99" w:rsidRPr="00F877F8" w:rsidRDefault="00C67C99" w:rsidP="0058239D">
            <w:pPr>
              <w:shd w:val="clear" w:color="auto" w:fill="FFFFFF"/>
              <w:spacing w:line="360" w:lineRule="auto"/>
              <w:jc w:val="both"/>
            </w:pPr>
            <w:r w:rsidRPr="0058239D">
              <w:rPr>
                <w:rFonts w:eastAsia="Times New Roman"/>
              </w:rPr>
              <w:t>Наименование показателей</w:t>
            </w:r>
          </w:p>
        </w:tc>
        <w:tc>
          <w:tcPr>
            <w:tcW w:w="2977" w:type="dxa"/>
            <w:gridSpan w:val="5"/>
            <w:shd w:val="clear" w:color="auto" w:fill="auto"/>
          </w:tcPr>
          <w:p w:rsidR="00C67C99" w:rsidRPr="00F877F8" w:rsidRDefault="00C67C99" w:rsidP="0058239D">
            <w:pPr>
              <w:shd w:val="clear" w:color="auto" w:fill="FFFFFF"/>
              <w:spacing w:line="360" w:lineRule="auto"/>
              <w:ind w:firstLine="720"/>
              <w:jc w:val="both"/>
            </w:pPr>
            <w:r w:rsidRPr="0058239D">
              <w:rPr>
                <w:rFonts w:eastAsia="Times New Roman"/>
              </w:rPr>
              <w:t>месяцы</w:t>
            </w:r>
          </w:p>
        </w:tc>
        <w:tc>
          <w:tcPr>
            <w:tcW w:w="992" w:type="dxa"/>
            <w:vMerge w:val="restart"/>
            <w:shd w:val="clear" w:color="auto" w:fill="auto"/>
          </w:tcPr>
          <w:p w:rsidR="00C67C99" w:rsidRPr="00F877F8" w:rsidRDefault="00C67C99" w:rsidP="0058239D">
            <w:pPr>
              <w:shd w:val="clear" w:color="auto" w:fill="FFFFFF"/>
              <w:spacing w:line="360" w:lineRule="auto"/>
              <w:jc w:val="both"/>
            </w:pPr>
            <w:r w:rsidRPr="0058239D">
              <w:rPr>
                <w:rFonts w:eastAsia="Times New Roman"/>
              </w:rPr>
              <w:t>всего</w:t>
            </w:r>
          </w:p>
        </w:tc>
      </w:tr>
      <w:tr w:rsidR="00C67C99" w:rsidRPr="0058239D" w:rsidTr="0058239D">
        <w:trPr>
          <w:trHeight w:val="144"/>
        </w:trPr>
        <w:tc>
          <w:tcPr>
            <w:tcW w:w="1276" w:type="dxa"/>
            <w:gridSpan w:val="2"/>
            <w:vMerge/>
            <w:shd w:val="clear" w:color="auto" w:fill="auto"/>
          </w:tcPr>
          <w:p w:rsidR="00C67C99" w:rsidRPr="00F877F8" w:rsidRDefault="00C67C99" w:rsidP="0058239D">
            <w:pPr>
              <w:shd w:val="clear" w:color="auto" w:fill="FFFFFF"/>
              <w:spacing w:line="360" w:lineRule="auto"/>
              <w:ind w:firstLine="720"/>
              <w:jc w:val="both"/>
            </w:pPr>
          </w:p>
        </w:tc>
        <w:tc>
          <w:tcPr>
            <w:tcW w:w="1134" w:type="dxa"/>
            <w:gridSpan w:val="2"/>
            <w:vMerge/>
            <w:shd w:val="clear" w:color="auto" w:fill="auto"/>
          </w:tcPr>
          <w:p w:rsidR="00C67C99" w:rsidRPr="00F877F8" w:rsidRDefault="00C67C99" w:rsidP="0058239D">
            <w:pPr>
              <w:shd w:val="clear" w:color="auto" w:fill="FFFFFF"/>
              <w:spacing w:line="360" w:lineRule="auto"/>
              <w:ind w:firstLine="720"/>
              <w:jc w:val="both"/>
            </w:pPr>
          </w:p>
        </w:tc>
        <w:tc>
          <w:tcPr>
            <w:tcW w:w="1134" w:type="dxa"/>
            <w:gridSpan w:val="2"/>
            <w:vMerge/>
            <w:shd w:val="clear" w:color="auto" w:fill="auto"/>
          </w:tcPr>
          <w:p w:rsidR="00C67C99" w:rsidRPr="00F877F8" w:rsidRDefault="00C67C99" w:rsidP="0058239D">
            <w:pPr>
              <w:shd w:val="clear" w:color="auto" w:fill="FFFFFF"/>
              <w:spacing w:line="360" w:lineRule="auto"/>
              <w:ind w:firstLine="720"/>
              <w:jc w:val="both"/>
            </w:pPr>
          </w:p>
        </w:tc>
        <w:tc>
          <w:tcPr>
            <w:tcW w:w="1843" w:type="dxa"/>
            <w:gridSpan w:val="2"/>
            <w:vMerge/>
            <w:shd w:val="clear" w:color="auto" w:fill="auto"/>
          </w:tcPr>
          <w:p w:rsidR="00C67C99" w:rsidRPr="00F877F8" w:rsidRDefault="00C67C99" w:rsidP="0058239D">
            <w:pPr>
              <w:shd w:val="clear" w:color="auto" w:fill="FFFFFF"/>
              <w:spacing w:line="360" w:lineRule="auto"/>
              <w:ind w:firstLine="720"/>
              <w:jc w:val="both"/>
            </w:pPr>
          </w:p>
        </w:tc>
        <w:tc>
          <w:tcPr>
            <w:tcW w:w="1134" w:type="dxa"/>
            <w:gridSpan w:val="2"/>
            <w:shd w:val="clear" w:color="auto" w:fill="auto"/>
          </w:tcPr>
          <w:p w:rsidR="00C67C99" w:rsidRPr="00F877F8" w:rsidRDefault="00C67C99" w:rsidP="0058239D">
            <w:pPr>
              <w:shd w:val="clear" w:color="auto" w:fill="FFFFFF"/>
              <w:spacing w:line="360" w:lineRule="auto"/>
              <w:jc w:val="both"/>
            </w:pPr>
            <w:r w:rsidRPr="0058239D">
              <w:rPr>
                <w:rFonts w:eastAsia="Times New Roman"/>
              </w:rPr>
              <w:t>май</w:t>
            </w:r>
          </w:p>
        </w:tc>
        <w:tc>
          <w:tcPr>
            <w:tcW w:w="850" w:type="dxa"/>
            <w:shd w:val="clear" w:color="auto" w:fill="auto"/>
          </w:tcPr>
          <w:p w:rsidR="00C67C99" w:rsidRPr="00F877F8" w:rsidRDefault="00C67C99" w:rsidP="0058239D">
            <w:pPr>
              <w:shd w:val="clear" w:color="auto" w:fill="FFFFFF"/>
              <w:spacing w:line="360" w:lineRule="auto"/>
              <w:jc w:val="both"/>
            </w:pPr>
            <w:r w:rsidRPr="0058239D">
              <w:rPr>
                <w:rFonts w:eastAsia="Times New Roman"/>
              </w:rPr>
              <w:t>июнь</w:t>
            </w:r>
          </w:p>
        </w:tc>
        <w:tc>
          <w:tcPr>
            <w:tcW w:w="993" w:type="dxa"/>
            <w:gridSpan w:val="2"/>
            <w:shd w:val="clear" w:color="auto" w:fill="auto"/>
          </w:tcPr>
          <w:p w:rsidR="00C67C99" w:rsidRPr="00F877F8" w:rsidRDefault="00C67C99" w:rsidP="0058239D">
            <w:pPr>
              <w:shd w:val="clear" w:color="auto" w:fill="FFFFFF"/>
              <w:spacing w:line="360" w:lineRule="auto"/>
              <w:jc w:val="both"/>
            </w:pPr>
            <w:r w:rsidRPr="0058239D">
              <w:rPr>
                <w:rFonts w:eastAsia="Times New Roman"/>
              </w:rPr>
              <w:t>и т.д.</w:t>
            </w:r>
          </w:p>
        </w:tc>
        <w:tc>
          <w:tcPr>
            <w:tcW w:w="992" w:type="dxa"/>
            <w:vMerge/>
            <w:shd w:val="clear" w:color="auto" w:fill="auto"/>
          </w:tcPr>
          <w:p w:rsidR="00C67C99" w:rsidRPr="00F877F8" w:rsidRDefault="00C67C99" w:rsidP="0058239D">
            <w:pPr>
              <w:shd w:val="clear" w:color="auto" w:fill="FFFFFF"/>
              <w:spacing w:line="360" w:lineRule="auto"/>
              <w:ind w:firstLine="720"/>
              <w:jc w:val="both"/>
            </w:pPr>
          </w:p>
        </w:tc>
      </w:tr>
      <w:tr w:rsidR="008E6691" w:rsidRPr="0058239D" w:rsidTr="0058239D">
        <w:trPr>
          <w:trHeight w:val="144"/>
        </w:trPr>
        <w:tc>
          <w:tcPr>
            <w:tcW w:w="1276" w:type="dxa"/>
            <w:gridSpan w:val="2"/>
            <w:shd w:val="clear" w:color="auto" w:fill="auto"/>
          </w:tcPr>
          <w:p w:rsidR="008E6691" w:rsidRPr="00F877F8" w:rsidRDefault="008E6691" w:rsidP="0058239D">
            <w:pPr>
              <w:shd w:val="clear" w:color="auto" w:fill="FFFFFF"/>
              <w:spacing w:line="360" w:lineRule="auto"/>
              <w:jc w:val="both"/>
            </w:pPr>
            <w:r w:rsidRPr="00F877F8">
              <w:t>29</w:t>
            </w:r>
            <w:r w:rsidR="00FE3501" w:rsidRPr="00F877F8">
              <w:t>.</w:t>
            </w:r>
            <w:r w:rsidRPr="00F877F8">
              <w:t>05</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196</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1000</w:t>
            </w:r>
          </w:p>
        </w:tc>
        <w:tc>
          <w:tcPr>
            <w:tcW w:w="1843" w:type="dxa"/>
            <w:gridSpan w:val="2"/>
            <w:shd w:val="clear" w:color="auto" w:fill="auto"/>
          </w:tcPr>
          <w:p w:rsidR="008E6691" w:rsidRPr="00F877F8" w:rsidRDefault="008E6691" w:rsidP="0058239D">
            <w:pPr>
              <w:shd w:val="clear" w:color="auto" w:fill="FFFFFF"/>
              <w:spacing w:line="360" w:lineRule="auto"/>
              <w:jc w:val="both"/>
            </w:pPr>
            <w:r w:rsidRPr="0058239D">
              <w:rPr>
                <w:rFonts w:eastAsia="Times New Roman"/>
              </w:rPr>
              <w:t>Запчасти</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2134</w:t>
            </w:r>
          </w:p>
        </w:tc>
        <w:tc>
          <w:tcPr>
            <w:tcW w:w="850" w:type="dxa"/>
            <w:shd w:val="clear" w:color="auto" w:fill="auto"/>
          </w:tcPr>
          <w:p w:rsidR="008E6691" w:rsidRPr="0058239D" w:rsidRDefault="008E6691" w:rsidP="0058239D">
            <w:pPr>
              <w:shd w:val="clear" w:color="auto" w:fill="FFFFFF"/>
              <w:spacing w:line="360" w:lineRule="auto"/>
              <w:jc w:val="both"/>
              <w:rPr>
                <w:lang w:val="en-US"/>
              </w:rPr>
            </w:pPr>
          </w:p>
        </w:tc>
        <w:tc>
          <w:tcPr>
            <w:tcW w:w="993" w:type="dxa"/>
            <w:gridSpan w:val="2"/>
            <w:shd w:val="clear" w:color="auto" w:fill="auto"/>
          </w:tcPr>
          <w:p w:rsidR="008E6691" w:rsidRPr="00F877F8" w:rsidRDefault="008E6691" w:rsidP="0058239D">
            <w:pPr>
              <w:shd w:val="clear" w:color="auto" w:fill="FFFFFF"/>
              <w:spacing w:line="360" w:lineRule="auto"/>
              <w:ind w:firstLine="720"/>
              <w:jc w:val="both"/>
            </w:pPr>
          </w:p>
        </w:tc>
        <w:tc>
          <w:tcPr>
            <w:tcW w:w="992" w:type="dxa"/>
            <w:shd w:val="clear" w:color="auto" w:fill="auto"/>
          </w:tcPr>
          <w:p w:rsidR="008E6691" w:rsidRPr="00F877F8" w:rsidRDefault="008E6691" w:rsidP="0058239D">
            <w:pPr>
              <w:shd w:val="clear" w:color="auto" w:fill="FFFFFF"/>
              <w:spacing w:line="360" w:lineRule="auto"/>
              <w:jc w:val="both"/>
            </w:pPr>
            <w:r w:rsidRPr="00F877F8">
              <w:t>2134</w:t>
            </w:r>
          </w:p>
        </w:tc>
      </w:tr>
      <w:tr w:rsidR="008E6691" w:rsidRPr="0058239D" w:rsidTr="0058239D">
        <w:trPr>
          <w:trHeight w:val="154"/>
        </w:trPr>
        <w:tc>
          <w:tcPr>
            <w:tcW w:w="1276" w:type="dxa"/>
            <w:gridSpan w:val="2"/>
            <w:shd w:val="clear" w:color="auto" w:fill="auto"/>
          </w:tcPr>
          <w:p w:rsidR="008E6691" w:rsidRPr="00F877F8" w:rsidRDefault="008E6691" w:rsidP="0058239D">
            <w:pPr>
              <w:shd w:val="clear" w:color="auto" w:fill="FFFFFF"/>
              <w:spacing w:line="360" w:lineRule="auto"/>
              <w:jc w:val="both"/>
            </w:pPr>
            <w:r w:rsidRPr="00F877F8">
              <w:t>30</w:t>
            </w:r>
            <w:r w:rsidR="00FE3501" w:rsidRPr="00F877F8">
              <w:t>.</w:t>
            </w:r>
            <w:r w:rsidRPr="00F877F8">
              <w:t>05</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356</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980</w:t>
            </w:r>
          </w:p>
        </w:tc>
        <w:tc>
          <w:tcPr>
            <w:tcW w:w="1843" w:type="dxa"/>
            <w:gridSpan w:val="2"/>
            <w:shd w:val="clear" w:color="auto" w:fill="auto"/>
          </w:tcPr>
          <w:p w:rsidR="008E6691" w:rsidRPr="00F877F8" w:rsidRDefault="008E6691" w:rsidP="0058239D">
            <w:pPr>
              <w:shd w:val="clear" w:color="auto" w:fill="FFFFFF"/>
              <w:spacing w:line="360" w:lineRule="auto"/>
              <w:jc w:val="both"/>
            </w:pPr>
            <w:r w:rsidRPr="0058239D">
              <w:rPr>
                <w:rFonts w:eastAsia="Times New Roman"/>
              </w:rPr>
              <w:t>Материалы</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5149</w:t>
            </w:r>
          </w:p>
        </w:tc>
        <w:tc>
          <w:tcPr>
            <w:tcW w:w="850" w:type="dxa"/>
            <w:shd w:val="clear" w:color="auto" w:fill="auto"/>
          </w:tcPr>
          <w:p w:rsidR="008E6691" w:rsidRPr="0058239D" w:rsidRDefault="008E6691" w:rsidP="0058239D">
            <w:pPr>
              <w:shd w:val="clear" w:color="auto" w:fill="FFFFFF"/>
              <w:spacing w:line="360" w:lineRule="auto"/>
              <w:jc w:val="both"/>
              <w:rPr>
                <w:lang w:val="en-US"/>
              </w:rPr>
            </w:pPr>
          </w:p>
        </w:tc>
        <w:tc>
          <w:tcPr>
            <w:tcW w:w="993" w:type="dxa"/>
            <w:gridSpan w:val="2"/>
            <w:shd w:val="clear" w:color="auto" w:fill="auto"/>
          </w:tcPr>
          <w:p w:rsidR="008E6691" w:rsidRPr="00F877F8" w:rsidRDefault="008E6691" w:rsidP="0058239D">
            <w:pPr>
              <w:shd w:val="clear" w:color="auto" w:fill="FFFFFF"/>
              <w:spacing w:line="360" w:lineRule="auto"/>
              <w:ind w:firstLine="720"/>
              <w:jc w:val="both"/>
            </w:pPr>
          </w:p>
        </w:tc>
        <w:tc>
          <w:tcPr>
            <w:tcW w:w="992" w:type="dxa"/>
            <w:shd w:val="clear" w:color="auto" w:fill="auto"/>
          </w:tcPr>
          <w:p w:rsidR="008E6691" w:rsidRPr="00F877F8" w:rsidRDefault="008E6691" w:rsidP="0058239D">
            <w:pPr>
              <w:shd w:val="clear" w:color="auto" w:fill="FFFFFF"/>
              <w:spacing w:line="360" w:lineRule="auto"/>
              <w:jc w:val="both"/>
            </w:pPr>
            <w:r w:rsidRPr="00F877F8">
              <w:t>5149</w:t>
            </w:r>
          </w:p>
        </w:tc>
      </w:tr>
      <w:tr w:rsidR="008E6691" w:rsidRPr="0058239D" w:rsidTr="0058239D">
        <w:trPr>
          <w:trHeight w:val="134"/>
        </w:trPr>
        <w:tc>
          <w:tcPr>
            <w:tcW w:w="1276" w:type="dxa"/>
            <w:gridSpan w:val="2"/>
            <w:shd w:val="clear" w:color="auto" w:fill="auto"/>
          </w:tcPr>
          <w:p w:rsidR="008E6691" w:rsidRPr="00F877F8" w:rsidRDefault="008E6691" w:rsidP="0058239D">
            <w:pPr>
              <w:shd w:val="clear" w:color="auto" w:fill="FFFFFF"/>
              <w:spacing w:line="360" w:lineRule="auto"/>
              <w:ind w:firstLine="720"/>
              <w:jc w:val="both"/>
            </w:pPr>
          </w:p>
        </w:tc>
        <w:tc>
          <w:tcPr>
            <w:tcW w:w="1134" w:type="dxa"/>
            <w:gridSpan w:val="2"/>
            <w:shd w:val="clear" w:color="auto" w:fill="auto"/>
          </w:tcPr>
          <w:p w:rsidR="008E6691" w:rsidRPr="00F877F8" w:rsidRDefault="008E6691" w:rsidP="0058239D">
            <w:pPr>
              <w:shd w:val="clear" w:color="auto" w:fill="FFFFFF"/>
              <w:spacing w:line="360" w:lineRule="auto"/>
              <w:ind w:firstLine="720"/>
              <w:jc w:val="both"/>
            </w:pPr>
          </w:p>
        </w:tc>
        <w:tc>
          <w:tcPr>
            <w:tcW w:w="1134" w:type="dxa"/>
            <w:gridSpan w:val="2"/>
            <w:shd w:val="clear" w:color="auto" w:fill="auto"/>
          </w:tcPr>
          <w:p w:rsidR="008E6691" w:rsidRPr="00F877F8" w:rsidRDefault="008E6691" w:rsidP="0058239D">
            <w:pPr>
              <w:shd w:val="clear" w:color="auto" w:fill="FFFFFF"/>
              <w:spacing w:line="360" w:lineRule="auto"/>
              <w:ind w:firstLine="720"/>
              <w:jc w:val="both"/>
            </w:pPr>
          </w:p>
        </w:tc>
        <w:tc>
          <w:tcPr>
            <w:tcW w:w="1843" w:type="dxa"/>
            <w:gridSpan w:val="2"/>
            <w:shd w:val="clear" w:color="auto" w:fill="auto"/>
          </w:tcPr>
          <w:p w:rsidR="008E6691" w:rsidRPr="00F877F8" w:rsidRDefault="008E6691" w:rsidP="0058239D">
            <w:pPr>
              <w:shd w:val="clear" w:color="auto" w:fill="FFFFFF"/>
              <w:spacing w:line="360" w:lineRule="auto"/>
              <w:jc w:val="both"/>
            </w:pPr>
            <w:r w:rsidRPr="0058239D">
              <w:rPr>
                <w:rFonts w:eastAsia="Times New Roman"/>
              </w:rPr>
              <w:t>Зарплата</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1980</w:t>
            </w:r>
          </w:p>
        </w:tc>
        <w:tc>
          <w:tcPr>
            <w:tcW w:w="850" w:type="dxa"/>
            <w:shd w:val="clear" w:color="auto" w:fill="auto"/>
          </w:tcPr>
          <w:p w:rsidR="008E6691" w:rsidRPr="0058239D" w:rsidRDefault="008E6691" w:rsidP="0058239D">
            <w:pPr>
              <w:shd w:val="clear" w:color="auto" w:fill="FFFFFF"/>
              <w:spacing w:line="360" w:lineRule="auto"/>
              <w:jc w:val="both"/>
              <w:rPr>
                <w:lang w:val="en-US"/>
              </w:rPr>
            </w:pPr>
          </w:p>
        </w:tc>
        <w:tc>
          <w:tcPr>
            <w:tcW w:w="993" w:type="dxa"/>
            <w:gridSpan w:val="2"/>
            <w:shd w:val="clear" w:color="auto" w:fill="auto"/>
          </w:tcPr>
          <w:p w:rsidR="008E6691" w:rsidRPr="00F877F8" w:rsidRDefault="008E6691" w:rsidP="0058239D">
            <w:pPr>
              <w:shd w:val="clear" w:color="auto" w:fill="FFFFFF"/>
              <w:spacing w:line="360" w:lineRule="auto"/>
              <w:ind w:firstLine="720"/>
              <w:jc w:val="both"/>
            </w:pPr>
          </w:p>
        </w:tc>
        <w:tc>
          <w:tcPr>
            <w:tcW w:w="992" w:type="dxa"/>
            <w:shd w:val="clear" w:color="auto" w:fill="auto"/>
          </w:tcPr>
          <w:p w:rsidR="008E6691" w:rsidRPr="00F877F8" w:rsidRDefault="008E6691" w:rsidP="0058239D">
            <w:pPr>
              <w:shd w:val="clear" w:color="auto" w:fill="FFFFFF"/>
              <w:spacing w:line="360" w:lineRule="auto"/>
              <w:jc w:val="both"/>
            </w:pPr>
            <w:r w:rsidRPr="00F877F8">
              <w:t>1980</w:t>
            </w:r>
          </w:p>
        </w:tc>
      </w:tr>
      <w:tr w:rsidR="008E6691" w:rsidRPr="0058239D" w:rsidTr="0058239D">
        <w:trPr>
          <w:trHeight w:val="134"/>
        </w:trPr>
        <w:tc>
          <w:tcPr>
            <w:tcW w:w="1276" w:type="dxa"/>
            <w:gridSpan w:val="2"/>
            <w:shd w:val="clear" w:color="auto" w:fill="auto"/>
          </w:tcPr>
          <w:p w:rsidR="008E6691" w:rsidRPr="00F877F8" w:rsidRDefault="008E6691" w:rsidP="0058239D">
            <w:pPr>
              <w:shd w:val="clear" w:color="auto" w:fill="FFFFFF"/>
              <w:spacing w:line="360" w:lineRule="auto"/>
              <w:ind w:firstLine="720"/>
              <w:jc w:val="both"/>
            </w:pPr>
          </w:p>
        </w:tc>
        <w:tc>
          <w:tcPr>
            <w:tcW w:w="1134" w:type="dxa"/>
            <w:gridSpan w:val="2"/>
            <w:shd w:val="clear" w:color="auto" w:fill="auto"/>
          </w:tcPr>
          <w:p w:rsidR="008E6691" w:rsidRPr="00F877F8" w:rsidRDefault="008E6691" w:rsidP="0058239D">
            <w:pPr>
              <w:shd w:val="clear" w:color="auto" w:fill="FFFFFF"/>
              <w:spacing w:line="360" w:lineRule="auto"/>
              <w:ind w:firstLine="720"/>
              <w:jc w:val="both"/>
            </w:pPr>
          </w:p>
        </w:tc>
        <w:tc>
          <w:tcPr>
            <w:tcW w:w="1134" w:type="dxa"/>
            <w:gridSpan w:val="2"/>
            <w:shd w:val="clear" w:color="auto" w:fill="auto"/>
          </w:tcPr>
          <w:p w:rsidR="008E6691" w:rsidRPr="00F877F8" w:rsidRDefault="008E6691" w:rsidP="0058239D">
            <w:pPr>
              <w:shd w:val="clear" w:color="auto" w:fill="FFFFFF"/>
              <w:spacing w:line="360" w:lineRule="auto"/>
              <w:ind w:firstLine="720"/>
              <w:jc w:val="both"/>
            </w:pPr>
          </w:p>
        </w:tc>
        <w:tc>
          <w:tcPr>
            <w:tcW w:w="1843" w:type="dxa"/>
            <w:gridSpan w:val="2"/>
            <w:shd w:val="clear" w:color="auto" w:fill="auto"/>
          </w:tcPr>
          <w:p w:rsidR="008E6691" w:rsidRPr="00F877F8" w:rsidRDefault="008E6691" w:rsidP="0058239D">
            <w:pPr>
              <w:shd w:val="clear" w:color="auto" w:fill="FFFFFF"/>
              <w:spacing w:line="360" w:lineRule="auto"/>
              <w:jc w:val="both"/>
            </w:pPr>
            <w:r w:rsidRPr="0058239D">
              <w:rPr>
                <w:rFonts w:eastAsia="Times New Roman"/>
              </w:rPr>
              <w:t>Отчисления от зарплаты</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374</w:t>
            </w:r>
          </w:p>
        </w:tc>
        <w:tc>
          <w:tcPr>
            <w:tcW w:w="850" w:type="dxa"/>
            <w:shd w:val="clear" w:color="auto" w:fill="auto"/>
          </w:tcPr>
          <w:p w:rsidR="008E6691" w:rsidRPr="0058239D" w:rsidRDefault="008E6691" w:rsidP="0058239D">
            <w:pPr>
              <w:shd w:val="clear" w:color="auto" w:fill="FFFFFF"/>
              <w:spacing w:line="360" w:lineRule="auto"/>
              <w:jc w:val="both"/>
              <w:rPr>
                <w:lang w:val="en-US"/>
              </w:rPr>
            </w:pPr>
          </w:p>
        </w:tc>
        <w:tc>
          <w:tcPr>
            <w:tcW w:w="993" w:type="dxa"/>
            <w:gridSpan w:val="2"/>
            <w:shd w:val="clear" w:color="auto" w:fill="auto"/>
          </w:tcPr>
          <w:p w:rsidR="008E6691" w:rsidRPr="00F877F8" w:rsidRDefault="008E6691" w:rsidP="0058239D">
            <w:pPr>
              <w:shd w:val="clear" w:color="auto" w:fill="FFFFFF"/>
              <w:spacing w:line="360" w:lineRule="auto"/>
              <w:ind w:firstLine="720"/>
              <w:jc w:val="both"/>
            </w:pPr>
          </w:p>
        </w:tc>
        <w:tc>
          <w:tcPr>
            <w:tcW w:w="992" w:type="dxa"/>
            <w:shd w:val="clear" w:color="auto" w:fill="auto"/>
          </w:tcPr>
          <w:p w:rsidR="008E6691" w:rsidRPr="00F877F8" w:rsidRDefault="008E6691" w:rsidP="0058239D">
            <w:pPr>
              <w:shd w:val="clear" w:color="auto" w:fill="FFFFFF"/>
              <w:spacing w:line="360" w:lineRule="auto"/>
              <w:jc w:val="both"/>
            </w:pPr>
            <w:r w:rsidRPr="00F877F8">
              <w:t>374</w:t>
            </w:r>
          </w:p>
        </w:tc>
      </w:tr>
      <w:tr w:rsidR="00F41117" w:rsidRPr="0058239D" w:rsidTr="0058239D">
        <w:trPr>
          <w:trHeight w:val="317"/>
        </w:trPr>
        <w:tc>
          <w:tcPr>
            <w:tcW w:w="1276" w:type="dxa"/>
            <w:gridSpan w:val="2"/>
            <w:shd w:val="clear" w:color="auto" w:fill="auto"/>
          </w:tcPr>
          <w:p w:rsidR="00F41117" w:rsidRPr="00F877F8" w:rsidRDefault="00F41117" w:rsidP="0058239D">
            <w:pPr>
              <w:shd w:val="clear" w:color="auto" w:fill="FFFFFF"/>
              <w:spacing w:line="360" w:lineRule="auto"/>
              <w:ind w:firstLine="720"/>
              <w:jc w:val="both"/>
            </w:pPr>
          </w:p>
        </w:tc>
        <w:tc>
          <w:tcPr>
            <w:tcW w:w="1134" w:type="dxa"/>
            <w:gridSpan w:val="2"/>
            <w:shd w:val="clear" w:color="auto" w:fill="auto"/>
          </w:tcPr>
          <w:p w:rsidR="00F41117" w:rsidRPr="00F877F8" w:rsidRDefault="00F41117" w:rsidP="0058239D">
            <w:pPr>
              <w:shd w:val="clear" w:color="auto" w:fill="FFFFFF"/>
              <w:spacing w:line="360" w:lineRule="auto"/>
              <w:ind w:firstLine="720"/>
              <w:jc w:val="both"/>
            </w:pPr>
          </w:p>
        </w:tc>
        <w:tc>
          <w:tcPr>
            <w:tcW w:w="1134" w:type="dxa"/>
            <w:gridSpan w:val="2"/>
            <w:shd w:val="clear" w:color="auto" w:fill="auto"/>
          </w:tcPr>
          <w:p w:rsidR="00F41117" w:rsidRPr="00F877F8" w:rsidRDefault="00F41117" w:rsidP="0058239D">
            <w:pPr>
              <w:shd w:val="clear" w:color="auto" w:fill="FFFFFF"/>
              <w:spacing w:line="360" w:lineRule="auto"/>
              <w:ind w:firstLine="720"/>
              <w:jc w:val="both"/>
            </w:pPr>
          </w:p>
        </w:tc>
        <w:tc>
          <w:tcPr>
            <w:tcW w:w="1843" w:type="dxa"/>
            <w:gridSpan w:val="2"/>
            <w:shd w:val="clear" w:color="auto" w:fill="auto"/>
          </w:tcPr>
          <w:p w:rsidR="00F41117" w:rsidRPr="00F877F8" w:rsidRDefault="00F41117" w:rsidP="0058239D">
            <w:pPr>
              <w:shd w:val="clear" w:color="auto" w:fill="FFFFFF"/>
              <w:spacing w:line="360" w:lineRule="auto"/>
              <w:jc w:val="both"/>
            </w:pPr>
            <w:r w:rsidRPr="0058239D">
              <w:rPr>
                <w:rFonts w:eastAsia="Times New Roman"/>
              </w:rPr>
              <w:t>Накладные расходы</w:t>
            </w:r>
          </w:p>
        </w:tc>
        <w:tc>
          <w:tcPr>
            <w:tcW w:w="1134" w:type="dxa"/>
            <w:gridSpan w:val="2"/>
            <w:shd w:val="clear" w:color="auto" w:fill="auto"/>
          </w:tcPr>
          <w:p w:rsidR="00F41117" w:rsidRPr="00F877F8" w:rsidRDefault="00F41117" w:rsidP="0058239D">
            <w:pPr>
              <w:shd w:val="clear" w:color="auto" w:fill="FFFFFF"/>
              <w:spacing w:line="360" w:lineRule="auto"/>
              <w:jc w:val="both"/>
            </w:pPr>
            <w:r w:rsidRPr="00F877F8">
              <w:t>1100</w:t>
            </w:r>
          </w:p>
        </w:tc>
        <w:tc>
          <w:tcPr>
            <w:tcW w:w="850" w:type="dxa"/>
            <w:shd w:val="clear" w:color="auto" w:fill="auto"/>
          </w:tcPr>
          <w:p w:rsidR="00F41117" w:rsidRPr="0058239D" w:rsidRDefault="00F41117" w:rsidP="0058239D">
            <w:pPr>
              <w:shd w:val="clear" w:color="auto" w:fill="FFFFFF"/>
              <w:spacing w:line="360" w:lineRule="auto"/>
              <w:jc w:val="both"/>
              <w:rPr>
                <w:lang w:val="en-US"/>
              </w:rPr>
            </w:pPr>
          </w:p>
        </w:tc>
        <w:tc>
          <w:tcPr>
            <w:tcW w:w="993" w:type="dxa"/>
            <w:gridSpan w:val="2"/>
            <w:shd w:val="clear" w:color="auto" w:fill="auto"/>
          </w:tcPr>
          <w:p w:rsidR="00F41117" w:rsidRPr="00F877F8" w:rsidRDefault="00F41117" w:rsidP="0058239D">
            <w:pPr>
              <w:shd w:val="clear" w:color="auto" w:fill="FFFFFF"/>
              <w:spacing w:line="360" w:lineRule="auto"/>
              <w:ind w:firstLine="720"/>
              <w:jc w:val="both"/>
            </w:pPr>
          </w:p>
        </w:tc>
        <w:tc>
          <w:tcPr>
            <w:tcW w:w="992" w:type="dxa"/>
            <w:shd w:val="clear" w:color="auto" w:fill="auto"/>
          </w:tcPr>
          <w:p w:rsidR="00F41117" w:rsidRPr="00F877F8" w:rsidRDefault="00F41117" w:rsidP="0058239D">
            <w:pPr>
              <w:shd w:val="clear" w:color="auto" w:fill="FFFFFF"/>
              <w:spacing w:line="360" w:lineRule="auto"/>
              <w:jc w:val="both"/>
            </w:pPr>
            <w:r w:rsidRPr="00F877F8">
              <w:t>1100</w:t>
            </w:r>
          </w:p>
        </w:tc>
      </w:tr>
      <w:tr w:rsidR="008E6691" w:rsidRPr="0058239D" w:rsidTr="0058239D">
        <w:trPr>
          <w:trHeight w:val="173"/>
        </w:trPr>
        <w:tc>
          <w:tcPr>
            <w:tcW w:w="1276" w:type="dxa"/>
            <w:gridSpan w:val="2"/>
            <w:shd w:val="clear" w:color="auto" w:fill="auto"/>
          </w:tcPr>
          <w:p w:rsidR="008E6691" w:rsidRPr="00F877F8" w:rsidRDefault="008E6691" w:rsidP="0058239D">
            <w:pPr>
              <w:shd w:val="clear" w:color="auto" w:fill="FFFFFF"/>
              <w:spacing w:line="360" w:lineRule="auto"/>
              <w:ind w:firstLine="720"/>
              <w:jc w:val="both"/>
            </w:pPr>
          </w:p>
        </w:tc>
        <w:tc>
          <w:tcPr>
            <w:tcW w:w="1134" w:type="dxa"/>
            <w:gridSpan w:val="2"/>
            <w:shd w:val="clear" w:color="auto" w:fill="auto"/>
          </w:tcPr>
          <w:p w:rsidR="008E6691" w:rsidRPr="00F877F8" w:rsidRDefault="00C67C99" w:rsidP="0058239D">
            <w:pPr>
              <w:shd w:val="clear" w:color="auto" w:fill="FFFFFF"/>
              <w:spacing w:line="360" w:lineRule="auto"/>
              <w:jc w:val="both"/>
            </w:pPr>
            <w:r w:rsidRPr="0058239D">
              <w:rPr>
                <w:rFonts w:eastAsia="Times New Roman"/>
              </w:rPr>
              <w:t>Итого</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1980</w:t>
            </w:r>
          </w:p>
        </w:tc>
        <w:tc>
          <w:tcPr>
            <w:tcW w:w="1843" w:type="dxa"/>
            <w:gridSpan w:val="2"/>
            <w:shd w:val="clear" w:color="auto" w:fill="auto"/>
          </w:tcPr>
          <w:p w:rsidR="008E6691" w:rsidRPr="00F877F8" w:rsidRDefault="008E6691" w:rsidP="0058239D">
            <w:pPr>
              <w:shd w:val="clear" w:color="auto" w:fill="FFFFFF"/>
              <w:spacing w:line="360" w:lineRule="auto"/>
              <w:jc w:val="both"/>
            </w:pPr>
            <w:r w:rsidRPr="0058239D">
              <w:rPr>
                <w:rFonts w:eastAsia="Times New Roman"/>
              </w:rPr>
              <w:t>Итого</w:t>
            </w:r>
          </w:p>
        </w:tc>
        <w:tc>
          <w:tcPr>
            <w:tcW w:w="1134" w:type="dxa"/>
            <w:gridSpan w:val="2"/>
            <w:shd w:val="clear" w:color="auto" w:fill="auto"/>
          </w:tcPr>
          <w:p w:rsidR="008E6691" w:rsidRPr="00F877F8" w:rsidRDefault="008E6691" w:rsidP="0058239D">
            <w:pPr>
              <w:shd w:val="clear" w:color="auto" w:fill="FFFFFF"/>
              <w:spacing w:line="360" w:lineRule="auto"/>
              <w:jc w:val="both"/>
            </w:pPr>
            <w:r w:rsidRPr="00F877F8">
              <w:t>9637</w:t>
            </w:r>
          </w:p>
        </w:tc>
        <w:tc>
          <w:tcPr>
            <w:tcW w:w="850" w:type="dxa"/>
            <w:shd w:val="clear" w:color="auto" w:fill="auto"/>
          </w:tcPr>
          <w:p w:rsidR="008E6691" w:rsidRPr="0058239D" w:rsidRDefault="008E6691" w:rsidP="0058239D">
            <w:pPr>
              <w:shd w:val="clear" w:color="auto" w:fill="FFFFFF"/>
              <w:spacing w:line="360" w:lineRule="auto"/>
              <w:jc w:val="both"/>
              <w:rPr>
                <w:lang w:val="en-US"/>
              </w:rPr>
            </w:pPr>
          </w:p>
        </w:tc>
        <w:tc>
          <w:tcPr>
            <w:tcW w:w="993" w:type="dxa"/>
            <w:gridSpan w:val="2"/>
            <w:shd w:val="clear" w:color="auto" w:fill="auto"/>
          </w:tcPr>
          <w:p w:rsidR="008E6691" w:rsidRPr="00F877F8" w:rsidRDefault="008E6691" w:rsidP="0058239D">
            <w:pPr>
              <w:shd w:val="clear" w:color="auto" w:fill="FFFFFF"/>
              <w:spacing w:line="360" w:lineRule="auto"/>
              <w:ind w:firstLine="720"/>
              <w:jc w:val="both"/>
            </w:pPr>
          </w:p>
        </w:tc>
        <w:tc>
          <w:tcPr>
            <w:tcW w:w="992" w:type="dxa"/>
            <w:shd w:val="clear" w:color="auto" w:fill="auto"/>
          </w:tcPr>
          <w:p w:rsidR="008E6691" w:rsidRPr="00F877F8" w:rsidRDefault="008E6691" w:rsidP="0058239D">
            <w:pPr>
              <w:shd w:val="clear" w:color="auto" w:fill="FFFFFF"/>
              <w:spacing w:line="360" w:lineRule="auto"/>
              <w:jc w:val="both"/>
            </w:pPr>
            <w:r w:rsidRPr="00F877F8">
              <w:t>10737</w:t>
            </w:r>
          </w:p>
        </w:tc>
      </w:tr>
    </w:tbl>
    <w:p w:rsidR="00CE6312" w:rsidRPr="00F877F8" w:rsidRDefault="00CE6312" w:rsidP="00F877F8">
      <w:pPr>
        <w:shd w:val="clear" w:color="auto" w:fill="FFFFFF"/>
        <w:spacing w:line="360" w:lineRule="auto"/>
        <w:ind w:firstLine="720"/>
        <w:jc w:val="both"/>
        <w:rPr>
          <w:rFonts w:eastAsia="Times New Roman"/>
          <w:sz w:val="28"/>
          <w:szCs w:val="28"/>
        </w:rPr>
      </w:pP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 xml:space="preserve">Табл. </w:t>
      </w:r>
      <w:r w:rsidR="009442A5" w:rsidRPr="00F877F8">
        <w:rPr>
          <w:rFonts w:eastAsia="Times New Roman"/>
          <w:sz w:val="28"/>
          <w:szCs w:val="28"/>
        </w:rPr>
        <w:t>4</w:t>
      </w:r>
      <w:r w:rsidRPr="00F877F8">
        <w:rPr>
          <w:rFonts w:eastAsia="Times New Roman"/>
          <w:sz w:val="28"/>
          <w:szCs w:val="28"/>
        </w:rPr>
        <w:t>. Карточка-калькуляция фактической себестоимости заказа № 77 на капитальный ремонт штамповочного пресса</w:t>
      </w:r>
      <w:r w:rsidR="00CE6312" w:rsidRPr="00F877F8">
        <w:rPr>
          <w:rFonts w:eastAsia="Times New Roman"/>
          <w:sz w:val="28"/>
          <w:szCs w:val="28"/>
        </w:rPr>
        <w:t xml:space="preserve"> (тенге).</w:t>
      </w:r>
    </w:p>
    <w:p w:rsidR="00A024E2" w:rsidRPr="00F877F8" w:rsidRDefault="00A024E2" w:rsidP="00F877F8">
      <w:pPr>
        <w:shd w:val="clear" w:color="auto" w:fill="FFFFFF"/>
        <w:spacing w:line="360" w:lineRule="auto"/>
        <w:ind w:firstLine="720"/>
        <w:jc w:val="both"/>
        <w:rPr>
          <w:sz w:val="28"/>
          <w:szCs w:val="28"/>
        </w:rPr>
      </w:pP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Принятые к исполнению индивидуальные заказы цех записывает в книгу заказов и следит за их выполнением в установленные сроки. В требованиях на материалы, в рабочих нарядах и других документах указываются номера заказов. Это необходимо для отнесе</w:t>
      </w:r>
      <w:r w:rsidRPr="00F877F8">
        <w:rPr>
          <w:rFonts w:eastAsia="Times New Roman"/>
          <w:sz w:val="28"/>
          <w:szCs w:val="28"/>
        </w:rPr>
        <w:softHyphen/>
        <w:t>ния расходов на соответствующий заказ. Материалы выписываются со склада только в пределах потребности на выполнение одного заказа. Неизрасходованные материалы после выполнения заказа возвращаются на склад и на их стоимость уменьшаются затраты на данный заказ.</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Себестоимость заказа исчисляется бухгалтерией после получения уведомления цеха об окончании заказа. На основе карточек-калькуляций себестоимость законченных зака</w:t>
      </w:r>
      <w:r w:rsidRPr="00F877F8">
        <w:rPr>
          <w:rFonts w:eastAsia="Times New Roman"/>
          <w:sz w:val="28"/>
          <w:szCs w:val="28"/>
        </w:rPr>
        <w:softHyphen/>
        <w:t>зов ежемесячно списывают со счета 920 на соответствующие счета потребителей.</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В примере, работники ремонтно-механического цеха оказывали услуги по ремонту оборудования основных цехов: вырубочного и закройного; осуществляли текущий ре</w:t>
      </w:r>
      <w:r w:rsidRPr="00F877F8">
        <w:rPr>
          <w:rFonts w:eastAsia="Times New Roman"/>
          <w:sz w:val="28"/>
          <w:szCs w:val="28"/>
        </w:rPr>
        <w:softHyphen/>
        <w:t>монт парокотельного цеха, ремонт автотранспортных средств и изготавливали инструмент для нужд предприятия.</w:t>
      </w:r>
    </w:p>
    <w:p w:rsidR="00A024E2" w:rsidRPr="00F877F8" w:rsidRDefault="00A024E2"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На основании нарядов и требований, сгруппированных по заказам, открываемым по потребителям и видам работ, расходы ремонтно-механического цеха были распределены следующим образом:</w:t>
      </w:r>
    </w:p>
    <w:p w:rsidR="00FE3501" w:rsidRPr="00F877F8" w:rsidRDefault="00FE3501" w:rsidP="00F877F8">
      <w:pPr>
        <w:shd w:val="clear" w:color="auto" w:fill="FFFFFF"/>
        <w:spacing w:line="360" w:lineRule="auto"/>
        <w:ind w:firstLine="720"/>
        <w:jc w:val="both"/>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
        <w:gridCol w:w="3779"/>
        <w:gridCol w:w="1560"/>
        <w:gridCol w:w="850"/>
        <w:gridCol w:w="851"/>
        <w:gridCol w:w="1134"/>
        <w:gridCol w:w="992"/>
      </w:tblGrid>
      <w:tr w:rsidR="00DC516E" w:rsidRPr="00F877F8" w:rsidTr="0058239D">
        <w:trPr>
          <w:trHeight w:val="748"/>
        </w:trPr>
        <w:tc>
          <w:tcPr>
            <w:tcW w:w="298" w:type="dxa"/>
            <w:shd w:val="clear" w:color="auto" w:fill="auto"/>
            <w:textDirection w:val="btLr"/>
          </w:tcPr>
          <w:p w:rsidR="00DC516E" w:rsidRPr="00F877F8" w:rsidRDefault="00DC516E" w:rsidP="0058239D">
            <w:pPr>
              <w:shd w:val="clear" w:color="auto" w:fill="FFFFFF"/>
              <w:spacing w:line="360" w:lineRule="auto"/>
              <w:jc w:val="both"/>
            </w:pPr>
            <w:r w:rsidRPr="00F877F8">
              <w:t>№ п</w:t>
            </w:r>
            <w:r w:rsidRPr="0058239D">
              <w:rPr>
                <w:lang w:val="en-US"/>
              </w:rPr>
              <w:t>/</w:t>
            </w:r>
            <w:r w:rsidRPr="00F877F8">
              <w:t>п</w:t>
            </w:r>
          </w:p>
        </w:tc>
        <w:tc>
          <w:tcPr>
            <w:tcW w:w="3779" w:type="dxa"/>
            <w:shd w:val="clear" w:color="auto" w:fill="auto"/>
          </w:tcPr>
          <w:p w:rsidR="00DC516E" w:rsidRPr="00F877F8" w:rsidRDefault="00DC516E" w:rsidP="0058239D">
            <w:pPr>
              <w:shd w:val="clear" w:color="auto" w:fill="FFFFFF"/>
              <w:spacing w:line="360" w:lineRule="auto"/>
              <w:ind w:firstLine="720"/>
              <w:jc w:val="both"/>
            </w:pPr>
            <w:r w:rsidRPr="0058239D">
              <w:rPr>
                <w:rFonts w:eastAsia="Times New Roman"/>
                <w:color w:val="000000"/>
              </w:rPr>
              <w:t>Наименование</w:t>
            </w:r>
          </w:p>
          <w:p w:rsidR="00DC516E" w:rsidRPr="00F877F8" w:rsidRDefault="00DC516E" w:rsidP="0058239D">
            <w:pPr>
              <w:shd w:val="clear" w:color="auto" w:fill="FFFFFF"/>
              <w:spacing w:line="360" w:lineRule="auto"/>
              <w:ind w:firstLine="720"/>
              <w:jc w:val="both"/>
            </w:pPr>
            <w:r w:rsidRPr="0058239D">
              <w:rPr>
                <w:rFonts w:eastAsia="Times New Roman"/>
                <w:color w:val="000000"/>
              </w:rPr>
              <w:t>потребителей</w:t>
            </w:r>
          </w:p>
        </w:tc>
        <w:tc>
          <w:tcPr>
            <w:tcW w:w="1560" w:type="dxa"/>
            <w:shd w:val="clear" w:color="auto" w:fill="auto"/>
          </w:tcPr>
          <w:p w:rsidR="00DC516E" w:rsidRPr="00F877F8" w:rsidRDefault="00DC516E" w:rsidP="0058239D">
            <w:pPr>
              <w:shd w:val="clear" w:color="auto" w:fill="FFFFFF"/>
              <w:spacing w:line="360" w:lineRule="auto"/>
              <w:jc w:val="both"/>
            </w:pPr>
            <w:r w:rsidRPr="0058239D">
              <w:rPr>
                <w:rFonts w:eastAsia="Times New Roman"/>
                <w:color w:val="000000"/>
              </w:rPr>
              <w:t>Заработная</w:t>
            </w:r>
          </w:p>
          <w:p w:rsidR="00DC516E" w:rsidRPr="00F877F8" w:rsidRDefault="00DC516E" w:rsidP="0058239D">
            <w:pPr>
              <w:shd w:val="clear" w:color="auto" w:fill="FFFFFF"/>
              <w:spacing w:line="360" w:lineRule="auto"/>
              <w:jc w:val="both"/>
            </w:pPr>
            <w:r w:rsidRPr="0058239D">
              <w:rPr>
                <w:rFonts w:eastAsia="Times New Roman"/>
                <w:color w:val="000000"/>
              </w:rPr>
              <w:t>плата и</w:t>
            </w:r>
          </w:p>
          <w:p w:rsidR="00DC516E" w:rsidRPr="00F877F8" w:rsidRDefault="00DC516E" w:rsidP="0058239D">
            <w:pPr>
              <w:shd w:val="clear" w:color="auto" w:fill="FFFFFF"/>
              <w:spacing w:line="360" w:lineRule="auto"/>
              <w:jc w:val="both"/>
            </w:pPr>
            <w:r w:rsidRPr="0058239D">
              <w:rPr>
                <w:rFonts w:eastAsia="Times New Roman"/>
                <w:color w:val="000000"/>
              </w:rPr>
              <w:t>отчисления</w:t>
            </w:r>
          </w:p>
          <w:p w:rsidR="00DC516E" w:rsidRPr="00F877F8" w:rsidRDefault="00DC516E" w:rsidP="0058239D">
            <w:pPr>
              <w:shd w:val="clear" w:color="auto" w:fill="FFFFFF"/>
              <w:spacing w:line="360" w:lineRule="auto"/>
              <w:jc w:val="both"/>
            </w:pPr>
            <w:r w:rsidRPr="0058239D">
              <w:rPr>
                <w:rFonts w:eastAsia="Times New Roman"/>
                <w:color w:val="000000"/>
              </w:rPr>
              <w:t>от оплаты</w:t>
            </w:r>
            <w:r w:rsidR="005F6E97" w:rsidRPr="0058239D">
              <w:rPr>
                <w:rFonts w:eastAsia="Times New Roman"/>
                <w:color w:val="000000"/>
              </w:rPr>
              <w:t xml:space="preserve"> </w:t>
            </w:r>
            <w:r w:rsidRPr="0058239D">
              <w:rPr>
                <w:rFonts w:eastAsia="Times New Roman"/>
                <w:color w:val="000000"/>
              </w:rPr>
              <w:t>труда</w:t>
            </w:r>
          </w:p>
        </w:tc>
        <w:tc>
          <w:tcPr>
            <w:tcW w:w="850" w:type="dxa"/>
            <w:shd w:val="clear" w:color="auto" w:fill="auto"/>
          </w:tcPr>
          <w:p w:rsidR="00DC516E" w:rsidRPr="00F877F8" w:rsidRDefault="00DC516E" w:rsidP="0058239D">
            <w:pPr>
              <w:shd w:val="clear" w:color="auto" w:fill="FFFFFF"/>
              <w:spacing w:line="360" w:lineRule="auto"/>
              <w:jc w:val="both"/>
            </w:pPr>
            <w:r w:rsidRPr="0058239D">
              <w:rPr>
                <w:rFonts w:eastAsia="Times New Roman"/>
                <w:color w:val="000000"/>
              </w:rPr>
              <w:t>Мате-</w:t>
            </w:r>
          </w:p>
          <w:p w:rsidR="00DC516E" w:rsidRPr="00F877F8" w:rsidRDefault="00DC516E" w:rsidP="0058239D">
            <w:pPr>
              <w:shd w:val="clear" w:color="auto" w:fill="FFFFFF"/>
              <w:spacing w:line="360" w:lineRule="auto"/>
              <w:jc w:val="both"/>
            </w:pPr>
            <w:r w:rsidRPr="0058239D">
              <w:rPr>
                <w:rFonts w:eastAsia="Times New Roman"/>
                <w:color w:val="000000"/>
              </w:rPr>
              <w:t>риалы</w:t>
            </w:r>
          </w:p>
          <w:p w:rsidR="00DC516E" w:rsidRPr="00F877F8" w:rsidRDefault="00DC516E" w:rsidP="0058239D">
            <w:pPr>
              <w:shd w:val="clear" w:color="auto" w:fill="FFFFFF"/>
              <w:spacing w:line="360" w:lineRule="auto"/>
              <w:ind w:firstLine="720"/>
              <w:jc w:val="both"/>
            </w:pPr>
          </w:p>
        </w:tc>
        <w:tc>
          <w:tcPr>
            <w:tcW w:w="851" w:type="dxa"/>
            <w:shd w:val="clear" w:color="auto" w:fill="auto"/>
          </w:tcPr>
          <w:p w:rsidR="00DC516E" w:rsidRPr="00F877F8" w:rsidRDefault="00DC516E" w:rsidP="0058239D">
            <w:pPr>
              <w:shd w:val="clear" w:color="auto" w:fill="FFFFFF"/>
              <w:spacing w:line="360" w:lineRule="auto"/>
              <w:jc w:val="both"/>
            </w:pPr>
            <w:r w:rsidRPr="0058239D">
              <w:rPr>
                <w:rFonts w:eastAsia="Times New Roman"/>
                <w:color w:val="000000"/>
              </w:rPr>
              <w:t>Наклад-</w:t>
            </w:r>
          </w:p>
          <w:p w:rsidR="00DC516E" w:rsidRPr="00F877F8" w:rsidRDefault="00DC516E" w:rsidP="0058239D">
            <w:pPr>
              <w:shd w:val="clear" w:color="auto" w:fill="FFFFFF"/>
              <w:spacing w:line="360" w:lineRule="auto"/>
              <w:jc w:val="both"/>
            </w:pPr>
            <w:r w:rsidRPr="0058239D">
              <w:rPr>
                <w:rFonts w:eastAsia="Times New Roman"/>
                <w:color w:val="000000"/>
              </w:rPr>
              <w:t>ные</w:t>
            </w:r>
          </w:p>
          <w:p w:rsidR="00DC516E" w:rsidRPr="00F877F8" w:rsidRDefault="00DC516E" w:rsidP="0058239D">
            <w:pPr>
              <w:shd w:val="clear" w:color="auto" w:fill="FFFFFF"/>
              <w:spacing w:line="360" w:lineRule="auto"/>
              <w:jc w:val="both"/>
            </w:pPr>
            <w:r w:rsidRPr="0058239D">
              <w:rPr>
                <w:rFonts w:eastAsia="Times New Roman"/>
                <w:color w:val="000000"/>
              </w:rPr>
              <w:t>расходы</w:t>
            </w:r>
          </w:p>
        </w:tc>
        <w:tc>
          <w:tcPr>
            <w:tcW w:w="1134" w:type="dxa"/>
            <w:shd w:val="clear" w:color="auto" w:fill="auto"/>
          </w:tcPr>
          <w:p w:rsidR="00DC516E" w:rsidRPr="00F877F8" w:rsidRDefault="00DC516E" w:rsidP="0058239D">
            <w:pPr>
              <w:shd w:val="clear" w:color="auto" w:fill="FFFFFF"/>
              <w:spacing w:line="360" w:lineRule="auto"/>
              <w:jc w:val="both"/>
            </w:pPr>
            <w:r w:rsidRPr="0058239D">
              <w:rPr>
                <w:rFonts w:eastAsia="Times New Roman"/>
                <w:color w:val="000000"/>
              </w:rPr>
              <w:t>Услуги про-</w:t>
            </w:r>
          </w:p>
          <w:p w:rsidR="00DC516E" w:rsidRPr="00F877F8" w:rsidRDefault="00DC516E" w:rsidP="0058239D">
            <w:pPr>
              <w:shd w:val="clear" w:color="auto" w:fill="FFFFFF"/>
              <w:spacing w:line="360" w:lineRule="auto"/>
              <w:jc w:val="both"/>
            </w:pPr>
            <w:r w:rsidRPr="0058239D">
              <w:rPr>
                <w:rFonts w:eastAsia="Times New Roman"/>
                <w:color w:val="000000"/>
              </w:rPr>
              <w:t>чих вспомо</w:t>
            </w:r>
          </w:p>
          <w:p w:rsidR="00DC516E" w:rsidRPr="00F877F8" w:rsidRDefault="00DC516E" w:rsidP="0058239D">
            <w:pPr>
              <w:shd w:val="clear" w:color="auto" w:fill="FFFFFF"/>
              <w:spacing w:line="360" w:lineRule="auto"/>
              <w:jc w:val="both"/>
            </w:pPr>
            <w:r w:rsidRPr="0058239D">
              <w:rPr>
                <w:rFonts w:eastAsia="Times New Roman"/>
                <w:color w:val="000000"/>
              </w:rPr>
              <w:t>гательных</w:t>
            </w:r>
          </w:p>
          <w:p w:rsidR="00DC516E" w:rsidRPr="00F877F8" w:rsidRDefault="00DC516E" w:rsidP="0058239D">
            <w:pPr>
              <w:shd w:val="clear" w:color="auto" w:fill="FFFFFF"/>
              <w:spacing w:line="360" w:lineRule="auto"/>
              <w:jc w:val="both"/>
            </w:pPr>
            <w:r w:rsidRPr="0058239D">
              <w:rPr>
                <w:rFonts w:eastAsia="Times New Roman"/>
                <w:color w:val="000000"/>
              </w:rPr>
              <w:t>производств</w:t>
            </w:r>
          </w:p>
        </w:tc>
        <w:tc>
          <w:tcPr>
            <w:tcW w:w="992" w:type="dxa"/>
            <w:shd w:val="clear" w:color="auto" w:fill="auto"/>
          </w:tcPr>
          <w:p w:rsidR="00DC516E" w:rsidRPr="00F877F8" w:rsidRDefault="00DC516E" w:rsidP="0058239D">
            <w:pPr>
              <w:shd w:val="clear" w:color="auto" w:fill="FFFFFF"/>
              <w:spacing w:line="360" w:lineRule="auto"/>
              <w:jc w:val="both"/>
            </w:pPr>
            <w:r w:rsidRPr="0058239D">
              <w:rPr>
                <w:rFonts w:eastAsia="Times New Roman"/>
                <w:color w:val="000000"/>
              </w:rPr>
              <w:t>Всего</w:t>
            </w:r>
          </w:p>
        </w:tc>
      </w:tr>
      <w:tr w:rsidR="005F6E97" w:rsidRPr="00F877F8" w:rsidTr="0058239D">
        <w:trPr>
          <w:trHeight w:val="125"/>
        </w:trPr>
        <w:tc>
          <w:tcPr>
            <w:tcW w:w="298" w:type="dxa"/>
            <w:vMerge w:val="restart"/>
            <w:shd w:val="clear" w:color="auto" w:fill="auto"/>
          </w:tcPr>
          <w:p w:rsidR="005F6E97" w:rsidRPr="00F877F8" w:rsidRDefault="005F6E97" w:rsidP="0058239D">
            <w:pPr>
              <w:shd w:val="clear" w:color="auto" w:fill="FFFFFF"/>
              <w:spacing w:line="360" w:lineRule="auto"/>
              <w:jc w:val="both"/>
            </w:pPr>
            <w:r w:rsidRPr="0058239D">
              <w:rPr>
                <w:color w:val="000000"/>
              </w:rPr>
              <w:t>1</w:t>
            </w:r>
          </w:p>
        </w:tc>
        <w:tc>
          <w:tcPr>
            <w:tcW w:w="3779" w:type="dxa"/>
            <w:shd w:val="clear" w:color="auto" w:fill="auto"/>
          </w:tcPr>
          <w:p w:rsidR="005F6E97" w:rsidRPr="00F877F8" w:rsidRDefault="005F6E97" w:rsidP="0058239D">
            <w:pPr>
              <w:shd w:val="clear" w:color="auto" w:fill="FFFFFF"/>
              <w:spacing w:line="360" w:lineRule="auto"/>
              <w:jc w:val="both"/>
            </w:pPr>
            <w:r w:rsidRPr="0058239D">
              <w:rPr>
                <w:rFonts w:eastAsia="Times New Roman"/>
                <w:color w:val="000000"/>
              </w:rPr>
              <w:t>По работам для основных потребителей:</w:t>
            </w:r>
          </w:p>
        </w:tc>
        <w:tc>
          <w:tcPr>
            <w:tcW w:w="1560" w:type="dxa"/>
            <w:shd w:val="clear" w:color="auto" w:fill="auto"/>
          </w:tcPr>
          <w:p w:rsidR="005F6E97" w:rsidRPr="00F877F8" w:rsidRDefault="005F6E97" w:rsidP="0058239D">
            <w:pPr>
              <w:shd w:val="clear" w:color="auto" w:fill="FFFFFF"/>
              <w:spacing w:line="360" w:lineRule="auto"/>
              <w:ind w:firstLine="720"/>
              <w:jc w:val="both"/>
            </w:pPr>
          </w:p>
        </w:tc>
        <w:tc>
          <w:tcPr>
            <w:tcW w:w="850" w:type="dxa"/>
            <w:shd w:val="clear" w:color="auto" w:fill="auto"/>
          </w:tcPr>
          <w:p w:rsidR="005F6E97" w:rsidRPr="0058239D" w:rsidRDefault="005F6E97" w:rsidP="0058239D">
            <w:pPr>
              <w:shd w:val="clear" w:color="auto" w:fill="FFFFFF"/>
              <w:spacing w:line="360" w:lineRule="auto"/>
              <w:jc w:val="both"/>
              <w:rPr>
                <w:lang w:val="en-US"/>
              </w:rPr>
            </w:pPr>
          </w:p>
        </w:tc>
        <w:tc>
          <w:tcPr>
            <w:tcW w:w="851" w:type="dxa"/>
            <w:shd w:val="clear" w:color="auto" w:fill="auto"/>
          </w:tcPr>
          <w:p w:rsidR="005F6E97" w:rsidRPr="0058239D" w:rsidRDefault="005F6E97" w:rsidP="0058239D">
            <w:pPr>
              <w:shd w:val="clear" w:color="auto" w:fill="FFFFFF"/>
              <w:spacing w:line="360" w:lineRule="auto"/>
              <w:jc w:val="both"/>
              <w:rPr>
                <w:lang w:val="en-US"/>
              </w:rPr>
            </w:pPr>
          </w:p>
        </w:tc>
        <w:tc>
          <w:tcPr>
            <w:tcW w:w="1134" w:type="dxa"/>
            <w:shd w:val="clear" w:color="auto" w:fill="auto"/>
          </w:tcPr>
          <w:p w:rsidR="005F6E97" w:rsidRPr="0058239D" w:rsidRDefault="005F6E97" w:rsidP="0058239D">
            <w:pPr>
              <w:shd w:val="clear" w:color="auto" w:fill="FFFFFF"/>
              <w:spacing w:line="360" w:lineRule="auto"/>
              <w:jc w:val="both"/>
              <w:rPr>
                <w:lang w:val="en-US"/>
              </w:rPr>
            </w:pPr>
          </w:p>
        </w:tc>
        <w:tc>
          <w:tcPr>
            <w:tcW w:w="992" w:type="dxa"/>
            <w:shd w:val="clear" w:color="auto" w:fill="auto"/>
          </w:tcPr>
          <w:p w:rsidR="005F6E97" w:rsidRPr="0058239D" w:rsidRDefault="005F6E97" w:rsidP="0058239D">
            <w:pPr>
              <w:shd w:val="clear" w:color="auto" w:fill="FFFFFF"/>
              <w:spacing w:line="360" w:lineRule="auto"/>
              <w:jc w:val="both"/>
              <w:rPr>
                <w:lang w:val="en-US"/>
              </w:rPr>
            </w:pPr>
          </w:p>
        </w:tc>
      </w:tr>
      <w:tr w:rsidR="005F6E97" w:rsidRPr="00F877F8" w:rsidTr="0058239D">
        <w:trPr>
          <w:trHeight w:val="133"/>
        </w:trPr>
        <w:tc>
          <w:tcPr>
            <w:tcW w:w="298" w:type="dxa"/>
            <w:vMerge/>
            <w:shd w:val="clear" w:color="auto" w:fill="auto"/>
          </w:tcPr>
          <w:p w:rsidR="005F6E97" w:rsidRPr="00F877F8" w:rsidRDefault="005F6E97" w:rsidP="0058239D">
            <w:pPr>
              <w:shd w:val="clear" w:color="auto" w:fill="FFFFFF"/>
              <w:spacing w:line="360" w:lineRule="auto"/>
              <w:ind w:firstLine="720"/>
              <w:jc w:val="both"/>
            </w:pPr>
          </w:p>
        </w:tc>
        <w:tc>
          <w:tcPr>
            <w:tcW w:w="3779" w:type="dxa"/>
            <w:shd w:val="clear" w:color="auto" w:fill="auto"/>
          </w:tcPr>
          <w:p w:rsidR="005F6E97" w:rsidRPr="00F877F8" w:rsidRDefault="005F6E97" w:rsidP="0058239D">
            <w:pPr>
              <w:shd w:val="clear" w:color="auto" w:fill="FFFFFF"/>
              <w:spacing w:line="360" w:lineRule="auto"/>
              <w:jc w:val="both"/>
            </w:pPr>
            <w:r w:rsidRPr="0058239D">
              <w:rPr>
                <w:color w:val="000000"/>
              </w:rPr>
              <w:t xml:space="preserve">- </w:t>
            </w:r>
            <w:r w:rsidRPr="0058239D">
              <w:rPr>
                <w:rFonts w:eastAsia="Times New Roman"/>
                <w:color w:val="000000"/>
              </w:rPr>
              <w:t>ремонт оборудования вырубочного цеха</w:t>
            </w:r>
          </w:p>
        </w:tc>
        <w:tc>
          <w:tcPr>
            <w:tcW w:w="1560" w:type="dxa"/>
            <w:shd w:val="clear" w:color="auto" w:fill="auto"/>
          </w:tcPr>
          <w:p w:rsidR="005F6E97" w:rsidRPr="00F877F8" w:rsidRDefault="005F6E97" w:rsidP="0058239D">
            <w:pPr>
              <w:shd w:val="clear" w:color="auto" w:fill="FFFFFF"/>
              <w:spacing w:line="360" w:lineRule="auto"/>
              <w:jc w:val="both"/>
            </w:pPr>
            <w:r w:rsidRPr="0058239D">
              <w:rPr>
                <w:color w:val="000000"/>
              </w:rPr>
              <w:t>121000</w:t>
            </w:r>
          </w:p>
        </w:tc>
        <w:tc>
          <w:tcPr>
            <w:tcW w:w="850" w:type="dxa"/>
            <w:shd w:val="clear" w:color="auto" w:fill="auto"/>
          </w:tcPr>
          <w:p w:rsidR="005F6E97" w:rsidRPr="00F877F8" w:rsidRDefault="005F6E97" w:rsidP="0058239D">
            <w:pPr>
              <w:shd w:val="clear" w:color="auto" w:fill="FFFFFF"/>
              <w:spacing w:line="360" w:lineRule="auto"/>
              <w:jc w:val="both"/>
            </w:pPr>
            <w:r w:rsidRPr="0058239D">
              <w:rPr>
                <w:color w:val="000000"/>
              </w:rPr>
              <w:t>70550</w:t>
            </w:r>
          </w:p>
        </w:tc>
        <w:tc>
          <w:tcPr>
            <w:tcW w:w="851" w:type="dxa"/>
            <w:shd w:val="clear" w:color="auto" w:fill="auto"/>
          </w:tcPr>
          <w:p w:rsidR="005F6E97" w:rsidRPr="00F877F8" w:rsidRDefault="005F6E97" w:rsidP="0058239D">
            <w:pPr>
              <w:shd w:val="clear" w:color="auto" w:fill="FFFFFF"/>
              <w:spacing w:line="360" w:lineRule="auto"/>
              <w:jc w:val="both"/>
            </w:pPr>
            <w:r w:rsidRPr="0058239D">
              <w:rPr>
                <w:color w:val="000000"/>
              </w:rPr>
              <w:t>68003</w:t>
            </w:r>
          </w:p>
        </w:tc>
        <w:tc>
          <w:tcPr>
            <w:tcW w:w="1134" w:type="dxa"/>
            <w:shd w:val="clear" w:color="auto" w:fill="auto"/>
          </w:tcPr>
          <w:p w:rsidR="005F6E97" w:rsidRPr="00F877F8" w:rsidRDefault="005F6E97" w:rsidP="0058239D">
            <w:pPr>
              <w:shd w:val="clear" w:color="auto" w:fill="FFFFFF"/>
              <w:spacing w:line="360" w:lineRule="auto"/>
              <w:jc w:val="both"/>
            </w:pPr>
            <w:r w:rsidRPr="0058239D">
              <w:rPr>
                <w:color w:val="000000"/>
              </w:rPr>
              <w:t>93468</w:t>
            </w:r>
          </w:p>
        </w:tc>
        <w:tc>
          <w:tcPr>
            <w:tcW w:w="992" w:type="dxa"/>
            <w:shd w:val="clear" w:color="auto" w:fill="auto"/>
          </w:tcPr>
          <w:p w:rsidR="005F6E97" w:rsidRPr="00F877F8" w:rsidRDefault="005F6E97" w:rsidP="0058239D">
            <w:pPr>
              <w:shd w:val="clear" w:color="auto" w:fill="FFFFFF"/>
              <w:spacing w:line="360" w:lineRule="auto"/>
              <w:jc w:val="both"/>
            </w:pPr>
            <w:r w:rsidRPr="0058239D">
              <w:rPr>
                <w:color w:val="000000"/>
              </w:rPr>
              <w:t>353021</w:t>
            </w:r>
          </w:p>
        </w:tc>
      </w:tr>
      <w:tr w:rsidR="005F6E97" w:rsidRPr="00F877F8" w:rsidTr="0058239D">
        <w:trPr>
          <w:trHeight w:val="228"/>
        </w:trPr>
        <w:tc>
          <w:tcPr>
            <w:tcW w:w="298" w:type="dxa"/>
            <w:vMerge/>
            <w:shd w:val="clear" w:color="auto" w:fill="auto"/>
          </w:tcPr>
          <w:p w:rsidR="005F6E97" w:rsidRPr="00F877F8" w:rsidRDefault="005F6E97" w:rsidP="0058239D">
            <w:pPr>
              <w:shd w:val="clear" w:color="auto" w:fill="FFFFFF"/>
              <w:spacing w:line="360" w:lineRule="auto"/>
              <w:ind w:firstLine="720"/>
              <w:jc w:val="both"/>
            </w:pPr>
          </w:p>
        </w:tc>
        <w:tc>
          <w:tcPr>
            <w:tcW w:w="3779" w:type="dxa"/>
            <w:shd w:val="clear" w:color="auto" w:fill="auto"/>
          </w:tcPr>
          <w:p w:rsidR="005F6E97" w:rsidRPr="00F877F8" w:rsidRDefault="005F6E97" w:rsidP="0058239D">
            <w:pPr>
              <w:shd w:val="clear" w:color="auto" w:fill="FFFFFF"/>
              <w:spacing w:line="360" w:lineRule="auto"/>
              <w:jc w:val="both"/>
            </w:pPr>
            <w:r w:rsidRPr="0058239D">
              <w:rPr>
                <w:color w:val="000000"/>
              </w:rPr>
              <w:t xml:space="preserve">- </w:t>
            </w:r>
            <w:r w:rsidRPr="0058239D">
              <w:rPr>
                <w:rFonts w:eastAsia="Times New Roman"/>
                <w:color w:val="000000"/>
              </w:rPr>
              <w:t>ремонт оборудования закройного цеха</w:t>
            </w:r>
          </w:p>
        </w:tc>
        <w:tc>
          <w:tcPr>
            <w:tcW w:w="1560" w:type="dxa"/>
            <w:shd w:val="clear" w:color="auto" w:fill="auto"/>
          </w:tcPr>
          <w:p w:rsidR="005F6E97" w:rsidRPr="00F877F8" w:rsidRDefault="005F6E97" w:rsidP="0058239D">
            <w:pPr>
              <w:shd w:val="clear" w:color="auto" w:fill="FFFFFF"/>
              <w:spacing w:line="360" w:lineRule="auto"/>
              <w:jc w:val="both"/>
            </w:pPr>
            <w:r w:rsidRPr="0058239D">
              <w:rPr>
                <w:color w:val="000000"/>
              </w:rPr>
              <w:t>300840</w:t>
            </w:r>
          </w:p>
        </w:tc>
        <w:tc>
          <w:tcPr>
            <w:tcW w:w="850" w:type="dxa"/>
            <w:shd w:val="clear" w:color="auto" w:fill="auto"/>
          </w:tcPr>
          <w:p w:rsidR="005F6E97" w:rsidRPr="00F877F8" w:rsidRDefault="005F6E97" w:rsidP="0058239D">
            <w:pPr>
              <w:shd w:val="clear" w:color="auto" w:fill="FFFFFF"/>
              <w:spacing w:line="360" w:lineRule="auto"/>
              <w:jc w:val="both"/>
            </w:pPr>
            <w:r w:rsidRPr="0058239D">
              <w:rPr>
                <w:color w:val="000000"/>
              </w:rPr>
              <w:t>59750</w:t>
            </w:r>
          </w:p>
        </w:tc>
        <w:tc>
          <w:tcPr>
            <w:tcW w:w="851" w:type="dxa"/>
            <w:shd w:val="clear" w:color="auto" w:fill="auto"/>
          </w:tcPr>
          <w:p w:rsidR="005F6E97" w:rsidRPr="00F877F8" w:rsidRDefault="005F6E97" w:rsidP="0058239D">
            <w:pPr>
              <w:shd w:val="clear" w:color="auto" w:fill="FFFFFF"/>
              <w:spacing w:line="360" w:lineRule="auto"/>
              <w:jc w:val="both"/>
            </w:pPr>
            <w:r w:rsidRPr="0058239D">
              <w:rPr>
                <w:color w:val="000000"/>
              </w:rPr>
              <w:t>169074</w:t>
            </w:r>
          </w:p>
        </w:tc>
        <w:tc>
          <w:tcPr>
            <w:tcW w:w="1134" w:type="dxa"/>
            <w:shd w:val="clear" w:color="auto" w:fill="auto"/>
          </w:tcPr>
          <w:p w:rsidR="005F6E97" w:rsidRPr="00F877F8" w:rsidRDefault="005F6E97" w:rsidP="0058239D">
            <w:pPr>
              <w:shd w:val="clear" w:color="auto" w:fill="FFFFFF"/>
              <w:spacing w:line="360" w:lineRule="auto"/>
              <w:jc w:val="both"/>
            </w:pPr>
            <w:r w:rsidRPr="0058239D">
              <w:rPr>
                <w:color w:val="000000"/>
              </w:rPr>
              <w:t>232390</w:t>
            </w:r>
          </w:p>
        </w:tc>
        <w:tc>
          <w:tcPr>
            <w:tcW w:w="992" w:type="dxa"/>
            <w:shd w:val="clear" w:color="auto" w:fill="auto"/>
          </w:tcPr>
          <w:p w:rsidR="005F6E97" w:rsidRPr="00F877F8" w:rsidRDefault="005F6E97" w:rsidP="0058239D">
            <w:pPr>
              <w:shd w:val="clear" w:color="auto" w:fill="FFFFFF"/>
              <w:spacing w:line="360" w:lineRule="auto"/>
              <w:jc w:val="both"/>
            </w:pPr>
            <w:r w:rsidRPr="0058239D">
              <w:rPr>
                <w:color w:val="000000"/>
              </w:rPr>
              <w:t>762054</w:t>
            </w:r>
          </w:p>
        </w:tc>
      </w:tr>
      <w:tr w:rsidR="005F6E97" w:rsidRPr="00F877F8" w:rsidTr="0058239D">
        <w:trPr>
          <w:trHeight w:val="415"/>
        </w:trPr>
        <w:tc>
          <w:tcPr>
            <w:tcW w:w="298" w:type="dxa"/>
            <w:vMerge w:val="restart"/>
            <w:shd w:val="clear" w:color="auto" w:fill="auto"/>
          </w:tcPr>
          <w:p w:rsidR="005F6E97" w:rsidRPr="00F877F8" w:rsidRDefault="005F6E97" w:rsidP="0058239D">
            <w:pPr>
              <w:shd w:val="clear" w:color="auto" w:fill="FFFFFF"/>
              <w:spacing w:line="360" w:lineRule="auto"/>
              <w:jc w:val="both"/>
            </w:pPr>
            <w:r w:rsidRPr="0058239D">
              <w:rPr>
                <w:color w:val="000000"/>
              </w:rPr>
              <w:t>2</w:t>
            </w:r>
          </w:p>
        </w:tc>
        <w:tc>
          <w:tcPr>
            <w:tcW w:w="3779" w:type="dxa"/>
            <w:shd w:val="clear" w:color="auto" w:fill="auto"/>
          </w:tcPr>
          <w:p w:rsidR="005F6E97" w:rsidRPr="00F877F8" w:rsidRDefault="005F6E97" w:rsidP="0058239D">
            <w:pPr>
              <w:shd w:val="clear" w:color="auto" w:fill="FFFFFF"/>
              <w:spacing w:line="360" w:lineRule="auto"/>
              <w:jc w:val="both"/>
            </w:pPr>
            <w:r w:rsidRPr="0058239D">
              <w:rPr>
                <w:rFonts w:eastAsia="Times New Roman"/>
                <w:color w:val="000000"/>
              </w:rPr>
              <w:t>По работам для других вспомогательных производств:</w:t>
            </w:r>
          </w:p>
        </w:tc>
        <w:tc>
          <w:tcPr>
            <w:tcW w:w="1560" w:type="dxa"/>
            <w:shd w:val="clear" w:color="auto" w:fill="auto"/>
          </w:tcPr>
          <w:p w:rsidR="005F6E97" w:rsidRPr="00F877F8" w:rsidRDefault="005F6E97" w:rsidP="0058239D">
            <w:pPr>
              <w:shd w:val="clear" w:color="auto" w:fill="FFFFFF"/>
              <w:spacing w:line="360" w:lineRule="auto"/>
              <w:ind w:firstLine="720"/>
              <w:jc w:val="both"/>
            </w:pPr>
          </w:p>
        </w:tc>
        <w:tc>
          <w:tcPr>
            <w:tcW w:w="850" w:type="dxa"/>
            <w:shd w:val="clear" w:color="auto" w:fill="auto"/>
          </w:tcPr>
          <w:p w:rsidR="005F6E97" w:rsidRPr="0058239D" w:rsidRDefault="005F6E97" w:rsidP="0058239D">
            <w:pPr>
              <w:shd w:val="clear" w:color="auto" w:fill="FFFFFF"/>
              <w:spacing w:line="360" w:lineRule="auto"/>
              <w:jc w:val="both"/>
              <w:rPr>
                <w:lang w:val="en-US"/>
              </w:rPr>
            </w:pPr>
          </w:p>
        </w:tc>
        <w:tc>
          <w:tcPr>
            <w:tcW w:w="851" w:type="dxa"/>
            <w:shd w:val="clear" w:color="auto" w:fill="auto"/>
          </w:tcPr>
          <w:p w:rsidR="005F6E97" w:rsidRPr="0058239D" w:rsidRDefault="005F6E97" w:rsidP="0058239D">
            <w:pPr>
              <w:shd w:val="clear" w:color="auto" w:fill="FFFFFF"/>
              <w:spacing w:line="360" w:lineRule="auto"/>
              <w:jc w:val="both"/>
              <w:rPr>
                <w:lang w:val="en-US"/>
              </w:rPr>
            </w:pPr>
          </w:p>
        </w:tc>
        <w:tc>
          <w:tcPr>
            <w:tcW w:w="1134" w:type="dxa"/>
            <w:shd w:val="clear" w:color="auto" w:fill="auto"/>
          </w:tcPr>
          <w:p w:rsidR="005F6E97" w:rsidRPr="00F877F8" w:rsidRDefault="005F6E97" w:rsidP="0058239D">
            <w:pPr>
              <w:shd w:val="clear" w:color="auto" w:fill="FFFFFF"/>
              <w:spacing w:line="360" w:lineRule="auto"/>
              <w:ind w:firstLine="720"/>
              <w:jc w:val="both"/>
            </w:pPr>
          </w:p>
        </w:tc>
        <w:tc>
          <w:tcPr>
            <w:tcW w:w="992" w:type="dxa"/>
            <w:shd w:val="clear" w:color="auto" w:fill="auto"/>
          </w:tcPr>
          <w:p w:rsidR="005F6E97" w:rsidRPr="00F877F8" w:rsidRDefault="005F6E97" w:rsidP="0058239D">
            <w:pPr>
              <w:shd w:val="clear" w:color="auto" w:fill="FFFFFF"/>
              <w:spacing w:line="360" w:lineRule="auto"/>
              <w:ind w:firstLine="720"/>
              <w:jc w:val="both"/>
            </w:pPr>
          </w:p>
        </w:tc>
      </w:tr>
      <w:tr w:rsidR="005F6E97" w:rsidRPr="00F877F8" w:rsidTr="0058239D">
        <w:trPr>
          <w:trHeight w:val="202"/>
        </w:trPr>
        <w:tc>
          <w:tcPr>
            <w:tcW w:w="298" w:type="dxa"/>
            <w:vMerge/>
            <w:shd w:val="clear" w:color="auto" w:fill="auto"/>
          </w:tcPr>
          <w:p w:rsidR="005F6E97" w:rsidRPr="00F877F8" w:rsidRDefault="005F6E97" w:rsidP="0058239D">
            <w:pPr>
              <w:shd w:val="clear" w:color="auto" w:fill="FFFFFF"/>
              <w:spacing w:line="360" w:lineRule="auto"/>
              <w:ind w:firstLine="720"/>
              <w:jc w:val="both"/>
            </w:pPr>
          </w:p>
        </w:tc>
        <w:tc>
          <w:tcPr>
            <w:tcW w:w="3779" w:type="dxa"/>
            <w:shd w:val="clear" w:color="auto" w:fill="auto"/>
          </w:tcPr>
          <w:p w:rsidR="005F6E97" w:rsidRPr="00F877F8" w:rsidRDefault="005F6E97" w:rsidP="0058239D">
            <w:pPr>
              <w:shd w:val="clear" w:color="auto" w:fill="FFFFFF"/>
              <w:spacing w:line="360" w:lineRule="auto"/>
              <w:jc w:val="both"/>
            </w:pPr>
            <w:r w:rsidRPr="0058239D">
              <w:rPr>
                <w:color w:val="000000"/>
              </w:rPr>
              <w:t xml:space="preserve">- </w:t>
            </w:r>
            <w:r w:rsidRPr="0058239D">
              <w:rPr>
                <w:rFonts w:eastAsia="Times New Roman"/>
                <w:color w:val="000000"/>
              </w:rPr>
              <w:t>ремонт парокотельного цеха</w:t>
            </w:r>
          </w:p>
        </w:tc>
        <w:tc>
          <w:tcPr>
            <w:tcW w:w="1560" w:type="dxa"/>
            <w:shd w:val="clear" w:color="auto" w:fill="auto"/>
          </w:tcPr>
          <w:p w:rsidR="005F6E97" w:rsidRPr="00F877F8" w:rsidRDefault="005F6E97" w:rsidP="0058239D">
            <w:pPr>
              <w:shd w:val="clear" w:color="auto" w:fill="FFFFFF"/>
              <w:spacing w:line="360" w:lineRule="auto"/>
              <w:jc w:val="both"/>
            </w:pPr>
            <w:r w:rsidRPr="0058239D">
              <w:rPr>
                <w:color w:val="000000"/>
              </w:rPr>
              <w:t>75000</w:t>
            </w:r>
          </w:p>
        </w:tc>
        <w:tc>
          <w:tcPr>
            <w:tcW w:w="850" w:type="dxa"/>
            <w:shd w:val="clear" w:color="auto" w:fill="auto"/>
          </w:tcPr>
          <w:p w:rsidR="005F6E97" w:rsidRPr="00F877F8" w:rsidRDefault="005F6E97" w:rsidP="0058239D">
            <w:pPr>
              <w:shd w:val="clear" w:color="auto" w:fill="FFFFFF"/>
              <w:spacing w:line="360" w:lineRule="auto"/>
              <w:jc w:val="both"/>
            </w:pPr>
            <w:r w:rsidRPr="0058239D">
              <w:rPr>
                <w:color w:val="000000"/>
              </w:rPr>
              <w:t>58000</w:t>
            </w:r>
          </w:p>
        </w:tc>
        <w:tc>
          <w:tcPr>
            <w:tcW w:w="851" w:type="dxa"/>
            <w:shd w:val="clear" w:color="auto" w:fill="auto"/>
          </w:tcPr>
          <w:p w:rsidR="005F6E97" w:rsidRPr="00F877F8" w:rsidRDefault="005F6E97" w:rsidP="0058239D">
            <w:pPr>
              <w:shd w:val="clear" w:color="auto" w:fill="FFFFFF"/>
              <w:spacing w:line="360" w:lineRule="auto"/>
              <w:jc w:val="both"/>
            </w:pPr>
            <w:r w:rsidRPr="0058239D">
              <w:rPr>
                <w:color w:val="000000"/>
              </w:rPr>
              <w:t>42150</w:t>
            </w:r>
          </w:p>
        </w:tc>
        <w:tc>
          <w:tcPr>
            <w:tcW w:w="1134" w:type="dxa"/>
            <w:shd w:val="clear" w:color="auto" w:fill="auto"/>
          </w:tcPr>
          <w:p w:rsidR="005F6E97" w:rsidRPr="00F877F8" w:rsidRDefault="005F6E97" w:rsidP="0058239D">
            <w:pPr>
              <w:shd w:val="clear" w:color="auto" w:fill="FFFFFF"/>
              <w:spacing w:line="360" w:lineRule="auto"/>
              <w:ind w:firstLine="720"/>
              <w:jc w:val="both"/>
            </w:pPr>
          </w:p>
        </w:tc>
        <w:tc>
          <w:tcPr>
            <w:tcW w:w="992" w:type="dxa"/>
            <w:shd w:val="clear" w:color="auto" w:fill="auto"/>
          </w:tcPr>
          <w:p w:rsidR="005F6E97" w:rsidRPr="00F877F8" w:rsidRDefault="005F6E97" w:rsidP="0058239D">
            <w:pPr>
              <w:shd w:val="clear" w:color="auto" w:fill="FFFFFF"/>
              <w:spacing w:line="360" w:lineRule="auto"/>
              <w:jc w:val="both"/>
            </w:pPr>
            <w:r w:rsidRPr="0058239D">
              <w:rPr>
                <w:color w:val="000000"/>
              </w:rPr>
              <w:t>175150</w:t>
            </w:r>
          </w:p>
        </w:tc>
      </w:tr>
      <w:tr w:rsidR="005F6E97" w:rsidRPr="00F877F8" w:rsidTr="0058239D">
        <w:trPr>
          <w:trHeight w:val="221"/>
        </w:trPr>
        <w:tc>
          <w:tcPr>
            <w:tcW w:w="298" w:type="dxa"/>
            <w:vMerge/>
            <w:shd w:val="clear" w:color="auto" w:fill="auto"/>
          </w:tcPr>
          <w:p w:rsidR="005F6E97" w:rsidRPr="00F877F8" w:rsidRDefault="005F6E97" w:rsidP="0058239D">
            <w:pPr>
              <w:shd w:val="clear" w:color="auto" w:fill="FFFFFF"/>
              <w:spacing w:line="360" w:lineRule="auto"/>
              <w:ind w:firstLine="720"/>
              <w:jc w:val="both"/>
            </w:pPr>
          </w:p>
        </w:tc>
        <w:tc>
          <w:tcPr>
            <w:tcW w:w="3779" w:type="dxa"/>
            <w:shd w:val="clear" w:color="auto" w:fill="auto"/>
          </w:tcPr>
          <w:p w:rsidR="005F6E97" w:rsidRPr="00F877F8" w:rsidRDefault="005F6E97" w:rsidP="0058239D">
            <w:pPr>
              <w:shd w:val="clear" w:color="auto" w:fill="FFFFFF"/>
              <w:spacing w:line="360" w:lineRule="auto"/>
              <w:jc w:val="both"/>
            </w:pPr>
            <w:r w:rsidRPr="0058239D">
              <w:rPr>
                <w:color w:val="000000"/>
              </w:rPr>
              <w:t xml:space="preserve">- </w:t>
            </w:r>
            <w:r w:rsidRPr="0058239D">
              <w:rPr>
                <w:rFonts w:eastAsia="Times New Roman"/>
                <w:color w:val="000000"/>
              </w:rPr>
              <w:t>ремонт автотранспортных средств</w:t>
            </w:r>
          </w:p>
        </w:tc>
        <w:tc>
          <w:tcPr>
            <w:tcW w:w="1560" w:type="dxa"/>
            <w:shd w:val="clear" w:color="auto" w:fill="auto"/>
          </w:tcPr>
          <w:p w:rsidR="005F6E97" w:rsidRPr="00F877F8" w:rsidRDefault="005F6E97" w:rsidP="0058239D">
            <w:pPr>
              <w:shd w:val="clear" w:color="auto" w:fill="FFFFFF"/>
              <w:spacing w:line="360" w:lineRule="auto"/>
              <w:jc w:val="both"/>
            </w:pPr>
            <w:r w:rsidRPr="0058239D">
              <w:rPr>
                <w:color w:val="000000"/>
              </w:rPr>
              <w:t>140000</w:t>
            </w:r>
          </w:p>
        </w:tc>
        <w:tc>
          <w:tcPr>
            <w:tcW w:w="850" w:type="dxa"/>
            <w:shd w:val="clear" w:color="auto" w:fill="auto"/>
          </w:tcPr>
          <w:p w:rsidR="005F6E97" w:rsidRPr="00F877F8" w:rsidRDefault="005F6E97" w:rsidP="0058239D">
            <w:pPr>
              <w:shd w:val="clear" w:color="auto" w:fill="FFFFFF"/>
              <w:spacing w:line="360" w:lineRule="auto"/>
              <w:jc w:val="both"/>
            </w:pPr>
            <w:r w:rsidRPr="0058239D">
              <w:rPr>
                <w:color w:val="000000"/>
              </w:rPr>
              <w:t>35000</w:t>
            </w:r>
          </w:p>
        </w:tc>
        <w:tc>
          <w:tcPr>
            <w:tcW w:w="851" w:type="dxa"/>
            <w:shd w:val="clear" w:color="auto" w:fill="auto"/>
          </w:tcPr>
          <w:p w:rsidR="005F6E97" w:rsidRPr="00F877F8" w:rsidRDefault="005F6E97" w:rsidP="0058239D">
            <w:pPr>
              <w:shd w:val="clear" w:color="auto" w:fill="FFFFFF"/>
              <w:spacing w:line="360" w:lineRule="auto"/>
              <w:jc w:val="both"/>
            </w:pPr>
            <w:r w:rsidRPr="0058239D">
              <w:rPr>
                <w:color w:val="000000"/>
              </w:rPr>
              <w:t>78681</w:t>
            </w:r>
          </w:p>
        </w:tc>
        <w:tc>
          <w:tcPr>
            <w:tcW w:w="1134" w:type="dxa"/>
            <w:shd w:val="clear" w:color="auto" w:fill="auto"/>
          </w:tcPr>
          <w:p w:rsidR="005F6E97" w:rsidRPr="00F877F8" w:rsidRDefault="005F6E97" w:rsidP="0058239D">
            <w:pPr>
              <w:shd w:val="clear" w:color="auto" w:fill="FFFFFF"/>
              <w:spacing w:line="360" w:lineRule="auto"/>
              <w:ind w:firstLine="720"/>
              <w:jc w:val="both"/>
            </w:pPr>
          </w:p>
        </w:tc>
        <w:tc>
          <w:tcPr>
            <w:tcW w:w="992" w:type="dxa"/>
            <w:shd w:val="clear" w:color="auto" w:fill="auto"/>
          </w:tcPr>
          <w:p w:rsidR="005F6E97" w:rsidRPr="00F877F8" w:rsidRDefault="005F6E97" w:rsidP="0058239D">
            <w:pPr>
              <w:shd w:val="clear" w:color="auto" w:fill="FFFFFF"/>
              <w:spacing w:line="360" w:lineRule="auto"/>
              <w:jc w:val="both"/>
            </w:pPr>
            <w:r w:rsidRPr="0058239D">
              <w:rPr>
                <w:color w:val="000000"/>
              </w:rPr>
              <w:t>253681</w:t>
            </w:r>
          </w:p>
        </w:tc>
      </w:tr>
      <w:tr w:rsidR="00FF47ED" w:rsidRPr="00F877F8" w:rsidTr="0058239D">
        <w:trPr>
          <w:trHeight w:val="402"/>
        </w:trPr>
        <w:tc>
          <w:tcPr>
            <w:tcW w:w="298" w:type="dxa"/>
            <w:shd w:val="clear" w:color="auto" w:fill="auto"/>
          </w:tcPr>
          <w:p w:rsidR="00FF47ED" w:rsidRPr="00F877F8" w:rsidRDefault="00FF47ED" w:rsidP="0058239D">
            <w:pPr>
              <w:shd w:val="clear" w:color="auto" w:fill="FFFFFF"/>
              <w:spacing w:line="360" w:lineRule="auto"/>
              <w:jc w:val="both"/>
            </w:pPr>
            <w:r w:rsidRPr="0058239D">
              <w:rPr>
                <w:color w:val="000000"/>
              </w:rPr>
              <w:t>3</w:t>
            </w:r>
          </w:p>
        </w:tc>
        <w:tc>
          <w:tcPr>
            <w:tcW w:w="3779" w:type="dxa"/>
            <w:shd w:val="clear" w:color="auto" w:fill="auto"/>
          </w:tcPr>
          <w:p w:rsidR="00FF47ED" w:rsidRPr="00F877F8" w:rsidRDefault="00FF47ED" w:rsidP="0058239D">
            <w:pPr>
              <w:shd w:val="clear" w:color="auto" w:fill="FFFFFF"/>
              <w:spacing w:line="360" w:lineRule="auto"/>
              <w:jc w:val="both"/>
            </w:pPr>
            <w:r w:rsidRPr="0058239D">
              <w:rPr>
                <w:rFonts w:eastAsia="Times New Roman"/>
                <w:color w:val="000000"/>
              </w:rPr>
              <w:t xml:space="preserve">Изготовление инструмента для основных потребителей </w:t>
            </w:r>
          </w:p>
        </w:tc>
        <w:tc>
          <w:tcPr>
            <w:tcW w:w="1560" w:type="dxa"/>
            <w:shd w:val="clear" w:color="auto" w:fill="auto"/>
          </w:tcPr>
          <w:p w:rsidR="00FF47ED" w:rsidRPr="00F877F8" w:rsidRDefault="00FF47ED" w:rsidP="0058239D">
            <w:pPr>
              <w:shd w:val="clear" w:color="auto" w:fill="FFFFFF"/>
              <w:spacing w:line="360" w:lineRule="auto"/>
              <w:jc w:val="both"/>
            </w:pPr>
            <w:r w:rsidRPr="0058239D">
              <w:rPr>
                <w:color w:val="000000"/>
              </w:rPr>
              <w:t>29000</w:t>
            </w:r>
          </w:p>
        </w:tc>
        <w:tc>
          <w:tcPr>
            <w:tcW w:w="850" w:type="dxa"/>
            <w:shd w:val="clear" w:color="auto" w:fill="auto"/>
          </w:tcPr>
          <w:p w:rsidR="00FF47ED" w:rsidRPr="00F877F8" w:rsidRDefault="00FF47ED" w:rsidP="0058239D">
            <w:pPr>
              <w:shd w:val="clear" w:color="auto" w:fill="FFFFFF"/>
              <w:spacing w:line="360" w:lineRule="auto"/>
              <w:jc w:val="both"/>
            </w:pPr>
            <w:r w:rsidRPr="0058239D">
              <w:rPr>
                <w:color w:val="000000"/>
              </w:rPr>
              <w:t>46700</w:t>
            </w:r>
          </w:p>
        </w:tc>
        <w:tc>
          <w:tcPr>
            <w:tcW w:w="851" w:type="dxa"/>
            <w:shd w:val="clear" w:color="auto" w:fill="auto"/>
          </w:tcPr>
          <w:p w:rsidR="00FF47ED" w:rsidRPr="00F877F8" w:rsidRDefault="00FF47ED" w:rsidP="0058239D">
            <w:pPr>
              <w:shd w:val="clear" w:color="auto" w:fill="FFFFFF"/>
              <w:spacing w:line="360" w:lineRule="auto"/>
              <w:jc w:val="both"/>
            </w:pPr>
            <w:r w:rsidRPr="0058239D">
              <w:rPr>
                <w:color w:val="000000"/>
              </w:rPr>
              <w:t>16298</w:t>
            </w:r>
          </w:p>
        </w:tc>
        <w:tc>
          <w:tcPr>
            <w:tcW w:w="1134" w:type="dxa"/>
            <w:shd w:val="clear" w:color="auto" w:fill="auto"/>
          </w:tcPr>
          <w:p w:rsidR="00FF47ED" w:rsidRPr="00F877F8" w:rsidRDefault="00FF47ED" w:rsidP="0058239D">
            <w:pPr>
              <w:shd w:val="clear" w:color="auto" w:fill="FFFFFF"/>
              <w:spacing w:line="360" w:lineRule="auto"/>
              <w:jc w:val="both"/>
            </w:pPr>
            <w:r w:rsidRPr="0058239D">
              <w:rPr>
                <w:color w:val="000000"/>
              </w:rPr>
              <w:t>22402</w:t>
            </w:r>
          </w:p>
        </w:tc>
        <w:tc>
          <w:tcPr>
            <w:tcW w:w="992" w:type="dxa"/>
            <w:shd w:val="clear" w:color="auto" w:fill="auto"/>
          </w:tcPr>
          <w:p w:rsidR="00FF47ED" w:rsidRPr="00F877F8" w:rsidRDefault="00FF47ED" w:rsidP="0058239D">
            <w:pPr>
              <w:shd w:val="clear" w:color="auto" w:fill="FFFFFF"/>
              <w:spacing w:line="360" w:lineRule="auto"/>
              <w:jc w:val="both"/>
            </w:pPr>
            <w:r w:rsidRPr="0058239D">
              <w:rPr>
                <w:color w:val="000000"/>
              </w:rPr>
              <w:t>114400</w:t>
            </w:r>
          </w:p>
        </w:tc>
      </w:tr>
      <w:tr w:rsidR="00815873" w:rsidRPr="00F877F8" w:rsidTr="0058239D">
        <w:trPr>
          <w:trHeight w:val="250"/>
        </w:trPr>
        <w:tc>
          <w:tcPr>
            <w:tcW w:w="298" w:type="dxa"/>
            <w:vMerge w:val="restart"/>
            <w:shd w:val="clear" w:color="auto" w:fill="auto"/>
          </w:tcPr>
          <w:p w:rsidR="00815873" w:rsidRPr="0058239D" w:rsidRDefault="00815873" w:rsidP="0058239D">
            <w:pPr>
              <w:shd w:val="clear" w:color="auto" w:fill="FFFFFF"/>
              <w:spacing w:line="360" w:lineRule="auto"/>
              <w:jc w:val="both"/>
              <w:rPr>
                <w:lang w:val="en-US"/>
              </w:rPr>
            </w:pPr>
          </w:p>
        </w:tc>
        <w:tc>
          <w:tcPr>
            <w:tcW w:w="3779" w:type="dxa"/>
            <w:shd w:val="clear" w:color="auto" w:fill="auto"/>
          </w:tcPr>
          <w:p w:rsidR="00815873" w:rsidRPr="00F877F8" w:rsidRDefault="00815873" w:rsidP="0058239D">
            <w:pPr>
              <w:shd w:val="clear" w:color="auto" w:fill="FFFFFF"/>
              <w:spacing w:line="360" w:lineRule="auto"/>
              <w:jc w:val="both"/>
            </w:pPr>
            <w:r w:rsidRPr="0058239D">
              <w:rPr>
                <w:rFonts w:eastAsia="Times New Roman"/>
                <w:color w:val="000000"/>
              </w:rPr>
              <w:t>Итого</w:t>
            </w:r>
          </w:p>
        </w:tc>
        <w:tc>
          <w:tcPr>
            <w:tcW w:w="1560" w:type="dxa"/>
            <w:shd w:val="clear" w:color="auto" w:fill="auto"/>
          </w:tcPr>
          <w:p w:rsidR="00815873" w:rsidRPr="00F877F8" w:rsidRDefault="00815873" w:rsidP="0058239D">
            <w:pPr>
              <w:shd w:val="clear" w:color="auto" w:fill="FFFFFF"/>
              <w:spacing w:line="360" w:lineRule="auto"/>
              <w:jc w:val="both"/>
            </w:pPr>
            <w:r w:rsidRPr="0058239D">
              <w:rPr>
                <w:color w:val="000000"/>
              </w:rPr>
              <w:t>665840</w:t>
            </w:r>
          </w:p>
        </w:tc>
        <w:tc>
          <w:tcPr>
            <w:tcW w:w="850" w:type="dxa"/>
            <w:shd w:val="clear" w:color="auto" w:fill="auto"/>
          </w:tcPr>
          <w:p w:rsidR="00815873" w:rsidRPr="00F877F8" w:rsidRDefault="00815873" w:rsidP="0058239D">
            <w:pPr>
              <w:shd w:val="clear" w:color="auto" w:fill="FFFFFF"/>
              <w:spacing w:line="360" w:lineRule="auto"/>
              <w:jc w:val="both"/>
            </w:pPr>
            <w:r w:rsidRPr="0058239D">
              <w:rPr>
                <w:color w:val="000000"/>
              </w:rPr>
              <w:t>270000</w:t>
            </w:r>
          </w:p>
        </w:tc>
        <w:tc>
          <w:tcPr>
            <w:tcW w:w="851" w:type="dxa"/>
            <w:shd w:val="clear" w:color="auto" w:fill="auto"/>
          </w:tcPr>
          <w:p w:rsidR="00815873" w:rsidRPr="00F877F8" w:rsidRDefault="00815873" w:rsidP="0058239D">
            <w:pPr>
              <w:shd w:val="clear" w:color="auto" w:fill="FFFFFF"/>
              <w:spacing w:line="360" w:lineRule="auto"/>
              <w:jc w:val="both"/>
            </w:pPr>
            <w:r w:rsidRPr="0058239D">
              <w:rPr>
                <w:color w:val="000000"/>
              </w:rPr>
              <w:t>374206</w:t>
            </w:r>
          </w:p>
        </w:tc>
        <w:tc>
          <w:tcPr>
            <w:tcW w:w="1134" w:type="dxa"/>
            <w:shd w:val="clear" w:color="auto" w:fill="auto"/>
          </w:tcPr>
          <w:p w:rsidR="00815873" w:rsidRPr="00F877F8" w:rsidRDefault="00815873" w:rsidP="0058239D">
            <w:pPr>
              <w:shd w:val="clear" w:color="auto" w:fill="FFFFFF"/>
              <w:spacing w:line="360" w:lineRule="auto"/>
              <w:jc w:val="both"/>
            </w:pPr>
            <w:r w:rsidRPr="0058239D">
              <w:rPr>
                <w:color w:val="000000"/>
              </w:rPr>
              <w:t>348260</w:t>
            </w:r>
          </w:p>
        </w:tc>
        <w:tc>
          <w:tcPr>
            <w:tcW w:w="992" w:type="dxa"/>
            <w:shd w:val="clear" w:color="auto" w:fill="auto"/>
          </w:tcPr>
          <w:p w:rsidR="00815873" w:rsidRPr="00F877F8" w:rsidRDefault="00815873" w:rsidP="0058239D">
            <w:pPr>
              <w:shd w:val="clear" w:color="auto" w:fill="FFFFFF"/>
              <w:spacing w:line="360" w:lineRule="auto"/>
              <w:jc w:val="both"/>
            </w:pPr>
            <w:r w:rsidRPr="0058239D">
              <w:rPr>
                <w:color w:val="000000"/>
              </w:rPr>
              <w:t>1658306</w:t>
            </w:r>
          </w:p>
        </w:tc>
      </w:tr>
      <w:tr w:rsidR="00815873" w:rsidRPr="00F877F8" w:rsidTr="0058239D">
        <w:trPr>
          <w:trHeight w:val="230"/>
        </w:trPr>
        <w:tc>
          <w:tcPr>
            <w:tcW w:w="298" w:type="dxa"/>
            <w:vMerge/>
            <w:shd w:val="clear" w:color="auto" w:fill="auto"/>
          </w:tcPr>
          <w:p w:rsidR="00815873" w:rsidRPr="00F877F8" w:rsidRDefault="00815873" w:rsidP="0058239D">
            <w:pPr>
              <w:shd w:val="clear" w:color="auto" w:fill="FFFFFF"/>
              <w:spacing w:line="360" w:lineRule="auto"/>
              <w:ind w:firstLine="720"/>
              <w:jc w:val="both"/>
            </w:pPr>
          </w:p>
        </w:tc>
        <w:tc>
          <w:tcPr>
            <w:tcW w:w="3779" w:type="dxa"/>
            <w:shd w:val="clear" w:color="auto" w:fill="auto"/>
          </w:tcPr>
          <w:p w:rsidR="00815873" w:rsidRPr="00F877F8" w:rsidRDefault="00815873" w:rsidP="0058239D">
            <w:pPr>
              <w:shd w:val="clear" w:color="auto" w:fill="FFFFFF"/>
              <w:spacing w:line="360" w:lineRule="auto"/>
              <w:jc w:val="both"/>
            </w:pPr>
            <w:r w:rsidRPr="0058239D">
              <w:rPr>
                <w:rFonts w:eastAsia="Times New Roman"/>
                <w:color w:val="000000"/>
              </w:rPr>
              <w:t>Из них для основных потребителей</w:t>
            </w:r>
          </w:p>
        </w:tc>
        <w:tc>
          <w:tcPr>
            <w:tcW w:w="1560" w:type="dxa"/>
            <w:shd w:val="clear" w:color="auto" w:fill="auto"/>
          </w:tcPr>
          <w:p w:rsidR="00815873" w:rsidRPr="00F877F8" w:rsidRDefault="00815873" w:rsidP="0058239D">
            <w:pPr>
              <w:shd w:val="clear" w:color="auto" w:fill="FFFFFF"/>
              <w:spacing w:line="360" w:lineRule="auto"/>
              <w:jc w:val="both"/>
            </w:pPr>
            <w:r w:rsidRPr="0058239D">
              <w:rPr>
                <w:color w:val="000000"/>
              </w:rPr>
              <w:t>450840</w:t>
            </w:r>
          </w:p>
        </w:tc>
        <w:tc>
          <w:tcPr>
            <w:tcW w:w="850" w:type="dxa"/>
            <w:shd w:val="clear" w:color="auto" w:fill="auto"/>
          </w:tcPr>
          <w:p w:rsidR="00815873" w:rsidRPr="00F877F8" w:rsidRDefault="00815873" w:rsidP="0058239D">
            <w:pPr>
              <w:shd w:val="clear" w:color="auto" w:fill="FFFFFF"/>
              <w:spacing w:line="360" w:lineRule="auto"/>
              <w:jc w:val="both"/>
            </w:pPr>
            <w:r w:rsidRPr="0058239D">
              <w:rPr>
                <w:color w:val="000000"/>
              </w:rPr>
              <w:t>177000</w:t>
            </w:r>
          </w:p>
        </w:tc>
        <w:tc>
          <w:tcPr>
            <w:tcW w:w="851" w:type="dxa"/>
            <w:shd w:val="clear" w:color="auto" w:fill="auto"/>
          </w:tcPr>
          <w:p w:rsidR="00815873" w:rsidRPr="00F877F8" w:rsidRDefault="00815873" w:rsidP="0058239D">
            <w:pPr>
              <w:shd w:val="clear" w:color="auto" w:fill="FFFFFF"/>
              <w:spacing w:line="360" w:lineRule="auto"/>
              <w:jc w:val="both"/>
            </w:pPr>
            <w:r w:rsidRPr="0058239D">
              <w:rPr>
                <w:color w:val="000000"/>
              </w:rPr>
              <w:t>253375</w:t>
            </w:r>
          </w:p>
        </w:tc>
        <w:tc>
          <w:tcPr>
            <w:tcW w:w="1134" w:type="dxa"/>
            <w:shd w:val="clear" w:color="auto" w:fill="auto"/>
          </w:tcPr>
          <w:p w:rsidR="00815873" w:rsidRPr="00F877F8" w:rsidRDefault="00815873" w:rsidP="0058239D">
            <w:pPr>
              <w:shd w:val="clear" w:color="auto" w:fill="FFFFFF"/>
              <w:spacing w:line="360" w:lineRule="auto"/>
              <w:jc w:val="both"/>
            </w:pPr>
            <w:r w:rsidRPr="0058239D">
              <w:rPr>
                <w:color w:val="000000"/>
              </w:rPr>
              <w:t>348260</w:t>
            </w:r>
          </w:p>
        </w:tc>
        <w:tc>
          <w:tcPr>
            <w:tcW w:w="992" w:type="dxa"/>
            <w:shd w:val="clear" w:color="auto" w:fill="auto"/>
          </w:tcPr>
          <w:p w:rsidR="00815873" w:rsidRPr="00F877F8" w:rsidRDefault="00815873" w:rsidP="0058239D">
            <w:pPr>
              <w:shd w:val="clear" w:color="auto" w:fill="FFFFFF"/>
              <w:spacing w:line="360" w:lineRule="auto"/>
              <w:jc w:val="both"/>
            </w:pPr>
            <w:r w:rsidRPr="0058239D">
              <w:rPr>
                <w:color w:val="000000"/>
              </w:rPr>
              <w:t>1229475</w:t>
            </w:r>
          </w:p>
        </w:tc>
      </w:tr>
    </w:tbl>
    <w:p w:rsidR="0003263C" w:rsidRPr="00F877F8" w:rsidRDefault="0003263C" w:rsidP="00F877F8">
      <w:pPr>
        <w:shd w:val="clear" w:color="auto" w:fill="FFFFFF"/>
        <w:spacing w:line="360" w:lineRule="auto"/>
        <w:ind w:firstLine="720"/>
        <w:jc w:val="both"/>
      </w:pPr>
    </w:p>
    <w:p w:rsidR="00A024E2" w:rsidRPr="00F877F8" w:rsidRDefault="00A024E2"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Та</w:t>
      </w:r>
      <w:bookmarkStart w:id="12" w:name="т5"/>
      <w:bookmarkEnd w:id="12"/>
      <w:r w:rsidRPr="00F877F8">
        <w:rPr>
          <w:rFonts w:eastAsia="Times New Roman"/>
          <w:sz w:val="28"/>
          <w:szCs w:val="28"/>
        </w:rPr>
        <w:t xml:space="preserve">бл. </w:t>
      </w:r>
      <w:r w:rsidR="009442A5" w:rsidRPr="00F877F8">
        <w:rPr>
          <w:rFonts w:eastAsia="Times New Roman"/>
          <w:sz w:val="28"/>
          <w:szCs w:val="28"/>
        </w:rPr>
        <w:t>5</w:t>
      </w:r>
      <w:r w:rsidR="005E3151" w:rsidRPr="00F877F8">
        <w:rPr>
          <w:rFonts w:eastAsia="Times New Roman"/>
          <w:sz w:val="28"/>
          <w:szCs w:val="28"/>
        </w:rPr>
        <w:t>. Расходы ремонтно-механического цеха.</w:t>
      </w:r>
    </w:p>
    <w:p w:rsidR="00FE3501" w:rsidRPr="00F877F8" w:rsidRDefault="00FE3501" w:rsidP="00F877F8">
      <w:pPr>
        <w:shd w:val="clear" w:color="auto" w:fill="FFFFFF"/>
        <w:spacing w:line="360" w:lineRule="auto"/>
        <w:ind w:firstLine="720"/>
        <w:jc w:val="both"/>
        <w:rPr>
          <w:rFonts w:eastAsia="Times New Roman"/>
          <w:sz w:val="28"/>
          <w:szCs w:val="28"/>
        </w:rPr>
      </w:pP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Услуги вспомогательных производств, оказанные ремонтно-механическому цеху парокотельным цехом и автотранспортным цехом, отражены по учетной стоимости принятых встречных услуг, определенной на основании данных о фактической себестоимости услуг за прошлый месяц:</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 себестоимость одного тонно/километра - 193 тенге;</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 себестоимость одной тонны пара - 185 тенге.</w:t>
      </w:r>
    </w:p>
    <w:p w:rsidR="00A024E2" w:rsidRPr="00F877F8" w:rsidRDefault="00A024E2"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Для правильного исчисления себестоимости продукции, работ и услуг в слож</w:t>
      </w:r>
      <w:r w:rsidRPr="00F877F8">
        <w:rPr>
          <w:rFonts w:eastAsia="Times New Roman"/>
          <w:sz w:val="28"/>
          <w:szCs w:val="28"/>
        </w:rPr>
        <w:softHyphen/>
        <w:t>ных и вспомогательных производствах большое значение имеет точное определение раз</w:t>
      </w:r>
      <w:r w:rsidRPr="00F877F8">
        <w:rPr>
          <w:rFonts w:eastAsia="Times New Roman"/>
          <w:sz w:val="28"/>
          <w:szCs w:val="28"/>
        </w:rPr>
        <w:softHyphen/>
        <w:t>меров незавершенного производства. Его оценивают двумя способами: по фактической себестоимости и расчетным путем.</w:t>
      </w:r>
    </w:p>
    <w:p w:rsidR="00F52904" w:rsidRPr="00F877F8" w:rsidRDefault="00F52904" w:rsidP="00F877F8">
      <w:pPr>
        <w:shd w:val="clear" w:color="auto" w:fill="FFFFFF"/>
        <w:spacing w:line="360" w:lineRule="auto"/>
        <w:ind w:firstLine="720"/>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34"/>
        <w:gridCol w:w="1701"/>
        <w:gridCol w:w="567"/>
        <w:gridCol w:w="581"/>
        <w:gridCol w:w="1687"/>
        <w:gridCol w:w="1276"/>
        <w:gridCol w:w="1276"/>
      </w:tblGrid>
      <w:tr w:rsidR="00BE6A74" w:rsidRPr="0058239D" w:rsidTr="0058239D">
        <w:trPr>
          <w:trHeight w:val="391"/>
        </w:trPr>
        <w:tc>
          <w:tcPr>
            <w:tcW w:w="1702" w:type="dxa"/>
            <w:vMerge w:val="restart"/>
            <w:shd w:val="clear" w:color="auto" w:fill="auto"/>
          </w:tcPr>
          <w:p w:rsidR="00BE6A74" w:rsidRPr="00F877F8" w:rsidRDefault="00BE6A74" w:rsidP="0058239D">
            <w:pPr>
              <w:shd w:val="clear" w:color="auto" w:fill="FFFFFF"/>
              <w:spacing w:line="360" w:lineRule="auto"/>
              <w:ind w:firstLine="720"/>
              <w:jc w:val="both"/>
            </w:pPr>
            <w:r w:rsidRPr="0058239D">
              <w:rPr>
                <w:rFonts w:eastAsia="Times New Roman"/>
              </w:rPr>
              <w:t>Цех</w:t>
            </w:r>
          </w:p>
        </w:tc>
        <w:tc>
          <w:tcPr>
            <w:tcW w:w="1134" w:type="dxa"/>
            <w:vMerge w:val="restart"/>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Собственные затраты (без стоимости принятых встречных услуг)</w:t>
            </w:r>
          </w:p>
        </w:tc>
        <w:tc>
          <w:tcPr>
            <w:tcW w:w="1701" w:type="dxa"/>
            <w:vMerge w:val="restart"/>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Плановая (учетная)</w:t>
            </w:r>
          </w:p>
          <w:p w:rsidR="00BE6A74" w:rsidRPr="00F877F8" w:rsidRDefault="00BE6A74" w:rsidP="0058239D">
            <w:pPr>
              <w:shd w:val="clear" w:color="auto" w:fill="FFFFFF"/>
              <w:spacing w:line="360" w:lineRule="auto"/>
              <w:jc w:val="both"/>
            </w:pPr>
            <w:r w:rsidRPr="0058239D">
              <w:rPr>
                <w:rFonts w:eastAsia="Times New Roman"/>
              </w:rPr>
              <w:t>себестоимость</w:t>
            </w:r>
          </w:p>
          <w:p w:rsidR="00BE6A74" w:rsidRPr="00F877F8" w:rsidRDefault="00BE6A74" w:rsidP="0058239D">
            <w:pPr>
              <w:shd w:val="clear" w:color="auto" w:fill="FFFFFF"/>
              <w:spacing w:line="360" w:lineRule="auto"/>
              <w:jc w:val="both"/>
            </w:pPr>
            <w:r w:rsidRPr="0058239D">
              <w:rPr>
                <w:rFonts w:eastAsia="Times New Roman"/>
              </w:rPr>
              <w:t>принятых встречных услуг</w:t>
            </w:r>
          </w:p>
        </w:tc>
        <w:tc>
          <w:tcPr>
            <w:tcW w:w="1148" w:type="dxa"/>
            <w:gridSpan w:val="2"/>
            <w:shd w:val="clear" w:color="auto" w:fill="auto"/>
          </w:tcPr>
          <w:p w:rsidR="00BE6A74" w:rsidRPr="00F877F8" w:rsidRDefault="00BE6A74" w:rsidP="0058239D">
            <w:pPr>
              <w:shd w:val="clear" w:color="auto" w:fill="FFFFFF"/>
              <w:spacing w:line="360" w:lineRule="auto"/>
              <w:jc w:val="both"/>
            </w:pPr>
            <w:r w:rsidRPr="0058239D">
              <w:rPr>
                <w:rFonts w:eastAsia="Times New Roman"/>
              </w:rPr>
              <w:t>Остаток незавершенного</w:t>
            </w:r>
          </w:p>
          <w:p w:rsidR="00BE6A74" w:rsidRPr="00F877F8" w:rsidRDefault="00BE6A74" w:rsidP="0058239D">
            <w:pPr>
              <w:shd w:val="clear" w:color="auto" w:fill="FFFFFF"/>
              <w:spacing w:line="360" w:lineRule="auto"/>
              <w:jc w:val="both"/>
            </w:pPr>
            <w:r w:rsidRPr="0058239D">
              <w:rPr>
                <w:rFonts w:eastAsia="Times New Roman"/>
              </w:rPr>
              <w:t>производства</w:t>
            </w:r>
          </w:p>
        </w:tc>
        <w:tc>
          <w:tcPr>
            <w:tcW w:w="1687" w:type="dxa"/>
            <w:vMerge w:val="restart"/>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Плановая (учетная)</w:t>
            </w:r>
          </w:p>
          <w:p w:rsidR="00BE6A74" w:rsidRPr="00F877F8" w:rsidRDefault="00BE6A74" w:rsidP="0058239D">
            <w:pPr>
              <w:shd w:val="clear" w:color="auto" w:fill="FFFFFF"/>
              <w:spacing w:line="360" w:lineRule="auto"/>
              <w:jc w:val="both"/>
            </w:pPr>
            <w:r w:rsidRPr="0058239D">
              <w:rPr>
                <w:rFonts w:eastAsia="Times New Roman"/>
              </w:rPr>
              <w:t>себестоимость оказанных</w:t>
            </w:r>
          </w:p>
          <w:p w:rsidR="00BE6A74" w:rsidRPr="00F877F8" w:rsidRDefault="00BE6A74" w:rsidP="0058239D">
            <w:pPr>
              <w:shd w:val="clear" w:color="auto" w:fill="FFFFFF"/>
              <w:spacing w:line="360" w:lineRule="auto"/>
              <w:jc w:val="both"/>
            </w:pPr>
            <w:r w:rsidRPr="0058239D">
              <w:rPr>
                <w:rFonts w:eastAsia="Times New Roman"/>
              </w:rPr>
              <w:t>встречных услуг</w:t>
            </w:r>
          </w:p>
        </w:tc>
        <w:tc>
          <w:tcPr>
            <w:tcW w:w="1276" w:type="dxa"/>
            <w:vMerge w:val="restart"/>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Фактическая себестоимость</w:t>
            </w:r>
          </w:p>
          <w:p w:rsidR="00BE6A74" w:rsidRPr="00F877F8" w:rsidRDefault="00BE6A74" w:rsidP="0058239D">
            <w:pPr>
              <w:shd w:val="clear" w:color="auto" w:fill="FFFFFF"/>
              <w:spacing w:line="360" w:lineRule="auto"/>
              <w:jc w:val="both"/>
            </w:pPr>
            <w:r w:rsidRPr="0058239D">
              <w:rPr>
                <w:rFonts w:eastAsia="Times New Roman"/>
              </w:rPr>
              <w:t>услуг, оказанных основным</w:t>
            </w:r>
          </w:p>
          <w:p w:rsidR="00BE6A74" w:rsidRPr="00F877F8" w:rsidRDefault="00BE6A74" w:rsidP="0058239D">
            <w:pPr>
              <w:shd w:val="clear" w:color="auto" w:fill="FFFFFF"/>
              <w:spacing w:line="360" w:lineRule="auto"/>
              <w:jc w:val="both"/>
            </w:pPr>
            <w:r w:rsidRPr="0058239D">
              <w:rPr>
                <w:rFonts w:eastAsia="Times New Roman"/>
              </w:rPr>
              <w:t>потребителям,</w:t>
            </w:r>
          </w:p>
          <w:p w:rsidR="00BE6A74" w:rsidRPr="00F877F8" w:rsidRDefault="00BE6A74" w:rsidP="0058239D">
            <w:pPr>
              <w:shd w:val="clear" w:color="auto" w:fill="FFFFFF"/>
              <w:spacing w:line="360" w:lineRule="auto"/>
              <w:ind w:firstLine="720"/>
              <w:jc w:val="both"/>
            </w:pPr>
            <w:r w:rsidRPr="0058239D">
              <w:rPr>
                <w:rFonts w:eastAsia="Times New Roman"/>
              </w:rPr>
              <w:t>и выпущенных материалов</w:t>
            </w:r>
          </w:p>
        </w:tc>
        <w:tc>
          <w:tcPr>
            <w:tcW w:w="1276" w:type="dxa"/>
            <w:vMerge w:val="restart"/>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Плановая себестоимость всех оказанных услуг и стоимость</w:t>
            </w:r>
          </w:p>
          <w:p w:rsidR="00BE6A74" w:rsidRPr="00F877F8" w:rsidRDefault="00BE6A74" w:rsidP="0058239D">
            <w:pPr>
              <w:shd w:val="clear" w:color="auto" w:fill="FFFFFF"/>
              <w:spacing w:line="360" w:lineRule="auto"/>
              <w:ind w:firstLine="720"/>
              <w:jc w:val="both"/>
            </w:pPr>
            <w:r w:rsidRPr="0058239D">
              <w:rPr>
                <w:rFonts w:eastAsia="Times New Roman"/>
              </w:rPr>
              <w:t>выпущенных материалов по</w:t>
            </w:r>
          </w:p>
          <w:p w:rsidR="00BE6A74" w:rsidRPr="00F877F8" w:rsidRDefault="00BE6A74" w:rsidP="0058239D">
            <w:pPr>
              <w:shd w:val="clear" w:color="auto" w:fill="FFFFFF"/>
              <w:spacing w:line="360" w:lineRule="auto"/>
              <w:ind w:firstLine="720"/>
              <w:jc w:val="both"/>
            </w:pPr>
            <w:r w:rsidRPr="0058239D">
              <w:rPr>
                <w:rFonts w:eastAsia="Times New Roman"/>
              </w:rPr>
              <w:t>учетным ценам</w:t>
            </w:r>
          </w:p>
        </w:tc>
      </w:tr>
      <w:tr w:rsidR="00BE6A74" w:rsidRPr="0058239D" w:rsidTr="0058239D">
        <w:trPr>
          <w:trHeight w:val="1669"/>
        </w:trPr>
        <w:tc>
          <w:tcPr>
            <w:tcW w:w="1702" w:type="dxa"/>
            <w:vMerge/>
            <w:shd w:val="clear" w:color="auto" w:fill="auto"/>
          </w:tcPr>
          <w:p w:rsidR="00BE6A74" w:rsidRPr="00F877F8" w:rsidRDefault="00BE6A74" w:rsidP="0058239D">
            <w:pPr>
              <w:shd w:val="clear" w:color="auto" w:fill="FFFFFF"/>
              <w:spacing w:line="360" w:lineRule="auto"/>
              <w:ind w:firstLine="720"/>
              <w:jc w:val="both"/>
            </w:pPr>
          </w:p>
        </w:tc>
        <w:tc>
          <w:tcPr>
            <w:tcW w:w="1134" w:type="dxa"/>
            <w:vMerge/>
            <w:shd w:val="clear" w:color="auto" w:fill="auto"/>
          </w:tcPr>
          <w:p w:rsidR="00BE6A74" w:rsidRPr="00F877F8" w:rsidRDefault="00BE6A74" w:rsidP="0058239D">
            <w:pPr>
              <w:shd w:val="clear" w:color="auto" w:fill="FFFFFF"/>
              <w:spacing w:line="360" w:lineRule="auto"/>
              <w:ind w:firstLine="720"/>
              <w:jc w:val="both"/>
            </w:pPr>
          </w:p>
        </w:tc>
        <w:tc>
          <w:tcPr>
            <w:tcW w:w="1701" w:type="dxa"/>
            <w:vMerge/>
            <w:shd w:val="clear" w:color="auto" w:fill="auto"/>
          </w:tcPr>
          <w:p w:rsidR="00BE6A74" w:rsidRPr="00F877F8" w:rsidRDefault="00BE6A74" w:rsidP="0058239D">
            <w:pPr>
              <w:shd w:val="clear" w:color="auto" w:fill="FFFFFF"/>
              <w:spacing w:line="360" w:lineRule="auto"/>
              <w:ind w:firstLine="720"/>
              <w:jc w:val="both"/>
            </w:pPr>
          </w:p>
        </w:tc>
        <w:tc>
          <w:tcPr>
            <w:tcW w:w="567" w:type="dxa"/>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на начало месяца (+)</w:t>
            </w:r>
          </w:p>
        </w:tc>
        <w:tc>
          <w:tcPr>
            <w:tcW w:w="581" w:type="dxa"/>
            <w:shd w:val="clear" w:color="auto" w:fill="auto"/>
            <w:textDirection w:val="btLr"/>
          </w:tcPr>
          <w:p w:rsidR="00BE6A74" w:rsidRPr="00F877F8" w:rsidRDefault="00BE6A74" w:rsidP="0058239D">
            <w:pPr>
              <w:shd w:val="clear" w:color="auto" w:fill="FFFFFF"/>
              <w:spacing w:line="360" w:lineRule="auto"/>
              <w:jc w:val="both"/>
            </w:pPr>
            <w:r w:rsidRPr="0058239D">
              <w:rPr>
                <w:rFonts w:eastAsia="Times New Roman"/>
              </w:rPr>
              <w:t>на конец</w:t>
            </w:r>
          </w:p>
          <w:p w:rsidR="00BE6A74" w:rsidRPr="00F877F8" w:rsidRDefault="00BE6A74" w:rsidP="0058239D">
            <w:pPr>
              <w:shd w:val="clear" w:color="auto" w:fill="FFFFFF"/>
              <w:spacing w:line="360" w:lineRule="auto"/>
              <w:ind w:firstLine="720"/>
              <w:jc w:val="both"/>
            </w:pPr>
            <w:r w:rsidRPr="0058239D">
              <w:rPr>
                <w:rFonts w:eastAsia="Times New Roman"/>
              </w:rPr>
              <w:t>месяца (-)</w:t>
            </w:r>
          </w:p>
        </w:tc>
        <w:tc>
          <w:tcPr>
            <w:tcW w:w="1687" w:type="dxa"/>
            <w:vMerge/>
            <w:shd w:val="clear" w:color="auto" w:fill="auto"/>
          </w:tcPr>
          <w:p w:rsidR="00BE6A74" w:rsidRPr="00F877F8" w:rsidRDefault="00BE6A74" w:rsidP="0058239D">
            <w:pPr>
              <w:shd w:val="clear" w:color="auto" w:fill="FFFFFF"/>
              <w:spacing w:line="360" w:lineRule="auto"/>
              <w:ind w:firstLine="720"/>
              <w:jc w:val="both"/>
            </w:pPr>
          </w:p>
        </w:tc>
        <w:tc>
          <w:tcPr>
            <w:tcW w:w="1276" w:type="dxa"/>
            <w:vMerge/>
            <w:shd w:val="clear" w:color="auto" w:fill="auto"/>
          </w:tcPr>
          <w:p w:rsidR="00BE6A74" w:rsidRPr="00F877F8" w:rsidRDefault="00BE6A74" w:rsidP="0058239D">
            <w:pPr>
              <w:shd w:val="clear" w:color="auto" w:fill="FFFFFF"/>
              <w:spacing w:line="360" w:lineRule="auto"/>
              <w:ind w:firstLine="720"/>
              <w:jc w:val="both"/>
            </w:pPr>
          </w:p>
        </w:tc>
        <w:tc>
          <w:tcPr>
            <w:tcW w:w="1276" w:type="dxa"/>
            <w:vMerge/>
            <w:shd w:val="clear" w:color="auto" w:fill="auto"/>
          </w:tcPr>
          <w:p w:rsidR="00BE6A74" w:rsidRPr="00F877F8" w:rsidRDefault="00BE6A74" w:rsidP="0058239D">
            <w:pPr>
              <w:shd w:val="clear" w:color="auto" w:fill="FFFFFF"/>
              <w:spacing w:line="360" w:lineRule="auto"/>
              <w:ind w:firstLine="720"/>
              <w:jc w:val="both"/>
            </w:pPr>
          </w:p>
        </w:tc>
      </w:tr>
      <w:tr w:rsidR="00BE6A74" w:rsidRPr="0058239D" w:rsidTr="0058239D">
        <w:trPr>
          <w:trHeight w:val="144"/>
        </w:trPr>
        <w:tc>
          <w:tcPr>
            <w:tcW w:w="1702" w:type="dxa"/>
            <w:shd w:val="clear" w:color="auto" w:fill="auto"/>
          </w:tcPr>
          <w:p w:rsidR="00BE6A74" w:rsidRPr="00F877F8" w:rsidRDefault="00BE6A74" w:rsidP="0058239D">
            <w:pPr>
              <w:shd w:val="clear" w:color="auto" w:fill="FFFFFF"/>
              <w:spacing w:line="360" w:lineRule="auto"/>
              <w:ind w:firstLine="720"/>
              <w:jc w:val="both"/>
            </w:pPr>
            <w:r w:rsidRPr="0058239D">
              <w:rPr>
                <w:rFonts w:eastAsia="Times New Roman"/>
              </w:rPr>
              <w:t>А</w:t>
            </w:r>
          </w:p>
          <w:p w:rsidR="00BE6A74" w:rsidRPr="00F877F8" w:rsidRDefault="00BE6A74" w:rsidP="0058239D">
            <w:pPr>
              <w:shd w:val="clear" w:color="auto" w:fill="FFFFFF"/>
              <w:spacing w:line="360" w:lineRule="auto"/>
              <w:ind w:firstLine="720"/>
              <w:jc w:val="both"/>
            </w:pPr>
          </w:p>
        </w:tc>
        <w:tc>
          <w:tcPr>
            <w:tcW w:w="1134" w:type="dxa"/>
            <w:shd w:val="clear" w:color="auto" w:fill="auto"/>
          </w:tcPr>
          <w:p w:rsidR="00BE6A74" w:rsidRPr="00F877F8" w:rsidRDefault="00BE6A74" w:rsidP="0058239D">
            <w:pPr>
              <w:shd w:val="clear" w:color="auto" w:fill="FFFFFF"/>
              <w:spacing w:line="360" w:lineRule="auto"/>
              <w:ind w:firstLine="720"/>
              <w:jc w:val="both"/>
            </w:pPr>
            <w:r w:rsidRPr="00F877F8">
              <w:t>1</w:t>
            </w:r>
          </w:p>
          <w:p w:rsidR="00BE6A74" w:rsidRPr="00F877F8" w:rsidRDefault="00BE6A74" w:rsidP="0058239D">
            <w:pPr>
              <w:shd w:val="clear" w:color="auto" w:fill="FFFFFF"/>
              <w:spacing w:line="360" w:lineRule="auto"/>
              <w:ind w:firstLine="720"/>
              <w:jc w:val="both"/>
            </w:pPr>
          </w:p>
        </w:tc>
        <w:tc>
          <w:tcPr>
            <w:tcW w:w="1701" w:type="dxa"/>
            <w:shd w:val="clear" w:color="auto" w:fill="auto"/>
          </w:tcPr>
          <w:p w:rsidR="00BE6A74" w:rsidRPr="00F877F8" w:rsidRDefault="00BE6A74" w:rsidP="0058239D">
            <w:pPr>
              <w:shd w:val="clear" w:color="auto" w:fill="FFFFFF"/>
              <w:spacing w:line="360" w:lineRule="auto"/>
              <w:ind w:firstLine="720"/>
              <w:jc w:val="both"/>
            </w:pPr>
            <w:r w:rsidRPr="00F877F8">
              <w:t>2</w:t>
            </w: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F877F8" w:rsidRDefault="00BE6A74" w:rsidP="0058239D">
            <w:pPr>
              <w:shd w:val="clear" w:color="auto" w:fill="FFFFFF"/>
              <w:spacing w:line="360" w:lineRule="auto"/>
              <w:ind w:firstLine="720"/>
              <w:jc w:val="both"/>
            </w:pPr>
            <w:r w:rsidRPr="00F877F8">
              <w:t>3</w:t>
            </w:r>
          </w:p>
          <w:p w:rsidR="00BE6A74" w:rsidRPr="0058239D" w:rsidRDefault="00BE6A74" w:rsidP="0058239D">
            <w:pPr>
              <w:shd w:val="clear" w:color="auto" w:fill="FFFFFF"/>
              <w:spacing w:line="360" w:lineRule="auto"/>
              <w:jc w:val="both"/>
              <w:rPr>
                <w:lang w:val="en-US"/>
              </w:rPr>
            </w:pPr>
          </w:p>
        </w:tc>
        <w:tc>
          <w:tcPr>
            <w:tcW w:w="581" w:type="dxa"/>
            <w:shd w:val="clear" w:color="auto" w:fill="auto"/>
          </w:tcPr>
          <w:p w:rsidR="00BE6A74" w:rsidRPr="00F877F8" w:rsidRDefault="00BE6A74" w:rsidP="0058239D">
            <w:pPr>
              <w:shd w:val="clear" w:color="auto" w:fill="FFFFFF"/>
              <w:spacing w:line="360" w:lineRule="auto"/>
              <w:ind w:firstLine="720"/>
              <w:jc w:val="both"/>
            </w:pPr>
            <w:r w:rsidRPr="00F877F8">
              <w:t>4</w:t>
            </w:r>
          </w:p>
          <w:p w:rsidR="00BE6A74" w:rsidRPr="0058239D" w:rsidRDefault="00BE6A74" w:rsidP="0058239D">
            <w:pPr>
              <w:shd w:val="clear" w:color="auto" w:fill="FFFFFF"/>
              <w:spacing w:line="360" w:lineRule="auto"/>
              <w:jc w:val="both"/>
              <w:rPr>
                <w:lang w:val="en-US"/>
              </w:rPr>
            </w:pPr>
          </w:p>
        </w:tc>
        <w:tc>
          <w:tcPr>
            <w:tcW w:w="1687" w:type="dxa"/>
            <w:shd w:val="clear" w:color="auto" w:fill="auto"/>
          </w:tcPr>
          <w:p w:rsidR="00BE6A74" w:rsidRPr="00F877F8" w:rsidRDefault="00BE6A74" w:rsidP="0058239D">
            <w:pPr>
              <w:shd w:val="clear" w:color="auto" w:fill="FFFFFF"/>
              <w:spacing w:line="360" w:lineRule="auto"/>
              <w:ind w:firstLine="720"/>
              <w:jc w:val="both"/>
            </w:pPr>
            <w:r w:rsidRPr="00F877F8">
              <w:t>5</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6= 1 +2-5</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ind w:firstLine="720"/>
              <w:jc w:val="both"/>
            </w:pPr>
            <w:r w:rsidRPr="00F877F8">
              <w:t>7</w:t>
            </w:r>
          </w:p>
          <w:p w:rsidR="00BE6A74" w:rsidRPr="00F877F8" w:rsidRDefault="00BE6A74" w:rsidP="0058239D">
            <w:pPr>
              <w:shd w:val="clear" w:color="auto" w:fill="FFFFFF"/>
              <w:spacing w:line="360" w:lineRule="auto"/>
              <w:ind w:firstLine="720"/>
              <w:jc w:val="both"/>
            </w:pPr>
          </w:p>
        </w:tc>
      </w:tr>
      <w:tr w:rsidR="00BE6A74" w:rsidRPr="0058239D" w:rsidTr="0058239D">
        <w:trPr>
          <w:trHeight w:val="211"/>
        </w:trPr>
        <w:tc>
          <w:tcPr>
            <w:tcW w:w="1702" w:type="dxa"/>
            <w:shd w:val="clear" w:color="auto" w:fill="auto"/>
          </w:tcPr>
          <w:p w:rsidR="00BE6A74" w:rsidRPr="00F877F8" w:rsidRDefault="00BE6A74" w:rsidP="0058239D">
            <w:pPr>
              <w:shd w:val="clear" w:color="auto" w:fill="FFFFFF"/>
              <w:spacing w:line="360" w:lineRule="auto"/>
              <w:jc w:val="both"/>
            </w:pPr>
            <w:r w:rsidRPr="0058239D">
              <w:rPr>
                <w:rFonts w:eastAsia="Times New Roman"/>
              </w:rPr>
              <w:t>Парокотельный цех</w:t>
            </w:r>
          </w:p>
          <w:p w:rsidR="00BE6A74" w:rsidRPr="00F877F8" w:rsidRDefault="00BE6A74" w:rsidP="0058239D">
            <w:pPr>
              <w:shd w:val="clear" w:color="auto" w:fill="FFFFFF"/>
              <w:spacing w:line="360" w:lineRule="auto"/>
              <w:ind w:firstLine="720"/>
              <w:jc w:val="both"/>
            </w:pPr>
          </w:p>
        </w:tc>
        <w:tc>
          <w:tcPr>
            <w:tcW w:w="1134" w:type="dxa"/>
            <w:shd w:val="clear" w:color="auto" w:fill="auto"/>
          </w:tcPr>
          <w:p w:rsidR="00BE6A74" w:rsidRPr="00F877F8" w:rsidRDefault="00BE6A74" w:rsidP="0058239D">
            <w:pPr>
              <w:shd w:val="clear" w:color="auto" w:fill="FFFFFF"/>
              <w:spacing w:line="360" w:lineRule="auto"/>
              <w:jc w:val="both"/>
            </w:pPr>
            <w:r w:rsidRPr="00F877F8">
              <w:t>2610080</w:t>
            </w:r>
          </w:p>
          <w:p w:rsidR="00BE6A74" w:rsidRPr="00F877F8" w:rsidRDefault="00BE6A74" w:rsidP="0058239D">
            <w:pPr>
              <w:shd w:val="clear" w:color="auto" w:fill="FFFFFF"/>
              <w:spacing w:line="360" w:lineRule="auto"/>
              <w:ind w:firstLine="720"/>
              <w:jc w:val="both"/>
            </w:pPr>
          </w:p>
        </w:tc>
        <w:tc>
          <w:tcPr>
            <w:tcW w:w="1701" w:type="dxa"/>
            <w:shd w:val="clear" w:color="auto" w:fill="auto"/>
          </w:tcPr>
          <w:p w:rsidR="00BE6A74" w:rsidRPr="00F877F8" w:rsidRDefault="00BE6A74" w:rsidP="0058239D">
            <w:pPr>
              <w:shd w:val="clear" w:color="auto" w:fill="FFFFFF"/>
              <w:spacing w:line="360" w:lineRule="auto"/>
              <w:jc w:val="both"/>
            </w:pPr>
            <w:r w:rsidRPr="00F877F8">
              <w:t>557869(175150 + 382719)</w:t>
            </w: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F877F8" w:rsidRDefault="00BE6A74" w:rsidP="0058239D">
            <w:pPr>
              <w:shd w:val="clear" w:color="auto" w:fill="FFFFFF"/>
              <w:spacing w:line="360" w:lineRule="auto"/>
              <w:ind w:firstLine="720"/>
              <w:jc w:val="both"/>
            </w:pPr>
          </w:p>
          <w:p w:rsidR="00BE6A74" w:rsidRPr="0058239D" w:rsidRDefault="00BE6A74" w:rsidP="0058239D">
            <w:pPr>
              <w:shd w:val="clear" w:color="auto" w:fill="FFFFFF"/>
              <w:spacing w:line="360" w:lineRule="auto"/>
              <w:jc w:val="both"/>
              <w:rPr>
                <w:lang w:val="en-US"/>
              </w:rPr>
            </w:pPr>
          </w:p>
        </w:tc>
        <w:tc>
          <w:tcPr>
            <w:tcW w:w="581" w:type="dxa"/>
            <w:shd w:val="clear" w:color="auto" w:fill="auto"/>
          </w:tcPr>
          <w:p w:rsidR="00BE6A74" w:rsidRPr="00F877F8" w:rsidRDefault="00BE6A74" w:rsidP="0058239D">
            <w:pPr>
              <w:shd w:val="clear" w:color="auto" w:fill="FFFFFF"/>
              <w:spacing w:line="360" w:lineRule="auto"/>
              <w:ind w:firstLine="720"/>
              <w:jc w:val="both"/>
            </w:pPr>
          </w:p>
          <w:p w:rsidR="00BE6A74" w:rsidRPr="0058239D" w:rsidRDefault="00BE6A74" w:rsidP="0058239D">
            <w:pPr>
              <w:shd w:val="clear" w:color="auto" w:fill="FFFFFF"/>
              <w:spacing w:line="360" w:lineRule="auto"/>
              <w:jc w:val="both"/>
              <w:rPr>
                <w:lang w:val="en-US"/>
              </w:rPr>
            </w:pPr>
          </w:p>
        </w:tc>
        <w:tc>
          <w:tcPr>
            <w:tcW w:w="1687" w:type="dxa"/>
            <w:shd w:val="clear" w:color="auto" w:fill="auto"/>
          </w:tcPr>
          <w:p w:rsidR="00BE6A74" w:rsidRPr="00F877F8" w:rsidRDefault="00BE6A74" w:rsidP="0058239D">
            <w:pPr>
              <w:shd w:val="clear" w:color="auto" w:fill="FFFFFF"/>
              <w:spacing w:line="360" w:lineRule="auto"/>
              <w:jc w:val="both"/>
            </w:pPr>
            <w:r w:rsidRPr="00F877F8">
              <w:t>247900</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2920049</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2663445</w:t>
            </w:r>
          </w:p>
          <w:p w:rsidR="00BE6A74" w:rsidRPr="00F877F8" w:rsidRDefault="00BE6A74" w:rsidP="0058239D">
            <w:pPr>
              <w:shd w:val="clear" w:color="auto" w:fill="FFFFFF"/>
              <w:spacing w:line="360" w:lineRule="auto"/>
              <w:ind w:firstLine="720"/>
              <w:jc w:val="both"/>
            </w:pPr>
          </w:p>
        </w:tc>
      </w:tr>
      <w:tr w:rsidR="00BE6A74" w:rsidRPr="0058239D" w:rsidTr="0058239D">
        <w:trPr>
          <w:trHeight w:val="202"/>
        </w:trPr>
        <w:tc>
          <w:tcPr>
            <w:tcW w:w="1702" w:type="dxa"/>
            <w:vMerge w:val="restart"/>
            <w:shd w:val="clear" w:color="auto" w:fill="auto"/>
          </w:tcPr>
          <w:p w:rsidR="00BE6A74" w:rsidRPr="00F877F8" w:rsidRDefault="00BE6A74" w:rsidP="0058239D">
            <w:pPr>
              <w:shd w:val="clear" w:color="auto" w:fill="FFFFFF"/>
              <w:spacing w:line="360" w:lineRule="auto"/>
              <w:jc w:val="both"/>
            </w:pPr>
            <w:r w:rsidRPr="0058239D">
              <w:rPr>
                <w:rFonts w:eastAsia="Times New Roman"/>
              </w:rPr>
              <w:t>Автотранспортный</w:t>
            </w:r>
          </w:p>
          <w:p w:rsidR="00BE6A74" w:rsidRPr="00F877F8" w:rsidRDefault="00BE6A74" w:rsidP="0058239D">
            <w:pPr>
              <w:shd w:val="clear" w:color="auto" w:fill="FFFFFF"/>
              <w:spacing w:line="360" w:lineRule="auto"/>
              <w:jc w:val="both"/>
            </w:pPr>
            <w:r w:rsidRPr="0058239D">
              <w:rPr>
                <w:rFonts w:eastAsia="Times New Roman"/>
              </w:rPr>
              <w:t>цех</w:t>
            </w:r>
          </w:p>
          <w:p w:rsidR="00BE6A74" w:rsidRPr="00F877F8" w:rsidRDefault="00BE6A74" w:rsidP="0058239D">
            <w:pPr>
              <w:shd w:val="clear" w:color="auto" w:fill="FFFFFF"/>
              <w:spacing w:line="360" w:lineRule="auto"/>
              <w:ind w:firstLine="720"/>
              <w:jc w:val="both"/>
            </w:pPr>
          </w:p>
        </w:tc>
        <w:tc>
          <w:tcPr>
            <w:tcW w:w="1134" w:type="dxa"/>
            <w:vMerge w:val="restart"/>
            <w:shd w:val="clear" w:color="auto" w:fill="auto"/>
          </w:tcPr>
          <w:p w:rsidR="00BE6A74" w:rsidRPr="00F877F8" w:rsidRDefault="00BE6A74" w:rsidP="0058239D">
            <w:pPr>
              <w:shd w:val="clear" w:color="auto" w:fill="FFFFFF"/>
              <w:spacing w:line="360" w:lineRule="auto"/>
              <w:jc w:val="both"/>
            </w:pPr>
            <w:r w:rsidRPr="00F877F8">
              <w:t>3414419</w:t>
            </w:r>
          </w:p>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c>
          <w:tcPr>
            <w:tcW w:w="1701" w:type="dxa"/>
            <w:shd w:val="clear" w:color="auto" w:fill="auto"/>
          </w:tcPr>
          <w:p w:rsidR="00BE6A74" w:rsidRPr="00F877F8" w:rsidRDefault="00BE6A74" w:rsidP="0058239D">
            <w:pPr>
              <w:shd w:val="clear" w:color="auto" w:fill="FFFFFF"/>
              <w:spacing w:line="360" w:lineRule="auto"/>
              <w:jc w:val="both"/>
            </w:pPr>
            <w:r w:rsidRPr="00F877F8">
              <w:t>253681</w:t>
            </w: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F877F8" w:rsidRDefault="00BE6A74" w:rsidP="0058239D">
            <w:pPr>
              <w:shd w:val="clear" w:color="auto" w:fill="FFFFFF"/>
              <w:spacing w:line="360" w:lineRule="auto"/>
              <w:ind w:firstLine="720"/>
              <w:jc w:val="both"/>
            </w:pPr>
          </w:p>
          <w:p w:rsidR="00BE6A74" w:rsidRPr="0058239D" w:rsidRDefault="00BE6A74" w:rsidP="0058239D">
            <w:pPr>
              <w:shd w:val="clear" w:color="auto" w:fill="FFFFFF"/>
              <w:spacing w:line="360" w:lineRule="auto"/>
              <w:jc w:val="both"/>
              <w:rPr>
                <w:lang w:val="en-US"/>
              </w:rPr>
            </w:pPr>
          </w:p>
        </w:tc>
        <w:tc>
          <w:tcPr>
            <w:tcW w:w="581" w:type="dxa"/>
            <w:shd w:val="clear" w:color="auto" w:fill="auto"/>
          </w:tcPr>
          <w:p w:rsidR="00BE6A74" w:rsidRPr="00F877F8" w:rsidRDefault="00BE6A74" w:rsidP="0058239D">
            <w:pPr>
              <w:shd w:val="clear" w:color="auto" w:fill="FFFFFF"/>
              <w:spacing w:line="360" w:lineRule="auto"/>
              <w:ind w:firstLine="720"/>
              <w:jc w:val="both"/>
            </w:pPr>
          </w:p>
          <w:p w:rsidR="00BE6A74" w:rsidRPr="0058239D" w:rsidRDefault="00BE6A74" w:rsidP="0058239D">
            <w:pPr>
              <w:shd w:val="clear" w:color="auto" w:fill="FFFFFF"/>
              <w:spacing w:line="360" w:lineRule="auto"/>
              <w:jc w:val="both"/>
              <w:rPr>
                <w:lang w:val="en-US"/>
              </w:rPr>
            </w:pPr>
          </w:p>
        </w:tc>
        <w:tc>
          <w:tcPr>
            <w:tcW w:w="1687" w:type="dxa"/>
            <w:shd w:val="clear" w:color="auto" w:fill="auto"/>
          </w:tcPr>
          <w:p w:rsidR="00BE6A74" w:rsidRPr="00F877F8" w:rsidRDefault="00BE6A74" w:rsidP="0058239D">
            <w:pPr>
              <w:shd w:val="clear" w:color="auto" w:fill="FFFFFF"/>
              <w:spacing w:line="360" w:lineRule="auto"/>
              <w:jc w:val="both"/>
            </w:pPr>
            <w:r w:rsidRPr="00F877F8">
              <w:t>483079</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3185021</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3658701</w:t>
            </w:r>
          </w:p>
          <w:p w:rsidR="00BE6A74" w:rsidRPr="00F877F8" w:rsidRDefault="00BE6A74" w:rsidP="0058239D">
            <w:pPr>
              <w:shd w:val="clear" w:color="auto" w:fill="FFFFFF"/>
              <w:spacing w:line="360" w:lineRule="auto"/>
              <w:ind w:firstLine="720"/>
              <w:jc w:val="both"/>
            </w:pPr>
          </w:p>
        </w:tc>
      </w:tr>
      <w:tr w:rsidR="00BE6A74" w:rsidRPr="0058239D" w:rsidTr="0058239D">
        <w:trPr>
          <w:trHeight w:val="173"/>
        </w:trPr>
        <w:tc>
          <w:tcPr>
            <w:tcW w:w="1702" w:type="dxa"/>
            <w:vMerge/>
            <w:shd w:val="clear" w:color="auto" w:fill="auto"/>
          </w:tcPr>
          <w:p w:rsidR="00BE6A74" w:rsidRPr="00F877F8" w:rsidRDefault="00BE6A74" w:rsidP="0058239D">
            <w:pPr>
              <w:shd w:val="clear" w:color="auto" w:fill="FFFFFF"/>
              <w:spacing w:line="360" w:lineRule="auto"/>
              <w:ind w:firstLine="720"/>
              <w:jc w:val="both"/>
            </w:pPr>
          </w:p>
        </w:tc>
        <w:tc>
          <w:tcPr>
            <w:tcW w:w="1134" w:type="dxa"/>
            <w:vMerge/>
            <w:shd w:val="clear" w:color="auto" w:fill="auto"/>
          </w:tcPr>
          <w:p w:rsidR="00BE6A74" w:rsidRPr="00F877F8" w:rsidRDefault="00BE6A74" w:rsidP="0058239D">
            <w:pPr>
              <w:shd w:val="clear" w:color="auto" w:fill="FFFFFF"/>
              <w:spacing w:line="360" w:lineRule="auto"/>
              <w:ind w:firstLine="720"/>
              <w:jc w:val="both"/>
            </w:pPr>
          </w:p>
        </w:tc>
        <w:tc>
          <w:tcPr>
            <w:tcW w:w="1701" w:type="dxa"/>
            <w:shd w:val="clear" w:color="auto" w:fill="auto"/>
          </w:tcPr>
          <w:p w:rsidR="00BE6A74" w:rsidRPr="0058239D" w:rsidRDefault="00BE6A74" w:rsidP="0058239D">
            <w:pPr>
              <w:shd w:val="clear" w:color="auto" w:fill="FFFFFF"/>
              <w:spacing w:line="360" w:lineRule="auto"/>
              <w:jc w:val="both"/>
              <w:rPr>
                <w:lang w:val="en-US"/>
              </w:rPr>
            </w:pP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58239D" w:rsidRDefault="00BE6A74" w:rsidP="0058239D">
            <w:pPr>
              <w:shd w:val="clear" w:color="auto" w:fill="FFFFFF"/>
              <w:spacing w:line="360" w:lineRule="auto"/>
              <w:jc w:val="both"/>
              <w:rPr>
                <w:lang w:val="en-US"/>
              </w:rPr>
            </w:pPr>
          </w:p>
          <w:p w:rsidR="00BE6A74" w:rsidRPr="00F877F8" w:rsidRDefault="00BE6A74" w:rsidP="0058239D">
            <w:pPr>
              <w:shd w:val="clear" w:color="auto" w:fill="FFFFFF"/>
              <w:spacing w:line="360" w:lineRule="auto"/>
              <w:ind w:firstLine="720"/>
              <w:jc w:val="both"/>
            </w:pPr>
          </w:p>
        </w:tc>
        <w:tc>
          <w:tcPr>
            <w:tcW w:w="581" w:type="dxa"/>
            <w:shd w:val="clear" w:color="auto" w:fill="auto"/>
          </w:tcPr>
          <w:p w:rsidR="00BE6A74" w:rsidRPr="0058239D" w:rsidRDefault="00BE6A74" w:rsidP="0058239D">
            <w:pPr>
              <w:shd w:val="clear" w:color="auto" w:fill="FFFFFF"/>
              <w:spacing w:line="360" w:lineRule="auto"/>
              <w:jc w:val="both"/>
              <w:rPr>
                <w:lang w:val="en-US"/>
              </w:rPr>
            </w:pPr>
          </w:p>
          <w:p w:rsidR="00BE6A74" w:rsidRPr="00F877F8" w:rsidRDefault="00BE6A74" w:rsidP="0058239D">
            <w:pPr>
              <w:shd w:val="clear" w:color="auto" w:fill="FFFFFF"/>
              <w:spacing w:line="360" w:lineRule="auto"/>
              <w:ind w:firstLine="720"/>
              <w:jc w:val="both"/>
            </w:pPr>
          </w:p>
        </w:tc>
        <w:tc>
          <w:tcPr>
            <w:tcW w:w="1687" w:type="dxa"/>
            <w:shd w:val="clear" w:color="auto" w:fill="auto"/>
          </w:tcPr>
          <w:p w:rsidR="00BE6A74" w:rsidRPr="00F877F8" w:rsidRDefault="00BE6A74" w:rsidP="0058239D">
            <w:pPr>
              <w:shd w:val="clear" w:color="auto" w:fill="FFFFFF"/>
              <w:spacing w:line="360" w:lineRule="auto"/>
              <w:jc w:val="both"/>
            </w:pPr>
            <w:r w:rsidRPr="00F877F8">
              <w:t>(382719 + 100360)</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58239D" w:rsidRDefault="00BE6A74" w:rsidP="0058239D">
            <w:pPr>
              <w:shd w:val="clear" w:color="auto" w:fill="FFFFFF"/>
              <w:spacing w:line="360" w:lineRule="auto"/>
              <w:jc w:val="both"/>
              <w:rPr>
                <w:lang w:val="en-US"/>
              </w:rPr>
            </w:pP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58239D" w:rsidRDefault="00BE6A74" w:rsidP="0058239D">
            <w:pPr>
              <w:shd w:val="clear" w:color="auto" w:fill="FFFFFF"/>
              <w:spacing w:line="360" w:lineRule="auto"/>
              <w:jc w:val="both"/>
              <w:rPr>
                <w:lang w:val="en-US"/>
              </w:rPr>
            </w:pPr>
          </w:p>
          <w:p w:rsidR="00BE6A74" w:rsidRPr="00F877F8" w:rsidRDefault="00BE6A74" w:rsidP="0058239D">
            <w:pPr>
              <w:shd w:val="clear" w:color="auto" w:fill="FFFFFF"/>
              <w:spacing w:line="360" w:lineRule="auto"/>
              <w:ind w:firstLine="720"/>
              <w:jc w:val="both"/>
            </w:pPr>
          </w:p>
        </w:tc>
      </w:tr>
      <w:tr w:rsidR="00BE6A74" w:rsidRPr="0058239D" w:rsidTr="0058239D">
        <w:trPr>
          <w:trHeight w:val="192"/>
        </w:trPr>
        <w:tc>
          <w:tcPr>
            <w:tcW w:w="1702" w:type="dxa"/>
            <w:vMerge w:val="restart"/>
            <w:shd w:val="clear" w:color="auto" w:fill="auto"/>
          </w:tcPr>
          <w:p w:rsidR="00BE6A74" w:rsidRPr="00F877F8" w:rsidRDefault="00BE6A74" w:rsidP="0058239D">
            <w:pPr>
              <w:shd w:val="clear" w:color="auto" w:fill="FFFFFF"/>
              <w:spacing w:line="360" w:lineRule="auto"/>
              <w:jc w:val="both"/>
            </w:pPr>
            <w:r w:rsidRPr="0058239D">
              <w:rPr>
                <w:rFonts w:eastAsia="Times New Roman"/>
              </w:rPr>
              <w:t>Ремонтно-</w:t>
            </w:r>
          </w:p>
          <w:p w:rsidR="00BE6A74" w:rsidRPr="00F877F8" w:rsidRDefault="00BE6A74" w:rsidP="0058239D">
            <w:pPr>
              <w:shd w:val="clear" w:color="auto" w:fill="FFFFFF"/>
              <w:spacing w:line="360" w:lineRule="auto"/>
              <w:jc w:val="both"/>
            </w:pPr>
            <w:r w:rsidRPr="0058239D">
              <w:rPr>
                <w:rFonts w:eastAsia="Times New Roman"/>
              </w:rPr>
              <w:t>механический цех</w:t>
            </w:r>
          </w:p>
          <w:p w:rsidR="00BE6A74" w:rsidRPr="00F877F8" w:rsidRDefault="00BE6A74" w:rsidP="0058239D">
            <w:pPr>
              <w:shd w:val="clear" w:color="auto" w:fill="FFFFFF"/>
              <w:spacing w:line="360" w:lineRule="auto"/>
              <w:ind w:firstLine="720"/>
              <w:jc w:val="both"/>
            </w:pPr>
          </w:p>
        </w:tc>
        <w:tc>
          <w:tcPr>
            <w:tcW w:w="1134" w:type="dxa"/>
            <w:shd w:val="clear" w:color="auto" w:fill="auto"/>
          </w:tcPr>
          <w:p w:rsidR="00BE6A74" w:rsidRPr="00F877F8" w:rsidRDefault="00BE6A74" w:rsidP="0058239D">
            <w:pPr>
              <w:shd w:val="clear" w:color="auto" w:fill="FFFFFF"/>
              <w:spacing w:line="360" w:lineRule="auto"/>
              <w:ind w:firstLine="720"/>
              <w:jc w:val="both"/>
            </w:pPr>
          </w:p>
          <w:p w:rsidR="00BE6A74" w:rsidRPr="0058239D" w:rsidRDefault="00BE6A74" w:rsidP="0058239D">
            <w:pPr>
              <w:shd w:val="clear" w:color="auto" w:fill="FFFFFF"/>
              <w:spacing w:line="360" w:lineRule="auto"/>
              <w:jc w:val="both"/>
              <w:rPr>
                <w:lang w:val="en-US"/>
              </w:rPr>
            </w:pPr>
          </w:p>
        </w:tc>
        <w:tc>
          <w:tcPr>
            <w:tcW w:w="1701" w:type="dxa"/>
            <w:shd w:val="clear" w:color="auto" w:fill="auto"/>
          </w:tcPr>
          <w:p w:rsidR="00BE6A74" w:rsidRPr="00F877F8" w:rsidRDefault="00BE6A74" w:rsidP="0058239D">
            <w:pPr>
              <w:shd w:val="clear" w:color="auto" w:fill="FFFFFF"/>
              <w:spacing w:line="360" w:lineRule="auto"/>
              <w:jc w:val="both"/>
            </w:pPr>
            <w:r w:rsidRPr="00F877F8">
              <w:t>348260</w:t>
            </w: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58239D" w:rsidRDefault="00BE6A74" w:rsidP="0058239D">
            <w:pPr>
              <w:shd w:val="clear" w:color="auto" w:fill="FFFFFF"/>
              <w:spacing w:line="360" w:lineRule="auto"/>
              <w:jc w:val="both"/>
              <w:rPr>
                <w:lang w:val="en-US"/>
              </w:rPr>
            </w:pPr>
          </w:p>
          <w:p w:rsidR="00BE6A74" w:rsidRPr="00F877F8" w:rsidRDefault="00BE6A74" w:rsidP="0058239D">
            <w:pPr>
              <w:shd w:val="clear" w:color="auto" w:fill="FFFFFF"/>
              <w:spacing w:line="360" w:lineRule="auto"/>
              <w:ind w:firstLine="720"/>
              <w:jc w:val="both"/>
            </w:pPr>
          </w:p>
        </w:tc>
        <w:tc>
          <w:tcPr>
            <w:tcW w:w="581" w:type="dxa"/>
            <w:shd w:val="clear" w:color="auto" w:fill="auto"/>
          </w:tcPr>
          <w:p w:rsidR="00BE6A74" w:rsidRPr="00F877F8" w:rsidRDefault="00BE6A74" w:rsidP="0058239D">
            <w:pPr>
              <w:shd w:val="clear" w:color="auto" w:fill="FFFFFF"/>
              <w:spacing w:line="360" w:lineRule="auto"/>
              <w:ind w:firstLine="720"/>
              <w:jc w:val="both"/>
            </w:pPr>
          </w:p>
          <w:p w:rsidR="00BE6A74" w:rsidRPr="0058239D" w:rsidRDefault="00BE6A74" w:rsidP="0058239D">
            <w:pPr>
              <w:shd w:val="clear" w:color="auto" w:fill="FFFFFF"/>
              <w:spacing w:line="360" w:lineRule="auto"/>
              <w:jc w:val="both"/>
              <w:rPr>
                <w:lang w:val="en-US"/>
              </w:rPr>
            </w:pPr>
          </w:p>
        </w:tc>
        <w:tc>
          <w:tcPr>
            <w:tcW w:w="1687" w:type="dxa"/>
            <w:shd w:val="clear" w:color="auto" w:fill="auto"/>
          </w:tcPr>
          <w:p w:rsidR="00BE6A74" w:rsidRPr="00F877F8" w:rsidRDefault="00BE6A74" w:rsidP="0058239D">
            <w:pPr>
              <w:shd w:val="clear" w:color="auto" w:fill="FFFFFF"/>
              <w:spacing w:line="360" w:lineRule="auto"/>
              <w:jc w:val="both"/>
            </w:pPr>
            <w:r w:rsidRPr="00F877F8">
              <w:t>428831</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r>
      <w:tr w:rsidR="00BE6A74" w:rsidRPr="0058239D" w:rsidTr="0058239D">
        <w:trPr>
          <w:trHeight w:val="230"/>
        </w:trPr>
        <w:tc>
          <w:tcPr>
            <w:tcW w:w="1702" w:type="dxa"/>
            <w:vMerge/>
            <w:shd w:val="clear" w:color="auto" w:fill="auto"/>
          </w:tcPr>
          <w:p w:rsidR="00BE6A74" w:rsidRPr="00F877F8" w:rsidRDefault="00BE6A74" w:rsidP="0058239D">
            <w:pPr>
              <w:shd w:val="clear" w:color="auto" w:fill="FFFFFF"/>
              <w:spacing w:line="360" w:lineRule="auto"/>
              <w:ind w:firstLine="720"/>
              <w:jc w:val="both"/>
            </w:pPr>
          </w:p>
        </w:tc>
        <w:tc>
          <w:tcPr>
            <w:tcW w:w="1134" w:type="dxa"/>
            <w:shd w:val="clear" w:color="auto" w:fill="auto"/>
          </w:tcPr>
          <w:p w:rsidR="00BE6A74" w:rsidRPr="00F877F8" w:rsidRDefault="00BE6A74" w:rsidP="0058239D">
            <w:pPr>
              <w:shd w:val="clear" w:color="auto" w:fill="FFFFFF"/>
              <w:spacing w:line="360" w:lineRule="auto"/>
              <w:jc w:val="both"/>
            </w:pPr>
            <w:r w:rsidRPr="00F877F8">
              <w:t>1310046</w:t>
            </w:r>
          </w:p>
          <w:p w:rsidR="00BE6A74" w:rsidRPr="00F877F8" w:rsidRDefault="00BE6A74" w:rsidP="0058239D">
            <w:pPr>
              <w:shd w:val="clear" w:color="auto" w:fill="FFFFFF"/>
              <w:spacing w:line="360" w:lineRule="auto"/>
              <w:ind w:firstLine="720"/>
              <w:jc w:val="both"/>
            </w:pPr>
          </w:p>
        </w:tc>
        <w:tc>
          <w:tcPr>
            <w:tcW w:w="1701" w:type="dxa"/>
            <w:shd w:val="clear" w:color="auto" w:fill="auto"/>
          </w:tcPr>
          <w:p w:rsidR="00BE6A74" w:rsidRPr="00F877F8" w:rsidRDefault="00BE6A74" w:rsidP="0058239D">
            <w:pPr>
              <w:shd w:val="clear" w:color="auto" w:fill="FFFFFF"/>
              <w:spacing w:line="360" w:lineRule="auto"/>
              <w:jc w:val="both"/>
            </w:pPr>
            <w:r w:rsidRPr="00F877F8">
              <w:t>(247900 + 100360)</w:t>
            </w: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c>
          <w:tcPr>
            <w:tcW w:w="581" w:type="dxa"/>
            <w:shd w:val="clear" w:color="auto" w:fill="auto"/>
          </w:tcPr>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c>
          <w:tcPr>
            <w:tcW w:w="1687" w:type="dxa"/>
            <w:shd w:val="clear" w:color="auto" w:fill="auto"/>
          </w:tcPr>
          <w:p w:rsidR="00BE6A74" w:rsidRPr="00F877F8" w:rsidRDefault="00BE6A74" w:rsidP="0058239D">
            <w:pPr>
              <w:shd w:val="clear" w:color="auto" w:fill="FFFFFF"/>
              <w:spacing w:line="360" w:lineRule="auto"/>
              <w:jc w:val="both"/>
            </w:pPr>
            <w:r w:rsidRPr="00F877F8">
              <w:t>(175150 + 253681)</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1229475</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1658831</w:t>
            </w:r>
          </w:p>
          <w:p w:rsidR="00BE6A74" w:rsidRPr="00F877F8" w:rsidRDefault="00BE6A74" w:rsidP="0058239D">
            <w:pPr>
              <w:shd w:val="clear" w:color="auto" w:fill="FFFFFF"/>
              <w:spacing w:line="360" w:lineRule="auto"/>
              <w:ind w:firstLine="720"/>
              <w:jc w:val="both"/>
            </w:pPr>
          </w:p>
        </w:tc>
      </w:tr>
      <w:tr w:rsidR="00BE6A74" w:rsidRPr="0058239D" w:rsidTr="0058239D">
        <w:trPr>
          <w:trHeight w:val="240"/>
        </w:trPr>
        <w:tc>
          <w:tcPr>
            <w:tcW w:w="1702" w:type="dxa"/>
            <w:shd w:val="clear" w:color="auto" w:fill="auto"/>
          </w:tcPr>
          <w:p w:rsidR="00BE6A74" w:rsidRPr="00F877F8" w:rsidRDefault="00BE6A74" w:rsidP="0058239D">
            <w:pPr>
              <w:shd w:val="clear" w:color="auto" w:fill="FFFFFF"/>
              <w:spacing w:line="360" w:lineRule="auto"/>
              <w:jc w:val="both"/>
            </w:pPr>
            <w:r w:rsidRPr="0058239D">
              <w:rPr>
                <w:rFonts w:eastAsia="Times New Roman"/>
              </w:rPr>
              <w:t>Итого</w:t>
            </w:r>
          </w:p>
          <w:p w:rsidR="00BE6A74" w:rsidRPr="00F877F8" w:rsidRDefault="00BE6A74" w:rsidP="0058239D">
            <w:pPr>
              <w:shd w:val="clear" w:color="auto" w:fill="FFFFFF"/>
              <w:spacing w:line="360" w:lineRule="auto"/>
              <w:ind w:firstLine="720"/>
              <w:jc w:val="both"/>
            </w:pPr>
          </w:p>
        </w:tc>
        <w:tc>
          <w:tcPr>
            <w:tcW w:w="1134" w:type="dxa"/>
            <w:shd w:val="clear" w:color="auto" w:fill="auto"/>
          </w:tcPr>
          <w:p w:rsidR="00BE6A74" w:rsidRPr="00F877F8" w:rsidRDefault="00BE6A74" w:rsidP="0058239D">
            <w:pPr>
              <w:shd w:val="clear" w:color="auto" w:fill="FFFFFF"/>
              <w:spacing w:line="360" w:lineRule="auto"/>
              <w:jc w:val="both"/>
            </w:pPr>
            <w:r w:rsidRPr="00F877F8">
              <w:t>7334545</w:t>
            </w:r>
          </w:p>
          <w:p w:rsidR="00BE6A74" w:rsidRPr="00F877F8" w:rsidRDefault="00BE6A74" w:rsidP="0058239D">
            <w:pPr>
              <w:shd w:val="clear" w:color="auto" w:fill="FFFFFF"/>
              <w:spacing w:line="360" w:lineRule="auto"/>
              <w:ind w:firstLine="720"/>
              <w:jc w:val="both"/>
            </w:pPr>
          </w:p>
        </w:tc>
        <w:tc>
          <w:tcPr>
            <w:tcW w:w="1701" w:type="dxa"/>
            <w:shd w:val="clear" w:color="auto" w:fill="auto"/>
          </w:tcPr>
          <w:p w:rsidR="00BE6A74" w:rsidRPr="00F877F8" w:rsidRDefault="00BE6A74" w:rsidP="0058239D">
            <w:pPr>
              <w:shd w:val="clear" w:color="auto" w:fill="FFFFFF"/>
              <w:spacing w:line="360" w:lineRule="auto"/>
              <w:jc w:val="both"/>
            </w:pPr>
            <w:r w:rsidRPr="00F877F8">
              <w:t>1159810</w:t>
            </w:r>
          </w:p>
          <w:p w:rsidR="00BE6A74" w:rsidRPr="00F877F8" w:rsidRDefault="00BE6A74" w:rsidP="0058239D">
            <w:pPr>
              <w:shd w:val="clear" w:color="auto" w:fill="FFFFFF"/>
              <w:spacing w:line="360" w:lineRule="auto"/>
              <w:ind w:firstLine="720"/>
              <w:jc w:val="both"/>
            </w:pPr>
          </w:p>
        </w:tc>
        <w:tc>
          <w:tcPr>
            <w:tcW w:w="567" w:type="dxa"/>
            <w:shd w:val="clear" w:color="auto" w:fill="auto"/>
          </w:tcPr>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c>
          <w:tcPr>
            <w:tcW w:w="581" w:type="dxa"/>
            <w:shd w:val="clear" w:color="auto" w:fill="auto"/>
          </w:tcPr>
          <w:p w:rsidR="00BE6A74" w:rsidRPr="00F877F8" w:rsidRDefault="00BE6A74" w:rsidP="0058239D">
            <w:pPr>
              <w:shd w:val="clear" w:color="auto" w:fill="FFFFFF"/>
              <w:spacing w:line="360" w:lineRule="auto"/>
              <w:ind w:firstLine="720"/>
              <w:jc w:val="both"/>
            </w:pPr>
          </w:p>
          <w:p w:rsidR="00BE6A74" w:rsidRPr="00F877F8" w:rsidRDefault="00BE6A74" w:rsidP="0058239D">
            <w:pPr>
              <w:shd w:val="clear" w:color="auto" w:fill="FFFFFF"/>
              <w:spacing w:line="360" w:lineRule="auto"/>
              <w:ind w:firstLine="720"/>
              <w:jc w:val="both"/>
            </w:pPr>
          </w:p>
        </w:tc>
        <w:tc>
          <w:tcPr>
            <w:tcW w:w="1687" w:type="dxa"/>
            <w:shd w:val="clear" w:color="auto" w:fill="auto"/>
          </w:tcPr>
          <w:p w:rsidR="00BE6A74" w:rsidRPr="00F877F8" w:rsidRDefault="00BE6A74" w:rsidP="0058239D">
            <w:pPr>
              <w:shd w:val="clear" w:color="auto" w:fill="FFFFFF"/>
              <w:spacing w:line="360" w:lineRule="auto"/>
              <w:jc w:val="both"/>
            </w:pPr>
            <w:r w:rsidRPr="00F877F8">
              <w:t>1159810</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7334545</w:t>
            </w:r>
          </w:p>
          <w:p w:rsidR="00BE6A74" w:rsidRPr="00F877F8" w:rsidRDefault="00BE6A74" w:rsidP="0058239D">
            <w:pPr>
              <w:shd w:val="clear" w:color="auto" w:fill="FFFFFF"/>
              <w:spacing w:line="360" w:lineRule="auto"/>
              <w:ind w:firstLine="720"/>
              <w:jc w:val="both"/>
            </w:pPr>
          </w:p>
        </w:tc>
        <w:tc>
          <w:tcPr>
            <w:tcW w:w="1276" w:type="dxa"/>
            <w:shd w:val="clear" w:color="auto" w:fill="auto"/>
          </w:tcPr>
          <w:p w:rsidR="00BE6A74" w:rsidRPr="00F877F8" w:rsidRDefault="00BE6A74" w:rsidP="0058239D">
            <w:pPr>
              <w:shd w:val="clear" w:color="auto" w:fill="FFFFFF"/>
              <w:spacing w:line="360" w:lineRule="auto"/>
              <w:jc w:val="both"/>
            </w:pPr>
            <w:r w:rsidRPr="00F877F8">
              <w:t>7980977</w:t>
            </w:r>
          </w:p>
          <w:p w:rsidR="00BE6A74" w:rsidRPr="00F877F8" w:rsidRDefault="00BE6A74" w:rsidP="0058239D">
            <w:pPr>
              <w:shd w:val="clear" w:color="auto" w:fill="FFFFFF"/>
              <w:spacing w:line="360" w:lineRule="auto"/>
              <w:ind w:firstLine="720"/>
              <w:jc w:val="both"/>
            </w:pPr>
          </w:p>
        </w:tc>
      </w:tr>
    </w:tbl>
    <w:p w:rsidR="00F52904" w:rsidRPr="00F877F8" w:rsidRDefault="00F52904" w:rsidP="00F877F8">
      <w:pPr>
        <w:shd w:val="clear" w:color="auto" w:fill="FFFFFF"/>
        <w:spacing w:line="360" w:lineRule="auto"/>
        <w:ind w:firstLine="720"/>
        <w:jc w:val="both"/>
        <w:rPr>
          <w:sz w:val="28"/>
          <w:szCs w:val="28"/>
        </w:rPr>
      </w:pPr>
    </w:p>
    <w:p w:rsidR="00BE6A74"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Табл. 6</w:t>
      </w:r>
      <w:r w:rsidR="009442A5" w:rsidRPr="00F877F8">
        <w:rPr>
          <w:rFonts w:eastAsia="Times New Roman"/>
          <w:sz w:val="28"/>
          <w:szCs w:val="28"/>
        </w:rPr>
        <w:t>.</w:t>
      </w:r>
      <w:r w:rsidR="00BE6A74" w:rsidRPr="00F877F8">
        <w:rPr>
          <w:rFonts w:eastAsia="Times New Roman"/>
          <w:sz w:val="28"/>
          <w:szCs w:val="28"/>
        </w:rPr>
        <w:t xml:space="preserve"> </w:t>
      </w:r>
      <w:r w:rsidR="00BE6A74" w:rsidRPr="00F877F8">
        <w:rPr>
          <w:rFonts w:eastAsia="Times New Roman"/>
          <w:bCs/>
          <w:sz w:val="28"/>
          <w:szCs w:val="28"/>
        </w:rPr>
        <w:t>Таблица распределения услуг вспомогательных производств.</w:t>
      </w:r>
    </w:p>
    <w:p w:rsidR="00BE6A74" w:rsidRPr="00F877F8" w:rsidRDefault="00BE6A74" w:rsidP="00F877F8">
      <w:pPr>
        <w:shd w:val="clear" w:color="auto" w:fill="FFFFFF"/>
        <w:spacing w:line="360" w:lineRule="auto"/>
        <w:ind w:firstLine="720"/>
        <w:jc w:val="both"/>
        <w:rPr>
          <w:sz w:val="28"/>
          <w:szCs w:val="28"/>
        </w:rPr>
      </w:pPr>
      <w:r w:rsidRPr="00F877F8">
        <w:rPr>
          <w:bCs/>
          <w:sz w:val="28"/>
          <w:szCs w:val="28"/>
          <w:lang w:val="en-US"/>
        </w:rPr>
        <w:t>I</w:t>
      </w:r>
      <w:r w:rsidRPr="00F877F8">
        <w:rPr>
          <w:bCs/>
          <w:sz w:val="28"/>
          <w:szCs w:val="28"/>
        </w:rPr>
        <w:t xml:space="preserve">. </w:t>
      </w:r>
      <w:r w:rsidRPr="00F877F8">
        <w:rPr>
          <w:rFonts w:eastAsia="Times New Roman"/>
          <w:bCs/>
          <w:sz w:val="28"/>
          <w:szCs w:val="28"/>
        </w:rPr>
        <w:t>раздел. Расчет фактической себестоимости продукции (услуг) и материальных ценностей, выпущенных вспомогательными производствами и их плановая (учетная) себестоимость</w:t>
      </w:r>
    </w:p>
    <w:p w:rsidR="00A024E2" w:rsidRPr="00F877F8" w:rsidRDefault="00A024E2" w:rsidP="00570085">
      <w:pPr>
        <w:shd w:val="clear" w:color="auto" w:fill="FFFFFF"/>
        <w:spacing w:line="360" w:lineRule="auto"/>
        <w:ind w:firstLine="720"/>
        <w:jc w:val="both"/>
        <w:rPr>
          <w:sz w:val="28"/>
          <w:szCs w:val="28"/>
        </w:rPr>
      </w:pPr>
      <w:r w:rsidRPr="00F877F8">
        <w:rPr>
          <w:rFonts w:eastAsia="Times New Roman"/>
          <w:sz w:val="28"/>
          <w:szCs w:val="28"/>
        </w:rPr>
        <w:t>При оценке незавершенного производства по фактической себестоимости под</w:t>
      </w:r>
      <w:r w:rsidRPr="00F877F8">
        <w:rPr>
          <w:rFonts w:eastAsia="Times New Roman"/>
          <w:sz w:val="28"/>
          <w:szCs w:val="28"/>
        </w:rPr>
        <w:softHyphen/>
        <w:t>считывают затраты, относящиеся к заказам на ремонтные работы либо к изготов</w:t>
      </w:r>
      <w:r w:rsidRPr="00F877F8">
        <w:rPr>
          <w:rFonts w:eastAsia="Times New Roman"/>
          <w:sz w:val="28"/>
          <w:szCs w:val="28"/>
        </w:rPr>
        <w:softHyphen/>
        <w:t>лению отдельных видов продукции. Затраты по статьям "Основные материалы", "Вспомогательные материалы", "Заработная плата основная и дополнительная" и другие находят прямым путем на основании данных первичных документов. На</w:t>
      </w:r>
      <w:r w:rsidRPr="00F877F8">
        <w:rPr>
          <w:rFonts w:eastAsia="Times New Roman"/>
          <w:sz w:val="28"/>
          <w:szCs w:val="28"/>
        </w:rPr>
        <w:softHyphen/>
        <w:t>кладные расходы относят на незавершенное производство в установленных разме</w:t>
      </w:r>
      <w:r w:rsidRPr="00F877F8">
        <w:rPr>
          <w:rFonts w:eastAsia="Times New Roman"/>
          <w:sz w:val="28"/>
          <w:szCs w:val="28"/>
        </w:rPr>
        <w:softHyphen/>
        <w:t>рах в порядке их распределения.</w:t>
      </w:r>
      <w:r w:rsidR="00570085" w:rsidRPr="00570085">
        <w:rPr>
          <w:sz w:val="28"/>
          <w:szCs w:val="28"/>
        </w:rPr>
        <w:t xml:space="preserve"> </w:t>
      </w:r>
      <w:r w:rsidRPr="00F877F8">
        <w:rPr>
          <w:rFonts w:eastAsia="Times New Roman"/>
          <w:sz w:val="28"/>
          <w:szCs w:val="28"/>
        </w:rPr>
        <w:t>При оценке незавершенного производства расчетным путем по данным инвен</w:t>
      </w:r>
      <w:r w:rsidRPr="00F877F8">
        <w:rPr>
          <w:rFonts w:eastAsia="Times New Roman"/>
          <w:sz w:val="28"/>
          <w:szCs w:val="28"/>
        </w:rPr>
        <w:softHyphen/>
        <w:t>таризации определяют количество объектов незавершенного производства и сте</w:t>
      </w:r>
      <w:r w:rsidRPr="00F877F8">
        <w:rPr>
          <w:rFonts w:eastAsia="Times New Roman"/>
          <w:sz w:val="28"/>
          <w:szCs w:val="28"/>
        </w:rPr>
        <w:softHyphen/>
        <w:t>пень их готовности в нормо/часах. Подсчитав количество нормо/часов и зная пла</w:t>
      </w:r>
      <w:r w:rsidRPr="00F877F8">
        <w:rPr>
          <w:rFonts w:eastAsia="Times New Roman"/>
          <w:sz w:val="28"/>
          <w:szCs w:val="28"/>
        </w:rPr>
        <w:softHyphen/>
        <w:t>новую себестоимость одного нормо/часа, находят заработную плату с отчисления</w:t>
      </w:r>
      <w:r w:rsidRPr="00F877F8">
        <w:rPr>
          <w:rFonts w:eastAsia="Times New Roman"/>
          <w:sz w:val="28"/>
          <w:szCs w:val="28"/>
        </w:rPr>
        <w:softHyphen/>
        <w:t>ми в незавершенном производстве. Стоимость материалов определяют по данным нормативных калькуляций, накладные расходы - в процентном отношении к зара</w:t>
      </w:r>
      <w:r w:rsidRPr="00F877F8">
        <w:rPr>
          <w:rFonts w:eastAsia="Times New Roman"/>
          <w:sz w:val="28"/>
          <w:szCs w:val="28"/>
        </w:rPr>
        <w:softHyphen/>
        <w:t>ботной плате. Сумма затрат по этим статьям составит стоимость незавершенного производства.</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Фактическая себестоимость продукции, работ и услуг в сложных вспомога</w:t>
      </w:r>
      <w:r w:rsidRPr="00F877F8">
        <w:rPr>
          <w:rFonts w:eastAsia="Times New Roman"/>
          <w:sz w:val="28"/>
          <w:szCs w:val="28"/>
        </w:rPr>
        <w:softHyphen/>
        <w:t>тельных производствах определяется по каждому аналитическому счету (заказу). Для этого к остатку незавершенного производства по каждому заказу прибавляют затраты, учтенные за месяц по этому счету, и вычитают незавершенное производ</w:t>
      </w:r>
      <w:r w:rsidRPr="00F877F8">
        <w:rPr>
          <w:rFonts w:eastAsia="Times New Roman"/>
          <w:sz w:val="28"/>
          <w:szCs w:val="28"/>
        </w:rPr>
        <w:softHyphen/>
        <w:t>ство на конец месяца. Разница составит фактическую себестоимость выпущенной продукции, работ и услуг.</w:t>
      </w:r>
    </w:p>
    <w:tbl>
      <w:tblPr>
        <w:tblW w:w="0" w:type="auto"/>
        <w:tblInd w:w="40" w:type="dxa"/>
        <w:tblLayout w:type="fixed"/>
        <w:tblCellMar>
          <w:left w:w="40" w:type="dxa"/>
          <w:right w:w="40" w:type="dxa"/>
        </w:tblCellMar>
        <w:tblLook w:val="0000" w:firstRow="0" w:lastRow="0" w:firstColumn="0" w:lastColumn="0" w:noHBand="0" w:noVBand="0"/>
      </w:tblPr>
      <w:tblGrid>
        <w:gridCol w:w="413"/>
        <w:gridCol w:w="682"/>
        <w:gridCol w:w="682"/>
        <w:gridCol w:w="845"/>
        <w:gridCol w:w="653"/>
        <w:gridCol w:w="758"/>
        <w:gridCol w:w="682"/>
        <w:gridCol w:w="816"/>
        <w:gridCol w:w="710"/>
        <w:gridCol w:w="576"/>
        <w:gridCol w:w="672"/>
        <w:gridCol w:w="682"/>
        <w:gridCol w:w="758"/>
      </w:tblGrid>
      <w:tr w:rsidR="00896FD0" w:rsidRPr="00F877F8">
        <w:trPr>
          <w:trHeight w:val="163"/>
        </w:trPr>
        <w:tc>
          <w:tcPr>
            <w:tcW w:w="413" w:type="dxa"/>
            <w:vMerge w:val="restart"/>
            <w:tcBorders>
              <w:top w:val="single" w:sz="6" w:space="0" w:color="auto"/>
              <w:left w:val="single" w:sz="6" w:space="0" w:color="auto"/>
              <w:bottom w:val="nil"/>
              <w:right w:val="single" w:sz="6" w:space="0" w:color="auto"/>
            </w:tcBorders>
          </w:tcPr>
          <w:p w:rsidR="00896FD0" w:rsidRPr="00570085" w:rsidRDefault="00896FD0" w:rsidP="00F877F8">
            <w:pPr>
              <w:shd w:val="clear" w:color="auto" w:fill="FFFFFF"/>
              <w:spacing w:line="360" w:lineRule="auto"/>
              <w:ind w:firstLine="720"/>
              <w:jc w:val="both"/>
            </w:pPr>
            <w:r w:rsidRPr="00570085">
              <w:rPr>
                <w:rFonts w:eastAsia="Times New Roman"/>
              </w:rPr>
              <w:t>№</w:t>
            </w:r>
          </w:p>
          <w:p w:rsidR="00896FD0" w:rsidRPr="00570085" w:rsidRDefault="00896FD0" w:rsidP="00F877F8">
            <w:pPr>
              <w:shd w:val="clear" w:color="auto" w:fill="FFFFFF"/>
              <w:spacing w:line="360" w:lineRule="auto"/>
              <w:jc w:val="both"/>
            </w:pPr>
            <w:r w:rsidRPr="00570085">
              <w:rPr>
                <w:rFonts w:eastAsia="Times New Roman"/>
              </w:rPr>
              <w:t>п/п</w:t>
            </w:r>
          </w:p>
        </w:tc>
        <w:tc>
          <w:tcPr>
            <w:tcW w:w="2862" w:type="dxa"/>
            <w:gridSpan w:val="4"/>
            <w:vMerge w:val="restart"/>
            <w:tcBorders>
              <w:top w:val="single" w:sz="6" w:space="0" w:color="auto"/>
              <w:left w:val="single" w:sz="6" w:space="0" w:color="auto"/>
              <w:right w:val="single" w:sz="6" w:space="0" w:color="auto"/>
            </w:tcBorders>
          </w:tcPr>
          <w:p w:rsidR="00A94466" w:rsidRPr="00570085" w:rsidRDefault="00A94466" w:rsidP="00F877F8">
            <w:pPr>
              <w:shd w:val="clear" w:color="auto" w:fill="FFFFFF"/>
              <w:spacing w:line="360" w:lineRule="auto"/>
              <w:ind w:firstLine="720"/>
              <w:jc w:val="both"/>
              <w:rPr>
                <w:rFonts w:eastAsia="Times New Roman"/>
              </w:rPr>
            </w:pPr>
          </w:p>
          <w:p w:rsidR="00A94466" w:rsidRPr="00570085" w:rsidRDefault="00A94466" w:rsidP="00F877F8">
            <w:pPr>
              <w:shd w:val="clear" w:color="auto" w:fill="FFFFFF"/>
              <w:spacing w:line="360" w:lineRule="auto"/>
              <w:ind w:firstLine="720"/>
              <w:jc w:val="both"/>
              <w:rPr>
                <w:rFonts w:eastAsia="Times New Roman"/>
              </w:rPr>
            </w:pPr>
          </w:p>
          <w:p w:rsidR="00896FD0" w:rsidRPr="00570085" w:rsidRDefault="00896FD0" w:rsidP="00F877F8">
            <w:pPr>
              <w:shd w:val="clear" w:color="auto" w:fill="FFFFFF"/>
              <w:spacing w:line="360" w:lineRule="auto"/>
              <w:jc w:val="both"/>
            </w:pPr>
            <w:r w:rsidRPr="00570085">
              <w:rPr>
                <w:rFonts w:eastAsia="Times New Roman"/>
              </w:rPr>
              <w:t xml:space="preserve">Потребители  </w:t>
            </w:r>
            <w:r w:rsidRPr="00570085">
              <w:rPr>
                <w:rFonts w:eastAsia="Times New Roman"/>
                <w:lang w:val="en-US"/>
              </w:rPr>
              <w:t>/</w:t>
            </w:r>
            <w:r w:rsidRPr="00570085">
              <w:rPr>
                <w:rFonts w:eastAsia="Times New Roman"/>
                <w:iCs/>
              </w:rPr>
              <w:t xml:space="preserve">       </w:t>
            </w:r>
            <w:r w:rsidRPr="00570085">
              <w:rPr>
                <w:rFonts w:eastAsia="Times New Roman"/>
              </w:rPr>
              <w:t>Поставщики</w:t>
            </w:r>
          </w:p>
        </w:tc>
        <w:tc>
          <w:tcPr>
            <w:tcW w:w="4214" w:type="dxa"/>
            <w:gridSpan w:val="6"/>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Наименование услуг вспомогательных производств</w:t>
            </w:r>
          </w:p>
          <w:p w:rsidR="00896FD0" w:rsidRPr="00570085" w:rsidRDefault="00896FD0" w:rsidP="00F877F8">
            <w:pPr>
              <w:shd w:val="clear" w:color="auto" w:fill="FFFFFF"/>
              <w:spacing w:line="360" w:lineRule="auto"/>
              <w:ind w:firstLine="720"/>
              <w:jc w:val="both"/>
            </w:pPr>
            <w:bookmarkStart w:id="13" w:name="т7"/>
            <w:bookmarkEnd w:id="13"/>
          </w:p>
        </w:tc>
        <w:tc>
          <w:tcPr>
            <w:tcW w:w="682" w:type="dxa"/>
            <w:vMerge w:val="restart"/>
            <w:tcBorders>
              <w:top w:val="single" w:sz="6" w:space="0" w:color="auto"/>
              <w:left w:val="single" w:sz="6" w:space="0" w:color="auto"/>
              <w:bottom w:val="nil"/>
              <w:right w:val="single" w:sz="6" w:space="0" w:color="auto"/>
            </w:tcBorders>
          </w:tcPr>
          <w:p w:rsidR="00A94466" w:rsidRPr="00570085" w:rsidRDefault="00A94466" w:rsidP="00F877F8">
            <w:pPr>
              <w:shd w:val="clear" w:color="auto" w:fill="FFFFFF"/>
              <w:spacing w:line="360" w:lineRule="auto"/>
              <w:ind w:firstLine="720"/>
              <w:jc w:val="both"/>
              <w:rPr>
                <w:rFonts w:eastAsia="Times New Roman"/>
              </w:rPr>
            </w:pPr>
          </w:p>
          <w:p w:rsidR="00A94466" w:rsidRPr="00570085" w:rsidRDefault="00A94466" w:rsidP="00F877F8">
            <w:pPr>
              <w:shd w:val="clear" w:color="auto" w:fill="FFFFFF"/>
              <w:spacing w:line="360" w:lineRule="auto"/>
              <w:jc w:val="both"/>
              <w:rPr>
                <w:rFonts w:eastAsia="Times New Roman"/>
                <w:lang w:val="en-US"/>
              </w:rPr>
            </w:pPr>
          </w:p>
          <w:p w:rsidR="00896FD0" w:rsidRPr="00570085" w:rsidRDefault="00896FD0" w:rsidP="00F877F8">
            <w:pPr>
              <w:shd w:val="clear" w:color="auto" w:fill="FFFFFF"/>
              <w:spacing w:line="360" w:lineRule="auto"/>
              <w:ind w:firstLine="720"/>
              <w:jc w:val="both"/>
            </w:pPr>
            <w:r w:rsidRPr="00570085">
              <w:rPr>
                <w:rFonts w:eastAsia="Times New Roman"/>
              </w:rPr>
              <w:t>Итого</w:t>
            </w:r>
          </w:p>
          <w:p w:rsidR="00896FD0" w:rsidRPr="00570085" w:rsidRDefault="00896FD0" w:rsidP="00F877F8">
            <w:pPr>
              <w:shd w:val="clear" w:color="auto" w:fill="FFFFFF"/>
              <w:spacing w:line="360" w:lineRule="auto"/>
              <w:ind w:firstLine="720"/>
              <w:jc w:val="both"/>
            </w:pPr>
          </w:p>
        </w:tc>
        <w:tc>
          <w:tcPr>
            <w:tcW w:w="758" w:type="dxa"/>
            <w:vMerge w:val="restart"/>
            <w:tcBorders>
              <w:top w:val="single" w:sz="6" w:space="0" w:color="auto"/>
              <w:left w:val="single" w:sz="6" w:space="0" w:color="auto"/>
              <w:bottom w:val="nil"/>
              <w:right w:val="single" w:sz="6" w:space="0" w:color="auto"/>
            </w:tcBorders>
            <w:textDirection w:val="btLr"/>
          </w:tcPr>
          <w:p w:rsidR="00896FD0" w:rsidRPr="00570085" w:rsidRDefault="00896FD0" w:rsidP="00F877F8">
            <w:pPr>
              <w:shd w:val="clear" w:color="auto" w:fill="FFFFFF"/>
              <w:spacing w:line="360" w:lineRule="auto"/>
              <w:jc w:val="both"/>
            </w:pPr>
            <w:r w:rsidRPr="00570085">
              <w:rPr>
                <w:rFonts w:eastAsia="Times New Roman"/>
              </w:rPr>
              <w:t>Плановая себестоимость всех потребленных услуг</w:t>
            </w:r>
          </w:p>
          <w:p w:rsidR="00896FD0" w:rsidRPr="00570085" w:rsidRDefault="00896FD0" w:rsidP="00F877F8">
            <w:pPr>
              <w:shd w:val="clear" w:color="auto" w:fill="FFFFFF"/>
              <w:spacing w:line="360" w:lineRule="auto"/>
              <w:ind w:firstLine="720"/>
              <w:jc w:val="both"/>
            </w:pPr>
          </w:p>
        </w:tc>
      </w:tr>
      <w:tr w:rsidR="00896FD0" w:rsidRPr="00F877F8">
        <w:trPr>
          <w:trHeight w:val="288"/>
        </w:trPr>
        <w:tc>
          <w:tcPr>
            <w:tcW w:w="413" w:type="dxa"/>
            <w:vMerge/>
            <w:tcBorders>
              <w:top w:val="nil"/>
              <w:left w:val="single" w:sz="6" w:space="0" w:color="auto"/>
              <w:bottom w:val="nil"/>
              <w:right w:val="single" w:sz="6" w:space="0" w:color="auto"/>
            </w:tcBorders>
          </w:tcPr>
          <w:p w:rsidR="00896FD0" w:rsidRPr="00570085" w:rsidRDefault="00896FD0" w:rsidP="00F877F8">
            <w:pPr>
              <w:spacing w:line="360" w:lineRule="auto"/>
              <w:ind w:firstLine="720"/>
              <w:jc w:val="both"/>
            </w:pPr>
          </w:p>
        </w:tc>
        <w:tc>
          <w:tcPr>
            <w:tcW w:w="2862" w:type="dxa"/>
            <w:gridSpan w:val="4"/>
            <w:vMerge/>
            <w:tcBorders>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tc>
        <w:tc>
          <w:tcPr>
            <w:tcW w:w="1440" w:type="dxa"/>
            <w:gridSpan w:val="2"/>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Парокотельный цех</w:t>
            </w:r>
          </w:p>
        </w:tc>
        <w:tc>
          <w:tcPr>
            <w:tcW w:w="1526" w:type="dxa"/>
            <w:gridSpan w:val="2"/>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Автотранспортный цех</w:t>
            </w:r>
          </w:p>
        </w:tc>
        <w:tc>
          <w:tcPr>
            <w:tcW w:w="1248" w:type="dxa"/>
            <w:gridSpan w:val="2"/>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Ремонтно-меха</w:t>
            </w:r>
            <w:r w:rsidR="00A94466" w:rsidRPr="00570085">
              <w:rPr>
                <w:rFonts w:eastAsia="Times New Roman"/>
              </w:rPr>
              <w:t>-</w:t>
            </w:r>
            <w:r w:rsidRPr="00570085">
              <w:rPr>
                <w:rFonts w:eastAsia="Times New Roman"/>
              </w:rPr>
              <w:t>нический цех</w:t>
            </w:r>
          </w:p>
        </w:tc>
        <w:tc>
          <w:tcPr>
            <w:tcW w:w="682" w:type="dxa"/>
            <w:vMerge/>
            <w:tcBorders>
              <w:top w:val="nil"/>
              <w:left w:val="single" w:sz="6" w:space="0" w:color="auto"/>
              <w:bottom w:val="nil"/>
              <w:right w:val="single" w:sz="6" w:space="0" w:color="auto"/>
            </w:tcBorders>
          </w:tcPr>
          <w:p w:rsidR="00896FD0" w:rsidRPr="00570085" w:rsidRDefault="00896FD0" w:rsidP="00F877F8">
            <w:pPr>
              <w:spacing w:line="360" w:lineRule="auto"/>
              <w:ind w:firstLine="720"/>
              <w:jc w:val="both"/>
            </w:pPr>
          </w:p>
        </w:tc>
        <w:tc>
          <w:tcPr>
            <w:tcW w:w="758" w:type="dxa"/>
            <w:vMerge/>
            <w:tcBorders>
              <w:top w:val="nil"/>
              <w:left w:val="single" w:sz="6" w:space="0" w:color="auto"/>
              <w:bottom w:val="nil"/>
              <w:right w:val="single" w:sz="6" w:space="0" w:color="auto"/>
            </w:tcBorders>
            <w:textDirection w:val="btLr"/>
          </w:tcPr>
          <w:p w:rsidR="00896FD0" w:rsidRPr="00570085" w:rsidRDefault="00896FD0" w:rsidP="00F877F8">
            <w:pPr>
              <w:spacing w:line="360" w:lineRule="auto"/>
              <w:ind w:firstLine="720"/>
              <w:jc w:val="both"/>
            </w:pPr>
          </w:p>
        </w:tc>
      </w:tr>
      <w:tr w:rsidR="00896FD0" w:rsidRPr="00F877F8">
        <w:trPr>
          <w:cantSplit/>
          <w:trHeight w:val="1134"/>
        </w:trPr>
        <w:tc>
          <w:tcPr>
            <w:tcW w:w="413" w:type="dxa"/>
            <w:vMerge/>
            <w:tcBorders>
              <w:top w:val="nil"/>
              <w:left w:val="single" w:sz="6" w:space="0" w:color="auto"/>
              <w:bottom w:val="single" w:sz="6" w:space="0" w:color="auto"/>
              <w:right w:val="single" w:sz="6" w:space="0" w:color="auto"/>
            </w:tcBorders>
          </w:tcPr>
          <w:p w:rsidR="00896FD0" w:rsidRPr="00570085" w:rsidRDefault="00896FD0" w:rsidP="00F877F8">
            <w:pPr>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extDirection w:val="btLr"/>
          </w:tcPr>
          <w:p w:rsidR="00896FD0" w:rsidRPr="00570085" w:rsidRDefault="00896FD0" w:rsidP="00F877F8">
            <w:pPr>
              <w:shd w:val="clear" w:color="auto" w:fill="FFFFFF"/>
              <w:spacing w:line="360" w:lineRule="auto"/>
              <w:jc w:val="both"/>
            </w:pPr>
            <w:r w:rsidRPr="00570085">
              <w:rPr>
                <w:rFonts w:eastAsia="Times New Roman"/>
              </w:rPr>
              <w:t>синтетический учет</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extDirection w:val="btLr"/>
          </w:tcPr>
          <w:p w:rsidR="00896FD0" w:rsidRPr="00570085" w:rsidRDefault="00896FD0" w:rsidP="00F877F8">
            <w:pPr>
              <w:shd w:val="clear" w:color="auto" w:fill="FFFFFF"/>
              <w:spacing w:line="360" w:lineRule="auto"/>
              <w:jc w:val="both"/>
            </w:pPr>
            <w:r w:rsidRPr="00570085">
              <w:rPr>
                <w:rFonts w:eastAsia="Times New Roman"/>
              </w:rPr>
              <w:t>статья аналитического учета</w:t>
            </w:r>
          </w:p>
          <w:p w:rsidR="00896FD0" w:rsidRPr="00570085" w:rsidRDefault="00896FD0" w:rsidP="00F877F8">
            <w:pPr>
              <w:shd w:val="clear" w:color="auto" w:fill="FFFFFF"/>
              <w:spacing w:line="360" w:lineRule="auto"/>
              <w:ind w:firstLine="720"/>
              <w:jc w:val="both"/>
            </w:pP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заказ</w:t>
            </w:r>
          </w:p>
          <w:p w:rsidR="00896FD0" w:rsidRPr="00570085" w:rsidRDefault="00896FD0" w:rsidP="00F877F8">
            <w:pPr>
              <w:shd w:val="clear" w:color="auto" w:fill="FFFFFF"/>
              <w:spacing w:line="360" w:lineRule="auto"/>
              <w:ind w:firstLine="720"/>
              <w:jc w:val="both"/>
            </w:pP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цех, отдел</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extDirection w:val="btLr"/>
          </w:tcPr>
          <w:p w:rsidR="00913A58" w:rsidRPr="00570085" w:rsidRDefault="00913A58" w:rsidP="00F877F8">
            <w:pPr>
              <w:shd w:val="clear" w:color="auto" w:fill="FFFFFF"/>
              <w:spacing w:line="360" w:lineRule="auto"/>
              <w:jc w:val="both"/>
            </w:pPr>
            <w:r w:rsidRPr="00570085">
              <w:rPr>
                <w:rFonts w:eastAsia="Times New Roman"/>
                <w:color w:val="000000"/>
              </w:rPr>
              <w:t xml:space="preserve">Объем </w:t>
            </w:r>
            <w:r w:rsidRPr="00570085">
              <w:rPr>
                <w:color w:val="000000"/>
              </w:rPr>
              <w:t>(</w:t>
            </w:r>
            <w:r w:rsidRPr="00570085">
              <w:rPr>
                <w:rFonts w:eastAsia="Times New Roman"/>
                <w:color w:val="000000"/>
              </w:rPr>
              <w:t>количество)</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extDirection w:val="btLr"/>
          </w:tcPr>
          <w:p w:rsidR="00913A58" w:rsidRPr="00570085" w:rsidRDefault="00913A58" w:rsidP="00F877F8">
            <w:pPr>
              <w:shd w:val="clear" w:color="auto" w:fill="FFFFFF"/>
              <w:spacing w:line="360" w:lineRule="auto"/>
              <w:jc w:val="both"/>
            </w:pPr>
            <w:r w:rsidRPr="00570085">
              <w:rPr>
                <w:rFonts w:eastAsia="Times New Roman"/>
                <w:color w:val="000000"/>
              </w:rPr>
              <w:t>сумма (тенге)</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extDirection w:val="btLr"/>
          </w:tcPr>
          <w:p w:rsidR="00913A58" w:rsidRPr="00570085" w:rsidRDefault="00913A58" w:rsidP="00F877F8">
            <w:pPr>
              <w:shd w:val="clear" w:color="auto" w:fill="FFFFFF"/>
              <w:spacing w:line="360" w:lineRule="auto"/>
              <w:jc w:val="both"/>
            </w:pPr>
            <w:r w:rsidRPr="00570085">
              <w:rPr>
                <w:rFonts w:eastAsia="Times New Roman"/>
                <w:color w:val="000000"/>
              </w:rPr>
              <w:t xml:space="preserve">Объем </w:t>
            </w:r>
            <w:r w:rsidRPr="00570085">
              <w:rPr>
                <w:color w:val="000000"/>
              </w:rPr>
              <w:t>(</w:t>
            </w:r>
            <w:r w:rsidRPr="00570085">
              <w:rPr>
                <w:rFonts w:eastAsia="Times New Roman"/>
                <w:color w:val="000000"/>
              </w:rPr>
              <w:t>количество)</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extDirection w:val="btLr"/>
          </w:tcPr>
          <w:p w:rsidR="00913A58" w:rsidRPr="00570085" w:rsidRDefault="00913A58" w:rsidP="00F877F8">
            <w:pPr>
              <w:shd w:val="clear" w:color="auto" w:fill="FFFFFF"/>
              <w:spacing w:line="360" w:lineRule="auto"/>
              <w:jc w:val="both"/>
            </w:pPr>
            <w:r w:rsidRPr="00570085">
              <w:rPr>
                <w:rFonts w:eastAsia="Times New Roman"/>
                <w:color w:val="000000"/>
              </w:rPr>
              <w:t>сумма (тенге)</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extDirection w:val="btLr"/>
          </w:tcPr>
          <w:p w:rsidR="00913A58" w:rsidRPr="00570085" w:rsidRDefault="00913A58" w:rsidP="00F877F8">
            <w:pPr>
              <w:shd w:val="clear" w:color="auto" w:fill="FFFFFF"/>
              <w:spacing w:line="360" w:lineRule="auto"/>
              <w:jc w:val="both"/>
            </w:pPr>
            <w:r w:rsidRPr="00570085">
              <w:rPr>
                <w:rFonts w:eastAsia="Times New Roman"/>
                <w:color w:val="000000"/>
              </w:rPr>
              <w:t xml:space="preserve">Объем </w:t>
            </w:r>
            <w:r w:rsidRPr="00570085">
              <w:rPr>
                <w:color w:val="000000"/>
              </w:rPr>
              <w:t>(</w:t>
            </w:r>
            <w:r w:rsidRPr="00570085">
              <w:rPr>
                <w:rFonts w:eastAsia="Times New Roman"/>
                <w:color w:val="000000"/>
              </w:rPr>
              <w:t>количество)</w:t>
            </w: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extDirection w:val="btLr"/>
          </w:tcPr>
          <w:p w:rsidR="00896FD0" w:rsidRPr="00570085" w:rsidRDefault="00913A58" w:rsidP="00F877F8">
            <w:pPr>
              <w:shd w:val="clear" w:color="auto" w:fill="FFFFFF"/>
              <w:spacing w:line="360" w:lineRule="auto"/>
              <w:jc w:val="both"/>
              <w:rPr>
                <w:lang w:val="en-US"/>
              </w:rPr>
            </w:pPr>
            <w:r w:rsidRPr="00570085">
              <w:rPr>
                <w:rFonts w:eastAsia="Times New Roman"/>
                <w:color w:val="000000"/>
              </w:rPr>
              <w:t>сумма (тенге)</w:t>
            </w:r>
          </w:p>
        </w:tc>
        <w:tc>
          <w:tcPr>
            <w:tcW w:w="682" w:type="dxa"/>
            <w:vMerge/>
            <w:tcBorders>
              <w:top w:val="nil"/>
              <w:left w:val="single" w:sz="6" w:space="0" w:color="auto"/>
              <w:bottom w:val="single" w:sz="6" w:space="0" w:color="auto"/>
              <w:right w:val="single" w:sz="6" w:space="0" w:color="auto"/>
            </w:tcBorders>
          </w:tcPr>
          <w:p w:rsidR="00896FD0" w:rsidRPr="00570085" w:rsidRDefault="00896FD0" w:rsidP="00F877F8">
            <w:pPr>
              <w:spacing w:line="360" w:lineRule="auto"/>
              <w:ind w:firstLine="720"/>
              <w:jc w:val="both"/>
            </w:pPr>
          </w:p>
        </w:tc>
        <w:tc>
          <w:tcPr>
            <w:tcW w:w="758" w:type="dxa"/>
            <w:vMerge/>
            <w:tcBorders>
              <w:top w:val="nil"/>
              <w:left w:val="single" w:sz="6" w:space="0" w:color="auto"/>
              <w:bottom w:val="single" w:sz="6" w:space="0" w:color="auto"/>
              <w:right w:val="single" w:sz="6" w:space="0" w:color="auto"/>
            </w:tcBorders>
            <w:textDirection w:val="btLr"/>
          </w:tcPr>
          <w:p w:rsidR="00896FD0" w:rsidRPr="00570085" w:rsidRDefault="00896FD0" w:rsidP="00F877F8">
            <w:pPr>
              <w:spacing w:line="360" w:lineRule="auto"/>
              <w:ind w:firstLine="720"/>
              <w:jc w:val="both"/>
            </w:pPr>
          </w:p>
        </w:tc>
      </w:tr>
      <w:tr w:rsidR="00896FD0" w:rsidRPr="00F877F8">
        <w:trPr>
          <w:trHeight w:val="144"/>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rFonts w:eastAsia="Times New Roman"/>
                <w:b/>
                <w:bCs/>
              </w:rPr>
              <w:t>А</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rFonts w:eastAsia="Times New Roman"/>
                <w:b/>
                <w:bCs/>
              </w:rPr>
              <w:t>Б</w:t>
            </w: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rFonts w:eastAsia="Times New Roman"/>
                <w:b/>
                <w:bCs/>
              </w:rPr>
              <w:t>В</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rFonts w:eastAsia="Times New Roman"/>
                <w:b/>
                <w:bCs/>
              </w:rPr>
              <w:t>Г</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1</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2</w:t>
            </w: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3</w:t>
            </w: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4</w:t>
            </w: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iCs/>
              </w:rPr>
              <w:t>5</w:t>
            </w: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6</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7</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8</w:t>
            </w:r>
          </w:p>
        </w:tc>
      </w:tr>
      <w:tr w:rsidR="00896FD0" w:rsidRPr="00F877F8" w:rsidTr="00570085">
        <w:trPr>
          <w:trHeight w:val="600"/>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r w:rsidRPr="00570085">
              <w:t>1</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900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rPr>
                <w:lang w:val="en-US"/>
              </w:rPr>
            </w:pPr>
            <w:r w:rsidRPr="00570085">
              <w:t>*</w:t>
            </w: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F877F8" w:rsidP="00F877F8">
            <w:pPr>
              <w:shd w:val="clear" w:color="auto" w:fill="FFFFFF"/>
              <w:spacing w:line="360" w:lineRule="auto"/>
              <w:jc w:val="both"/>
              <w:rPr>
                <w:rFonts w:eastAsia="Times New Roman"/>
              </w:rPr>
            </w:pPr>
            <w:r w:rsidRPr="00570085">
              <w:rPr>
                <w:rFonts w:eastAsia="Times New Roman"/>
              </w:rPr>
              <w:t>вырубоч</w:t>
            </w:r>
            <w:r w:rsidR="00896FD0" w:rsidRPr="00570085">
              <w:rPr>
                <w:rFonts w:eastAsia="Times New Roman"/>
              </w:rPr>
              <w:t>ный цех</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01</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2990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668679</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2030</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392950</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353021</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1414650</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1299940</w:t>
            </w:r>
          </w:p>
          <w:p w:rsidR="00896FD0" w:rsidRPr="00570085" w:rsidRDefault="00896FD0" w:rsidP="00F877F8">
            <w:pPr>
              <w:shd w:val="clear" w:color="auto" w:fill="FFFFFF"/>
              <w:spacing w:line="360" w:lineRule="auto"/>
              <w:ind w:firstLine="720"/>
              <w:jc w:val="both"/>
            </w:pPr>
          </w:p>
        </w:tc>
      </w:tr>
      <w:tr w:rsidR="00896FD0" w:rsidRPr="00F877F8">
        <w:trPr>
          <w:trHeight w:val="336"/>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r w:rsidRPr="00570085">
              <w:t>2</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900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rPr>
                <w:lang w:val="en-US"/>
              </w:rPr>
            </w:pPr>
            <w:r w:rsidRPr="00570085">
              <w:t>*</w:t>
            </w: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rPr>
                <w:rFonts w:eastAsia="Times New Roman"/>
              </w:rPr>
              <w:t>закройный цех</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02</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2901</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648776</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1100</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212928</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762054</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1623758</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1508985</w:t>
            </w:r>
          </w:p>
          <w:p w:rsidR="00896FD0" w:rsidRPr="00570085" w:rsidRDefault="00896FD0" w:rsidP="00F877F8">
            <w:pPr>
              <w:shd w:val="clear" w:color="auto" w:fill="FFFFFF"/>
              <w:spacing w:line="360" w:lineRule="auto"/>
              <w:ind w:firstLine="720"/>
              <w:jc w:val="both"/>
            </w:pPr>
          </w:p>
        </w:tc>
      </w:tr>
      <w:tr w:rsidR="00896FD0" w:rsidRPr="00F877F8">
        <w:trPr>
          <w:trHeight w:val="336"/>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3</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900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rPr>
                <w:lang w:val="en-US"/>
              </w:rPr>
            </w:pPr>
            <w:r w:rsidRPr="00570085">
              <w:t>*</w:t>
            </w: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rPr>
                <w:rFonts w:eastAsia="Times New Roman"/>
              </w:rPr>
              <w:t>заготовоч ный цех</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03</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2940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657497</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564</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109174</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p w:rsidR="00896FD0" w:rsidRPr="00570085" w:rsidRDefault="00ED2C92" w:rsidP="00570085">
            <w:pPr>
              <w:shd w:val="clear" w:color="auto" w:fill="FFFFFF"/>
              <w:spacing w:line="360" w:lineRule="auto"/>
              <w:jc w:val="both"/>
            </w:pPr>
            <w:r w:rsidRPr="00570085">
              <w:t>-</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766671</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652752</w:t>
            </w:r>
          </w:p>
          <w:p w:rsidR="00896FD0" w:rsidRPr="00570085" w:rsidRDefault="00896FD0" w:rsidP="00F877F8">
            <w:pPr>
              <w:shd w:val="clear" w:color="auto" w:fill="FFFFFF"/>
              <w:spacing w:line="360" w:lineRule="auto"/>
              <w:ind w:firstLine="720"/>
              <w:jc w:val="both"/>
            </w:pPr>
          </w:p>
        </w:tc>
      </w:tr>
      <w:tr w:rsidR="00896FD0" w:rsidRPr="00F877F8">
        <w:trPr>
          <w:trHeight w:val="482"/>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4</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900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rPr>
                <w:lang w:val="en-US"/>
              </w:rPr>
            </w:pPr>
            <w:r w:rsidRPr="00570085">
              <w:t>*</w:t>
            </w: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rPr>
                <w:rFonts w:eastAsia="Times New Roman"/>
              </w:rPr>
              <w:t>цех пошива обуви</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04</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2600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581460</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3469</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671499</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p w:rsidR="00896FD0" w:rsidRPr="00570085" w:rsidRDefault="00ED2C92" w:rsidP="00F877F8">
            <w:pPr>
              <w:shd w:val="clear" w:color="auto" w:fill="FFFFFF"/>
              <w:spacing w:line="360" w:lineRule="auto"/>
              <w:ind w:firstLine="720"/>
              <w:jc w:val="both"/>
            </w:pPr>
            <w:r w:rsidRPr="00570085">
              <w:t>-</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1252959</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1150517</w:t>
            </w:r>
          </w:p>
          <w:p w:rsidR="00896FD0" w:rsidRPr="00570085" w:rsidRDefault="00896FD0" w:rsidP="00F877F8">
            <w:pPr>
              <w:shd w:val="clear" w:color="auto" w:fill="FFFFFF"/>
              <w:spacing w:line="360" w:lineRule="auto"/>
              <w:ind w:firstLine="720"/>
              <w:jc w:val="both"/>
            </w:pPr>
          </w:p>
        </w:tc>
      </w:tr>
      <w:tr w:rsidR="00896FD0" w:rsidRPr="00F877F8">
        <w:trPr>
          <w:trHeight w:val="336"/>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920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rPr>
                <w:lang w:val="en-US"/>
              </w:rPr>
            </w:pPr>
          </w:p>
          <w:p w:rsidR="00896FD0" w:rsidRPr="00570085" w:rsidRDefault="00896FD0" w:rsidP="00F877F8">
            <w:pPr>
              <w:shd w:val="clear" w:color="auto" w:fill="FFFFFF"/>
              <w:spacing w:line="360" w:lineRule="auto"/>
              <w:ind w:firstLine="720"/>
              <w:jc w:val="both"/>
            </w:pPr>
          </w:p>
        </w:tc>
        <w:tc>
          <w:tcPr>
            <w:tcW w:w="845" w:type="dxa"/>
            <w:tcBorders>
              <w:top w:val="single" w:sz="6" w:space="0" w:color="auto"/>
              <w:left w:val="single" w:sz="6" w:space="0" w:color="auto"/>
              <w:bottom w:val="single" w:sz="6" w:space="0" w:color="auto"/>
              <w:right w:val="single" w:sz="6" w:space="0" w:color="auto"/>
            </w:tcBorders>
          </w:tcPr>
          <w:p w:rsidR="00913A58" w:rsidRPr="00570085" w:rsidRDefault="00896FD0" w:rsidP="00F877F8">
            <w:pPr>
              <w:shd w:val="clear" w:color="auto" w:fill="FFFFFF"/>
              <w:spacing w:line="360" w:lineRule="auto"/>
              <w:jc w:val="both"/>
              <w:rPr>
                <w:rFonts w:eastAsia="Times New Roman"/>
              </w:rPr>
            </w:pPr>
            <w:r w:rsidRPr="00570085">
              <w:rPr>
                <w:rFonts w:eastAsia="Times New Roman"/>
              </w:rPr>
              <w:t>пароко-</w:t>
            </w:r>
          </w:p>
          <w:p w:rsidR="00896FD0" w:rsidRPr="00570085" w:rsidRDefault="00896FD0" w:rsidP="00F877F8">
            <w:pPr>
              <w:shd w:val="clear" w:color="auto" w:fill="FFFFFF"/>
              <w:spacing w:line="360" w:lineRule="auto"/>
              <w:jc w:val="both"/>
            </w:pPr>
            <w:r w:rsidRPr="00570085">
              <w:rPr>
                <w:rFonts w:eastAsia="Times New Roman"/>
              </w:rPr>
              <w:t>тельный</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ED2C92" w:rsidP="00570085">
            <w:pPr>
              <w:shd w:val="clear" w:color="auto" w:fill="FFFFFF"/>
              <w:spacing w:line="360" w:lineRule="auto"/>
              <w:jc w:val="both"/>
            </w:pPr>
            <w:r w:rsidRPr="00570085">
              <w:rPr>
                <w:rFonts w:eastAsia="Times New Roman"/>
              </w:rPr>
              <w:t>11</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E50634" w:rsidP="00570085">
            <w:pPr>
              <w:shd w:val="clear" w:color="auto" w:fill="FFFFFF"/>
              <w:spacing w:line="360" w:lineRule="auto"/>
              <w:jc w:val="both"/>
            </w:pPr>
            <w:r w:rsidRPr="00570085">
              <w:t>-</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E50634" w:rsidP="00570085">
            <w:pPr>
              <w:shd w:val="clear" w:color="auto" w:fill="FFFFFF"/>
              <w:spacing w:line="360" w:lineRule="auto"/>
              <w:jc w:val="both"/>
            </w:pPr>
            <w:r w:rsidRPr="00570085">
              <w:t>-</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1983</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382719</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175150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557869</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557869</w:t>
            </w:r>
          </w:p>
          <w:p w:rsidR="00896FD0" w:rsidRPr="00570085" w:rsidRDefault="00896FD0" w:rsidP="00F877F8">
            <w:pPr>
              <w:shd w:val="clear" w:color="auto" w:fill="FFFFFF"/>
              <w:spacing w:line="360" w:lineRule="auto"/>
              <w:ind w:firstLine="720"/>
              <w:jc w:val="both"/>
            </w:pPr>
          </w:p>
        </w:tc>
      </w:tr>
      <w:tr w:rsidR="00896FD0" w:rsidRPr="00F877F8">
        <w:trPr>
          <w:trHeight w:val="336"/>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r w:rsidRPr="00570085">
              <w:t>6</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920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автотранс</w:t>
            </w:r>
            <w:r w:rsidRPr="00570085">
              <w:rPr>
                <w:rFonts w:eastAsia="Times New Roman"/>
              </w:rPr>
              <w:softHyphen/>
              <w:t>портный</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12</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E50634" w:rsidP="00F877F8">
            <w:pPr>
              <w:shd w:val="clear" w:color="auto" w:fill="FFFFFF"/>
              <w:spacing w:line="360" w:lineRule="auto"/>
              <w:jc w:val="both"/>
            </w:pPr>
            <w:r w:rsidRPr="00570085">
              <w:t>-</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E50634" w:rsidP="00F877F8">
            <w:pPr>
              <w:shd w:val="clear" w:color="auto" w:fill="FFFFFF"/>
              <w:spacing w:line="360" w:lineRule="auto"/>
              <w:jc w:val="both"/>
            </w:pPr>
            <w:r w:rsidRPr="00570085">
              <w:t>-</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E50634" w:rsidP="00F877F8">
            <w:pPr>
              <w:shd w:val="clear" w:color="auto" w:fill="FFFFFF"/>
              <w:spacing w:line="360" w:lineRule="auto"/>
              <w:jc w:val="both"/>
            </w:pPr>
            <w:r w:rsidRPr="00570085">
              <w:t>-</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E50634" w:rsidP="00F877F8">
            <w:pPr>
              <w:shd w:val="clear" w:color="auto" w:fill="FFFFFF"/>
              <w:spacing w:line="360" w:lineRule="auto"/>
              <w:jc w:val="both"/>
            </w:pPr>
            <w:r w:rsidRPr="00570085">
              <w:t>-</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253681</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253681</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253681</w:t>
            </w:r>
          </w:p>
          <w:p w:rsidR="00896FD0" w:rsidRPr="00570085" w:rsidRDefault="00896FD0" w:rsidP="00F877F8">
            <w:pPr>
              <w:shd w:val="clear" w:color="auto" w:fill="FFFFFF"/>
              <w:spacing w:line="360" w:lineRule="auto"/>
              <w:ind w:firstLine="720"/>
              <w:jc w:val="both"/>
            </w:pPr>
          </w:p>
        </w:tc>
      </w:tr>
      <w:tr w:rsidR="00896FD0" w:rsidRPr="00F877F8">
        <w:trPr>
          <w:trHeight w:val="336"/>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r w:rsidRPr="00570085">
              <w:t>920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913A58" w:rsidP="00F877F8">
            <w:pPr>
              <w:shd w:val="clear" w:color="auto" w:fill="FFFFFF"/>
              <w:spacing w:line="360" w:lineRule="auto"/>
              <w:jc w:val="both"/>
              <w:rPr>
                <w:rFonts w:eastAsia="Times New Roman"/>
              </w:rPr>
            </w:pPr>
            <w:r w:rsidRPr="00570085">
              <w:rPr>
                <w:rFonts w:eastAsia="Times New Roman"/>
              </w:rPr>
              <w:t>Р</w:t>
            </w:r>
            <w:r w:rsidR="00896FD0" w:rsidRPr="00570085">
              <w:rPr>
                <w:rFonts w:eastAsia="Times New Roman"/>
              </w:rPr>
              <w:t>емонтный цех</w:t>
            </w: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13</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1340</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247900</w:t>
            </w:r>
          </w:p>
          <w:p w:rsidR="00896FD0" w:rsidRPr="00570085" w:rsidRDefault="00896FD0" w:rsidP="00F877F8">
            <w:pPr>
              <w:shd w:val="clear" w:color="auto" w:fill="FFFFFF"/>
              <w:spacing w:line="360" w:lineRule="auto"/>
              <w:ind w:firstLine="720"/>
              <w:jc w:val="both"/>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520</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100360</w:t>
            </w: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ED2C92" w:rsidP="00F877F8">
            <w:pPr>
              <w:shd w:val="clear" w:color="auto" w:fill="FFFFFF"/>
              <w:spacing w:line="360" w:lineRule="auto"/>
              <w:jc w:val="both"/>
            </w:pPr>
            <w:r w:rsidRPr="00570085">
              <w:t>-</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348260</w:t>
            </w:r>
          </w:p>
          <w:p w:rsidR="00896FD0" w:rsidRPr="00570085" w:rsidRDefault="00896FD0" w:rsidP="00F877F8">
            <w:pPr>
              <w:shd w:val="clear" w:color="auto" w:fill="FFFFFF"/>
              <w:spacing w:line="360" w:lineRule="auto"/>
              <w:ind w:firstLine="720"/>
              <w:jc w:val="both"/>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348260</w:t>
            </w:r>
          </w:p>
          <w:p w:rsidR="00896FD0" w:rsidRPr="00570085" w:rsidRDefault="00896FD0" w:rsidP="00F877F8">
            <w:pPr>
              <w:shd w:val="clear" w:color="auto" w:fill="FFFFFF"/>
              <w:spacing w:line="360" w:lineRule="auto"/>
              <w:ind w:firstLine="720"/>
              <w:jc w:val="both"/>
            </w:pPr>
          </w:p>
        </w:tc>
      </w:tr>
      <w:tr w:rsidR="00896FD0" w:rsidRPr="00F877F8">
        <w:trPr>
          <w:trHeight w:val="173"/>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8</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821</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1626</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363637</w:t>
            </w: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840</w:t>
            </w: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162600</w:t>
            </w: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526237</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462930</w:t>
            </w:r>
          </w:p>
        </w:tc>
      </w:tr>
      <w:tr w:rsidR="00896FD0" w:rsidRPr="00F877F8">
        <w:trPr>
          <w:trHeight w:val="163"/>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9</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811</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5430</w:t>
            </w: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1051092</w:t>
            </w: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ED2C92" w:rsidP="00F877F8">
            <w:pPr>
              <w:shd w:val="clear" w:color="auto" w:fill="FFFFFF"/>
              <w:spacing w:line="360" w:lineRule="auto"/>
              <w:jc w:val="both"/>
            </w:pPr>
            <w:r w:rsidRPr="00570085">
              <w:t>-</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1051092</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1047990</w:t>
            </w:r>
          </w:p>
        </w:tc>
      </w:tr>
      <w:tr w:rsidR="00896FD0" w:rsidRPr="00F877F8">
        <w:trPr>
          <w:trHeight w:val="173"/>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10</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804</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845"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5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3021</w:t>
            </w: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584778</w:t>
            </w: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ED2C92" w:rsidP="00F877F8">
            <w:pPr>
              <w:shd w:val="clear" w:color="auto" w:fill="FFFFFF"/>
              <w:spacing w:line="360" w:lineRule="auto"/>
              <w:jc w:val="both"/>
            </w:pPr>
            <w:r w:rsidRPr="00570085">
              <w:t>-</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584778</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583053</w:t>
            </w:r>
          </w:p>
        </w:tc>
      </w:tr>
      <w:tr w:rsidR="00896FD0" w:rsidRPr="00F877F8">
        <w:trPr>
          <w:trHeight w:val="173"/>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913A58" w:rsidP="00F877F8">
            <w:pPr>
              <w:shd w:val="clear" w:color="auto" w:fill="FFFFFF"/>
              <w:spacing w:line="360" w:lineRule="auto"/>
              <w:jc w:val="both"/>
            </w:pPr>
            <w:r w:rsidRPr="00570085">
              <w:rPr>
                <w:rFonts w:eastAsia="Times New Roman"/>
              </w:rPr>
              <w:t>11</w:t>
            </w:r>
          </w:p>
        </w:tc>
        <w:tc>
          <w:tcPr>
            <w:tcW w:w="2862" w:type="dxa"/>
            <w:gridSpan w:val="4"/>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r w:rsidRPr="00570085">
              <w:rPr>
                <w:rFonts w:eastAsia="Times New Roman"/>
                <w:b/>
                <w:bCs/>
              </w:rPr>
              <w:t>Итого</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14397</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3167949</w:t>
            </w: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18957</w:t>
            </w: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3668100</w:t>
            </w: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1543906</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8379955</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rPr>
                <w:b/>
                <w:bCs/>
              </w:rPr>
            </w:pPr>
            <w:r w:rsidRPr="00570085">
              <w:rPr>
                <w:b/>
                <w:bCs/>
              </w:rPr>
              <w:t>7865977</w:t>
            </w:r>
          </w:p>
        </w:tc>
      </w:tr>
      <w:tr w:rsidR="00896FD0" w:rsidRPr="00F877F8">
        <w:trPr>
          <w:trHeight w:val="173"/>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t>12</w:t>
            </w:r>
          </w:p>
        </w:tc>
        <w:tc>
          <w:tcPr>
            <w:tcW w:w="2862" w:type="dxa"/>
            <w:gridSpan w:val="4"/>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jc w:val="both"/>
            </w:pPr>
            <w:r w:rsidRPr="00570085">
              <w:rPr>
                <w:rFonts w:eastAsia="Times New Roman"/>
              </w:rPr>
              <w:t>Из них по основным потребителям</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13057</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16454</w:t>
            </w: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r>
      <w:tr w:rsidR="00896FD0" w:rsidRPr="00F877F8">
        <w:trPr>
          <w:trHeight w:val="173"/>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13</w:t>
            </w:r>
          </w:p>
        </w:tc>
        <w:tc>
          <w:tcPr>
            <w:tcW w:w="2862" w:type="dxa"/>
            <w:gridSpan w:val="4"/>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rPr>
                <w:rFonts w:eastAsia="Times New Roman"/>
              </w:rPr>
              <w:t>Выпущенные материальные ценности</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114400</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114400</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115000</w:t>
            </w:r>
          </w:p>
        </w:tc>
      </w:tr>
      <w:tr w:rsidR="00896FD0" w:rsidRPr="00F877F8" w:rsidTr="00570085">
        <w:trPr>
          <w:trHeight w:val="1559"/>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14</w:t>
            </w:r>
          </w:p>
          <w:p w:rsidR="00896FD0" w:rsidRPr="00570085" w:rsidRDefault="00896FD0" w:rsidP="00F877F8">
            <w:pPr>
              <w:shd w:val="clear" w:color="auto" w:fill="FFFFFF"/>
              <w:spacing w:line="360" w:lineRule="auto"/>
              <w:ind w:firstLine="720"/>
              <w:jc w:val="both"/>
            </w:pPr>
          </w:p>
        </w:tc>
        <w:tc>
          <w:tcPr>
            <w:tcW w:w="2862" w:type="dxa"/>
            <w:gridSpan w:val="4"/>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rPr>
                <w:rFonts w:eastAsia="Times New Roman"/>
              </w:rPr>
              <w:t>Фактическая себестоимость единицы услуг, оказанных основным потребителям (гр</w:t>
            </w:r>
            <w:r w:rsidR="00ED2C92" w:rsidRPr="00570085">
              <w:rPr>
                <w:rFonts w:eastAsia="Times New Roman"/>
              </w:rPr>
              <w:t>.</w:t>
            </w:r>
            <w:r w:rsidRPr="00570085">
              <w:rPr>
                <w:rFonts w:eastAsia="Times New Roman"/>
              </w:rPr>
              <w:t xml:space="preserve"> 6 раздела 1 / стр</w:t>
            </w:r>
            <w:r w:rsidR="00ED2C92" w:rsidRPr="00570085">
              <w:rPr>
                <w:rFonts w:eastAsia="Times New Roman"/>
              </w:rPr>
              <w:t>.</w:t>
            </w:r>
            <w:r w:rsidRPr="00570085">
              <w:rPr>
                <w:rFonts w:eastAsia="Times New Roman"/>
              </w:rPr>
              <w:t xml:space="preserve"> 12 раздела </w:t>
            </w:r>
            <w:r w:rsidRPr="00570085">
              <w:rPr>
                <w:rFonts w:eastAsia="Times New Roman"/>
                <w:lang w:val="en-US"/>
              </w:rPr>
              <w:t>II</w:t>
            </w:r>
            <w:r w:rsidRPr="00570085">
              <w:rPr>
                <w:rFonts w:eastAsia="Times New Roman"/>
              </w:rPr>
              <w:t>)</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570085" w:rsidP="00F877F8">
            <w:pPr>
              <w:shd w:val="clear" w:color="auto" w:fill="FFFFFF"/>
              <w:spacing w:line="360" w:lineRule="auto"/>
              <w:ind w:firstLine="720"/>
              <w:jc w:val="both"/>
            </w:pPr>
            <w:r w:rsidRPr="00570085">
              <w:t>=</w:t>
            </w:r>
            <w:r w:rsidR="00896FD0" w:rsidRPr="00570085">
              <w:t>223,64 (2920049 / 13057)</w:t>
            </w:r>
          </w:p>
          <w:p w:rsidR="00896FD0" w:rsidRPr="00570085" w:rsidRDefault="00896FD0" w:rsidP="00F877F8">
            <w:pPr>
              <w:shd w:val="clear" w:color="auto" w:fill="FFFFFF"/>
              <w:spacing w:line="360" w:lineRule="auto"/>
              <w:ind w:firstLine="720"/>
              <w:jc w:val="both"/>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p w:rsidR="00896FD0" w:rsidRPr="00570085" w:rsidRDefault="00896FD0" w:rsidP="00570085">
            <w:pPr>
              <w:shd w:val="clear" w:color="auto" w:fill="FFFFFF"/>
              <w:spacing w:line="360" w:lineRule="auto"/>
              <w:jc w:val="both"/>
              <w:rPr>
                <w:lang w:val="en-US"/>
              </w:rPr>
            </w:pP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ED2C92" w:rsidP="00F877F8">
            <w:pPr>
              <w:shd w:val="clear" w:color="auto" w:fill="FFFFFF"/>
              <w:spacing w:line="360" w:lineRule="auto"/>
              <w:ind w:firstLine="720"/>
              <w:jc w:val="both"/>
            </w:pPr>
            <w:r w:rsidRPr="00570085">
              <w:t>=</w:t>
            </w:r>
            <w:r w:rsidR="00896FD0" w:rsidRPr="00570085">
              <w:t>193,57 (3185021/ 16454)</w:t>
            </w:r>
          </w:p>
          <w:p w:rsidR="00896FD0" w:rsidRPr="00570085" w:rsidRDefault="00896FD0" w:rsidP="00F877F8">
            <w:pPr>
              <w:shd w:val="clear" w:color="auto" w:fill="FFFFFF"/>
              <w:spacing w:line="360" w:lineRule="auto"/>
              <w:ind w:firstLine="720"/>
              <w:jc w:val="both"/>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p w:rsidR="00896FD0" w:rsidRPr="00570085" w:rsidRDefault="00896FD0" w:rsidP="00F877F8">
            <w:pPr>
              <w:shd w:val="clear" w:color="auto" w:fill="FFFFFF"/>
              <w:spacing w:line="360" w:lineRule="auto"/>
              <w:ind w:firstLine="720"/>
              <w:jc w:val="both"/>
            </w:pP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p w:rsidR="00896FD0" w:rsidRPr="00570085" w:rsidRDefault="00896FD0" w:rsidP="00570085">
            <w:pPr>
              <w:shd w:val="clear" w:color="auto" w:fill="FFFFFF"/>
              <w:spacing w:line="360" w:lineRule="auto"/>
              <w:jc w:val="both"/>
              <w:rPr>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p w:rsidR="00896FD0" w:rsidRPr="00570085" w:rsidRDefault="00896FD0" w:rsidP="00570085">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p w:rsidR="00896FD0" w:rsidRPr="00570085" w:rsidRDefault="00896FD0" w:rsidP="00570085">
            <w:pPr>
              <w:shd w:val="clear" w:color="auto" w:fill="FFFFFF"/>
              <w:spacing w:line="360" w:lineRule="auto"/>
              <w:jc w:val="both"/>
              <w:rPr>
                <w:lang w:val="en-US"/>
              </w:rPr>
            </w:pP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p>
          <w:p w:rsidR="00896FD0" w:rsidRPr="00570085" w:rsidRDefault="00896FD0" w:rsidP="00570085">
            <w:pPr>
              <w:shd w:val="clear" w:color="auto" w:fill="FFFFFF"/>
              <w:spacing w:line="360" w:lineRule="auto"/>
              <w:jc w:val="both"/>
              <w:rPr>
                <w:lang w:val="en-US"/>
              </w:rPr>
            </w:pPr>
          </w:p>
        </w:tc>
      </w:tr>
      <w:tr w:rsidR="00896FD0" w:rsidRPr="00F877F8">
        <w:trPr>
          <w:trHeight w:val="202"/>
        </w:trPr>
        <w:tc>
          <w:tcPr>
            <w:tcW w:w="413"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pPr>
            <w:r w:rsidRPr="00570085">
              <w:t>15</w:t>
            </w:r>
          </w:p>
        </w:tc>
        <w:tc>
          <w:tcPr>
            <w:tcW w:w="2862" w:type="dxa"/>
            <w:gridSpan w:val="4"/>
            <w:tcBorders>
              <w:top w:val="single" w:sz="6" w:space="0" w:color="auto"/>
              <w:left w:val="single" w:sz="6" w:space="0" w:color="auto"/>
              <w:bottom w:val="single" w:sz="6" w:space="0" w:color="auto"/>
              <w:right w:val="single" w:sz="6" w:space="0" w:color="auto"/>
            </w:tcBorders>
          </w:tcPr>
          <w:p w:rsidR="00896FD0" w:rsidRPr="00570085" w:rsidRDefault="00896FD0" w:rsidP="00F877F8">
            <w:pPr>
              <w:shd w:val="clear" w:color="auto" w:fill="FFFFFF"/>
              <w:spacing w:line="360" w:lineRule="auto"/>
              <w:ind w:firstLine="720"/>
              <w:jc w:val="both"/>
            </w:pPr>
            <w:r w:rsidRPr="00570085">
              <w:rPr>
                <w:rFonts w:eastAsia="Times New Roman"/>
                <w:b/>
                <w:bCs/>
              </w:rPr>
              <w:t>Всего</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lang w:val="en-US"/>
              </w:rPr>
            </w:pP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rPr>
            </w:pPr>
            <w:r w:rsidRPr="00570085">
              <w:rPr>
                <w:b/>
                <w:bCs/>
              </w:rPr>
              <w:t>3167949</w:t>
            </w:r>
          </w:p>
        </w:tc>
        <w:tc>
          <w:tcPr>
            <w:tcW w:w="81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lang w:val="en-US"/>
              </w:rPr>
            </w:pPr>
          </w:p>
        </w:tc>
        <w:tc>
          <w:tcPr>
            <w:tcW w:w="710"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rPr>
            </w:pPr>
            <w:r w:rsidRPr="00570085">
              <w:rPr>
                <w:b/>
                <w:bCs/>
              </w:rPr>
              <w:t>3668100</w:t>
            </w:r>
          </w:p>
        </w:tc>
        <w:tc>
          <w:tcPr>
            <w:tcW w:w="576"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lang w:val="en-US"/>
              </w:rPr>
            </w:pPr>
          </w:p>
        </w:tc>
        <w:tc>
          <w:tcPr>
            <w:tcW w:w="67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rPr>
            </w:pPr>
            <w:r w:rsidRPr="00570085">
              <w:rPr>
                <w:b/>
                <w:bCs/>
              </w:rPr>
              <w:t>1658306</w:t>
            </w:r>
          </w:p>
        </w:tc>
        <w:tc>
          <w:tcPr>
            <w:tcW w:w="682"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rPr>
            </w:pPr>
            <w:r w:rsidRPr="00570085">
              <w:rPr>
                <w:b/>
                <w:bCs/>
              </w:rPr>
              <w:t>8494355</w:t>
            </w:r>
          </w:p>
        </w:tc>
        <w:tc>
          <w:tcPr>
            <w:tcW w:w="758" w:type="dxa"/>
            <w:tcBorders>
              <w:top w:val="single" w:sz="6" w:space="0" w:color="auto"/>
              <w:left w:val="single" w:sz="6" w:space="0" w:color="auto"/>
              <w:bottom w:val="single" w:sz="6" w:space="0" w:color="auto"/>
              <w:right w:val="single" w:sz="6" w:space="0" w:color="auto"/>
            </w:tcBorders>
          </w:tcPr>
          <w:p w:rsidR="00896FD0" w:rsidRPr="00570085" w:rsidRDefault="00896FD0" w:rsidP="00570085">
            <w:pPr>
              <w:shd w:val="clear" w:color="auto" w:fill="FFFFFF"/>
              <w:spacing w:line="360" w:lineRule="auto"/>
              <w:jc w:val="both"/>
              <w:rPr>
                <w:b/>
                <w:bCs/>
              </w:rPr>
            </w:pPr>
            <w:r w:rsidRPr="00570085">
              <w:rPr>
                <w:b/>
                <w:bCs/>
              </w:rPr>
              <w:t>7980977</w:t>
            </w:r>
          </w:p>
        </w:tc>
      </w:tr>
    </w:tbl>
    <w:p w:rsidR="00D40EEE" w:rsidRPr="00F877F8" w:rsidRDefault="00D40EEE" w:rsidP="00F877F8">
      <w:pPr>
        <w:shd w:val="clear" w:color="auto" w:fill="FFFFFF"/>
        <w:spacing w:line="360" w:lineRule="auto"/>
        <w:ind w:firstLine="720"/>
        <w:jc w:val="both"/>
        <w:rPr>
          <w:rFonts w:eastAsia="Times New Roman"/>
          <w:sz w:val="28"/>
          <w:szCs w:val="28"/>
        </w:rPr>
      </w:pPr>
      <w:r w:rsidRPr="00F877F8">
        <w:rPr>
          <w:rFonts w:eastAsia="Times New Roman"/>
          <w:sz w:val="28"/>
          <w:szCs w:val="28"/>
        </w:rPr>
        <w:t xml:space="preserve">Табл. 7. </w:t>
      </w:r>
      <w:r w:rsidRPr="00F877F8">
        <w:rPr>
          <w:rFonts w:eastAsia="Times New Roman"/>
          <w:bCs/>
          <w:sz w:val="28"/>
          <w:szCs w:val="28"/>
        </w:rPr>
        <w:t xml:space="preserve">Таблица распределения услуг вспомогательных производств. </w:t>
      </w:r>
      <w:r w:rsidRPr="00F877F8">
        <w:rPr>
          <w:bCs/>
          <w:sz w:val="28"/>
          <w:szCs w:val="28"/>
          <w:lang w:val="en-US"/>
        </w:rPr>
        <w:t>II</w:t>
      </w:r>
      <w:r w:rsidRPr="00F877F8">
        <w:rPr>
          <w:bCs/>
          <w:sz w:val="28"/>
          <w:szCs w:val="28"/>
        </w:rPr>
        <w:t xml:space="preserve"> </w:t>
      </w:r>
      <w:r w:rsidRPr="00F877F8">
        <w:rPr>
          <w:rFonts w:eastAsia="Times New Roman"/>
          <w:bCs/>
          <w:sz w:val="28"/>
          <w:szCs w:val="28"/>
        </w:rPr>
        <w:t>раздел. Распределение затрат поставщиков услуг</w:t>
      </w:r>
    </w:p>
    <w:p w:rsidR="00A024E2" w:rsidRPr="00F877F8" w:rsidRDefault="00A024E2" w:rsidP="00570085">
      <w:pPr>
        <w:shd w:val="clear" w:color="auto" w:fill="FFFFFF"/>
        <w:spacing w:line="360" w:lineRule="auto"/>
        <w:ind w:firstLine="851"/>
        <w:jc w:val="both"/>
        <w:rPr>
          <w:sz w:val="28"/>
          <w:szCs w:val="28"/>
        </w:rPr>
      </w:pPr>
      <w:r w:rsidRPr="00F877F8">
        <w:rPr>
          <w:rFonts w:eastAsia="Times New Roman"/>
          <w:sz w:val="28"/>
          <w:szCs w:val="28"/>
        </w:rPr>
        <w:t>В нашем примере остатков незавершенного производства на конец и на начало месяца не было.</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Для распределения услуг вспомогательных производств составлена таблица 6 "Таблица распределения услуг вспомогательных производств".</w:t>
      </w:r>
    </w:p>
    <w:p w:rsidR="00A024E2" w:rsidRPr="00F877F8" w:rsidRDefault="00A024E2" w:rsidP="00F877F8">
      <w:pPr>
        <w:shd w:val="clear" w:color="auto" w:fill="FFFFFF"/>
        <w:spacing w:line="360" w:lineRule="auto"/>
        <w:ind w:firstLine="720"/>
        <w:jc w:val="both"/>
        <w:rPr>
          <w:sz w:val="28"/>
          <w:szCs w:val="28"/>
        </w:rPr>
      </w:pPr>
      <w:r w:rsidRPr="00F877F8">
        <w:rPr>
          <w:rFonts w:eastAsia="Times New Roman"/>
          <w:sz w:val="28"/>
          <w:szCs w:val="28"/>
        </w:rPr>
        <w:t>При составлении таблицы распределения услуг вспомогательных произ</w:t>
      </w:r>
      <w:r w:rsidRPr="00F877F8">
        <w:rPr>
          <w:rFonts w:eastAsia="Times New Roman"/>
          <w:sz w:val="28"/>
          <w:szCs w:val="28"/>
        </w:rPr>
        <w:softHyphen/>
        <w:t>водств в первом разделе определена фактическая себестоимость услуг, ока</w:t>
      </w:r>
      <w:r w:rsidRPr="00F877F8">
        <w:rPr>
          <w:rFonts w:eastAsia="Times New Roman"/>
          <w:sz w:val="28"/>
          <w:szCs w:val="28"/>
        </w:rPr>
        <w:softHyphen/>
        <w:t>занных основным потребителям (к сумме собственных затрат каждого из вспо</w:t>
      </w:r>
      <w:r w:rsidRPr="00F877F8">
        <w:rPr>
          <w:rFonts w:eastAsia="Times New Roman"/>
          <w:sz w:val="28"/>
          <w:szCs w:val="28"/>
        </w:rPr>
        <w:softHyphen/>
        <w:t>могательных цехов прибавляется плановая (учетная) себестоимость принятых встречных услуг и вычитается плановая (учетная) себестоимость оказанных встречных услуг). Во втором разделе сначала были записаны количественные данные по оказанию услуг, рассчитано количество услуг, потребленных ос</w:t>
      </w:r>
      <w:r w:rsidRPr="00F877F8">
        <w:rPr>
          <w:rFonts w:eastAsia="Times New Roman"/>
          <w:sz w:val="28"/>
          <w:szCs w:val="28"/>
        </w:rPr>
        <w:softHyphen/>
        <w:t>новными потребителями (строка 12), а затем исчислена себестоимость едини</w:t>
      </w:r>
      <w:r w:rsidRPr="00F877F8">
        <w:rPr>
          <w:rFonts w:eastAsia="Times New Roman"/>
          <w:sz w:val="28"/>
          <w:szCs w:val="28"/>
        </w:rPr>
        <w:softHyphen/>
        <w:t>цы услуг путем деления фактической себестоимости услуг, оказанных основ</w:t>
      </w:r>
      <w:r w:rsidRPr="00F877F8">
        <w:rPr>
          <w:rFonts w:eastAsia="Times New Roman"/>
          <w:sz w:val="28"/>
          <w:szCs w:val="28"/>
        </w:rPr>
        <w:softHyphen/>
        <w:t>ным потребителям, на количество (объем) услуг, потребленных основными по</w:t>
      </w:r>
      <w:r w:rsidRPr="00F877F8">
        <w:rPr>
          <w:rFonts w:eastAsia="Times New Roman"/>
          <w:sz w:val="28"/>
          <w:szCs w:val="28"/>
        </w:rPr>
        <w:softHyphen/>
        <w:t>требителями. При умножении количества вспомогательных услуг и работ на себестоимость единицы, была получена сумма фактической себестоимости ока</w:t>
      </w:r>
      <w:r w:rsidRPr="00F877F8">
        <w:rPr>
          <w:rFonts w:eastAsia="Times New Roman"/>
          <w:sz w:val="28"/>
          <w:szCs w:val="28"/>
        </w:rPr>
        <w:softHyphen/>
        <w:t>занных основным потребителям услуг. По цехам вспомогательного производ</w:t>
      </w:r>
      <w:r w:rsidRPr="00F877F8">
        <w:rPr>
          <w:rFonts w:eastAsia="Times New Roman"/>
          <w:sz w:val="28"/>
          <w:szCs w:val="28"/>
        </w:rPr>
        <w:softHyphen/>
        <w:t>ства указана плановая (учетная) себестоимость услуг.</w:t>
      </w:r>
    </w:p>
    <w:p w:rsidR="007D24B0" w:rsidRPr="00F877F8" w:rsidRDefault="007D24B0" w:rsidP="00F877F8">
      <w:pPr>
        <w:shd w:val="clear" w:color="auto" w:fill="FFFFFF"/>
        <w:spacing w:line="360" w:lineRule="auto"/>
        <w:ind w:firstLine="720"/>
        <w:jc w:val="both"/>
        <w:rPr>
          <w:sz w:val="28"/>
          <w:szCs w:val="28"/>
        </w:rPr>
      </w:pPr>
    </w:p>
    <w:p w:rsidR="003E4F79" w:rsidRPr="00F877F8" w:rsidRDefault="003E4F79" w:rsidP="00F877F8">
      <w:pPr>
        <w:pStyle w:val="1"/>
        <w:spacing w:before="0" w:after="0" w:line="360" w:lineRule="auto"/>
        <w:ind w:firstLine="720"/>
        <w:jc w:val="both"/>
        <w:rPr>
          <w:rFonts w:ascii="Times New Roman" w:hAnsi="Times New Roman" w:cs="Times New Roman"/>
          <w:b w:val="0"/>
          <w:iCs/>
          <w:sz w:val="28"/>
          <w:szCs w:val="28"/>
        </w:rPr>
      </w:pPr>
      <w:bookmarkStart w:id="14" w:name="_Toc183438415"/>
      <w:bookmarkStart w:id="15" w:name="_Toc122519789"/>
      <w:r w:rsidRPr="00F877F8">
        <w:rPr>
          <w:rFonts w:ascii="Times New Roman" w:hAnsi="Times New Roman" w:cs="Times New Roman"/>
          <w:b w:val="0"/>
          <w:iCs/>
          <w:sz w:val="28"/>
          <w:szCs w:val="28"/>
        </w:rPr>
        <w:t>3.4. Минимизация издержек.</w:t>
      </w:r>
      <w:bookmarkEnd w:id="14"/>
      <w:r w:rsidRPr="00F877F8">
        <w:rPr>
          <w:rFonts w:ascii="Times New Roman" w:hAnsi="Times New Roman" w:cs="Times New Roman"/>
          <w:b w:val="0"/>
          <w:iCs/>
          <w:sz w:val="28"/>
          <w:szCs w:val="28"/>
        </w:rPr>
        <w:t xml:space="preserve"> </w:t>
      </w:r>
      <w:bookmarkEnd w:id="15"/>
    </w:p>
    <w:p w:rsidR="00C51FA8" w:rsidRPr="00F877F8" w:rsidRDefault="00C51FA8" w:rsidP="00F877F8">
      <w:pPr>
        <w:spacing w:line="360" w:lineRule="auto"/>
        <w:ind w:firstLine="720"/>
        <w:jc w:val="both"/>
        <w:rPr>
          <w:bCs/>
          <w:sz w:val="28"/>
          <w:szCs w:val="28"/>
        </w:rPr>
      </w:pPr>
    </w:p>
    <w:p w:rsidR="00C51FA8" w:rsidRPr="00F877F8" w:rsidRDefault="003E4F79" w:rsidP="00570085">
      <w:pPr>
        <w:widowControl/>
        <w:spacing w:line="360" w:lineRule="auto"/>
        <w:ind w:firstLine="720"/>
        <w:jc w:val="both"/>
        <w:rPr>
          <w:sz w:val="28"/>
          <w:szCs w:val="28"/>
        </w:rPr>
      </w:pPr>
      <w:r w:rsidRPr="00F877F8">
        <w:rPr>
          <w:bCs/>
          <w:sz w:val="28"/>
          <w:szCs w:val="28"/>
        </w:rPr>
        <w:t>Одной из разновидностей абсорбционного учета является ABC (activity based сosting) - учет затрат по процессам. Эта система построена на отслеживании причин возникновения косвенных расходов и их распределении между объектами учета на основании, как правило, естественных физических измерителей. Главная задача здесь - определить, каким образом основные производственные процессы влияют на величину конкретных видов косвенных расходов [17, с.9].</w:t>
      </w:r>
      <w:r w:rsidR="00C51FA8" w:rsidRPr="00F877F8">
        <w:rPr>
          <w:bCs/>
          <w:sz w:val="28"/>
          <w:szCs w:val="28"/>
        </w:rPr>
        <w:t xml:space="preserve">  </w:t>
      </w:r>
      <w:r w:rsidR="00C51FA8" w:rsidRPr="00F877F8">
        <w:rPr>
          <w:sz w:val="28"/>
          <w:szCs w:val="28"/>
        </w:rPr>
        <w:t>Кулагин В. Включать или не включать? Абсорбционный учет затрат против маржинального // «Двойная запись», №7, 2005. – С.9-14.</w:t>
      </w:r>
      <w:r w:rsidR="00570085" w:rsidRPr="00570085">
        <w:rPr>
          <w:sz w:val="28"/>
          <w:szCs w:val="28"/>
        </w:rPr>
        <w:t xml:space="preserve"> </w:t>
      </w:r>
      <w:r w:rsidRPr="00F877F8">
        <w:rPr>
          <w:bCs/>
          <w:sz w:val="28"/>
          <w:szCs w:val="28"/>
        </w:rPr>
        <w:t>Проще говоря, ABC помогает оценить влияние, которое оказывает выпуск разнообразной продукции в тех или иных объемах на уровень косвенных затрат компании. В основе системы поиск, оценка и учет технических, физических или иных параметров производственных процессов, применяемых для корректного отнесения или распределения косвенных расходов на отдельные виды продукции или иные объекты учета. В этой разновидности абсорбционного учета используется большее количество критериев для распределения накладных расходов, а сами критерии подобраны более объективно. В итоге себестоимость продукции по системе АВС меньше зависит от объемов выпуска по сравнению с общей системой абсорбционного учета. [3, с.20].</w:t>
      </w:r>
      <w:r w:rsidR="00C51FA8" w:rsidRPr="00F877F8">
        <w:rPr>
          <w:bCs/>
          <w:sz w:val="28"/>
          <w:szCs w:val="28"/>
        </w:rPr>
        <w:t xml:space="preserve"> </w:t>
      </w:r>
      <w:r w:rsidR="00C51FA8" w:rsidRPr="00F877F8">
        <w:rPr>
          <w:sz w:val="28"/>
          <w:szCs w:val="28"/>
        </w:rPr>
        <w:t>Байкалова С. Управленческий учет надо подгонять «по фигуре» // «Бухгалтер», № 4, 2005. – С.19-23.</w:t>
      </w:r>
    </w:p>
    <w:p w:rsidR="003E4F79" w:rsidRPr="00F877F8" w:rsidRDefault="003E4F79" w:rsidP="00F877F8">
      <w:pPr>
        <w:spacing w:line="360" w:lineRule="auto"/>
        <w:ind w:firstLine="720"/>
        <w:jc w:val="both"/>
        <w:rPr>
          <w:sz w:val="28"/>
          <w:szCs w:val="28"/>
        </w:rPr>
      </w:pPr>
      <w:r w:rsidRPr="00F877F8">
        <w:rPr>
          <w:bCs/>
          <w:sz w:val="28"/>
          <w:szCs w:val="28"/>
        </w:rPr>
        <w:t>На практике АВС применяют для обоснования цен на основе уточненного расчета полной себестоимости по видам продукции и анализа фактической рентабельности; для обоснования долгосрочных решений по номенклатуре и объемам выпускаемой продукции; для факторного анализа и контроля себестоимости продукции; для контроля затрат вспомогательных подразделений и прочих косвенных производственных расходов.</w:t>
      </w:r>
    </w:p>
    <w:p w:rsidR="003E4F79" w:rsidRPr="00F877F8" w:rsidRDefault="003E4F79" w:rsidP="00F877F8">
      <w:pPr>
        <w:spacing w:line="360" w:lineRule="auto"/>
        <w:ind w:firstLine="720"/>
        <w:jc w:val="both"/>
        <w:rPr>
          <w:sz w:val="28"/>
          <w:szCs w:val="28"/>
        </w:rPr>
      </w:pPr>
      <w:r w:rsidRPr="00F877F8">
        <w:rPr>
          <w:sz w:val="28"/>
          <w:szCs w:val="28"/>
        </w:rPr>
        <w:t xml:space="preserve">Из характеристики участков, приведенной в </w:t>
      </w:r>
      <w:r w:rsidR="005F241A" w:rsidRPr="00F877F8">
        <w:rPr>
          <w:sz w:val="28"/>
          <w:szCs w:val="28"/>
        </w:rPr>
        <w:t>Табл. 8.</w:t>
      </w:r>
      <w:r w:rsidRPr="00F877F8">
        <w:rPr>
          <w:sz w:val="28"/>
          <w:szCs w:val="28"/>
        </w:rPr>
        <w:t>, мы видим, что участок электроснабжения занимает гораздо меньше площади и на 50 процентов дороже участка теплоснабжения. Но при этом он является более производительной и его обслуживает меньше рабочих.</w:t>
      </w:r>
    </w:p>
    <w:p w:rsidR="005F241A" w:rsidRPr="00F877F8" w:rsidRDefault="005F241A" w:rsidP="00F877F8">
      <w:pPr>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6"/>
        <w:gridCol w:w="2190"/>
        <w:gridCol w:w="1979"/>
      </w:tblGrid>
      <w:tr w:rsidR="003E4F79" w:rsidRPr="00F877F8">
        <w:trPr>
          <w:trHeight w:val="322"/>
        </w:trPr>
        <w:tc>
          <w:tcPr>
            <w:tcW w:w="5296" w:type="dxa"/>
          </w:tcPr>
          <w:p w:rsidR="003E4F79" w:rsidRPr="00570085" w:rsidRDefault="003E4F79" w:rsidP="00F877F8">
            <w:pPr>
              <w:spacing w:line="360" w:lineRule="auto"/>
              <w:ind w:firstLine="720"/>
              <w:jc w:val="both"/>
            </w:pPr>
            <w:r w:rsidRPr="00570085">
              <w:t>Показатель</w:t>
            </w:r>
          </w:p>
        </w:tc>
        <w:tc>
          <w:tcPr>
            <w:tcW w:w="2190" w:type="dxa"/>
          </w:tcPr>
          <w:p w:rsidR="003E4F79" w:rsidRPr="00570085" w:rsidRDefault="003E4F79" w:rsidP="00570085">
            <w:pPr>
              <w:spacing w:line="360" w:lineRule="auto"/>
              <w:jc w:val="both"/>
            </w:pPr>
            <w:r w:rsidRPr="00570085">
              <w:t>Участок электро-снабжения</w:t>
            </w:r>
          </w:p>
        </w:tc>
        <w:tc>
          <w:tcPr>
            <w:tcW w:w="1979" w:type="dxa"/>
          </w:tcPr>
          <w:p w:rsidR="003E4F79" w:rsidRPr="00570085" w:rsidRDefault="003E4F79" w:rsidP="00570085">
            <w:pPr>
              <w:spacing w:line="360" w:lineRule="auto"/>
              <w:jc w:val="both"/>
            </w:pPr>
            <w:r w:rsidRPr="00570085">
              <w:t>Участок тепло-снабжения</w:t>
            </w:r>
          </w:p>
        </w:tc>
      </w:tr>
      <w:tr w:rsidR="003E4F79" w:rsidRPr="00F877F8">
        <w:trPr>
          <w:trHeight w:val="280"/>
        </w:trPr>
        <w:tc>
          <w:tcPr>
            <w:tcW w:w="5296" w:type="dxa"/>
          </w:tcPr>
          <w:p w:rsidR="003E4F79" w:rsidRPr="00570085" w:rsidRDefault="003E4F79" w:rsidP="00570085">
            <w:pPr>
              <w:spacing w:line="360" w:lineRule="auto"/>
              <w:jc w:val="both"/>
            </w:pPr>
            <w:r w:rsidRPr="00570085">
              <w:t>Площади производственного участка, кв.м.</w:t>
            </w:r>
          </w:p>
        </w:tc>
        <w:tc>
          <w:tcPr>
            <w:tcW w:w="2190" w:type="dxa"/>
          </w:tcPr>
          <w:p w:rsidR="003E4F79" w:rsidRPr="00570085" w:rsidRDefault="003E4F79" w:rsidP="00F877F8">
            <w:pPr>
              <w:spacing w:line="360" w:lineRule="auto"/>
              <w:ind w:firstLine="720"/>
              <w:jc w:val="both"/>
            </w:pPr>
            <w:r w:rsidRPr="00570085">
              <w:t>40</w:t>
            </w:r>
          </w:p>
        </w:tc>
        <w:tc>
          <w:tcPr>
            <w:tcW w:w="1979" w:type="dxa"/>
          </w:tcPr>
          <w:p w:rsidR="003E4F79" w:rsidRPr="00570085" w:rsidRDefault="003E4F79" w:rsidP="00F877F8">
            <w:pPr>
              <w:spacing w:line="360" w:lineRule="auto"/>
              <w:ind w:firstLine="720"/>
              <w:jc w:val="both"/>
            </w:pPr>
            <w:r w:rsidRPr="00570085">
              <w:t>90</w:t>
            </w:r>
          </w:p>
        </w:tc>
      </w:tr>
      <w:tr w:rsidR="003E4F79" w:rsidRPr="00F877F8">
        <w:trPr>
          <w:trHeight w:val="350"/>
        </w:trPr>
        <w:tc>
          <w:tcPr>
            <w:tcW w:w="5296" w:type="dxa"/>
          </w:tcPr>
          <w:p w:rsidR="003E4F79" w:rsidRPr="00570085" w:rsidRDefault="003E4F79" w:rsidP="00570085">
            <w:pPr>
              <w:spacing w:line="360" w:lineRule="auto"/>
              <w:jc w:val="both"/>
            </w:pPr>
            <w:r w:rsidRPr="00570085">
              <w:t>Производительность линий, ед. продукции в мес.</w:t>
            </w:r>
          </w:p>
        </w:tc>
        <w:tc>
          <w:tcPr>
            <w:tcW w:w="2190" w:type="dxa"/>
          </w:tcPr>
          <w:p w:rsidR="003E4F79" w:rsidRPr="00570085" w:rsidRDefault="003E4F79" w:rsidP="00F877F8">
            <w:pPr>
              <w:spacing w:line="360" w:lineRule="auto"/>
              <w:ind w:firstLine="720"/>
              <w:jc w:val="both"/>
            </w:pPr>
            <w:r w:rsidRPr="00570085">
              <w:t>250 000</w:t>
            </w:r>
          </w:p>
        </w:tc>
        <w:tc>
          <w:tcPr>
            <w:tcW w:w="1979" w:type="dxa"/>
          </w:tcPr>
          <w:p w:rsidR="003E4F79" w:rsidRPr="00570085" w:rsidRDefault="003E4F79" w:rsidP="00F877F8">
            <w:pPr>
              <w:spacing w:line="360" w:lineRule="auto"/>
              <w:ind w:firstLine="720"/>
              <w:jc w:val="both"/>
            </w:pPr>
            <w:r w:rsidRPr="00570085">
              <w:t>150 000</w:t>
            </w:r>
          </w:p>
        </w:tc>
      </w:tr>
      <w:tr w:rsidR="003E4F79" w:rsidRPr="00F877F8">
        <w:trPr>
          <w:trHeight w:val="330"/>
        </w:trPr>
        <w:tc>
          <w:tcPr>
            <w:tcW w:w="5296" w:type="dxa"/>
          </w:tcPr>
          <w:p w:rsidR="003E4F79" w:rsidRPr="00570085" w:rsidRDefault="003E4F79" w:rsidP="00570085">
            <w:pPr>
              <w:spacing w:line="360" w:lineRule="auto"/>
              <w:jc w:val="both"/>
            </w:pPr>
            <w:r w:rsidRPr="00570085">
              <w:t>Численность рабочих на линиях, чел.</w:t>
            </w:r>
          </w:p>
        </w:tc>
        <w:tc>
          <w:tcPr>
            <w:tcW w:w="2190" w:type="dxa"/>
          </w:tcPr>
          <w:p w:rsidR="003E4F79" w:rsidRPr="00570085" w:rsidRDefault="003E4F79" w:rsidP="00F877F8">
            <w:pPr>
              <w:spacing w:line="360" w:lineRule="auto"/>
              <w:ind w:firstLine="720"/>
              <w:jc w:val="both"/>
            </w:pPr>
            <w:r w:rsidRPr="00570085">
              <w:t>15</w:t>
            </w:r>
          </w:p>
        </w:tc>
        <w:tc>
          <w:tcPr>
            <w:tcW w:w="1979" w:type="dxa"/>
          </w:tcPr>
          <w:p w:rsidR="003E4F79" w:rsidRPr="00570085" w:rsidRDefault="003E4F79" w:rsidP="00F877F8">
            <w:pPr>
              <w:spacing w:line="360" w:lineRule="auto"/>
              <w:ind w:firstLine="720"/>
              <w:jc w:val="both"/>
            </w:pPr>
            <w:r w:rsidRPr="00570085">
              <w:t>25</w:t>
            </w:r>
          </w:p>
        </w:tc>
      </w:tr>
      <w:tr w:rsidR="003E4F79" w:rsidRPr="00F877F8">
        <w:trPr>
          <w:trHeight w:val="400"/>
        </w:trPr>
        <w:tc>
          <w:tcPr>
            <w:tcW w:w="5296" w:type="dxa"/>
          </w:tcPr>
          <w:p w:rsidR="003E4F79" w:rsidRPr="00570085" w:rsidRDefault="003E4F79" w:rsidP="00570085">
            <w:pPr>
              <w:spacing w:line="360" w:lineRule="auto"/>
              <w:jc w:val="both"/>
            </w:pPr>
            <w:r w:rsidRPr="00570085">
              <w:t>Амортизация производственных линий, тыс.тенге в мес.</w:t>
            </w:r>
          </w:p>
        </w:tc>
        <w:tc>
          <w:tcPr>
            <w:tcW w:w="2190" w:type="dxa"/>
          </w:tcPr>
          <w:p w:rsidR="003E4F79" w:rsidRPr="00570085" w:rsidRDefault="003E4F79" w:rsidP="00F877F8">
            <w:pPr>
              <w:spacing w:line="360" w:lineRule="auto"/>
              <w:ind w:firstLine="720"/>
              <w:jc w:val="both"/>
            </w:pPr>
            <w:r w:rsidRPr="00570085">
              <w:t>3 000</w:t>
            </w:r>
          </w:p>
        </w:tc>
        <w:tc>
          <w:tcPr>
            <w:tcW w:w="1979" w:type="dxa"/>
          </w:tcPr>
          <w:p w:rsidR="003E4F79" w:rsidRPr="00570085" w:rsidRDefault="003E4F79" w:rsidP="00F877F8">
            <w:pPr>
              <w:spacing w:line="360" w:lineRule="auto"/>
              <w:ind w:firstLine="720"/>
              <w:jc w:val="both"/>
            </w:pPr>
            <w:r w:rsidRPr="00570085">
              <w:t>2 000</w:t>
            </w:r>
          </w:p>
        </w:tc>
      </w:tr>
    </w:tbl>
    <w:p w:rsidR="005F241A" w:rsidRPr="00F877F8" w:rsidRDefault="005F241A" w:rsidP="00F877F8">
      <w:pPr>
        <w:spacing w:line="360" w:lineRule="auto"/>
        <w:ind w:firstLine="720"/>
        <w:jc w:val="both"/>
        <w:rPr>
          <w:sz w:val="28"/>
          <w:szCs w:val="28"/>
        </w:rPr>
      </w:pPr>
      <w:r w:rsidRPr="00F877F8">
        <w:rPr>
          <w:sz w:val="28"/>
          <w:szCs w:val="28"/>
        </w:rPr>
        <w:t>Табл. 8. – А</w:t>
      </w:r>
      <w:r w:rsidRPr="00F877F8">
        <w:rPr>
          <w:sz w:val="28"/>
          <w:szCs w:val="28"/>
          <w:lang w:val="en-US"/>
        </w:rPr>
        <w:t>BC</w:t>
      </w:r>
      <w:r w:rsidRPr="00F877F8">
        <w:rPr>
          <w:sz w:val="28"/>
          <w:szCs w:val="28"/>
        </w:rPr>
        <w:t>-костинг энергетического цеха.</w:t>
      </w:r>
    </w:p>
    <w:p w:rsidR="005F241A" w:rsidRPr="00F877F8" w:rsidRDefault="005F241A" w:rsidP="00F877F8">
      <w:pPr>
        <w:spacing w:line="360" w:lineRule="auto"/>
        <w:ind w:firstLine="720"/>
        <w:jc w:val="both"/>
        <w:rPr>
          <w:sz w:val="28"/>
          <w:szCs w:val="28"/>
        </w:rPr>
      </w:pPr>
    </w:p>
    <w:p w:rsidR="003E4F79" w:rsidRPr="00F877F8" w:rsidRDefault="003E4F79" w:rsidP="00F877F8">
      <w:pPr>
        <w:spacing w:line="360" w:lineRule="auto"/>
        <w:ind w:firstLine="720"/>
        <w:jc w:val="both"/>
        <w:rPr>
          <w:sz w:val="28"/>
          <w:szCs w:val="28"/>
        </w:rPr>
      </w:pPr>
      <w:r w:rsidRPr="00F877F8">
        <w:rPr>
          <w:sz w:val="28"/>
          <w:szCs w:val="28"/>
        </w:rPr>
        <w:t>Если названные характеристики производственных линий положить в основу более тщательного распределения цеховых расходов и расходов вспомогательных производств, вполне логично проверить следующие рабочие версии отнесения косвенных расходов.</w:t>
      </w:r>
    </w:p>
    <w:p w:rsidR="003E4F79" w:rsidRPr="00F877F8" w:rsidRDefault="003E4F79" w:rsidP="00F877F8">
      <w:pPr>
        <w:spacing w:line="360" w:lineRule="auto"/>
        <w:ind w:firstLine="720"/>
        <w:jc w:val="both"/>
        <w:rPr>
          <w:sz w:val="28"/>
          <w:szCs w:val="28"/>
        </w:rPr>
      </w:pPr>
      <w:r w:rsidRPr="00F877F8">
        <w:rPr>
          <w:sz w:val="28"/>
          <w:szCs w:val="28"/>
        </w:rPr>
        <w:t>1. Не требует ли оборудование электропроизводства большего внимания, например, главного технолога и главного механика? Если да, то в какой пропорции по сравнению с теплопроизводством?</w:t>
      </w:r>
    </w:p>
    <w:p w:rsidR="003E4F79" w:rsidRPr="00F877F8" w:rsidRDefault="003E4F79" w:rsidP="00F877F8">
      <w:pPr>
        <w:spacing w:line="360" w:lineRule="auto"/>
        <w:ind w:firstLine="720"/>
        <w:jc w:val="both"/>
        <w:rPr>
          <w:sz w:val="28"/>
          <w:szCs w:val="28"/>
        </w:rPr>
      </w:pPr>
      <w:r w:rsidRPr="00F877F8">
        <w:rPr>
          <w:sz w:val="28"/>
          <w:szCs w:val="28"/>
        </w:rPr>
        <w:t>2. Персонал какого из вспомогательных цехов требует большего внимания руководства цеха и по какой причине (большая или меньшая квалификация, потребность в обучении, соблюдение техники безопасности)?</w:t>
      </w:r>
    </w:p>
    <w:p w:rsidR="003E4F79" w:rsidRPr="00F877F8" w:rsidRDefault="003E4F79" w:rsidP="00F877F8">
      <w:pPr>
        <w:spacing w:line="360" w:lineRule="auto"/>
        <w:ind w:firstLine="720"/>
        <w:jc w:val="both"/>
        <w:rPr>
          <w:sz w:val="28"/>
          <w:szCs w:val="28"/>
        </w:rPr>
      </w:pPr>
      <w:r w:rsidRPr="00F877F8">
        <w:rPr>
          <w:sz w:val="28"/>
          <w:szCs w:val="28"/>
        </w:rPr>
        <w:t>3. Электроснабжение при имеющейся производственной программе является гораздо более материалоемким. Что здесь сказывается: стоимость сырья и материалов или их количество? При любом ответе целесообразно проверить объем задействованных мощностей для выявления пропорции разнесения затрат последних.</w:t>
      </w:r>
    </w:p>
    <w:p w:rsidR="003E4F79" w:rsidRPr="00F877F8" w:rsidRDefault="003E4F79" w:rsidP="00F877F8">
      <w:pPr>
        <w:spacing w:line="360" w:lineRule="auto"/>
        <w:ind w:firstLine="720"/>
        <w:jc w:val="both"/>
        <w:rPr>
          <w:sz w:val="28"/>
          <w:szCs w:val="28"/>
        </w:rPr>
      </w:pPr>
      <w:r w:rsidRPr="00F877F8">
        <w:rPr>
          <w:sz w:val="28"/>
          <w:szCs w:val="28"/>
        </w:rPr>
        <w:t>Система АВС как разновидность абсорбционного метода не предназначена для обоснования краткосрочных управленческих решений. Метод сложен и дорог, поскольку требует тщательного анализа деятельности компании на момент своего внедрения, учета и контроля дополнительных небухгалтерских параметров. Он предполагает постоянный мониторинг различных процессов, влияющих на косвенные расходы.</w:t>
      </w:r>
    </w:p>
    <w:p w:rsidR="00254FCA" w:rsidRPr="00F877F8" w:rsidRDefault="00570085" w:rsidP="00F877F8">
      <w:pPr>
        <w:pStyle w:val="1"/>
        <w:spacing w:before="0" w:after="0" w:line="360" w:lineRule="auto"/>
        <w:ind w:firstLine="720"/>
        <w:jc w:val="both"/>
        <w:rPr>
          <w:rFonts w:ascii="Times New Roman" w:hAnsi="Times New Roman" w:cs="Times New Roman"/>
          <w:b w:val="0"/>
          <w:sz w:val="28"/>
          <w:szCs w:val="28"/>
        </w:rPr>
      </w:pPr>
      <w:bookmarkStart w:id="16" w:name="_Toc183438416"/>
      <w:r>
        <w:rPr>
          <w:rFonts w:ascii="Times New Roman" w:hAnsi="Times New Roman" w:cs="Times New Roman"/>
          <w:b w:val="0"/>
          <w:sz w:val="28"/>
          <w:szCs w:val="28"/>
        </w:rPr>
        <w:br w:type="page"/>
      </w:r>
      <w:r w:rsidR="00254FCA" w:rsidRPr="00F877F8">
        <w:rPr>
          <w:rFonts w:ascii="Times New Roman" w:hAnsi="Times New Roman" w:cs="Times New Roman"/>
          <w:b w:val="0"/>
          <w:sz w:val="28"/>
          <w:szCs w:val="28"/>
        </w:rPr>
        <w:t>Заключение</w:t>
      </w:r>
      <w:bookmarkEnd w:id="16"/>
    </w:p>
    <w:p w:rsidR="00206DE5" w:rsidRPr="00F877F8" w:rsidRDefault="00206DE5" w:rsidP="00F877F8">
      <w:pPr>
        <w:shd w:val="clear" w:color="auto" w:fill="FFFFFF"/>
        <w:spacing w:line="360" w:lineRule="auto"/>
        <w:ind w:firstLine="720"/>
        <w:jc w:val="both"/>
        <w:rPr>
          <w:sz w:val="28"/>
          <w:szCs w:val="28"/>
        </w:rPr>
      </w:pPr>
    </w:p>
    <w:p w:rsidR="006171A8" w:rsidRPr="00F877F8" w:rsidRDefault="006171A8" w:rsidP="00F877F8">
      <w:pPr>
        <w:shd w:val="clear" w:color="auto" w:fill="FFFFFF"/>
        <w:spacing w:line="360" w:lineRule="auto"/>
        <w:ind w:firstLine="720"/>
        <w:jc w:val="both"/>
        <w:rPr>
          <w:sz w:val="28"/>
          <w:szCs w:val="28"/>
        </w:rPr>
      </w:pPr>
      <w:r w:rsidRPr="00F877F8">
        <w:rPr>
          <w:rFonts w:eastAsia="Times New Roman"/>
          <w:sz w:val="28"/>
          <w:szCs w:val="28"/>
        </w:rPr>
        <w:t>Бухгалтерский учет сегодня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и служит основой для принятия управленческих решений. В Республике Казахстан бухгалтерский учет строится на основе общих принципов и положений, закрепленных в Стандартах бухгалтерского учета и Генеральном плане счетов бухгалтерского учета финансово-хозяйственной деятельности субъектов, позволяющих организовать учет так, чтобы он соответствовал специфике, формам организации, структуре деятельности и всем требованиям, предъявляемым пользователями к получаемой информации.</w:t>
      </w:r>
    </w:p>
    <w:p w:rsidR="00CE0292" w:rsidRPr="00F877F8" w:rsidRDefault="00CE0292" w:rsidP="00F877F8">
      <w:pPr>
        <w:spacing w:line="360" w:lineRule="auto"/>
        <w:ind w:firstLine="720"/>
        <w:jc w:val="both"/>
        <w:rPr>
          <w:sz w:val="28"/>
          <w:szCs w:val="28"/>
        </w:rPr>
      </w:pPr>
      <w:r w:rsidRPr="00F877F8">
        <w:rPr>
          <w:sz w:val="28"/>
          <w:szCs w:val="28"/>
        </w:rPr>
        <w:t xml:space="preserve">Вспомогательное производство входит в структуру производства практически каждого крупного предприятия; число таких производств, виды продукции, производимой ими, и организация бухгалтерского учета затрат на них зависит от отраслевой принадлежности и производственных особенностей предприятия. При этом выделяют вспомогательные производства, характерные для большинства предприятий: энергетическое, транспортное, ремонтно-механическое. </w:t>
      </w:r>
    </w:p>
    <w:p w:rsidR="00CE0292" w:rsidRPr="00F877F8" w:rsidRDefault="00CE0292" w:rsidP="00F877F8">
      <w:pPr>
        <w:spacing w:line="360" w:lineRule="auto"/>
        <w:ind w:firstLine="720"/>
        <w:jc w:val="both"/>
        <w:rPr>
          <w:sz w:val="28"/>
          <w:szCs w:val="28"/>
        </w:rPr>
      </w:pPr>
      <w:r w:rsidRPr="00F877F8">
        <w:rPr>
          <w:sz w:val="28"/>
          <w:szCs w:val="28"/>
        </w:rPr>
        <w:t>Особенностью учета затрат вспомогательного производства является его экономическая сущность, определяемая отношением к продукции основного производства. Расходы вспомогательных производств являются косвенными или накладными по отношению к продукции основного производства, даже если они являются прямыми по отношению к продукции цеха, в котором они производятся. Например, амортизация склада автотранспортных средств или электротепловой линии – это прямые расходы для соответственно автотранспортного и энергетического цехов, однако по отношению к продукции основного производства они должны распределяться в соответствии с определенной базой распределения.</w:t>
      </w:r>
    </w:p>
    <w:p w:rsidR="00CE0292" w:rsidRPr="00F877F8" w:rsidRDefault="00AA7878" w:rsidP="00F877F8">
      <w:pPr>
        <w:spacing w:line="360" w:lineRule="auto"/>
        <w:ind w:firstLine="720"/>
        <w:jc w:val="both"/>
        <w:rPr>
          <w:sz w:val="28"/>
          <w:szCs w:val="28"/>
        </w:rPr>
      </w:pPr>
      <w:r w:rsidRPr="00F877F8">
        <w:rPr>
          <w:sz w:val="28"/>
          <w:szCs w:val="28"/>
        </w:rPr>
        <w:t>Например,</w:t>
      </w:r>
      <w:r w:rsidR="00CE0292" w:rsidRPr="00F877F8">
        <w:rPr>
          <w:sz w:val="28"/>
          <w:szCs w:val="28"/>
        </w:rPr>
        <w:t xml:space="preserve"> вспомогательные производства: энергетическое (которое, в свою очередь, включает электроснабжение, теплоснабжение и газоснабжение),  автотранспортный цех, ремонтно-механический цех. Учет затрат этих производств осуществляется на счете 2</w:t>
      </w:r>
      <w:r w:rsidR="00012540" w:rsidRPr="00F877F8">
        <w:rPr>
          <w:sz w:val="28"/>
          <w:szCs w:val="28"/>
        </w:rPr>
        <w:t>1</w:t>
      </w:r>
      <w:r w:rsidR="00CE0292" w:rsidRPr="00F877F8">
        <w:rPr>
          <w:sz w:val="28"/>
          <w:szCs w:val="28"/>
        </w:rPr>
        <w:t>3 «Вспомогательное производство» с подразделением на соответствующие субсчета. Учет всех затрат осуществляется по плановой и по фактической себестоимости, база распределения расходов вспомогательных производств зависит от вида расходов.</w:t>
      </w:r>
    </w:p>
    <w:p w:rsidR="00CE0292" w:rsidRPr="00F877F8" w:rsidRDefault="00CE0292" w:rsidP="00F877F8">
      <w:pPr>
        <w:spacing w:line="360" w:lineRule="auto"/>
        <w:ind w:firstLine="720"/>
        <w:jc w:val="both"/>
        <w:rPr>
          <w:sz w:val="28"/>
          <w:szCs w:val="28"/>
        </w:rPr>
      </w:pPr>
      <w:r w:rsidRPr="00F877F8">
        <w:rPr>
          <w:sz w:val="28"/>
          <w:szCs w:val="28"/>
        </w:rPr>
        <w:t>Расходы распределяются по статьям затрат, к которым относятся: оплата труда с отчислениями на социальные нужды, основные материалы (топливо и энергия, нефтепродукты, запчасти)</w:t>
      </w:r>
      <w:r w:rsidR="00AA7878" w:rsidRPr="00F877F8">
        <w:rPr>
          <w:sz w:val="28"/>
          <w:szCs w:val="28"/>
        </w:rPr>
        <w:t xml:space="preserve">, </w:t>
      </w:r>
      <w:r w:rsidRPr="00F877F8">
        <w:rPr>
          <w:sz w:val="28"/>
          <w:szCs w:val="28"/>
        </w:rPr>
        <w:t>содержание основных средств, работы и услуги, прочие затраты.</w:t>
      </w:r>
    </w:p>
    <w:p w:rsidR="00CE0292" w:rsidRPr="00F877F8" w:rsidRDefault="00CE0292" w:rsidP="00F877F8">
      <w:pPr>
        <w:spacing w:line="360" w:lineRule="auto"/>
        <w:ind w:firstLine="720"/>
        <w:jc w:val="both"/>
        <w:rPr>
          <w:sz w:val="28"/>
          <w:szCs w:val="28"/>
        </w:rPr>
      </w:pPr>
      <w:r w:rsidRPr="00F877F8">
        <w:rPr>
          <w:sz w:val="28"/>
          <w:szCs w:val="28"/>
        </w:rPr>
        <w:t xml:space="preserve">Распределение затрат по энергетическому и автотранспортному цехам производится ежемесячно, по первому – пропорционально количеству потребленной энергии и ее плановой себестоимости, по второму – пропорционально объему работ в тонно-километрах и их плановой себестоимости.. В конце года после исчисления фактической себестоимости произведенных услуг их плановая оценка корректируется до фактической. </w:t>
      </w:r>
    </w:p>
    <w:p w:rsidR="00CE0292" w:rsidRPr="00F877F8" w:rsidRDefault="00CE0292" w:rsidP="00F877F8">
      <w:pPr>
        <w:spacing w:line="360" w:lineRule="auto"/>
        <w:ind w:firstLine="720"/>
        <w:jc w:val="both"/>
        <w:rPr>
          <w:sz w:val="28"/>
          <w:szCs w:val="28"/>
        </w:rPr>
      </w:pPr>
      <w:r w:rsidRPr="00F877F8">
        <w:rPr>
          <w:sz w:val="28"/>
          <w:szCs w:val="28"/>
        </w:rPr>
        <w:t xml:space="preserve">Расходы ремонтно-механического цеха списываются ежемесячно в плановых размерах на себестоимость выполненных работ пропорционально прямой заработной плате рабочих – более традиционный способ, используемый также для распределения общепроизводственных и общехозяйственных рабочих. В конце года плановый размер цеховых расходов корректируется до фактических затрат, при этом часть их относится на незавершенное производство. </w:t>
      </w:r>
    </w:p>
    <w:p w:rsidR="00AA7878" w:rsidRPr="00F877F8" w:rsidRDefault="00CE0292" w:rsidP="00F877F8">
      <w:pPr>
        <w:spacing w:line="360" w:lineRule="auto"/>
        <w:ind w:firstLine="720"/>
        <w:jc w:val="both"/>
        <w:rPr>
          <w:bCs/>
          <w:sz w:val="28"/>
          <w:szCs w:val="28"/>
        </w:rPr>
      </w:pPr>
      <w:r w:rsidRPr="00F877F8">
        <w:rPr>
          <w:bCs/>
          <w:sz w:val="28"/>
          <w:szCs w:val="28"/>
        </w:rPr>
        <w:t xml:space="preserve">Для контроля затрат вспомогательных подразделений и прочих косвенных производственных расходов используется </w:t>
      </w:r>
      <w:r w:rsidRPr="00F877F8">
        <w:rPr>
          <w:bCs/>
          <w:sz w:val="28"/>
          <w:szCs w:val="28"/>
          <w:lang w:val="en-US"/>
        </w:rPr>
        <w:t>ABC</w:t>
      </w:r>
      <w:r w:rsidRPr="00F877F8">
        <w:rPr>
          <w:bCs/>
          <w:sz w:val="28"/>
          <w:szCs w:val="28"/>
        </w:rPr>
        <w:t xml:space="preserve">-анализ, широко применяемый в западном управленческом учете. </w:t>
      </w:r>
    </w:p>
    <w:p w:rsidR="00AA7878" w:rsidRPr="00F877F8" w:rsidRDefault="00CE0292" w:rsidP="00F877F8">
      <w:pPr>
        <w:spacing w:line="360" w:lineRule="auto"/>
        <w:ind w:firstLine="720"/>
        <w:jc w:val="both"/>
        <w:rPr>
          <w:bCs/>
          <w:sz w:val="28"/>
          <w:szCs w:val="28"/>
        </w:rPr>
      </w:pPr>
      <w:r w:rsidRPr="00F877F8">
        <w:rPr>
          <w:bCs/>
          <w:sz w:val="28"/>
          <w:szCs w:val="28"/>
        </w:rPr>
        <w:t xml:space="preserve">В рамках данной курсовой работы произведен </w:t>
      </w:r>
      <w:r w:rsidRPr="00F877F8">
        <w:rPr>
          <w:bCs/>
          <w:sz w:val="28"/>
          <w:szCs w:val="28"/>
          <w:lang w:val="en-US"/>
        </w:rPr>
        <w:t>ABC</w:t>
      </w:r>
      <w:r w:rsidRPr="00F877F8">
        <w:rPr>
          <w:bCs/>
          <w:sz w:val="28"/>
          <w:szCs w:val="28"/>
        </w:rPr>
        <w:t xml:space="preserve">-анализ расходов энергетического производства (сравнение затрат участка электроснабжения и участка теплоснабжения), по результатам которого сделан вывод о том, что участок электроснабжения в целом более выгоден в экономическом плане, то есть более рентабельным, чем участок теплоэнергии. Однако, руководству предприятия следует обратить внимание на амортизационные расходы этого цеха, его повышенную материалоемкость. Более детальный </w:t>
      </w:r>
      <w:r w:rsidRPr="00F877F8">
        <w:rPr>
          <w:bCs/>
          <w:sz w:val="28"/>
          <w:szCs w:val="28"/>
          <w:lang w:val="en-US"/>
        </w:rPr>
        <w:t>ABC</w:t>
      </w:r>
      <w:r w:rsidRPr="00F877F8">
        <w:rPr>
          <w:bCs/>
          <w:sz w:val="28"/>
          <w:szCs w:val="28"/>
        </w:rPr>
        <w:t>-костинг как метод управления затратами является достаточно дорогостоящим</w:t>
      </w:r>
      <w:r w:rsidR="00AA7878" w:rsidRPr="00F877F8">
        <w:rPr>
          <w:bCs/>
          <w:sz w:val="28"/>
          <w:szCs w:val="28"/>
        </w:rPr>
        <w:t>.</w:t>
      </w:r>
    </w:p>
    <w:p w:rsidR="00C14939" w:rsidRPr="00F877F8" w:rsidRDefault="00C14939" w:rsidP="00F877F8">
      <w:pPr>
        <w:pStyle w:val="ConsPlusNorma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xml:space="preserve">В </w:t>
      </w:r>
      <w:r w:rsidR="006102EB" w:rsidRPr="00F877F8">
        <w:rPr>
          <w:rFonts w:ascii="Times New Roman" w:hAnsi="Times New Roman" w:cs="Times New Roman"/>
          <w:sz w:val="28"/>
          <w:szCs w:val="28"/>
        </w:rPr>
        <w:t>работе рассмотрено</w:t>
      </w:r>
      <w:r w:rsidRPr="00F877F8">
        <w:rPr>
          <w:rFonts w:ascii="Times New Roman" w:hAnsi="Times New Roman" w:cs="Times New Roman"/>
          <w:sz w:val="28"/>
          <w:szCs w:val="28"/>
        </w:rPr>
        <w:t xml:space="preserve">, что входит в понятие вспомогательного производства, хозяйственные операции, осуществляемые во вспомогательных производствах, а также порядок ведения бухгалтерского учета вспомогательного производства. </w:t>
      </w:r>
    </w:p>
    <w:p w:rsidR="00C14939" w:rsidRPr="00F877F8" w:rsidRDefault="00C14939"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От того, насколько рационально будет организован учет и верно выбраны его способы и методы, зависит финансовое положение организации.</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Вспомогательные производства не только обеспечивают стабильность и бесперебойную работу организации путем ее обеспечения необходимыми услугами и материальными ресурсами по их себестоимости, но и приносят дополнительный доход за счет продажи продукции и услуг подразделений вспомогательных производств сторонним организациям и физическим лицам. Чтобы формировать достаточную информацию, необходимую для подготовки и принятия эффективных управленческих решений в области оптимизации финансового результата, следует вести раздельный учет по расходам и доходам организации, связанным со вспомогательными производствами.</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Калькуляция себестоимости продукции, работ и услуг вспомогательных производств и обслуживающих хозяйств нужна не только для целей анализа и системы внутреннего контроля деятельности этих подразделений, но и для правильного распределения затрат по отдельным объектам производства и исчисления себестоимости работ по данным объектам.</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Когда продукция вспомогательного производства передается в основное производство организации, это является внутренним перемещением материально-производственных запасов. В связи с этим многие организации не прилагают должные усилия в направлении правильной организации бухгалтерского учета на данном участке. Они ошибочно считают, что если это не приводит к определенным налоговым последствиям, то не стоит тратить средства на формирование соответствующих показателей.</w:t>
      </w:r>
    </w:p>
    <w:p w:rsidR="00CB0028" w:rsidRPr="00F877F8" w:rsidRDefault="000E3717"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Т</w:t>
      </w:r>
      <w:r w:rsidR="00CB0028" w:rsidRPr="00F877F8">
        <w:rPr>
          <w:rFonts w:ascii="Times New Roman" w:hAnsi="Times New Roman" w:cs="Times New Roman"/>
          <w:sz w:val="28"/>
          <w:szCs w:val="28"/>
        </w:rPr>
        <w:t>акая позиция неверна по следующим причинам:</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при отгрузке продукции из подразделений вспомогательного производства в основное производство меняется материально-ответственное лицо;</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для осуществления внутреннего контроля необходимы достоверные данные о деятельности каждого подразделения, в том числе и подсобных производств;</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отсутствие аналитической информации в нужных разрезах по подразделениям вспомогательных производств лишает руководство организации возможности анализа выбора альтернативных вариантов;</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не формируются данные для оценки деятельности менеджеров вспомогательных производств, что препятствует применению такой функции управления, как стимулирование;</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 продукция вспомогательных производств, как правило, реализуется сторонним организациям и физическим лицам, что непосредственно влияет на величину налогооблагаемой базы по налогу на прибыль организаций, а также налогу на добавленную стоимость.</w:t>
      </w:r>
    </w:p>
    <w:p w:rsidR="00CB0028" w:rsidRPr="00F877F8" w:rsidRDefault="00CB0028" w:rsidP="00F877F8">
      <w:pPr>
        <w:pStyle w:val="ConsPlusNormal"/>
        <w:widowControl/>
        <w:spacing w:line="360" w:lineRule="auto"/>
        <w:jc w:val="both"/>
        <w:rPr>
          <w:rFonts w:ascii="Times New Roman" w:hAnsi="Times New Roman" w:cs="Times New Roman"/>
          <w:sz w:val="28"/>
          <w:szCs w:val="28"/>
        </w:rPr>
      </w:pPr>
      <w:r w:rsidRPr="00F877F8">
        <w:rPr>
          <w:rFonts w:ascii="Times New Roman" w:hAnsi="Times New Roman" w:cs="Times New Roman"/>
          <w:sz w:val="28"/>
          <w:szCs w:val="28"/>
        </w:rPr>
        <w:t>В случае реализации продукции вспомогательных производств на сторону организация должна отразить в бухгалтерском учете финансовый результат по данным хозяйственным операциям в момент их отгрузки, если иное не предусмотрено законодательством. Кроме того, реализация продукции вспомогательных производств сторонним организациям увеличивает налогооблагаемую базу по налогу на добавленную стоимость.</w:t>
      </w:r>
    </w:p>
    <w:p w:rsidR="00672D6F" w:rsidRPr="00F877F8" w:rsidRDefault="002E797D" w:rsidP="00F877F8">
      <w:pPr>
        <w:spacing w:line="360" w:lineRule="auto"/>
        <w:ind w:firstLine="720"/>
        <w:jc w:val="both"/>
        <w:rPr>
          <w:sz w:val="28"/>
          <w:szCs w:val="28"/>
        </w:rPr>
      </w:pPr>
      <w:r w:rsidRPr="00F877F8">
        <w:rPr>
          <w:sz w:val="28"/>
          <w:szCs w:val="28"/>
        </w:rPr>
        <w:t>Б</w:t>
      </w:r>
      <w:r w:rsidR="00672D6F" w:rsidRPr="00F877F8">
        <w:rPr>
          <w:sz w:val="28"/>
          <w:szCs w:val="28"/>
        </w:rPr>
        <w:t xml:space="preserve">ухгалтерский учет </w:t>
      </w:r>
      <w:r w:rsidR="00147972" w:rsidRPr="00F877F8">
        <w:rPr>
          <w:sz w:val="28"/>
          <w:szCs w:val="28"/>
        </w:rPr>
        <w:t>вспомогательного производства</w:t>
      </w:r>
      <w:r w:rsidR="00672D6F" w:rsidRPr="00F877F8">
        <w:rPr>
          <w:sz w:val="28"/>
          <w:szCs w:val="28"/>
        </w:rPr>
        <w:t xml:space="preserve"> — очень важное направление бухгалтерского учета вообще. Получение достоверной информации предприятия обретает первостепенную важность именно сейчас, на этапе развития рыночных отношений.</w:t>
      </w:r>
    </w:p>
    <w:p w:rsidR="00672D6F" w:rsidRPr="00F877F8" w:rsidRDefault="00672D6F" w:rsidP="00F877F8">
      <w:pPr>
        <w:spacing w:line="360" w:lineRule="auto"/>
        <w:ind w:firstLine="720"/>
        <w:jc w:val="both"/>
        <w:rPr>
          <w:sz w:val="28"/>
          <w:szCs w:val="28"/>
        </w:rPr>
      </w:pPr>
      <w:r w:rsidRPr="00F877F8">
        <w:rPr>
          <w:sz w:val="28"/>
          <w:szCs w:val="28"/>
        </w:rPr>
        <w:t>В настоящее время предприятия получают возможность проявления инициативы в области постановки и ведения бухгалтерского учета, что требует от бухгалтеров некоторых творческих способностей и много знаний для оптимизации учета.</w:t>
      </w:r>
    </w:p>
    <w:p w:rsidR="009842C7" w:rsidRPr="00F877F8" w:rsidRDefault="00672D6F" w:rsidP="00F877F8">
      <w:pPr>
        <w:spacing w:line="360" w:lineRule="auto"/>
        <w:ind w:firstLine="720"/>
        <w:jc w:val="both"/>
        <w:rPr>
          <w:sz w:val="28"/>
          <w:szCs w:val="28"/>
        </w:rPr>
      </w:pPr>
      <w:r w:rsidRPr="00F877F8">
        <w:rPr>
          <w:sz w:val="28"/>
          <w:szCs w:val="28"/>
        </w:rPr>
        <w:t xml:space="preserve">Законодательные органы стараются помочь предприятиям в учете </w:t>
      </w:r>
      <w:r w:rsidR="00D727B6" w:rsidRPr="00F877F8">
        <w:rPr>
          <w:sz w:val="28"/>
          <w:szCs w:val="28"/>
        </w:rPr>
        <w:t>вспомогательного производства. С</w:t>
      </w:r>
      <w:r w:rsidRPr="00F877F8">
        <w:rPr>
          <w:sz w:val="28"/>
          <w:szCs w:val="28"/>
        </w:rPr>
        <w:t xml:space="preserve">овершенствование системы учета </w:t>
      </w:r>
      <w:r w:rsidR="00D727B6" w:rsidRPr="00F877F8">
        <w:rPr>
          <w:sz w:val="28"/>
          <w:szCs w:val="28"/>
        </w:rPr>
        <w:t xml:space="preserve">вспомогательного производства </w:t>
      </w:r>
      <w:r w:rsidRPr="00F877F8">
        <w:rPr>
          <w:sz w:val="28"/>
          <w:szCs w:val="28"/>
        </w:rPr>
        <w:t xml:space="preserve">будет продолжено и в дальнейшем. </w:t>
      </w:r>
      <w:r w:rsidR="009842C7" w:rsidRPr="00F877F8">
        <w:rPr>
          <w:sz w:val="28"/>
          <w:szCs w:val="28"/>
        </w:rPr>
        <w:t xml:space="preserve">Вспомогательные производства обслуживают основное производство, обеспечивая его водой, электроэнергией, паром и т. п. </w:t>
      </w:r>
    </w:p>
    <w:p w:rsidR="009842C7" w:rsidRPr="00F877F8" w:rsidRDefault="009842C7" w:rsidP="00F877F8">
      <w:pPr>
        <w:spacing w:line="360" w:lineRule="auto"/>
        <w:ind w:firstLine="720"/>
        <w:jc w:val="both"/>
        <w:rPr>
          <w:sz w:val="28"/>
          <w:szCs w:val="28"/>
        </w:rPr>
      </w:pPr>
      <w:r w:rsidRPr="00F877F8">
        <w:rPr>
          <w:sz w:val="28"/>
          <w:szCs w:val="28"/>
        </w:rPr>
        <w:t>К вспомогательным производствам промышленности относятся энергетические хозяйства, рем</w:t>
      </w:r>
      <w:r w:rsidR="00BA0968" w:rsidRPr="00F877F8">
        <w:rPr>
          <w:sz w:val="28"/>
          <w:szCs w:val="28"/>
        </w:rPr>
        <w:t>онтно</w:t>
      </w:r>
      <w:r w:rsidRPr="00F877F8">
        <w:rPr>
          <w:sz w:val="28"/>
          <w:szCs w:val="28"/>
        </w:rPr>
        <w:t>–</w:t>
      </w:r>
      <w:r w:rsidR="00BA0968" w:rsidRPr="00F877F8">
        <w:rPr>
          <w:sz w:val="28"/>
          <w:szCs w:val="28"/>
        </w:rPr>
        <w:t>механические и ремонтно</w:t>
      </w:r>
      <w:r w:rsidRPr="00F877F8">
        <w:rPr>
          <w:sz w:val="28"/>
          <w:szCs w:val="28"/>
        </w:rPr>
        <w:t>–строительные мастерские, жестяно-баночное производство, цех производства тары, транспортные хозяйства, холодильники и др.</w:t>
      </w:r>
    </w:p>
    <w:p w:rsidR="009842C7" w:rsidRPr="00F877F8" w:rsidRDefault="009842C7" w:rsidP="00F877F8">
      <w:pPr>
        <w:spacing w:line="360" w:lineRule="auto"/>
        <w:ind w:firstLine="720"/>
        <w:jc w:val="both"/>
        <w:rPr>
          <w:sz w:val="28"/>
          <w:szCs w:val="28"/>
        </w:rPr>
      </w:pPr>
      <w:r w:rsidRPr="00F877F8">
        <w:rPr>
          <w:sz w:val="28"/>
          <w:szCs w:val="28"/>
        </w:rPr>
        <w:t>Учет вспомогательных производств осуществляется на активном синтетическом счете 2</w:t>
      </w:r>
      <w:r w:rsidR="000E4559" w:rsidRPr="00F877F8">
        <w:rPr>
          <w:sz w:val="28"/>
          <w:szCs w:val="28"/>
        </w:rPr>
        <w:t>1</w:t>
      </w:r>
      <w:r w:rsidRPr="00F877F8">
        <w:rPr>
          <w:sz w:val="28"/>
          <w:szCs w:val="28"/>
        </w:rPr>
        <w:t>3 «Вспомогательные производства».</w:t>
      </w:r>
    </w:p>
    <w:p w:rsidR="009842C7" w:rsidRPr="00F877F8" w:rsidRDefault="009842C7" w:rsidP="00F877F8">
      <w:pPr>
        <w:spacing w:line="360" w:lineRule="auto"/>
        <w:ind w:firstLine="720"/>
        <w:jc w:val="both"/>
        <w:rPr>
          <w:sz w:val="28"/>
          <w:szCs w:val="28"/>
        </w:rPr>
      </w:pPr>
      <w:r w:rsidRPr="00F877F8">
        <w:rPr>
          <w:sz w:val="28"/>
          <w:szCs w:val="28"/>
        </w:rPr>
        <w:t>В дебет счета 2</w:t>
      </w:r>
      <w:r w:rsidR="000E4559" w:rsidRPr="00F877F8">
        <w:rPr>
          <w:sz w:val="28"/>
          <w:szCs w:val="28"/>
        </w:rPr>
        <w:t>1</w:t>
      </w:r>
      <w:r w:rsidRPr="00F877F8">
        <w:rPr>
          <w:sz w:val="28"/>
          <w:szCs w:val="28"/>
        </w:rPr>
        <w:t>3 в течение месяца относятся все затраты вспомогательных производств с кредита соответствующих материальных, расчетных и денежных счетов (10 «Материалы», 70 «Расчеты с персоналом по оплате труда», 25 «Общепроизводственные расходы», 26 «общехозяйственные расходы» 28 «Потери от брака», счетов 02, 05, 11, 12, 13, 14, 16, 21, 23, 31, 40, 46, 50, 60, 63, 67, 69)</w:t>
      </w:r>
    </w:p>
    <w:p w:rsidR="009842C7" w:rsidRPr="00F877F8" w:rsidRDefault="009842C7" w:rsidP="00F877F8">
      <w:pPr>
        <w:spacing w:line="360" w:lineRule="auto"/>
        <w:ind w:firstLine="720"/>
        <w:jc w:val="both"/>
        <w:rPr>
          <w:sz w:val="28"/>
          <w:szCs w:val="28"/>
        </w:rPr>
      </w:pPr>
      <w:r w:rsidRPr="00F877F8">
        <w:rPr>
          <w:sz w:val="28"/>
          <w:szCs w:val="28"/>
        </w:rPr>
        <w:t>По окончании месяца затраты вспомогательных производств распределяют пропорционально количеству потребленных услуг или произведенной продукции в соответствующих единицах измерения.</w:t>
      </w:r>
    </w:p>
    <w:p w:rsidR="009842C7" w:rsidRPr="00F877F8" w:rsidRDefault="000E4559" w:rsidP="00F877F8">
      <w:pPr>
        <w:spacing w:line="360" w:lineRule="auto"/>
        <w:ind w:firstLine="720"/>
        <w:jc w:val="both"/>
        <w:rPr>
          <w:sz w:val="28"/>
          <w:szCs w:val="28"/>
        </w:rPr>
      </w:pPr>
      <w:r w:rsidRPr="00F877F8">
        <w:rPr>
          <w:sz w:val="28"/>
          <w:szCs w:val="28"/>
        </w:rPr>
        <w:t>При журнально</w:t>
      </w:r>
      <w:r w:rsidR="009842C7" w:rsidRPr="00F877F8">
        <w:rPr>
          <w:sz w:val="28"/>
          <w:szCs w:val="28"/>
        </w:rPr>
        <w:t xml:space="preserve">–ордерной форме учета учет затрат по каждому цеху вспомогательных производств осуществляют в ведомости учета затрат обслуживающих производств и хозяйств. В них затраты учитывают по отдельным видам продукции и статьям затрат. Месячные итоги ведомостей переносят в журнал – ордер № 10.  </w:t>
      </w:r>
    </w:p>
    <w:p w:rsidR="009842C7" w:rsidRPr="00F877F8" w:rsidRDefault="009842C7" w:rsidP="00F877F8">
      <w:pPr>
        <w:spacing w:line="360" w:lineRule="auto"/>
        <w:ind w:firstLine="720"/>
        <w:jc w:val="both"/>
        <w:rPr>
          <w:sz w:val="28"/>
          <w:szCs w:val="28"/>
        </w:rPr>
      </w:pPr>
      <w:r w:rsidRPr="00F877F8">
        <w:rPr>
          <w:sz w:val="28"/>
          <w:szCs w:val="28"/>
        </w:rPr>
        <w:t>Фактическую себестоимость произведенной продукции выполненных работ и оказанных услуг списывают со счета 23 в дебет счетов:</w:t>
      </w:r>
    </w:p>
    <w:p w:rsidR="009842C7" w:rsidRPr="00F877F8" w:rsidRDefault="009842C7" w:rsidP="00F877F8">
      <w:pPr>
        <w:spacing w:line="360" w:lineRule="auto"/>
        <w:ind w:firstLine="720"/>
        <w:jc w:val="both"/>
        <w:rPr>
          <w:sz w:val="28"/>
          <w:szCs w:val="28"/>
        </w:rPr>
      </w:pPr>
      <w:r w:rsidRPr="00F877F8">
        <w:rPr>
          <w:sz w:val="28"/>
          <w:szCs w:val="28"/>
        </w:rPr>
        <w:t>20 «Основное производство» - при отпуске продукции основному производству или основному виду деятельности;</w:t>
      </w:r>
    </w:p>
    <w:p w:rsidR="009842C7" w:rsidRPr="00F877F8" w:rsidRDefault="009842C7" w:rsidP="00F877F8">
      <w:pPr>
        <w:spacing w:line="360" w:lineRule="auto"/>
        <w:ind w:firstLine="720"/>
        <w:jc w:val="both"/>
        <w:rPr>
          <w:sz w:val="28"/>
          <w:szCs w:val="28"/>
        </w:rPr>
      </w:pPr>
      <w:r w:rsidRPr="00F877F8">
        <w:rPr>
          <w:sz w:val="28"/>
          <w:szCs w:val="28"/>
        </w:rPr>
        <w:t xml:space="preserve">46 «Реализация продукции» - при выполнении работ и услуг для сторонних предприятий; </w:t>
      </w:r>
    </w:p>
    <w:p w:rsidR="009842C7" w:rsidRPr="00F877F8" w:rsidRDefault="009842C7" w:rsidP="00F877F8">
      <w:pPr>
        <w:spacing w:line="360" w:lineRule="auto"/>
        <w:ind w:firstLine="720"/>
        <w:jc w:val="both"/>
        <w:rPr>
          <w:sz w:val="28"/>
          <w:szCs w:val="28"/>
        </w:rPr>
      </w:pPr>
      <w:r w:rsidRPr="00F877F8">
        <w:rPr>
          <w:sz w:val="28"/>
          <w:szCs w:val="28"/>
        </w:rPr>
        <w:t>29 «Обслуживающие производства и хозяйства» - при отпуске продукции обслуживающим производствам и хозяйствам.</w:t>
      </w:r>
    </w:p>
    <w:p w:rsidR="009842C7" w:rsidRPr="00F877F8" w:rsidRDefault="009842C7" w:rsidP="00F877F8">
      <w:pPr>
        <w:spacing w:line="360" w:lineRule="auto"/>
        <w:ind w:firstLine="720"/>
        <w:jc w:val="both"/>
        <w:rPr>
          <w:sz w:val="28"/>
          <w:szCs w:val="28"/>
        </w:rPr>
      </w:pPr>
      <w:r w:rsidRPr="00F877F8">
        <w:rPr>
          <w:sz w:val="28"/>
          <w:szCs w:val="28"/>
        </w:rPr>
        <w:t>Процесс производства – основной в хозяйственной деятельности предприятия , а значит, и учет затрат на производство – ответственный участок работы бухгалтерии. Цель производства – изготовление продукции, удовлетворяющей потребности общества в средствах производства и предметах потребления.</w:t>
      </w:r>
    </w:p>
    <w:p w:rsidR="00DD014E" w:rsidRPr="00F877F8" w:rsidRDefault="00DD014E" w:rsidP="00F877F8">
      <w:pPr>
        <w:pStyle w:val="ac"/>
        <w:spacing w:after="0" w:line="360" w:lineRule="auto"/>
        <w:ind w:firstLine="720"/>
        <w:jc w:val="both"/>
        <w:rPr>
          <w:sz w:val="28"/>
          <w:szCs w:val="28"/>
        </w:rPr>
      </w:pPr>
      <w:r w:rsidRPr="00F877F8">
        <w:rPr>
          <w:sz w:val="28"/>
          <w:szCs w:val="28"/>
        </w:rPr>
        <w:t xml:space="preserve">Также одной из важных задач является поиск путей совершенствования бухгалтерского учета </w:t>
      </w:r>
      <w:r w:rsidR="00BB1CBA" w:rsidRPr="00F877F8">
        <w:rPr>
          <w:sz w:val="28"/>
          <w:szCs w:val="28"/>
        </w:rPr>
        <w:t>вспомогательного производства</w:t>
      </w:r>
      <w:r w:rsidRPr="00F877F8">
        <w:rPr>
          <w:sz w:val="28"/>
          <w:szCs w:val="28"/>
        </w:rPr>
        <w:t>.</w:t>
      </w:r>
    </w:p>
    <w:p w:rsidR="00254FCA" w:rsidRPr="00F877F8" w:rsidRDefault="00570085" w:rsidP="00F877F8">
      <w:pPr>
        <w:pStyle w:val="1"/>
        <w:spacing w:before="0" w:after="0" w:line="360" w:lineRule="auto"/>
        <w:ind w:firstLine="720"/>
        <w:jc w:val="both"/>
        <w:rPr>
          <w:rFonts w:ascii="Times New Roman" w:hAnsi="Times New Roman" w:cs="Times New Roman"/>
          <w:b w:val="0"/>
          <w:sz w:val="28"/>
          <w:szCs w:val="28"/>
        </w:rPr>
      </w:pPr>
      <w:bookmarkStart w:id="17" w:name="_Toc183438417"/>
      <w:r>
        <w:rPr>
          <w:rFonts w:ascii="Times New Roman" w:hAnsi="Times New Roman" w:cs="Times New Roman"/>
          <w:b w:val="0"/>
          <w:sz w:val="28"/>
          <w:szCs w:val="28"/>
        </w:rPr>
        <w:br w:type="page"/>
      </w:r>
      <w:r w:rsidR="00254FCA" w:rsidRPr="00F877F8">
        <w:rPr>
          <w:rFonts w:ascii="Times New Roman" w:hAnsi="Times New Roman" w:cs="Times New Roman"/>
          <w:b w:val="0"/>
          <w:sz w:val="28"/>
          <w:szCs w:val="28"/>
        </w:rPr>
        <w:t>Список используемой литературы</w:t>
      </w:r>
      <w:bookmarkEnd w:id="17"/>
    </w:p>
    <w:p w:rsidR="00254FCA" w:rsidRPr="00F877F8" w:rsidRDefault="00254FCA" w:rsidP="00F877F8">
      <w:pPr>
        <w:shd w:val="clear" w:color="auto" w:fill="FFFFFF"/>
        <w:spacing w:line="360" w:lineRule="auto"/>
        <w:ind w:firstLine="720"/>
        <w:jc w:val="both"/>
        <w:rPr>
          <w:sz w:val="28"/>
          <w:szCs w:val="28"/>
        </w:rPr>
      </w:pP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Гражданский кодекс Республики Казахстан (особенная часть) от 1 июля 1999 года N 409-1//Казахстанская правда от 13 июля 1999 г.</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Кодекс Республики Казахстан «Об административных правонарушениях» от 30 января 2001 г. N 155-II //Казахстанская правда от 13 февраля 2001г.</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hAnsi="Times New Roman" w:cs="Times New Roman"/>
          <w:sz w:val="28"/>
          <w:szCs w:val="28"/>
        </w:rPr>
      </w:pPr>
      <w:r w:rsidRPr="00F877F8">
        <w:rPr>
          <w:rFonts w:ascii="Times New Roman" w:eastAsia="MS Mincho" w:hAnsi="Times New Roman" w:cs="Times New Roman"/>
          <w:sz w:val="28"/>
          <w:szCs w:val="28"/>
        </w:rPr>
        <w:t>О налогах и других обязательных платежах в бюджет (Налоговый кодекс Республики Казахстан) от 12 июня 2001 года N 209-2//Казахстанская правда от 17 июня 2001 г.</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 xml:space="preserve"> Закона РК «О бухгалтерском учете и финансовой отчетности» от 28 февраля 2007г.  за №234-</w:t>
      </w:r>
      <w:r w:rsidRPr="00F877F8">
        <w:rPr>
          <w:rFonts w:ascii="Times New Roman" w:eastAsia="MS Mincho" w:hAnsi="Times New Roman" w:cs="Times New Roman"/>
          <w:sz w:val="28"/>
          <w:szCs w:val="28"/>
          <w:lang w:val="en-US"/>
        </w:rPr>
        <w:t>III</w:t>
      </w:r>
      <w:r w:rsidRPr="00F877F8">
        <w:rPr>
          <w:rFonts w:ascii="Times New Roman" w:eastAsia="MS Mincho" w:hAnsi="Times New Roman" w:cs="Times New Roman"/>
          <w:sz w:val="28"/>
          <w:szCs w:val="28"/>
        </w:rPr>
        <w:t xml:space="preserve">. </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Стандарты бухгалтерского учета. Нормативные акты – Алматы: Каржи-Каражат методические рекомендации – Алматы, 2005.</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Радостовец В.К., Радостовец В.В. Шмидт О.И. Бухгалтерский учет на предприятии: Изд. 3. доп и переработ.- Алматы: Центраудит- Казахстан, 2002</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hAnsi="Times New Roman" w:cs="Times New Roman"/>
          <w:sz w:val="28"/>
          <w:szCs w:val="28"/>
        </w:rPr>
      </w:pPr>
      <w:r w:rsidRPr="00F877F8">
        <w:rPr>
          <w:rFonts w:ascii="Times New Roman" w:eastAsia="MS Mincho" w:hAnsi="Times New Roman" w:cs="Times New Roman"/>
          <w:sz w:val="28"/>
          <w:szCs w:val="28"/>
        </w:rPr>
        <w:t>Назарова</w:t>
      </w:r>
      <w:r w:rsidRPr="00F877F8">
        <w:rPr>
          <w:rFonts w:ascii="Times New Roman" w:hAnsi="Times New Roman" w:cs="Times New Roman"/>
          <w:sz w:val="28"/>
          <w:szCs w:val="28"/>
        </w:rPr>
        <w:t xml:space="preserve"> В. Л. Бухгалтерский учет хозяйствующих субъектов – Алматы: Каржы- Каражат, 2003.</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Самоучитель по бухучету  и налогообложению. Выпуск 3 – Алматы: Бухгалтер, 2004.</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Лашун Л.Г. Бухучет на практике, Центральный дом бухгалтера – Алматы 2005.</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Кондраков Н.П. Бухгалтерский учет. Учебное пособие. Издание 4-е, переработанное и дополненное.- М.: ИНФРА-М 2002.</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Учет затрат на производство и калькулирование себестоимости продукции, работ и услуг, Библиотека бухгалтера и предпринимателя – Алматы, 2002</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Кабылбаев Г. Библиотека бухгалтера – строительство, Алматы 2004</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Учет горюче-смазочных материалов – проблема в правильном оформлении документов, Библиотека бухгалтера и предпринимателя – Алматы 2005</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Дюсембаев К.Ш. Аудит и анализ финансовой отчетности: Учебн. пособие. /К.Ш. Дюсембаев, С.К. Егембердиева, З.К. Дюсембаева. — Алматы: «Каржы-каражат», 1998. — 512 с.</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Учетная политика предприятия, Бухгалтер – Алматы 2004.</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Нурсеитов Э.О. Финансовая отчетность, Бухгалтер – Алматы 2002.</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Методические рекомендации по применению типового плана счетов: Бюллетень бухгалтера – Алматы, 2004.</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Радостовец В.В., Шмидт О.И. Теория и отраслевые особенности бухгалтерского учета – Алматы: «Центраудит –Казахстан», 2000.-496с.</w:t>
      </w:r>
    </w:p>
    <w:p w:rsidR="00B11508" w:rsidRPr="00F877F8" w:rsidRDefault="00B11508" w:rsidP="00F877F8">
      <w:pPr>
        <w:pStyle w:val="a7"/>
        <w:numPr>
          <w:ilvl w:val="0"/>
          <w:numId w:val="1"/>
        </w:numPr>
        <w:tabs>
          <w:tab w:val="num" w:pos="724"/>
        </w:tabs>
        <w:overflowPunct/>
        <w:autoSpaceDE/>
        <w:autoSpaceDN/>
        <w:adjustRightInd/>
        <w:spacing w:line="360" w:lineRule="auto"/>
        <w:ind w:left="0" w:firstLine="720"/>
        <w:jc w:val="both"/>
        <w:rPr>
          <w:rFonts w:ascii="Times New Roman" w:eastAsia="MS Mincho" w:hAnsi="Times New Roman" w:cs="Times New Roman"/>
          <w:sz w:val="28"/>
          <w:szCs w:val="28"/>
        </w:rPr>
      </w:pPr>
      <w:r w:rsidRPr="00F877F8">
        <w:rPr>
          <w:rFonts w:ascii="Times New Roman" w:eastAsia="MS Mincho" w:hAnsi="Times New Roman" w:cs="Times New Roman"/>
          <w:sz w:val="28"/>
          <w:szCs w:val="28"/>
        </w:rPr>
        <w:t>Нурсеитов Э.О. Особенности национального отчета и МСФО, БИКО – Алматы 2004.</w:t>
      </w:r>
    </w:p>
    <w:p w:rsidR="00254FCA" w:rsidRPr="00F877F8" w:rsidRDefault="00254FCA" w:rsidP="00F877F8">
      <w:pPr>
        <w:shd w:val="clear" w:color="auto" w:fill="FFFFFF"/>
        <w:spacing w:line="360" w:lineRule="auto"/>
        <w:ind w:firstLine="720"/>
        <w:jc w:val="both"/>
        <w:rPr>
          <w:sz w:val="28"/>
          <w:szCs w:val="28"/>
        </w:rPr>
      </w:pPr>
      <w:bookmarkStart w:id="18" w:name="_GoBack"/>
      <w:bookmarkEnd w:id="18"/>
    </w:p>
    <w:sectPr w:rsidR="00254FCA" w:rsidRPr="00F877F8" w:rsidSect="00F877F8">
      <w:headerReference w:type="even" r:id="rId11"/>
      <w:headerReference w:type="default" r:id="rId12"/>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9D" w:rsidRDefault="0058239D">
      <w:r>
        <w:separator/>
      </w:r>
    </w:p>
  </w:endnote>
  <w:endnote w:type="continuationSeparator" w:id="0">
    <w:p w:rsidR="0058239D" w:rsidRDefault="0058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9D" w:rsidRDefault="0058239D">
      <w:r>
        <w:separator/>
      </w:r>
    </w:p>
  </w:footnote>
  <w:footnote w:type="continuationSeparator" w:id="0">
    <w:p w:rsidR="0058239D" w:rsidRDefault="0058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1A" w:rsidRDefault="005F241A" w:rsidP="004305B0">
    <w:pPr>
      <w:pStyle w:val="a3"/>
      <w:framePr w:wrap="around" w:vAnchor="text" w:hAnchor="margin" w:xAlign="right" w:y="1"/>
      <w:rPr>
        <w:rStyle w:val="a5"/>
      </w:rPr>
    </w:pPr>
  </w:p>
  <w:p w:rsidR="005F241A" w:rsidRDefault="005F241A" w:rsidP="004305B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1A" w:rsidRDefault="00010B67" w:rsidP="004305B0">
    <w:pPr>
      <w:pStyle w:val="a3"/>
      <w:framePr w:wrap="around" w:vAnchor="text" w:hAnchor="margin" w:xAlign="right" w:y="1"/>
      <w:rPr>
        <w:rStyle w:val="a5"/>
      </w:rPr>
    </w:pPr>
    <w:r>
      <w:rPr>
        <w:rStyle w:val="a5"/>
        <w:noProof/>
      </w:rPr>
      <w:t>1</w:t>
    </w:r>
  </w:p>
  <w:p w:rsidR="005F241A" w:rsidRDefault="005F241A" w:rsidP="004305B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7115"/>
    <w:multiLevelType w:val="hybridMultilevel"/>
    <w:tmpl w:val="0150A026"/>
    <w:lvl w:ilvl="0" w:tplc="30CC512C">
      <w:start w:val="1"/>
      <w:numFmt w:val="bullet"/>
      <w:lvlText w:val=""/>
      <w:lvlJc w:val="left"/>
      <w:pPr>
        <w:tabs>
          <w:tab w:val="num" w:pos="1066"/>
        </w:tabs>
        <w:ind w:left="1066" w:hanging="358"/>
      </w:pPr>
      <w:rPr>
        <w:rFonts w:ascii="Symbol" w:hAnsi="Symbol"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3556D6"/>
    <w:multiLevelType w:val="hybridMultilevel"/>
    <w:tmpl w:val="B37E9A14"/>
    <w:lvl w:ilvl="0" w:tplc="AC4A17B4">
      <w:start w:val="1"/>
      <w:numFmt w:val="decimal"/>
      <w:lvlText w:val="%1)"/>
      <w:lvlJc w:val="left"/>
      <w:pPr>
        <w:tabs>
          <w:tab w:val="num" w:pos="737"/>
        </w:tabs>
        <w:ind w:firstLine="737"/>
      </w:pPr>
      <w:rPr>
        <w:rFonts w:cs="Times New Roman"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AD267C"/>
    <w:multiLevelType w:val="multilevel"/>
    <w:tmpl w:val="0150A026"/>
    <w:lvl w:ilvl="0">
      <w:start w:val="1"/>
      <w:numFmt w:val="bullet"/>
      <w:lvlText w:val=""/>
      <w:lvlJc w:val="left"/>
      <w:pPr>
        <w:tabs>
          <w:tab w:val="num" w:pos="1066"/>
        </w:tabs>
        <w:ind w:left="1066" w:hanging="358"/>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E51157"/>
    <w:multiLevelType w:val="hybridMultilevel"/>
    <w:tmpl w:val="F7A2A5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C46F0E"/>
    <w:multiLevelType w:val="multilevel"/>
    <w:tmpl w:val="506E203C"/>
    <w:lvl w:ilvl="0">
      <w:start w:val="1"/>
      <w:numFmt w:val="decimal"/>
      <w:lvlText w:val="%1)"/>
      <w:lvlJc w:val="left"/>
      <w:pPr>
        <w:tabs>
          <w:tab w:val="num" w:pos="28"/>
        </w:tabs>
        <w:ind w:left="28" w:firstLine="680"/>
      </w:pPr>
      <w:rPr>
        <w:rFonts w:cs="Times New Roman" w:hint="default"/>
        <w:color w:val="auto"/>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F747D17"/>
    <w:multiLevelType w:val="multilevel"/>
    <w:tmpl w:val="DB502AE4"/>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5A02B6F"/>
    <w:multiLevelType w:val="hybridMultilevel"/>
    <w:tmpl w:val="81AE6792"/>
    <w:lvl w:ilvl="0" w:tplc="5778F456">
      <w:start w:val="1"/>
      <w:numFmt w:val="decimal"/>
      <w:lvlText w:val="%1)"/>
      <w:lvlJc w:val="left"/>
      <w:pPr>
        <w:tabs>
          <w:tab w:val="num" w:pos="-500"/>
        </w:tabs>
        <w:ind w:left="-500" w:firstLine="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5C9C114C"/>
    <w:multiLevelType w:val="hybridMultilevel"/>
    <w:tmpl w:val="77D6BB78"/>
    <w:lvl w:ilvl="0" w:tplc="0419000D">
      <w:start w:val="1"/>
      <w:numFmt w:val="bullet"/>
      <w:lvlText w:val=""/>
      <w:lvlJc w:val="left"/>
      <w:pPr>
        <w:tabs>
          <w:tab w:val="num" w:pos="1815"/>
        </w:tabs>
        <w:ind w:left="1815" w:hanging="360"/>
      </w:pPr>
      <w:rPr>
        <w:rFonts w:ascii="Wingdings" w:hAnsi="Wingdings" w:hint="default"/>
      </w:rPr>
    </w:lvl>
    <w:lvl w:ilvl="1" w:tplc="04190003" w:tentative="1">
      <w:start w:val="1"/>
      <w:numFmt w:val="bullet"/>
      <w:lvlText w:val="o"/>
      <w:lvlJc w:val="left"/>
      <w:pPr>
        <w:tabs>
          <w:tab w:val="num" w:pos="2535"/>
        </w:tabs>
        <w:ind w:left="2535" w:hanging="360"/>
      </w:pPr>
      <w:rPr>
        <w:rFonts w:ascii="Courier New" w:hAnsi="Courier New" w:hint="default"/>
      </w:rPr>
    </w:lvl>
    <w:lvl w:ilvl="2" w:tplc="04190005" w:tentative="1">
      <w:start w:val="1"/>
      <w:numFmt w:val="bullet"/>
      <w:lvlText w:val=""/>
      <w:lvlJc w:val="left"/>
      <w:pPr>
        <w:tabs>
          <w:tab w:val="num" w:pos="3255"/>
        </w:tabs>
        <w:ind w:left="3255" w:hanging="360"/>
      </w:pPr>
      <w:rPr>
        <w:rFonts w:ascii="Wingdings" w:hAnsi="Wingdings" w:hint="default"/>
      </w:rPr>
    </w:lvl>
    <w:lvl w:ilvl="3" w:tplc="04190001" w:tentative="1">
      <w:start w:val="1"/>
      <w:numFmt w:val="bullet"/>
      <w:lvlText w:val=""/>
      <w:lvlJc w:val="left"/>
      <w:pPr>
        <w:tabs>
          <w:tab w:val="num" w:pos="3975"/>
        </w:tabs>
        <w:ind w:left="3975" w:hanging="360"/>
      </w:pPr>
      <w:rPr>
        <w:rFonts w:ascii="Symbol" w:hAnsi="Symbol" w:hint="default"/>
      </w:rPr>
    </w:lvl>
    <w:lvl w:ilvl="4" w:tplc="04190003" w:tentative="1">
      <w:start w:val="1"/>
      <w:numFmt w:val="bullet"/>
      <w:lvlText w:val="o"/>
      <w:lvlJc w:val="left"/>
      <w:pPr>
        <w:tabs>
          <w:tab w:val="num" w:pos="4695"/>
        </w:tabs>
        <w:ind w:left="4695" w:hanging="360"/>
      </w:pPr>
      <w:rPr>
        <w:rFonts w:ascii="Courier New" w:hAnsi="Courier New" w:hint="default"/>
      </w:rPr>
    </w:lvl>
    <w:lvl w:ilvl="5" w:tplc="04190005" w:tentative="1">
      <w:start w:val="1"/>
      <w:numFmt w:val="bullet"/>
      <w:lvlText w:val=""/>
      <w:lvlJc w:val="left"/>
      <w:pPr>
        <w:tabs>
          <w:tab w:val="num" w:pos="5415"/>
        </w:tabs>
        <w:ind w:left="5415" w:hanging="360"/>
      </w:pPr>
      <w:rPr>
        <w:rFonts w:ascii="Wingdings" w:hAnsi="Wingdings" w:hint="default"/>
      </w:rPr>
    </w:lvl>
    <w:lvl w:ilvl="6" w:tplc="04190001" w:tentative="1">
      <w:start w:val="1"/>
      <w:numFmt w:val="bullet"/>
      <w:lvlText w:val=""/>
      <w:lvlJc w:val="left"/>
      <w:pPr>
        <w:tabs>
          <w:tab w:val="num" w:pos="6135"/>
        </w:tabs>
        <w:ind w:left="6135" w:hanging="360"/>
      </w:pPr>
      <w:rPr>
        <w:rFonts w:ascii="Symbol" w:hAnsi="Symbol" w:hint="default"/>
      </w:rPr>
    </w:lvl>
    <w:lvl w:ilvl="7" w:tplc="04190003" w:tentative="1">
      <w:start w:val="1"/>
      <w:numFmt w:val="bullet"/>
      <w:lvlText w:val="o"/>
      <w:lvlJc w:val="left"/>
      <w:pPr>
        <w:tabs>
          <w:tab w:val="num" w:pos="6855"/>
        </w:tabs>
        <w:ind w:left="6855" w:hanging="360"/>
      </w:pPr>
      <w:rPr>
        <w:rFonts w:ascii="Courier New" w:hAnsi="Courier New" w:hint="default"/>
      </w:rPr>
    </w:lvl>
    <w:lvl w:ilvl="8" w:tplc="04190005" w:tentative="1">
      <w:start w:val="1"/>
      <w:numFmt w:val="bullet"/>
      <w:lvlText w:val=""/>
      <w:lvlJc w:val="left"/>
      <w:pPr>
        <w:tabs>
          <w:tab w:val="num" w:pos="7575"/>
        </w:tabs>
        <w:ind w:left="7575" w:hanging="360"/>
      </w:pPr>
      <w:rPr>
        <w:rFonts w:ascii="Wingdings" w:hAnsi="Wingdings" w:hint="default"/>
      </w:rPr>
    </w:lvl>
  </w:abstractNum>
  <w:abstractNum w:abstractNumId="8">
    <w:nsid w:val="5ED60F80"/>
    <w:multiLevelType w:val="multilevel"/>
    <w:tmpl w:val="8758A7F2"/>
    <w:lvl w:ilvl="0">
      <w:start w:val="1"/>
      <w:numFmt w:val="decimal"/>
      <w:lvlText w:val="%1)"/>
      <w:lvlJc w:val="left"/>
      <w:pPr>
        <w:tabs>
          <w:tab w:val="num" w:pos="28"/>
        </w:tabs>
        <w:ind w:firstLine="708"/>
      </w:pPr>
      <w:rPr>
        <w:rFonts w:cs="Times New Roman" w:hint="default"/>
        <w:color w:val="auto"/>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8A9"/>
    <w:rsid w:val="00000462"/>
    <w:rsid w:val="00007224"/>
    <w:rsid w:val="00010B67"/>
    <w:rsid w:val="00012540"/>
    <w:rsid w:val="000300F3"/>
    <w:rsid w:val="000303F5"/>
    <w:rsid w:val="0003263C"/>
    <w:rsid w:val="00046B02"/>
    <w:rsid w:val="00053004"/>
    <w:rsid w:val="00055E0F"/>
    <w:rsid w:val="00057797"/>
    <w:rsid w:val="00060892"/>
    <w:rsid w:val="000754BF"/>
    <w:rsid w:val="00087C66"/>
    <w:rsid w:val="00092220"/>
    <w:rsid w:val="000A1943"/>
    <w:rsid w:val="000A1E59"/>
    <w:rsid w:val="000A6E43"/>
    <w:rsid w:val="000D41B9"/>
    <w:rsid w:val="000D5870"/>
    <w:rsid w:val="000E3717"/>
    <w:rsid w:val="000E4559"/>
    <w:rsid w:val="000E6E5B"/>
    <w:rsid w:val="000E7D53"/>
    <w:rsid w:val="00136246"/>
    <w:rsid w:val="00136EF9"/>
    <w:rsid w:val="00143C3E"/>
    <w:rsid w:val="00145A44"/>
    <w:rsid w:val="00147972"/>
    <w:rsid w:val="00150F86"/>
    <w:rsid w:val="001667D9"/>
    <w:rsid w:val="001803B9"/>
    <w:rsid w:val="001C1546"/>
    <w:rsid w:val="001D168D"/>
    <w:rsid w:val="001F5387"/>
    <w:rsid w:val="00206DE5"/>
    <w:rsid w:val="0022317F"/>
    <w:rsid w:val="0023529D"/>
    <w:rsid w:val="00254FCA"/>
    <w:rsid w:val="002576AD"/>
    <w:rsid w:val="002602B6"/>
    <w:rsid w:val="00261245"/>
    <w:rsid w:val="002651CD"/>
    <w:rsid w:val="00291888"/>
    <w:rsid w:val="002D5041"/>
    <w:rsid w:val="002E70F2"/>
    <w:rsid w:val="002E797D"/>
    <w:rsid w:val="002F0CCA"/>
    <w:rsid w:val="00305897"/>
    <w:rsid w:val="0030680E"/>
    <w:rsid w:val="00306CFB"/>
    <w:rsid w:val="0031253E"/>
    <w:rsid w:val="00361A83"/>
    <w:rsid w:val="003C25EC"/>
    <w:rsid w:val="003C59B5"/>
    <w:rsid w:val="003C5F90"/>
    <w:rsid w:val="003D03B9"/>
    <w:rsid w:val="003E4F79"/>
    <w:rsid w:val="003E5325"/>
    <w:rsid w:val="0040168C"/>
    <w:rsid w:val="004305B0"/>
    <w:rsid w:val="004352D2"/>
    <w:rsid w:val="00453FB6"/>
    <w:rsid w:val="00470159"/>
    <w:rsid w:val="004826C1"/>
    <w:rsid w:val="00492190"/>
    <w:rsid w:val="00493BE1"/>
    <w:rsid w:val="004A387E"/>
    <w:rsid w:val="004E5FDA"/>
    <w:rsid w:val="004F4E4E"/>
    <w:rsid w:val="004F68A9"/>
    <w:rsid w:val="004F706C"/>
    <w:rsid w:val="00501924"/>
    <w:rsid w:val="0052040C"/>
    <w:rsid w:val="00527B9B"/>
    <w:rsid w:val="00534382"/>
    <w:rsid w:val="00543B94"/>
    <w:rsid w:val="00547F88"/>
    <w:rsid w:val="00562850"/>
    <w:rsid w:val="00566AC8"/>
    <w:rsid w:val="00570085"/>
    <w:rsid w:val="00571EDD"/>
    <w:rsid w:val="005760F1"/>
    <w:rsid w:val="0058239D"/>
    <w:rsid w:val="005A48C8"/>
    <w:rsid w:val="005C092B"/>
    <w:rsid w:val="005C399F"/>
    <w:rsid w:val="005C6884"/>
    <w:rsid w:val="005E3151"/>
    <w:rsid w:val="005F241A"/>
    <w:rsid w:val="005F6E97"/>
    <w:rsid w:val="005F71AB"/>
    <w:rsid w:val="006031EE"/>
    <w:rsid w:val="00605745"/>
    <w:rsid w:val="006102EB"/>
    <w:rsid w:val="006171A8"/>
    <w:rsid w:val="0062465D"/>
    <w:rsid w:val="00636340"/>
    <w:rsid w:val="00647C0A"/>
    <w:rsid w:val="00665686"/>
    <w:rsid w:val="00672D6F"/>
    <w:rsid w:val="0067749E"/>
    <w:rsid w:val="006803E4"/>
    <w:rsid w:val="006819BA"/>
    <w:rsid w:val="00692520"/>
    <w:rsid w:val="006929CA"/>
    <w:rsid w:val="00693C69"/>
    <w:rsid w:val="00694106"/>
    <w:rsid w:val="00694E2D"/>
    <w:rsid w:val="006B36B8"/>
    <w:rsid w:val="006C11EE"/>
    <w:rsid w:val="006C141D"/>
    <w:rsid w:val="006E2E7A"/>
    <w:rsid w:val="00700BB2"/>
    <w:rsid w:val="0070751D"/>
    <w:rsid w:val="00707808"/>
    <w:rsid w:val="00727C72"/>
    <w:rsid w:val="007343A5"/>
    <w:rsid w:val="00734936"/>
    <w:rsid w:val="00735EEA"/>
    <w:rsid w:val="00736659"/>
    <w:rsid w:val="0075799D"/>
    <w:rsid w:val="00762265"/>
    <w:rsid w:val="007737CD"/>
    <w:rsid w:val="00777CF2"/>
    <w:rsid w:val="007A41BF"/>
    <w:rsid w:val="007A670E"/>
    <w:rsid w:val="007C6A5F"/>
    <w:rsid w:val="007D040C"/>
    <w:rsid w:val="007D24B0"/>
    <w:rsid w:val="007F0F00"/>
    <w:rsid w:val="007F439F"/>
    <w:rsid w:val="007F5A45"/>
    <w:rsid w:val="008024A9"/>
    <w:rsid w:val="0080369E"/>
    <w:rsid w:val="00803830"/>
    <w:rsid w:val="00804C8C"/>
    <w:rsid w:val="00805438"/>
    <w:rsid w:val="00815873"/>
    <w:rsid w:val="00830C87"/>
    <w:rsid w:val="008377AA"/>
    <w:rsid w:val="00864323"/>
    <w:rsid w:val="008768C8"/>
    <w:rsid w:val="00877B2C"/>
    <w:rsid w:val="00881018"/>
    <w:rsid w:val="00896FD0"/>
    <w:rsid w:val="008A7DD1"/>
    <w:rsid w:val="008C4188"/>
    <w:rsid w:val="008D6782"/>
    <w:rsid w:val="008D6BAE"/>
    <w:rsid w:val="008E6691"/>
    <w:rsid w:val="008F3ACA"/>
    <w:rsid w:val="008F5A63"/>
    <w:rsid w:val="008F64AE"/>
    <w:rsid w:val="00913A58"/>
    <w:rsid w:val="00934E1C"/>
    <w:rsid w:val="00940F5D"/>
    <w:rsid w:val="009442A5"/>
    <w:rsid w:val="00951525"/>
    <w:rsid w:val="0096556F"/>
    <w:rsid w:val="00977CE9"/>
    <w:rsid w:val="00980FE8"/>
    <w:rsid w:val="009842C7"/>
    <w:rsid w:val="00990461"/>
    <w:rsid w:val="009937B9"/>
    <w:rsid w:val="00995EF7"/>
    <w:rsid w:val="00997D42"/>
    <w:rsid w:val="009A20FE"/>
    <w:rsid w:val="009B6F5D"/>
    <w:rsid w:val="009C6F13"/>
    <w:rsid w:val="009D0DC0"/>
    <w:rsid w:val="009D5F85"/>
    <w:rsid w:val="009F3C9B"/>
    <w:rsid w:val="00A024E2"/>
    <w:rsid w:val="00A51858"/>
    <w:rsid w:val="00A51898"/>
    <w:rsid w:val="00A6126F"/>
    <w:rsid w:val="00A67A57"/>
    <w:rsid w:val="00A739EF"/>
    <w:rsid w:val="00A84A60"/>
    <w:rsid w:val="00A94466"/>
    <w:rsid w:val="00AA1E1A"/>
    <w:rsid w:val="00AA7878"/>
    <w:rsid w:val="00AB666E"/>
    <w:rsid w:val="00AE5AB5"/>
    <w:rsid w:val="00AF31DB"/>
    <w:rsid w:val="00AF54ED"/>
    <w:rsid w:val="00AF64E9"/>
    <w:rsid w:val="00B11508"/>
    <w:rsid w:val="00B27D6B"/>
    <w:rsid w:val="00B375E7"/>
    <w:rsid w:val="00B464FF"/>
    <w:rsid w:val="00B673D1"/>
    <w:rsid w:val="00B72A11"/>
    <w:rsid w:val="00B74600"/>
    <w:rsid w:val="00B8385C"/>
    <w:rsid w:val="00B86B4B"/>
    <w:rsid w:val="00BA0968"/>
    <w:rsid w:val="00BB1CBA"/>
    <w:rsid w:val="00BB53B7"/>
    <w:rsid w:val="00BD2BF7"/>
    <w:rsid w:val="00BE6A74"/>
    <w:rsid w:val="00BF0BA8"/>
    <w:rsid w:val="00C064BC"/>
    <w:rsid w:val="00C14939"/>
    <w:rsid w:val="00C51FA8"/>
    <w:rsid w:val="00C53252"/>
    <w:rsid w:val="00C67C99"/>
    <w:rsid w:val="00C8164D"/>
    <w:rsid w:val="00C90B62"/>
    <w:rsid w:val="00C91453"/>
    <w:rsid w:val="00C955B5"/>
    <w:rsid w:val="00CA4EAE"/>
    <w:rsid w:val="00CA6877"/>
    <w:rsid w:val="00CB0028"/>
    <w:rsid w:val="00CB127D"/>
    <w:rsid w:val="00CC1B5E"/>
    <w:rsid w:val="00CC4C71"/>
    <w:rsid w:val="00CC6710"/>
    <w:rsid w:val="00CE0292"/>
    <w:rsid w:val="00CE6312"/>
    <w:rsid w:val="00CF4044"/>
    <w:rsid w:val="00D1089B"/>
    <w:rsid w:val="00D1266C"/>
    <w:rsid w:val="00D16D55"/>
    <w:rsid w:val="00D33C68"/>
    <w:rsid w:val="00D342D5"/>
    <w:rsid w:val="00D40EEE"/>
    <w:rsid w:val="00D45493"/>
    <w:rsid w:val="00D711F8"/>
    <w:rsid w:val="00D72477"/>
    <w:rsid w:val="00D727B6"/>
    <w:rsid w:val="00D8198C"/>
    <w:rsid w:val="00D82C25"/>
    <w:rsid w:val="00D87BDB"/>
    <w:rsid w:val="00DB2CA0"/>
    <w:rsid w:val="00DB5178"/>
    <w:rsid w:val="00DC516E"/>
    <w:rsid w:val="00DC6B54"/>
    <w:rsid w:val="00DD014E"/>
    <w:rsid w:val="00DE0B6D"/>
    <w:rsid w:val="00DF3398"/>
    <w:rsid w:val="00E04E2D"/>
    <w:rsid w:val="00E07C33"/>
    <w:rsid w:val="00E17ACC"/>
    <w:rsid w:val="00E50634"/>
    <w:rsid w:val="00E55553"/>
    <w:rsid w:val="00E839CC"/>
    <w:rsid w:val="00EA4492"/>
    <w:rsid w:val="00EC072E"/>
    <w:rsid w:val="00EC5F64"/>
    <w:rsid w:val="00ED217C"/>
    <w:rsid w:val="00ED2C92"/>
    <w:rsid w:val="00ED4609"/>
    <w:rsid w:val="00F00366"/>
    <w:rsid w:val="00F11A32"/>
    <w:rsid w:val="00F276E2"/>
    <w:rsid w:val="00F41117"/>
    <w:rsid w:val="00F461DF"/>
    <w:rsid w:val="00F52904"/>
    <w:rsid w:val="00F726DD"/>
    <w:rsid w:val="00F877F8"/>
    <w:rsid w:val="00FA7D16"/>
    <w:rsid w:val="00FB02DE"/>
    <w:rsid w:val="00FC3A52"/>
    <w:rsid w:val="00FD186A"/>
    <w:rsid w:val="00FE3501"/>
    <w:rsid w:val="00FF44A9"/>
    <w:rsid w:val="00FF47ED"/>
    <w:rsid w:val="00FF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E980BCD-22BB-44B2-9C7B-DAD7444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paragraph" w:styleId="1">
    <w:name w:val="heading 1"/>
    <w:basedOn w:val="a"/>
    <w:next w:val="a"/>
    <w:link w:val="10"/>
    <w:uiPriority w:val="9"/>
    <w:qFormat/>
    <w:rsid w:val="003C5F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C59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a3">
    <w:name w:val="header"/>
    <w:basedOn w:val="a"/>
    <w:link w:val="a4"/>
    <w:uiPriority w:val="99"/>
    <w:rsid w:val="004305B0"/>
    <w:pPr>
      <w:tabs>
        <w:tab w:val="center" w:pos="4677"/>
        <w:tab w:val="right" w:pos="9355"/>
      </w:tabs>
    </w:pPr>
  </w:style>
  <w:style w:type="character" w:customStyle="1" w:styleId="a4">
    <w:name w:val="Верхний колонтитул Знак"/>
    <w:link w:val="a3"/>
    <w:uiPriority w:val="99"/>
    <w:semiHidden/>
    <w:rPr>
      <w:lang w:eastAsia="zh-CN"/>
    </w:rPr>
  </w:style>
  <w:style w:type="character" w:styleId="a5">
    <w:name w:val="page number"/>
    <w:uiPriority w:val="99"/>
    <w:rsid w:val="004305B0"/>
    <w:rPr>
      <w:rFonts w:cs="Times New Roman"/>
    </w:rPr>
  </w:style>
  <w:style w:type="paragraph" w:styleId="11">
    <w:name w:val="toc 1"/>
    <w:basedOn w:val="a"/>
    <w:next w:val="a"/>
    <w:autoRedefine/>
    <w:uiPriority w:val="39"/>
    <w:semiHidden/>
    <w:rsid w:val="00570085"/>
    <w:pPr>
      <w:tabs>
        <w:tab w:val="right" w:leader="dot" w:pos="9347"/>
      </w:tabs>
      <w:spacing w:line="360" w:lineRule="auto"/>
      <w:ind w:left="709" w:firstLine="11"/>
      <w:jc w:val="both"/>
    </w:pPr>
    <w:rPr>
      <w:sz w:val="24"/>
    </w:rPr>
  </w:style>
  <w:style w:type="character" w:styleId="a6">
    <w:name w:val="Hyperlink"/>
    <w:uiPriority w:val="99"/>
    <w:rsid w:val="003C5F90"/>
    <w:rPr>
      <w:rFonts w:cs="Times New Roman"/>
      <w:color w:val="0000FF"/>
      <w:u w:val="single"/>
    </w:rPr>
  </w:style>
  <w:style w:type="paragraph" w:styleId="a7">
    <w:name w:val="Plain Text"/>
    <w:basedOn w:val="a"/>
    <w:link w:val="a8"/>
    <w:uiPriority w:val="99"/>
    <w:rsid w:val="00B11508"/>
    <w:pPr>
      <w:widowControl/>
      <w:overflowPunct w:val="0"/>
    </w:pPr>
    <w:rPr>
      <w:rFonts w:ascii="Courier New" w:hAnsi="Courier New" w:cs="Courier New"/>
      <w:lang w:eastAsia="ru-RU"/>
    </w:rPr>
  </w:style>
  <w:style w:type="character" w:customStyle="1" w:styleId="a8">
    <w:name w:val="Текст Знак"/>
    <w:link w:val="a7"/>
    <w:uiPriority w:val="99"/>
    <w:semiHidden/>
    <w:rPr>
      <w:rFonts w:ascii="Courier New" w:hAnsi="Courier New" w:cs="Courier New"/>
      <w:lang w:eastAsia="zh-CN"/>
    </w:rPr>
  </w:style>
  <w:style w:type="paragraph" w:styleId="21">
    <w:name w:val="Body Text Indent 2"/>
    <w:basedOn w:val="a"/>
    <w:link w:val="22"/>
    <w:uiPriority w:val="99"/>
    <w:rsid w:val="00F00366"/>
    <w:pPr>
      <w:widowControl/>
      <w:autoSpaceDE/>
      <w:autoSpaceDN/>
      <w:adjustRightInd/>
      <w:spacing w:after="120" w:line="480" w:lineRule="auto"/>
      <w:ind w:left="283"/>
    </w:pPr>
    <w:rPr>
      <w:sz w:val="24"/>
      <w:szCs w:val="24"/>
      <w:lang w:eastAsia="ru-RU"/>
    </w:rPr>
  </w:style>
  <w:style w:type="character" w:customStyle="1" w:styleId="22">
    <w:name w:val="Основной текст с отступом 2 Знак"/>
    <w:link w:val="21"/>
    <w:uiPriority w:val="99"/>
    <w:semiHidden/>
    <w:rPr>
      <w:lang w:eastAsia="zh-CN"/>
    </w:rPr>
  </w:style>
  <w:style w:type="paragraph" w:customStyle="1" w:styleId="-">
    <w:name w:val="Замечание - заголовок"/>
    <w:basedOn w:val="a"/>
    <w:autoRedefine/>
    <w:rsid w:val="003C59B5"/>
    <w:pPr>
      <w:keepLines/>
      <w:widowControl/>
      <w:autoSpaceDE/>
      <w:autoSpaceDN/>
      <w:adjustRightInd/>
      <w:spacing w:before="240" w:after="120" w:line="312" w:lineRule="auto"/>
      <w:ind w:right="284"/>
    </w:pPr>
    <w:rPr>
      <w:color w:val="000000"/>
      <w:sz w:val="24"/>
      <w:szCs w:val="24"/>
      <w:lang w:eastAsia="ru-RU"/>
    </w:rPr>
  </w:style>
  <w:style w:type="paragraph" w:customStyle="1" w:styleId="a9">
    <w:name w:val="Таблицы (моноширинный)"/>
    <w:basedOn w:val="a"/>
    <w:next w:val="a"/>
    <w:rsid w:val="003C59B5"/>
    <w:pPr>
      <w:widowControl/>
      <w:jc w:val="both"/>
    </w:pPr>
    <w:rPr>
      <w:rFonts w:ascii="Courier New" w:hAnsi="Courier New" w:cs="Courier New"/>
      <w:lang w:eastAsia="ru-RU"/>
    </w:rPr>
  </w:style>
  <w:style w:type="paragraph" w:styleId="23">
    <w:name w:val="toc 2"/>
    <w:basedOn w:val="a"/>
    <w:next w:val="a"/>
    <w:autoRedefine/>
    <w:uiPriority w:val="39"/>
    <w:semiHidden/>
    <w:rsid w:val="00150F86"/>
    <w:pPr>
      <w:ind w:left="200"/>
    </w:pPr>
  </w:style>
  <w:style w:type="paragraph" w:customStyle="1" w:styleId="ConsPlusNormal">
    <w:name w:val="ConsPlusNormal"/>
    <w:rsid w:val="003E4F79"/>
    <w:pPr>
      <w:widowControl w:val="0"/>
      <w:autoSpaceDE w:val="0"/>
      <w:autoSpaceDN w:val="0"/>
      <w:adjustRightInd w:val="0"/>
      <w:ind w:firstLine="720"/>
    </w:pPr>
    <w:rPr>
      <w:rFonts w:ascii="Arial" w:hAnsi="Arial" w:cs="Arial"/>
    </w:rPr>
  </w:style>
  <w:style w:type="character" w:customStyle="1" w:styleId="aa">
    <w:name w:val="Гипертекстовая ссылка"/>
    <w:rsid w:val="003E4F79"/>
    <w:rPr>
      <w:rFonts w:cs="Times New Roman"/>
      <w:b/>
      <w:bCs/>
      <w:color w:val="008000"/>
      <w:u w:val="single"/>
    </w:rPr>
  </w:style>
  <w:style w:type="paragraph" w:styleId="ab">
    <w:name w:val="Normal (Web)"/>
    <w:basedOn w:val="a"/>
    <w:uiPriority w:val="99"/>
    <w:rsid w:val="00D8198C"/>
    <w:pPr>
      <w:widowControl/>
      <w:autoSpaceDE/>
      <w:autoSpaceDN/>
      <w:adjustRightInd/>
      <w:spacing w:before="100" w:beforeAutospacing="1" w:after="100" w:afterAutospacing="1"/>
    </w:pPr>
    <w:rPr>
      <w:sz w:val="24"/>
      <w:szCs w:val="24"/>
    </w:rPr>
  </w:style>
  <w:style w:type="paragraph" w:customStyle="1" w:styleId="jusf1sz10">
    <w:name w:val="jus f1 sz10"/>
    <w:basedOn w:val="a"/>
    <w:rsid w:val="008377AA"/>
    <w:pPr>
      <w:widowControl/>
      <w:autoSpaceDE/>
      <w:autoSpaceDN/>
      <w:adjustRightInd/>
      <w:spacing w:before="100" w:beforeAutospacing="1" w:after="100" w:afterAutospacing="1"/>
    </w:pPr>
    <w:rPr>
      <w:sz w:val="24"/>
      <w:szCs w:val="24"/>
      <w:lang w:eastAsia="ru-RU"/>
    </w:rPr>
  </w:style>
  <w:style w:type="character" w:customStyle="1" w:styleId="f0sz12">
    <w:name w:val="f0 sz12"/>
    <w:rsid w:val="008377AA"/>
    <w:rPr>
      <w:rFonts w:cs="Times New Roman"/>
    </w:rPr>
  </w:style>
  <w:style w:type="paragraph" w:customStyle="1" w:styleId="jussz12">
    <w:name w:val="jus sz12"/>
    <w:basedOn w:val="a"/>
    <w:rsid w:val="008377AA"/>
    <w:pPr>
      <w:widowControl/>
      <w:autoSpaceDE/>
      <w:autoSpaceDN/>
      <w:adjustRightInd/>
      <w:spacing w:before="100" w:beforeAutospacing="1" w:after="100" w:afterAutospacing="1"/>
    </w:pPr>
    <w:rPr>
      <w:sz w:val="24"/>
      <w:szCs w:val="24"/>
      <w:lang w:eastAsia="ru-RU"/>
    </w:rPr>
  </w:style>
  <w:style w:type="paragraph" w:customStyle="1" w:styleId="jus">
    <w:name w:val="jus"/>
    <w:basedOn w:val="a"/>
    <w:rsid w:val="008377AA"/>
    <w:pPr>
      <w:widowControl/>
      <w:autoSpaceDE/>
      <w:autoSpaceDN/>
      <w:adjustRightInd/>
      <w:spacing w:before="100" w:beforeAutospacing="1" w:after="100" w:afterAutospacing="1"/>
    </w:pPr>
    <w:rPr>
      <w:sz w:val="24"/>
      <w:szCs w:val="24"/>
      <w:lang w:eastAsia="ru-RU"/>
    </w:rPr>
  </w:style>
  <w:style w:type="paragraph" w:styleId="ac">
    <w:name w:val="Body Text"/>
    <w:basedOn w:val="a"/>
    <w:link w:val="ad"/>
    <w:uiPriority w:val="99"/>
    <w:rsid w:val="00DD014E"/>
    <w:pPr>
      <w:spacing w:after="120"/>
    </w:pPr>
  </w:style>
  <w:style w:type="character" w:customStyle="1" w:styleId="ad">
    <w:name w:val="Основной текст Знак"/>
    <w:link w:val="ac"/>
    <w:uiPriority w:val="99"/>
    <w:semiHidden/>
    <w:rPr>
      <w:lang w:eastAsia="zh-CN"/>
    </w:rPr>
  </w:style>
  <w:style w:type="table" w:styleId="ae">
    <w:name w:val="Table Grid"/>
    <w:basedOn w:val="a1"/>
    <w:uiPriority w:val="59"/>
    <w:rsid w:val="005343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899042">
      <w:marLeft w:val="0"/>
      <w:marRight w:val="0"/>
      <w:marTop w:val="0"/>
      <w:marBottom w:val="0"/>
      <w:divBdr>
        <w:top w:val="none" w:sz="0" w:space="0" w:color="auto"/>
        <w:left w:val="none" w:sz="0" w:space="0" w:color="auto"/>
        <w:bottom w:val="none" w:sz="0" w:space="0" w:color="auto"/>
        <w:right w:val="none" w:sz="0" w:space="0" w:color="auto"/>
      </w:divBdr>
    </w:div>
    <w:div w:id="2077899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11274</Words>
  <Characters>64263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3</vt:lpstr>
    </vt:vector>
  </TitlesOfParts>
  <Company/>
  <LinksUpToDate>false</LinksUpToDate>
  <CharactersWithSpaces>75387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папа</dc:creator>
  <cp:keywords/>
  <dc:description/>
  <cp:lastModifiedBy>admin</cp:lastModifiedBy>
  <cp:revision>2</cp:revision>
  <dcterms:created xsi:type="dcterms:W3CDTF">2014-03-04T02:35:00Z</dcterms:created>
  <dcterms:modified xsi:type="dcterms:W3CDTF">2014-03-04T02:35:00Z</dcterms:modified>
</cp:coreProperties>
</file>