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85" w:rsidRPr="00F30084" w:rsidRDefault="006B0185" w:rsidP="00F30084">
      <w:pPr>
        <w:spacing w:line="360" w:lineRule="auto"/>
        <w:ind w:firstLine="709"/>
        <w:jc w:val="both"/>
        <w:rPr>
          <w:color w:val="000000"/>
          <w:sz w:val="28"/>
          <w:szCs w:val="28"/>
        </w:rPr>
      </w:pPr>
      <w:r w:rsidRPr="001E744C">
        <w:rPr>
          <w:b/>
          <w:color w:val="000000"/>
          <w:sz w:val="28"/>
          <w:szCs w:val="28"/>
        </w:rPr>
        <w:t>Введение</w:t>
      </w:r>
    </w:p>
    <w:p w:rsidR="006B0185" w:rsidRPr="00F30084" w:rsidRDefault="006B0185" w:rsidP="00F30084">
      <w:pPr>
        <w:spacing w:line="360" w:lineRule="auto"/>
        <w:ind w:firstLine="709"/>
        <w:jc w:val="both"/>
        <w:rPr>
          <w:b/>
          <w:color w:val="000000"/>
          <w:sz w:val="28"/>
          <w:szCs w:val="28"/>
        </w:rPr>
      </w:pPr>
    </w:p>
    <w:p w:rsidR="00FC31CD" w:rsidRPr="00F30084" w:rsidRDefault="00FC31CD" w:rsidP="00F30084">
      <w:pPr>
        <w:spacing w:line="360" w:lineRule="auto"/>
        <w:ind w:firstLine="709"/>
        <w:jc w:val="both"/>
        <w:rPr>
          <w:color w:val="000000"/>
          <w:sz w:val="28"/>
          <w:szCs w:val="28"/>
        </w:rPr>
      </w:pPr>
      <w:r w:rsidRPr="00F30084">
        <w:rPr>
          <w:color w:val="000000"/>
          <w:sz w:val="28"/>
          <w:szCs w:val="28"/>
        </w:rPr>
        <w:t>Переход экономики страны на рыночные отношения требует эффективного ведения производства, активного и последовательного внедрения всего нового и прогрессивного.</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В этих условиях возрастает роль бухгалтерского учета, поскольку требуется не только соизмерять произведенные затраты с полученными доходами, но вести активный поиск эффективного использования каждого вложенного рубля в производственную деятельность предприятия.</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Эффективность хозяйствования предприятия во многом зависит от правильной организации бухгалтерского учета.</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Одним из важных моментов бухгалтерского учета является учет затрат на производство продукции и исчисление ее себестоимости.</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В себестоимости продукции отражаются все стороны производственной и финансово-хозяйственной деятельности организации.</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От уровня себестоимости продукции зависит объем прибыли и уровень рентабельности предприятия: чем экономнее используются трудовые, материальные и финансовые ресурсы при производстве продукции, тем выше эффективность производства, тем больше прибыль.</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Правильная организация учета затрат на производство является одним из главных направлений снижения себестоимости продукции. Актуальность данной проблемы и послужила причиной выбора темы курсовой работы.</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Целью курсовой работы является изучение состояния учета затрат и калькуляции себестоимости продукции промышленных производств сельского хозяйства и разработка предложений по совершенствованию учета затрат и исчислению себестоимости продукции этих производств.</w:t>
      </w:r>
    </w:p>
    <w:p w:rsidR="00FC31CD" w:rsidRPr="00F30084" w:rsidRDefault="00FC31CD" w:rsidP="00F30084">
      <w:pPr>
        <w:spacing w:line="360" w:lineRule="auto"/>
        <w:ind w:firstLine="709"/>
        <w:jc w:val="both"/>
        <w:rPr>
          <w:color w:val="000000"/>
          <w:sz w:val="28"/>
          <w:szCs w:val="28"/>
        </w:rPr>
      </w:pPr>
      <w:r w:rsidRPr="00F30084">
        <w:rPr>
          <w:color w:val="000000"/>
          <w:sz w:val="28"/>
          <w:szCs w:val="28"/>
        </w:rPr>
        <w:t>Для достижения поставленной цели необходимо решить следующие задачи:</w:t>
      </w:r>
    </w:p>
    <w:p w:rsidR="00FC31CD" w:rsidRPr="00F30084" w:rsidRDefault="00F30084" w:rsidP="00F30084">
      <w:pPr>
        <w:spacing w:line="360" w:lineRule="auto"/>
        <w:ind w:firstLine="709"/>
        <w:jc w:val="both"/>
        <w:rPr>
          <w:color w:val="000000"/>
          <w:sz w:val="28"/>
          <w:szCs w:val="28"/>
        </w:rPr>
      </w:pPr>
      <w:r>
        <w:rPr>
          <w:color w:val="000000"/>
          <w:sz w:val="28"/>
          <w:szCs w:val="28"/>
        </w:rPr>
        <w:t>– </w:t>
      </w:r>
      <w:r w:rsidR="00FC31CD" w:rsidRPr="00F30084">
        <w:rPr>
          <w:color w:val="000000"/>
          <w:sz w:val="28"/>
          <w:szCs w:val="28"/>
        </w:rPr>
        <w:t>методы исчисления себестоимости продукции;</w:t>
      </w:r>
    </w:p>
    <w:p w:rsidR="00FC31CD" w:rsidRPr="00F30084" w:rsidRDefault="00F30084" w:rsidP="00F30084">
      <w:pPr>
        <w:spacing w:line="360" w:lineRule="auto"/>
        <w:ind w:firstLine="709"/>
        <w:jc w:val="both"/>
        <w:rPr>
          <w:color w:val="000000"/>
          <w:sz w:val="28"/>
          <w:szCs w:val="28"/>
        </w:rPr>
      </w:pPr>
      <w:r>
        <w:rPr>
          <w:color w:val="000000"/>
          <w:sz w:val="28"/>
          <w:szCs w:val="28"/>
        </w:rPr>
        <w:t>– </w:t>
      </w:r>
      <w:r w:rsidR="00FC31CD" w:rsidRPr="00F30084">
        <w:rPr>
          <w:color w:val="000000"/>
          <w:sz w:val="28"/>
          <w:szCs w:val="28"/>
        </w:rPr>
        <w:t>рассмотреть организацию учета затрат;</w:t>
      </w:r>
    </w:p>
    <w:p w:rsidR="00FC31CD" w:rsidRPr="00F30084" w:rsidRDefault="00F30084" w:rsidP="00F30084">
      <w:pPr>
        <w:spacing w:line="360" w:lineRule="auto"/>
        <w:ind w:firstLine="709"/>
        <w:jc w:val="both"/>
        <w:rPr>
          <w:color w:val="000000"/>
          <w:sz w:val="28"/>
          <w:szCs w:val="28"/>
        </w:rPr>
      </w:pPr>
      <w:r>
        <w:rPr>
          <w:color w:val="000000"/>
          <w:sz w:val="28"/>
          <w:szCs w:val="28"/>
        </w:rPr>
        <w:t>– </w:t>
      </w:r>
      <w:r w:rsidR="00FC31CD" w:rsidRPr="00F30084">
        <w:rPr>
          <w:color w:val="000000"/>
          <w:sz w:val="28"/>
          <w:szCs w:val="28"/>
        </w:rPr>
        <w:t>выявить недостатки в учете затрат на производство и исчислении себестоимости продукции;</w:t>
      </w:r>
    </w:p>
    <w:p w:rsidR="00FC31CD" w:rsidRPr="00F30084" w:rsidRDefault="00F30084" w:rsidP="00F30084">
      <w:pPr>
        <w:spacing w:line="360" w:lineRule="auto"/>
        <w:ind w:firstLine="709"/>
        <w:jc w:val="both"/>
        <w:rPr>
          <w:color w:val="000000"/>
          <w:sz w:val="28"/>
          <w:szCs w:val="28"/>
        </w:rPr>
      </w:pPr>
      <w:r>
        <w:rPr>
          <w:color w:val="000000"/>
          <w:sz w:val="28"/>
          <w:szCs w:val="28"/>
        </w:rPr>
        <w:t>– </w:t>
      </w:r>
      <w:r w:rsidR="00FC31CD" w:rsidRPr="00F30084">
        <w:rPr>
          <w:color w:val="000000"/>
          <w:sz w:val="28"/>
          <w:szCs w:val="28"/>
        </w:rPr>
        <w:t>разработать предложения по совершенствованию учета затрат, способствующие снижению себестоимости продукции переработки.</w:t>
      </w:r>
    </w:p>
    <w:p w:rsidR="00FC31CD" w:rsidRPr="00F30084" w:rsidRDefault="00FC31CD" w:rsidP="00F30084">
      <w:pPr>
        <w:spacing w:line="360" w:lineRule="auto"/>
        <w:ind w:firstLine="709"/>
        <w:jc w:val="both"/>
        <w:rPr>
          <w:color w:val="000000"/>
          <w:sz w:val="28"/>
          <w:szCs w:val="28"/>
        </w:rPr>
      </w:pPr>
    </w:p>
    <w:p w:rsidR="00FC31CD" w:rsidRPr="00F30084" w:rsidRDefault="00FC31CD" w:rsidP="00F30084">
      <w:pPr>
        <w:spacing w:line="360" w:lineRule="auto"/>
        <w:ind w:firstLine="709"/>
        <w:jc w:val="both"/>
        <w:rPr>
          <w:color w:val="000000"/>
          <w:sz w:val="28"/>
          <w:szCs w:val="28"/>
        </w:rPr>
      </w:pPr>
    </w:p>
    <w:p w:rsidR="00AD08E2" w:rsidRPr="001E744C" w:rsidRDefault="001E744C" w:rsidP="001E744C">
      <w:pPr>
        <w:spacing w:line="360" w:lineRule="auto"/>
        <w:ind w:firstLine="709"/>
        <w:jc w:val="both"/>
        <w:rPr>
          <w:b/>
          <w:sz w:val="28"/>
          <w:szCs w:val="28"/>
        </w:rPr>
      </w:pPr>
      <w:r>
        <w:br w:type="page"/>
      </w:r>
      <w:r w:rsidR="00AD08E2" w:rsidRPr="001E744C">
        <w:rPr>
          <w:b/>
          <w:sz w:val="28"/>
          <w:szCs w:val="28"/>
        </w:rPr>
        <w:t>1. Понятие затрат на производство и основные принципы их учета</w:t>
      </w:r>
    </w:p>
    <w:p w:rsidR="00F30084" w:rsidRPr="001E744C" w:rsidRDefault="00F30084" w:rsidP="00F30084">
      <w:pPr>
        <w:pStyle w:val="a3"/>
        <w:spacing w:line="360" w:lineRule="auto"/>
        <w:ind w:firstLine="709"/>
        <w:jc w:val="both"/>
        <w:rPr>
          <w:b/>
          <w:color w:val="000000"/>
          <w:sz w:val="28"/>
          <w:szCs w:val="28"/>
        </w:rPr>
      </w:pPr>
    </w:p>
    <w:p w:rsidR="00AD08E2" w:rsidRPr="001E744C" w:rsidRDefault="001E744C" w:rsidP="00F30084">
      <w:pPr>
        <w:pStyle w:val="a3"/>
        <w:spacing w:line="360" w:lineRule="auto"/>
        <w:ind w:firstLine="709"/>
        <w:jc w:val="both"/>
        <w:rPr>
          <w:b/>
          <w:color w:val="000000"/>
          <w:sz w:val="28"/>
          <w:szCs w:val="28"/>
        </w:rPr>
      </w:pPr>
      <w:r>
        <w:rPr>
          <w:b/>
          <w:color w:val="000000"/>
          <w:sz w:val="28"/>
          <w:szCs w:val="28"/>
        </w:rPr>
        <w:t>1.1</w:t>
      </w:r>
      <w:r w:rsidR="00AD08E2" w:rsidRPr="001E744C">
        <w:rPr>
          <w:b/>
          <w:color w:val="000000"/>
          <w:sz w:val="28"/>
          <w:szCs w:val="28"/>
        </w:rPr>
        <w:t xml:space="preserve"> Понятие и классификация затрат на производство</w:t>
      </w:r>
    </w:p>
    <w:p w:rsidR="00AD08E2" w:rsidRPr="00F30084" w:rsidRDefault="00AD08E2" w:rsidP="00F30084">
      <w:pPr>
        <w:pStyle w:val="a3"/>
        <w:spacing w:line="360" w:lineRule="auto"/>
        <w:ind w:firstLine="709"/>
        <w:jc w:val="both"/>
        <w:rPr>
          <w:color w:val="000000"/>
          <w:sz w:val="28"/>
          <w:szCs w:val="28"/>
        </w:rPr>
      </w:pP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В финансовом учете термин затраты определяется как показатель в денежном выражении количества ресурсов, использованных для достижения определенной цели. В управленческом учете термин затраты употребляется в целом ряде различных случаев. Иначе говоря, при решении различных вопросов учитываются разные виды затрат. Одни затраты учитываются для оценки запасов и определения доходов, другие – для планирования, составления бюджета и контроля, учет третьих необходим для принятия решений на ближайшую и дальнейшую перспективы.</w:t>
      </w:r>
    </w:p>
    <w:p w:rsidR="00AD08E2" w:rsidRPr="00F30084" w:rsidRDefault="00FC31CD" w:rsidP="00F30084">
      <w:pPr>
        <w:pStyle w:val="a3"/>
        <w:spacing w:line="360" w:lineRule="auto"/>
        <w:ind w:firstLine="709"/>
        <w:jc w:val="both"/>
        <w:rPr>
          <w:color w:val="000000"/>
          <w:sz w:val="28"/>
          <w:szCs w:val="28"/>
        </w:rPr>
      </w:pPr>
      <w:r w:rsidRPr="00F30084">
        <w:rPr>
          <w:color w:val="000000"/>
          <w:sz w:val="28"/>
          <w:szCs w:val="28"/>
        </w:rPr>
        <w:t>В</w:t>
      </w:r>
      <w:r w:rsidR="00AD08E2" w:rsidRPr="00F30084">
        <w:rPr>
          <w:color w:val="000000"/>
          <w:sz w:val="28"/>
          <w:szCs w:val="28"/>
        </w:rPr>
        <w:t xml:space="preserve"> фирме производственного назначения затраты делятся на две основные категории, соответствующие функциональным видам деятельности с которыми они связаны: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Производственные затраты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Непроизводственные затраты</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Производственными являются затраты, связанные с производственной деятельностью предприятия. Производственные затраты подразделяются на три основные категории: прямые затраты на материалы, прямые затраты на рабочую силу и заводские накладные расходы. К прямым затратам на материалы относятся все затраты на те материалы, которые входят в состав конечного продукта. Например, сталь для производства автомобилей и древесина для производства мебели. Клей, гвозди и другие малоценные и быстроизнашивающиеся предметы называются материалами и классифицируются как часть заводских накладных расходов. Прямой труд есть труд производственных рабочих, непосредственно вовлеченных в производство продукции. Примерами затрат на оплату прямого труда являются заработная плата операторов поточных линей и заработная плата станочников металлообрабатывающих станков механического цеха. Непрямой труд в форме заработной платы, инспекторам и уборщикам учитывается как часть заводских накладных расходов. Заводские накладные расходы определяются как все затраты, идущие на производство за вычетом прямых затрат на материалы и рабочую силу. К их числу, помимо всего прочего, относятся амортизационные отчисления, арендная плата, налоги, страховые взносы, дополнительные выплаты по заработной плате, расходы вследствие простоя</w:t>
      </w:r>
      <w:r w:rsidR="00B02026" w:rsidRPr="00F30084">
        <w:rPr>
          <w:color w:val="000000"/>
          <w:sz w:val="28"/>
          <w:szCs w:val="28"/>
          <w:vertAlign w:val="superscript"/>
        </w:rPr>
        <w:t>1</w:t>
      </w:r>
      <w:r w:rsidRPr="00F30084">
        <w:rPr>
          <w:color w:val="000000"/>
          <w:sz w:val="28"/>
          <w:szCs w:val="28"/>
        </w:rPr>
        <w:t>.</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Стоимость прямых материалов вместе со стоимостью прямого труда образуют основную себестоимость. Прямые затраты труда плюс заводские накладные расходы называются конверсионными. Этот термин отражает тот факт, что учет этих затрат позволяет перенести стоимость сырья и материалов на готовую продукцию.</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Непроизводственные затраты</w:t>
      </w:r>
      <w:r w:rsidR="00F30084">
        <w:rPr>
          <w:color w:val="000000"/>
          <w:sz w:val="28"/>
          <w:szCs w:val="28"/>
        </w:rPr>
        <w:t xml:space="preserve"> </w:t>
      </w:r>
      <w:r w:rsidRPr="00F30084">
        <w:rPr>
          <w:color w:val="000000"/>
          <w:sz w:val="28"/>
          <w:szCs w:val="28"/>
        </w:rPr>
        <w:t>подразделяются на торговые, общие и административные расходы. Торговые расходы связаны с осуществлением продаж и поставок продукции. Примерами могут служить затраты на рекламу и выплату комиссионных. Общие и административные расходы применяются в целях осуществления общехозяйственных и административные функций, например, оклады руководителей и специалистов, судебные издержки.</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Для исчисления себестоимости отдельных видов продукции, затраты организации группируют и учитывают по статьям калькуляции. В Основных положениях по планированию, учету и калькулирования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Сырье и материалы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Возвратные отходы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Покупные изделия, полуфабрикаты и услуги производственного характера сторонних предприятий и организаций</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Топливо и энергия на технологические цели</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Заработная плата производственных рабочих</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Отчисления на социальные нужды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Расходы на подготовку и освоение производства</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Общепроизводственные расходы</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а) содержание оборудования и машин внутри цеха</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б) содержание администрации цеха</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в) отопление, освещение</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Общехозяйственные расходы</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Потери от брака</w:t>
      </w:r>
    </w:p>
    <w:p w:rsidR="00AD08E2"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Прочие производственные расходы</w:t>
      </w:r>
    </w:p>
    <w:p w:rsid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Коммерческие расходы</w:t>
      </w:r>
    </w:p>
    <w:p w:rsidR="00F30084" w:rsidRDefault="00AD08E2" w:rsidP="00F30084">
      <w:pPr>
        <w:pStyle w:val="a3"/>
        <w:spacing w:line="360" w:lineRule="auto"/>
        <w:ind w:firstLine="709"/>
        <w:jc w:val="both"/>
        <w:rPr>
          <w:color w:val="000000"/>
          <w:sz w:val="28"/>
          <w:szCs w:val="28"/>
        </w:rPr>
      </w:pPr>
      <w:r w:rsidRPr="00F30084">
        <w:rPr>
          <w:color w:val="000000"/>
          <w:sz w:val="28"/>
          <w:szCs w:val="28"/>
        </w:rPr>
        <w:t>Первые восемь статей в итоге дают цеховую себестоимость,</w:t>
      </w:r>
      <w:r w:rsidR="00F30084">
        <w:rPr>
          <w:color w:val="000000"/>
          <w:sz w:val="28"/>
          <w:szCs w:val="28"/>
        </w:rPr>
        <w:t xml:space="preserve"> </w:t>
      </w:r>
      <w:r w:rsidRPr="00F30084">
        <w:rPr>
          <w:color w:val="000000"/>
          <w:sz w:val="28"/>
          <w:szCs w:val="28"/>
        </w:rPr>
        <w:t>сумма первых одиннадцати статей образует производственную себестоимость продукции, и, наконец,</w:t>
      </w:r>
      <w:r w:rsidR="00F30084">
        <w:rPr>
          <w:color w:val="000000"/>
          <w:sz w:val="28"/>
          <w:szCs w:val="28"/>
        </w:rPr>
        <w:t xml:space="preserve"> </w:t>
      </w:r>
      <w:r w:rsidRPr="00F30084">
        <w:rPr>
          <w:color w:val="000000"/>
          <w:sz w:val="28"/>
          <w:szCs w:val="28"/>
        </w:rPr>
        <w:t>итог всех двенадцати статей – полную себестоимость продукции.</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Министерства могут вносить изменения в типовую номенклатуру статей затрат на производство с учетом особенностей техники, технологий и организации процесса производства.</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Помимо указанных группировок, затраты на производство классифицируются по ряду других признаков:</w:t>
      </w:r>
    </w:p>
    <w:p w:rsidR="00AD08E2" w:rsidRPr="00F30084" w:rsidRDefault="00AD08E2" w:rsidP="00F30084">
      <w:pPr>
        <w:pStyle w:val="a3"/>
        <w:numPr>
          <w:ilvl w:val="0"/>
          <w:numId w:val="4"/>
        </w:numPr>
        <w:tabs>
          <w:tab w:val="clear" w:pos="927"/>
          <w:tab w:val="num" w:pos="0"/>
        </w:tabs>
        <w:spacing w:line="360" w:lineRule="auto"/>
        <w:ind w:left="0" w:firstLine="709"/>
        <w:jc w:val="both"/>
        <w:rPr>
          <w:color w:val="000000"/>
          <w:sz w:val="28"/>
          <w:szCs w:val="28"/>
        </w:rPr>
      </w:pPr>
      <w:r w:rsidRPr="00F30084">
        <w:rPr>
          <w:color w:val="000000"/>
          <w:sz w:val="28"/>
          <w:szCs w:val="28"/>
        </w:rPr>
        <w:t>прямые затраты –</w:t>
      </w:r>
      <w:r w:rsidR="006B5E1E" w:rsidRPr="00F30084">
        <w:rPr>
          <w:color w:val="000000"/>
          <w:sz w:val="28"/>
          <w:szCs w:val="28"/>
        </w:rPr>
        <w:t xml:space="preserve"> </w:t>
      </w:r>
      <w:r w:rsidRPr="00F30084">
        <w:rPr>
          <w:color w:val="000000"/>
          <w:sz w:val="28"/>
          <w:szCs w:val="28"/>
        </w:rPr>
        <w:t>движения которых прослеживаются непосредственно до объекта, подлежащего калькуляции – изделию, работам, подразделениям, территориям реализации. Например, если рассматриваемым объектом калькуляции является определенный вид продукции, то тогда материалы и труд, участвующие в производстве, являются прямыми затратами.</w:t>
      </w:r>
    </w:p>
    <w:p w:rsidR="00AD08E2" w:rsidRPr="00F30084" w:rsidRDefault="00AD08E2" w:rsidP="00F30084">
      <w:pPr>
        <w:pStyle w:val="a3"/>
        <w:numPr>
          <w:ilvl w:val="0"/>
          <w:numId w:val="4"/>
        </w:numPr>
        <w:tabs>
          <w:tab w:val="clear" w:pos="927"/>
          <w:tab w:val="num" w:pos="0"/>
        </w:tabs>
        <w:spacing w:line="360" w:lineRule="auto"/>
        <w:ind w:left="0" w:firstLine="709"/>
        <w:jc w:val="both"/>
        <w:rPr>
          <w:color w:val="000000"/>
          <w:sz w:val="28"/>
          <w:szCs w:val="28"/>
        </w:rPr>
      </w:pPr>
      <w:r w:rsidRPr="00F30084">
        <w:rPr>
          <w:color w:val="000000"/>
          <w:sz w:val="28"/>
          <w:szCs w:val="28"/>
        </w:rPr>
        <w:t>непрямые затраты – затраты, представляющие собой все составляющие заводских накладных расходов, поскольку их невозможно непосредственно отождествить с какой-то одной линией. Затраты, которые одновременно относятся к разным подразделениям, называют затратами совместного или комплексного производства и включают в категорию непрямых затрат. Размещение рекламы на общественных каналах, с целью расширения сбыта продукции, тоже являет собой пример косвенных затрат.</w:t>
      </w:r>
    </w:p>
    <w:p w:rsidR="00AD08E2" w:rsidRPr="00F30084" w:rsidRDefault="00AD08E2" w:rsidP="00F30084">
      <w:pPr>
        <w:pStyle w:val="a3"/>
        <w:numPr>
          <w:ilvl w:val="0"/>
          <w:numId w:val="4"/>
        </w:numPr>
        <w:tabs>
          <w:tab w:val="clear" w:pos="927"/>
          <w:tab w:val="num" w:pos="0"/>
        </w:tabs>
        <w:spacing w:line="360" w:lineRule="auto"/>
        <w:ind w:left="0" w:firstLine="709"/>
        <w:jc w:val="both"/>
        <w:rPr>
          <w:color w:val="000000"/>
          <w:sz w:val="28"/>
          <w:szCs w:val="28"/>
        </w:rPr>
      </w:pPr>
      <w:r w:rsidRPr="00F30084">
        <w:rPr>
          <w:color w:val="000000"/>
          <w:sz w:val="28"/>
          <w:szCs w:val="28"/>
        </w:rPr>
        <w:t>затраты, включаемые в производственную себестоимость, которая включает в себя затраты, определяемые стоимостью товароматериальных запасов, и учитывается как часть запасов, имеющихся в наличие.</w:t>
      </w:r>
    </w:p>
    <w:p w:rsidR="00AD08E2" w:rsidRPr="00F30084" w:rsidRDefault="00AD08E2" w:rsidP="00F30084">
      <w:pPr>
        <w:pStyle w:val="a3"/>
        <w:numPr>
          <w:ilvl w:val="0"/>
          <w:numId w:val="4"/>
        </w:numPr>
        <w:tabs>
          <w:tab w:val="clear" w:pos="927"/>
          <w:tab w:val="num" w:pos="0"/>
        </w:tabs>
        <w:spacing w:line="360" w:lineRule="auto"/>
        <w:ind w:left="0" w:firstLine="709"/>
        <w:jc w:val="both"/>
        <w:rPr>
          <w:color w:val="000000"/>
          <w:sz w:val="28"/>
          <w:szCs w:val="28"/>
        </w:rPr>
      </w:pPr>
      <w:r w:rsidRPr="00F30084">
        <w:rPr>
          <w:color w:val="000000"/>
          <w:sz w:val="28"/>
          <w:szCs w:val="28"/>
        </w:rPr>
        <w:t>затраты периода – это текущие затраты, не являющиеся необходимыми для производства, и поэтому не дебетующиеся относительно поступлений от реализации в тот период, когда эти поступления приходят. Расходы по сбыту, общие и административные расходы являются затратами периода.</w:t>
      </w:r>
    </w:p>
    <w:p w:rsidR="00AD08E2" w:rsidRPr="00F30084" w:rsidRDefault="00AD08E2" w:rsidP="00F30084">
      <w:pPr>
        <w:pStyle w:val="a3"/>
        <w:numPr>
          <w:ilvl w:val="0"/>
          <w:numId w:val="5"/>
        </w:numPr>
        <w:tabs>
          <w:tab w:val="clear" w:pos="927"/>
          <w:tab w:val="num" w:pos="0"/>
        </w:tabs>
        <w:spacing w:line="360" w:lineRule="auto"/>
        <w:ind w:left="0" w:firstLine="709"/>
        <w:jc w:val="both"/>
        <w:rPr>
          <w:color w:val="000000"/>
          <w:sz w:val="28"/>
          <w:szCs w:val="28"/>
        </w:rPr>
      </w:pPr>
      <w:r w:rsidRPr="00F30084">
        <w:rPr>
          <w:color w:val="000000"/>
          <w:sz w:val="28"/>
          <w:szCs w:val="28"/>
        </w:rPr>
        <w:t>переменные затраты – это затраты, которые изменяются в целом и прямо пропорционально функциональным изменениям в деятельности. Примером являются прямые материалы и расход бензина в зависимости от пробега автомобиля.</w:t>
      </w:r>
    </w:p>
    <w:p w:rsidR="00AD08E2" w:rsidRPr="00F30084" w:rsidRDefault="00AD08E2" w:rsidP="00F30084">
      <w:pPr>
        <w:pStyle w:val="a3"/>
        <w:numPr>
          <w:ilvl w:val="0"/>
          <w:numId w:val="5"/>
        </w:numPr>
        <w:tabs>
          <w:tab w:val="clear" w:pos="927"/>
          <w:tab w:val="num" w:pos="0"/>
        </w:tabs>
        <w:spacing w:line="360" w:lineRule="auto"/>
        <w:ind w:left="0" w:firstLine="709"/>
        <w:jc w:val="both"/>
        <w:rPr>
          <w:color w:val="000000"/>
          <w:sz w:val="28"/>
          <w:szCs w:val="28"/>
        </w:rPr>
      </w:pPr>
      <w:r w:rsidRPr="00F30084">
        <w:rPr>
          <w:color w:val="000000"/>
          <w:sz w:val="28"/>
          <w:szCs w:val="28"/>
        </w:rPr>
        <w:t>постоянные затраты – это затраты, которые остаются в целом неизменными, несмотря на функциональные изменения в деятельности предприятия или фирмы. Примерами служат расходы на аренду, страхование и выплату налогов.</w:t>
      </w:r>
    </w:p>
    <w:p w:rsidR="00F30084" w:rsidRDefault="00FC31CD" w:rsidP="00F30084">
      <w:pPr>
        <w:pStyle w:val="a3"/>
        <w:numPr>
          <w:ilvl w:val="0"/>
          <w:numId w:val="5"/>
        </w:numPr>
        <w:tabs>
          <w:tab w:val="clear" w:pos="927"/>
          <w:tab w:val="num" w:pos="0"/>
        </w:tabs>
        <w:spacing w:line="360" w:lineRule="auto"/>
        <w:ind w:left="0" w:firstLine="709"/>
        <w:jc w:val="both"/>
        <w:rPr>
          <w:color w:val="000000"/>
          <w:sz w:val="28"/>
          <w:szCs w:val="28"/>
        </w:rPr>
      </w:pPr>
      <w:r w:rsidRPr="00F30084">
        <w:rPr>
          <w:color w:val="000000"/>
          <w:sz w:val="28"/>
          <w:szCs w:val="28"/>
        </w:rPr>
        <w:t xml:space="preserve">Смешанные </w:t>
      </w:r>
      <w:r w:rsidR="00AD08E2" w:rsidRPr="00F30084">
        <w:rPr>
          <w:color w:val="000000"/>
          <w:sz w:val="28"/>
          <w:szCs w:val="28"/>
        </w:rPr>
        <w:t xml:space="preserve">затраты – это затраты, величина которых изменяется с изменением в объеме производства, но в отличие от переменных затрат – не в прямой пропорции. Другими словами, эти затраты собирают как постоянный, так и переменный аспект. </w:t>
      </w:r>
      <w:r w:rsidRPr="00F30084">
        <w:rPr>
          <w:color w:val="000000"/>
          <w:sz w:val="28"/>
          <w:szCs w:val="28"/>
        </w:rPr>
        <w:tab/>
        <w:t>Я</w:t>
      </w:r>
      <w:r w:rsidR="00AD08E2" w:rsidRPr="00F30084">
        <w:rPr>
          <w:color w:val="000000"/>
          <w:sz w:val="28"/>
          <w:szCs w:val="28"/>
        </w:rPr>
        <w:t>вляется аренда грузового транспорта, где твердая постоянная арендной платы суммируется с переменным тарифом, в зависимости от пройденного расстояния, и плата за телефон, включающая фиксированную сумму, уплачиваемую ежемесячно, плюс начисления в зависимости от количества сделанных междугородних звонков.</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Все переменные затраты, такие как прямые материалы, прямой труд и переменные накладные расходы обычно рассматриваются как регулируемые руководителем функционального подразделения. С другой стороны, постоянные затраты, такие как расходы на амортизацию заводского оборудования не могут быть регулируемыми руководителем функционального подразделения, т</w:t>
      </w:r>
      <w:r w:rsidR="00F30084">
        <w:rPr>
          <w:color w:val="000000"/>
          <w:sz w:val="28"/>
          <w:szCs w:val="28"/>
        </w:rPr>
        <w:t>. </w:t>
      </w:r>
      <w:r w:rsidR="00F30084" w:rsidRPr="00F30084">
        <w:rPr>
          <w:color w:val="000000"/>
          <w:sz w:val="28"/>
          <w:szCs w:val="28"/>
        </w:rPr>
        <w:t>к</w:t>
      </w:r>
      <w:r w:rsidRPr="00F30084">
        <w:rPr>
          <w:color w:val="000000"/>
          <w:sz w:val="28"/>
          <w:szCs w:val="28"/>
        </w:rPr>
        <w:t>. он не обладает полномочиями по закупке оборудования.</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нормативные затраты – это затраты, которые заранее установлены и выступают в качестве показателей, которые необходимо соблюдать. В основе их расчета лежит количество производственных ресурсов, необходимых для эффективного производства. Рассчитывают также удельные нормативные затраты как производные нормативной цены за единицу материала на норму расхода материала на единицу продукции.</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приростные затраты – это затраты, которые определяются как разница в расходах при выборе из двух или более вариантов. Приростные затраты являются значимыми затратами для будущих периодов, это очевидно, т</w:t>
      </w:r>
      <w:r w:rsidR="00F30084">
        <w:rPr>
          <w:color w:val="000000"/>
          <w:sz w:val="28"/>
          <w:szCs w:val="28"/>
        </w:rPr>
        <w:t>. </w:t>
      </w:r>
      <w:r w:rsidR="00F30084" w:rsidRPr="00F30084">
        <w:rPr>
          <w:color w:val="000000"/>
          <w:sz w:val="28"/>
          <w:szCs w:val="28"/>
        </w:rPr>
        <w:t>к</w:t>
      </w:r>
      <w:r w:rsidRPr="00F30084">
        <w:rPr>
          <w:color w:val="000000"/>
          <w:sz w:val="28"/>
          <w:szCs w:val="28"/>
        </w:rPr>
        <w:t>. расчет такого рода затрат есть ни что иное как планирование, ведущее в результате к выбору наиболее выгодного или наименее затратного варианта организации хозяйственной деятельности производственного процесса.</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затраты прошлого периода – это затраты, которые представляют собой стоимость уже потребленных ресурсов на итоговую величину которых никак нельзя повлиять ни в настоящем, ни в будущем периоде. Такие затраты не считаются значимыми для принятия последующих решений, т</w:t>
      </w:r>
      <w:r w:rsidR="00F30084">
        <w:rPr>
          <w:color w:val="000000"/>
          <w:sz w:val="28"/>
          <w:szCs w:val="28"/>
        </w:rPr>
        <w:t>. </w:t>
      </w:r>
      <w:r w:rsidR="00F30084" w:rsidRPr="00F30084">
        <w:rPr>
          <w:color w:val="000000"/>
          <w:sz w:val="28"/>
          <w:szCs w:val="28"/>
        </w:rPr>
        <w:t>к</w:t>
      </w:r>
      <w:r w:rsidRPr="00F30084">
        <w:rPr>
          <w:color w:val="000000"/>
          <w:sz w:val="28"/>
          <w:szCs w:val="28"/>
        </w:rPr>
        <w:t>. это затраты давно прошедшие или свершившиеся.</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наличные выплаты – это затраты требующие последующего расходования денежных средств или производственных ресурсов. Не денежные начисления, как,</w:t>
      </w:r>
      <w:r w:rsidR="00F30084">
        <w:rPr>
          <w:color w:val="000000"/>
          <w:sz w:val="28"/>
          <w:szCs w:val="28"/>
        </w:rPr>
        <w:t xml:space="preserve"> </w:t>
      </w:r>
      <w:r w:rsidRPr="00F30084">
        <w:rPr>
          <w:color w:val="000000"/>
          <w:sz w:val="28"/>
          <w:szCs w:val="28"/>
        </w:rPr>
        <w:t>износ и амортизация не являются действительными наличными затратами.</w:t>
      </w:r>
    </w:p>
    <w:p w:rsid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 xml:space="preserve">значимые затраты – ожидаемые, будущие затраты, величина которых служит основанием при выборе того или иного варианта решения. Такой подход является ключевым для принятия краткосрочных и долгосрочных решений. </w:t>
      </w:r>
      <w:r w:rsidR="00FC31CD" w:rsidRPr="00F30084">
        <w:rPr>
          <w:color w:val="000000"/>
          <w:sz w:val="28"/>
          <w:szCs w:val="28"/>
        </w:rPr>
        <w:t>С</w:t>
      </w:r>
      <w:r w:rsidRPr="00F30084">
        <w:rPr>
          <w:color w:val="000000"/>
          <w:sz w:val="28"/>
          <w:szCs w:val="28"/>
        </w:rPr>
        <w:t>тоимость нового делового предприятия, которая будет значимой при принятии такого рода решения.</w:t>
      </w:r>
    </w:p>
    <w:p w:rsidR="007C5774" w:rsidRPr="00F30084" w:rsidRDefault="00AD08E2" w:rsidP="00F30084">
      <w:pPr>
        <w:pStyle w:val="a3"/>
        <w:spacing w:line="360" w:lineRule="auto"/>
        <w:ind w:firstLine="709"/>
        <w:jc w:val="both"/>
        <w:rPr>
          <w:color w:val="000000"/>
          <w:sz w:val="28"/>
          <w:szCs w:val="28"/>
        </w:rPr>
      </w:pPr>
      <w:r w:rsidRPr="00F30084">
        <w:rPr>
          <w:color w:val="000000"/>
          <w:sz w:val="28"/>
          <w:szCs w:val="28"/>
        </w:rPr>
        <w:t>Можно также выделить классификацию затрат</w:t>
      </w:r>
      <w:r w:rsidR="007C5774" w:rsidRPr="00F30084">
        <w:rPr>
          <w:color w:val="000000"/>
          <w:sz w:val="28"/>
          <w:szCs w:val="28"/>
        </w:rPr>
        <w:t>:</w:t>
      </w:r>
    </w:p>
    <w:p w:rsidR="007C5774" w:rsidRP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по элементам</w:t>
      </w:r>
    </w:p>
    <w:p w:rsidR="00F30084" w:rsidRDefault="00F30084" w:rsidP="00F30084">
      <w:pPr>
        <w:pStyle w:val="a3"/>
        <w:spacing w:line="360" w:lineRule="auto"/>
        <w:ind w:firstLine="709"/>
        <w:jc w:val="both"/>
        <w:rPr>
          <w:color w:val="000000"/>
          <w:sz w:val="28"/>
          <w:szCs w:val="28"/>
        </w:rPr>
      </w:pPr>
      <w:r>
        <w:rPr>
          <w:color w:val="000000"/>
          <w:sz w:val="28"/>
          <w:szCs w:val="28"/>
        </w:rPr>
        <w:t>– </w:t>
      </w:r>
      <w:r w:rsidR="00AD08E2" w:rsidRPr="00F30084">
        <w:rPr>
          <w:color w:val="000000"/>
          <w:sz w:val="28"/>
          <w:szCs w:val="28"/>
        </w:rPr>
        <w:t>по эффективности.</w:t>
      </w:r>
    </w:p>
    <w:p w:rsidR="00F30084" w:rsidRDefault="00AD08E2" w:rsidP="00F30084">
      <w:pPr>
        <w:pStyle w:val="a3"/>
        <w:spacing w:line="360" w:lineRule="auto"/>
        <w:ind w:firstLine="709"/>
        <w:jc w:val="both"/>
        <w:rPr>
          <w:color w:val="000000"/>
          <w:sz w:val="28"/>
          <w:szCs w:val="28"/>
        </w:rPr>
      </w:pPr>
      <w:r w:rsidRPr="00F30084">
        <w:rPr>
          <w:color w:val="000000"/>
          <w:sz w:val="28"/>
          <w:szCs w:val="28"/>
        </w:rPr>
        <w:t>Производительные затраты планируются, поэтому они называются планируемыми, непроизводительные расходы, как правило, не планируются, поэтому их считают не планируемыми.</w:t>
      </w:r>
    </w:p>
    <w:p w:rsidR="001E744C" w:rsidRPr="001E744C" w:rsidRDefault="001E744C" w:rsidP="001E744C">
      <w:pPr>
        <w:spacing w:line="360" w:lineRule="auto"/>
        <w:ind w:firstLine="709"/>
        <w:jc w:val="both"/>
        <w:rPr>
          <w:color w:val="FFFFFF"/>
          <w:sz w:val="28"/>
          <w:szCs w:val="28"/>
        </w:rPr>
      </w:pPr>
      <w:r w:rsidRPr="001E744C">
        <w:rPr>
          <w:color w:val="FFFFFF"/>
          <w:sz w:val="28"/>
          <w:szCs w:val="28"/>
        </w:rPr>
        <w:t>затрата производство калькулирование себестоимость</w:t>
      </w:r>
    </w:p>
    <w:p w:rsidR="00AD08E2" w:rsidRPr="001E744C" w:rsidRDefault="00AD08E2" w:rsidP="00F30084">
      <w:pPr>
        <w:pStyle w:val="a3"/>
        <w:spacing w:line="360" w:lineRule="auto"/>
        <w:ind w:firstLine="709"/>
        <w:jc w:val="both"/>
        <w:rPr>
          <w:b/>
          <w:color w:val="000000"/>
          <w:sz w:val="28"/>
          <w:szCs w:val="28"/>
        </w:rPr>
      </w:pPr>
      <w:r w:rsidRPr="001E744C">
        <w:rPr>
          <w:b/>
          <w:color w:val="000000"/>
          <w:sz w:val="28"/>
          <w:szCs w:val="28"/>
        </w:rPr>
        <w:t>1.</w:t>
      </w:r>
      <w:r w:rsidR="006B5E1E" w:rsidRPr="001E744C">
        <w:rPr>
          <w:b/>
          <w:color w:val="000000"/>
          <w:sz w:val="28"/>
          <w:szCs w:val="28"/>
        </w:rPr>
        <w:t>2</w:t>
      </w:r>
      <w:r w:rsidRPr="001E744C">
        <w:rPr>
          <w:b/>
          <w:color w:val="000000"/>
          <w:sz w:val="28"/>
          <w:szCs w:val="28"/>
        </w:rPr>
        <w:t xml:space="preserve"> Основные принципы организации учета затрат на производство</w:t>
      </w:r>
    </w:p>
    <w:p w:rsidR="00AD08E2" w:rsidRPr="00F30084" w:rsidRDefault="00AD08E2" w:rsidP="00F30084">
      <w:pPr>
        <w:pStyle w:val="a3"/>
        <w:spacing w:line="360" w:lineRule="auto"/>
        <w:ind w:firstLine="709"/>
        <w:jc w:val="both"/>
        <w:rPr>
          <w:color w:val="000000"/>
          <w:sz w:val="28"/>
          <w:szCs w:val="28"/>
        </w:rPr>
      </w:pPr>
    </w:p>
    <w:p w:rsidR="00AD08E2" w:rsidRPr="00F30084" w:rsidRDefault="008A45E7" w:rsidP="00F30084">
      <w:pPr>
        <w:pStyle w:val="a3"/>
        <w:spacing w:line="360" w:lineRule="auto"/>
        <w:ind w:firstLine="709"/>
        <w:jc w:val="both"/>
        <w:rPr>
          <w:color w:val="000000"/>
          <w:sz w:val="28"/>
          <w:szCs w:val="28"/>
        </w:rPr>
      </w:pPr>
      <w:r w:rsidRPr="00F30084">
        <w:rPr>
          <w:color w:val="000000"/>
          <w:sz w:val="28"/>
          <w:szCs w:val="28"/>
        </w:rPr>
        <w:t>О</w:t>
      </w:r>
      <w:r w:rsidR="00AD08E2" w:rsidRPr="00F30084">
        <w:rPr>
          <w:color w:val="000000"/>
          <w:sz w:val="28"/>
          <w:szCs w:val="28"/>
        </w:rPr>
        <w:t>рганизация учета затрат на производство продукции основана на следующих принципах:</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неизменность принятой методологии учета затрат на производство и калькулирования себестоимости произведенной продукции в течение года.</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полнота отражения в бухгалтерском учете всех хозяйственных операций в течение работы предприятия</w:t>
      </w:r>
    </w:p>
    <w:p w:rsidR="00AD08E2" w:rsidRP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правильное отнесение всех доходов и расходов к отчетным периодам</w:t>
      </w:r>
    </w:p>
    <w:p w:rsidR="00F30084" w:rsidRDefault="00AD08E2" w:rsidP="00F30084">
      <w:pPr>
        <w:pStyle w:val="a3"/>
        <w:numPr>
          <w:ilvl w:val="0"/>
          <w:numId w:val="6"/>
        </w:numPr>
        <w:tabs>
          <w:tab w:val="clear" w:pos="927"/>
          <w:tab w:val="num" w:pos="0"/>
        </w:tabs>
        <w:spacing w:line="360" w:lineRule="auto"/>
        <w:ind w:left="0" w:firstLine="709"/>
        <w:jc w:val="both"/>
        <w:rPr>
          <w:color w:val="000000"/>
          <w:sz w:val="28"/>
          <w:szCs w:val="28"/>
        </w:rPr>
      </w:pPr>
      <w:r w:rsidRPr="00F30084">
        <w:rPr>
          <w:color w:val="000000"/>
          <w:sz w:val="28"/>
          <w:szCs w:val="28"/>
        </w:rPr>
        <w:t>регламентация состава себестоимости произведенной предприятием продукции в течение всей его работы</w:t>
      </w:r>
    </w:p>
    <w:p w:rsidR="00F30084" w:rsidRDefault="00AD08E2" w:rsidP="00F30084">
      <w:pPr>
        <w:pStyle w:val="a3"/>
        <w:spacing w:line="360" w:lineRule="auto"/>
        <w:ind w:firstLine="709"/>
        <w:jc w:val="both"/>
        <w:rPr>
          <w:color w:val="000000"/>
          <w:sz w:val="28"/>
          <w:szCs w:val="28"/>
        </w:rPr>
      </w:pPr>
      <w:r w:rsidRPr="00F30084">
        <w:rPr>
          <w:color w:val="000000"/>
          <w:sz w:val="28"/>
          <w:szCs w:val="28"/>
        </w:rPr>
        <w:t>Для организации бухгалтерского учета производственных затрат большое значение имеет выбор номенклатуры синтетических и аналитических счетов производства и объектов калькуляции</w:t>
      </w:r>
      <w:r w:rsidR="00193CCE" w:rsidRPr="00F30084">
        <w:rPr>
          <w:color w:val="000000"/>
          <w:sz w:val="28"/>
          <w:szCs w:val="28"/>
          <w:vertAlign w:val="superscript"/>
        </w:rPr>
        <w:t>1</w:t>
      </w:r>
      <w:r w:rsidRPr="00F30084">
        <w:rPr>
          <w:color w:val="000000"/>
          <w:sz w:val="28"/>
          <w:szCs w:val="28"/>
        </w:rPr>
        <w:t>.</w:t>
      </w:r>
    </w:p>
    <w:p w:rsidR="00AD08E2" w:rsidRPr="00F30084" w:rsidRDefault="00AD08E2" w:rsidP="00F30084">
      <w:pPr>
        <w:pStyle w:val="a3"/>
        <w:spacing w:line="360" w:lineRule="auto"/>
        <w:ind w:firstLine="709"/>
        <w:jc w:val="both"/>
        <w:rPr>
          <w:color w:val="000000"/>
          <w:sz w:val="28"/>
          <w:szCs w:val="28"/>
        </w:rPr>
      </w:pPr>
      <w:r w:rsidRPr="00F30084">
        <w:rPr>
          <w:color w:val="000000"/>
          <w:sz w:val="28"/>
          <w:szCs w:val="28"/>
        </w:rPr>
        <w:t>На организациях для учета затрат на производство продукции имеются счета: 20 «Основное производство», 23 «Вспомогательное производство», собирательно-распределительные счета: 25</w:t>
      </w:r>
      <w:r w:rsidR="00F30084" w:rsidRPr="00F30084">
        <w:rPr>
          <w:color w:val="000000"/>
          <w:sz w:val="28"/>
          <w:szCs w:val="28"/>
        </w:rPr>
        <w:t xml:space="preserve"> «</w:t>
      </w:r>
      <w:r w:rsidRPr="00F30084">
        <w:rPr>
          <w:color w:val="000000"/>
          <w:sz w:val="28"/>
          <w:szCs w:val="28"/>
        </w:rPr>
        <w:t>Общепроизводственные расходы», 26 «Общехозяйственные расходы»</w:t>
      </w:r>
      <w:r w:rsidR="008A45E7" w:rsidRPr="00F30084">
        <w:rPr>
          <w:color w:val="000000"/>
          <w:sz w:val="28"/>
          <w:szCs w:val="28"/>
        </w:rPr>
        <w:t xml:space="preserve">. </w:t>
      </w:r>
      <w:r w:rsidRPr="00F30084">
        <w:rPr>
          <w:color w:val="000000"/>
          <w:sz w:val="28"/>
          <w:szCs w:val="28"/>
        </w:rPr>
        <w:t>По дебету указанных счетов учитываются расходы, а по кредиту – их списание. По окончании месяца учтенные на собирательно-распределительных счетах (25, 26,) затраты списываются на счета «Основного производства» и «Вспомогательного производства» (20, 23). С кредита счетов «Основное производство»</w:t>
      </w:r>
      <w:r w:rsidR="00F30084">
        <w:rPr>
          <w:color w:val="000000"/>
          <w:sz w:val="28"/>
          <w:szCs w:val="28"/>
        </w:rPr>
        <w:t xml:space="preserve"> </w:t>
      </w:r>
      <w:r w:rsidRPr="00F30084">
        <w:rPr>
          <w:color w:val="000000"/>
          <w:sz w:val="28"/>
          <w:szCs w:val="28"/>
        </w:rPr>
        <w:t>и</w:t>
      </w:r>
      <w:r w:rsidR="00F30084" w:rsidRPr="00F30084">
        <w:rPr>
          <w:color w:val="000000"/>
          <w:sz w:val="28"/>
          <w:szCs w:val="28"/>
        </w:rPr>
        <w:t xml:space="preserve"> «</w:t>
      </w:r>
      <w:r w:rsidRPr="00F30084">
        <w:rPr>
          <w:color w:val="000000"/>
          <w:sz w:val="28"/>
          <w:szCs w:val="28"/>
        </w:rPr>
        <w:t>Вспомогательное производство» снимают факт</w:t>
      </w:r>
      <w:r w:rsidR="008A45E7" w:rsidRPr="00F30084">
        <w:rPr>
          <w:color w:val="000000"/>
          <w:sz w:val="28"/>
          <w:szCs w:val="28"/>
        </w:rPr>
        <w:t xml:space="preserve">ическую себестоимость продукции. </w:t>
      </w:r>
      <w:r w:rsidRPr="00F30084">
        <w:rPr>
          <w:color w:val="000000"/>
          <w:sz w:val="28"/>
          <w:szCs w:val="28"/>
        </w:rPr>
        <w:t>Сальдо этих счетов характеризует величину затрат на незавершенное производство.</w:t>
      </w:r>
    </w:p>
    <w:p w:rsidR="00193CCE" w:rsidRPr="00F30084" w:rsidRDefault="00193CCE" w:rsidP="00F30084">
      <w:pPr>
        <w:spacing w:line="360" w:lineRule="auto"/>
        <w:ind w:firstLine="709"/>
        <w:jc w:val="both"/>
        <w:rPr>
          <w:color w:val="000000"/>
          <w:sz w:val="28"/>
          <w:szCs w:val="28"/>
        </w:rPr>
      </w:pPr>
    </w:p>
    <w:p w:rsidR="006B5E1E" w:rsidRPr="007255B1" w:rsidRDefault="007255B1" w:rsidP="00F30084">
      <w:pPr>
        <w:spacing w:line="360" w:lineRule="auto"/>
        <w:ind w:firstLine="709"/>
        <w:jc w:val="both"/>
        <w:rPr>
          <w:b/>
          <w:color w:val="000000"/>
          <w:sz w:val="28"/>
          <w:szCs w:val="28"/>
        </w:rPr>
      </w:pPr>
      <w:r w:rsidRPr="007255B1">
        <w:rPr>
          <w:b/>
          <w:color w:val="000000"/>
          <w:sz w:val="28"/>
          <w:szCs w:val="28"/>
        </w:rPr>
        <w:t>1.3</w:t>
      </w:r>
      <w:r w:rsidR="006B5E1E" w:rsidRPr="007255B1">
        <w:rPr>
          <w:b/>
          <w:color w:val="000000"/>
          <w:sz w:val="28"/>
          <w:szCs w:val="28"/>
        </w:rPr>
        <w:t xml:space="preserve"> Принципы каль</w:t>
      </w:r>
      <w:r w:rsidR="00FC31CD" w:rsidRPr="007255B1">
        <w:rPr>
          <w:b/>
          <w:color w:val="000000"/>
          <w:sz w:val="28"/>
          <w:szCs w:val="28"/>
        </w:rPr>
        <w:t>кулирования его объект и методы</w:t>
      </w:r>
    </w:p>
    <w:p w:rsidR="00F30084" w:rsidRDefault="00F30084" w:rsidP="00F30084">
      <w:pPr>
        <w:spacing w:line="360" w:lineRule="auto"/>
        <w:ind w:firstLine="709"/>
        <w:jc w:val="both"/>
        <w:rPr>
          <w:color w:val="000000"/>
          <w:sz w:val="28"/>
          <w:szCs w:val="28"/>
        </w:rPr>
      </w:pPr>
    </w:p>
    <w:p w:rsidR="00193CCE" w:rsidRPr="00F30084" w:rsidRDefault="006B5E1E" w:rsidP="00F30084">
      <w:pPr>
        <w:spacing w:line="360" w:lineRule="auto"/>
        <w:ind w:firstLine="709"/>
        <w:jc w:val="both"/>
        <w:rPr>
          <w:color w:val="000000"/>
          <w:sz w:val="28"/>
          <w:szCs w:val="28"/>
        </w:rPr>
      </w:pPr>
      <w:r w:rsidRPr="00F30084">
        <w:rPr>
          <w:color w:val="000000"/>
          <w:sz w:val="28"/>
          <w:szCs w:val="28"/>
        </w:rPr>
        <w:t>Калькулирования себестоимости является одной из важнейших задач</w:t>
      </w:r>
    </w:p>
    <w:p w:rsidR="00F30084" w:rsidRDefault="006B5E1E" w:rsidP="00F30084">
      <w:pPr>
        <w:spacing w:line="360" w:lineRule="auto"/>
        <w:ind w:firstLine="709"/>
        <w:jc w:val="both"/>
        <w:rPr>
          <w:color w:val="000000"/>
          <w:sz w:val="28"/>
          <w:szCs w:val="28"/>
        </w:rPr>
      </w:pPr>
      <w:r w:rsidRPr="00F30084">
        <w:rPr>
          <w:color w:val="000000"/>
          <w:sz w:val="28"/>
          <w:szCs w:val="28"/>
        </w:rPr>
        <w:t xml:space="preserve">управленческого учета. Выраженные в денежной форме затраты на производство продукции являются </w:t>
      </w:r>
      <w:r w:rsidR="00F30084">
        <w:rPr>
          <w:color w:val="000000"/>
          <w:sz w:val="28"/>
          <w:szCs w:val="28"/>
        </w:rPr>
        <w:t>–</w:t>
      </w:r>
      <w:r w:rsidR="00F30084" w:rsidRPr="00F30084">
        <w:rPr>
          <w:color w:val="000000"/>
          <w:sz w:val="28"/>
          <w:szCs w:val="28"/>
        </w:rPr>
        <w:t xml:space="preserve"> </w:t>
      </w:r>
      <w:r w:rsidRPr="00F30084">
        <w:rPr>
          <w:color w:val="000000"/>
          <w:sz w:val="28"/>
          <w:szCs w:val="28"/>
        </w:rPr>
        <w:t>себестоимостью. Себестоимость состоит из затрат на производство продукции таких как: сырье, материалы, топливо, основные фонды, заработная плата производственного персонала и других затрат связанных с производством. Процесс калькулирования может осуществл</w:t>
      </w:r>
      <w:r w:rsidR="00FC31CD" w:rsidRPr="00F30084">
        <w:rPr>
          <w:color w:val="000000"/>
          <w:sz w:val="28"/>
          <w:szCs w:val="28"/>
        </w:rPr>
        <w:t>яться регулярно и по требованию</w:t>
      </w:r>
      <w:r w:rsidR="00B02026" w:rsidRPr="00F30084">
        <w:rPr>
          <w:color w:val="000000"/>
          <w:sz w:val="28"/>
          <w:szCs w:val="28"/>
          <w:vertAlign w:val="superscript"/>
        </w:rPr>
        <w:t>1</w:t>
      </w:r>
      <w:r w:rsidR="00FC31CD" w:rsidRPr="00F30084">
        <w:rPr>
          <w:color w:val="000000"/>
          <w:sz w:val="28"/>
          <w:szCs w:val="28"/>
        </w:rPr>
        <w:t>.</w:t>
      </w:r>
    </w:p>
    <w:p w:rsidR="006B5E1E" w:rsidRPr="00F30084" w:rsidRDefault="006B5E1E" w:rsidP="00F30084">
      <w:pPr>
        <w:spacing w:line="360" w:lineRule="auto"/>
        <w:ind w:firstLine="709"/>
        <w:jc w:val="both"/>
        <w:rPr>
          <w:color w:val="000000"/>
          <w:sz w:val="28"/>
          <w:szCs w:val="28"/>
        </w:rPr>
      </w:pPr>
      <w:r w:rsidRPr="00F30084">
        <w:rPr>
          <w:color w:val="000000"/>
          <w:sz w:val="28"/>
          <w:szCs w:val="28"/>
        </w:rPr>
        <w:t>Существуют определенные принципы в соответствии, с которыми производится калькулирования независимо от сферы деятельности, формы собственности и размера организации.</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Научно обоснованная классификация затрат на производство. Реализовать данный принцип бухгалтеру позволяет Положение о составе затрат с изменениями и дополнениями.</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Установление объектов учета затрат, объектов калькулирования и калькуляционных единиц. Объекты учета затрат и калькулирования себестоимости во многих случаях не совпадают. Объектами учета затрат являются места их возникновения. Под объектами калькулирования понимают виды продукции.</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Выбор метода распределения косвенных расходов особенно важен данный принцип для правильного расчета себестоимости единицы продукции. Метод распределения косвенных расходов определяется каждым предприятием самостоятельно, указывается в учетной политике и не изменяется в течение всего финансового года.</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Разграничение затрат по периодам. Суть принципа в том, что операции отражаются в момент их совершения. Доходы и расходы признаются в том отчетном периоде, к которому оно относятся.</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Раздельный учет по текущим затратам на производство продукции и по капитальным вложениям.</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Выбор метода учета затрат и калькулирования. Под методом учета затрат на производство и</w:t>
      </w:r>
      <w:r>
        <w:rPr>
          <w:color w:val="000000"/>
          <w:sz w:val="28"/>
          <w:szCs w:val="28"/>
        </w:rPr>
        <w:t xml:space="preserve"> </w:t>
      </w:r>
      <w:r w:rsidR="006B5E1E" w:rsidRPr="00F30084">
        <w:rPr>
          <w:color w:val="000000"/>
          <w:sz w:val="28"/>
          <w:szCs w:val="28"/>
        </w:rPr>
        <w:t>калькулирования себестоимости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На практике применяют различные методы калькулирования в зависимости от характера производимой продукции, ее состава, а также от особенностей производственного процесса. Общепринятой классификации методов учета затрат не существует, но тем не менее их можно сгруппировать по 3 признакам: по объектам учета затрат, по полноте учитываемых затрат и по оперативности учета и контроля за затра</w:t>
      </w:r>
      <w:r w:rsidR="007255B1">
        <w:rPr>
          <w:color w:val="000000"/>
          <w:sz w:val="28"/>
          <w:szCs w:val="28"/>
        </w:rPr>
        <w:t>тами</w:t>
      </w:r>
      <w:r w:rsidR="006B5E1E" w:rsidRPr="00F30084">
        <w:rPr>
          <w:color w:val="000000"/>
          <w:sz w:val="28"/>
          <w:szCs w:val="28"/>
        </w:rPr>
        <w:t>.</w:t>
      </w:r>
    </w:p>
    <w:p w:rsidR="007255B1" w:rsidRDefault="007255B1" w:rsidP="00F30084">
      <w:pPr>
        <w:spacing w:line="360" w:lineRule="auto"/>
        <w:ind w:firstLine="709"/>
        <w:jc w:val="both"/>
        <w:rPr>
          <w:color w:val="000000"/>
          <w:sz w:val="28"/>
          <w:szCs w:val="28"/>
        </w:rPr>
      </w:pPr>
    </w:p>
    <w:p w:rsidR="007255B1" w:rsidRDefault="007255B1" w:rsidP="00F30084">
      <w:pPr>
        <w:spacing w:line="360" w:lineRule="auto"/>
        <w:ind w:firstLine="709"/>
        <w:jc w:val="both"/>
        <w:rPr>
          <w:color w:val="000000"/>
          <w:sz w:val="28"/>
          <w:szCs w:val="28"/>
        </w:rPr>
      </w:pPr>
    </w:p>
    <w:p w:rsidR="006B5E1E" w:rsidRPr="007255B1" w:rsidRDefault="007255B1" w:rsidP="00F30084">
      <w:pPr>
        <w:spacing w:line="360" w:lineRule="auto"/>
        <w:ind w:firstLine="709"/>
        <w:jc w:val="both"/>
        <w:rPr>
          <w:b/>
          <w:color w:val="000000"/>
          <w:sz w:val="28"/>
          <w:szCs w:val="28"/>
        </w:rPr>
      </w:pPr>
      <w:r>
        <w:rPr>
          <w:color w:val="000000"/>
          <w:sz w:val="28"/>
          <w:szCs w:val="28"/>
        </w:rPr>
        <w:br w:type="page"/>
      </w:r>
      <w:r w:rsidR="006B5E1E" w:rsidRPr="007255B1">
        <w:rPr>
          <w:b/>
          <w:color w:val="000000"/>
          <w:sz w:val="28"/>
          <w:szCs w:val="28"/>
        </w:rPr>
        <w:t>2. Основные методы учета затрат и калькулирования</w:t>
      </w:r>
      <w:r w:rsidR="00C63B99" w:rsidRPr="007255B1">
        <w:rPr>
          <w:b/>
          <w:color w:val="000000"/>
          <w:sz w:val="28"/>
          <w:szCs w:val="28"/>
        </w:rPr>
        <w:t xml:space="preserve"> в ООО</w:t>
      </w:r>
      <w:r w:rsidR="00F30084" w:rsidRPr="007255B1">
        <w:rPr>
          <w:b/>
          <w:color w:val="000000"/>
          <w:sz w:val="28"/>
          <w:szCs w:val="28"/>
        </w:rPr>
        <w:t> «</w:t>
      </w:r>
      <w:r w:rsidR="00C63B99" w:rsidRPr="007255B1">
        <w:rPr>
          <w:b/>
          <w:color w:val="000000"/>
          <w:sz w:val="28"/>
          <w:szCs w:val="28"/>
        </w:rPr>
        <w:t>Эксперт Плюс»</w:t>
      </w:r>
    </w:p>
    <w:p w:rsidR="00846A95" w:rsidRPr="007255B1" w:rsidRDefault="00846A95" w:rsidP="00F30084">
      <w:pPr>
        <w:spacing w:line="360" w:lineRule="auto"/>
        <w:ind w:firstLine="709"/>
        <w:jc w:val="both"/>
        <w:rPr>
          <w:b/>
          <w:color w:val="000000"/>
          <w:sz w:val="28"/>
          <w:szCs w:val="28"/>
        </w:rPr>
      </w:pPr>
    </w:p>
    <w:p w:rsidR="00675371" w:rsidRPr="007255B1" w:rsidRDefault="007255B1" w:rsidP="00F30084">
      <w:pPr>
        <w:spacing w:line="360" w:lineRule="auto"/>
        <w:ind w:firstLine="709"/>
        <w:jc w:val="both"/>
        <w:rPr>
          <w:b/>
          <w:color w:val="000000"/>
          <w:sz w:val="28"/>
          <w:szCs w:val="28"/>
        </w:rPr>
      </w:pPr>
      <w:r w:rsidRPr="007255B1">
        <w:rPr>
          <w:b/>
          <w:color w:val="000000"/>
          <w:sz w:val="28"/>
          <w:szCs w:val="28"/>
        </w:rPr>
        <w:t>2.1</w:t>
      </w:r>
      <w:r w:rsidR="0056479D" w:rsidRPr="007255B1">
        <w:rPr>
          <w:b/>
          <w:color w:val="000000"/>
          <w:sz w:val="28"/>
          <w:szCs w:val="28"/>
        </w:rPr>
        <w:t xml:space="preserve"> </w:t>
      </w:r>
      <w:r w:rsidR="00675371" w:rsidRPr="007255B1">
        <w:rPr>
          <w:b/>
          <w:color w:val="000000"/>
          <w:sz w:val="28"/>
          <w:szCs w:val="28"/>
        </w:rPr>
        <w:t>Технико-экономическая характеристика предприятия</w:t>
      </w:r>
    </w:p>
    <w:p w:rsidR="00675371" w:rsidRPr="00F30084" w:rsidRDefault="00675371" w:rsidP="00F30084">
      <w:pPr>
        <w:spacing w:line="360" w:lineRule="auto"/>
        <w:ind w:firstLine="709"/>
        <w:jc w:val="both"/>
        <w:rPr>
          <w:color w:val="000000"/>
          <w:sz w:val="28"/>
          <w:szCs w:val="28"/>
        </w:rPr>
      </w:pPr>
    </w:p>
    <w:p w:rsidR="00675371" w:rsidRPr="00F30084" w:rsidRDefault="00675371" w:rsidP="00F30084">
      <w:pPr>
        <w:spacing w:line="360" w:lineRule="auto"/>
        <w:ind w:firstLine="709"/>
        <w:jc w:val="both"/>
        <w:rPr>
          <w:color w:val="000000"/>
          <w:sz w:val="28"/>
          <w:szCs w:val="28"/>
        </w:rPr>
      </w:pPr>
      <w:r w:rsidRPr="00F30084">
        <w:rPr>
          <w:color w:val="000000"/>
          <w:sz w:val="28"/>
          <w:szCs w:val="28"/>
        </w:rPr>
        <w:t xml:space="preserve">Общество с ограниченной ответственностью промышленно-коммерческая фирма </w:t>
      </w:r>
      <w:r w:rsidR="00F30084">
        <w:rPr>
          <w:color w:val="000000"/>
          <w:sz w:val="28"/>
          <w:szCs w:val="28"/>
        </w:rPr>
        <w:t>«</w:t>
      </w:r>
      <w:r w:rsidR="00F30084" w:rsidRPr="00F30084">
        <w:rPr>
          <w:color w:val="000000"/>
          <w:sz w:val="28"/>
          <w:szCs w:val="28"/>
        </w:rPr>
        <w:t>Э</w:t>
      </w:r>
      <w:r w:rsidRPr="00F30084">
        <w:rPr>
          <w:color w:val="000000"/>
          <w:sz w:val="28"/>
          <w:szCs w:val="28"/>
        </w:rPr>
        <w:t>ксперт Плюс</w:t>
      </w:r>
      <w:r w:rsidR="00F30084">
        <w:rPr>
          <w:color w:val="000000"/>
          <w:sz w:val="28"/>
          <w:szCs w:val="28"/>
        </w:rPr>
        <w:t>»</w:t>
      </w:r>
      <w:r w:rsidR="00F30084" w:rsidRPr="00F30084">
        <w:rPr>
          <w:color w:val="000000"/>
          <w:sz w:val="28"/>
          <w:szCs w:val="28"/>
        </w:rPr>
        <w:t xml:space="preserve"> </w:t>
      </w:r>
      <w:r w:rsidRPr="00F30084">
        <w:rPr>
          <w:color w:val="000000"/>
          <w:sz w:val="28"/>
          <w:szCs w:val="28"/>
        </w:rPr>
        <w:t>была зарегистрирована 1 марта 2003 года. Правовое положение фирмы определяется Гражданским кодексом РФ. ООО</w:t>
      </w:r>
      <w:r w:rsidR="00F30084">
        <w:rPr>
          <w:color w:val="000000"/>
          <w:sz w:val="28"/>
          <w:szCs w:val="28"/>
        </w:rPr>
        <w:t> «</w:t>
      </w:r>
      <w:r w:rsidR="00F30084" w:rsidRPr="00F30084">
        <w:rPr>
          <w:color w:val="000000"/>
          <w:sz w:val="28"/>
          <w:szCs w:val="28"/>
        </w:rPr>
        <w:t>Э</w:t>
      </w:r>
      <w:r w:rsidRPr="00F30084">
        <w:rPr>
          <w:color w:val="000000"/>
          <w:sz w:val="28"/>
          <w:szCs w:val="28"/>
        </w:rPr>
        <w:t>ксперт Плюс</w:t>
      </w:r>
      <w:r w:rsidR="00F30084">
        <w:rPr>
          <w:color w:val="000000"/>
          <w:sz w:val="28"/>
          <w:szCs w:val="28"/>
        </w:rPr>
        <w:t>»</w:t>
      </w:r>
      <w:r w:rsidR="00F30084" w:rsidRPr="00F30084">
        <w:rPr>
          <w:color w:val="000000"/>
          <w:sz w:val="28"/>
          <w:szCs w:val="28"/>
        </w:rPr>
        <w:t xml:space="preserve"> </w:t>
      </w:r>
      <w:r w:rsidRPr="00F30084">
        <w:rPr>
          <w:color w:val="000000"/>
          <w:sz w:val="28"/>
          <w:szCs w:val="28"/>
        </w:rPr>
        <w:t>является юридическим лицом по действующему законодательству РФ, имеет самостоятельный баланс, печать, содержащую его полное наименование на русском языке и указание на его местонахождение; расчетные и валютные банковские счета, а также собственную эмблему, зарегистрированный в установленном порядке товарный знак. Общество приобрело право юридического лица с момента его регистрации в государственных органах.</w:t>
      </w:r>
    </w:p>
    <w:p w:rsidR="00675371" w:rsidRPr="00F30084" w:rsidRDefault="00675371" w:rsidP="00F30084">
      <w:pPr>
        <w:spacing w:line="360" w:lineRule="auto"/>
        <w:ind w:firstLine="709"/>
        <w:jc w:val="both"/>
        <w:rPr>
          <w:color w:val="000000"/>
          <w:sz w:val="28"/>
          <w:szCs w:val="28"/>
        </w:rPr>
      </w:pPr>
      <w:r w:rsidRPr="00F30084">
        <w:rPr>
          <w:color w:val="000000"/>
          <w:sz w:val="28"/>
          <w:szCs w:val="28"/>
        </w:rPr>
        <w:t>ООО</w:t>
      </w:r>
      <w:r w:rsidR="00F30084">
        <w:rPr>
          <w:color w:val="000000"/>
          <w:sz w:val="28"/>
          <w:szCs w:val="28"/>
        </w:rPr>
        <w:t> «</w:t>
      </w:r>
      <w:r w:rsidR="00F30084" w:rsidRPr="00F30084">
        <w:rPr>
          <w:color w:val="000000"/>
          <w:sz w:val="28"/>
          <w:szCs w:val="28"/>
        </w:rPr>
        <w:t>Э</w:t>
      </w:r>
      <w:r w:rsidRPr="00F30084">
        <w:rPr>
          <w:color w:val="000000"/>
          <w:sz w:val="28"/>
          <w:szCs w:val="28"/>
        </w:rPr>
        <w:t>ксперт Плюс</w:t>
      </w:r>
      <w:r w:rsidR="00F30084">
        <w:rPr>
          <w:color w:val="000000"/>
          <w:sz w:val="28"/>
          <w:szCs w:val="28"/>
        </w:rPr>
        <w:t>»</w:t>
      </w:r>
      <w:r w:rsidR="00F30084" w:rsidRPr="00F30084">
        <w:rPr>
          <w:color w:val="000000"/>
          <w:sz w:val="28"/>
          <w:szCs w:val="28"/>
        </w:rPr>
        <w:t xml:space="preserve"> </w:t>
      </w:r>
      <w:r w:rsidRPr="00F30084">
        <w:rPr>
          <w:color w:val="000000"/>
          <w:sz w:val="28"/>
          <w:szCs w:val="28"/>
        </w:rPr>
        <w:t>создано в целях получения прибыли, развития и расширения инфраструктуры рынка города и области.</w:t>
      </w:r>
    </w:p>
    <w:p w:rsidR="00675371" w:rsidRPr="00F30084" w:rsidRDefault="00675371" w:rsidP="00F30084">
      <w:pPr>
        <w:spacing w:line="360" w:lineRule="auto"/>
        <w:ind w:firstLine="709"/>
        <w:jc w:val="both"/>
        <w:rPr>
          <w:color w:val="000000"/>
          <w:sz w:val="28"/>
          <w:szCs w:val="28"/>
        </w:rPr>
      </w:pPr>
      <w:r w:rsidRPr="00F30084">
        <w:rPr>
          <w:color w:val="000000"/>
          <w:sz w:val="28"/>
          <w:szCs w:val="28"/>
        </w:rPr>
        <w:t>Деятельностью данного предприятия является:</w:t>
      </w:r>
    </w:p>
    <w:p w:rsidR="00675371" w:rsidRPr="00F30084" w:rsidRDefault="00675371" w:rsidP="00F30084">
      <w:pPr>
        <w:numPr>
          <w:ilvl w:val="0"/>
          <w:numId w:val="26"/>
        </w:numPr>
        <w:spacing w:line="360" w:lineRule="auto"/>
        <w:ind w:left="0" w:firstLine="709"/>
        <w:jc w:val="both"/>
        <w:rPr>
          <w:color w:val="000000"/>
          <w:sz w:val="28"/>
          <w:szCs w:val="28"/>
        </w:rPr>
      </w:pPr>
      <w:r w:rsidRPr="00F30084">
        <w:rPr>
          <w:color w:val="000000"/>
          <w:sz w:val="28"/>
          <w:szCs w:val="28"/>
        </w:rPr>
        <w:t>реализация купленной продукции;</w:t>
      </w:r>
    </w:p>
    <w:p w:rsidR="00675371" w:rsidRPr="00F30084" w:rsidRDefault="00675371" w:rsidP="00F30084">
      <w:pPr>
        <w:numPr>
          <w:ilvl w:val="0"/>
          <w:numId w:val="26"/>
        </w:numPr>
        <w:spacing w:line="360" w:lineRule="auto"/>
        <w:ind w:left="0" w:firstLine="709"/>
        <w:jc w:val="both"/>
        <w:rPr>
          <w:color w:val="000000"/>
          <w:sz w:val="28"/>
          <w:szCs w:val="28"/>
        </w:rPr>
      </w:pPr>
      <w:r w:rsidRPr="00F30084">
        <w:rPr>
          <w:color w:val="000000"/>
          <w:sz w:val="28"/>
          <w:szCs w:val="28"/>
        </w:rPr>
        <w:t>комплекс работ капитальный ремонт;</w:t>
      </w:r>
    </w:p>
    <w:p w:rsidR="00675371" w:rsidRPr="00F30084" w:rsidRDefault="00675371" w:rsidP="00F30084">
      <w:pPr>
        <w:numPr>
          <w:ilvl w:val="0"/>
          <w:numId w:val="26"/>
        </w:numPr>
        <w:spacing w:line="360" w:lineRule="auto"/>
        <w:ind w:left="0" w:firstLine="709"/>
        <w:jc w:val="both"/>
        <w:rPr>
          <w:color w:val="000000"/>
          <w:sz w:val="28"/>
          <w:szCs w:val="28"/>
        </w:rPr>
      </w:pPr>
      <w:r w:rsidRPr="00F30084">
        <w:rPr>
          <w:color w:val="000000"/>
          <w:sz w:val="28"/>
          <w:szCs w:val="28"/>
        </w:rPr>
        <w:t>торгово-закупочная деятельность;</w:t>
      </w:r>
    </w:p>
    <w:p w:rsidR="00675371" w:rsidRPr="00F30084" w:rsidRDefault="00675371" w:rsidP="00F30084">
      <w:pPr>
        <w:numPr>
          <w:ilvl w:val="0"/>
          <w:numId w:val="26"/>
        </w:numPr>
        <w:spacing w:line="360" w:lineRule="auto"/>
        <w:ind w:left="0" w:firstLine="709"/>
        <w:jc w:val="both"/>
        <w:rPr>
          <w:color w:val="000000"/>
          <w:sz w:val="28"/>
          <w:szCs w:val="28"/>
        </w:rPr>
      </w:pPr>
      <w:r w:rsidRPr="00F30084">
        <w:rPr>
          <w:color w:val="000000"/>
          <w:sz w:val="28"/>
          <w:szCs w:val="28"/>
        </w:rPr>
        <w:t>услуги населению;</w:t>
      </w:r>
    </w:p>
    <w:p w:rsidR="00675371" w:rsidRPr="00F30084" w:rsidRDefault="00675371" w:rsidP="00F30084">
      <w:pPr>
        <w:numPr>
          <w:ilvl w:val="0"/>
          <w:numId w:val="26"/>
        </w:numPr>
        <w:spacing w:line="360" w:lineRule="auto"/>
        <w:ind w:left="0" w:firstLine="709"/>
        <w:jc w:val="both"/>
        <w:rPr>
          <w:color w:val="000000"/>
          <w:sz w:val="28"/>
          <w:szCs w:val="28"/>
        </w:rPr>
      </w:pPr>
      <w:r w:rsidRPr="00F30084">
        <w:rPr>
          <w:color w:val="000000"/>
          <w:sz w:val="28"/>
          <w:szCs w:val="28"/>
        </w:rPr>
        <w:t>транспортно-экспедиторские услуги.</w:t>
      </w:r>
    </w:p>
    <w:p w:rsidR="00675371" w:rsidRPr="00F30084" w:rsidRDefault="00675371" w:rsidP="00F30084">
      <w:pPr>
        <w:spacing w:line="360" w:lineRule="auto"/>
        <w:ind w:firstLine="709"/>
        <w:jc w:val="both"/>
        <w:rPr>
          <w:color w:val="000000"/>
          <w:sz w:val="28"/>
          <w:szCs w:val="28"/>
        </w:rPr>
      </w:pPr>
      <w:r w:rsidRPr="00F30084">
        <w:rPr>
          <w:color w:val="000000"/>
          <w:sz w:val="28"/>
          <w:szCs w:val="28"/>
        </w:rPr>
        <w:t>Уставный капитал предприятия составляет 10 000 тысяч рублей.</w:t>
      </w:r>
    </w:p>
    <w:p w:rsidR="00675371" w:rsidRPr="00F30084" w:rsidRDefault="00675371" w:rsidP="00F30084">
      <w:pPr>
        <w:spacing w:line="360" w:lineRule="auto"/>
        <w:ind w:firstLine="709"/>
        <w:jc w:val="both"/>
        <w:rPr>
          <w:color w:val="000000"/>
          <w:sz w:val="28"/>
          <w:szCs w:val="28"/>
        </w:rPr>
      </w:pPr>
      <w:r w:rsidRPr="00F30084">
        <w:rPr>
          <w:color w:val="000000"/>
          <w:sz w:val="28"/>
          <w:szCs w:val="28"/>
        </w:rPr>
        <w:t>Согласно штатному расписанию на предприятии занято:</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генеральный директор;</w:t>
      </w:r>
    </w:p>
    <w:p w:rsidR="00675371" w:rsidRPr="00F30084" w:rsidRDefault="00675371" w:rsidP="00F30084">
      <w:pPr>
        <w:numPr>
          <w:ilvl w:val="0"/>
          <w:numId w:val="27"/>
        </w:numPr>
        <w:tabs>
          <w:tab w:val="num" w:pos="1985"/>
          <w:tab w:val="num" w:pos="2190"/>
        </w:tabs>
        <w:spacing w:line="360" w:lineRule="auto"/>
        <w:ind w:left="0" w:firstLine="709"/>
        <w:jc w:val="both"/>
        <w:rPr>
          <w:color w:val="000000"/>
          <w:sz w:val="28"/>
          <w:szCs w:val="28"/>
        </w:rPr>
      </w:pPr>
      <w:r w:rsidRPr="00F30084">
        <w:rPr>
          <w:color w:val="000000"/>
          <w:sz w:val="28"/>
          <w:szCs w:val="28"/>
        </w:rPr>
        <w:t>главный бухгалтер;</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заведующий производством;</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специалист по оформлению интерьера;</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коммерческих агентов;</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старший продавец и 2 продавца в отделе реализации в розницу;</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1 заведующий складами и 4 кладовщика;</w:t>
      </w:r>
    </w:p>
    <w:p w:rsidR="00675371" w:rsidRPr="00F30084" w:rsidRDefault="00675371" w:rsidP="00F30084">
      <w:pPr>
        <w:numPr>
          <w:ilvl w:val="0"/>
          <w:numId w:val="27"/>
        </w:numPr>
        <w:tabs>
          <w:tab w:val="num" w:pos="1985"/>
          <w:tab w:val="num" w:pos="2190"/>
        </w:tabs>
        <w:spacing w:line="360" w:lineRule="auto"/>
        <w:ind w:left="0" w:firstLine="709"/>
        <w:jc w:val="both"/>
        <w:rPr>
          <w:color w:val="000000"/>
          <w:sz w:val="28"/>
          <w:szCs w:val="28"/>
        </w:rPr>
      </w:pPr>
      <w:r w:rsidRPr="00F30084">
        <w:rPr>
          <w:color w:val="000000"/>
          <w:sz w:val="28"/>
          <w:szCs w:val="28"/>
        </w:rPr>
        <w:t>водитель для транспортировки грузов;</w:t>
      </w:r>
    </w:p>
    <w:p w:rsidR="00675371" w:rsidRPr="00F30084" w:rsidRDefault="00675371" w:rsidP="00F30084">
      <w:pPr>
        <w:numPr>
          <w:ilvl w:val="0"/>
          <w:numId w:val="27"/>
        </w:numPr>
        <w:tabs>
          <w:tab w:val="num" w:pos="2190"/>
        </w:tabs>
        <w:spacing w:line="360" w:lineRule="auto"/>
        <w:ind w:left="0" w:firstLine="709"/>
        <w:jc w:val="both"/>
        <w:rPr>
          <w:color w:val="000000"/>
          <w:sz w:val="28"/>
          <w:szCs w:val="28"/>
        </w:rPr>
      </w:pPr>
      <w:r w:rsidRPr="00F30084">
        <w:rPr>
          <w:color w:val="000000"/>
          <w:sz w:val="28"/>
          <w:szCs w:val="28"/>
        </w:rPr>
        <w:t>25 человек рабочих.</w:t>
      </w:r>
    </w:p>
    <w:p w:rsidR="00675371" w:rsidRPr="00F30084" w:rsidRDefault="00675371" w:rsidP="00F30084">
      <w:pPr>
        <w:spacing w:line="360" w:lineRule="auto"/>
        <w:ind w:firstLine="709"/>
        <w:jc w:val="both"/>
        <w:rPr>
          <w:color w:val="000000"/>
          <w:sz w:val="28"/>
          <w:szCs w:val="28"/>
        </w:rPr>
      </w:pPr>
      <w:r w:rsidRPr="00F30084">
        <w:rPr>
          <w:color w:val="000000"/>
          <w:sz w:val="28"/>
          <w:szCs w:val="28"/>
        </w:rPr>
        <w:t>Средняя заработная плата на предприятии составляет 2</w:t>
      </w:r>
      <w:r w:rsidR="00846A95" w:rsidRPr="00F30084">
        <w:rPr>
          <w:color w:val="000000"/>
          <w:sz w:val="28"/>
          <w:szCs w:val="28"/>
        </w:rPr>
        <w:t>5</w:t>
      </w:r>
      <w:r w:rsidRPr="00F30084">
        <w:rPr>
          <w:color w:val="000000"/>
          <w:sz w:val="28"/>
          <w:szCs w:val="28"/>
        </w:rPr>
        <w:t>00 рублей.</w:t>
      </w:r>
    </w:p>
    <w:p w:rsidR="00675371" w:rsidRPr="00F30084" w:rsidRDefault="00675371" w:rsidP="00F30084">
      <w:pPr>
        <w:spacing w:line="360" w:lineRule="auto"/>
        <w:ind w:firstLine="709"/>
        <w:jc w:val="both"/>
        <w:rPr>
          <w:i/>
          <w:color w:val="000000"/>
          <w:sz w:val="28"/>
        </w:rPr>
      </w:pPr>
      <w:r w:rsidRPr="00F30084">
        <w:rPr>
          <w:color w:val="000000"/>
          <w:sz w:val="28"/>
          <w:szCs w:val="28"/>
        </w:rPr>
        <w:t xml:space="preserve">Основной вид деятельности </w:t>
      </w:r>
      <w:r w:rsidR="00F30084">
        <w:rPr>
          <w:color w:val="000000"/>
          <w:sz w:val="28"/>
          <w:szCs w:val="28"/>
        </w:rPr>
        <w:t>–</w:t>
      </w:r>
      <w:r w:rsidR="00F30084" w:rsidRPr="00F30084">
        <w:rPr>
          <w:color w:val="000000"/>
          <w:sz w:val="28"/>
          <w:szCs w:val="28"/>
        </w:rPr>
        <w:t xml:space="preserve"> </w:t>
      </w:r>
      <w:r w:rsidRPr="00F30084">
        <w:rPr>
          <w:color w:val="000000"/>
          <w:sz w:val="28"/>
          <w:szCs w:val="28"/>
        </w:rPr>
        <w:t>оптово-розничная торговля. Закуп сырья и материалов осуществляется на основании прямых договоров с производителями России.</w:t>
      </w:r>
    </w:p>
    <w:p w:rsidR="00675371" w:rsidRPr="00F30084" w:rsidRDefault="00675371" w:rsidP="00F30084">
      <w:pPr>
        <w:tabs>
          <w:tab w:val="left" w:pos="426"/>
        </w:tabs>
        <w:spacing w:line="360" w:lineRule="auto"/>
        <w:ind w:firstLine="709"/>
        <w:jc w:val="both"/>
        <w:rPr>
          <w:i/>
          <w:color w:val="000000"/>
          <w:sz w:val="28"/>
        </w:rPr>
      </w:pPr>
    </w:p>
    <w:p w:rsidR="00675371" w:rsidRPr="00F30084" w:rsidRDefault="00675371" w:rsidP="00F30084">
      <w:pPr>
        <w:spacing w:line="360" w:lineRule="auto"/>
        <w:ind w:firstLine="709"/>
        <w:jc w:val="both"/>
        <w:rPr>
          <w:color w:val="000000"/>
          <w:sz w:val="28"/>
          <w:szCs w:val="28"/>
        </w:rPr>
      </w:pPr>
      <w:r w:rsidRPr="00F30084">
        <w:rPr>
          <w:color w:val="000000"/>
          <w:sz w:val="28"/>
          <w:szCs w:val="28"/>
        </w:rPr>
        <w:t>Таблица 1.</w:t>
      </w:r>
      <w:r w:rsidR="007255B1">
        <w:rPr>
          <w:color w:val="000000"/>
          <w:sz w:val="28"/>
          <w:szCs w:val="28"/>
        </w:rPr>
        <w:t xml:space="preserve"> </w:t>
      </w:r>
      <w:r w:rsidRPr="00F30084">
        <w:rPr>
          <w:color w:val="000000"/>
          <w:sz w:val="28"/>
          <w:szCs w:val="28"/>
        </w:rPr>
        <w:t xml:space="preserve">Показатели структуры и динамики основных средств за 2005 и </w:t>
      </w:r>
      <w:r w:rsidR="00F30084" w:rsidRPr="00F30084">
        <w:rPr>
          <w:color w:val="000000"/>
          <w:sz w:val="28"/>
          <w:szCs w:val="28"/>
        </w:rPr>
        <w:t>2006</w:t>
      </w:r>
      <w:r w:rsidR="00F30084">
        <w:rPr>
          <w:color w:val="000000"/>
          <w:sz w:val="28"/>
          <w:szCs w:val="28"/>
        </w:rPr>
        <w:t> </w:t>
      </w:r>
      <w:r w:rsidR="00F30084" w:rsidRPr="00F30084">
        <w:rPr>
          <w:color w:val="000000"/>
          <w:sz w:val="28"/>
          <w:szCs w:val="28"/>
        </w:rPr>
        <w:t>г</w:t>
      </w:r>
      <w:r w:rsidRPr="00F30084">
        <w:rPr>
          <w:color w:val="000000"/>
          <w:sz w:val="28"/>
          <w:szCs w:val="28"/>
        </w:rPr>
        <w:t>.</w:t>
      </w:r>
    </w:p>
    <w:tbl>
      <w:tblPr>
        <w:tblW w:w="93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3"/>
        <w:gridCol w:w="1222"/>
        <w:gridCol w:w="867"/>
        <w:gridCol w:w="1221"/>
        <w:gridCol w:w="867"/>
        <w:gridCol w:w="1555"/>
        <w:gridCol w:w="949"/>
      </w:tblGrid>
      <w:tr w:rsidR="00675371" w:rsidRPr="009509CE" w:rsidTr="009509CE">
        <w:trPr>
          <w:cantSplit/>
          <w:trHeight w:val="255"/>
          <w:jc w:val="center"/>
        </w:trPr>
        <w:tc>
          <w:tcPr>
            <w:tcW w:w="1417" w:type="pct"/>
            <w:vMerge w:val="restar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Группы ОС</w:t>
            </w:r>
          </w:p>
        </w:tc>
        <w:tc>
          <w:tcPr>
            <w:tcW w:w="1120" w:type="pct"/>
            <w:gridSpan w:val="2"/>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2005</w:t>
            </w:r>
            <w:r w:rsidR="00F30084" w:rsidRPr="009509CE">
              <w:rPr>
                <w:color w:val="000000"/>
                <w:sz w:val="20"/>
                <w:szCs w:val="28"/>
              </w:rPr>
              <w:t> г</w:t>
            </w:r>
            <w:r w:rsidRPr="009509CE">
              <w:rPr>
                <w:color w:val="000000"/>
                <w:sz w:val="20"/>
                <w:szCs w:val="28"/>
              </w:rPr>
              <w:t>.</w:t>
            </w:r>
          </w:p>
        </w:tc>
        <w:tc>
          <w:tcPr>
            <w:tcW w:w="1120" w:type="pct"/>
            <w:gridSpan w:val="2"/>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2006</w:t>
            </w:r>
            <w:r w:rsidR="00F30084" w:rsidRPr="009509CE">
              <w:rPr>
                <w:color w:val="000000"/>
                <w:sz w:val="20"/>
                <w:szCs w:val="28"/>
              </w:rPr>
              <w:t> г</w:t>
            </w:r>
            <w:r w:rsidRPr="009509CE">
              <w:rPr>
                <w:color w:val="000000"/>
                <w:sz w:val="20"/>
                <w:szCs w:val="28"/>
              </w:rPr>
              <w:t>.</w:t>
            </w:r>
          </w:p>
        </w:tc>
        <w:tc>
          <w:tcPr>
            <w:tcW w:w="834" w:type="pct"/>
            <w:vMerge w:val="restar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АО, тыс. руб.</w:t>
            </w:r>
          </w:p>
        </w:tc>
        <w:tc>
          <w:tcPr>
            <w:tcW w:w="510" w:type="pct"/>
            <w:vMerge w:val="restar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ТР</w:t>
            </w:r>
            <w:r w:rsidR="00F30084" w:rsidRPr="009509CE">
              <w:rPr>
                <w:color w:val="000000"/>
                <w:sz w:val="20"/>
                <w:szCs w:val="28"/>
              </w:rPr>
              <w:t>, %</w:t>
            </w:r>
          </w:p>
        </w:tc>
      </w:tr>
      <w:tr w:rsidR="00675371" w:rsidRPr="009509CE" w:rsidTr="009509CE">
        <w:trPr>
          <w:cantSplit/>
          <w:trHeight w:val="255"/>
          <w:jc w:val="center"/>
        </w:trPr>
        <w:tc>
          <w:tcPr>
            <w:tcW w:w="1417" w:type="pct"/>
            <w:vMerge/>
            <w:shd w:val="clear" w:color="auto" w:fill="auto"/>
          </w:tcPr>
          <w:p w:rsidR="00675371" w:rsidRPr="009509CE" w:rsidRDefault="00675371" w:rsidP="009509CE">
            <w:pPr>
              <w:spacing w:line="360" w:lineRule="auto"/>
              <w:jc w:val="both"/>
              <w:rPr>
                <w:color w:val="000000"/>
                <w:sz w:val="20"/>
                <w:szCs w:val="28"/>
              </w:rPr>
            </w:pPr>
          </w:p>
        </w:tc>
        <w:tc>
          <w:tcPr>
            <w:tcW w:w="65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тыс. руб.</w:t>
            </w:r>
          </w:p>
        </w:tc>
        <w:tc>
          <w:tcPr>
            <w:tcW w:w="46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w:t>
            </w:r>
          </w:p>
        </w:tc>
        <w:tc>
          <w:tcPr>
            <w:tcW w:w="65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тыс. руб.</w:t>
            </w:r>
          </w:p>
        </w:tc>
        <w:tc>
          <w:tcPr>
            <w:tcW w:w="46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w:t>
            </w:r>
          </w:p>
        </w:tc>
        <w:tc>
          <w:tcPr>
            <w:tcW w:w="834" w:type="pct"/>
            <w:vMerge/>
            <w:shd w:val="clear" w:color="auto" w:fill="auto"/>
          </w:tcPr>
          <w:p w:rsidR="00675371" w:rsidRPr="009509CE" w:rsidRDefault="00675371" w:rsidP="009509CE">
            <w:pPr>
              <w:spacing w:line="360" w:lineRule="auto"/>
              <w:jc w:val="both"/>
              <w:rPr>
                <w:color w:val="000000"/>
                <w:sz w:val="20"/>
                <w:szCs w:val="28"/>
              </w:rPr>
            </w:pPr>
          </w:p>
        </w:tc>
        <w:tc>
          <w:tcPr>
            <w:tcW w:w="510" w:type="pct"/>
            <w:vMerge/>
            <w:shd w:val="clear" w:color="auto" w:fill="auto"/>
          </w:tcPr>
          <w:p w:rsidR="00675371" w:rsidRPr="009509CE" w:rsidRDefault="00675371" w:rsidP="009509CE">
            <w:pPr>
              <w:spacing w:line="360" w:lineRule="auto"/>
              <w:jc w:val="both"/>
              <w:rPr>
                <w:color w:val="000000"/>
                <w:sz w:val="20"/>
                <w:szCs w:val="28"/>
              </w:rPr>
            </w:pPr>
          </w:p>
        </w:tc>
      </w:tr>
      <w:tr w:rsidR="00675371" w:rsidRPr="009509CE" w:rsidTr="009509CE">
        <w:trPr>
          <w:cantSplit/>
          <w:trHeight w:val="588"/>
          <w:jc w:val="center"/>
        </w:trPr>
        <w:tc>
          <w:tcPr>
            <w:tcW w:w="1417" w:type="pct"/>
            <w:shd w:val="clear" w:color="auto" w:fill="auto"/>
          </w:tcPr>
          <w:p w:rsidR="00675371" w:rsidRPr="009509CE" w:rsidRDefault="00675371" w:rsidP="009509CE">
            <w:pPr>
              <w:spacing w:line="360" w:lineRule="auto"/>
              <w:jc w:val="both"/>
              <w:rPr>
                <w:color w:val="000000"/>
                <w:sz w:val="20"/>
                <w:szCs w:val="28"/>
              </w:rPr>
            </w:pPr>
            <w:r w:rsidRPr="009509CE">
              <w:rPr>
                <w:color w:val="000000"/>
                <w:sz w:val="20"/>
                <w:szCs w:val="28"/>
              </w:rPr>
              <w:t>1</w:t>
            </w:r>
            <w:r w:rsidR="00F30084" w:rsidRPr="009509CE">
              <w:rPr>
                <w:color w:val="000000"/>
                <w:sz w:val="20"/>
                <w:szCs w:val="28"/>
              </w:rPr>
              <w:t>. Пр</w:t>
            </w:r>
            <w:r w:rsidRPr="009509CE">
              <w:rPr>
                <w:color w:val="000000"/>
                <w:sz w:val="20"/>
                <w:szCs w:val="28"/>
              </w:rPr>
              <w:t>оизводственные</w:t>
            </w:r>
            <w:r w:rsidRPr="009509CE">
              <w:rPr>
                <w:color w:val="000000"/>
                <w:sz w:val="20"/>
                <w:szCs w:val="28"/>
              </w:rPr>
              <w:br/>
              <w:t>ОС в т.ч.</w:t>
            </w:r>
          </w:p>
        </w:tc>
        <w:tc>
          <w:tcPr>
            <w:tcW w:w="65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110033</w:t>
            </w:r>
          </w:p>
        </w:tc>
        <w:tc>
          <w:tcPr>
            <w:tcW w:w="46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72</w:t>
            </w:r>
          </w:p>
        </w:tc>
        <w:tc>
          <w:tcPr>
            <w:tcW w:w="65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121700</w:t>
            </w:r>
          </w:p>
        </w:tc>
        <w:tc>
          <w:tcPr>
            <w:tcW w:w="465"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81</w:t>
            </w:r>
          </w:p>
        </w:tc>
        <w:tc>
          <w:tcPr>
            <w:tcW w:w="834"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+11667</w:t>
            </w:r>
          </w:p>
        </w:tc>
        <w:tc>
          <w:tcPr>
            <w:tcW w:w="510" w:type="pct"/>
            <w:shd w:val="clear" w:color="auto" w:fill="auto"/>
            <w:noWrap/>
          </w:tcPr>
          <w:p w:rsidR="00675371" w:rsidRPr="009509CE" w:rsidRDefault="00675371" w:rsidP="009509CE">
            <w:pPr>
              <w:spacing w:line="360" w:lineRule="auto"/>
              <w:jc w:val="both"/>
              <w:rPr>
                <w:color w:val="000000"/>
                <w:sz w:val="20"/>
                <w:szCs w:val="28"/>
              </w:rPr>
            </w:pPr>
            <w:r w:rsidRPr="009509CE">
              <w:rPr>
                <w:color w:val="000000"/>
                <w:sz w:val="20"/>
                <w:szCs w:val="28"/>
              </w:rPr>
              <w:t>110,6</w:t>
            </w:r>
          </w:p>
        </w:tc>
      </w:tr>
      <w:tr w:rsidR="00B02026" w:rsidRPr="009509CE" w:rsidTr="009509CE">
        <w:trPr>
          <w:cantSplit/>
          <w:trHeight w:val="315"/>
          <w:jc w:val="center"/>
        </w:trPr>
        <w:tc>
          <w:tcPr>
            <w:tcW w:w="1417"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1.1. здания</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63819</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58</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65718</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54</w:t>
            </w:r>
          </w:p>
        </w:tc>
        <w:tc>
          <w:tcPr>
            <w:tcW w:w="834"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+1899</w:t>
            </w:r>
          </w:p>
        </w:tc>
        <w:tc>
          <w:tcPr>
            <w:tcW w:w="510"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103</w:t>
            </w:r>
          </w:p>
        </w:tc>
      </w:tr>
      <w:tr w:rsidR="00B02026" w:rsidRPr="009509CE" w:rsidTr="009509CE">
        <w:trPr>
          <w:cantSplit/>
          <w:trHeight w:val="255"/>
          <w:jc w:val="center"/>
        </w:trPr>
        <w:tc>
          <w:tcPr>
            <w:tcW w:w="1417"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1.2 машины и оборудования</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40492</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36,8</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50140</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41,2</w:t>
            </w:r>
          </w:p>
        </w:tc>
        <w:tc>
          <w:tcPr>
            <w:tcW w:w="834"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+9648</w:t>
            </w:r>
          </w:p>
        </w:tc>
        <w:tc>
          <w:tcPr>
            <w:tcW w:w="510"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124</w:t>
            </w:r>
          </w:p>
        </w:tc>
      </w:tr>
      <w:tr w:rsidR="00B02026" w:rsidRPr="009509CE" w:rsidTr="009509CE">
        <w:trPr>
          <w:cantSplit/>
          <w:trHeight w:val="270"/>
          <w:jc w:val="center"/>
        </w:trPr>
        <w:tc>
          <w:tcPr>
            <w:tcW w:w="1417"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1.3 прочие</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5722</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5,2</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5842</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4,8</w:t>
            </w:r>
          </w:p>
        </w:tc>
        <w:tc>
          <w:tcPr>
            <w:tcW w:w="834"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+120</w:t>
            </w:r>
          </w:p>
        </w:tc>
        <w:tc>
          <w:tcPr>
            <w:tcW w:w="510"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102,1</w:t>
            </w:r>
          </w:p>
        </w:tc>
      </w:tr>
      <w:tr w:rsidR="00B02026" w:rsidRPr="009509CE" w:rsidTr="009509CE">
        <w:trPr>
          <w:cantSplit/>
          <w:trHeight w:val="270"/>
          <w:jc w:val="center"/>
        </w:trPr>
        <w:tc>
          <w:tcPr>
            <w:tcW w:w="1417"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2</w:t>
            </w:r>
            <w:r w:rsidR="00F30084" w:rsidRPr="009509CE">
              <w:rPr>
                <w:color w:val="000000"/>
                <w:sz w:val="20"/>
                <w:szCs w:val="28"/>
              </w:rPr>
              <w:t>. Не</w:t>
            </w:r>
            <w:r w:rsidRPr="009509CE">
              <w:rPr>
                <w:color w:val="000000"/>
                <w:sz w:val="20"/>
                <w:szCs w:val="28"/>
              </w:rPr>
              <w:t>производственные ОС</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42791</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28</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28547</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19</w:t>
            </w:r>
          </w:p>
        </w:tc>
        <w:tc>
          <w:tcPr>
            <w:tcW w:w="834"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-14244</w:t>
            </w:r>
          </w:p>
        </w:tc>
        <w:tc>
          <w:tcPr>
            <w:tcW w:w="510"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66,7</w:t>
            </w:r>
          </w:p>
        </w:tc>
      </w:tr>
      <w:tr w:rsidR="00B02026" w:rsidRPr="009509CE" w:rsidTr="009509CE">
        <w:trPr>
          <w:cantSplit/>
          <w:trHeight w:val="270"/>
          <w:jc w:val="center"/>
        </w:trPr>
        <w:tc>
          <w:tcPr>
            <w:tcW w:w="1417"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Итого</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152824</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100</w:t>
            </w:r>
          </w:p>
        </w:tc>
        <w:tc>
          <w:tcPr>
            <w:tcW w:w="65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150247</w:t>
            </w:r>
          </w:p>
        </w:tc>
        <w:tc>
          <w:tcPr>
            <w:tcW w:w="465"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100</w:t>
            </w:r>
          </w:p>
        </w:tc>
        <w:tc>
          <w:tcPr>
            <w:tcW w:w="834"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-2577</w:t>
            </w:r>
          </w:p>
        </w:tc>
        <w:tc>
          <w:tcPr>
            <w:tcW w:w="510" w:type="pct"/>
            <w:shd w:val="clear" w:color="auto" w:fill="auto"/>
            <w:noWrap/>
          </w:tcPr>
          <w:p w:rsidR="00B02026" w:rsidRPr="009509CE" w:rsidRDefault="00B02026" w:rsidP="009509CE">
            <w:pPr>
              <w:spacing w:line="360" w:lineRule="auto"/>
              <w:jc w:val="both"/>
              <w:rPr>
                <w:color w:val="000000"/>
                <w:sz w:val="20"/>
                <w:szCs w:val="28"/>
              </w:rPr>
            </w:pPr>
            <w:r w:rsidRPr="009509CE">
              <w:rPr>
                <w:color w:val="000000"/>
                <w:sz w:val="20"/>
                <w:szCs w:val="28"/>
              </w:rPr>
              <w:t>98,3</w:t>
            </w:r>
          </w:p>
        </w:tc>
      </w:tr>
    </w:tbl>
    <w:p w:rsidR="0056479D" w:rsidRPr="00F30084" w:rsidRDefault="0056479D" w:rsidP="00F30084">
      <w:pPr>
        <w:spacing w:line="360" w:lineRule="auto"/>
        <w:ind w:firstLine="709"/>
        <w:jc w:val="both"/>
        <w:rPr>
          <w:color w:val="000000"/>
          <w:sz w:val="28"/>
          <w:szCs w:val="28"/>
        </w:rPr>
      </w:pPr>
    </w:p>
    <w:p w:rsidR="00654413" w:rsidRPr="007255B1" w:rsidRDefault="00FC31CD" w:rsidP="00F30084">
      <w:pPr>
        <w:spacing w:line="360" w:lineRule="auto"/>
        <w:ind w:firstLine="709"/>
        <w:jc w:val="both"/>
        <w:rPr>
          <w:b/>
          <w:color w:val="000000"/>
          <w:sz w:val="28"/>
          <w:szCs w:val="28"/>
        </w:rPr>
      </w:pPr>
      <w:r w:rsidRPr="007255B1">
        <w:rPr>
          <w:b/>
          <w:color w:val="000000"/>
          <w:sz w:val="28"/>
          <w:szCs w:val="28"/>
        </w:rPr>
        <w:t>2.</w:t>
      </w:r>
      <w:r w:rsidR="00675371" w:rsidRPr="007255B1">
        <w:rPr>
          <w:b/>
          <w:color w:val="000000"/>
          <w:sz w:val="28"/>
          <w:szCs w:val="28"/>
        </w:rPr>
        <w:t>2</w:t>
      </w:r>
      <w:r w:rsidR="00F30084" w:rsidRPr="007255B1">
        <w:rPr>
          <w:b/>
          <w:color w:val="000000"/>
          <w:sz w:val="28"/>
          <w:szCs w:val="28"/>
        </w:rPr>
        <w:t xml:space="preserve"> Ме</w:t>
      </w:r>
      <w:r w:rsidR="00654413" w:rsidRPr="007255B1">
        <w:rPr>
          <w:b/>
          <w:color w:val="000000"/>
          <w:sz w:val="28"/>
          <w:szCs w:val="28"/>
        </w:rPr>
        <w:t>тоды учета затрат и их применение</w:t>
      </w:r>
    </w:p>
    <w:p w:rsidR="00F30084" w:rsidRDefault="00F30084" w:rsidP="00F30084">
      <w:pPr>
        <w:spacing w:line="360" w:lineRule="auto"/>
        <w:ind w:firstLine="709"/>
        <w:jc w:val="both"/>
        <w:rPr>
          <w:b/>
          <w:color w:val="000000"/>
          <w:sz w:val="28"/>
        </w:rPr>
      </w:pPr>
    </w:p>
    <w:p w:rsidR="00F30084" w:rsidRDefault="00654413" w:rsidP="00F30084">
      <w:pPr>
        <w:pStyle w:val="a3"/>
        <w:spacing w:line="360" w:lineRule="auto"/>
        <w:ind w:firstLine="709"/>
        <w:jc w:val="both"/>
        <w:rPr>
          <w:color w:val="000000"/>
          <w:sz w:val="28"/>
          <w:szCs w:val="28"/>
        </w:rPr>
      </w:pPr>
      <w:r w:rsidRPr="00F30084">
        <w:rPr>
          <w:color w:val="000000"/>
          <w:sz w:val="28"/>
          <w:szCs w:val="28"/>
        </w:rPr>
        <w:t>Применение нормативного метода учет затрат на производство и калькулирования себестоимости продукции требует разработки нормативных калькуляций. На основе норм основных затрат, действующих на начало месяца, квартальных смет расходов по обслуживанию производства и управления.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чем отличается от нормативной себестоимости. На этих предприятиях вместо нормативных можно использовать плановые калькуляции.</w:t>
      </w:r>
    </w:p>
    <w:p w:rsidR="00F30084" w:rsidRDefault="00654413" w:rsidP="00F30084">
      <w:pPr>
        <w:pStyle w:val="a3"/>
        <w:spacing w:line="360" w:lineRule="auto"/>
        <w:ind w:firstLine="709"/>
        <w:jc w:val="both"/>
        <w:rPr>
          <w:color w:val="000000"/>
          <w:sz w:val="28"/>
          <w:szCs w:val="28"/>
        </w:rPr>
      </w:pPr>
      <w:r w:rsidRPr="00F30084">
        <w:rPr>
          <w:color w:val="000000"/>
          <w:sz w:val="28"/>
          <w:szCs w:val="28"/>
        </w:rPr>
        <w:t>Отклонение фактических затрат от установленных норм по отдельным расходам определяют методом документирования или инвентарным методом.</w:t>
      </w:r>
    </w:p>
    <w:p w:rsidR="00F30084" w:rsidRDefault="00654413" w:rsidP="00F30084">
      <w:pPr>
        <w:pStyle w:val="a3"/>
        <w:spacing w:line="360" w:lineRule="auto"/>
        <w:ind w:firstLine="709"/>
        <w:jc w:val="both"/>
        <w:rPr>
          <w:color w:val="000000"/>
          <w:sz w:val="28"/>
          <w:szCs w:val="28"/>
        </w:rPr>
      </w:pPr>
      <w:r w:rsidRPr="00F30084">
        <w:rPr>
          <w:color w:val="000000"/>
          <w:sz w:val="28"/>
          <w:szCs w:val="28"/>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по видам продукции по истечении месяца. Аналитический учет затрат на производство продукции осуществляют в карточных или особого рода оборотных ведомостях, составляемых по отдельным видам или группам продукции.</w:t>
      </w:r>
    </w:p>
    <w:p w:rsidR="00654413" w:rsidRPr="00F30084" w:rsidRDefault="00654413" w:rsidP="00F30084">
      <w:pPr>
        <w:pStyle w:val="a3"/>
        <w:spacing w:line="360" w:lineRule="auto"/>
        <w:ind w:firstLine="709"/>
        <w:jc w:val="both"/>
        <w:rPr>
          <w:color w:val="000000"/>
          <w:sz w:val="28"/>
          <w:szCs w:val="28"/>
        </w:rPr>
      </w:pPr>
      <w:r w:rsidRPr="00F30084">
        <w:rPr>
          <w:color w:val="000000"/>
          <w:sz w:val="28"/>
          <w:szCs w:val="28"/>
        </w:rPr>
        <w:t>Применение нормативного метода учета затрат на производство и калькулирование себестоимости продукции на промышленном предприятии подразумевает соблюдение определенной последовательности бухгалтерских действий.</w:t>
      </w:r>
    </w:p>
    <w:p w:rsidR="00654413" w:rsidRPr="00F30084" w:rsidRDefault="00F30084" w:rsidP="00F30084">
      <w:pPr>
        <w:pStyle w:val="a3"/>
        <w:spacing w:line="360" w:lineRule="auto"/>
        <w:ind w:firstLine="709"/>
        <w:jc w:val="both"/>
        <w:rPr>
          <w:color w:val="000000"/>
          <w:sz w:val="28"/>
          <w:szCs w:val="28"/>
        </w:rPr>
      </w:pPr>
      <w:r>
        <w:rPr>
          <w:color w:val="000000"/>
          <w:sz w:val="28"/>
          <w:szCs w:val="28"/>
        </w:rPr>
        <w:t>– </w:t>
      </w:r>
      <w:r w:rsidR="00654413" w:rsidRPr="00F30084">
        <w:rPr>
          <w:color w:val="000000"/>
          <w:sz w:val="28"/>
          <w:szCs w:val="28"/>
        </w:rPr>
        <w:t>На основе действующих норм и смет расходов составляется предварительная калькуляция по изделиям.</w:t>
      </w:r>
    </w:p>
    <w:p w:rsidR="00654413" w:rsidRPr="00F30084" w:rsidRDefault="00F30084" w:rsidP="00F30084">
      <w:pPr>
        <w:pStyle w:val="a3"/>
        <w:spacing w:line="360" w:lineRule="auto"/>
        <w:ind w:firstLine="709"/>
        <w:jc w:val="both"/>
        <w:rPr>
          <w:color w:val="000000"/>
          <w:sz w:val="28"/>
          <w:szCs w:val="28"/>
        </w:rPr>
      </w:pPr>
      <w:r>
        <w:rPr>
          <w:color w:val="000000"/>
          <w:sz w:val="28"/>
          <w:szCs w:val="28"/>
        </w:rPr>
        <w:t>– </w:t>
      </w:r>
      <w:r w:rsidR="00654413" w:rsidRPr="00F30084">
        <w:rPr>
          <w:color w:val="000000"/>
          <w:sz w:val="28"/>
          <w:szCs w:val="28"/>
        </w:rPr>
        <w:t>В течение определенного периода нормативная себестоимость корректируется</w:t>
      </w:r>
      <w:r>
        <w:rPr>
          <w:color w:val="000000"/>
          <w:sz w:val="28"/>
          <w:szCs w:val="28"/>
        </w:rPr>
        <w:t xml:space="preserve"> </w:t>
      </w:r>
      <w:r w:rsidR="00654413" w:rsidRPr="00F30084">
        <w:rPr>
          <w:color w:val="000000"/>
          <w:sz w:val="28"/>
          <w:szCs w:val="28"/>
        </w:rPr>
        <w:t>с учетом изменений.</w:t>
      </w:r>
    </w:p>
    <w:p w:rsidR="00654413" w:rsidRPr="00F30084" w:rsidRDefault="00F30084" w:rsidP="00F30084">
      <w:pPr>
        <w:pStyle w:val="a3"/>
        <w:spacing w:line="360" w:lineRule="auto"/>
        <w:ind w:firstLine="709"/>
        <w:jc w:val="both"/>
        <w:rPr>
          <w:color w:val="000000"/>
          <w:sz w:val="28"/>
          <w:szCs w:val="28"/>
        </w:rPr>
      </w:pPr>
      <w:r>
        <w:rPr>
          <w:color w:val="000000"/>
          <w:sz w:val="28"/>
          <w:szCs w:val="28"/>
        </w:rPr>
        <w:t>– </w:t>
      </w:r>
      <w:r w:rsidR="00654413" w:rsidRPr="00F30084">
        <w:rPr>
          <w:color w:val="000000"/>
          <w:sz w:val="28"/>
          <w:szCs w:val="28"/>
        </w:rPr>
        <w:t>Возникшие в течение месяца изменения и отклонения от норм учитываются отдельно.</w:t>
      </w:r>
    </w:p>
    <w:p w:rsidR="00654413" w:rsidRPr="00F30084" w:rsidRDefault="00F30084" w:rsidP="00F30084">
      <w:pPr>
        <w:pStyle w:val="a3"/>
        <w:spacing w:line="360" w:lineRule="auto"/>
        <w:ind w:firstLine="709"/>
        <w:jc w:val="both"/>
        <w:rPr>
          <w:color w:val="000000"/>
          <w:sz w:val="28"/>
          <w:szCs w:val="28"/>
        </w:rPr>
      </w:pPr>
      <w:r>
        <w:rPr>
          <w:color w:val="000000"/>
          <w:sz w:val="28"/>
          <w:szCs w:val="28"/>
        </w:rPr>
        <w:t>– </w:t>
      </w:r>
      <w:r w:rsidR="00654413" w:rsidRPr="00F30084">
        <w:rPr>
          <w:color w:val="000000"/>
          <w:sz w:val="28"/>
          <w:szCs w:val="28"/>
        </w:rPr>
        <w:t>Определяются причины отклонений от нормативной себестоимости.</w:t>
      </w:r>
    </w:p>
    <w:p w:rsidR="00F30084" w:rsidRDefault="00F30084" w:rsidP="00F30084">
      <w:pPr>
        <w:pStyle w:val="a3"/>
        <w:spacing w:line="360" w:lineRule="auto"/>
        <w:ind w:firstLine="709"/>
        <w:jc w:val="both"/>
        <w:rPr>
          <w:color w:val="000000"/>
          <w:sz w:val="28"/>
          <w:szCs w:val="28"/>
        </w:rPr>
      </w:pPr>
      <w:r>
        <w:rPr>
          <w:color w:val="000000"/>
          <w:sz w:val="28"/>
          <w:szCs w:val="28"/>
        </w:rPr>
        <w:t>– </w:t>
      </w:r>
      <w:r w:rsidR="00654413" w:rsidRPr="00F30084">
        <w:rPr>
          <w:color w:val="000000"/>
          <w:sz w:val="28"/>
          <w:szCs w:val="28"/>
        </w:rPr>
        <w:t>На основе фактических расходов определяется фактическая себестоимость продукции.</w:t>
      </w:r>
    </w:p>
    <w:p w:rsidR="00654413" w:rsidRPr="00F30084" w:rsidRDefault="00654413" w:rsidP="00F30084">
      <w:pPr>
        <w:pStyle w:val="a3"/>
        <w:spacing w:line="360" w:lineRule="auto"/>
        <w:ind w:firstLine="709"/>
        <w:jc w:val="both"/>
        <w:rPr>
          <w:color w:val="000000"/>
          <w:sz w:val="28"/>
          <w:szCs w:val="28"/>
        </w:rPr>
      </w:pPr>
      <w:r w:rsidRPr="00F30084">
        <w:rPr>
          <w:color w:val="000000"/>
          <w:sz w:val="28"/>
          <w:szCs w:val="28"/>
        </w:rPr>
        <w:t xml:space="preserve">Деталь </w:t>
      </w:r>
      <w:r w:rsidR="00F30084">
        <w:rPr>
          <w:color w:val="000000"/>
          <w:sz w:val="28"/>
          <w:szCs w:val="28"/>
        </w:rPr>
        <w:t>«</w:t>
      </w:r>
      <w:r w:rsidR="00FC31CD" w:rsidRPr="00F30084">
        <w:rPr>
          <w:color w:val="000000"/>
          <w:sz w:val="28"/>
          <w:szCs w:val="28"/>
        </w:rPr>
        <w:t>болт</w:t>
      </w:r>
      <w:r w:rsidR="00F30084">
        <w:rPr>
          <w:color w:val="000000"/>
          <w:sz w:val="28"/>
          <w:szCs w:val="28"/>
        </w:rPr>
        <w:t>»</w:t>
      </w:r>
      <w:r w:rsidRPr="00F30084">
        <w:rPr>
          <w:color w:val="000000"/>
          <w:sz w:val="28"/>
          <w:szCs w:val="28"/>
        </w:rPr>
        <w:t xml:space="preserve">, деталь </w:t>
      </w:r>
      <w:r w:rsidR="00F30084">
        <w:rPr>
          <w:color w:val="000000"/>
          <w:sz w:val="28"/>
          <w:szCs w:val="28"/>
        </w:rPr>
        <w:t>«</w:t>
      </w:r>
      <w:r w:rsidR="00FC31CD" w:rsidRPr="00F30084">
        <w:rPr>
          <w:color w:val="000000"/>
          <w:sz w:val="28"/>
          <w:szCs w:val="28"/>
        </w:rPr>
        <w:t>гвозд</w:t>
      </w:r>
      <w:r w:rsidR="00266FB7" w:rsidRPr="00F30084">
        <w:rPr>
          <w:color w:val="000000"/>
          <w:sz w:val="28"/>
          <w:szCs w:val="28"/>
        </w:rPr>
        <w:t>ь</w:t>
      </w:r>
      <w:r w:rsidR="00F30084">
        <w:rPr>
          <w:color w:val="000000"/>
          <w:sz w:val="28"/>
          <w:szCs w:val="28"/>
        </w:rPr>
        <w:t>»</w:t>
      </w:r>
      <w:r w:rsidRPr="00F30084">
        <w:rPr>
          <w:color w:val="000000"/>
          <w:sz w:val="28"/>
          <w:szCs w:val="28"/>
        </w:rPr>
        <w:t xml:space="preserve"> и пять деталей </w:t>
      </w:r>
      <w:r w:rsidR="00F30084">
        <w:rPr>
          <w:color w:val="000000"/>
          <w:sz w:val="28"/>
          <w:szCs w:val="28"/>
        </w:rPr>
        <w:t>«</w:t>
      </w:r>
      <w:r w:rsidR="00FC31CD" w:rsidRPr="00F30084">
        <w:rPr>
          <w:color w:val="000000"/>
          <w:sz w:val="28"/>
          <w:szCs w:val="28"/>
        </w:rPr>
        <w:t>шуруп</w:t>
      </w:r>
      <w:r w:rsidR="00F30084">
        <w:rPr>
          <w:color w:val="000000"/>
          <w:sz w:val="28"/>
          <w:szCs w:val="28"/>
        </w:rPr>
        <w:t>»</w:t>
      </w:r>
      <w:r w:rsidRPr="00F30084">
        <w:rPr>
          <w:color w:val="000000"/>
          <w:sz w:val="28"/>
          <w:szCs w:val="28"/>
        </w:rPr>
        <w:t xml:space="preserve">. По данным нормативных карт, затраты по вышеперечисленным деталям составляют: </w:t>
      </w:r>
      <w:r w:rsidR="00F30084">
        <w:rPr>
          <w:color w:val="000000"/>
          <w:sz w:val="28"/>
          <w:szCs w:val="28"/>
        </w:rPr>
        <w:t>«</w:t>
      </w:r>
      <w:r w:rsidRPr="00F30084">
        <w:rPr>
          <w:color w:val="000000"/>
          <w:sz w:val="28"/>
          <w:szCs w:val="28"/>
          <w:lang w:val="en-US"/>
        </w:rPr>
        <w:t>A</w:t>
      </w:r>
      <w:r w:rsidR="00F30084">
        <w:rPr>
          <w:color w:val="000000"/>
          <w:sz w:val="28"/>
          <w:szCs w:val="28"/>
        </w:rPr>
        <w:t>»</w:t>
      </w:r>
      <w:r w:rsidRPr="00F30084">
        <w:rPr>
          <w:color w:val="000000"/>
          <w:sz w:val="28"/>
          <w:szCs w:val="28"/>
        </w:rPr>
        <w:t xml:space="preserve"> – </w:t>
      </w:r>
      <w:r w:rsidR="00F30084" w:rsidRPr="00F30084">
        <w:rPr>
          <w:color w:val="000000"/>
          <w:sz w:val="28"/>
          <w:szCs w:val="28"/>
        </w:rPr>
        <w:t>45</w:t>
      </w:r>
      <w:r w:rsidR="00F30084">
        <w:rPr>
          <w:color w:val="000000"/>
          <w:sz w:val="28"/>
          <w:szCs w:val="28"/>
        </w:rPr>
        <w:t xml:space="preserve"> </w:t>
      </w:r>
      <w:r w:rsidR="00F30084" w:rsidRPr="00F30084">
        <w:rPr>
          <w:color w:val="000000"/>
          <w:sz w:val="28"/>
          <w:szCs w:val="28"/>
        </w:rPr>
        <w:t>руб</w:t>
      </w:r>
      <w:r w:rsidRPr="00F30084">
        <w:rPr>
          <w:color w:val="000000"/>
          <w:sz w:val="28"/>
          <w:szCs w:val="28"/>
        </w:rPr>
        <w:t xml:space="preserve">., </w:t>
      </w:r>
      <w:r w:rsidR="00F30084">
        <w:rPr>
          <w:color w:val="000000"/>
          <w:sz w:val="28"/>
          <w:szCs w:val="28"/>
        </w:rPr>
        <w:t>«</w:t>
      </w:r>
      <w:r w:rsidRPr="00F30084">
        <w:rPr>
          <w:color w:val="000000"/>
          <w:sz w:val="28"/>
          <w:szCs w:val="28"/>
          <w:lang w:val="en-US"/>
        </w:rPr>
        <w:t>B</w:t>
      </w:r>
      <w:r w:rsidR="00F30084">
        <w:rPr>
          <w:color w:val="000000"/>
          <w:sz w:val="28"/>
          <w:szCs w:val="28"/>
        </w:rPr>
        <w:t>»</w:t>
      </w:r>
      <w:r w:rsidRPr="00F30084">
        <w:rPr>
          <w:color w:val="000000"/>
          <w:sz w:val="28"/>
          <w:szCs w:val="28"/>
        </w:rPr>
        <w:t xml:space="preserve"> – </w:t>
      </w:r>
      <w:r w:rsidR="00F30084" w:rsidRPr="00F30084">
        <w:rPr>
          <w:color w:val="000000"/>
          <w:sz w:val="28"/>
          <w:szCs w:val="28"/>
        </w:rPr>
        <w:t>67</w:t>
      </w:r>
      <w:r w:rsidR="00F30084">
        <w:rPr>
          <w:color w:val="000000"/>
          <w:sz w:val="28"/>
          <w:szCs w:val="28"/>
        </w:rPr>
        <w:t xml:space="preserve"> </w:t>
      </w:r>
      <w:r w:rsidR="00F30084" w:rsidRPr="00F30084">
        <w:rPr>
          <w:color w:val="000000"/>
          <w:sz w:val="28"/>
          <w:szCs w:val="28"/>
        </w:rPr>
        <w:t>руб</w:t>
      </w:r>
      <w:r w:rsidRPr="00F30084">
        <w:rPr>
          <w:color w:val="000000"/>
          <w:sz w:val="28"/>
          <w:szCs w:val="28"/>
        </w:rPr>
        <w:t xml:space="preserve">., </w:t>
      </w:r>
      <w:r w:rsidR="00F30084">
        <w:rPr>
          <w:color w:val="000000"/>
          <w:sz w:val="28"/>
          <w:szCs w:val="28"/>
        </w:rPr>
        <w:t>«</w:t>
      </w:r>
      <w:r w:rsidRPr="00F30084">
        <w:rPr>
          <w:color w:val="000000"/>
          <w:sz w:val="28"/>
          <w:szCs w:val="28"/>
          <w:lang w:val="en-US"/>
        </w:rPr>
        <w:t>C</w:t>
      </w:r>
      <w:r w:rsidR="00F30084">
        <w:rPr>
          <w:color w:val="000000"/>
          <w:sz w:val="28"/>
          <w:szCs w:val="28"/>
        </w:rPr>
        <w:t>»</w:t>
      </w:r>
      <w:r w:rsidRPr="00F30084">
        <w:rPr>
          <w:color w:val="000000"/>
          <w:sz w:val="28"/>
          <w:szCs w:val="28"/>
        </w:rPr>
        <w:t xml:space="preserve"> – </w:t>
      </w:r>
      <w:r w:rsidR="00F30084" w:rsidRPr="00F30084">
        <w:rPr>
          <w:color w:val="000000"/>
          <w:sz w:val="28"/>
          <w:szCs w:val="28"/>
        </w:rPr>
        <w:t>23</w:t>
      </w:r>
      <w:r w:rsidR="00F30084">
        <w:rPr>
          <w:color w:val="000000"/>
          <w:sz w:val="28"/>
          <w:szCs w:val="28"/>
        </w:rPr>
        <w:t xml:space="preserve"> </w:t>
      </w:r>
      <w:r w:rsidR="00F30084" w:rsidRPr="00F30084">
        <w:rPr>
          <w:color w:val="000000"/>
          <w:sz w:val="28"/>
          <w:szCs w:val="28"/>
        </w:rPr>
        <w:t>руб</w:t>
      </w:r>
      <w:r w:rsidRPr="00F30084">
        <w:rPr>
          <w:color w:val="000000"/>
          <w:sz w:val="28"/>
          <w:szCs w:val="28"/>
        </w:rPr>
        <w:t>.</w:t>
      </w:r>
    </w:p>
    <w:p w:rsidR="00654413" w:rsidRPr="00F30084" w:rsidRDefault="00654413" w:rsidP="00F30084">
      <w:pPr>
        <w:pStyle w:val="a3"/>
        <w:spacing w:line="360" w:lineRule="auto"/>
        <w:ind w:firstLine="709"/>
        <w:jc w:val="both"/>
        <w:rPr>
          <w:color w:val="000000"/>
          <w:sz w:val="28"/>
          <w:szCs w:val="28"/>
        </w:rPr>
      </w:pPr>
      <w:r w:rsidRPr="00F30084">
        <w:rPr>
          <w:color w:val="000000"/>
          <w:sz w:val="28"/>
          <w:szCs w:val="28"/>
        </w:rPr>
        <w:t>Всего</w:t>
      </w:r>
      <w:r w:rsidR="00F30084">
        <w:rPr>
          <w:color w:val="000000"/>
          <w:sz w:val="28"/>
          <w:szCs w:val="28"/>
        </w:rPr>
        <w:t xml:space="preserve"> </w:t>
      </w:r>
      <w:r w:rsidRPr="00F30084">
        <w:rPr>
          <w:color w:val="000000"/>
          <w:sz w:val="28"/>
          <w:szCs w:val="28"/>
        </w:rPr>
        <w:t>равн</w:t>
      </w:r>
      <w:r w:rsidR="00FC31CD" w:rsidRPr="00F30084">
        <w:rPr>
          <w:color w:val="000000"/>
          <w:sz w:val="28"/>
          <w:szCs w:val="28"/>
        </w:rPr>
        <w:t>о</w:t>
      </w:r>
      <w:r w:rsidRPr="00F30084">
        <w:rPr>
          <w:color w:val="000000"/>
          <w:sz w:val="28"/>
          <w:szCs w:val="28"/>
        </w:rPr>
        <w:t>: 45+67+5*23=227.</w:t>
      </w:r>
    </w:p>
    <w:p w:rsidR="00F30084" w:rsidRDefault="00654413" w:rsidP="00F30084">
      <w:pPr>
        <w:pStyle w:val="a3"/>
        <w:spacing w:line="360" w:lineRule="auto"/>
        <w:ind w:firstLine="709"/>
        <w:jc w:val="both"/>
        <w:rPr>
          <w:color w:val="000000"/>
          <w:sz w:val="28"/>
          <w:szCs w:val="28"/>
        </w:rPr>
      </w:pPr>
      <w:r w:rsidRPr="00F30084">
        <w:rPr>
          <w:color w:val="000000"/>
          <w:sz w:val="28"/>
          <w:szCs w:val="28"/>
        </w:rPr>
        <w:t>Метода учета затрат на производство и калькуляции себестоимости продукции.</w:t>
      </w:r>
    </w:p>
    <w:p w:rsidR="00654413" w:rsidRPr="00F30084" w:rsidRDefault="00654413" w:rsidP="00F30084">
      <w:pPr>
        <w:pStyle w:val="a3"/>
        <w:spacing w:line="360" w:lineRule="auto"/>
        <w:ind w:firstLine="709"/>
        <w:jc w:val="both"/>
        <w:rPr>
          <w:color w:val="000000"/>
          <w:sz w:val="28"/>
          <w:szCs w:val="28"/>
        </w:rPr>
      </w:pPr>
      <w:r w:rsidRPr="00F30084">
        <w:rPr>
          <w:color w:val="000000"/>
          <w:sz w:val="28"/>
          <w:szCs w:val="28"/>
        </w:rPr>
        <w:t xml:space="preserve">Нормативная себестоимость изделия </w:t>
      </w:r>
      <w:r w:rsidR="00F30084">
        <w:rPr>
          <w:color w:val="000000"/>
          <w:sz w:val="28"/>
          <w:szCs w:val="28"/>
        </w:rPr>
        <w:t>«</w:t>
      </w:r>
      <w:r w:rsidR="00266FB7" w:rsidRPr="00F30084">
        <w:rPr>
          <w:color w:val="000000"/>
          <w:sz w:val="28"/>
          <w:szCs w:val="28"/>
        </w:rPr>
        <w:t>Болты</w:t>
      </w:r>
      <w:r w:rsidR="00F30084">
        <w:rPr>
          <w:color w:val="000000"/>
          <w:sz w:val="28"/>
          <w:szCs w:val="28"/>
        </w:rPr>
        <w:t>»</w:t>
      </w:r>
      <w:r w:rsidRPr="00F30084">
        <w:rPr>
          <w:color w:val="000000"/>
          <w:sz w:val="28"/>
          <w:szCs w:val="28"/>
        </w:rPr>
        <w:t>=13000, выпуск – 1000 шт., финансовые результаты мая месяца включают перерасход в сумме 24000, экономию – 31800, незавершенное производство на начало июня – 367 шт. с нормативной себестоимостью в 13500.</w:t>
      </w:r>
    </w:p>
    <w:p w:rsidR="00654413" w:rsidRPr="00F30084" w:rsidRDefault="00654413" w:rsidP="00F30084">
      <w:pPr>
        <w:pStyle w:val="a3"/>
        <w:numPr>
          <w:ilvl w:val="0"/>
          <w:numId w:val="28"/>
        </w:numPr>
        <w:spacing w:line="360" w:lineRule="auto"/>
        <w:ind w:left="0" w:firstLine="709"/>
        <w:jc w:val="both"/>
        <w:rPr>
          <w:color w:val="000000"/>
          <w:sz w:val="28"/>
          <w:szCs w:val="28"/>
        </w:rPr>
      </w:pPr>
      <w:r w:rsidRPr="00F30084">
        <w:rPr>
          <w:color w:val="000000"/>
          <w:sz w:val="28"/>
          <w:szCs w:val="28"/>
        </w:rPr>
        <w:t xml:space="preserve">Нормативная себестоимость выпускаемого изделия </w:t>
      </w:r>
      <w:r w:rsidR="00F30084">
        <w:rPr>
          <w:color w:val="000000"/>
          <w:sz w:val="28"/>
          <w:szCs w:val="28"/>
        </w:rPr>
        <w:t>«</w:t>
      </w:r>
      <w:r w:rsidR="00266FB7" w:rsidRPr="00F30084">
        <w:rPr>
          <w:color w:val="000000"/>
          <w:sz w:val="28"/>
          <w:szCs w:val="28"/>
        </w:rPr>
        <w:t>Болт</w:t>
      </w:r>
      <w:r w:rsidR="00F30084">
        <w:rPr>
          <w:color w:val="000000"/>
          <w:sz w:val="28"/>
          <w:szCs w:val="28"/>
        </w:rPr>
        <w:t>»</w:t>
      </w:r>
      <w:r w:rsidRPr="00F30084">
        <w:rPr>
          <w:color w:val="000000"/>
          <w:sz w:val="28"/>
          <w:szCs w:val="28"/>
        </w:rPr>
        <w:t>=13000*1000=13000000</w:t>
      </w:r>
    </w:p>
    <w:p w:rsidR="00654413" w:rsidRPr="00F30084" w:rsidRDefault="00654413" w:rsidP="00F30084">
      <w:pPr>
        <w:pStyle w:val="a3"/>
        <w:numPr>
          <w:ilvl w:val="0"/>
          <w:numId w:val="28"/>
        </w:numPr>
        <w:spacing w:line="360" w:lineRule="auto"/>
        <w:ind w:left="0" w:firstLine="709"/>
        <w:jc w:val="both"/>
        <w:rPr>
          <w:color w:val="000000"/>
          <w:sz w:val="28"/>
          <w:szCs w:val="28"/>
        </w:rPr>
      </w:pPr>
      <w:r w:rsidRPr="00F30084">
        <w:rPr>
          <w:color w:val="000000"/>
          <w:sz w:val="28"/>
          <w:szCs w:val="28"/>
        </w:rPr>
        <w:t>Изменение норм рассчитывается по незавершенному производству: 367*13500</w:t>
      </w:r>
      <w:r w:rsidR="00F30084">
        <w:rPr>
          <w:color w:val="000000"/>
          <w:sz w:val="28"/>
          <w:szCs w:val="28"/>
        </w:rPr>
        <w:t>–</w:t>
      </w:r>
      <w:r w:rsidR="00F30084" w:rsidRPr="00F30084">
        <w:rPr>
          <w:color w:val="000000"/>
          <w:sz w:val="28"/>
          <w:szCs w:val="28"/>
        </w:rPr>
        <w:t>3</w:t>
      </w:r>
      <w:r w:rsidRPr="00F30084">
        <w:rPr>
          <w:color w:val="000000"/>
          <w:sz w:val="28"/>
          <w:szCs w:val="28"/>
        </w:rPr>
        <w:t>67*13000=4954500</w:t>
      </w:r>
      <w:r w:rsidR="00F30084">
        <w:rPr>
          <w:color w:val="000000"/>
          <w:sz w:val="28"/>
          <w:szCs w:val="28"/>
        </w:rPr>
        <w:t>–</w:t>
      </w:r>
      <w:r w:rsidR="00F30084" w:rsidRPr="00F30084">
        <w:rPr>
          <w:color w:val="000000"/>
          <w:sz w:val="28"/>
          <w:szCs w:val="28"/>
        </w:rPr>
        <w:t>4</w:t>
      </w:r>
      <w:r w:rsidRPr="00F30084">
        <w:rPr>
          <w:color w:val="000000"/>
          <w:sz w:val="28"/>
          <w:szCs w:val="28"/>
        </w:rPr>
        <w:t>771000=183500</w:t>
      </w:r>
    </w:p>
    <w:p w:rsidR="00654413" w:rsidRPr="00F30084" w:rsidRDefault="00654413" w:rsidP="00F30084">
      <w:pPr>
        <w:pStyle w:val="a3"/>
        <w:numPr>
          <w:ilvl w:val="0"/>
          <w:numId w:val="28"/>
        </w:numPr>
        <w:spacing w:line="360" w:lineRule="auto"/>
        <w:ind w:left="0" w:firstLine="709"/>
        <w:jc w:val="both"/>
        <w:rPr>
          <w:color w:val="000000"/>
          <w:sz w:val="28"/>
          <w:szCs w:val="28"/>
        </w:rPr>
      </w:pPr>
      <w:r w:rsidRPr="00F30084">
        <w:rPr>
          <w:color w:val="000000"/>
          <w:sz w:val="28"/>
          <w:szCs w:val="28"/>
        </w:rPr>
        <w:t xml:space="preserve">Фактическая себестоимость выпуска 1000 шт. изделия </w:t>
      </w:r>
      <w:r w:rsidR="00F30084">
        <w:rPr>
          <w:color w:val="000000"/>
          <w:sz w:val="28"/>
          <w:szCs w:val="28"/>
        </w:rPr>
        <w:t>«</w:t>
      </w:r>
      <w:r w:rsidR="00266FB7" w:rsidRPr="00F30084">
        <w:rPr>
          <w:color w:val="000000"/>
          <w:sz w:val="28"/>
          <w:szCs w:val="28"/>
        </w:rPr>
        <w:t>Болт</w:t>
      </w:r>
      <w:r w:rsidR="00F30084">
        <w:rPr>
          <w:color w:val="000000"/>
          <w:sz w:val="28"/>
          <w:szCs w:val="28"/>
        </w:rPr>
        <w:t>»</w:t>
      </w:r>
      <w:r w:rsidRPr="00F30084">
        <w:rPr>
          <w:color w:val="000000"/>
          <w:sz w:val="28"/>
          <w:szCs w:val="28"/>
        </w:rPr>
        <w:t xml:space="preserve"> составляет: 13000000+24000</w:t>
      </w:r>
      <w:r w:rsidR="00F30084">
        <w:rPr>
          <w:color w:val="000000"/>
          <w:sz w:val="28"/>
          <w:szCs w:val="28"/>
        </w:rPr>
        <w:t>–</w:t>
      </w:r>
      <w:r w:rsidR="00F30084" w:rsidRPr="00F30084">
        <w:rPr>
          <w:color w:val="000000"/>
          <w:sz w:val="28"/>
          <w:szCs w:val="28"/>
        </w:rPr>
        <w:t>3</w:t>
      </w:r>
      <w:r w:rsidRPr="00F30084">
        <w:rPr>
          <w:color w:val="000000"/>
          <w:sz w:val="28"/>
          <w:szCs w:val="28"/>
        </w:rPr>
        <w:t>1800+183500=13175700</w:t>
      </w:r>
    </w:p>
    <w:p w:rsidR="00654413" w:rsidRPr="00F30084" w:rsidRDefault="00654413" w:rsidP="00F30084">
      <w:pPr>
        <w:pStyle w:val="a3"/>
        <w:numPr>
          <w:ilvl w:val="0"/>
          <w:numId w:val="28"/>
        </w:numPr>
        <w:spacing w:line="360" w:lineRule="auto"/>
        <w:ind w:left="0" w:firstLine="709"/>
        <w:jc w:val="both"/>
        <w:rPr>
          <w:color w:val="000000"/>
          <w:sz w:val="28"/>
          <w:szCs w:val="28"/>
        </w:rPr>
      </w:pPr>
      <w:r w:rsidRPr="00F30084">
        <w:rPr>
          <w:color w:val="000000"/>
          <w:sz w:val="28"/>
          <w:szCs w:val="28"/>
        </w:rPr>
        <w:t>Рассчитываем индексы в процентах по формулам отклонений: Сумма изменения норм / нормативная себестоимость выпуска продукции * 10</w:t>
      </w:r>
      <w:r w:rsidR="00F30084" w:rsidRPr="00F30084">
        <w:rPr>
          <w:color w:val="000000"/>
          <w:sz w:val="28"/>
          <w:szCs w:val="28"/>
        </w:rPr>
        <w:t>0</w:t>
      </w:r>
      <w:r w:rsidR="00F30084">
        <w:rPr>
          <w:color w:val="000000"/>
          <w:sz w:val="28"/>
          <w:szCs w:val="28"/>
        </w:rPr>
        <w:t>%</w:t>
      </w:r>
    </w:p>
    <w:p w:rsidR="00654413" w:rsidRPr="00F30084" w:rsidRDefault="00654413" w:rsidP="00F30084">
      <w:pPr>
        <w:pStyle w:val="a3"/>
        <w:numPr>
          <w:ilvl w:val="0"/>
          <w:numId w:val="29"/>
        </w:numPr>
        <w:spacing w:line="360" w:lineRule="auto"/>
        <w:ind w:left="0" w:firstLine="709"/>
        <w:jc w:val="both"/>
        <w:rPr>
          <w:color w:val="000000"/>
          <w:sz w:val="28"/>
          <w:szCs w:val="28"/>
        </w:rPr>
      </w:pPr>
      <w:r w:rsidRPr="00F30084">
        <w:rPr>
          <w:color w:val="000000"/>
          <w:sz w:val="28"/>
          <w:szCs w:val="28"/>
        </w:rPr>
        <w:t>индекс экономии = 31800/13000000*10</w:t>
      </w:r>
      <w:r w:rsidR="00F30084" w:rsidRPr="00F30084">
        <w:rPr>
          <w:color w:val="000000"/>
          <w:sz w:val="28"/>
          <w:szCs w:val="28"/>
        </w:rPr>
        <w:t>0</w:t>
      </w:r>
      <w:r w:rsidR="00F30084">
        <w:rPr>
          <w:color w:val="000000"/>
          <w:sz w:val="28"/>
          <w:szCs w:val="28"/>
        </w:rPr>
        <w:t>%</w:t>
      </w:r>
      <w:r w:rsidRPr="00F30084">
        <w:rPr>
          <w:color w:val="000000"/>
          <w:sz w:val="28"/>
          <w:szCs w:val="28"/>
        </w:rPr>
        <w:t>=0,2</w:t>
      </w:r>
      <w:r w:rsidR="00F30084" w:rsidRPr="00F30084">
        <w:rPr>
          <w:color w:val="000000"/>
          <w:sz w:val="28"/>
          <w:szCs w:val="28"/>
        </w:rPr>
        <w:t>4</w:t>
      </w:r>
      <w:r w:rsidR="00F30084">
        <w:rPr>
          <w:color w:val="000000"/>
          <w:sz w:val="28"/>
          <w:szCs w:val="28"/>
        </w:rPr>
        <w:t>%</w:t>
      </w:r>
    </w:p>
    <w:p w:rsidR="00654413" w:rsidRPr="00F30084" w:rsidRDefault="00654413" w:rsidP="00F30084">
      <w:pPr>
        <w:pStyle w:val="a3"/>
        <w:numPr>
          <w:ilvl w:val="0"/>
          <w:numId w:val="29"/>
        </w:numPr>
        <w:spacing w:line="360" w:lineRule="auto"/>
        <w:ind w:left="0" w:firstLine="709"/>
        <w:jc w:val="both"/>
        <w:rPr>
          <w:color w:val="000000"/>
          <w:sz w:val="28"/>
          <w:szCs w:val="28"/>
        </w:rPr>
      </w:pPr>
      <w:r w:rsidRPr="00F30084">
        <w:rPr>
          <w:color w:val="000000"/>
          <w:sz w:val="28"/>
          <w:szCs w:val="28"/>
        </w:rPr>
        <w:t>индекс перерасхода = 24000/13000000*10</w:t>
      </w:r>
      <w:r w:rsidR="00F30084" w:rsidRPr="00F30084">
        <w:rPr>
          <w:color w:val="000000"/>
          <w:sz w:val="28"/>
          <w:szCs w:val="28"/>
        </w:rPr>
        <w:t>0</w:t>
      </w:r>
      <w:r w:rsidR="00F30084">
        <w:rPr>
          <w:color w:val="000000"/>
          <w:sz w:val="28"/>
          <w:szCs w:val="28"/>
        </w:rPr>
        <w:t>%</w:t>
      </w:r>
      <w:r w:rsidRPr="00F30084">
        <w:rPr>
          <w:color w:val="000000"/>
          <w:sz w:val="28"/>
          <w:szCs w:val="28"/>
        </w:rPr>
        <w:t>=0,1</w:t>
      </w:r>
      <w:r w:rsidR="00F30084" w:rsidRPr="00F30084">
        <w:rPr>
          <w:color w:val="000000"/>
          <w:sz w:val="28"/>
          <w:szCs w:val="28"/>
        </w:rPr>
        <w:t>8</w:t>
      </w:r>
      <w:r w:rsidR="00F30084">
        <w:rPr>
          <w:color w:val="000000"/>
          <w:sz w:val="28"/>
          <w:szCs w:val="28"/>
        </w:rPr>
        <w:t>%</w:t>
      </w:r>
    </w:p>
    <w:p w:rsidR="00654413" w:rsidRPr="00F30084" w:rsidRDefault="00654413" w:rsidP="00F30084">
      <w:pPr>
        <w:pStyle w:val="a3"/>
        <w:numPr>
          <w:ilvl w:val="0"/>
          <w:numId w:val="29"/>
        </w:numPr>
        <w:spacing w:line="360" w:lineRule="auto"/>
        <w:ind w:left="0" w:firstLine="709"/>
        <w:jc w:val="both"/>
        <w:rPr>
          <w:color w:val="000000"/>
          <w:sz w:val="28"/>
          <w:szCs w:val="28"/>
        </w:rPr>
      </w:pPr>
      <w:r w:rsidRPr="00F30084">
        <w:rPr>
          <w:color w:val="000000"/>
          <w:sz w:val="28"/>
          <w:szCs w:val="28"/>
        </w:rPr>
        <w:t>индекс изменений = 185000/13000000*10</w:t>
      </w:r>
      <w:r w:rsidR="00F30084" w:rsidRPr="00F30084">
        <w:rPr>
          <w:color w:val="000000"/>
          <w:sz w:val="28"/>
          <w:szCs w:val="28"/>
        </w:rPr>
        <w:t>0</w:t>
      </w:r>
      <w:r w:rsidR="00F30084">
        <w:rPr>
          <w:color w:val="000000"/>
          <w:sz w:val="28"/>
          <w:szCs w:val="28"/>
        </w:rPr>
        <w:t>%</w:t>
      </w:r>
      <w:r w:rsidRPr="00F30084">
        <w:rPr>
          <w:color w:val="000000"/>
          <w:sz w:val="28"/>
          <w:szCs w:val="28"/>
        </w:rPr>
        <w:t>=1,4</w:t>
      </w:r>
      <w:r w:rsidR="00F30084" w:rsidRPr="00F30084">
        <w:rPr>
          <w:color w:val="000000"/>
          <w:sz w:val="28"/>
          <w:szCs w:val="28"/>
        </w:rPr>
        <w:t>1</w:t>
      </w:r>
      <w:r w:rsidR="00F30084">
        <w:rPr>
          <w:color w:val="000000"/>
          <w:sz w:val="28"/>
          <w:szCs w:val="28"/>
        </w:rPr>
        <w:t>%</w:t>
      </w:r>
    </w:p>
    <w:p w:rsidR="00654413" w:rsidRPr="00F30084" w:rsidRDefault="00654413" w:rsidP="00F30084">
      <w:pPr>
        <w:pStyle w:val="a3"/>
        <w:numPr>
          <w:ilvl w:val="0"/>
          <w:numId w:val="30"/>
        </w:numPr>
        <w:tabs>
          <w:tab w:val="clear" w:pos="960"/>
          <w:tab w:val="num" w:pos="360"/>
        </w:tabs>
        <w:spacing w:line="360" w:lineRule="auto"/>
        <w:ind w:left="0" w:firstLine="709"/>
        <w:jc w:val="both"/>
        <w:rPr>
          <w:color w:val="000000"/>
          <w:sz w:val="28"/>
          <w:szCs w:val="28"/>
        </w:rPr>
      </w:pPr>
      <w:r w:rsidRPr="00F30084">
        <w:rPr>
          <w:color w:val="000000"/>
          <w:sz w:val="28"/>
          <w:szCs w:val="28"/>
        </w:rPr>
        <w:t xml:space="preserve">Фактическая себестоимость одной единицы изделия </w:t>
      </w:r>
      <w:r w:rsidR="00F30084">
        <w:rPr>
          <w:color w:val="000000"/>
          <w:sz w:val="28"/>
          <w:szCs w:val="28"/>
        </w:rPr>
        <w:t>«</w:t>
      </w:r>
      <w:r w:rsidR="00266FB7" w:rsidRPr="00F30084">
        <w:rPr>
          <w:color w:val="000000"/>
          <w:sz w:val="28"/>
          <w:szCs w:val="28"/>
        </w:rPr>
        <w:t>болт</w:t>
      </w:r>
      <w:r w:rsidR="00F30084">
        <w:rPr>
          <w:color w:val="000000"/>
          <w:sz w:val="28"/>
          <w:szCs w:val="28"/>
        </w:rPr>
        <w:t>»</w:t>
      </w:r>
      <w:r w:rsidRPr="00F30084">
        <w:rPr>
          <w:color w:val="000000"/>
          <w:sz w:val="28"/>
          <w:szCs w:val="28"/>
        </w:rPr>
        <w:t xml:space="preserve"> составляет: 13000+(13000*0,18)</w:t>
      </w:r>
      <w:r w:rsidR="00F30084">
        <w:rPr>
          <w:color w:val="000000"/>
          <w:sz w:val="28"/>
          <w:szCs w:val="28"/>
        </w:rPr>
        <w:t xml:space="preserve"> – </w:t>
      </w:r>
      <w:r w:rsidR="00F30084" w:rsidRPr="00F30084">
        <w:rPr>
          <w:color w:val="000000"/>
          <w:sz w:val="28"/>
          <w:szCs w:val="28"/>
        </w:rPr>
        <w:t>(1</w:t>
      </w:r>
      <w:r w:rsidRPr="00F30084">
        <w:rPr>
          <w:color w:val="000000"/>
          <w:sz w:val="28"/>
          <w:szCs w:val="28"/>
        </w:rPr>
        <w:t>3000*0,24)+(13000*1,41)=13000+23,6</w:t>
      </w:r>
      <w:r w:rsidR="00F30084">
        <w:rPr>
          <w:color w:val="000000"/>
          <w:sz w:val="28"/>
          <w:szCs w:val="28"/>
        </w:rPr>
        <w:t>–</w:t>
      </w:r>
      <w:r w:rsidR="00F30084" w:rsidRPr="00F30084">
        <w:rPr>
          <w:color w:val="000000"/>
          <w:sz w:val="28"/>
          <w:szCs w:val="28"/>
        </w:rPr>
        <w:t>3</w:t>
      </w:r>
      <w:r w:rsidRPr="00F30084">
        <w:rPr>
          <w:color w:val="000000"/>
          <w:sz w:val="28"/>
          <w:szCs w:val="28"/>
        </w:rPr>
        <w:t>1,2+183,3=13175,7</w:t>
      </w:r>
    </w:p>
    <w:p w:rsidR="00654413" w:rsidRPr="00F30084" w:rsidRDefault="00654413" w:rsidP="00F30084">
      <w:pPr>
        <w:pStyle w:val="a3"/>
        <w:spacing w:line="360" w:lineRule="auto"/>
        <w:ind w:firstLine="709"/>
        <w:jc w:val="both"/>
        <w:rPr>
          <w:color w:val="000000"/>
          <w:sz w:val="28"/>
        </w:rPr>
      </w:pPr>
    </w:p>
    <w:p w:rsidR="00E947E1" w:rsidRPr="007255B1" w:rsidRDefault="00266FB7" w:rsidP="00F30084">
      <w:pPr>
        <w:pStyle w:val="a3"/>
        <w:spacing w:line="360" w:lineRule="auto"/>
        <w:ind w:firstLine="709"/>
        <w:jc w:val="both"/>
        <w:rPr>
          <w:b/>
          <w:color w:val="000000"/>
          <w:sz w:val="28"/>
          <w:szCs w:val="28"/>
        </w:rPr>
      </w:pPr>
      <w:r w:rsidRPr="007255B1">
        <w:rPr>
          <w:b/>
          <w:color w:val="000000"/>
          <w:sz w:val="28"/>
          <w:szCs w:val="28"/>
        </w:rPr>
        <w:t>2.</w:t>
      </w:r>
      <w:r w:rsidR="00675371" w:rsidRPr="007255B1">
        <w:rPr>
          <w:b/>
          <w:color w:val="000000"/>
          <w:sz w:val="28"/>
          <w:szCs w:val="28"/>
        </w:rPr>
        <w:t>3</w:t>
      </w:r>
      <w:r w:rsidRPr="007255B1">
        <w:rPr>
          <w:b/>
          <w:color w:val="000000"/>
          <w:sz w:val="28"/>
          <w:szCs w:val="28"/>
        </w:rPr>
        <w:t xml:space="preserve"> </w:t>
      </w:r>
      <w:r w:rsidR="00E947E1" w:rsidRPr="007255B1">
        <w:rPr>
          <w:b/>
          <w:color w:val="000000"/>
          <w:sz w:val="28"/>
          <w:szCs w:val="28"/>
        </w:rPr>
        <w:t>Синтетический учет затрат про</w:t>
      </w:r>
      <w:r w:rsidR="006A1EA4" w:rsidRPr="007255B1">
        <w:rPr>
          <w:b/>
          <w:color w:val="000000"/>
          <w:sz w:val="28"/>
          <w:szCs w:val="28"/>
        </w:rPr>
        <w:t>дукции промышленных производств</w:t>
      </w:r>
    </w:p>
    <w:p w:rsidR="00C63B99" w:rsidRPr="00F30084" w:rsidRDefault="00C63B99" w:rsidP="00F30084">
      <w:pPr>
        <w:spacing w:line="360" w:lineRule="auto"/>
        <w:ind w:firstLine="709"/>
        <w:jc w:val="both"/>
        <w:rPr>
          <w:color w:val="000000"/>
          <w:sz w:val="28"/>
          <w:szCs w:val="28"/>
        </w:rPr>
      </w:pP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Для обеспечения учёта всех затрат в рамках приведенной выше классификации, распределения их между хозяйственными процессами, производствами, видами продукции создана система синтетических счетов бухгалтерского учёта, которые закреплены в Плане счетов бухгалтерского учёта. Каждое предприятие, исходя из специфики своей хозяйственной деятельности, выбирает ту или иную совокупность счетов для учёта затрат на производство.</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Рассмотрим основные синтетические счета для учёта затрат на ООО</w:t>
      </w:r>
      <w:r w:rsidR="00F30084">
        <w:rPr>
          <w:rFonts w:ascii="Times New Roman" w:hAnsi="Times New Roman" w:cs="Times New Roman"/>
          <w:color w:val="000000"/>
          <w:spacing w:val="0"/>
          <w:sz w:val="28"/>
          <w:szCs w:val="28"/>
        </w:rPr>
        <w:t> </w:t>
      </w:r>
      <w:r w:rsidR="00F30084" w:rsidRPr="00F30084">
        <w:rPr>
          <w:rFonts w:ascii="Times New Roman" w:hAnsi="Times New Roman" w:cs="Times New Roman"/>
          <w:color w:val="000000"/>
          <w:spacing w:val="0"/>
          <w:sz w:val="28"/>
          <w:szCs w:val="28"/>
        </w:rPr>
        <w:t>«</w:t>
      </w:r>
      <w:r w:rsidRPr="00F30084">
        <w:rPr>
          <w:rFonts w:ascii="Times New Roman" w:hAnsi="Times New Roman" w:cs="Times New Roman"/>
          <w:color w:val="000000"/>
          <w:spacing w:val="0"/>
          <w:sz w:val="28"/>
          <w:szCs w:val="28"/>
        </w:rPr>
        <w:t>Эксперт Плюс»</w:t>
      </w:r>
      <w:r w:rsidR="00F30084">
        <w:rPr>
          <w:rFonts w:ascii="Times New Roman" w:hAnsi="Times New Roman" w:cs="Times New Roman"/>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Наиболее значимыми счетами на предприятии для учёта затрат являются счет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 xml:space="preserve">и счет 26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бщехозяйственные расходы</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Счет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открывается на предприятии для формирования информации о затратах по производству, являющемуся основным для данного предприятия. Цель данного учёта – получение информации о плановых и фактических затратах, по незавершенному производству на начало и конец отчетного периода; расходах на брак и прочих затрат, влияющих на формирование фактической себестоимости продукции. Поэтому на этом счете отражаются все прямые расходы предприятия, связанные с выпуском продукции.</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Прямые расходы, связанные непосредственно с выпуском продукции, выполнением работ и оказанием услуг, списываются на счет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с кредита счетов учёта производственных запасов, расчётов с персоналом по оплате труда и амортизации основных средств, занятых в сфере производства.</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По кредиту счета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 xml:space="preserve">отражаются суммы фактической себестоимости завершенной производством продукции. Эти суммы списываются со счета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 xml:space="preserve">в дебет счета 43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Г</w:t>
      </w:r>
      <w:r w:rsidRPr="00F30084">
        <w:rPr>
          <w:rFonts w:ascii="Times New Roman" w:hAnsi="Times New Roman" w:cs="Times New Roman"/>
          <w:color w:val="000000"/>
          <w:spacing w:val="0"/>
          <w:sz w:val="28"/>
          <w:szCs w:val="28"/>
        </w:rPr>
        <w:t>отовая продукция</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Полученный остаток по счету 20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сновное производство</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на конец месяца показывает стоимость незавершенного производства предприятия.</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в</w:t>
      </w:r>
      <w:r w:rsidR="00C63B99" w:rsidRPr="00F30084">
        <w:rPr>
          <w:rFonts w:ascii="Times New Roman" w:hAnsi="Times New Roman" w:cs="Times New Roman"/>
          <w:color w:val="000000"/>
          <w:spacing w:val="0"/>
          <w:sz w:val="28"/>
          <w:szCs w:val="28"/>
        </w:rPr>
        <w:t>озвращены неиспользованные материалы из производства на склад – «глюкоза-моногидрат» 0,</w:t>
      </w:r>
      <w:r w:rsidRPr="00F30084">
        <w:rPr>
          <w:rFonts w:ascii="Times New Roman" w:hAnsi="Times New Roman" w:cs="Times New Roman"/>
          <w:color w:val="000000"/>
          <w:spacing w:val="0"/>
          <w:sz w:val="28"/>
          <w:szCs w:val="28"/>
        </w:rPr>
        <w:t>4</w:t>
      </w: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кг</w:t>
      </w:r>
      <w:r w:rsidR="00C63B99" w:rsidRPr="00F30084">
        <w:rPr>
          <w:rFonts w:ascii="Times New Roman" w:hAnsi="Times New Roman" w:cs="Times New Roman"/>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bCs/>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1</w:t>
      </w:r>
      <w:r w:rsidRPr="00F30084">
        <w:rPr>
          <w:rFonts w:ascii="Times New Roman" w:hAnsi="Times New Roman" w:cs="Times New Roman"/>
          <w:bCs/>
          <w:color w:val="000000"/>
          <w:spacing w:val="0"/>
          <w:sz w:val="28"/>
          <w:szCs w:val="28"/>
        </w:rPr>
        <w:t>0</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xml:space="preserve"> –</w:t>
      </w:r>
      <w:r w:rsidR="00F30084" w:rsidRPr="00F30084">
        <w:rPr>
          <w:rFonts w:ascii="Times New Roman" w:hAnsi="Times New Roman" w:cs="Times New Roman"/>
          <w:bCs/>
          <w:color w:val="000000"/>
          <w:spacing w:val="0"/>
          <w:sz w:val="28"/>
          <w:szCs w:val="28"/>
        </w:rPr>
        <w:t xml:space="preserve"> 35</w:t>
      </w:r>
      <w:r w:rsidRPr="00F30084">
        <w:rPr>
          <w:rFonts w:ascii="Times New Roman" w:hAnsi="Times New Roman" w:cs="Times New Roman"/>
          <w:bCs/>
          <w:color w:val="000000"/>
          <w:spacing w:val="0"/>
          <w:sz w:val="28"/>
          <w:szCs w:val="28"/>
        </w:rPr>
        <w:t>00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п</w:t>
      </w:r>
      <w:r w:rsidR="00C63B99" w:rsidRPr="00F30084">
        <w:rPr>
          <w:rFonts w:ascii="Times New Roman" w:hAnsi="Times New Roman" w:cs="Times New Roman"/>
          <w:color w:val="000000"/>
          <w:spacing w:val="0"/>
          <w:sz w:val="28"/>
          <w:szCs w:val="28"/>
        </w:rPr>
        <w:t>ередача готовой продукции из производства на склад – «Препарат» 692 шт.</w:t>
      </w:r>
    </w:p>
    <w:p w:rsidR="00C63B99" w:rsidRPr="00F30084" w:rsidRDefault="00C63B99" w:rsidP="00F30084">
      <w:pPr>
        <w:pStyle w:val="ab"/>
        <w:spacing w:line="360" w:lineRule="auto"/>
        <w:ind w:firstLine="709"/>
        <w:rPr>
          <w:rFonts w:ascii="Times New Roman" w:hAnsi="Times New Roman" w:cs="Times New Roman"/>
          <w:bCs/>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4</w:t>
      </w:r>
      <w:r w:rsidRPr="00F30084">
        <w:rPr>
          <w:rFonts w:ascii="Times New Roman" w:hAnsi="Times New Roman" w:cs="Times New Roman"/>
          <w:bCs/>
          <w:color w:val="000000"/>
          <w:spacing w:val="0"/>
          <w:sz w:val="28"/>
          <w:szCs w:val="28"/>
        </w:rPr>
        <w:t>3</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xml:space="preserve"> –</w:t>
      </w:r>
      <w:r w:rsidR="00F30084" w:rsidRPr="00F30084">
        <w:rPr>
          <w:rFonts w:ascii="Times New Roman" w:hAnsi="Times New Roman" w:cs="Times New Roman"/>
          <w:bCs/>
          <w:color w:val="000000"/>
          <w:spacing w:val="0"/>
          <w:sz w:val="28"/>
          <w:szCs w:val="28"/>
        </w:rPr>
        <w:t xml:space="preserve"> 27</w:t>
      </w:r>
      <w:r w:rsidRPr="00F30084">
        <w:rPr>
          <w:rFonts w:ascii="Times New Roman" w:hAnsi="Times New Roman" w:cs="Times New Roman"/>
          <w:bCs/>
          <w:color w:val="000000"/>
          <w:spacing w:val="0"/>
          <w:sz w:val="28"/>
          <w:szCs w:val="28"/>
        </w:rPr>
        <w:t>389</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В свою очередь, в конце отчетного периода, списывается себестоимость реализованной продукции с кредита счета 43 «Готовая продукция» в дебет счета 90</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2</w:t>
      </w:r>
      <w:r w:rsidRPr="00F30084">
        <w:rPr>
          <w:rFonts w:ascii="Times New Roman" w:hAnsi="Times New Roman" w:cs="Times New Roman"/>
          <w:color w:val="000000"/>
          <w:spacing w:val="0"/>
          <w:sz w:val="28"/>
          <w:szCs w:val="28"/>
        </w:rPr>
        <w:t xml:space="preserve"> «Себестоимость продаж» исходя из учетной цены (цены прямых затрат) и количества реализованной продукции.</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 xml:space="preserve">На счете 26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бщехозяйственные расходы</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 xml:space="preserve">учитываются затраты, непосредственно не связанные с производственным процессом (административно-управленческие расходы, содержание зданий управления, информационные услуги </w:t>
      </w:r>
      <w:r w:rsidR="00F30084">
        <w:rPr>
          <w:rFonts w:ascii="Times New Roman" w:hAnsi="Times New Roman" w:cs="Times New Roman"/>
          <w:color w:val="000000"/>
          <w:spacing w:val="0"/>
          <w:sz w:val="28"/>
          <w:szCs w:val="28"/>
        </w:rPr>
        <w:t>и т.д.</w:t>
      </w:r>
      <w:r w:rsidRPr="00F30084">
        <w:rPr>
          <w:rFonts w:ascii="Times New Roman" w:hAnsi="Times New Roman" w:cs="Times New Roman"/>
          <w:color w:val="000000"/>
          <w:spacing w:val="0"/>
          <w:sz w:val="28"/>
          <w:szCs w:val="28"/>
        </w:rPr>
        <w:t>).</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н</w:t>
      </w:r>
      <w:r w:rsidR="00C63B99" w:rsidRPr="00F30084">
        <w:rPr>
          <w:rFonts w:ascii="Times New Roman" w:hAnsi="Times New Roman" w:cs="Times New Roman"/>
          <w:color w:val="000000"/>
          <w:spacing w:val="0"/>
          <w:sz w:val="28"/>
          <w:szCs w:val="28"/>
        </w:rPr>
        <w:t>ачислена амортизация за январь 2006 года на основные средства, занятые в сфере управления – кассовый аппарат</w:t>
      </w:r>
    </w:p>
    <w:p w:rsidR="00C63B99" w:rsidRPr="00F30084" w:rsidRDefault="00C63B99" w:rsidP="00F30084">
      <w:pPr>
        <w:pStyle w:val="ab"/>
        <w:spacing w:line="360" w:lineRule="auto"/>
        <w:ind w:firstLine="709"/>
        <w:rPr>
          <w:rFonts w:ascii="Times New Roman" w:hAnsi="Times New Roman" w:cs="Times New Roman"/>
          <w:bCs/>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6</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0</w:t>
      </w:r>
      <w:r w:rsidRPr="00F30084">
        <w:rPr>
          <w:rFonts w:ascii="Times New Roman" w:hAnsi="Times New Roman" w:cs="Times New Roman"/>
          <w:bCs/>
          <w:color w:val="000000"/>
          <w:spacing w:val="0"/>
          <w:sz w:val="28"/>
          <w:szCs w:val="28"/>
        </w:rPr>
        <w:t>2 -2500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н</w:t>
      </w:r>
      <w:r w:rsidR="00C63B99" w:rsidRPr="00F30084">
        <w:rPr>
          <w:rFonts w:ascii="Times New Roman" w:hAnsi="Times New Roman" w:cs="Times New Roman"/>
          <w:color w:val="000000"/>
          <w:spacing w:val="0"/>
          <w:sz w:val="28"/>
          <w:szCs w:val="28"/>
        </w:rPr>
        <w:t>ачислена амортизация за январь 2006 года на нематериальные активы – лицензия на розничную торговлю</w:t>
      </w:r>
    </w:p>
    <w:p w:rsidR="00C63B99" w:rsidRPr="00F30084" w:rsidRDefault="00C63B99" w:rsidP="00F30084">
      <w:pPr>
        <w:pStyle w:val="ab"/>
        <w:spacing w:line="360" w:lineRule="auto"/>
        <w:ind w:firstLine="709"/>
        <w:rPr>
          <w:rFonts w:ascii="Times New Roman" w:hAnsi="Times New Roman" w:cs="Times New Roman"/>
          <w:bCs/>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6</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0</w:t>
      </w:r>
      <w:r w:rsidRPr="00F30084">
        <w:rPr>
          <w:rFonts w:ascii="Times New Roman" w:hAnsi="Times New Roman" w:cs="Times New Roman"/>
          <w:bCs/>
          <w:color w:val="000000"/>
          <w:spacing w:val="0"/>
          <w:sz w:val="28"/>
          <w:szCs w:val="28"/>
        </w:rPr>
        <w:t xml:space="preserve">5 </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 xml:space="preserve"> </w:t>
      </w:r>
      <w:r w:rsidRPr="00F30084">
        <w:rPr>
          <w:rFonts w:ascii="Times New Roman" w:hAnsi="Times New Roman" w:cs="Times New Roman"/>
          <w:bCs/>
          <w:color w:val="000000"/>
          <w:spacing w:val="0"/>
          <w:sz w:val="28"/>
          <w:szCs w:val="28"/>
        </w:rPr>
        <w:t>14300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п</w:t>
      </w:r>
      <w:r w:rsidR="00C63B99" w:rsidRPr="00F30084">
        <w:rPr>
          <w:rFonts w:ascii="Times New Roman" w:hAnsi="Times New Roman" w:cs="Times New Roman"/>
          <w:color w:val="000000"/>
          <w:spacing w:val="0"/>
          <w:sz w:val="28"/>
          <w:szCs w:val="28"/>
        </w:rPr>
        <w:t>ереданы материалы на текущий ремонт основных средств</w:t>
      </w:r>
    </w:p>
    <w:p w:rsidR="00C63B99" w:rsidRPr="00F30084" w:rsidRDefault="00C63B99" w:rsidP="00F30084">
      <w:pPr>
        <w:pStyle w:val="ab"/>
        <w:spacing w:line="360" w:lineRule="auto"/>
        <w:ind w:firstLine="709"/>
        <w:rPr>
          <w:rFonts w:ascii="Times New Roman" w:hAnsi="Times New Roman" w:cs="Times New Roman"/>
          <w:bCs/>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6</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1</w:t>
      </w:r>
      <w:r w:rsidRPr="00F30084">
        <w:rPr>
          <w:rFonts w:ascii="Times New Roman" w:hAnsi="Times New Roman" w:cs="Times New Roman"/>
          <w:bCs/>
          <w:color w:val="000000"/>
          <w:spacing w:val="0"/>
          <w:sz w:val="28"/>
          <w:szCs w:val="28"/>
        </w:rPr>
        <w:t>0 -50 00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с</w:t>
      </w:r>
      <w:r w:rsidR="00C63B99" w:rsidRPr="00F30084">
        <w:rPr>
          <w:rFonts w:ascii="Times New Roman" w:hAnsi="Times New Roman" w:cs="Times New Roman"/>
          <w:color w:val="000000"/>
          <w:spacing w:val="0"/>
          <w:sz w:val="28"/>
          <w:szCs w:val="28"/>
        </w:rPr>
        <w:t>писаны канцелярские принадлежности</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6</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7</w:t>
      </w:r>
      <w:r w:rsidRPr="00F30084">
        <w:rPr>
          <w:rFonts w:ascii="Times New Roman" w:hAnsi="Times New Roman" w:cs="Times New Roman"/>
          <w:bCs/>
          <w:color w:val="000000"/>
          <w:spacing w:val="0"/>
          <w:sz w:val="28"/>
          <w:szCs w:val="28"/>
        </w:rPr>
        <w:t>1</w:t>
      </w:r>
      <w:r w:rsidR="00F30084">
        <w:rPr>
          <w:rFonts w:ascii="Times New Roman" w:hAnsi="Times New Roman" w:cs="Times New Roman"/>
          <w:bCs/>
          <w:color w:val="000000"/>
          <w:spacing w:val="0"/>
          <w:sz w:val="28"/>
          <w:szCs w:val="28"/>
        </w:rPr>
        <w:t xml:space="preserve"> –</w:t>
      </w:r>
      <w:r w:rsidR="00F30084" w:rsidRPr="00F30084">
        <w:rPr>
          <w:rFonts w:ascii="Times New Roman" w:hAnsi="Times New Roman" w:cs="Times New Roman"/>
          <w:bCs/>
          <w:color w:val="000000"/>
          <w:spacing w:val="0"/>
          <w:sz w:val="28"/>
          <w:szCs w:val="28"/>
        </w:rPr>
        <w:t xml:space="preserve"> 45</w:t>
      </w:r>
      <w:r w:rsidRPr="00F30084">
        <w:rPr>
          <w:rFonts w:ascii="Times New Roman" w:hAnsi="Times New Roman" w:cs="Times New Roman"/>
          <w:bCs/>
          <w:color w:val="000000"/>
          <w:spacing w:val="0"/>
          <w:sz w:val="28"/>
          <w:szCs w:val="28"/>
        </w:rPr>
        <w:t>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F30084" w:rsidP="00F30084">
      <w:pPr>
        <w:pStyle w:val="ab"/>
        <w:spacing w:line="360" w:lineRule="auto"/>
        <w:ind w:firstLine="709"/>
        <w:rPr>
          <w:rFonts w:ascii="Times New Roman" w:hAnsi="Times New Roman" w:cs="Times New Roman"/>
          <w:color w:val="000000"/>
          <w:spacing w:val="0"/>
          <w:sz w:val="28"/>
          <w:szCs w:val="28"/>
        </w:rPr>
      </w:pPr>
      <w:r>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с</w:t>
      </w:r>
      <w:r w:rsidR="00C63B99" w:rsidRPr="00F30084">
        <w:rPr>
          <w:rFonts w:ascii="Times New Roman" w:hAnsi="Times New Roman" w:cs="Times New Roman"/>
          <w:color w:val="000000"/>
          <w:spacing w:val="0"/>
          <w:sz w:val="28"/>
          <w:szCs w:val="28"/>
        </w:rPr>
        <w:t>писана аренда, уплаченная за офис в январе 2006 года –</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bCs/>
          <w:color w:val="000000"/>
          <w:spacing w:val="0"/>
          <w:sz w:val="28"/>
          <w:szCs w:val="28"/>
        </w:rPr>
        <w:t>Д</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2</w:t>
      </w:r>
      <w:r w:rsidRPr="00F30084">
        <w:rPr>
          <w:rFonts w:ascii="Times New Roman" w:hAnsi="Times New Roman" w:cs="Times New Roman"/>
          <w:bCs/>
          <w:color w:val="000000"/>
          <w:spacing w:val="0"/>
          <w:sz w:val="28"/>
          <w:szCs w:val="28"/>
        </w:rPr>
        <w:t>6</w:t>
      </w:r>
      <w:r w:rsidRPr="00F30084">
        <w:rPr>
          <w:rFonts w:ascii="Times New Roman" w:hAnsi="Times New Roman" w:cs="Times New Roman"/>
          <w:bCs/>
          <w:color w:val="000000"/>
          <w:spacing w:val="0"/>
          <w:sz w:val="28"/>
          <w:szCs w:val="28"/>
        </w:rPr>
        <w:tab/>
        <w:t>К</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т</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7</w:t>
      </w:r>
      <w:r w:rsidRPr="00F30084">
        <w:rPr>
          <w:rFonts w:ascii="Times New Roman" w:hAnsi="Times New Roman" w:cs="Times New Roman"/>
          <w:bCs/>
          <w:color w:val="000000"/>
          <w:spacing w:val="0"/>
          <w:sz w:val="28"/>
          <w:szCs w:val="28"/>
        </w:rPr>
        <w:t>6</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1</w:t>
      </w:r>
      <w:r w:rsidR="00F30084">
        <w:rPr>
          <w:rFonts w:ascii="Times New Roman" w:hAnsi="Times New Roman" w:cs="Times New Roman"/>
          <w:bCs/>
          <w:color w:val="000000"/>
          <w:spacing w:val="0"/>
          <w:sz w:val="28"/>
          <w:szCs w:val="28"/>
        </w:rPr>
        <w:t xml:space="preserve"> –</w:t>
      </w:r>
      <w:r w:rsidR="00F30084" w:rsidRPr="00F30084">
        <w:rPr>
          <w:rFonts w:ascii="Times New Roman" w:hAnsi="Times New Roman" w:cs="Times New Roman"/>
          <w:bCs/>
          <w:color w:val="000000"/>
          <w:spacing w:val="0"/>
          <w:sz w:val="28"/>
          <w:szCs w:val="28"/>
        </w:rPr>
        <w:t xml:space="preserve"> 85</w:t>
      </w:r>
      <w:r w:rsidRPr="00F30084">
        <w:rPr>
          <w:rFonts w:ascii="Times New Roman" w:hAnsi="Times New Roman" w:cs="Times New Roman"/>
          <w:bCs/>
          <w:color w:val="000000"/>
          <w:spacing w:val="0"/>
          <w:sz w:val="28"/>
          <w:szCs w:val="28"/>
        </w:rPr>
        <w:t>00</w:t>
      </w:r>
      <w:r w:rsidR="00F30084" w:rsidRPr="00F30084">
        <w:rPr>
          <w:rFonts w:ascii="Times New Roman" w:hAnsi="Times New Roman" w:cs="Times New Roman"/>
          <w:bCs/>
          <w:color w:val="000000"/>
          <w:spacing w:val="0"/>
          <w:sz w:val="28"/>
          <w:szCs w:val="28"/>
        </w:rPr>
        <w:t>0</w:t>
      </w:r>
      <w:r w:rsidR="00F30084">
        <w:rPr>
          <w:rFonts w:ascii="Times New Roman" w:hAnsi="Times New Roman" w:cs="Times New Roman"/>
          <w:bCs/>
          <w:color w:val="000000"/>
          <w:spacing w:val="0"/>
          <w:sz w:val="28"/>
          <w:szCs w:val="28"/>
        </w:rPr>
        <w:t> </w:t>
      </w:r>
      <w:r w:rsidR="00F30084" w:rsidRPr="00F30084">
        <w:rPr>
          <w:rFonts w:ascii="Times New Roman" w:hAnsi="Times New Roman" w:cs="Times New Roman"/>
          <w:bCs/>
          <w:color w:val="000000"/>
          <w:spacing w:val="0"/>
          <w:sz w:val="28"/>
          <w:szCs w:val="28"/>
        </w:rPr>
        <w:t>р</w:t>
      </w:r>
      <w:r w:rsidRPr="00F30084">
        <w:rPr>
          <w:rFonts w:ascii="Times New Roman" w:hAnsi="Times New Roman" w:cs="Times New Roman"/>
          <w:bCs/>
          <w:color w:val="000000"/>
          <w:spacing w:val="0"/>
          <w:sz w:val="28"/>
          <w:szCs w:val="28"/>
        </w:rPr>
        <w:t>.</w:t>
      </w:r>
    </w:p>
    <w:p w:rsidR="00C63B99" w:rsidRPr="00F30084" w:rsidRDefault="00C63B99"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Так же, исходя из учетной политики ООО</w:t>
      </w:r>
      <w:r w:rsidR="00F30084">
        <w:rPr>
          <w:rFonts w:ascii="Times New Roman" w:hAnsi="Times New Roman" w:cs="Times New Roman"/>
          <w:color w:val="000000"/>
          <w:spacing w:val="0"/>
          <w:sz w:val="28"/>
          <w:szCs w:val="28"/>
        </w:rPr>
        <w:t> </w:t>
      </w:r>
      <w:r w:rsidR="00F30084" w:rsidRPr="00F30084">
        <w:rPr>
          <w:rFonts w:ascii="Times New Roman" w:hAnsi="Times New Roman" w:cs="Times New Roman"/>
          <w:color w:val="000000"/>
          <w:spacing w:val="0"/>
          <w:sz w:val="28"/>
          <w:szCs w:val="28"/>
        </w:rPr>
        <w:t>«</w:t>
      </w:r>
      <w:r w:rsidRPr="00F30084">
        <w:rPr>
          <w:rFonts w:ascii="Times New Roman" w:hAnsi="Times New Roman" w:cs="Times New Roman"/>
          <w:color w:val="000000"/>
          <w:spacing w:val="0"/>
          <w:sz w:val="28"/>
          <w:szCs w:val="28"/>
        </w:rPr>
        <w:t xml:space="preserve">Эксперт Плюс» на 2006 год, по окончании отчетного периода списываются расходы, связанные с производством и реализацией с кредита счёта 26 </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О</w:t>
      </w:r>
      <w:r w:rsidRPr="00F30084">
        <w:rPr>
          <w:rFonts w:ascii="Times New Roman" w:hAnsi="Times New Roman" w:cs="Times New Roman"/>
          <w:color w:val="000000"/>
          <w:spacing w:val="0"/>
          <w:sz w:val="28"/>
          <w:szCs w:val="28"/>
        </w:rPr>
        <w:t>бщехозяйственные расходы</w:t>
      </w:r>
      <w:r w:rsidR="00F30084">
        <w:rPr>
          <w:rFonts w:ascii="Times New Roman" w:hAnsi="Times New Roman" w:cs="Times New Roman"/>
          <w:color w:val="000000"/>
          <w:spacing w:val="0"/>
          <w:sz w:val="28"/>
          <w:szCs w:val="28"/>
        </w:rPr>
        <w:t>»</w:t>
      </w:r>
      <w:r w:rsidR="00F30084" w:rsidRPr="00F30084">
        <w:rPr>
          <w:rFonts w:ascii="Times New Roman" w:hAnsi="Times New Roman" w:cs="Times New Roman"/>
          <w:color w:val="000000"/>
          <w:spacing w:val="0"/>
          <w:sz w:val="28"/>
          <w:szCs w:val="28"/>
        </w:rPr>
        <w:t xml:space="preserve"> </w:t>
      </w:r>
      <w:r w:rsidRPr="00F30084">
        <w:rPr>
          <w:rFonts w:ascii="Times New Roman" w:hAnsi="Times New Roman" w:cs="Times New Roman"/>
          <w:color w:val="000000"/>
          <w:spacing w:val="0"/>
          <w:sz w:val="28"/>
          <w:szCs w:val="28"/>
        </w:rPr>
        <w:t xml:space="preserve">в дебет счета </w:t>
      </w:r>
      <w:r w:rsidRPr="00F30084">
        <w:rPr>
          <w:rFonts w:ascii="Times New Roman" w:hAnsi="Times New Roman" w:cs="Times New Roman"/>
          <w:bCs/>
          <w:color w:val="000000"/>
          <w:spacing w:val="0"/>
          <w:sz w:val="28"/>
          <w:szCs w:val="28"/>
        </w:rPr>
        <w:t>90</w:t>
      </w:r>
      <w:r w:rsidR="00F30084">
        <w:rPr>
          <w:rFonts w:ascii="Times New Roman" w:hAnsi="Times New Roman" w:cs="Times New Roman"/>
          <w:bCs/>
          <w:color w:val="000000"/>
          <w:spacing w:val="0"/>
          <w:sz w:val="28"/>
          <w:szCs w:val="28"/>
        </w:rPr>
        <w:t>–</w:t>
      </w:r>
      <w:r w:rsidR="00F30084" w:rsidRPr="00F30084">
        <w:rPr>
          <w:rFonts w:ascii="Times New Roman" w:hAnsi="Times New Roman" w:cs="Times New Roman"/>
          <w:bCs/>
          <w:color w:val="000000"/>
          <w:spacing w:val="0"/>
          <w:sz w:val="28"/>
          <w:szCs w:val="28"/>
        </w:rPr>
        <w:t>8</w:t>
      </w:r>
      <w:r w:rsidRPr="00F30084">
        <w:rPr>
          <w:rFonts w:ascii="Times New Roman" w:hAnsi="Times New Roman" w:cs="Times New Roman"/>
          <w:color w:val="000000"/>
          <w:spacing w:val="0"/>
          <w:sz w:val="28"/>
          <w:szCs w:val="28"/>
        </w:rPr>
        <w:t xml:space="preserve"> «Управленческие расходы». Сальдо на конец отчетного периода счет </w:t>
      </w:r>
      <w:r w:rsidRPr="00F30084">
        <w:rPr>
          <w:rFonts w:ascii="Times New Roman" w:hAnsi="Times New Roman" w:cs="Times New Roman"/>
          <w:bCs/>
          <w:color w:val="000000"/>
          <w:spacing w:val="0"/>
          <w:sz w:val="28"/>
          <w:szCs w:val="28"/>
        </w:rPr>
        <w:t>26</w:t>
      </w:r>
      <w:r w:rsidRPr="00F30084">
        <w:rPr>
          <w:rFonts w:ascii="Times New Roman" w:hAnsi="Times New Roman" w:cs="Times New Roman"/>
          <w:color w:val="000000"/>
          <w:spacing w:val="0"/>
          <w:sz w:val="28"/>
          <w:szCs w:val="28"/>
        </w:rPr>
        <w:t xml:space="preserve"> не имеет, т</w:t>
      </w:r>
      <w:r w:rsidR="00F30084">
        <w:rPr>
          <w:rFonts w:ascii="Times New Roman" w:hAnsi="Times New Roman" w:cs="Times New Roman"/>
          <w:color w:val="000000"/>
          <w:spacing w:val="0"/>
          <w:sz w:val="28"/>
          <w:szCs w:val="28"/>
        </w:rPr>
        <w:t>. </w:t>
      </w:r>
      <w:r w:rsidR="00F30084" w:rsidRPr="00F30084">
        <w:rPr>
          <w:rFonts w:ascii="Times New Roman" w:hAnsi="Times New Roman" w:cs="Times New Roman"/>
          <w:color w:val="000000"/>
          <w:spacing w:val="0"/>
          <w:sz w:val="28"/>
          <w:szCs w:val="28"/>
        </w:rPr>
        <w:t>к</w:t>
      </w:r>
      <w:r w:rsidRPr="00F30084">
        <w:rPr>
          <w:rFonts w:ascii="Times New Roman" w:hAnsi="Times New Roman" w:cs="Times New Roman"/>
          <w:color w:val="000000"/>
          <w:spacing w:val="0"/>
          <w:sz w:val="28"/>
          <w:szCs w:val="28"/>
        </w:rPr>
        <w:t>. он собирательно-распределительный и работает как активный.</w:t>
      </w:r>
    </w:p>
    <w:p w:rsidR="00E947E1" w:rsidRPr="00F30084" w:rsidRDefault="00E947E1" w:rsidP="00F30084">
      <w:pPr>
        <w:spacing w:line="360" w:lineRule="auto"/>
        <w:ind w:firstLine="709"/>
        <w:jc w:val="both"/>
        <w:rPr>
          <w:color w:val="000000"/>
          <w:sz w:val="28"/>
          <w:szCs w:val="28"/>
        </w:rPr>
      </w:pPr>
    </w:p>
    <w:p w:rsidR="006B5E1E" w:rsidRPr="007255B1" w:rsidRDefault="007255B1" w:rsidP="00F30084">
      <w:pPr>
        <w:spacing w:line="360" w:lineRule="auto"/>
        <w:ind w:firstLine="709"/>
        <w:jc w:val="both"/>
        <w:rPr>
          <w:b/>
          <w:color w:val="000000"/>
          <w:sz w:val="28"/>
          <w:szCs w:val="28"/>
        </w:rPr>
      </w:pPr>
      <w:r>
        <w:rPr>
          <w:color w:val="000000"/>
          <w:sz w:val="28"/>
          <w:szCs w:val="28"/>
        </w:rPr>
        <w:br w:type="page"/>
      </w:r>
      <w:r w:rsidR="006B5E1E" w:rsidRPr="007255B1">
        <w:rPr>
          <w:b/>
          <w:color w:val="000000"/>
          <w:sz w:val="28"/>
          <w:szCs w:val="28"/>
        </w:rPr>
        <w:t>2.</w:t>
      </w:r>
      <w:r w:rsidR="00675371" w:rsidRPr="007255B1">
        <w:rPr>
          <w:b/>
          <w:color w:val="000000"/>
          <w:sz w:val="28"/>
          <w:szCs w:val="28"/>
        </w:rPr>
        <w:t>4</w:t>
      </w:r>
      <w:r w:rsidR="006B5E1E" w:rsidRPr="007255B1">
        <w:rPr>
          <w:b/>
          <w:color w:val="000000"/>
          <w:sz w:val="28"/>
          <w:szCs w:val="28"/>
        </w:rPr>
        <w:t xml:space="preserve"> Система «директ-костинг» </w:t>
      </w:r>
      <w:r w:rsidR="00F30084" w:rsidRPr="007255B1">
        <w:rPr>
          <w:b/>
          <w:color w:val="000000"/>
          <w:sz w:val="28"/>
          <w:szCs w:val="28"/>
        </w:rPr>
        <w:t xml:space="preserve">– </w:t>
      </w:r>
      <w:r w:rsidR="006B5E1E" w:rsidRPr="007255B1">
        <w:rPr>
          <w:b/>
          <w:color w:val="000000"/>
          <w:sz w:val="28"/>
          <w:szCs w:val="28"/>
        </w:rPr>
        <w:t>модификация системы калькулирования себест</w:t>
      </w:r>
      <w:r w:rsidR="005D649D" w:rsidRPr="007255B1">
        <w:rPr>
          <w:b/>
          <w:color w:val="000000"/>
          <w:sz w:val="28"/>
          <w:szCs w:val="28"/>
        </w:rPr>
        <w:t>оимости по переменным издержкам</w:t>
      </w:r>
    </w:p>
    <w:p w:rsidR="00F30084" w:rsidRDefault="00F30084" w:rsidP="00F30084">
      <w:pPr>
        <w:spacing w:line="360" w:lineRule="auto"/>
        <w:ind w:firstLine="709"/>
        <w:jc w:val="both"/>
        <w:rPr>
          <w:color w:val="000000"/>
          <w:sz w:val="28"/>
          <w:szCs w:val="28"/>
        </w:rPr>
      </w:pPr>
    </w:p>
    <w:p w:rsidR="00F30084" w:rsidRDefault="006B5E1E" w:rsidP="00F30084">
      <w:pPr>
        <w:spacing w:line="360" w:lineRule="auto"/>
        <w:ind w:firstLine="709"/>
        <w:jc w:val="both"/>
        <w:rPr>
          <w:color w:val="000000"/>
          <w:sz w:val="28"/>
          <w:szCs w:val="28"/>
        </w:rPr>
      </w:pPr>
      <w:r w:rsidRPr="00F30084">
        <w:rPr>
          <w:color w:val="000000"/>
          <w:sz w:val="28"/>
          <w:szCs w:val="28"/>
        </w:rPr>
        <w:t>Одним из альтернативных подходу к калькулирования является подход, когда по носителям затрат планируется и учитывается неполная, ограниченная себестоимость. Эта себестоимость может включать в себя только прямые затраты. Она может калькулироваться на основе только расходов непосредственно связанных с производством продукции, даже если они косвенные. Сущность системы учета неполной себестоимости заключается в том, что некоторые издержки не включаются в калькуляцию, а возмещаются общей суммой из выручки.</w:t>
      </w:r>
    </w:p>
    <w:p w:rsidR="00F30084" w:rsidRDefault="006B5E1E" w:rsidP="00F30084">
      <w:pPr>
        <w:spacing w:line="360" w:lineRule="auto"/>
        <w:ind w:firstLine="709"/>
        <w:jc w:val="both"/>
        <w:rPr>
          <w:color w:val="000000"/>
          <w:sz w:val="28"/>
          <w:szCs w:val="28"/>
        </w:rPr>
      </w:pPr>
      <w:r w:rsidRPr="00F30084">
        <w:rPr>
          <w:color w:val="000000"/>
          <w:sz w:val="28"/>
          <w:szCs w:val="28"/>
        </w:rPr>
        <w:t>Одной из модификаций данной системы является система «директ-костинг».</w:t>
      </w:r>
    </w:p>
    <w:p w:rsidR="00F30084" w:rsidRDefault="006B5E1E" w:rsidP="00F30084">
      <w:pPr>
        <w:spacing w:line="360" w:lineRule="auto"/>
        <w:ind w:firstLine="709"/>
        <w:jc w:val="both"/>
        <w:rPr>
          <w:color w:val="000000"/>
          <w:sz w:val="28"/>
          <w:szCs w:val="28"/>
        </w:rPr>
      </w:pPr>
      <w:r w:rsidRPr="00F30084">
        <w:rPr>
          <w:color w:val="000000"/>
          <w:sz w:val="28"/>
          <w:szCs w:val="28"/>
        </w:rPr>
        <w:t>На первых этапах применения в себестоимость включались лишь прямые расходы, а косвенные расходы списывались на финансовые результаты. Отсюда и название системы – директ-костинг.</w:t>
      </w:r>
    </w:p>
    <w:p w:rsidR="00F30084" w:rsidRDefault="006B5E1E" w:rsidP="00F30084">
      <w:pPr>
        <w:spacing w:line="360" w:lineRule="auto"/>
        <w:ind w:firstLine="709"/>
        <w:jc w:val="both"/>
        <w:rPr>
          <w:color w:val="000000"/>
          <w:sz w:val="28"/>
          <w:szCs w:val="28"/>
        </w:rPr>
      </w:pPr>
      <w:r w:rsidRPr="00F30084">
        <w:rPr>
          <w:color w:val="000000"/>
          <w:sz w:val="28"/>
          <w:szCs w:val="28"/>
        </w:rPr>
        <w:t>Со временем по методу «директ-костинг» себестоимость стала рассчитываться не только в части прямых переменных расходов, но и в части переменных косвенных затрат.</w:t>
      </w:r>
    </w:p>
    <w:p w:rsidR="00F30084" w:rsidRDefault="006B5E1E" w:rsidP="00F30084">
      <w:pPr>
        <w:spacing w:line="360" w:lineRule="auto"/>
        <w:ind w:firstLine="709"/>
        <w:jc w:val="both"/>
        <w:rPr>
          <w:color w:val="000000"/>
          <w:sz w:val="28"/>
          <w:szCs w:val="28"/>
        </w:rPr>
      </w:pPr>
      <w:r w:rsidRPr="00F30084">
        <w:rPr>
          <w:color w:val="000000"/>
          <w:sz w:val="28"/>
          <w:szCs w:val="28"/>
        </w:rPr>
        <w:t>Принципиальное отличие системы «директ-костинг» от калькуляции полной себестоимости состоит в отношении к постоянным общепроизводственным расходам. Калькуляция себестоимости по переменным издержкам – это такой метод учета затрат, при котором постоянные общепроизводственные расходы исключаются из издержек производства.</w:t>
      </w:r>
    </w:p>
    <w:p w:rsidR="006B5E1E" w:rsidRPr="00F30084" w:rsidRDefault="006B5E1E" w:rsidP="00F30084">
      <w:pPr>
        <w:spacing w:line="360" w:lineRule="auto"/>
        <w:ind w:firstLine="709"/>
        <w:jc w:val="both"/>
        <w:rPr>
          <w:color w:val="000000"/>
          <w:sz w:val="28"/>
          <w:szCs w:val="28"/>
        </w:rPr>
      </w:pPr>
      <w:r w:rsidRPr="00F30084">
        <w:rPr>
          <w:color w:val="000000"/>
          <w:sz w:val="28"/>
          <w:szCs w:val="28"/>
        </w:rPr>
        <w:t>Фирма ООО</w:t>
      </w:r>
      <w:r w:rsidR="00F30084">
        <w:rPr>
          <w:color w:val="000000"/>
          <w:sz w:val="28"/>
          <w:szCs w:val="28"/>
        </w:rPr>
        <w:t> </w:t>
      </w:r>
      <w:r w:rsidR="00F30084" w:rsidRPr="00F30084">
        <w:rPr>
          <w:color w:val="000000"/>
          <w:sz w:val="28"/>
          <w:szCs w:val="28"/>
        </w:rPr>
        <w:t>«</w:t>
      </w:r>
      <w:r w:rsidRPr="00F30084">
        <w:rPr>
          <w:color w:val="000000"/>
          <w:sz w:val="28"/>
          <w:szCs w:val="28"/>
        </w:rPr>
        <w:t>Эксперт Плюс»</w:t>
      </w:r>
      <w:r w:rsidR="004A2E51" w:rsidRPr="00F30084">
        <w:rPr>
          <w:color w:val="000000"/>
          <w:sz w:val="28"/>
          <w:szCs w:val="28"/>
        </w:rPr>
        <w:t xml:space="preserve"> производит продукцию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004A2E51" w:rsidRPr="00F30084">
        <w:rPr>
          <w:color w:val="000000"/>
          <w:sz w:val="28"/>
          <w:szCs w:val="28"/>
        </w:rPr>
        <w:t xml:space="preserve"> и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p>
    <w:p w:rsidR="00F30084" w:rsidRDefault="006B5E1E" w:rsidP="00F30084">
      <w:pPr>
        <w:spacing w:line="360" w:lineRule="auto"/>
        <w:ind w:firstLine="709"/>
        <w:jc w:val="both"/>
        <w:rPr>
          <w:color w:val="000000"/>
          <w:sz w:val="28"/>
          <w:szCs w:val="28"/>
        </w:rPr>
      </w:pPr>
      <w:r w:rsidRPr="00F30084">
        <w:rPr>
          <w:color w:val="000000"/>
          <w:sz w:val="28"/>
          <w:szCs w:val="28"/>
        </w:rPr>
        <w:t xml:space="preserve">Прямые затраты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Pr="00F30084">
        <w:rPr>
          <w:color w:val="000000"/>
          <w:sz w:val="28"/>
          <w:szCs w:val="28"/>
        </w:rPr>
        <w:t xml:space="preserve"> </w:t>
      </w:r>
      <w:r w:rsidR="00F30084">
        <w:rPr>
          <w:color w:val="000000"/>
          <w:sz w:val="28"/>
          <w:szCs w:val="28"/>
        </w:rPr>
        <w:t>–</w:t>
      </w:r>
      <w:r w:rsidR="00F30084" w:rsidRPr="00F30084">
        <w:rPr>
          <w:color w:val="000000"/>
          <w:sz w:val="28"/>
          <w:szCs w:val="28"/>
        </w:rPr>
        <w:t xml:space="preserve"> </w:t>
      </w:r>
      <w:r w:rsidRPr="00F30084">
        <w:rPr>
          <w:color w:val="000000"/>
          <w:sz w:val="28"/>
          <w:szCs w:val="28"/>
        </w:rPr>
        <w:t>100 тыс. руб., в т.ч. заработная плата – 50 тыс. руб.</w:t>
      </w:r>
    </w:p>
    <w:p w:rsidR="00F30084" w:rsidRDefault="00905613" w:rsidP="00F30084">
      <w:pPr>
        <w:spacing w:line="360" w:lineRule="auto"/>
        <w:ind w:firstLine="709"/>
        <w:jc w:val="both"/>
        <w:rPr>
          <w:color w:val="000000"/>
          <w:sz w:val="28"/>
          <w:szCs w:val="28"/>
        </w:rPr>
      </w:pPr>
      <w:r w:rsidRPr="00F30084">
        <w:rPr>
          <w:color w:val="000000"/>
          <w:sz w:val="28"/>
          <w:szCs w:val="28"/>
        </w:rPr>
        <w:t>«</w:t>
      </w:r>
      <w:r w:rsidR="00A42222" w:rsidRPr="00F30084">
        <w:rPr>
          <w:color w:val="000000"/>
          <w:sz w:val="28"/>
          <w:szCs w:val="28"/>
        </w:rPr>
        <w:t>Б</w:t>
      </w:r>
      <w:r w:rsidRPr="00F30084">
        <w:rPr>
          <w:color w:val="000000"/>
          <w:sz w:val="28"/>
          <w:szCs w:val="28"/>
        </w:rPr>
        <w:t>»</w:t>
      </w:r>
      <w:r w:rsidR="006B5E1E" w:rsidRPr="00F30084">
        <w:rPr>
          <w:color w:val="000000"/>
          <w:sz w:val="28"/>
          <w:szCs w:val="28"/>
        </w:rPr>
        <w:t xml:space="preserve"> – 200 тыс. руб., в т.ч. заработная плата – 100 тыс. руб.</w:t>
      </w:r>
    </w:p>
    <w:p w:rsidR="00F30084" w:rsidRDefault="006B5E1E" w:rsidP="00F30084">
      <w:pPr>
        <w:tabs>
          <w:tab w:val="left" w:pos="2055"/>
        </w:tabs>
        <w:spacing w:line="360" w:lineRule="auto"/>
        <w:ind w:firstLine="709"/>
        <w:jc w:val="both"/>
        <w:rPr>
          <w:color w:val="000000"/>
          <w:sz w:val="28"/>
          <w:szCs w:val="28"/>
        </w:rPr>
      </w:pPr>
      <w:r w:rsidRPr="00F30084">
        <w:rPr>
          <w:color w:val="000000"/>
          <w:sz w:val="28"/>
          <w:szCs w:val="28"/>
        </w:rPr>
        <w:t>Дебетовый оборот за отчетный период по сч.</w:t>
      </w:r>
      <w:r w:rsidR="00F30084">
        <w:rPr>
          <w:color w:val="000000"/>
          <w:sz w:val="28"/>
          <w:szCs w:val="28"/>
        </w:rPr>
        <w:t> </w:t>
      </w:r>
      <w:r w:rsidR="00F30084" w:rsidRPr="00F30084">
        <w:rPr>
          <w:color w:val="000000"/>
          <w:sz w:val="28"/>
          <w:szCs w:val="28"/>
        </w:rPr>
        <w:t>2</w:t>
      </w:r>
      <w:r w:rsidRPr="00F30084">
        <w:rPr>
          <w:color w:val="000000"/>
          <w:sz w:val="28"/>
          <w:szCs w:val="28"/>
        </w:rPr>
        <w:t>5 – 90 тыс. руб., по сч.</w:t>
      </w:r>
      <w:r w:rsidR="00F30084">
        <w:rPr>
          <w:color w:val="000000"/>
          <w:sz w:val="28"/>
          <w:szCs w:val="28"/>
        </w:rPr>
        <w:t> </w:t>
      </w:r>
      <w:r w:rsidR="00F30084" w:rsidRPr="00F30084">
        <w:rPr>
          <w:color w:val="000000"/>
          <w:sz w:val="28"/>
          <w:szCs w:val="28"/>
        </w:rPr>
        <w:t>2</w:t>
      </w:r>
      <w:r w:rsidRPr="00F30084">
        <w:rPr>
          <w:color w:val="000000"/>
          <w:sz w:val="28"/>
          <w:szCs w:val="28"/>
        </w:rPr>
        <w:t xml:space="preserve">6 – 120 тыс. руб. Для упрощения расчетов предположим, что общепроизводственные расходы состоят только из переменной части. Половина произведенных производственных затрат материализовалась в готовой продукции, а вторая часть осталась в виде незавершенного производства, причем произведено 10 ед. готовой продукции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Pr="00F30084">
        <w:rPr>
          <w:color w:val="000000"/>
          <w:sz w:val="28"/>
          <w:szCs w:val="28"/>
        </w:rPr>
        <w:t xml:space="preserve"> и 15 ед. продукции </w:t>
      </w:r>
      <w:r w:rsidR="00F30084" w:rsidRPr="00F30084">
        <w:rPr>
          <w:color w:val="000000"/>
          <w:sz w:val="28"/>
          <w:szCs w:val="28"/>
        </w:rPr>
        <w:t>Б.</w:t>
      </w:r>
      <w:r w:rsidR="00F30084">
        <w:rPr>
          <w:color w:val="000000"/>
          <w:sz w:val="28"/>
          <w:szCs w:val="28"/>
        </w:rPr>
        <w:t> </w:t>
      </w:r>
      <w:r w:rsidR="00F30084" w:rsidRPr="00F30084">
        <w:rPr>
          <w:color w:val="000000"/>
          <w:sz w:val="28"/>
          <w:szCs w:val="28"/>
        </w:rPr>
        <w:t>Вся</w:t>
      </w:r>
      <w:r w:rsidRPr="00F30084">
        <w:rPr>
          <w:color w:val="000000"/>
          <w:sz w:val="28"/>
          <w:szCs w:val="28"/>
        </w:rPr>
        <w:t xml:space="preserve"> произведенная продукция реализована. Выручка от реализации 400 тыс. руб.</w:t>
      </w:r>
    </w:p>
    <w:p w:rsidR="00F30084" w:rsidRDefault="006B5E1E" w:rsidP="00F30084">
      <w:pPr>
        <w:spacing w:line="360" w:lineRule="auto"/>
        <w:ind w:firstLine="709"/>
        <w:jc w:val="both"/>
        <w:rPr>
          <w:color w:val="000000"/>
          <w:sz w:val="28"/>
          <w:szCs w:val="28"/>
        </w:rPr>
      </w:pPr>
      <w:r w:rsidRPr="00F30084">
        <w:rPr>
          <w:color w:val="000000"/>
          <w:sz w:val="28"/>
          <w:szCs w:val="28"/>
        </w:rPr>
        <w:t>Учет затрат по методу «директ-костинг» следующий: к счету 20 открываются два субсчета – для калькулирования каждого вида продукции – 20</w:t>
      </w:r>
      <w:r w:rsidR="00F30084">
        <w:rPr>
          <w:color w:val="000000"/>
          <w:sz w:val="28"/>
          <w:szCs w:val="28"/>
        </w:rPr>
        <w:t xml:space="preserve"> – </w:t>
      </w:r>
      <w:r w:rsidR="00F30084" w:rsidRPr="00F30084">
        <w:rPr>
          <w:color w:val="000000"/>
          <w:sz w:val="28"/>
          <w:szCs w:val="28"/>
        </w:rPr>
        <w:t>«А</w:t>
      </w:r>
      <w:r w:rsidR="00905613" w:rsidRPr="00F30084">
        <w:rPr>
          <w:color w:val="000000"/>
          <w:sz w:val="28"/>
          <w:szCs w:val="28"/>
        </w:rPr>
        <w:t>»</w:t>
      </w:r>
      <w:r w:rsidRPr="00F30084">
        <w:rPr>
          <w:color w:val="000000"/>
          <w:sz w:val="28"/>
          <w:szCs w:val="28"/>
        </w:rPr>
        <w:t xml:space="preserve"> и 20</w:t>
      </w:r>
      <w:r w:rsidR="00F30084">
        <w:rPr>
          <w:color w:val="000000"/>
          <w:sz w:val="28"/>
          <w:szCs w:val="28"/>
        </w:rPr>
        <w:t xml:space="preserve"> – </w:t>
      </w:r>
      <w:r w:rsidR="00F30084" w:rsidRPr="00F30084">
        <w:rPr>
          <w:color w:val="000000"/>
          <w:sz w:val="28"/>
          <w:szCs w:val="28"/>
        </w:rPr>
        <w:t>«Б</w:t>
      </w:r>
      <w:r w:rsidR="00905613" w:rsidRPr="00F30084">
        <w:rPr>
          <w:color w:val="000000"/>
          <w:sz w:val="28"/>
          <w:szCs w:val="28"/>
        </w:rPr>
        <w:t>»</w:t>
      </w:r>
      <w:r w:rsidRPr="00F30084">
        <w:rPr>
          <w:color w:val="000000"/>
          <w:sz w:val="28"/>
          <w:szCs w:val="28"/>
        </w:rPr>
        <w:t xml:space="preserve">. Прямые затраты относятся непосредственно на носители затрат: 100 тыс. руб. – на продукцию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00F30084">
        <w:rPr>
          <w:color w:val="000000"/>
          <w:sz w:val="28"/>
          <w:szCs w:val="28"/>
        </w:rPr>
        <w:t xml:space="preserve"> </w:t>
      </w:r>
      <w:r w:rsidRPr="00F30084">
        <w:rPr>
          <w:color w:val="000000"/>
          <w:sz w:val="28"/>
          <w:szCs w:val="28"/>
        </w:rPr>
        <w:t xml:space="preserve">и 200 тыс. руб. – на продукцию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r w:rsidRPr="00F30084">
        <w:rPr>
          <w:color w:val="000000"/>
          <w:sz w:val="28"/>
          <w:szCs w:val="28"/>
        </w:rPr>
        <w:t xml:space="preserve">. Затраты собираемые на счете 25, распределяются между продуктами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Pr="00F30084">
        <w:rPr>
          <w:color w:val="000000"/>
          <w:sz w:val="28"/>
          <w:szCs w:val="28"/>
        </w:rPr>
        <w:t xml:space="preserve"> и </w:t>
      </w:r>
      <w:r w:rsidR="00A42222" w:rsidRPr="00F30084">
        <w:rPr>
          <w:color w:val="000000"/>
          <w:sz w:val="28"/>
          <w:szCs w:val="28"/>
        </w:rPr>
        <w:t>«Б</w:t>
      </w:r>
      <w:r w:rsidR="00905613" w:rsidRPr="00F30084">
        <w:rPr>
          <w:color w:val="000000"/>
          <w:sz w:val="28"/>
          <w:szCs w:val="28"/>
        </w:rPr>
        <w:t>»</w:t>
      </w:r>
      <w:r w:rsidRPr="00F30084">
        <w:rPr>
          <w:color w:val="000000"/>
          <w:sz w:val="28"/>
          <w:szCs w:val="28"/>
        </w:rPr>
        <w:t xml:space="preserve"> пропорционально прямой заработной плате, </w:t>
      </w:r>
      <w:r w:rsidR="00F30084">
        <w:rPr>
          <w:color w:val="000000"/>
          <w:sz w:val="28"/>
          <w:szCs w:val="28"/>
        </w:rPr>
        <w:t>т.е.</w:t>
      </w:r>
      <w:r w:rsidRPr="00F30084">
        <w:rPr>
          <w:color w:val="000000"/>
          <w:sz w:val="28"/>
          <w:szCs w:val="28"/>
        </w:rPr>
        <w:t xml:space="preserve"> в пропорции 1:2. </w:t>
      </w:r>
      <w:r w:rsidR="00905613" w:rsidRPr="00F30084">
        <w:rPr>
          <w:color w:val="000000"/>
          <w:sz w:val="28"/>
          <w:szCs w:val="28"/>
        </w:rPr>
        <w:t>О</w:t>
      </w:r>
      <w:r w:rsidRPr="00F30084">
        <w:rPr>
          <w:color w:val="000000"/>
          <w:sz w:val="28"/>
          <w:szCs w:val="28"/>
        </w:rPr>
        <w:t xml:space="preserve">бщепроизводственные расходы в сумме 30 тыс. руб. отнесены на продукцию </w:t>
      </w:r>
      <w:r w:rsidR="00905613" w:rsidRPr="00F30084">
        <w:rPr>
          <w:color w:val="000000"/>
          <w:sz w:val="28"/>
          <w:szCs w:val="28"/>
        </w:rPr>
        <w:t>«</w:t>
      </w:r>
      <w:r w:rsidR="00A42222" w:rsidRPr="00F30084">
        <w:rPr>
          <w:color w:val="000000"/>
          <w:sz w:val="28"/>
          <w:szCs w:val="28"/>
        </w:rPr>
        <w:t>А»</w:t>
      </w:r>
      <w:r w:rsidRPr="00F30084">
        <w:rPr>
          <w:color w:val="000000"/>
          <w:sz w:val="28"/>
          <w:szCs w:val="28"/>
        </w:rPr>
        <w:t xml:space="preserve">, 60 тыс. руб. – на продукцию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r w:rsidRPr="00F30084">
        <w:rPr>
          <w:color w:val="000000"/>
          <w:sz w:val="28"/>
          <w:szCs w:val="28"/>
        </w:rPr>
        <w:t>.</w:t>
      </w:r>
    </w:p>
    <w:p w:rsidR="00F30084" w:rsidRDefault="006B5E1E" w:rsidP="00F30084">
      <w:pPr>
        <w:spacing w:line="360" w:lineRule="auto"/>
        <w:ind w:firstLine="709"/>
        <w:jc w:val="both"/>
        <w:rPr>
          <w:color w:val="000000"/>
          <w:sz w:val="28"/>
          <w:szCs w:val="28"/>
        </w:rPr>
      </w:pPr>
      <w:r w:rsidRPr="00F30084">
        <w:rPr>
          <w:color w:val="000000"/>
          <w:sz w:val="28"/>
          <w:szCs w:val="28"/>
        </w:rPr>
        <w:t>Общехозяйственные расходы как периодические прямо списываются на себестоимость в сумме – 120 тыс. руб.</w:t>
      </w:r>
    </w:p>
    <w:p w:rsidR="00F30084" w:rsidRDefault="006B5E1E" w:rsidP="00F30084">
      <w:pPr>
        <w:spacing w:line="360" w:lineRule="auto"/>
        <w:ind w:firstLine="709"/>
        <w:jc w:val="both"/>
        <w:rPr>
          <w:color w:val="000000"/>
          <w:sz w:val="28"/>
          <w:szCs w:val="28"/>
        </w:rPr>
      </w:pPr>
      <w:r w:rsidRPr="00F30084">
        <w:rPr>
          <w:color w:val="000000"/>
          <w:sz w:val="28"/>
          <w:szCs w:val="28"/>
        </w:rPr>
        <w:t xml:space="preserve">Себестоимость единицы продукции составит исходя из того, что на производство готовой продукции затрачено 130 тыс. руб. и половина из них – 65 тыс. руб. – себестоимость готовой продукции, а произведено всего 10 единиц – 6,5 тыс. руб. (65000:10). В незавершенном производстве останется продукции </w:t>
      </w:r>
      <w:r w:rsidR="00905613" w:rsidRPr="00F30084">
        <w:rPr>
          <w:color w:val="000000"/>
          <w:sz w:val="28"/>
          <w:szCs w:val="28"/>
        </w:rPr>
        <w:t>«</w:t>
      </w:r>
      <w:r w:rsidR="00A42222" w:rsidRPr="00F30084">
        <w:rPr>
          <w:color w:val="000000"/>
          <w:sz w:val="28"/>
          <w:szCs w:val="28"/>
        </w:rPr>
        <w:t>А</w:t>
      </w:r>
      <w:r w:rsidR="00905613" w:rsidRPr="00F30084">
        <w:rPr>
          <w:color w:val="000000"/>
          <w:sz w:val="28"/>
          <w:szCs w:val="28"/>
        </w:rPr>
        <w:t>»</w:t>
      </w:r>
      <w:r w:rsidRPr="00F30084">
        <w:rPr>
          <w:color w:val="000000"/>
          <w:sz w:val="28"/>
          <w:szCs w:val="28"/>
        </w:rPr>
        <w:t xml:space="preserve"> на сумму 65 тыс. руб.</w:t>
      </w:r>
    </w:p>
    <w:p w:rsidR="006B5E1E" w:rsidRPr="00F30084" w:rsidRDefault="006B5E1E" w:rsidP="00F30084">
      <w:pPr>
        <w:spacing w:line="360" w:lineRule="auto"/>
        <w:ind w:firstLine="709"/>
        <w:jc w:val="both"/>
        <w:rPr>
          <w:color w:val="000000"/>
          <w:sz w:val="28"/>
          <w:szCs w:val="28"/>
        </w:rPr>
      </w:pPr>
      <w:r w:rsidRPr="00F30084">
        <w:rPr>
          <w:color w:val="000000"/>
          <w:sz w:val="28"/>
          <w:szCs w:val="28"/>
        </w:rPr>
        <w:t xml:space="preserve">Аналогично проведя расчеты по изделию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r w:rsidRPr="00F30084">
        <w:rPr>
          <w:color w:val="000000"/>
          <w:sz w:val="28"/>
          <w:szCs w:val="28"/>
        </w:rPr>
        <w:t xml:space="preserve"> получим себестоимость единицы продукции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r w:rsidRPr="00F30084">
        <w:rPr>
          <w:color w:val="000000"/>
          <w:sz w:val="28"/>
          <w:szCs w:val="28"/>
        </w:rPr>
        <w:t xml:space="preserve"> – 130:15=8,7 тыс. руб. Незавершенное производство по изделию </w:t>
      </w:r>
      <w:r w:rsidR="00905613" w:rsidRPr="00F30084">
        <w:rPr>
          <w:color w:val="000000"/>
          <w:sz w:val="28"/>
          <w:szCs w:val="28"/>
        </w:rPr>
        <w:t>«</w:t>
      </w:r>
      <w:r w:rsidR="00A42222" w:rsidRPr="00F30084">
        <w:rPr>
          <w:color w:val="000000"/>
          <w:sz w:val="28"/>
          <w:szCs w:val="28"/>
        </w:rPr>
        <w:t>Б</w:t>
      </w:r>
      <w:r w:rsidR="00905613" w:rsidRPr="00F30084">
        <w:rPr>
          <w:color w:val="000000"/>
          <w:sz w:val="28"/>
          <w:szCs w:val="28"/>
        </w:rPr>
        <w:t>»</w:t>
      </w:r>
      <w:r w:rsidRPr="00F30084">
        <w:rPr>
          <w:color w:val="000000"/>
          <w:sz w:val="28"/>
          <w:szCs w:val="28"/>
        </w:rPr>
        <w:t xml:space="preserve"> оценивается в 130 тыс. руб.</w:t>
      </w:r>
    </w:p>
    <w:p w:rsidR="00F30084" w:rsidRDefault="006B5E1E" w:rsidP="00F30084">
      <w:pPr>
        <w:spacing w:line="360" w:lineRule="auto"/>
        <w:ind w:firstLine="709"/>
        <w:jc w:val="both"/>
        <w:rPr>
          <w:color w:val="000000"/>
          <w:sz w:val="28"/>
          <w:szCs w:val="28"/>
        </w:rPr>
      </w:pPr>
      <w:r w:rsidRPr="00F30084">
        <w:rPr>
          <w:color w:val="000000"/>
          <w:sz w:val="28"/>
          <w:szCs w:val="28"/>
        </w:rPr>
        <w:t>Себестоимость всей готовой продукции – 195 тыс. руб. (65000+130000) Это переменная себестоимость. На счете 46 сформировался первый финансовый показатель – маржинальный доход; он равен 400000</w:t>
      </w:r>
      <w:r w:rsidR="00F30084">
        <w:rPr>
          <w:color w:val="000000"/>
          <w:sz w:val="28"/>
          <w:szCs w:val="28"/>
        </w:rPr>
        <w:t>–</w:t>
      </w:r>
      <w:r w:rsidR="00F30084" w:rsidRPr="00F30084">
        <w:rPr>
          <w:color w:val="000000"/>
          <w:sz w:val="28"/>
          <w:szCs w:val="28"/>
        </w:rPr>
        <w:t>1</w:t>
      </w:r>
      <w:r w:rsidRPr="00F30084">
        <w:rPr>
          <w:color w:val="000000"/>
          <w:sz w:val="28"/>
          <w:szCs w:val="28"/>
        </w:rPr>
        <w:t xml:space="preserve">95000=205000. После того как спишутся общехозяйственные расходы, на счете 46 образуется второй показатель – прибыль, </w:t>
      </w:r>
      <w:r w:rsidR="00F30084">
        <w:rPr>
          <w:color w:val="000000"/>
          <w:sz w:val="28"/>
          <w:szCs w:val="28"/>
        </w:rPr>
        <w:t>т.е.</w:t>
      </w:r>
      <w:r w:rsidRPr="00F30084">
        <w:rPr>
          <w:color w:val="000000"/>
          <w:sz w:val="28"/>
          <w:szCs w:val="28"/>
        </w:rPr>
        <w:t xml:space="preserve"> разница между маржинальным доходом и постоянными издержками. Прибыль равна 205000</w:t>
      </w:r>
      <w:r w:rsidR="00F30084">
        <w:rPr>
          <w:color w:val="000000"/>
          <w:sz w:val="28"/>
          <w:szCs w:val="28"/>
        </w:rPr>
        <w:t>–</w:t>
      </w:r>
      <w:r w:rsidR="00F30084" w:rsidRPr="00F30084">
        <w:rPr>
          <w:color w:val="000000"/>
          <w:sz w:val="28"/>
          <w:szCs w:val="28"/>
        </w:rPr>
        <w:t>1</w:t>
      </w:r>
      <w:r w:rsidRPr="00F30084">
        <w:rPr>
          <w:color w:val="000000"/>
          <w:sz w:val="28"/>
          <w:szCs w:val="28"/>
        </w:rPr>
        <w:t>20000=85000.</w:t>
      </w:r>
    </w:p>
    <w:p w:rsidR="00F30084" w:rsidRDefault="00A42222" w:rsidP="00F30084">
      <w:pPr>
        <w:spacing w:line="360" w:lineRule="auto"/>
        <w:ind w:firstLine="709"/>
        <w:jc w:val="both"/>
        <w:rPr>
          <w:color w:val="000000"/>
          <w:sz w:val="28"/>
          <w:szCs w:val="28"/>
        </w:rPr>
      </w:pPr>
      <w:r w:rsidRPr="00F30084">
        <w:rPr>
          <w:color w:val="000000"/>
          <w:sz w:val="28"/>
          <w:szCs w:val="28"/>
        </w:rPr>
        <w:t>Г</w:t>
      </w:r>
      <w:r w:rsidR="006B5E1E" w:rsidRPr="00F30084">
        <w:rPr>
          <w:color w:val="000000"/>
          <w:sz w:val="28"/>
          <w:szCs w:val="28"/>
        </w:rPr>
        <w:t>отовой продукции на складе нет, запасы будут представлены лишь незавершенным производством, общий размер которого составит: 65000+130000=195000 руб.</w:t>
      </w:r>
    </w:p>
    <w:p w:rsidR="00F30084" w:rsidRDefault="006B5E1E" w:rsidP="00F30084">
      <w:pPr>
        <w:spacing w:line="360" w:lineRule="auto"/>
        <w:ind w:firstLine="709"/>
        <w:jc w:val="both"/>
        <w:rPr>
          <w:color w:val="000000"/>
          <w:sz w:val="28"/>
          <w:szCs w:val="28"/>
        </w:rPr>
      </w:pPr>
      <w:r w:rsidRPr="00F30084">
        <w:rPr>
          <w:color w:val="000000"/>
          <w:sz w:val="28"/>
          <w:szCs w:val="28"/>
        </w:rPr>
        <w:t>Учет по полной себестоимости будет отличаться тем, что в калькулировании будут учитываться все расходы, включая и постоянные. Между продуктами А и Б помимо общепроизводственных будут распределяться и общехозяйственные расходы. База распределения – прямая заработная плата, пропорция распределения 1:2. Тогда на продукцию А относится 40 тыс. руб. общехозяйственных расходов, на продукцию Б – 80 тыс. руб. Дебетовый оборот по сч.</w:t>
      </w:r>
      <w:r w:rsidR="00F30084">
        <w:rPr>
          <w:color w:val="000000"/>
          <w:sz w:val="28"/>
          <w:szCs w:val="28"/>
        </w:rPr>
        <w:t> </w:t>
      </w:r>
      <w:r w:rsidR="00F30084" w:rsidRPr="00F30084">
        <w:rPr>
          <w:color w:val="000000"/>
          <w:sz w:val="28"/>
          <w:szCs w:val="28"/>
        </w:rPr>
        <w:t>2</w:t>
      </w:r>
      <w:r w:rsidRPr="00F30084">
        <w:rPr>
          <w:color w:val="000000"/>
          <w:sz w:val="28"/>
          <w:szCs w:val="28"/>
        </w:rPr>
        <w:t>0</w:t>
      </w:r>
      <w:r w:rsidR="00F30084">
        <w:rPr>
          <w:color w:val="000000"/>
          <w:sz w:val="28"/>
          <w:szCs w:val="28"/>
        </w:rPr>
        <w:t>-</w:t>
      </w:r>
      <w:r w:rsidR="00F30084" w:rsidRPr="00F30084">
        <w:rPr>
          <w:color w:val="000000"/>
          <w:sz w:val="28"/>
          <w:szCs w:val="28"/>
        </w:rPr>
        <w:t>А</w:t>
      </w:r>
      <w:r w:rsidRPr="00F30084">
        <w:rPr>
          <w:color w:val="000000"/>
          <w:sz w:val="28"/>
          <w:szCs w:val="28"/>
        </w:rPr>
        <w:t xml:space="preserve"> с учетом прямых и общепроизводственных расходов составит 170 тыс. руб.; из них половина – стоимость готовой продукции, а половина останется в незавершенном производстве. Следовательно 10 единиц готовой продукции А оценивается в 85 тыс. руб., </w:t>
      </w:r>
      <w:r w:rsidR="00F30084">
        <w:rPr>
          <w:color w:val="000000"/>
          <w:sz w:val="28"/>
          <w:szCs w:val="28"/>
        </w:rPr>
        <w:t>т.е.</w:t>
      </w:r>
      <w:r w:rsidRPr="00F30084">
        <w:rPr>
          <w:color w:val="000000"/>
          <w:sz w:val="28"/>
          <w:szCs w:val="28"/>
        </w:rPr>
        <w:t xml:space="preserve"> себестоимость единицы </w:t>
      </w:r>
      <w:r w:rsidR="00F30084">
        <w:rPr>
          <w:color w:val="000000"/>
          <w:sz w:val="28"/>
          <w:szCs w:val="28"/>
        </w:rPr>
        <w:t xml:space="preserve">– </w:t>
      </w:r>
      <w:r w:rsidRPr="00F30084">
        <w:rPr>
          <w:color w:val="000000"/>
          <w:sz w:val="28"/>
          <w:szCs w:val="28"/>
        </w:rPr>
        <w:t>8,5 тыс. руб. По продукции Б получим себестоимость единицы, путем проведения аналогичных расчетов – 11,3 тыс. руб.</w:t>
      </w:r>
    </w:p>
    <w:p w:rsidR="00F30084" w:rsidRDefault="006B5E1E" w:rsidP="00F30084">
      <w:pPr>
        <w:spacing w:line="360" w:lineRule="auto"/>
        <w:ind w:firstLine="709"/>
        <w:jc w:val="both"/>
        <w:rPr>
          <w:color w:val="000000"/>
          <w:sz w:val="28"/>
          <w:szCs w:val="28"/>
        </w:rPr>
      </w:pPr>
      <w:r w:rsidRPr="00F30084">
        <w:rPr>
          <w:color w:val="000000"/>
          <w:sz w:val="28"/>
          <w:szCs w:val="28"/>
        </w:rPr>
        <w:t>Себестоимость всей готовой продукции – 255 тыс. руб. (85000+170000). Операционная прибыль составит: 400000</w:t>
      </w:r>
      <w:r w:rsidR="00F30084">
        <w:rPr>
          <w:color w:val="000000"/>
          <w:sz w:val="28"/>
          <w:szCs w:val="28"/>
        </w:rPr>
        <w:t>–</w:t>
      </w:r>
      <w:r w:rsidR="00F30084" w:rsidRPr="00F30084">
        <w:rPr>
          <w:color w:val="000000"/>
          <w:sz w:val="28"/>
          <w:szCs w:val="28"/>
        </w:rPr>
        <w:t>2</w:t>
      </w:r>
      <w:r w:rsidRPr="00F30084">
        <w:rPr>
          <w:color w:val="000000"/>
          <w:sz w:val="28"/>
          <w:szCs w:val="28"/>
        </w:rPr>
        <w:t>55000=145000 руб.</w:t>
      </w:r>
    </w:p>
    <w:p w:rsidR="006B5E1E" w:rsidRPr="00F30084" w:rsidRDefault="006B5E1E" w:rsidP="00F30084">
      <w:pPr>
        <w:spacing w:line="360" w:lineRule="auto"/>
        <w:ind w:firstLine="709"/>
        <w:jc w:val="both"/>
        <w:rPr>
          <w:color w:val="000000"/>
          <w:sz w:val="28"/>
          <w:szCs w:val="28"/>
        </w:rPr>
      </w:pPr>
      <w:r w:rsidRPr="00F30084">
        <w:rPr>
          <w:color w:val="000000"/>
          <w:sz w:val="28"/>
          <w:szCs w:val="28"/>
        </w:rPr>
        <w:t>Себестоимость запасов незавершенного производства составит 255 тыс. руб. (А</w:t>
      </w:r>
      <w:r w:rsidR="00F30084">
        <w:rPr>
          <w:color w:val="000000"/>
          <w:sz w:val="28"/>
          <w:szCs w:val="28"/>
        </w:rPr>
        <w:t>-</w:t>
      </w:r>
      <w:r w:rsidR="00F30084" w:rsidRPr="00F30084">
        <w:rPr>
          <w:color w:val="000000"/>
          <w:sz w:val="28"/>
          <w:szCs w:val="28"/>
        </w:rPr>
        <w:t>8</w:t>
      </w:r>
      <w:r w:rsidRPr="00F30084">
        <w:rPr>
          <w:color w:val="000000"/>
          <w:sz w:val="28"/>
          <w:szCs w:val="28"/>
        </w:rPr>
        <w:t>5 тыс. руб., Б</w:t>
      </w:r>
      <w:r w:rsidR="00F30084">
        <w:rPr>
          <w:color w:val="000000"/>
          <w:sz w:val="28"/>
          <w:szCs w:val="28"/>
        </w:rPr>
        <w:t>-</w:t>
      </w:r>
      <w:r w:rsidR="00F30084" w:rsidRPr="00F30084">
        <w:rPr>
          <w:color w:val="000000"/>
          <w:sz w:val="28"/>
          <w:szCs w:val="28"/>
        </w:rPr>
        <w:t>1</w:t>
      </w:r>
      <w:r w:rsidRPr="00F30084">
        <w:rPr>
          <w:color w:val="000000"/>
          <w:sz w:val="28"/>
          <w:szCs w:val="28"/>
        </w:rPr>
        <w:t>70 тыс. руб.)</w:t>
      </w:r>
      <w:r w:rsidR="00A42222" w:rsidRPr="00F30084">
        <w:rPr>
          <w:color w:val="000000"/>
          <w:sz w:val="28"/>
          <w:szCs w:val="28"/>
        </w:rPr>
        <w:t xml:space="preserve"> (таблица 1)</w:t>
      </w:r>
    </w:p>
    <w:p w:rsidR="00F30084" w:rsidRDefault="006B5E1E" w:rsidP="00F30084">
      <w:pPr>
        <w:spacing w:line="360" w:lineRule="auto"/>
        <w:ind w:firstLine="709"/>
        <w:jc w:val="both"/>
        <w:rPr>
          <w:color w:val="000000"/>
          <w:sz w:val="28"/>
          <w:szCs w:val="28"/>
        </w:rPr>
      </w:pPr>
      <w:r w:rsidRPr="00F30084">
        <w:rPr>
          <w:color w:val="000000"/>
          <w:sz w:val="28"/>
          <w:szCs w:val="28"/>
        </w:rPr>
        <w:t>Оценка себестоимости, прибыли и запасов при учете переменных</w:t>
      </w:r>
      <w:r w:rsidR="00F30084">
        <w:rPr>
          <w:color w:val="000000"/>
          <w:sz w:val="28"/>
          <w:szCs w:val="28"/>
        </w:rPr>
        <w:t xml:space="preserve"> </w:t>
      </w:r>
      <w:r w:rsidRPr="00F30084">
        <w:rPr>
          <w:color w:val="000000"/>
          <w:sz w:val="28"/>
          <w:szCs w:val="28"/>
        </w:rPr>
        <w:t>(метод «директ-костинг») и полных затрат, тыс. руб.</w:t>
      </w:r>
    </w:p>
    <w:p w:rsidR="00A42222" w:rsidRPr="00F30084" w:rsidRDefault="00A42222" w:rsidP="00F30084">
      <w:pPr>
        <w:tabs>
          <w:tab w:val="left" w:pos="8025"/>
        </w:tabs>
        <w:spacing w:line="360" w:lineRule="auto"/>
        <w:ind w:firstLine="709"/>
        <w:jc w:val="both"/>
        <w:rPr>
          <w:color w:val="000000"/>
          <w:sz w:val="28"/>
          <w:szCs w:val="28"/>
        </w:rPr>
      </w:pPr>
    </w:p>
    <w:p w:rsidR="006B5E1E" w:rsidRPr="00F30084" w:rsidRDefault="007255B1" w:rsidP="00F30084">
      <w:pPr>
        <w:tabs>
          <w:tab w:val="left" w:pos="8025"/>
        </w:tabs>
        <w:spacing w:line="360" w:lineRule="auto"/>
        <w:ind w:firstLine="709"/>
        <w:jc w:val="both"/>
        <w:rPr>
          <w:color w:val="000000"/>
          <w:sz w:val="28"/>
          <w:szCs w:val="28"/>
        </w:rPr>
      </w:pPr>
      <w:r>
        <w:rPr>
          <w:color w:val="000000"/>
          <w:sz w:val="28"/>
          <w:szCs w:val="28"/>
        </w:rPr>
        <w:br w:type="page"/>
      </w:r>
      <w:r w:rsidR="006B5E1E" w:rsidRPr="00F30084">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56"/>
        <w:gridCol w:w="2979"/>
        <w:gridCol w:w="2462"/>
      </w:tblGrid>
      <w:tr w:rsidR="006B5E1E" w:rsidRPr="009509CE" w:rsidTr="009509CE">
        <w:trPr>
          <w:cantSplit/>
          <w:jc w:val="center"/>
        </w:trPr>
        <w:tc>
          <w:tcPr>
            <w:tcW w:w="207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Показатели</w:t>
            </w:r>
          </w:p>
        </w:tc>
        <w:tc>
          <w:tcPr>
            <w:tcW w:w="1602"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Учет переменных затрат</w:t>
            </w:r>
          </w:p>
        </w:tc>
        <w:tc>
          <w:tcPr>
            <w:tcW w:w="132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Учет полных затрат</w:t>
            </w:r>
          </w:p>
        </w:tc>
      </w:tr>
      <w:tr w:rsidR="006B5E1E" w:rsidRPr="009509CE" w:rsidTr="009509CE">
        <w:trPr>
          <w:cantSplit/>
          <w:trHeight w:val="1344"/>
          <w:jc w:val="center"/>
        </w:trPr>
        <w:tc>
          <w:tcPr>
            <w:tcW w:w="207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Себестоимость единицы продукции:</w:t>
            </w:r>
          </w:p>
          <w:p w:rsidR="006B5E1E" w:rsidRPr="009509CE" w:rsidRDefault="006B5E1E" w:rsidP="009509CE">
            <w:pPr>
              <w:spacing w:line="360" w:lineRule="auto"/>
              <w:jc w:val="both"/>
              <w:rPr>
                <w:color w:val="000000"/>
                <w:sz w:val="20"/>
              </w:rPr>
            </w:pPr>
            <w:r w:rsidRPr="009509CE">
              <w:rPr>
                <w:color w:val="000000"/>
                <w:sz w:val="20"/>
              </w:rPr>
              <w:t>А</w:t>
            </w:r>
          </w:p>
          <w:p w:rsidR="006B5E1E" w:rsidRPr="009509CE" w:rsidRDefault="006B5E1E" w:rsidP="009509CE">
            <w:pPr>
              <w:spacing w:line="360" w:lineRule="auto"/>
              <w:jc w:val="both"/>
              <w:rPr>
                <w:color w:val="000000"/>
                <w:sz w:val="20"/>
              </w:rPr>
            </w:pPr>
            <w:r w:rsidRPr="009509CE">
              <w:rPr>
                <w:color w:val="000000"/>
                <w:sz w:val="20"/>
              </w:rPr>
              <w:t>Б</w:t>
            </w:r>
          </w:p>
          <w:p w:rsidR="006B5E1E" w:rsidRPr="009509CE" w:rsidRDefault="006B5E1E" w:rsidP="009509CE">
            <w:pPr>
              <w:spacing w:line="360" w:lineRule="auto"/>
              <w:jc w:val="both"/>
              <w:rPr>
                <w:color w:val="000000"/>
                <w:sz w:val="20"/>
              </w:rPr>
            </w:pPr>
            <w:r w:rsidRPr="009509CE">
              <w:rPr>
                <w:color w:val="000000"/>
                <w:sz w:val="20"/>
              </w:rPr>
              <w:t>Оценка запасов</w:t>
            </w:r>
          </w:p>
          <w:p w:rsidR="006B5E1E" w:rsidRPr="009509CE" w:rsidRDefault="006B5E1E" w:rsidP="009509CE">
            <w:pPr>
              <w:spacing w:line="360" w:lineRule="auto"/>
              <w:jc w:val="both"/>
              <w:rPr>
                <w:color w:val="000000"/>
                <w:sz w:val="20"/>
              </w:rPr>
            </w:pPr>
            <w:r w:rsidRPr="009509CE">
              <w:rPr>
                <w:color w:val="000000"/>
                <w:sz w:val="20"/>
              </w:rPr>
              <w:t>Прибыль</w:t>
            </w:r>
          </w:p>
        </w:tc>
        <w:tc>
          <w:tcPr>
            <w:tcW w:w="1602" w:type="pct"/>
            <w:shd w:val="clear" w:color="auto" w:fill="auto"/>
          </w:tcPr>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6,5</w:t>
            </w:r>
          </w:p>
          <w:p w:rsidR="006B5E1E" w:rsidRPr="009509CE" w:rsidRDefault="006B5E1E" w:rsidP="009509CE">
            <w:pPr>
              <w:spacing w:line="360" w:lineRule="auto"/>
              <w:jc w:val="both"/>
              <w:rPr>
                <w:color w:val="000000"/>
                <w:sz w:val="20"/>
              </w:rPr>
            </w:pPr>
            <w:r w:rsidRPr="009509CE">
              <w:rPr>
                <w:color w:val="000000"/>
                <w:sz w:val="20"/>
              </w:rPr>
              <w:t>8,7</w:t>
            </w:r>
          </w:p>
          <w:p w:rsidR="006B5E1E" w:rsidRPr="009509CE" w:rsidRDefault="006B5E1E" w:rsidP="009509CE">
            <w:pPr>
              <w:spacing w:line="360" w:lineRule="auto"/>
              <w:jc w:val="both"/>
              <w:rPr>
                <w:color w:val="000000"/>
                <w:sz w:val="20"/>
              </w:rPr>
            </w:pPr>
            <w:r w:rsidRPr="009509CE">
              <w:rPr>
                <w:color w:val="000000"/>
                <w:sz w:val="20"/>
              </w:rPr>
              <w:t>195,0</w:t>
            </w:r>
          </w:p>
          <w:p w:rsidR="006B5E1E" w:rsidRPr="009509CE" w:rsidRDefault="006B5E1E" w:rsidP="009509CE">
            <w:pPr>
              <w:spacing w:line="360" w:lineRule="auto"/>
              <w:jc w:val="both"/>
              <w:rPr>
                <w:color w:val="000000"/>
                <w:sz w:val="20"/>
              </w:rPr>
            </w:pPr>
            <w:r w:rsidRPr="009509CE">
              <w:rPr>
                <w:color w:val="000000"/>
                <w:sz w:val="20"/>
              </w:rPr>
              <w:t>85,0</w:t>
            </w:r>
          </w:p>
        </w:tc>
        <w:tc>
          <w:tcPr>
            <w:tcW w:w="1324" w:type="pct"/>
            <w:shd w:val="clear" w:color="auto" w:fill="auto"/>
          </w:tcPr>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8,5</w:t>
            </w:r>
          </w:p>
          <w:p w:rsidR="006B5E1E" w:rsidRPr="009509CE" w:rsidRDefault="006B5E1E" w:rsidP="009509CE">
            <w:pPr>
              <w:spacing w:line="360" w:lineRule="auto"/>
              <w:jc w:val="both"/>
              <w:rPr>
                <w:color w:val="000000"/>
                <w:sz w:val="20"/>
              </w:rPr>
            </w:pPr>
            <w:r w:rsidRPr="009509CE">
              <w:rPr>
                <w:color w:val="000000"/>
                <w:sz w:val="20"/>
              </w:rPr>
              <w:t>11,3</w:t>
            </w:r>
          </w:p>
          <w:p w:rsidR="006B5E1E" w:rsidRPr="009509CE" w:rsidRDefault="006B5E1E" w:rsidP="009509CE">
            <w:pPr>
              <w:spacing w:line="360" w:lineRule="auto"/>
              <w:jc w:val="both"/>
              <w:rPr>
                <w:color w:val="000000"/>
                <w:sz w:val="20"/>
              </w:rPr>
            </w:pPr>
            <w:r w:rsidRPr="009509CE">
              <w:rPr>
                <w:color w:val="000000"/>
                <w:sz w:val="20"/>
              </w:rPr>
              <w:t>255,0</w:t>
            </w:r>
          </w:p>
          <w:p w:rsidR="006B5E1E" w:rsidRPr="009509CE" w:rsidRDefault="006B5E1E" w:rsidP="009509CE">
            <w:pPr>
              <w:spacing w:line="360" w:lineRule="auto"/>
              <w:jc w:val="both"/>
              <w:rPr>
                <w:color w:val="000000"/>
                <w:sz w:val="20"/>
              </w:rPr>
            </w:pPr>
            <w:r w:rsidRPr="009509CE">
              <w:rPr>
                <w:color w:val="000000"/>
                <w:sz w:val="20"/>
              </w:rPr>
              <w:t>145,0</w:t>
            </w:r>
          </w:p>
        </w:tc>
      </w:tr>
    </w:tbl>
    <w:p w:rsidR="00F30084" w:rsidRDefault="00F30084" w:rsidP="00F30084">
      <w:pPr>
        <w:spacing w:line="360" w:lineRule="auto"/>
        <w:ind w:firstLine="709"/>
        <w:jc w:val="both"/>
        <w:rPr>
          <w:color w:val="000000"/>
          <w:sz w:val="28"/>
          <w:szCs w:val="28"/>
        </w:rPr>
      </w:pPr>
    </w:p>
    <w:p w:rsidR="006B5E1E" w:rsidRPr="007255B1" w:rsidRDefault="00A42222" w:rsidP="00F30084">
      <w:pPr>
        <w:tabs>
          <w:tab w:val="left" w:pos="0"/>
        </w:tabs>
        <w:spacing w:line="360" w:lineRule="auto"/>
        <w:ind w:firstLine="709"/>
        <w:jc w:val="both"/>
        <w:rPr>
          <w:b/>
          <w:color w:val="000000"/>
          <w:sz w:val="28"/>
          <w:szCs w:val="28"/>
        </w:rPr>
      </w:pPr>
      <w:r w:rsidRPr="007255B1">
        <w:rPr>
          <w:b/>
          <w:color w:val="000000"/>
          <w:sz w:val="28"/>
          <w:szCs w:val="28"/>
        </w:rPr>
        <w:t>2.</w:t>
      </w:r>
      <w:r w:rsidR="007255B1" w:rsidRPr="007255B1">
        <w:rPr>
          <w:b/>
          <w:color w:val="000000"/>
          <w:sz w:val="28"/>
          <w:szCs w:val="28"/>
        </w:rPr>
        <w:t>5</w:t>
      </w:r>
      <w:r w:rsidR="006B5E1E" w:rsidRPr="007255B1">
        <w:rPr>
          <w:b/>
          <w:color w:val="000000"/>
          <w:sz w:val="28"/>
          <w:szCs w:val="28"/>
        </w:rPr>
        <w:t xml:space="preserve"> Система «стандарт-кост» как продолжение нормативного метода учета затрат</w:t>
      </w:r>
    </w:p>
    <w:p w:rsidR="00F30084" w:rsidRDefault="00F30084" w:rsidP="00F30084">
      <w:pPr>
        <w:tabs>
          <w:tab w:val="left" w:pos="900"/>
        </w:tabs>
        <w:spacing w:line="360" w:lineRule="auto"/>
        <w:ind w:firstLine="709"/>
        <w:jc w:val="both"/>
        <w:rPr>
          <w:b/>
          <w:color w:val="000000"/>
          <w:sz w:val="28"/>
          <w:szCs w:val="28"/>
        </w:rPr>
      </w:pPr>
    </w:p>
    <w:p w:rsidR="00F30084" w:rsidRDefault="004A2E51" w:rsidP="00F30084">
      <w:pPr>
        <w:spacing w:line="360" w:lineRule="auto"/>
        <w:ind w:firstLine="709"/>
        <w:jc w:val="both"/>
        <w:rPr>
          <w:color w:val="000000"/>
          <w:sz w:val="28"/>
          <w:szCs w:val="28"/>
        </w:rPr>
      </w:pPr>
      <w:r w:rsidRPr="00F30084">
        <w:rPr>
          <w:color w:val="000000"/>
          <w:sz w:val="28"/>
          <w:szCs w:val="28"/>
        </w:rPr>
        <w:t>С</w:t>
      </w:r>
      <w:r w:rsidR="006B5E1E" w:rsidRPr="00F30084">
        <w:rPr>
          <w:color w:val="000000"/>
          <w:sz w:val="28"/>
          <w:szCs w:val="28"/>
        </w:rPr>
        <w:t xml:space="preserve">истемы «стандарт-кост» заключается в том, что учет вносится то, что должно произойти, а не то, что произошло, учитывается не сущее, а должное, и обособленно отражаются возникшие отклонения. Основная задача, которую ставит перед собой данная система, </w:t>
      </w:r>
      <w:r w:rsidR="00F30084">
        <w:rPr>
          <w:color w:val="000000"/>
          <w:sz w:val="28"/>
          <w:szCs w:val="28"/>
        </w:rPr>
        <w:t>–</w:t>
      </w:r>
      <w:r w:rsidR="00F30084" w:rsidRPr="00F30084">
        <w:rPr>
          <w:color w:val="000000"/>
          <w:sz w:val="28"/>
          <w:szCs w:val="28"/>
        </w:rPr>
        <w:t xml:space="preserve"> </w:t>
      </w:r>
      <w:r w:rsidR="006B5E1E" w:rsidRPr="00F30084">
        <w:rPr>
          <w:color w:val="000000"/>
          <w:sz w:val="28"/>
          <w:szCs w:val="28"/>
        </w:rPr>
        <w:t>учет потерь и о</w:t>
      </w:r>
      <w:r w:rsidRPr="00F30084">
        <w:rPr>
          <w:color w:val="000000"/>
          <w:sz w:val="28"/>
          <w:szCs w:val="28"/>
        </w:rPr>
        <w:t>тклонений в прибыли предприятия.</w:t>
      </w:r>
    </w:p>
    <w:p w:rsidR="00F30084" w:rsidRDefault="006B5E1E" w:rsidP="00F30084">
      <w:pPr>
        <w:spacing w:line="360" w:lineRule="auto"/>
        <w:ind w:firstLine="709"/>
        <w:jc w:val="both"/>
        <w:rPr>
          <w:color w:val="000000"/>
          <w:sz w:val="28"/>
          <w:szCs w:val="28"/>
        </w:rPr>
      </w:pPr>
      <w:r w:rsidRPr="00F30084">
        <w:rPr>
          <w:color w:val="000000"/>
          <w:sz w:val="28"/>
          <w:szCs w:val="28"/>
        </w:rPr>
        <w:t>Метод «стандарт-кост» заключается в разработке стандартов, предварительном составлении стандартных калькуляций, управленческом учете фактических издержек и отклонений от стандартов, систематизированных как совокупность. Принципиальным моментом применения является также то, что в его рамках не проводится полное распределение всех накладных издержек на себестоимость произведенной продукции. Стандарт</w:t>
      </w:r>
      <w:r w:rsidRPr="00F30084">
        <w:rPr>
          <w:b/>
          <w:color w:val="000000"/>
          <w:sz w:val="28"/>
          <w:szCs w:val="28"/>
        </w:rPr>
        <w:t xml:space="preserve"> </w:t>
      </w:r>
      <w:r w:rsidRPr="00F30084">
        <w:rPr>
          <w:color w:val="000000"/>
          <w:sz w:val="28"/>
          <w:szCs w:val="28"/>
        </w:rPr>
        <w:t>представляет собой твердую норму расхода ресурсов для изготовления калькуляционной единицы.</w:t>
      </w:r>
    </w:p>
    <w:p w:rsidR="006B0185" w:rsidRPr="00F30084" w:rsidRDefault="006B5E1E" w:rsidP="00F30084">
      <w:pPr>
        <w:spacing w:line="360" w:lineRule="auto"/>
        <w:ind w:firstLine="709"/>
        <w:jc w:val="both"/>
        <w:rPr>
          <w:color w:val="000000"/>
          <w:sz w:val="28"/>
          <w:szCs w:val="28"/>
        </w:rPr>
      </w:pPr>
      <w:r w:rsidRPr="00F30084">
        <w:rPr>
          <w:color w:val="000000"/>
          <w:sz w:val="28"/>
          <w:szCs w:val="28"/>
        </w:rPr>
        <w:t>В рамках «стандарт-кост» нормативные затраты на производство единицы продукции состоят из следующих элементов:</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0185" w:rsidRPr="00F30084">
        <w:rPr>
          <w:color w:val="000000"/>
          <w:sz w:val="28"/>
          <w:szCs w:val="28"/>
        </w:rPr>
        <w:t>н</w:t>
      </w:r>
      <w:r w:rsidR="006B5E1E" w:rsidRPr="00F30084">
        <w:rPr>
          <w:color w:val="000000"/>
          <w:sz w:val="28"/>
          <w:szCs w:val="28"/>
        </w:rPr>
        <w:t>ормативная цена единицы материалов;</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нормативное количество материала;</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норматив времени на единицу продукции;</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0185" w:rsidRPr="00F30084">
        <w:rPr>
          <w:color w:val="000000"/>
          <w:sz w:val="28"/>
          <w:szCs w:val="28"/>
        </w:rPr>
        <w:t>н</w:t>
      </w:r>
      <w:r w:rsidR="006B5E1E" w:rsidRPr="00F30084">
        <w:rPr>
          <w:color w:val="000000"/>
          <w:sz w:val="28"/>
          <w:szCs w:val="28"/>
        </w:rPr>
        <w:t>ормативная ставка оплаты труда;</w:t>
      </w:r>
    </w:p>
    <w:p w:rsidR="006B5E1E" w:rsidRP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нормативный коэффициент переменных общепроизводственных расходов;</w:t>
      </w:r>
    </w:p>
    <w:p w:rsidR="00F30084" w:rsidRDefault="00F30084" w:rsidP="00F30084">
      <w:pPr>
        <w:spacing w:line="360" w:lineRule="auto"/>
        <w:ind w:firstLine="709"/>
        <w:jc w:val="both"/>
        <w:rPr>
          <w:color w:val="000000"/>
          <w:sz w:val="28"/>
          <w:szCs w:val="28"/>
        </w:rPr>
      </w:pPr>
      <w:r>
        <w:rPr>
          <w:color w:val="000000"/>
          <w:sz w:val="28"/>
          <w:szCs w:val="28"/>
        </w:rPr>
        <w:t>– </w:t>
      </w:r>
      <w:r w:rsidR="006B5E1E" w:rsidRPr="00F30084">
        <w:rPr>
          <w:color w:val="000000"/>
          <w:sz w:val="28"/>
          <w:szCs w:val="28"/>
        </w:rPr>
        <w:t>нормативная величина постоянных общепроизводственных расходов.</w:t>
      </w:r>
    </w:p>
    <w:p w:rsidR="00F30084" w:rsidRDefault="006B5E1E" w:rsidP="00F30084">
      <w:pPr>
        <w:spacing w:line="360" w:lineRule="auto"/>
        <w:ind w:firstLine="709"/>
        <w:jc w:val="both"/>
        <w:rPr>
          <w:color w:val="000000"/>
          <w:sz w:val="28"/>
          <w:szCs w:val="28"/>
        </w:rPr>
      </w:pPr>
      <w:r w:rsidRPr="00F30084">
        <w:rPr>
          <w:color w:val="000000"/>
          <w:sz w:val="28"/>
          <w:szCs w:val="28"/>
        </w:rPr>
        <w:t>Метод «стандарт-кост» предполагает определение фактической себестоимости на основе оценки издержек, установленных стандартами, а не на основе учета фактических издержек. Его основная цель заключается в определении отклонений по элементам стандартных издержек, проведении анализа причин их возникновения с целью использования инструментов управленческого учета для их минимизации и корректировки применяемых стандартов.</w:t>
      </w:r>
    </w:p>
    <w:p w:rsidR="00F30084" w:rsidRDefault="006B5E1E" w:rsidP="00F30084">
      <w:pPr>
        <w:spacing w:line="360" w:lineRule="auto"/>
        <w:ind w:firstLine="709"/>
        <w:jc w:val="both"/>
        <w:rPr>
          <w:color w:val="000000"/>
          <w:sz w:val="28"/>
          <w:szCs w:val="28"/>
        </w:rPr>
      </w:pPr>
      <w:r w:rsidRPr="00F30084">
        <w:rPr>
          <w:color w:val="000000"/>
          <w:sz w:val="28"/>
          <w:szCs w:val="28"/>
        </w:rPr>
        <w:t>В начале анализируются причины возникновения отклонений по нормативным издержкам, затем причины, приведшие к возникновению отклонений фактических трудозатрат и накладных издержек от их стандартных значений.</w:t>
      </w:r>
    </w:p>
    <w:p w:rsidR="00F30084" w:rsidRDefault="006B5E1E" w:rsidP="00F30084">
      <w:pPr>
        <w:spacing w:line="360" w:lineRule="auto"/>
        <w:ind w:firstLine="709"/>
        <w:jc w:val="both"/>
        <w:rPr>
          <w:color w:val="000000"/>
          <w:sz w:val="28"/>
          <w:szCs w:val="28"/>
        </w:rPr>
      </w:pPr>
      <w:r w:rsidRPr="00F30084">
        <w:rPr>
          <w:color w:val="000000"/>
          <w:sz w:val="28"/>
          <w:szCs w:val="28"/>
        </w:rPr>
        <w:t>Методику расчета и анализа отклонений в рамках применения метода «стандарт-кост» на конкретном.</w:t>
      </w:r>
    </w:p>
    <w:p w:rsidR="006B5E1E" w:rsidRDefault="00A42222" w:rsidP="00F30084">
      <w:pPr>
        <w:spacing w:line="360" w:lineRule="auto"/>
        <w:ind w:firstLine="709"/>
        <w:jc w:val="both"/>
        <w:rPr>
          <w:color w:val="000000"/>
          <w:sz w:val="28"/>
          <w:szCs w:val="28"/>
        </w:rPr>
      </w:pPr>
      <w:r w:rsidRPr="00F30084">
        <w:rPr>
          <w:color w:val="000000"/>
          <w:sz w:val="28"/>
          <w:szCs w:val="28"/>
        </w:rPr>
        <w:t>ООО</w:t>
      </w:r>
      <w:r w:rsidR="00F30084">
        <w:rPr>
          <w:color w:val="000000"/>
          <w:sz w:val="28"/>
          <w:szCs w:val="28"/>
        </w:rPr>
        <w:t> </w:t>
      </w:r>
      <w:r w:rsidR="00F30084" w:rsidRPr="00F30084">
        <w:rPr>
          <w:color w:val="000000"/>
          <w:sz w:val="28"/>
          <w:szCs w:val="28"/>
        </w:rPr>
        <w:t>«</w:t>
      </w:r>
      <w:r w:rsidRPr="00F30084">
        <w:rPr>
          <w:color w:val="000000"/>
          <w:sz w:val="28"/>
          <w:szCs w:val="28"/>
        </w:rPr>
        <w:t>Эксперт Плюс»</w:t>
      </w:r>
      <w:r w:rsidR="006B5E1E" w:rsidRPr="00F30084">
        <w:rPr>
          <w:color w:val="000000"/>
          <w:sz w:val="28"/>
          <w:szCs w:val="28"/>
        </w:rPr>
        <w:t xml:space="preserve"> выпускающ</w:t>
      </w:r>
      <w:r w:rsidRPr="00F30084">
        <w:rPr>
          <w:color w:val="000000"/>
          <w:sz w:val="28"/>
          <w:szCs w:val="28"/>
        </w:rPr>
        <w:t>ий</w:t>
      </w:r>
      <w:r w:rsidR="006B5E1E" w:rsidRPr="00F30084">
        <w:rPr>
          <w:color w:val="000000"/>
          <w:sz w:val="28"/>
          <w:szCs w:val="28"/>
        </w:rPr>
        <w:t xml:space="preserve"> вид продукции, имеются следующие данные.</w:t>
      </w:r>
    </w:p>
    <w:p w:rsidR="007255B1" w:rsidRPr="00F30084" w:rsidRDefault="007255B1" w:rsidP="00F30084">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32"/>
        <w:gridCol w:w="2016"/>
        <w:gridCol w:w="2633"/>
        <w:gridCol w:w="2016"/>
      </w:tblGrid>
      <w:tr w:rsidR="006B5E1E" w:rsidRPr="009509CE" w:rsidTr="009509CE">
        <w:trPr>
          <w:cantSplit/>
          <w:jc w:val="center"/>
        </w:trPr>
        <w:tc>
          <w:tcPr>
            <w:tcW w:w="2500" w:type="pct"/>
            <w:gridSpan w:val="2"/>
            <w:shd w:val="clear" w:color="auto" w:fill="auto"/>
          </w:tcPr>
          <w:p w:rsidR="006B5E1E" w:rsidRPr="009509CE" w:rsidRDefault="006B5E1E" w:rsidP="009509CE">
            <w:pPr>
              <w:spacing w:line="360" w:lineRule="auto"/>
              <w:jc w:val="both"/>
              <w:rPr>
                <w:color w:val="000000"/>
                <w:sz w:val="20"/>
              </w:rPr>
            </w:pPr>
            <w:r w:rsidRPr="009509CE">
              <w:rPr>
                <w:color w:val="000000"/>
                <w:sz w:val="20"/>
              </w:rPr>
              <w:t>Бюджет издержек на производство продукции в соответствии со стандартами</w:t>
            </w:r>
          </w:p>
        </w:tc>
        <w:tc>
          <w:tcPr>
            <w:tcW w:w="2500" w:type="pct"/>
            <w:gridSpan w:val="2"/>
            <w:shd w:val="clear" w:color="auto" w:fill="auto"/>
          </w:tcPr>
          <w:p w:rsidR="006B5E1E" w:rsidRPr="009509CE" w:rsidRDefault="006B5E1E" w:rsidP="009509CE">
            <w:pPr>
              <w:spacing w:line="360" w:lineRule="auto"/>
              <w:jc w:val="both"/>
              <w:rPr>
                <w:color w:val="000000"/>
                <w:sz w:val="20"/>
              </w:rPr>
            </w:pPr>
            <w:r w:rsidRPr="009509CE">
              <w:rPr>
                <w:color w:val="000000"/>
                <w:sz w:val="20"/>
              </w:rPr>
              <w:t>Отчет об исполнении бюджета</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Статья издержек</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Величина показателя</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Статья издержек</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Величина показателя</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Объем продаж, ед.</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10</w:t>
            </w:r>
          </w:p>
        </w:tc>
        <w:tc>
          <w:tcPr>
            <w:tcW w:w="1416" w:type="pct"/>
            <w:shd w:val="clear" w:color="auto" w:fill="auto"/>
          </w:tcPr>
          <w:p w:rsidR="006B5E1E" w:rsidRPr="009509CE" w:rsidRDefault="006B5E1E" w:rsidP="009509CE">
            <w:pPr>
              <w:spacing w:line="360" w:lineRule="auto"/>
              <w:jc w:val="both"/>
              <w:rPr>
                <w:color w:val="000000"/>
                <w:sz w:val="20"/>
                <w:szCs w:val="28"/>
              </w:rPr>
            </w:pPr>
            <w:r w:rsidRPr="009509CE">
              <w:rPr>
                <w:color w:val="000000"/>
                <w:sz w:val="20"/>
              </w:rPr>
              <w:t>Объем продаж, ед.</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8</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Цена единицы продукции</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300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Цена единицы продукции</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320</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Основные материалы – всего,</w:t>
            </w:r>
          </w:p>
          <w:p w:rsidR="006B5E1E" w:rsidRPr="009509CE" w:rsidRDefault="006B5E1E" w:rsidP="009509CE">
            <w:pPr>
              <w:spacing w:line="360" w:lineRule="auto"/>
              <w:jc w:val="both"/>
              <w:rPr>
                <w:color w:val="000000"/>
                <w:sz w:val="20"/>
              </w:rPr>
            </w:pPr>
            <w:r w:rsidRPr="009509CE">
              <w:rPr>
                <w:color w:val="000000"/>
                <w:sz w:val="20"/>
              </w:rPr>
              <w:t>в том числе:</w:t>
            </w:r>
          </w:p>
          <w:p w:rsidR="006B5E1E" w:rsidRPr="009509CE" w:rsidRDefault="006B5E1E" w:rsidP="009509CE">
            <w:pPr>
              <w:spacing w:line="360" w:lineRule="auto"/>
              <w:jc w:val="both"/>
              <w:rPr>
                <w:color w:val="000000"/>
                <w:sz w:val="20"/>
              </w:rPr>
            </w:pPr>
            <w:r w:rsidRPr="009509CE">
              <w:rPr>
                <w:color w:val="000000"/>
                <w:sz w:val="20"/>
              </w:rPr>
              <w:t>материал А (</w:t>
            </w:r>
            <w:r w:rsidR="00F30084" w:rsidRPr="009509CE">
              <w:rPr>
                <w:color w:val="000000"/>
                <w:sz w:val="20"/>
              </w:rPr>
              <w:t>50 кг</w:t>
            </w:r>
            <w:r w:rsidRPr="009509CE">
              <w:rPr>
                <w:color w:val="000000"/>
                <w:sz w:val="20"/>
              </w:rPr>
              <w:t>.*</w:t>
            </w:r>
            <w:r w:rsidR="00F30084" w:rsidRPr="009509CE">
              <w:rPr>
                <w:color w:val="000000"/>
                <w:sz w:val="20"/>
              </w:rPr>
              <w:t>2 руб</w:t>
            </w:r>
            <w:r w:rsidRPr="009509CE">
              <w:rPr>
                <w:color w:val="000000"/>
                <w:sz w:val="20"/>
              </w:rPr>
              <w:t>.)</w:t>
            </w:r>
          </w:p>
          <w:p w:rsidR="006B5E1E" w:rsidRPr="009509CE" w:rsidRDefault="006B5E1E" w:rsidP="009509CE">
            <w:pPr>
              <w:spacing w:line="360" w:lineRule="auto"/>
              <w:jc w:val="both"/>
              <w:rPr>
                <w:color w:val="000000"/>
                <w:sz w:val="20"/>
              </w:rPr>
            </w:pPr>
            <w:r w:rsidRPr="009509CE">
              <w:rPr>
                <w:color w:val="000000"/>
                <w:sz w:val="20"/>
              </w:rPr>
              <w:t>материал Б (</w:t>
            </w:r>
            <w:r w:rsidR="00F30084" w:rsidRPr="009509CE">
              <w:rPr>
                <w:color w:val="000000"/>
                <w:sz w:val="20"/>
              </w:rPr>
              <w:t>40 кг</w:t>
            </w:r>
            <w:r w:rsidRPr="009509CE">
              <w:rPr>
                <w:color w:val="000000"/>
                <w:sz w:val="20"/>
              </w:rPr>
              <w:t>.*</w:t>
            </w:r>
            <w:r w:rsidR="00F30084" w:rsidRPr="009509CE">
              <w:rPr>
                <w:color w:val="000000"/>
                <w:sz w:val="20"/>
              </w:rPr>
              <w:t>5 руб</w:t>
            </w:r>
            <w:r w:rsidRPr="009509CE">
              <w:rPr>
                <w:color w:val="000000"/>
                <w:sz w:val="20"/>
              </w:rPr>
              <w:t>.)</w:t>
            </w:r>
          </w:p>
        </w:tc>
        <w:tc>
          <w:tcPr>
            <w:tcW w:w="1084" w:type="pct"/>
            <w:shd w:val="clear" w:color="auto" w:fill="auto"/>
          </w:tcPr>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100</w:t>
            </w:r>
          </w:p>
          <w:p w:rsidR="006B5E1E" w:rsidRPr="009509CE" w:rsidRDefault="006B5E1E" w:rsidP="009509CE">
            <w:pPr>
              <w:spacing w:line="360" w:lineRule="auto"/>
              <w:jc w:val="both"/>
              <w:rPr>
                <w:color w:val="000000"/>
                <w:sz w:val="20"/>
              </w:rPr>
            </w:pPr>
            <w:r w:rsidRPr="009509CE">
              <w:rPr>
                <w:color w:val="000000"/>
                <w:sz w:val="20"/>
              </w:rPr>
              <w:t>200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 xml:space="preserve">Основные материалы </w:t>
            </w:r>
            <w:r w:rsidR="00F30084" w:rsidRPr="009509CE">
              <w:rPr>
                <w:color w:val="000000"/>
                <w:sz w:val="20"/>
              </w:rPr>
              <w:t xml:space="preserve">– </w:t>
            </w:r>
            <w:r w:rsidRPr="009509CE">
              <w:rPr>
                <w:color w:val="000000"/>
                <w:sz w:val="20"/>
              </w:rPr>
              <w:t>всего,</w:t>
            </w:r>
          </w:p>
          <w:p w:rsidR="006B5E1E" w:rsidRPr="009509CE" w:rsidRDefault="006B5E1E" w:rsidP="009509CE">
            <w:pPr>
              <w:spacing w:line="360" w:lineRule="auto"/>
              <w:jc w:val="both"/>
              <w:rPr>
                <w:color w:val="000000"/>
                <w:sz w:val="20"/>
              </w:rPr>
            </w:pPr>
            <w:r w:rsidRPr="009509CE">
              <w:rPr>
                <w:color w:val="000000"/>
                <w:sz w:val="20"/>
              </w:rPr>
              <w:t>в том числе:</w:t>
            </w:r>
          </w:p>
          <w:p w:rsidR="006B5E1E" w:rsidRPr="009509CE" w:rsidRDefault="006B5E1E" w:rsidP="009509CE">
            <w:pPr>
              <w:spacing w:line="360" w:lineRule="auto"/>
              <w:jc w:val="both"/>
              <w:rPr>
                <w:color w:val="000000"/>
                <w:sz w:val="20"/>
              </w:rPr>
            </w:pPr>
            <w:r w:rsidRPr="009509CE">
              <w:rPr>
                <w:color w:val="000000"/>
                <w:sz w:val="20"/>
              </w:rPr>
              <w:t>материал А (</w:t>
            </w:r>
            <w:r w:rsidR="00F30084" w:rsidRPr="009509CE">
              <w:rPr>
                <w:color w:val="000000"/>
                <w:sz w:val="20"/>
              </w:rPr>
              <w:t>44 кг</w:t>
            </w:r>
            <w:r w:rsidRPr="009509CE">
              <w:rPr>
                <w:color w:val="000000"/>
                <w:sz w:val="20"/>
              </w:rPr>
              <w:t>.*2,5 руб.)</w:t>
            </w:r>
          </w:p>
          <w:p w:rsidR="006B5E1E" w:rsidRPr="009509CE" w:rsidRDefault="006B5E1E" w:rsidP="009509CE">
            <w:pPr>
              <w:spacing w:line="360" w:lineRule="auto"/>
              <w:jc w:val="both"/>
              <w:rPr>
                <w:color w:val="000000"/>
                <w:sz w:val="20"/>
              </w:rPr>
            </w:pPr>
            <w:r w:rsidRPr="009509CE">
              <w:rPr>
                <w:color w:val="000000"/>
                <w:sz w:val="20"/>
              </w:rPr>
              <w:t>материал Б (</w:t>
            </w:r>
            <w:r w:rsidR="00F30084" w:rsidRPr="009509CE">
              <w:rPr>
                <w:color w:val="000000"/>
                <w:sz w:val="20"/>
              </w:rPr>
              <w:t>45 кг</w:t>
            </w:r>
            <w:r w:rsidRPr="009509CE">
              <w:rPr>
                <w:color w:val="000000"/>
                <w:sz w:val="20"/>
              </w:rPr>
              <w:t>*4 руб.)</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290</w:t>
            </w:r>
          </w:p>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110</w:t>
            </w:r>
          </w:p>
          <w:p w:rsidR="006B5E1E" w:rsidRPr="009509CE" w:rsidRDefault="006B5E1E" w:rsidP="009509CE">
            <w:pPr>
              <w:spacing w:line="360" w:lineRule="auto"/>
              <w:jc w:val="both"/>
              <w:rPr>
                <w:color w:val="000000"/>
                <w:sz w:val="20"/>
              </w:rPr>
            </w:pPr>
            <w:r w:rsidRPr="009509CE">
              <w:rPr>
                <w:color w:val="000000"/>
                <w:sz w:val="20"/>
              </w:rPr>
              <w:t>180</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Оплата труда основных производственных рабочих</w:t>
            </w:r>
          </w:p>
          <w:p w:rsidR="006B5E1E" w:rsidRPr="009509CE" w:rsidRDefault="006B5E1E" w:rsidP="009509CE">
            <w:pPr>
              <w:spacing w:line="360" w:lineRule="auto"/>
              <w:jc w:val="both"/>
              <w:rPr>
                <w:color w:val="000000"/>
                <w:sz w:val="20"/>
              </w:rPr>
            </w:pPr>
            <w:r w:rsidRPr="009509CE">
              <w:rPr>
                <w:color w:val="000000"/>
                <w:sz w:val="20"/>
              </w:rPr>
              <w:t>(10</w:t>
            </w:r>
            <w:r w:rsidR="00F30084" w:rsidRPr="009509CE">
              <w:rPr>
                <w:color w:val="000000"/>
                <w:sz w:val="20"/>
              </w:rPr>
              <w:t>0 ч</w:t>
            </w:r>
            <w:r w:rsidRPr="009509CE">
              <w:rPr>
                <w:color w:val="000000"/>
                <w:sz w:val="20"/>
              </w:rPr>
              <w:t>*</w:t>
            </w:r>
            <w:r w:rsidR="00F30084" w:rsidRPr="009509CE">
              <w:rPr>
                <w:color w:val="000000"/>
                <w:sz w:val="20"/>
              </w:rPr>
              <w:t>5 руб</w:t>
            </w:r>
            <w:r w:rsidRPr="009509CE">
              <w:rPr>
                <w:color w:val="000000"/>
                <w:sz w:val="20"/>
              </w:rPr>
              <w:t>.)</w:t>
            </w:r>
          </w:p>
        </w:tc>
        <w:tc>
          <w:tcPr>
            <w:tcW w:w="1084" w:type="pct"/>
            <w:shd w:val="clear" w:color="auto" w:fill="auto"/>
          </w:tcPr>
          <w:p w:rsidR="006B5E1E" w:rsidRPr="009509CE" w:rsidRDefault="006B5E1E" w:rsidP="009509CE">
            <w:pPr>
              <w:spacing w:line="360" w:lineRule="auto"/>
              <w:jc w:val="both"/>
              <w:rPr>
                <w:color w:val="000000"/>
                <w:sz w:val="20"/>
                <w:szCs w:val="28"/>
              </w:rPr>
            </w:pPr>
          </w:p>
          <w:p w:rsidR="006B5E1E" w:rsidRPr="009509CE" w:rsidRDefault="006B5E1E" w:rsidP="009509CE">
            <w:pPr>
              <w:spacing w:line="360" w:lineRule="auto"/>
              <w:jc w:val="both"/>
              <w:rPr>
                <w:color w:val="000000"/>
                <w:sz w:val="20"/>
              </w:rPr>
            </w:pPr>
            <w:r w:rsidRPr="009509CE">
              <w:rPr>
                <w:color w:val="000000"/>
                <w:sz w:val="20"/>
              </w:rPr>
              <w:t>500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Оплата труда основных производственных рабочих</w:t>
            </w:r>
          </w:p>
          <w:p w:rsidR="006B5E1E" w:rsidRPr="009509CE" w:rsidRDefault="006B5E1E" w:rsidP="009509CE">
            <w:pPr>
              <w:spacing w:line="360" w:lineRule="auto"/>
              <w:jc w:val="both"/>
              <w:rPr>
                <w:color w:val="000000"/>
                <w:sz w:val="20"/>
              </w:rPr>
            </w:pPr>
            <w:r w:rsidRPr="009509CE">
              <w:rPr>
                <w:color w:val="000000"/>
                <w:sz w:val="20"/>
              </w:rPr>
              <w:t>(95</w:t>
            </w:r>
            <w:r w:rsidR="00F30084" w:rsidRPr="009509CE">
              <w:rPr>
                <w:color w:val="000000"/>
                <w:sz w:val="20"/>
              </w:rPr>
              <w:t> ч</w:t>
            </w:r>
            <w:r w:rsidRPr="009509CE">
              <w:rPr>
                <w:color w:val="000000"/>
                <w:sz w:val="20"/>
              </w:rPr>
              <w:t>*6 руб.)</w:t>
            </w:r>
          </w:p>
        </w:tc>
        <w:tc>
          <w:tcPr>
            <w:tcW w:w="1084" w:type="pct"/>
            <w:shd w:val="clear" w:color="auto" w:fill="auto"/>
          </w:tcPr>
          <w:p w:rsidR="006B5E1E" w:rsidRPr="009509CE" w:rsidRDefault="006B5E1E" w:rsidP="009509CE">
            <w:pPr>
              <w:spacing w:line="360" w:lineRule="auto"/>
              <w:jc w:val="both"/>
              <w:rPr>
                <w:color w:val="000000"/>
                <w:sz w:val="20"/>
                <w:szCs w:val="28"/>
              </w:rPr>
            </w:pPr>
          </w:p>
          <w:p w:rsidR="006B5E1E" w:rsidRPr="009509CE" w:rsidRDefault="006B5E1E" w:rsidP="009509CE">
            <w:pPr>
              <w:spacing w:line="360" w:lineRule="auto"/>
              <w:jc w:val="both"/>
              <w:rPr>
                <w:color w:val="000000"/>
                <w:sz w:val="20"/>
              </w:rPr>
            </w:pPr>
            <w:r w:rsidRPr="009509CE">
              <w:rPr>
                <w:color w:val="000000"/>
                <w:sz w:val="20"/>
              </w:rPr>
              <w:t>570</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Накладные издержки-</w:t>
            </w:r>
          </w:p>
          <w:p w:rsidR="006B5E1E" w:rsidRPr="009509CE" w:rsidRDefault="006B5E1E" w:rsidP="009509CE">
            <w:pPr>
              <w:spacing w:line="360" w:lineRule="auto"/>
              <w:jc w:val="both"/>
              <w:rPr>
                <w:color w:val="000000"/>
                <w:sz w:val="20"/>
              </w:rPr>
            </w:pPr>
            <w:r w:rsidRPr="009509CE">
              <w:rPr>
                <w:color w:val="000000"/>
                <w:sz w:val="20"/>
              </w:rPr>
              <w:t>всего,</w:t>
            </w:r>
          </w:p>
          <w:p w:rsidR="006B5E1E" w:rsidRPr="009509CE" w:rsidRDefault="006B5E1E" w:rsidP="009509CE">
            <w:pPr>
              <w:spacing w:line="360" w:lineRule="auto"/>
              <w:jc w:val="both"/>
              <w:rPr>
                <w:color w:val="000000"/>
                <w:sz w:val="20"/>
              </w:rPr>
            </w:pPr>
            <w:r w:rsidRPr="009509CE">
              <w:rPr>
                <w:color w:val="000000"/>
                <w:sz w:val="20"/>
              </w:rPr>
              <w:t>в том числе:</w:t>
            </w:r>
          </w:p>
          <w:p w:rsidR="006B5E1E" w:rsidRPr="009509CE" w:rsidRDefault="006B5E1E" w:rsidP="009509CE">
            <w:pPr>
              <w:spacing w:line="360" w:lineRule="auto"/>
              <w:jc w:val="both"/>
              <w:rPr>
                <w:color w:val="000000"/>
                <w:sz w:val="20"/>
              </w:rPr>
            </w:pPr>
            <w:r w:rsidRPr="009509CE">
              <w:rPr>
                <w:color w:val="000000"/>
                <w:sz w:val="20"/>
              </w:rPr>
              <w:t>переменная часть</w:t>
            </w:r>
          </w:p>
          <w:p w:rsidR="006B5E1E" w:rsidRPr="009509CE" w:rsidRDefault="006B5E1E" w:rsidP="009509CE">
            <w:pPr>
              <w:spacing w:line="360" w:lineRule="auto"/>
              <w:jc w:val="both"/>
              <w:rPr>
                <w:color w:val="000000"/>
                <w:sz w:val="20"/>
              </w:rPr>
            </w:pPr>
            <w:r w:rsidRPr="009509CE">
              <w:rPr>
                <w:color w:val="000000"/>
                <w:sz w:val="20"/>
              </w:rPr>
              <w:t>постоянная часть</w:t>
            </w:r>
          </w:p>
        </w:tc>
        <w:tc>
          <w:tcPr>
            <w:tcW w:w="1084" w:type="pct"/>
            <w:shd w:val="clear" w:color="auto" w:fill="auto"/>
          </w:tcPr>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1500</w:t>
            </w:r>
          </w:p>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400</w:t>
            </w:r>
          </w:p>
          <w:p w:rsidR="006B5E1E" w:rsidRPr="009509CE" w:rsidRDefault="006B5E1E" w:rsidP="009509CE">
            <w:pPr>
              <w:spacing w:line="360" w:lineRule="auto"/>
              <w:jc w:val="both"/>
              <w:rPr>
                <w:color w:val="000000"/>
                <w:sz w:val="20"/>
              </w:rPr>
            </w:pPr>
            <w:r w:rsidRPr="009509CE">
              <w:rPr>
                <w:color w:val="000000"/>
                <w:sz w:val="20"/>
              </w:rPr>
              <w:t>1100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Накладные издержки-</w:t>
            </w:r>
          </w:p>
          <w:p w:rsidR="006B5E1E" w:rsidRPr="009509CE" w:rsidRDefault="006B5E1E" w:rsidP="009509CE">
            <w:pPr>
              <w:spacing w:line="360" w:lineRule="auto"/>
              <w:jc w:val="both"/>
              <w:rPr>
                <w:color w:val="000000"/>
                <w:sz w:val="20"/>
              </w:rPr>
            </w:pPr>
            <w:r w:rsidRPr="009509CE">
              <w:rPr>
                <w:color w:val="000000"/>
                <w:sz w:val="20"/>
              </w:rPr>
              <w:t>всего,</w:t>
            </w:r>
          </w:p>
          <w:p w:rsidR="006B5E1E" w:rsidRPr="009509CE" w:rsidRDefault="006B5E1E" w:rsidP="009509CE">
            <w:pPr>
              <w:spacing w:line="360" w:lineRule="auto"/>
              <w:jc w:val="both"/>
              <w:rPr>
                <w:color w:val="000000"/>
                <w:sz w:val="20"/>
              </w:rPr>
            </w:pPr>
            <w:r w:rsidRPr="009509CE">
              <w:rPr>
                <w:color w:val="000000"/>
                <w:sz w:val="20"/>
              </w:rPr>
              <w:t>в том числе:</w:t>
            </w:r>
          </w:p>
          <w:p w:rsidR="006B5E1E" w:rsidRPr="009509CE" w:rsidRDefault="006B5E1E" w:rsidP="009509CE">
            <w:pPr>
              <w:spacing w:line="360" w:lineRule="auto"/>
              <w:jc w:val="both"/>
              <w:rPr>
                <w:color w:val="000000"/>
                <w:sz w:val="20"/>
              </w:rPr>
            </w:pPr>
            <w:r w:rsidRPr="009509CE">
              <w:rPr>
                <w:color w:val="000000"/>
                <w:sz w:val="20"/>
              </w:rPr>
              <w:t>переменная часть</w:t>
            </w:r>
          </w:p>
          <w:p w:rsidR="006B5E1E" w:rsidRPr="009509CE" w:rsidRDefault="006B5E1E" w:rsidP="009509CE">
            <w:pPr>
              <w:spacing w:line="360" w:lineRule="auto"/>
              <w:jc w:val="both"/>
              <w:rPr>
                <w:color w:val="000000"/>
                <w:sz w:val="20"/>
              </w:rPr>
            </w:pPr>
            <w:r w:rsidRPr="009509CE">
              <w:rPr>
                <w:color w:val="000000"/>
                <w:sz w:val="20"/>
              </w:rPr>
              <w:t>постоянная часть</w:t>
            </w:r>
          </w:p>
        </w:tc>
        <w:tc>
          <w:tcPr>
            <w:tcW w:w="1084" w:type="pct"/>
            <w:shd w:val="clear" w:color="auto" w:fill="auto"/>
          </w:tcPr>
          <w:p w:rsidR="00F30084" w:rsidRPr="009509CE" w:rsidRDefault="00F30084" w:rsidP="009509CE">
            <w:pPr>
              <w:spacing w:line="360" w:lineRule="auto"/>
              <w:jc w:val="both"/>
              <w:rPr>
                <w:color w:val="000000"/>
                <w:sz w:val="20"/>
                <w:szCs w:val="28"/>
              </w:rPr>
            </w:pPr>
          </w:p>
          <w:p w:rsidR="006B5E1E" w:rsidRPr="009509CE" w:rsidRDefault="006B5E1E" w:rsidP="009509CE">
            <w:pPr>
              <w:spacing w:line="360" w:lineRule="auto"/>
              <w:jc w:val="both"/>
              <w:rPr>
                <w:color w:val="000000"/>
                <w:sz w:val="20"/>
              </w:rPr>
            </w:pPr>
            <w:r w:rsidRPr="009509CE">
              <w:rPr>
                <w:color w:val="000000"/>
                <w:sz w:val="20"/>
              </w:rPr>
              <w:t>1300</w:t>
            </w:r>
          </w:p>
          <w:p w:rsidR="006B5E1E" w:rsidRPr="009509CE" w:rsidRDefault="006B5E1E" w:rsidP="009509CE">
            <w:pPr>
              <w:spacing w:line="360" w:lineRule="auto"/>
              <w:jc w:val="both"/>
              <w:rPr>
                <w:color w:val="000000"/>
                <w:sz w:val="20"/>
              </w:rPr>
            </w:pPr>
          </w:p>
          <w:p w:rsidR="006B5E1E" w:rsidRPr="009509CE" w:rsidRDefault="006B5E1E" w:rsidP="009509CE">
            <w:pPr>
              <w:spacing w:line="360" w:lineRule="auto"/>
              <w:jc w:val="both"/>
              <w:rPr>
                <w:color w:val="000000"/>
                <w:sz w:val="20"/>
              </w:rPr>
            </w:pPr>
            <w:r w:rsidRPr="009509CE">
              <w:rPr>
                <w:color w:val="000000"/>
                <w:sz w:val="20"/>
              </w:rPr>
              <w:t>300</w:t>
            </w:r>
          </w:p>
          <w:p w:rsidR="006B5E1E" w:rsidRPr="009509CE" w:rsidRDefault="006B5E1E" w:rsidP="009509CE">
            <w:pPr>
              <w:spacing w:line="360" w:lineRule="auto"/>
              <w:jc w:val="both"/>
              <w:rPr>
                <w:color w:val="000000"/>
                <w:sz w:val="20"/>
              </w:rPr>
            </w:pPr>
            <w:r w:rsidRPr="009509CE">
              <w:rPr>
                <w:color w:val="000000"/>
                <w:sz w:val="20"/>
              </w:rPr>
              <w:t>1000</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Всего издержек</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2300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Всего издержек</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2160</w:t>
            </w:r>
          </w:p>
        </w:tc>
      </w:tr>
      <w:tr w:rsidR="006B5E1E" w:rsidRPr="009509CE" w:rsidTr="009509CE">
        <w:trPr>
          <w:cantSplit/>
          <w:jc w:val="center"/>
        </w:trPr>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Себестоимость ед. продукции</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230</w:t>
            </w:r>
          </w:p>
        </w:tc>
        <w:tc>
          <w:tcPr>
            <w:tcW w:w="1416" w:type="pct"/>
            <w:shd w:val="clear" w:color="auto" w:fill="auto"/>
          </w:tcPr>
          <w:p w:rsidR="006B5E1E" w:rsidRPr="009509CE" w:rsidRDefault="006B5E1E" w:rsidP="009509CE">
            <w:pPr>
              <w:spacing w:line="360" w:lineRule="auto"/>
              <w:jc w:val="both"/>
              <w:rPr>
                <w:color w:val="000000"/>
                <w:sz w:val="20"/>
              </w:rPr>
            </w:pPr>
            <w:r w:rsidRPr="009509CE">
              <w:rPr>
                <w:color w:val="000000"/>
                <w:sz w:val="20"/>
              </w:rPr>
              <w:t>Себестоимость ед. продукции</w:t>
            </w:r>
          </w:p>
        </w:tc>
        <w:tc>
          <w:tcPr>
            <w:tcW w:w="1084" w:type="pct"/>
            <w:shd w:val="clear" w:color="auto" w:fill="auto"/>
          </w:tcPr>
          <w:p w:rsidR="006B5E1E" w:rsidRPr="009509CE" w:rsidRDefault="006B5E1E" w:rsidP="009509CE">
            <w:pPr>
              <w:spacing w:line="360" w:lineRule="auto"/>
              <w:jc w:val="both"/>
              <w:rPr>
                <w:color w:val="000000"/>
                <w:sz w:val="20"/>
              </w:rPr>
            </w:pPr>
            <w:r w:rsidRPr="009509CE">
              <w:rPr>
                <w:color w:val="000000"/>
                <w:sz w:val="20"/>
              </w:rPr>
              <w:t>270</w:t>
            </w:r>
          </w:p>
        </w:tc>
      </w:tr>
    </w:tbl>
    <w:p w:rsidR="00F30084" w:rsidRDefault="00F30084" w:rsidP="00F30084">
      <w:pPr>
        <w:spacing w:line="360" w:lineRule="auto"/>
        <w:ind w:firstLine="709"/>
        <w:jc w:val="both"/>
        <w:rPr>
          <w:color w:val="000000"/>
          <w:sz w:val="28"/>
          <w:szCs w:val="28"/>
        </w:rPr>
      </w:pPr>
    </w:p>
    <w:p w:rsidR="00F30084" w:rsidRDefault="006B5E1E" w:rsidP="00F30084">
      <w:pPr>
        <w:spacing w:line="360" w:lineRule="auto"/>
        <w:ind w:firstLine="709"/>
        <w:jc w:val="both"/>
        <w:rPr>
          <w:color w:val="000000"/>
          <w:sz w:val="28"/>
          <w:szCs w:val="28"/>
        </w:rPr>
      </w:pPr>
      <w:r w:rsidRPr="00F30084">
        <w:rPr>
          <w:color w:val="000000"/>
          <w:sz w:val="28"/>
          <w:szCs w:val="28"/>
        </w:rPr>
        <w:t>Отклонения возникли по всем видам издержек. При использовании материальных ресурсов было допущено отклонение по их цене и количеству потребления в процессе производства продукции. Т.к. в рамках метода «стандарт-кост» стандартная стоимость на материальные ресурсы зависит от двух факторов: стандартного расхода материалов и стандартной цены, анализ и расчет выявленных отклонений необходимо производить с учетом этих факторов.</w:t>
      </w:r>
    </w:p>
    <w:p w:rsidR="00F30084" w:rsidRDefault="006B5E1E" w:rsidP="00F30084">
      <w:pPr>
        <w:tabs>
          <w:tab w:val="left" w:pos="8565"/>
        </w:tabs>
        <w:spacing w:line="360" w:lineRule="auto"/>
        <w:ind w:firstLine="709"/>
        <w:jc w:val="both"/>
        <w:rPr>
          <w:color w:val="000000"/>
          <w:sz w:val="28"/>
          <w:szCs w:val="28"/>
        </w:rPr>
      </w:pPr>
      <w:r w:rsidRPr="00F30084">
        <w:rPr>
          <w:color w:val="000000"/>
          <w:sz w:val="28"/>
          <w:szCs w:val="28"/>
        </w:rPr>
        <w:t>Аналогичным образом, используя специальные формулы, при использовании метода «стандарт-кост» рассчитываются отклонения по всем статьям издержек. В результате получают либо перерасход либо экономию и проводят анализ результатов, делая определенные выводы.</w:t>
      </w:r>
    </w:p>
    <w:p w:rsidR="006B5E1E" w:rsidRPr="00F30084" w:rsidRDefault="006B5E1E" w:rsidP="00F30084">
      <w:pPr>
        <w:spacing w:line="360" w:lineRule="auto"/>
        <w:ind w:firstLine="709"/>
        <w:jc w:val="both"/>
        <w:rPr>
          <w:color w:val="000000"/>
          <w:sz w:val="28"/>
          <w:szCs w:val="28"/>
        </w:rPr>
      </w:pPr>
      <w:r w:rsidRPr="00F30084">
        <w:rPr>
          <w:color w:val="000000"/>
          <w:sz w:val="28"/>
          <w:szCs w:val="28"/>
        </w:rPr>
        <w:t>Показанный в выше приведенном примере по факторный анализ отклонений, проводимый в рамках метода калькулирования себестоимости «стандарт-кост», подтверждается его эффективность в качестве инструмента оперативного контроля и планирования издержек организации, позволяющего своевременно устранять причины неблагоприятных отклонений.</w:t>
      </w:r>
    </w:p>
    <w:p w:rsidR="007255B1" w:rsidRDefault="007255B1" w:rsidP="00F30084">
      <w:pPr>
        <w:spacing w:line="360" w:lineRule="auto"/>
        <w:ind w:firstLine="709"/>
        <w:jc w:val="both"/>
        <w:rPr>
          <w:color w:val="000000"/>
          <w:sz w:val="28"/>
          <w:szCs w:val="28"/>
        </w:rPr>
      </w:pPr>
    </w:p>
    <w:p w:rsidR="007255B1" w:rsidRDefault="007255B1" w:rsidP="00F30084">
      <w:pPr>
        <w:spacing w:line="360" w:lineRule="auto"/>
        <w:ind w:firstLine="709"/>
        <w:jc w:val="both"/>
        <w:rPr>
          <w:color w:val="000000"/>
          <w:sz w:val="28"/>
          <w:szCs w:val="28"/>
        </w:rPr>
      </w:pPr>
    </w:p>
    <w:p w:rsidR="003B2A09" w:rsidRPr="007255B1" w:rsidRDefault="007255B1" w:rsidP="00F30084">
      <w:pPr>
        <w:spacing w:line="360" w:lineRule="auto"/>
        <w:ind w:firstLine="709"/>
        <w:jc w:val="both"/>
        <w:rPr>
          <w:b/>
          <w:color w:val="000000"/>
          <w:sz w:val="28"/>
          <w:szCs w:val="28"/>
        </w:rPr>
      </w:pPr>
      <w:r>
        <w:rPr>
          <w:color w:val="000000"/>
          <w:sz w:val="28"/>
          <w:szCs w:val="28"/>
        </w:rPr>
        <w:br w:type="page"/>
      </w:r>
      <w:r w:rsidR="00654413" w:rsidRPr="007255B1">
        <w:rPr>
          <w:b/>
          <w:color w:val="000000"/>
          <w:sz w:val="28"/>
          <w:szCs w:val="28"/>
        </w:rPr>
        <w:t xml:space="preserve">3. </w:t>
      </w:r>
      <w:r w:rsidR="003B2A09" w:rsidRPr="007255B1">
        <w:rPr>
          <w:b/>
          <w:color w:val="000000"/>
          <w:sz w:val="28"/>
          <w:szCs w:val="28"/>
        </w:rPr>
        <w:t>Технико-экономические факторы и резервы снижения себестоимости</w:t>
      </w:r>
    </w:p>
    <w:p w:rsidR="003B2A09" w:rsidRPr="00F30084" w:rsidRDefault="003B2A09" w:rsidP="00F30084">
      <w:pPr>
        <w:spacing w:line="360" w:lineRule="auto"/>
        <w:ind w:firstLine="709"/>
        <w:jc w:val="both"/>
        <w:rPr>
          <w:color w:val="000000"/>
          <w:sz w:val="28"/>
          <w:szCs w:val="28"/>
        </w:rPr>
      </w:pPr>
    </w:p>
    <w:p w:rsidR="003B2A09" w:rsidRPr="00F30084" w:rsidRDefault="003B2A09" w:rsidP="00F30084">
      <w:pPr>
        <w:pStyle w:val="21"/>
        <w:spacing w:line="360" w:lineRule="auto"/>
        <w:ind w:firstLine="709"/>
        <w:rPr>
          <w:color w:val="000000"/>
          <w:szCs w:val="28"/>
        </w:rPr>
      </w:pPr>
      <w:r w:rsidRPr="00F30084">
        <w:rPr>
          <w:color w:val="000000"/>
          <w:szCs w:val="28"/>
        </w:rPr>
        <w:t>В настоящее время при анализе фактической себестоимости выпускаемой продукции, выявление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3B2A09" w:rsidRPr="00F30084" w:rsidRDefault="003B2A09" w:rsidP="00F30084">
      <w:pPr>
        <w:pStyle w:val="21"/>
        <w:spacing w:line="360" w:lineRule="auto"/>
        <w:ind w:firstLine="709"/>
        <w:rPr>
          <w:color w:val="000000"/>
          <w:szCs w:val="28"/>
        </w:rPr>
      </w:pPr>
      <w:r w:rsidRPr="00F30084">
        <w:rPr>
          <w:color w:val="000000"/>
          <w:szCs w:val="28"/>
        </w:rPr>
        <w:t>Экономия, обусловливающая фактическое снижение себестоимости, рассчитывается по следующему составу</w:t>
      </w:r>
      <w:r w:rsidR="00F30084">
        <w:rPr>
          <w:color w:val="000000"/>
          <w:szCs w:val="28"/>
        </w:rPr>
        <w:t xml:space="preserve"> </w:t>
      </w:r>
      <w:r w:rsidRPr="00F30084">
        <w:rPr>
          <w:color w:val="000000"/>
          <w:szCs w:val="28"/>
        </w:rPr>
        <w:t>(типовому перечню) факторов:</w:t>
      </w:r>
    </w:p>
    <w:p w:rsidR="003B2A09" w:rsidRPr="00F30084" w:rsidRDefault="003B2A09" w:rsidP="00F30084">
      <w:pPr>
        <w:pStyle w:val="21"/>
        <w:numPr>
          <w:ilvl w:val="0"/>
          <w:numId w:val="25"/>
        </w:numPr>
        <w:spacing w:line="360" w:lineRule="auto"/>
        <w:ind w:left="0" w:firstLine="709"/>
        <w:rPr>
          <w:color w:val="000000"/>
          <w:szCs w:val="28"/>
        </w:rPr>
      </w:pPr>
      <w:r w:rsidRPr="00F30084">
        <w:rPr>
          <w:color w:val="000000"/>
          <w:szCs w:val="28"/>
        </w:rPr>
        <w:t>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 Снижение себестоимости может произойти при создании автоматизированных систем управления, использования ЭВМ, совершенствовании и модернизации существующей техники и технологии. Уменьшаются</w:t>
      </w:r>
      <w:r w:rsidR="00F30084">
        <w:rPr>
          <w:color w:val="000000"/>
          <w:szCs w:val="28"/>
        </w:rPr>
        <w:t xml:space="preserve"> </w:t>
      </w:r>
      <w:r w:rsidRPr="00F30084">
        <w:rPr>
          <w:color w:val="000000"/>
          <w:szCs w:val="28"/>
        </w:rPr>
        <w:t>затраты и в результате комплексного использования сырья, применения экономичных заменителей, полного использования отходов в производстве. Большой резерв таит в себе и совершенствование продукции, снижение ее материалоемкости и трудоемкости, снижение ее веса машин и оборудования, уменьшение габаритных размеров и др.</w:t>
      </w:r>
    </w:p>
    <w:p w:rsidR="003B2A09" w:rsidRPr="00F30084" w:rsidRDefault="003B2A09" w:rsidP="00F30084">
      <w:pPr>
        <w:pStyle w:val="21"/>
        <w:numPr>
          <w:ilvl w:val="0"/>
          <w:numId w:val="25"/>
        </w:numPr>
        <w:spacing w:line="360" w:lineRule="auto"/>
        <w:ind w:left="0" w:firstLine="709"/>
        <w:rPr>
          <w:color w:val="000000"/>
          <w:szCs w:val="28"/>
        </w:rPr>
      </w:pPr>
      <w:r w:rsidRPr="00F30084">
        <w:rPr>
          <w:color w:val="000000"/>
          <w:szCs w:val="28"/>
        </w:rPr>
        <w:t>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сокращением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3B2A09" w:rsidRPr="00F30084" w:rsidRDefault="003B2A09" w:rsidP="00F30084">
      <w:pPr>
        <w:pStyle w:val="21"/>
        <w:numPr>
          <w:ilvl w:val="0"/>
          <w:numId w:val="25"/>
        </w:numPr>
        <w:spacing w:line="360" w:lineRule="auto"/>
        <w:ind w:left="0" w:firstLine="709"/>
        <w:rPr>
          <w:color w:val="000000"/>
          <w:szCs w:val="28"/>
        </w:rPr>
      </w:pPr>
      <w:r w:rsidRPr="00F30084">
        <w:rPr>
          <w:color w:val="000000"/>
          <w:szCs w:val="28"/>
        </w:rPr>
        <w:t>Снижение текущих затрат происходит в результате совершенствования обслуживания основного производства (например, развития поточного производства, повышения коэффициента сменности, упорядочения подсобно-технологических работ, улучшения инструментального хозяйства, совершенствования организации контроля за качеством работ и продукции).</w:t>
      </w:r>
    </w:p>
    <w:p w:rsidR="003B2A09" w:rsidRPr="00F30084" w:rsidRDefault="003B2A09" w:rsidP="00F30084">
      <w:pPr>
        <w:pStyle w:val="21"/>
        <w:numPr>
          <w:ilvl w:val="0"/>
          <w:numId w:val="25"/>
        </w:numPr>
        <w:spacing w:line="360" w:lineRule="auto"/>
        <w:ind w:left="0" w:firstLine="709"/>
        <w:rPr>
          <w:color w:val="000000"/>
          <w:szCs w:val="28"/>
        </w:rPr>
      </w:pPr>
      <w:r w:rsidRPr="00F30084">
        <w:rPr>
          <w:color w:val="000000"/>
          <w:szCs w:val="28"/>
        </w:rPr>
        <w:t>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w:t>
      </w:r>
    </w:p>
    <w:p w:rsidR="003B2A09" w:rsidRPr="00F30084" w:rsidRDefault="003B2A09" w:rsidP="00F30084">
      <w:pPr>
        <w:pStyle w:val="21"/>
        <w:numPr>
          <w:ilvl w:val="0"/>
          <w:numId w:val="25"/>
        </w:numPr>
        <w:spacing w:line="360" w:lineRule="auto"/>
        <w:ind w:left="0" w:firstLine="709"/>
        <w:rPr>
          <w:color w:val="000000"/>
          <w:szCs w:val="28"/>
        </w:rPr>
      </w:pPr>
      <w:r w:rsidRPr="00F30084">
        <w:rPr>
          <w:color w:val="000000"/>
          <w:szCs w:val="28"/>
        </w:rPr>
        <w:t>Улучшение использования природных ресурсов. Учитывается: изменение состава и качества сырья; изменение продуктивности месторождений, объема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Анализ их влияния на снижение себестоимости продукции проводится на основе отраслевых методик добывающих отраслей промышленности.</w:t>
      </w:r>
    </w:p>
    <w:p w:rsidR="00F30084" w:rsidRDefault="003B2A09" w:rsidP="00F30084">
      <w:pPr>
        <w:pStyle w:val="21"/>
        <w:numPr>
          <w:ilvl w:val="0"/>
          <w:numId w:val="25"/>
        </w:numPr>
        <w:spacing w:line="360" w:lineRule="auto"/>
        <w:ind w:left="0" w:firstLine="709"/>
        <w:rPr>
          <w:color w:val="000000"/>
          <w:szCs w:val="28"/>
        </w:rPr>
      </w:pPr>
      <w:r w:rsidRPr="00F30084">
        <w:rPr>
          <w:color w:val="000000"/>
          <w:szCs w:val="28"/>
        </w:rPr>
        <w:t>Отраслевые и прочие факторы. К ним относятся: ввод и освоение новых цехов, производственных единиц и производств, подготовка и освоение производства в действующих объединениях и на предприятиях; прочие факторы. Необходимо проанализировать резервы снижения себестоимости в результате ликвидации устаревших и ввода новых цехов и производств на более высокой технической основе, с лучшими экономическими показателями.</w:t>
      </w:r>
    </w:p>
    <w:p w:rsidR="003B2A09" w:rsidRPr="00F30084" w:rsidRDefault="003B2A09" w:rsidP="00F30084">
      <w:pPr>
        <w:pStyle w:val="21"/>
        <w:spacing w:line="360" w:lineRule="auto"/>
        <w:ind w:firstLine="709"/>
        <w:rPr>
          <w:color w:val="000000"/>
          <w:szCs w:val="28"/>
        </w:rPr>
      </w:pPr>
      <w:r w:rsidRPr="00F30084">
        <w:rPr>
          <w:color w:val="000000"/>
          <w:szCs w:val="28"/>
        </w:rP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материалов позволяют значительно снизить себестоимость продукции.</w:t>
      </w:r>
    </w:p>
    <w:p w:rsidR="003B2A09" w:rsidRPr="00F30084" w:rsidRDefault="003B2A09" w:rsidP="00F30084">
      <w:pPr>
        <w:pStyle w:val="21"/>
        <w:spacing w:line="360" w:lineRule="auto"/>
        <w:ind w:firstLine="709"/>
        <w:rPr>
          <w:color w:val="000000"/>
          <w:szCs w:val="28"/>
        </w:rPr>
      </w:pPr>
      <w:r w:rsidRPr="00F30084">
        <w:rPr>
          <w:color w:val="000000"/>
          <w:szCs w:val="28"/>
        </w:rPr>
        <w:t>Серьезным резервом снижения себестоимости продукции является расширение специализации и кооперирования.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F30084" w:rsidRDefault="003B2A09" w:rsidP="00F30084">
      <w:pPr>
        <w:pStyle w:val="21"/>
        <w:spacing w:line="360" w:lineRule="auto"/>
        <w:ind w:firstLine="709"/>
        <w:rPr>
          <w:color w:val="000000"/>
          <w:szCs w:val="28"/>
        </w:rPr>
      </w:pPr>
      <w:r w:rsidRPr="00F30084">
        <w:rPr>
          <w:color w:val="000000"/>
          <w:szCs w:val="28"/>
        </w:rP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960FB0" w:rsidRPr="00F30084" w:rsidRDefault="00960FB0"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В настоящее время на Российском рынке существует множество бухгалтерских компьютерных программ, призванных облегчить и автоматизировать работу бухгалтера. Все они имеют свои достоинства и недостатки. Однако, по моему мнению, самой мощной и грамотной из них является программа «1С: Предприятие 7.7», позволяющая вести комплексный бухгалтерский учет на производственном предприятии. Основной алгоритм программы построен на использовании типовых операций, разработанных создателями программы практически на все возможные ситуации в хозяйственной жизни предприятия. Такая система позволяет, при вводе в компьютер определенных реквизитов с первичного документа, автоматически получать нужные бухгалтерские записи в журналах регистрации первичных документов, Книге покупок, Книге продаж, проводки в нужных регистрах бухгалтерского учета, всевозможные аналитические отчеты, оборотно-сальдовые ведомости и многое другое.</w:t>
      </w:r>
    </w:p>
    <w:p w:rsidR="00960FB0" w:rsidRPr="00F30084" w:rsidRDefault="00960FB0" w:rsidP="00F30084">
      <w:pPr>
        <w:pStyle w:val="ab"/>
        <w:spacing w:line="360" w:lineRule="auto"/>
        <w:ind w:firstLine="709"/>
        <w:rPr>
          <w:rFonts w:ascii="Times New Roman" w:hAnsi="Times New Roman" w:cs="Times New Roman"/>
          <w:color w:val="000000"/>
          <w:spacing w:val="0"/>
          <w:sz w:val="28"/>
          <w:szCs w:val="28"/>
        </w:rPr>
      </w:pPr>
      <w:r w:rsidRPr="00F30084">
        <w:rPr>
          <w:rFonts w:ascii="Times New Roman" w:hAnsi="Times New Roman" w:cs="Times New Roman"/>
          <w:color w:val="000000"/>
          <w:spacing w:val="0"/>
          <w:sz w:val="28"/>
          <w:szCs w:val="28"/>
        </w:rPr>
        <w:t>ООО</w:t>
      </w:r>
      <w:r w:rsidR="00F30084">
        <w:rPr>
          <w:rFonts w:ascii="Times New Roman" w:hAnsi="Times New Roman" w:cs="Times New Roman"/>
          <w:color w:val="000000"/>
          <w:spacing w:val="0"/>
          <w:sz w:val="28"/>
          <w:szCs w:val="28"/>
        </w:rPr>
        <w:t> </w:t>
      </w:r>
      <w:r w:rsidR="00F30084" w:rsidRPr="00F30084">
        <w:rPr>
          <w:rFonts w:ascii="Times New Roman" w:hAnsi="Times New Roman" w:cs="Times New Roman"/>
          <w:color w:val="000000"/>
          <w:spacing w:val="0"/>
          <w:sz w:val="28"/>
          <w:szCs w:val="28"/>
        </w:rPr>
        <w:t>«</w:t>
      </w:r>
      <w:r w:rsidRPr="00F30084">
        <w:rPr>
          <w:rFonts w:ascii="Times New Roman" w:hAnsi="Times New Roman" w:cs="Times New Roman"/>
          <w:color w:val="000000"/>
          <w:spacing w:val="0"/>
          <w:sz w:val="28"/>
          <w:szCs w:val="28"/>
        </w:rPr>
        <w:t>Эксперт Плюс» использует в своем учете программу «1С: Предприятие 7.7», как наиболее удовлетворяющую требованиям бухгалтерского учета на предприятии.</w:t>
      </w:r>
    </w:p>
    <w:p w:rsidR="007255B1" w:rsidRDefault="007255B1" w:rsidP="00F30084">
      <w:pPr>
        <w:spacing w:line="360" w:lineRule="auto"/>
        <w:ind w:firstLine="709"/>
        <w:jc w:val="both"/>
        <w:rPr>
          <w:color w:val="000000"/>
          <w:sz w:val="28"/>
          <w:szCs w:val="28"/>
        </w:rPr>
      </w:pPr>
    </w:p>
    <w:p w:rsidR="007255B1" w:rsidRDefault="007255B1" w:rsidP="00F30084">
      <w:pPr>
        <w:spacing w:line="360" w:lineRule="auto"/>
        <w:ind w:firstLine="709"/>
        <w:jc w:val="both"/>
        <w:rPr>
          <w:color w:val="000000"/>
          <w:sz w:val="28"/>
          <w:szCs w:val="28"/>
        </w:rPr>
      </w:pPr>
    </w:p>
    <w:p w:rsidR="006B0185" w:rsidRPr="00F30084" w:rsidRDefault="007255B1" w:rsidP="00F30084">
      <w:pPr>
        <w:spacing w:line="360" w:lineRule="auto"/>
        <w:ind w:firstLine="709"/>
        <w:jc w:val="both"/>
        <w:rPr>
          <w:color w:val="000000"/>
          <w:sz w:val="28"/>
          <w:szCs w:val="28"/>
        </w:rPr>
      </w:pPr>
      <w:r>
        <w:rPr>
          <w:color w:val="000000"/>
          <w:sz w:val="28"/>
          <w:szCs w:val="28"/>
        </w:rPr>
        <w:br w:type="page"/>
      </w:r>
      <w:r w:rsidR="006B0185" w:rsidRPr="007255B1">
        <w:rPr>
          <w:b/>
          <w:color w:val="000000"/>
          <w:sz w:val="28"/>
          <w:szCs w:val="28"/>
        </w:rPr>
        <w:t>Заключение</w:t>
      </w:r>
    </w:p>
    <w:p w:rsidR="00F30084" w:rsidRDefault="00F30084" w:rsidP="00F30084">
      <w:pPr>
        <w:spacing w:line="360" w:lineRule="auto"/>
        <w:ind w:firstLine="709"/>
        <w:jc w:val="both"/>
        <w:rPr>
          <w:color w:val="000000"/>
          <w:sz w:val="28"/>
          <w:szCs w:val="28"/>
        </w:rPr>
      </w:pPr>
    </w:p>
    <w:p w:rsidR="00F30084" w:rsidRDefault="006B0185" w:rsidP="00F30084">
      <w:pPr>
        <w:spacing w:line="360" w:lineRule="auto"/>
        <w:ind w:firstLine="709"/>
        <w:jc w:val="both"/>
        <w:rPr>
          <w:color w:val="000000"/>
          <w:sz w:val="28"/>
          <w:szCs w:val="28"/>
        </w:rPr>
      </w:pPr>
      <w:r w:rsidRPr="00F30084">
        <w:rPr>
          <w:color w:val="000000"/>
          <w:sz w:val="28"/>
          <w:szCs w:val="28"/>
        </w:rPr>
        <w:t>В курсовой работе была изложена информация о современных, применяемых в отечественной и зарубежной практике методах, видах учета затрат и калькулирования себестоимости.</w:t>
      </w:r>
    </w:p>
    <w:p w:rsidR="00F30084" w:rsidRDefault="006B0185" w:rsidP="00F30084">
      <w:pPr>
        <w:spacing w:line="360" w:lineRule="auto"/>
        <w:ind w:firstLine="709"/>
        <w:jc w:val="both"/>
        <w:rPr>
          <w:color w:val="000000"/>
          <w:sz w:val="28"/>
          <w:szCs w:val="28"/>
        </w:rPr>
      </w:pPr>
      <w:r w:rsidRPr="00F30084">
        <w:rPr>
          <w:color w:val="000000"/>
          <w:sz w:val="28"/>
          <w:szCs w:val="28"/>
        </w:rPr>
        <w:t>Успех развития любого предприятия не зависимо от сферы деятельности и формы собственности зависит от рационального управления издержками: контроля за их расходом, анализ перерасхода по сравнению с предыдущими периодами, сметами или прогнозами, а также выявление возможных резервов экономии. Анализ издержек помогает выяснить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рентабельности и прибыли.</w:t>
      </w:r>
    </w:p>
    <w:p w:rsidR="00F30084" w:rsidRDefault="006B0185" w:rsidP="00F30084">
      <w:pPr>
        <w:spacing w:line="360" w:lineRule="auto"/>
        <w:ind w:firstLine="709"/>
        <w:jc w:val="both"/>
        <w:rPr>
          <w:color w:val="000000"/>
          <w:sz w:val="28"/>
          <w:szCs w:val="28"/>
        </w:rPr>
      </w:pPr>
      <w:r w:rsidRPr="00F30084">
        <w:rPr>
          <w:color w:val="000000"/>
          <w:sz w:val="28"/>
          <w:szCs w:val="28"/>
        </w:rPr>
        <w:t>Учет затрат на предприятии ведется определенным методом, который предприятие выбирает самостоятельно учитывая особенности своей деятельности и закрепляется в учетной политике.</w:t>
      </w:r>
    </w:p>
    <w:p w:rsidR="00F30084" w:rsidRDefault="006B0185" w:rsidP="00F30084">
      <w:pPr>
        <w:spacing w:line="360" w:lineRule="auto"/>
        <w:ind w:firstLine="709"/>
        <w:jc w:val="both"/>
        <w:rPr>
          <w:color w:val="000000"/>
          <w:sz w:val="28"/>
          <w:szCs w:val="28"/>
        </w:rPr>
      </w:pPr>
      <w:r w:rsidRPr="00F30084">
        <w:rPr>
          <w:color w:val="000000"/>
          <w:sz w:val="28"/>
          <w:szCs w:val="28"/>
        </w:rPr>
        <w:t>Существуют различные методы учета затрат и калькулирования. В работе описаны современные методы, которые в настоящее время используют в отечественной и зарубежной практике. Сделан вывод по каждому методу о его недостатках и преимуществах. Описано практическое применение, рассмотренное на конкретном производстве ООО</w:t>
      </w:r>
      <w:r w:rsidR="00F30084">
        <w:rPr>
          <w:color w:val="000000"/>
          <w:sz w:val="28"/>
          <w:szCs w:val="28"/>
        </w:rPr>
        <w:t> </w:t>
      </w:r>
      <w:r w:rsidR="00F30084" w:rsidRPr="00F30084">
        <w:rPr>
          <w:color w:val="000000"/>
          <w:sz w:val="28"/>
          <w:szCs w:val="28"/>
        </w:rPr>
        <w:t>«</w:t>
      </w:r>
      <w:r w:rsidRPr="00F30084">
        <w:rPr>
          <w:color w:val="000000"/>
          <w:sz w:val="28"/>
          <w:szCs w:val="28"/>
        </w:rPr>
        <w:t>Эксперт Плюс». От выбора определенного метода учета затрат зависит размер себестоимости, так как она различно рассчитывается по каждому методу.</w:t>
      </w:r>
    </w:p>
    <w:p w:rsidR="006B0185" w:rsidRPr="00F30084" w:rsidRDefault="006B0185" w:rsidP="00F30084">
      <w:pPr>
        <w:spacing w:line="360" w:lineRule="auto"/>
        <w:ind w:firstLine="709"/>
        <w:jc w:val="both"/>
        <w:rPr>
          <w:color w:val="000000"/>
          <w:sz w:val="28"/>
          <w:szCs w:val="28"/>
        </w:rPr>
      </w:pPr>
      <w:r w:rsidRPr="00F30084">
        <w:rPr>
          <w:color w:val="000000"/>
          <w:sz w:val="28"/>
          <w:szCs w:val="28"/>
        </w:rPr>
        <w:t>Можно сделать вывод из описанной в работе информации о том, что наиболее рациональными, применимыми к современным условиям хозяйствования являются: метод учета затрат «стандарт-кост» и «директ-костинг». Так как именно эти методы позволяют решить задачу предотвращения неоправданных затрат. Учет затрат при использовании данных методов сосредотачивается не на конечном продукте производства, а непосредственно на производственном процессе.</w:t>
      </w:r>
    </w:p>
    <w:p w:rsidR="00456CE1" w:rsidRPr="007255B1" w:rsidRDefault="007255B1" w:rsidP="00F30084">
      <w:pPr>
        <w:spacing w:line="360" w:lineRule="auto"/>
        <w:ind w:firstLine="709"/>
        <w:jc w:val="both"/>
        <w:rPr>
          <w:b/>
          <w:color w:val="000000"/>
          <w:sz w:val="28"/>
          <w:szCs w:val="28"/>
        </w:rPr>
      </w:pPr>
      <w:r>
        <w:rPr>
          <w:color w:val="000000"/>
          <w:sz w:val="28"/>
          <w:szCs w:val="28"/>
        </w:rPr>
        <w:br w:type="page"/>
      </w:r>
      <w:r w:rsidR="00456CE1" w:rsidRPr="007255B1">
        <w:rPr>
          <w:b/>
          <w:color w:val="000000"/>
          <w:sz w:val="28"/>
          <w:szCs w:val="28"/>
        </w:rPr>
        <w:t>Список использованной литературы</w:t>
      </w:r>
    </w:p>
    <w:p w:rsidR="00456CE1" w:rsidRPr="00F30084" w:rsidRDefault="00456CE1" w:rsidP="00F30084">
      <w:pPr>
        <w:spacing w:line="360" w:lineRule="auto"/>
        <w:ind w:firstLine="709"/>
        <w:jc w:val="both"/>
        <w:rPr>
          <w:color w:val="000000"/>
          <w:sz w:val="28"/>
          <w:szCs w:val="28"/>
        </w:rPr>
      </w:pPr>
    </w:p>
    <w:p w:rsidR="00456CE1" w:rsidRPr="00F30084" w:rsidRDefault="00456CE1"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Налоговый кодекс РФ. Часть 2, глава 25, статьи 252 – 273. – М.: Инфра – М, 200</w:t>
      </w:r>
      <w:r w:rsidR="00C45801" w:rsidRPr="00F30084">
        <w:rPr>
          <w:color w:val="000000"/>
          <w:sz w:val="28"/>
          <w:szCs w:val="28"/>
        </w:rPr>
        <w:t>6</w:t>
      </w:r>
      <w:r w:rsidR="00F30084">
        <w:rPr>
          <w:color w:val="000000"/>
          <w:sz w:val="28"/>
          <w:szCs w:val="28"/>
        </w:rPr>
        <w:t> </w:t>
      </w:r>
      <w:r w:rsidR="00F30084" w:rsidRPr="00F30084">
        <w:rPr>
          <w:color w:val="000000"/>
          <w:sz w:val="28"/>
          <w:szCs w:val="28"/>
        </w:rPr>
        <w:t>г</w:t>
      </w:r>
      <w:r w:rsidRPr="00F30084">
        <w:rPr>
          <w:color w:val="000000"/>
          <w:sz w:val="28"/>
          <w:szCs w:val="28"/>
        </w:rPr>
        <w:t>. – 448 ст.</w:t>
      </w:r>
    </w:p>
    <w:p w:rsidR="00F30084" w:rsidRPr="00F30084" w:rsidRDefault="00456CE1"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 xml:space="preserve">Федеральный закон «О бухгалтерском учете» от </w:t>
      </w:r>
      <w:r w:rsidR="00C45801" w:rsidRPr="00F30084">
        <w:rPr>
          <w:color w:val="000000"/>
          <w:sz w:val="28"/>
          <w:szCs w:val="28"/>
        </w:rPr>
        <w:t xml:space="preserve">30 июня </w:t>
      </w:r>
      <w:r w:rsidR="00F30084" w:rsidRPr="00F30084">
        <w:rPr>
          <w:color w:val="000000"/>
          <w:sz w:val="28"/>
          <w:szCs w:val="28"/>
        </w:rPr>
        <w:t>2003</w:t>
      </w:r>
      <w:r w:rsidR="00F30084">
        <w:rPr>
          <w:color w:val="000000"/>
          <w:sz w:val="28"/>
          <w:szCs w:val="28"/>
        </w:rPr>
        <w:t> </w:t>
      </w:r>
      <w:r w:rsidR="00F30084" w:rsidRPr="00F30084">
        <w:rPr>
          <w:color w:val="000000"/>
          <w:sz w:val="28"/>
          <w:szCs w:val="28"/>
        </w:rPr>
        <w:t>г</w:t>
      </w:r>
      <w:r w:rsidR="00F30084">
        <w:rPr>
          <w:color w:val="000000"/>
          <w:sz w:val="28"/>
          <w:szCs w:val="28"/>
        </w:rPr>
        <w:t>.</w:t>
      </w:r>
    </w:p>
    <w:p w:rsidR="00456CE1" w:rsidRPr="00F30084" w:rsidRDefault="00456CE1"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Положение по бухгалтерскому учету «Учетная политика организации» ПБУ 1/98. – М.: Инфра – М, 2002</w:t>
      </w:r>
      <w:r w:rsidR="00F30084">
        <w:rPr>
          <w:color w:val="000000"/>
          <w:sz w:val="28"/>
          <w:szCs w:val="28"/>
        </w:rPr>
        <w:t> </w:t>
      </w:r>
      <w:r w:rsidR="00F30084" w:rsidRPr="00F30084">
        <w:rPr>
          <w:color w:val="000000"/>
          <w:sz w:val="28"/>
          <w:szCs w:val="28"/>
        </w:rPr>
        <w:t>г</w:t>
      </w:r>
      <w:r w:rsidRPr="00F30084">
        <w:rPr>
          <w:color w:val="000000"/>
          <w:sz w:val="28"/>
          <w:szCs w:val="28"/>
        </w:rPr>
        <w:t>. – 134 ст.</w:t>
      </w:r>
    </w:p>
    <w:p w:rsidR="00456CE1" w:rsidRPr="00F30084" w:rsidRDefault="00456CE1"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 xml:space="preserve">Положение по ведению бухгалтерского учета и бухгалтерской отчетности в РФ от 29 июля </w:t>
      </w:r>
      <w:r w:rsidR="00C45801" w:rsidRPr="00F30084">
        <w:rPr>
          <w:color w:val="000000"/>
          <w:sz w:val="28"/>
          <w:szCs w:val="28"/>
        </w:rPr>
        <w:t>2003</w:t>
      </w:r>
      <w:r w:rsidR="00F30084">
        <w:rPr>
          <w:color w:val="000000"/>
          <w:sz w:val="28"/>
          <w:szCs w:val="28"/>
        </w:rPr>
        <w:t> </w:t>
      </w:r>
      <w:r w:rsidR="00F30084" w:rsidRPr="00F30084">
        <w:rPr>
          <w:color w:val="000000"/>
          <w:sz w:val="28"/>
          <w:szCs w:val="28"/>
        </w:rPr>
        <w:t>г.</w:t>
      </w:r>
      <w:r w:rsidR="00F30084">
        <w:rPr>
          <w:color w:val="000000"/>
          <w:sz w:val="28"/>
          <w:szCs w:val="28"/>
        </w:rPr>
        <w:t> </w:t>
      </w:r>
      <w:r w:rsidR="00F30084" w:rsidRPr="00F30084">
        <w:rPr>
          <w:color w:val="000000"/>
          <w:sz w:val="28"/>
          <w:szCs w:val="28"/>
        </w:rPr>
        <w:t>//</w:t>
      </w:r>
      <w:r w:rsidRPr="00F30084">
        <w:rPr>
          <w:color w:val="000000"/>
          <w:sz w:val="28"/>
          <w:szCs w:val="28"/>
        </w:rPr>
        <w:t xml:space="preserve"> Бухгалтерский учет. – 1998 </w:t>
      </w:r>
      <w:r w:rsidR="00F30084">
        <w:rPr>
          <w:color w:val="000000"/>
          <w:sz w:val="28"/>
          <w:szCs w:val="28"/>
        </w:rPr>
        <w:t>–</w:t>
      </w:r>
      <w:r w:rsidR="00F30084" w:rsidRPr="00F30084">
        <w:rPr>
          <w:color w:val="000000"/>
          <w:sz w:val="28"/>
          <w:szCs w:val="28"/>
        </w:rPr>
        <w:t xml:space="preserve"> </w:t>
      </w:r>
      <w:r w:rsidR="00F30084">
        <w:rPr>
          <w:color w:val="000000"/>
          <w:sz w:val="28"/>
          <w:szCs w:val="28"/>
        </w:rPr>
        <w:t>№</w:t>
      </w:r>
      <w:r w:rsidR="00F30084" w:rsidRPr="00F30084">
        <w:rPr>
          <w:color w:val="000000"/>
          <w:sz w:val="28"/>
          <w:szCs w:val="28"/>
        </w:rPr>
        <w:t>1</w:t>
      </w:r>
      <w:r w:rsidRPr="00F30084">
        <w:rPr>
          <w:color w:val="000000"/>
          <w:sz w:val="28"/>
          <w:szCs w:val="28"/>
        </w:rPr>
        <w:t>1 – 48 ст.</w:t>
      </w:r>
    </w:p>
    <w:p w:rsidR="00456CE1" w:rsidRPr="00F30084" w:rsidRDefault="00456CE1"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Положение по бухгалтерскому учету «Расходы организации» ПБУ 10/99. – М.: Инфра – М, 2002</w:t>
      </w:r>
      <w:r w:rsidR="00F30084">
        <w:rPr>
          <w:color w:val="000000"/>
          <w:sz w:val="28"/>
          <w:szCs w:val="28"/>
        </w:rPr>
        <w:t> </w:t>
      </w:r>
      <w:r w:rsidR="00F30084" w:rsidRPr="00F30084">
        <w:rPr>
          <w:color w:val="000000"/>
          <w:sz w:val="28"/>
          <w:szCs w:val="28"/>
        </w:rPr>
        <w:t>г</w:t>
      </w:r>
      <w:r w:rsidRPr="00F30084">
        <w:rPr>
          <w:color w:val="000000"/>
          <w:sz w:val="28"/>
          <w:szCs w:val="28"/>
        </w:rPr>
        <w:t>. – 134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Аппакс</w:t>
      </w:r>
      <w:r>
        <w:rPr>
          <w:color w:val="000000"/>
          <w:sz w:val="28"/>
          <w:szCs w:val="28"/>
        </w:rPr>
        <w:t> </w:t>
      </w:r>
      <w:r w:rsidRPr="00F30084">
        <w:rPr>
          <w:color w:val="000000"/>
          <w:sz w:val="28"/>
          <w:szCs w:val="28"/>
        </w:rPr>
        <w:t>М.А.</w:t>
      </w:r>
      <w:r>
        <w:rPr>
          <w:color w:val="000000"/>
          <w:sz w:val="28"/>
          <w:szCs w:val="28"/>
        </w:rPr>
        <w:t> </w:t>
      </w:r>
      <w:r w:rsidRPr="00F30084">
        <w:rPr>
          <w:color w:val="000000"/>
          <w:sz w:val="28"/>
          <w:szCs w:val="28"/>
        </w:rPr>
        <w:t>Автоматизация</w:t>
      </w:r>
      <w:r w:rsidR="00456CE1" w:rsidRPr="00F30084">
        <w:rPr>
          <w:color w:val="000000"/>
          <w:sz w:val="28"/>
          <w:szCs w:val="28"/>
        </w:rPr>
        <w:t xml:space="preserve"> рабочего места на базе персональных ЭВМ.: Финансы. – </w:t>
      </w:r>
      <w:r w:rsidRPr="00F30084">
        <w:rPr>
          <w:color w:val="000000"/>
          <w:sz w:val="28"/>
          <w:szCs w:val="28"/>
        </w:rPr>
        <w:t>2004</w:t>
      </w:r>
      <w:r>
        <w:rPr>
          <w:color w:val="000000"/>
          <w:sz w:val="28"/>
          <w:szCs w:val="28"/>
        </w:rPr>
        <w:t> </w:t>
      </w:r>
      <w:r w:rsidRPr="00F30084">
        <w:rPr>
          <w:color w:val="000000"/>
          <w:sz w:val="28"/>
          <w:szCs w:val="28"/>
        </w:rPr>
        <w:t>г</w:t>
      </w:r>
      <w:r w:rsidR="00456CE1" w:rsidRPr="00F30084">
        <w:rPr>
          <w:color w:val="000000"/>
          <w:sz w:val="28"/>
          <w:szCs w:val="28"/>
        </w:rPr>
        <w:t>.</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Бычкова</w:t>
      </w:r>
      <w:r>
        <w:rPr>
          <w:color w:val="000000"/>
          <w:sz w:val="28"/>
          <w:szCs w:val="28"/>
        </w:rPr>
        <w:t> </w:t>
      </w:r>
      <w:r w:rsidRPr="00F30084">
        <w:rPr>
          <w:color w:val="000000"/>
          <w:sz w:val="28"/>
          <w:szCs w:val="28"/>
        </w:rPr>
        <w:t>С.М.</w:t>
      </w:r>
      <w:r>
        <w:rPr>
          <w:color w:val="000000"/>
          <w:sz w:val="28"/>
          <w:szCs w:val="28"/>
        </w:rPr>
        <w:t> </w:t>
      </w:r>
      <w:r w:rsidRPr="00F30084">
        <w:rPr>
          <w:color w:val="000000"/>
          <w:sz w:val="28"/>
          <w:szCs w:val="28"/>
        </w:rPr>
        <w:t>Новый</w:t>
      </w:r>
      <w:r w:rsidR="00456CE1" w:rsidRPr="00F30084">
        <w:rPr>
          <w:color w:val="000000"/>
          <w:sz w:val="28"/>
          <w:szCs w:val="28"/>
        </w:rPr>
        <w:t xml:space="preserve"> подход к калькуляции себестоимости: опыт развитых стран</w:t>
      </w:r>
      <w:r w:rsidRPr="00F30084">
        <w:rPr>
          <w:color w:val="000000"/>
          <w:sz w:val="28"/>
          <w:szCs w:val="28"/>
        </w:rPr>
        <w:t>.</w:t>
      </w:r>
      <w:r>
        <w:rPr>
          <w:color w:val="000000"/>
          <w:sz w:val="28"/>
          <w:szCs w:val="28"/>
        </w:rPr>
        <w:t> </w:t>
      </w:r>
      <w:r w:rsidRPr="00F30084">
        <w:rPr>
          <w:color w:val="000000"/>
          <w:sz w:val="28"/>
          <w:szCs w:val="28"/>
        </w:rPr>
        <w:t>//</w:t>
      </w:r>
      <w:r w:rsidR="00456CE1" w:rsidRPr="00F30084">
        <w:rPr>
          <w:color w:val="000000"/>
          <w:sz w:val="28"/>
          <w:szCs w:val="28"/>
        </w:rPr>
        <w:t xml:space="preserve"> Бухгалтерский учет. – </w:t>
      </w:r>
      <w:r w:rsidR="00C45801" w:rsidRPr="00F30084">
        <w:rPr>
          <w:color w:val="000000"/>
          <w:sz w:val="28"/>
          <w:szCs w:val="28"/>
        </w:rPr>
        <w:t>2004</w:t>
      </w:r>
      <w:r>
        <w:rPr>
          <w:color w:val="000000"/>
          <w:sz w:val="28"/>
          <w:szCs w:val="28"/>
        </w:rPr>
        <w:t> </w:t>
      </w:r>
      <w:r w:rsidRPr="00F30084">
        <w:rPr>
          <w:color w:val="000000"/>
          <w:sz w:val="28"/>
          <w:szCs w:val="28"/>
        </w:rPr>
        <w:t>г</w:t>
      </w:r>
      <w:r w:rsidR="00456CE1" w:rsidRPr="00F30084">
        <w:rPr>
          <w:color w:val="000000"/>
          <w:sz w:val="28"/>
          <w:szCs w:val="28"/>
        </w:rPr>
        <w:t xml:space="preserve">. </w:t>
      </w:r>
      <w:r>
        <w:rPr>
          <w:color w:val="000000"/>
          <w:sz w:val="28"/>
          <w:szCs w:val="28"/>
        </w:rPr>
        <w:t>№</w:t>
      </w:r>
      <w:r w:rsidRPr="00F30084">
        <w:rPr>
          <w:color w:val="000000"/>
          <w:sz w:val="28"/>
          <w:szCs w:val="28"/>
        </w:rPr>
        <w:t>5</w:t>
      </w:r>
      <w:r w:rsidR="00456CE1" w:rsidRPr="00F30084">
        <w:rPr>
          <w:color w:val="000000"/>
          <w:sz w:val="28"/>
          <w:szCs w:val="28"/>
        </w:rPr>
        <w:t>. – 65</w:t>
      </w:r>
      <w:r>
        <w:rPr>
          <w:color w:val="000000"/>
          <w:sz w:val="28"/>
          <w:szCs w:val="28"/>
        </w:rPr>
        <w:t>–</w:t>
      </w:r>
      <w:r w:rsidRPr="00F30084">
        <w:rPr>
          <w:color w:val="000000"/>
          <w:sz w:val="28"/>
          <w:szCs w:val="28"/>
        </w:rPr>
        <w:t>7</w:t>
      </w:r>
      <w:r w:rsidR="00456CE1" w:rsidRPr="00F30084">
        <w:rPr>
          <w:color w:val="000000"/>
          <w:sz w:val="28"/>
          <w:szCs w:val="28"/>
        </w:rPr>
        <w:t>0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Безруких</w:t>
      </w:r>
      <w:r>
        <w:rPr>
          <w:color w:val="000000"/>
          <w:sz w:val="28"/>
          <w:szCs w:val="28"/>
        </w:rPr>
        <w:t> </w:t>
      </w:r>
      <w:r w:rsidRPr="00F30084">
        <w:rPr>
          <w:color w:val="000000"/>
          <w:sz w:val="28"/>
          <w:szCs w:val="28"/>
        </w:rPr>
        <w:t>П.С.</w:t>
      </w:r>
      <w:r>
        <w:rPr>
          <w:color w:val="000000"/>
          <w:sz w:val="28"/>
          <w:szCs w:val="28"/>
        </w:rPr>
        <w:t> </w:t>
      </w:r>
      <w:r w:rsidRPr="00F30084">
        <w:rPr>
          <w:color w:val="000000"/>
          <w:sz w:val="28"/>
          <w:szCs w:val="28"/>
        </w:rPr>
        <w:t>Учет</w:t>
      </w:r>
      <w:r w:rsidR="00456CE1" w:rsidRPr="00F30084">
        <w:rPr>
          <w:color w:val="000000"/>
          <w:sz w:val="28"/>
          <w:szCs w:val="28"/>
        </w:rPr>
        <w:t xml:space="preserve"> затрат и калькуляция себестоимости в промышленности. – М.: Финансы и статистика. – </w:t>
      </w:r>
      <w:r w:rsidR="00C45801" w:rsidRPr="00F30084">
        <w:rPr>
          <w:color w:val="000000"/>
          <w:sz w:val="28"/>
          <w:szCs w:val="28"/>
        </w:rPr>
        <w:t>2002</w:t>
      </w:r>
      <w:r>
        <w:rPr>
          <w:color w:val="000000"/>
          <w:sz w:val="28"/>
          <w:szCs w:val="28"/>
        </w:rPr>
        <w:t> </w:t>
      </w:r>
      <w:r w:rsidRPr="00F30084">
        <w:rPr>
          <w:color w:val="000000"/>
          <w:sz w:val="28"/>
          <w:szCs w:val="28"/>
        </w:rPr>
        <w:t>г</w:t>
      </w:r>
      <w:r w:rsidR="00456CE1" w:rsidRPr="00F30084">
        <w:rPr>
          <w:color w:val="000000"/>
          <w:sz w:val="28"/>
          <w:szCs w:val="28"/>
        </w:rPr>
        <w:t>. – 139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Васин</w:t>
      </w:r>
      <w:r>
        <w:rPr>
          <w:color w:val="000000"/>
          <w:sz w:val="28"/>
          <w:szCs w:val="28"/>
        </w:rPr>
        <w:t> </w:t>
      </w:r>
      <w:r w:rsidRPr="00F30084">
        <w:rPr>
          <w:color w:val="000000"/>
          <w:sz w:val="28"/>
          <w:szCs w:val="28"/>
        </w:rPr>
        <w:t>Ф.П.</w:t>
      </w:r>
      <w:r w:rsidR="00456CE1" w:rsidRPr="00F30084">
        <w:rPr>
          <w:color w:val="000000"/>
          <w:sz w:val="28"/>
          <w:szCs w:val="28"/>
        </w:rPr>
        <w:t xml:space="preserve"> О методах учета затрат по производству</w:t>
      </w:r>
      <w:r w:rsidRPr="00F30084">
        <w:rPr>
          <w:color w:val="000000"/>
          <w:sz w:val="28"/>
          <w:szCs w:val="28"/>
        </w:rPr>
        <w:t>.</w:t>
      </w:r>
      <w:r>
        <w:rPr>
          <w:color w:val="000000"/>
          <w:sz w:val="28"/>
          <w:szCs w:val="28"/>
        </w:rPr>
        <w:t> </w:t>
      </w:r>
      <w:r w:rsidRPr="00F30084">
        <w:rPr>
          <w:color w:val="000000"/>
          <w:sz w:val="28"/>
          <w:szCs w:val="28"/>
        </w:rPr>
        <w:t>//</w:t>
      </w:r>
      <w:r w:rsidR="00456CE1" w:rsidRPr="00F30084">
        <w:rPr>
          <w:color w:val="000000"/>
          <w:sz w:val="28"/>
          <w:szCs w:val="28"/>
        </w:rPr>
        <w:t xml:space="preserve"> Бухгалтерский учет. – </w:t>
      </w:r>
      <w:r w:rsidR="00C45801" w:rsidRPr="00F30084">
        <w:rPr>
          <w:color w:val="000000"/>
          <w:sz w:val="28"/>
          <w:szCs w:val="28"/>
        </w:rPr>
        <w:t>2003</w:t>
      </w:r>
      <w:r>
        <w:rPr>
          <w:color w:val="000000"/>
          <w:sz w:val="28"/>
          <w:szCs w:val="28"/>
        </w:rPr>
        <w:t> </w:t>
      </w:r>
      <w:r w:rsidRPr="00F30084">
        <w:rPr>
          <w:color w:val="000000"/>
          <w:sz w:val="28"/>
          <w:szCs w:val="28"/>
        </w:rPr>
        <w:t>г</w:t>
      </w:r>
      <w:r w:rsidR="00456CE1" w:rsidRPr="00F30084">
        <w:rPr>
          <w:color w:val="000000"/>
          <w:sz w:val="28"/>
          <w:szCs w:val="28"/>
        </w:rPr>
        <w:t xml:space="preserve">. </w:t>
      </w:r>
      <w:r>
        <w:rPr>
          <w:color w:val="000000"/>
          <w:sz w:val="28"/>
          <w:szCs w:val="28"/>
        </w:rPr>
        <w:t>–</w:t>
      </w:r>
      <w:r w:rsidRPr="00F30084">
        <w:rPr>
          <w:color w:val="000000"/>
          <w:sz w:val="28"/>
          <w:szCs w:val="28"/>
        </w:rPr>
        <w:t xml:space="preserve"> </w:t>
      </w:r>
      <w:r>
        <w:rPr>
          <w:color w:val="000000"/>
          <w:sz w:val="28"/>
          <w:szCs w:val="28"/>
        </w:rPr>
        <w:t>№</w:t>
      </w:r>
      <w:r w:rsidRPr="00F30084">
        <w:rPr>
          <w:color w:val="000000"/>
          <w:sz w:val="28"/>
          <w:szCs w:val="28"/>
        </w:rPr>
        <w:t>7</w:t>
      </w:r>
      <w:r>
        <w:rPr>
          <w:color w:val="000000"/>
          <w:sz w:val="28"/>
          <w:szCs w:val="28"/>
        </w:rPr>
        <w:t> </w:t>
      </w:r>
      <w:r w:rsidRPr="00F30084">
        <w:rPr>
          <w:color w:val="000000"/>
          <w:sz w:val="28"/>
          <w:szCs w:val="28"/>
        </w:rPr>
        <w:t>с.</w:t>
      </w:r>
      <w:r>
        <w:rPr>
          <w:color w:val="000000"/>
          <w:sz w:val="28"/>
          <w:szCs w:val="28"/>
        </w:rPr>
        <w:t> </w:t>
      </w:r>
      <w:r w:rsidRPr="00F30084">
        <w:rPr>
          <w:color w:val="000000"/>
          <w:sz w:val="28"/>
          <w:szCs w:val="28"/>
        </w:rPr>
        <w:t>40</w:t>
      </w:r>
      <w:r>
        <w:rPr>
          <w:color w:val="000000"/>
          <w:sz w:val="28"/>
          <w:szCs w:val="28"/>
        </w:rPr>
        <w:t>–</w:t>
      </w:r>
      <w:r w:rsidRPr="00F30084">
        <w:rPr>
          <w:color w:val="000000"/>
          <w:sz w:val="28"/>
          <w:szCs w:val="28"/>
        </w:rPr>
        <w:t>4</w:t>
      </w:r>
      <w:r w:rsidR="00456CE1" w:rsidRPr="00F30084">
        <w:rPr>
          <w:color w:val="000000"/>
          <w:sz w:val="28"/>
          <w:szCs w:val="28"/>
        </w:rPr>
        <w:t>2.</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Ватуля</w:t>
      </w:r>
      <w:r>
        <w:rPr>
          <w:color w:val="000000"/>
          <w:sz w:val="28"/>
          <w:szCs w:val="28"/>
        </w:rPr>
        <w:t> </w:t>
      </w:r>
      <w:r w:rsidRPr="00F30084">
        <w:rPr>
          <w:color w:val="000000"/>
          <w:sz w:val="28"/>
          <w:szCs w:val="28"/>
        </w:rPr>
        <w:t>И.Д.</w:t>
      </w:r>
      <w:r w:rsidR="00456CE1" w:rsidRPr="00F30084">
        <w:rPr>
          <w:color w:val="000000"/>
          <w:sz w:val="28"/>
          <w:szCs w:val="28"/>
        </w:rPr>
        <w:t xml:space="preserve"> К вопросу об объектах промышленных производств</w:t>
      </w:r>
      <w:r w:rsidRPr="00F30084">
        <w:rPr>
          <w:color w:val="000000"/>
          <w:sz w:val="28"/>
          <w:szCs w:val="28"/>
        </w:rPr>
        <w:t>.</w:t>
      </w:r>
      <w:r>
        <w:rPr>
          <w:color w:val="000000"/>
          <w:sz w:val="28"/>
          <w:szCs w:val="28"/>
        </w:rPr>
        <w:t> </w:t>
      </w:r>
      <w:r w:rsidRPr="00F30084">
        <w:rPr>
          <w:color w:val="000000"/>
          <w:sz w:val="28"/>
          <w:szCs w:val="28"/>
        </w:rPr>
        <w:t>//</w:t>
      </w:r>
      <w:r w:rsidR="00456CE1" w:rsidRPr="00F30084">
        <w:rPr>
          <w:color w:val="000000"/>
          <w:sz w:val="28"/>
          <w:szCs w:val="28"/>
        </w:rPr>
        <w:t xml:space="preserve"> Бухгалтерский учет. – </w:t>
      </w:r>
      <w:r w:rsidR="00C45801" w:rsidRPr="00F30084">
        <w:rPr>
          <w:color w:val="000000"/>
          <w:sz w:val="28"/>
          <w:szCs w:val="28"/>
        </w:rPr>
        <w:t>2002</w:t>
      </w:r>
      <w:r>
        <w:rPr>
          <w:color w:val="000000"/>
          <w:sz w:val="28"/>
          <w:szCs w:val="28"/>
        </w:rPr>
        <w:t> </w:t>
      </w:r>
      <w:r w:rsidRPr="00F30084">
        <w:rPr>
          <w:color w:val="000000"/>
          <w:sz w:val="28"/>
          <w:szCs w:val="28"/>
        </w:rPr>
        <w:t>г</w:t>
      </w:r>
      <w:r w:rsidR="00456CE1" w:rsidRPr="00F30084">
        <w:rPr>
          <w:color w:val="000000"/>
          <w:sz w:val="28"/>
          <w:szCs w:val="28"/>
        </w:rPr>
        <w:t xml:space="preserve">. </w:t>
      </w:r>
      <w:r>
        <w:rPr>
          <w:color w:val="000000"/>
          <w:sz w:val="28"/>
          <w:szCs w:val="28"/>
        </w:rPr>
        <w:t>–</w:t>
      </w:r>
      <w:r w:rsidRPr="00F30084">
        <w:rPr>
          <w:color w:val="000000"/>
          <w:sz w:val="28"/>
          <w:szCs w:val="28"/>
        </w:rPr>
        <w:t xml:space="preserve"> </w:t>
      </w:r>
      <w:r>
        <w:rPr>
          <w:color w:val="000000"/>
          <w:sz w:val="28"/>
          <w:szCs w:val="28"/>
        </w:rPr>
        <w:t>№</w:t>
      </w:r>
      <w:r w:rsidRPr="00F30084">
        <w:rPr>
          <w:color w:val="000000"/>
          <w:sz w:val="28"/>
          <w:szCs w:val="28"/>
        </w:rPr>
        <w:t>4</w:t>
      </w:r>
      <w:r w:rsidR="00456CE1" w:rsidRPr="00F30084">
        <w:rPr>
          <w:color w:val="000000"/>
          <w:sz w:val="28"/>
          <w:szCs w:val="28"/>
        </w:rPr>
        <w:t xml:space="preserve"> – с.</w:t>
      </w:r>
      <w:r>
        <w:rPr>
          <w:color w:val="000000"/>
          <w:sz w:val="28"/>
          <w:szCs w:val="28"/>
        </w:rPr>
        <w:t> </w:t>
      </w:r>
      <w:r w:rsidRPr="00F30084">
        <w:rPr>
          <w:color w:val="000000"/>
          <w:sz w:val="28"/>
          <w:szCs w:val="28"/>
        </w:rPr>
        <w:t>53</w:t>
      </w:r>
      <w:r>
        <w:rPr>
          <w:color w:val="000000"/>
          <w:sz w:val="28"/>
          <w:szCs w:val="28"/>
        </w:rPr>
        <w:t>–</w:t>
      </w:r>
      <w:r w:rsidRPr="00F30084">
        <w:rPr>
          <w:color w:val="000000"/>
          <w:sz w:val="28"/>
          <w:szCs w:val="28"/>
        </w:rPr>
        <w:t>5</w:t>
      </w:r>
      <w:r w:rsidR="00456CE1" w:rsidRPr="00F30084">
        <w:rPr>
          <w:color w:val="000000"/>
          <w:sz w:val="28"/>
          <w:szCs w:val="28"/>
        </w:rPr>
        <w:t>6.</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Кондраков</w:t>
      </w:r>
      <w:r>
        <w:rPr>
          <w:color w:val="000000"/>
          <w:sz w:val="28"/>
          <w:szCs w:val="28"/>
        </w:rPr>
        <w:t> </w:t>
      </w:r>
      <w:r w:rsidRPr="00F30084">
        <w:rPr>
          <w:color w:val="000000"/>
          <w:sz w:val="28"/>
          <w:szCs w:val="28"/>
        </w:rPr>
        <w:t>Н.П.</w:t>
      </w:r>
      <w:r>
        <w:rPr>
          <w:color w:val="000000"/>
          <w:sz w:val="28"/>
          <w:szCs w:val="28"/>
        </w:rPr>
        <w:t> </w:t>
      </w:r>
      <w:r w:rsidRPr="00F30084">
        <w:rPr>
          <w:color w:val="000000"/>
          <w:sz w:val="28"/>
          <w:szCs w:val="28"/>
        </w:rPr>
        <w:t>Бухгалтерский</w:t>
      </w:r>
      <w:r w:rsidR="00456CE1" w:rsidRPr="00F30084">
        <w:rPr>
          <w:color w:val="000000"/>
          <w:sz w:val="28"/>
          <w:szCs w:val="28"/>
        </w:rPr>
        <w:t xml:space="preserve"> учет: Учебное пособие. – М.: Инфра – М, </w:t>
      </w:r>
      <w:r>
        <w:rPr>
          <w:color w:val="000000"/>
          <w:sz w:val="28"/>
          <w:szCs w:val="28"/>
        </w:rPr>
        <w:t>–</w:t>
      </w:r>
      <w:r w:rsidRPr="00F30084">
        <w:rPr>
          <w:color w:val="000000"/>
          <w:sz w:val="28"/>
          <w:szCs w:val="28"/>
        </w:rPr>
        <w:t xml:space="preserve"> </w:t>
      </w:r>
      <w:r w:rsidR="00456CE1" w:rsidRPr="00F30084">
        <w:rPr>
          <w:color w:val="000000"/>
          <w:sz w:val="28"/>
          <w:szCs w:val="28"/>
        </w:rPr>
        <w:t>200</w:t>
      </w:r>
      <w:r w:rsidR="00C45801" w:rsidRPr="00F30084">
        <w:rPr>
          <w:color w:val="000000"/>
          <w:sz w:val="28"/>
          <w:szCs w:val="28"/>
        </w:rPr>
        <w:t>4</w:t>
      </w:r>
      <w:r>
        <w:rPr>
          <w:color w:val="000000"/>
          <w:sz w:val="28"/>
          <w:szCs w:val="28"/>
        </w:rPr>
        <w:t> </w:t>
      </w:r>
      <w:r w:rsidRPr="00F30084">
        <w:rPr>
          <w:color w:val="000000"/>
          <w:sz w:val="28"/>
          <w:szCs w:val="28"/>
        </w:rPr>
        <w:t>г</w:t>
      </w:r>
      <w:r w:rsidR="00456CE1" w:rsidRPr="00F30084">
        <w:rPr>
          <w:color w:val="000000"/>
          <w:sz w:val="28"/>
          <w:szCs w:val="28"/>
        </w:rPr>
        <w:t>. – 584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Луговой</w:t>
      </w:r>
      <w:r>
        <w:rPr>
          <w:color w:val="000000"/>
          <w:sz w:val="28"/>
          <w:szCs w:val="28"/>
        </w:rPr>
        <w:t> </w:t>
      </w:r>
      <w:r w:rsidRPr="00F30084">
        <w:rPr>
          <w:color w:val="000000"/>
          <w:sz w:val="28"/>
          <w:szCs w:val="28"/>
        </w:rPr>
        <w:t>В.А.</w:t>
      </w:r>
      <w:r>
        <w:rPr>
          <w:color w:val="000000"/>
          <w:sz w:val="28"/>
          <w:szCs w:val="28"/>
        </w:rPr>
        <w:t> </w:t>
      </w:r>
      <w:r w:rsidRPr="00F30084">
        <w:rPr>
          <w:color w:val="000000"/>
          <w:sz w:val="28"/>
          <w:szCs w:val="28"/>
        </w:rPr>
        <w:t>Организация</w:t>
      </w:r>
      <w:r w:rsidR="00456CE1" w:rsidRPr="00F30084">
        <w:rPr>
          <w:color w:val="000000"/>
          <w:sz w:val="28"/>
          <w:szCs w:val="28"/>
        </w:rPr>
        <w:t xml:space="preserve"> учета затрат на производство</w:t>
      </w:r>
      <w:r>
        <w:rPr>
          <w:color w:val="000000"/>
          <w:sz w:val="28"/>
          <w:szCs w:val="28"/>
        </w:rPr>
        <w:t> </w:t>
      </w:r>
      <w:r w:rsidRPr="00F30084">
        <w:rPr>
          <w:color w:val="000000"/>
          <w:sz w:val="28"/>
          <w:szCs w:val="28"/>
        </w:rPr>
        <w:t>//</w:t>
      </w:r>
      <w:r w:rsidR="00456CE1" w:rsidRPr="00F30084">
        <w:rPr>
          <w:color w:val="000000"/>
          <w:sz w:val="28"/>
          <w:szCs w:val="28"/>
        </w:rPr>
        <w:t xml:space="preserve"> Бухгалтерский учет. – </w:t>
      </w:r>
      <w:r w:rsidR="00C45801" w:rsidRPr="00F30084">
        <w:rPr>
          <w:color w:val="000000"/>
          <w:sz w:val="28"/>
          <w:szCs w:val="28"/>
        </w:rPr>
        <w:t>2002</w:t>
      </w:r>
      <w:r>
        <w:rPr>
          <w:color w:val="000000"/>
          <w:sz w:val="28"/>
          <w:szCs w:val="28"/>
        </w:rPr>
        <w:t> </w:t>
      </w:r>
      <w:r w:rsidRPr="00F30084">
        <w:rPr>
          <w:color w:val="000000"/>
          <w:sz w:val="28"/>
          <w:szCs w:val="28"/>
        </w:rPr>
        <w:t>г</w:t>
      </w:r>
      <w:r w:rsidR="00456CE1" w:rsidRPr="00F30084">
        <w:rPr>
          <w:color w:val="000000"/>
          <w:sz w:val="28"/>
          <w:szCs w:val="28"/>
        </w:rPr>
        <w:t xml:space="preserve">. </w:t>
      </w:r>
      <w:r>
        <w:rPr>
          <w:color w:val="000000"/>
          <w:sz w:val="28"/>
          <w:szCs w:val="28"/>
        </w:rPr>
        <w:t>–</w:t>
      </w:r>
      <w:r w:rsidRPr="00F30084">
        <w:rPr>
          <w:color w:val="000000"/>
          <w:sz w:val="28"/>
          <w:szCs w:val="28"/>
        </w:rPr>
        <w:t xml:space="preserve"> </w:t>
      </w:r>
      <w:r>
        <w:rPr>
          <w:color w:val="000000"/>
          <w:sz w:val="28"/>
          <w:szCs w:val="28"/>
        </w:rPr>
        <w:t>№</w:t>
      </w:r>
      <w:r w:rsidRPr="00F30084">
        <w:rPr>
          <w:color w:val="000000"/>
          <w:sz w:val="28"/>
          <w:szCs w:val="28"/>
        </w:rPr>
        <w:t>7</w:t>
      </w:r>
      <w:r>
        <w:rPr>
          <w:color w:val="000000"/>
          <w:sz w:val="28"/>
          <w:szCs w:val="28"/>
        </w:rPr>
        <w:t> </w:t>
      </w:r>
      <w:r w:rsidRPr="00F30084">
        <w:rPr>
          <w:color w:val="000000"/>
          <w:sz w:val="28"/>
          <w:szCs w:val="28"/>
        </w:rPr>
        <w:t>с.</w:t>
      </w:r>
      <w:r>
        <w:rPr>
          <w:color w:val="000000"/>
          <w:sz w:val="28"/>
          <w:szCs w:val="28"/>
        </w:rPr>
        <w:t> </w:t>
      </w:r>
      <w:r w:rsidRPr="00F30084">
        <w:rPr>
          <w:color w:val="000000"/>
          <w:sz w:val="28"/>
          <w:szCs w:val="28"/>
        </w:rPr>
        <w:t>54</w:t>
      </w:r>
      <w:r>
        <w:rPr>
          <w:color w:val="000000"/>
          <w:sz w:val="28"/>
          <w:szCs w:val="28"/>
        </w:rPr>
        <w:t>–</w:t>
      </w:r>
      <w:r w:rsidRPr="00F30084">
        <w:rPr>
          <w:color w:val="000000"/>
          <w:sz w:val="28"/>
          <w:szCs w:val="28"/>
        </w:rPr>
        <w:t>5</w:t>
      </w:r>
      <w:r w:rsidR="00456CE1" w:rsidRPr="00F30084">
        <w:rPr>
          <w:color w:val="000000"/>
          <w:sz w:val="28"/>
          <w:szCs w:val="28"/>
        </w:rPr>
        <w:t>7.</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Михалкевич</w:t>
      </w:r>
      <w:r>
        <w:rPr>
          <w:color w:val="000000"/>
          <w:sz w:val="28"/>
          <w:szCs w:val="28"/>
        </w:rPr>
        <w:t> </w:t>
      </w:r>
      <w:r w:rsidRPr="00F30084">
        <w:rPr>
          <w:color w:val="000000"/>
          <w:sz w:val="28"/>
          <w:szCs w:val="28"/>
        </w:rPr>
        <w:t>А.П.</w:t>
      </w:r>
      <w:r>
        <w:rPr>
          <w:color w:val="000000"/>
          <w:sz w:val="28"/>
          <w:szCs w:val="28"/>
        </w:rPr>
        <w:t> </w:t>
      </w:r>
      <w:r w:rsidRPr="00F30084">
        <w:rPr>
          <w:color w:val="000000"/>
          <w:sz w:val="28"/>
          <w:szCs w:val="28"/>
        </w:rPr>
        <w:t>Калькуляция</w:t>
      </w:r>
      <w:r w:rsidR="00456CE1" w:rsidRPr="00F30084">
        <w:rPr>
          <w:color w:val="000000"/>
          <w:sz w:val="28"/>
          <w:szCs w:val="28"/>
        </w:rPr>
        <w:t xml:space="preserve"> себестоимости продукции. – М.: Минск. – </w:t>
      </w:r>
      <w:r w:rsidR="00C45801" w:rsidRPr="00F30084">
        <w:rPr>
          <w:color w:val="000000"/>
          <w:sz w:val="28"/>
          <w:szCs w:val="28"/>
        </w:rPr>
        <w:t>2003</w:t>
      </w:r>
      <w:r>
        <w:rPr>
          <w:color w:val="000000"/>
          <w:sz w:val="28"/>
          <w:szCs w:val="28"/>
        </w:rPr>
        <w:t> </w:t>
      </w:r>
      <w:r w:rsidRPr="00F30084">
        <w:rPr>
          <w:color w:val="000000"/>
          <w:sz w:val="28"/>
          <w:szCs w:val="28"/>
        </w:rPr>
        <w:t>г</w:t>
      </w:r>
      <w:r w:rsidR="00456CE1" w:rsidRPr="00F30084">
        <w:rPr>
          <w:color w:val="000000"/>
          <w:sz w:val="28"/>
          <w:szCs w:val="28"/>
        </w:rPr>
        <w:t>. – 198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Николаева</w:t>
      </w:r>
      <w:r>
        <w:rPr>
          <w:color w:val="000000"/>
          <w:sz w:val="28"/>
          <w:szCs w:val="28"/>
        </w:rPr>
        <w:t> </w:t>
      </w:r>
      <w:r w:rsidRPr="00F30084">
        <w:rPr>
          <w:color w:val="000000"/>
          <w:sz w:val="28"/>
          <w:szCs w:val="28"/>
        </w:rPr>
        <w:t>С.А.</w:t>
      </w:r>
      <w:r>
        <w:rPr>
          <w:color w:val="000000"/>
          <w:sz w:val="28"/>
          <w:szCs w:val="28"/>
        </w:rPr>
        <w:t> </w:t>
      </w:r>
      <w:r w:rsidRPr="00F30084">
        <w:rPr>
          <w:color w:val="000000"/>
          <w:sz w:val="28"/>
          <w:szCs w:val="28"/>
        </w:rPr>
        <w:t>Особенности</w:t>
      </w:r>
      <w:r w:rsidR="00456CE1" w:rsidRPr="00F30084">
        <w:rPr>
          <w:color w:val="000000"/>
          <w:sz w:val="28"/>
          <w:szCs w:val="28"/>
        </w:rPr>
        <w:t xml:space="preserve"> учета затрат в условиях рынка. – М.: Финансы и статистика. – </w:t>
      </w:r>
      <w:r w:rsidR="00C45801" w:rsidRPr="00F30084">
        <w:rPr>
          <w:color w:val="000000"/>
          <w:sz w:val="28"/>
          <w:szCs w:val="28"/>
        </w:rPr>
        <w:t>2003</w:t>
      </w:r>
      <w:r w:rsidR="00456CE1" w:rsidRPr="00F30084">
        <w:rPr>
          <w:color w:val="000000"/>
          <w:sz w:val="28"/>
          <w:szCs w:val="28"/>
        </w:rPr>
        <w:t xml:space="preserve"> – 128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Памей</w:t>
      </w:r>
      <w:r>
        <w:rPr>
          <w:color w:val="000000"/>
          <w:sz w:val="28"/>
          <w:szCs w:val="28"/>
        </w:rPr>
        <w:t> </w:t>
      </w:r>
      <w:r w:rsidRPr="00F30084">
        <w:rPr>
          <w:color w:val="000000"/>
          <w:sz w:val="28"/>
          <w:szCs w:val="28"/>
        </w:rPr>
        <w:t>В.Ф.</w:t>
      </w:r>
      <w:r>
        <w:rPr>
          <w:color w:val="000000"/>
          <w:sz w:val="28"/>
          <w:szCs w:val="28"/>
        </w:rPr>
        <w:t> </w:t>
      </w:r>
      <w:r w:rsidRPr="00F30084">
        <w:rPr>
          <w:color w:val="000000"/>
          <w:sz w:val="28"/>
          <w:szCs w:val="28"/>
        </w:rPr>
        <w:t>Основы</w:t>
      </w:r>
      <w:r w:rsidR="00456CE1" w:rsidRPr="00F30084">
        <w:rPr>
          <w:color w:val="000000"/>
          <w:sz w:val="28"/>
          <w:szCs w:val="28"/>
        </w:rPr>
        <w:t xml:space="preserve"> калькулирования. – М.: Финансы и статистика. – 1987</w:t>
      </w:r>
      <w:r>
        <w:rPr>
          <w:color w:val="000000"/>
          <w:sz w:val="28"/>
          <w:szCs w:val="28"/>
        </w:rPr>
        <w:t> </w:t>
      </w:r>
      <w:r w:rsidRPr="00F30084">
        <w:rPr>
          <w:color w:val="000000"/>
          <w:sz w:val="28"/>
          <w:szCs w:val="28"/>
        </w:rPr>
        <w:t>г</w:t>
      </w:r>
      <w:r w:rsidR="00456CE1" w:rsidRPr="00F30084">
        <w:rPr>
          <w:color w:val="000000"/>
          <w:sz w:val="28"/>
          <w:szCs w:val="28"/>
        </w:rPr>
        <w:t xml:space="preserve">. – </w:t>
      </w:r>
      <w:r w:rsidR="00C45801" w:rsidRPr="00F30084">
        <w:rPr>
          <w:color w:val="000000"/>
          <w:sz w:val="28"/>
          <w:szCs w:val="28"/>
        </w:rPr>
        <w:t>2003</w:t>
      </w:r>
      <w:r w:rsidR="00456CE1" w:rsidRPr="00F30084">
        <w:rPr>
          <w:color w:val="000000"/>
          <w:sz w:val="28"/>
          <w:szCs w:val="28"/>
        </w:rPr>
        <w:t xml:space="preserve">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Пезенгольц</w:t>
      </w:r>
      <w:r>
        <w:rPr>
          <w:color w:val="000000"/>
          <w:sz w:val="28"/>
          <w:szCs w:val="28"/>
        </w:rPr>
        <w:t> </w:t>
      </w:r>
      <w:r w:rsidRPr="00F30084">
        <w:rPr>
          <w:color w:val="000000"/>
          <w:sz w:val="28"/>
          <w:szCs w:val="28"/>
        </w:rPr>
        <w:t>М.З.</w:t>
      </w:r>
      <w:r>
        <w:rPr>
          <w:color w:val="000000"/>
          <w:sz w:val="28"/>
          <w:szCs w:val="28"/>
        </w:rPr>
        <w:t> </w:t>
      </w:r>
      <w:r w:rsidRPr="00F30084">
        <w:rPr>
          <w:color w:val="000000"/>
          <w:sz w:val="28"/>
          <w:szCs w:val="28"/>
        </w:rPr>
        <w:t>Бухгалтерский</w:t>
      </w:r>
      <w:r w:rsidR="00456CE1" w:rsidRPr="00F30084">
        <w:rPr>
          <w:color w:val="000000"/>
          <w:sz w:val="28"/>
          <w:szCs w:val="28"/>
        </w:rPr>
        <w:t xml:space="preserve"> учет, </w:t>
      </w:r>
      <w:r w:rsidRPr="00F30084">
        <w:rPr>
          <w:color w:val="000000"/>
          <w:sz w:val="28"/>
          <w:szCs w:val="28"/>
        </w:rPr>
        <w:t>ч.</w:t>
      </w:r>
      <w:r>
        <w:rPr>
          <w:color w:val="000000"/>
          <w:sz w:val="28"/>
          <w:szCs w:val="28"/>
        </w:rPr>
        <w:t> </w:t>
      </w:r>
      <w:r w:rsidRPr="00F30084">
        <w:rPr>
          <w:color w:val="000000"/>
          <w:sz w:val="28"/>
          <w:szCs w:val="28"/>
        </w:rPr>
        <w:t>2</w:t>
      </w:r>
      <w:r w:rsidR="00456CE1" w:rsidRPr="00F30084">
        <w:rPr>
          <w:color w:val="000000"/>
          <w:sz w:val="28"/>
          <w:szCs w:val="28"/>
        </w:rPr>
        <w:t xml:space="preserve">. – М.: Финансы и статистика. – </w:t>
      </w:r>
      <w:r w:rsidR="00C45801" w:rsidRPr="00F30084">
        <w:rPr>
          <w:color w:val="000000"/>
          <w:sz w:val="28"/>
          <w:szCs w:val="28"/>
        </w:rPr>
        <w:t>2002</w:t>
      </w:r>
      <w:r>
        <w:rPr>
          <w:color w:val="000000"/>
          <w:sz w:val="28"/>
          <w:szCs w:val="28"/>
        </w:rPr>
        <w:t> </w:t>
      </w:r>
      <w:r w:rsidRPr="00F30084">
        <w:rPr>
          <w:color w:val="000000"/>
          <w:sz w:val="28"/>
          <w:szCs w:val="28"/>
        </w:rPr>
        <w:t>г</w:t>
      </w:r>
      <w:r w:rsidR="00456CE1" w:rsidRPr="00F30084">
        <w:rPr>
          <w:color w:val="000000"/>
          <w:sz w:val="28"/>
          <w:szCs w:val="28"/>
        </w:rPr>
        <w:t>. – 400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Стуков</w:t>
      </w:r>
      <w:r>
        <w:rPr>
          <w:color w:val="000000"/>
          <w:sz w:val="28"/>
          <w:szCs w:val="28"/>
        </w:rPr>
        <w:t> </w:t>
      </w:r>
      <w:r w:rsidRPr="00F30084">
        <w:rPr>
          <w:color w:val="000000"/>
          <w:sz w:val="28"/>
          <w:szCs w:val="28"/>
        </w:rPr>
        <w:t>С.А.</w:t>
      </w:r>
      <w:r>
        <w:rPr>
          <w:color w:val="000000"/>
          <w:sz w:val="28"/>
          <w:szCs w:val="28"/>
        </w:rPr>
        <w:t> </w:t>
      </w:r>
      <w:r w:rsidRPr="00F30084">
        <w:rPr>
          <w:color w:val="000000"/>
          <w:sz w:val="28"/>
          <w:szCs w:val="28"/>
        </w:rPr>
        <w:t>Современные</w:t>
      </w:r>
      <w:r w:rsidR="00456CE1" w:rsidRPr="00F30084">
        <w:rPr>
          <w:color w:val="000000"/>
          <w:sz w:val="28"/>
          <w:szCs w:val="28"/>
        </w:rPr>
        <w:t xml:space="preserve"> методы калькулирования себестоимости. – М.: Калинин. – </w:t>
      </w:r>
      <w:r w:rsidR="00C45801" w:rsidRPr="00F30084">
        <w:rPr>
          <w:color w:val="000000"/>
          <w:sz w:val="28"/>
          <w:szCs w:val="28"/>
        </w:rPr>
        <w:t>2002</w:t>
      </w:r>
      <w:r>
        <w:rPr>
          <w:color w:val="000000"/>
          <w:sz w:val="28"/>
          <w:szCs w:val="28"/>
        </w:rPr>
        <w:t> </w:t>
      </w:r>
      <w:r w:rsidRPr="00F30084">
        <w:rPr>
          <w:color w:val="000000"/>
          <w:sz w:val="28"/>
          <w:szCs w:val="28"/>
        </w:rPr>
        <w:t>г</w:t>
      </w:r>
      <w:r w:rsidR="00456CE1" w:rsidRPr="00F30084">
        <w:rPr>
          <w:color w:val="000000"/>
          <w:sz w:val="28"/>
          <w:szCs w:val="28"/>
        </w:rPr>
        <w:t>. – 86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Широбоков</w:t>
      </w:r>
      <w:r>
        <w:rPr>
          <w:color w:val="000000"/>
          <w:sz w:val="28"/>
          <w:szCs w:val="28"/>
        </w:rPr>
        <w:t> </w:t>
      </w:r>
      <w:r w:rsidRPr="00F30084">
        <w:rPr>
          <w:color w:val="000000"/>
          <w:sz w:val="28"/>
          <w:szCs w:val="28"/>
        </w:rPr>
        <w:t>В.Г.</w:t>
      </w:r>
      <w:r w:rsidR="00456CE1" w:rsidRPr="00F30084">
        <w:rPr>
          <w:color w:val="000000"/>
          <w:sz w:val="28"/>
          <w:szCs w:val="28"/>
        </w:rPr>
        <w:t xml:space="preserve">, </w:t>
      </w:r>
      <w:r w:rsidRPr="00F30084">
        <w:rPr>
          <w:color w:val="000000"/>
          <w:sz w:val="28"/>
          <w:szCs w:val="28"/>
        </w:rPr>
        <w:t>Грибанова</w:t>
      </w:r>
      <w:r>
        <w:rPr>
          <w:color w:val="000000"/>
          <w:sz w:val="28"/>
          <w:szCs w:val="28"/>
        </w:rPr>
        <w:t> </w:t>
      </w:r>
      <w:r w:rsidRPr="00F30084">
        <w:rPr>
          <w:color w:val="000000"/>
          <w:sz w:val="28"/>
          <w:szCs w:val="28"/>
        </w:rPr>
        <w:t>З.М.</w:t>
      </w:r>
      <w:r w:rsidR="00456CE1" w:rsidRPr="00F30084">
        <w:rPr>
          <w:color w:val="000000"/>
          <w:sz w:val="28"/>
          <w:szCs w:val="28"/>
        </w:rPr>
        <w:t xml:space="preserve">, </w:t>
      </w:r>
      <w:r w:rsidRPr="00F30084">
        <w:rPr>
          <w:color w:val="000000"/>
          <w:sz w:val="28"/>
          <w:szCs w:val="28"/>
        </w:rPr>
        <w:t>Грибанов</w:t>
      </w:r>
      <w:r>
        <w:rPr>
          <w:color w:val="000000"/>
          <w:sz w:val="28"/>
          <w:szCs w:val="28"/>
        </w:rPr>
        <w:t> </w:t>
      </w:r>
      <w:r w:rsidRPr="00F30084">
        <w:rPr>
          <w:color w:val="000000"/>
          <w:sz w:val="28"/>
          <w:szCs w:val="28"/>
        </w:rPr>
        <w:t>А.А.</w:t>
      </w:r>
      <w:r>
        <w:rPr>
          <w:color w:val="000000"/>
          <w:sz w:val="28"/>
          <w:szCs w:val="28"/>
        </w:rPr>
        <w:t> </w:t>
      </w:r>
      <w:r w:rsidRPr="00F30084">
        <w:rPr>
          <w:color w:val="000000"/>
          <w:sz w:val="28"/>
          <w:szCs w:val="28"/>
        </w:rPr>
        <w:t>Бухгалтерский</w:t>
      </w:r>
      <w:r w:rsidR="00456CE1" w:rsidRPr="00F30084">
        <w:rPr>
          <w:color w:val="000000"/>
          <w:sz w:val="28"/>
          <w:szCs w:val="28"/>
        </w:rPr>
        <w:t xml:space="preserve"> учет, часть 1 и 2. – Воронеж, ВГАУ. – 200</w:t>
      </w:r>
      <w:r w:rsidR="00C45801" w:rsidRPr="00F30084">
        <w:rPr>
          <w:color w:val="000000"/>
          <w:sz w:val="28"/>
          <w:szCs w:val="28"/>
        </w:rPr>
        <w:t>2</w:t>
      </w:r>
      <w:r>
        <w:rPr>
          <w:color w:val="000000"/>
          <w:sz w:val="28"/>
          <w:szCs w:val="28"/>
        </w:rPr>
        <w:t> </w:t>
      </w:r>
      <w:r w:rsidRPr="00F30084">
        <w:rPr>
          <w:color w:val="000000"/>
          <w:sz w:val="28"/>
          <w:szCs w:val="28"/>
        </w:rPr>
        <w:t>г</w:t>
      </w:r>
      <w:r w:rsidR="00456CE1" w:rsidRPr="00F30084">
        <w:rPr>
          <w:color w:val="000000"/>
          <w:sz w:val="28"/>
          <w:szCs w:val="28"/>
        </w:rPr>
        <w:t>. – 393 ст.</w:t>
      </w:r>
    </w:p>
    <w:p w:rsidR="00456CE1"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Широбоков</w:t>
      </w:r>
      <w:r>
        <w:rPr>
          <w:color w:val="000000"/>
          <w:sz w:val="28"/>
          <w:szCs w:val="28"/>
        </w:rPr>
        <w:t> </w:t>
      </w:r>
      <w:r w:rsidRPr="00F30084">
        <w:rPr>
          <w:color w:val="000000"/>
          <w:sz w:val="28"/>
          <w:szCs w:val="28"/>
        </w:rPr>
        <w:t>В.Г.</w:t>
      </w:r>
      <w:r w:rsidR="00456CE1" w:rsidRPr="00F30084">
        <w:rPr>
          <w:color w:val="000000"/>
          <w:sz w:val="28"/>
          <w:szCs w:val="28"/>
        </w:rPr>
        <w:t xml:space="preserve">, </w:t>
      </w:r>
      <w:r w:rsidRPr="00F30084">
        <w:rPr>
          <w:color w:val="000000"/>
          <w:sz w:val="28"/>
          <w:szCs w:val="28"/>
        </w:rPr>
        <w:t>Калимбет</w:t>
      </w:r>
      <w:r>
        <w:rPr>
          <w:color w:val="000000"/>
          <w:sz w:val="28"/>
          <w:szCs w:val="28"/>
        </w:rPr>
        <w:t> </w:t>
      </w:r>
      <w:r w:rsidRPr="00F30084">
        <w:rPr>
          <w:color w:val="000000"/>
          <w:sz w:val="28"/>
          <w:szCs w:val="28"/>
        </w:rPr>
        <w:t>В.В.</w:t>
      </w:r>
      <w:r w:rsidR="00456CE1" w:rsidRPr="00F30084">
        <w:rPr>
          <w:color w:val="000000"/>
          <w:sz w:val="28"/>
          <w:szCs w:val="28"/>
        </w:rPr>
        <w:t xml:space="preserve">, </w:t>
      </w:r>
      <w:r w:rsidRPr="00F30084">
        <w:rPr>
          <w:color w:val="000000"/>
          <w:sz w:val="28"/>
          <w:szCs w:val="28"/>
        </w:rPr>
        <w:t>Волкова</w:t>
      </w:r>
      <w:r>
        <w:rPr>
          <w:color w:val="000000"/>
          <w:sz w:val="28"/>
          <w:szCs w:val="28"/>
        </w:rPr>
        <w:t> </w:t>
      </w:r>
      <w:r w:rsidRPr="00F30084">
        <w:rPr>
          <w:color w:val="000000"/>
          <w:sz w:val="28"/>
          <w:szCs w:val="28"/>
        </w:rPr>
        <w:t>И.Н.</w:t>
      </w:r>
      <w:r w:rsidR="00456CE1" w:rsidRPr="00F30084">
        <w:rPr>
          <w:color w:val="000000"/>
          <w:sz w:val="28"/>
          <w:szCs w:val="28"/>
        </w:rPr>
        <w:t xml:space="preserve">, </w:t>
      </w:r>
      <w:r w:rsidRPr="00F30084">
        <w:rPr>
          <w:color w:val="000000"/>
          <w:sz w:val="28"/>
          <w:szCs w:val="28"/>
        </w:rPr>
        <w:t>Воробьев</w:t>
      </w:r>
      <w:r>
        <w:rPr>
          <w:color w:val="000000"/>
          <w:sz w:val="28"/>
          <w:szCs w:val="28"/>
        </w:rPr>
        <w:t> </w:t>
      </w:r>
      <w:r w:rsidRPr="00F30084">
        <w:rPr>
          <w:color w:val="000000"/>
          <w:sz w:val="28"/>
          <w:szCs w:val="28"/>
        </w:rPr>
        <w:t>С.В.</w:t>
      </w:r>
      <w:r>
        <w:rPr>
          <w:color w:val="000000"/>
          <w:sz w:val="28"/>
          <w:szCs w:val="28"/>
        </w:rPr>
        <w:t> </w:t>
      </w:r>
      <w:r w:rsidRPr="00F30084">
        <w:rPr>
          <w:color w:val="000000"/>
          <w:sz w:val="28"/>
          <w:szCs w:val="28"/>
        </w:rPr>
        <w:t>Бухгалтерский</w:t>
      </w:r>
      <w:r w:rsidR="00456CE1" w:rsidRPr="00F30084">
        <w:rPr>
          <w:color w:val="000000"/>
          <w:sz w:val="28"/>
          <w:szCs w:val="28"/>
        </w:rPr>
        <w:t xml:space="preserve"> учет в условиях автоматизированной обработки информации. – Воронеж, ВГАУ. – 200</w:t>
      </w:r>
      <w:r w:rsidR="00C45801" w:rsidRPr="00F30084">
        <w:rPr>
          <w:color w:val="000000"/>
          <w:sz w:val="28"/>
          <w:szCs w:val="28"/>
        </w:rPr>
        <w:t>3</w:t>
      </w:r>
      <w:r>
        <w:rPr>
          <w:color w:val="000000"/>
          <w:sz w:val="28"/>
          <w:szCs w:val="28"/>
        </w:rPr>
        <w:t> </w:t>
      </w:r>
      <w:r w:rsidRPr="00F30084">
        <w:rPr>
          <w:color w:val="000000"/>
          <w:sz w:val="28"/>
          <w:szCs w:val="28"/>
        </w:rPr>
        <w:t>г</w:t>
      </w:r>
      <w:r w:rsidR="00456CE1" w:rsidRPr="00F30084">
        <w:rPr>
          <w:color w:val="000000"/>
          <w:sz w:val="28"/>
          <w:szCs w:val="28"/>
        </w:rPr>
        <w:t>.</w:t>
      </w:r>
    </w:p>
    <w:p w:rsidR="006B0185" w:rsidRPr="00F30084" w:rsidRDefault="00F30084" w:rsidP="007255B1">
      <w:pPr>
        <w:numPr>
          <w:ilvl w:val="0"/>
          <w:numId w:val="20"/>
        </w:numPr>
        <w:tabs>
          <w:tab w:val="clear" w:pos="720"/>
          <w:tab w:val="num" w:pos="360"/>
        </w:tabs>
        <w:spacing w:line="360" w:lineRule="auto"/>
        <w:ind w:left="0" w:firstLine="0"/>
        <w:jc w:val="both"/>
        <w:rPr>
          <w:color w:val="000000"/>
          <w:sz w:val="28"/>
          <w:szCs w:val="28"/>
        </w:rPr>
      </w:pPr>
      <w:r w:rsidRPr="00F30084">
        <w:rPr>
          <w:color w:val="000000"/>
          <w:sz w:val="28"/>
          <w:szCs w:val="28"/>
        </w:rPr>
        <w:t>Ярмоленко</w:t>
      </w:r>
      <w:r>
        <w:rPr>
          <w:color w:val="000000"/>
          <w:sz w:val="28"/>
          <w:szCs w:val="28"/>
        </w:rPr>
        <w:t> </w:t>
      </w:r>
      <w:r w:rsidRPr="00F30084">
        <w:rPr>
          <w:color w:val="000000"/>
          <w:sz w:val="28"/>
          <w:szCs w:val="28"/>
        </w:rPr>
        <w:t>В.П.</w:t>
      </w:r>
      <w:r>
        <w:rPr>
          <w:color w:val="000000"/>
          <w:sz w:val="28"/>
          <w:szCs w:val="28"/>
        </w:rPr>
        <w:t> </w:t>
      </w:r>
      <w:r w:rsidRPr="00F30084">
        <w:rPr>
          <w:color w:val="000000"/>
          <w:sz w:val="28"/>
          <w:szCs w:val="28"/>
        </w:rPr>
        <w:t>Учет</w:t>
      </w:r>
      <w:r w:rsidR="00456CE1" w:rsidRPr="00F30084">
        <w:rPr>
          <w:color w:val="000000"/>
          <w:sz w:val="28"/>
          <w:szCs w:val="28"/>
        </w:rPr>
        <w:t xml:space="preserve"> производственных потерь</w:t>
      </w:r>
      <w:r w:rsidRPr="00F30084">
        <w:rPr>
          <w:color w:val="000000"/>
          <w:sz w:val="28"/>
          <w:szCs w:val="28"/>
        </w:rPr>
        <w:t>.</w:t>
      </w:r>
      <w:r>
        <w:rPr>
          <w:color w:val="000000"/>
          <w:sz w:val="28"/>
          <w:szCs w:val="28"/>
        </w:rPr>
        <w:t> </w:t>
      </w:r>
      <w:r w:rsidRPr="00F30084">
        <w:rPr>
          <w:color w:val="000000"/>
          <w:sz w:val="28"/>
          <w:szCs w:val="28"/>
        </w:rPr>
        <w:t>//</w:t>
      </w:r>
      <w:r w:rsidR="00456CE1" w:rsidRPr="00F30084">
        <w:rPr>
          <w:color w:val="000000"/>
          <w:sz w:val="28"/>
          <w:szCs w:val="28"/>
        </w:rPr>
        <w:t xml:space="preserve"> Экономика перерабатывающих предприятий. – </w:t>
      </w:r>
      <w:r w:rsidR="00C45801" w:rsidRPr="00F30084">
        <w:rPr>
          <w:color w:val="000000"/>
          <w:sz w:val="28"/>
          <w:szCs w:val="28"/>
        </w:rPr>
        <w:t>2002</w:t>
      </w:r>
      <w:r w:rsidR="00456CE1" w:rsidRPr="00F30084">
        <w:rPr>
          <w:color w:val="000000"/>
          <w:sz w:val="28"/>
          <w:szCs w:val="28"/>
        </w:rPr>
        <w:t xml:space="preserve">. </w:t>
      </w:r>
      <w:r>
        <w:rPr>
          <w:color w:val="000000"/>
          <w:sz w:val="28"/>
          <w:szCs w:val="28"/>
        </w:rPr>
        <w:t>–</w:t>
      </w:r>
      <w:r w:rsidRPr="00F30084">
        <w:rPr>
          <w:color w:val="000000"/>
          <w:sz w:val="28"/>
          <w:szCs w:val="28"/>
        </w:rPr>
        <w:t xml:space="preserve"> </w:t>
      </w:r>
      <w:r>
        <w:rPr>
          <w:color w:val="000000"/>
          <w:sz w:val="28"/>
          <w:szCs w:val="28"/>
        </w:rPr>
        <w:t>№</w:t>
      </w:r>
      <w:r w:rsidRPr="00F30084">
        <w:rPr>
          <w:color w:val="000000"/>
          <w:sz w:val="28"/>
          <w:szCs w:val="28"/>
        </w:rPr>
        <w:t>9</w:t>
      </w:r>
      <w:r>
        <w:rPr>
          <w:color w:val="000000"/>
          <w:sz w:val="28"/>
          <w:szCs w:val="28"/>
        </w:rPr>
        <w:t> </w:t>
      </w:r>
      <w:r w:rsidRPr="00F30084">
        <w:rPr>
          <w:color w:val="000000"/>
          <w:sz w:val="28"/>
          <w:szCs w:val="28"/>
        </w:rPr>
        <w:t>с.</w:t>
      </w:r>
      <w:r>
        <w:rPr>
          <w:color w:val="000000"/>
          <w:sz w:val="28"/>
          <w:szCs w:val="28"/>
        </w:rPr>
        <w:t> </w:t>
      </w:r>
      <w:r w:rsidRPr="00F30084">
        <w:rPr>
          <w:color w:val="000000"/>
          <w:sz w:val="28"/>
          <w:szCs w:val="28"/>
        </w:rPr>
        <w:t>24</w:t>
      </w:r>
      <w:r>
        <w:rPr>
          <w:color w:val="000000"/>
          <w:sz w:val="28"/>
          <w:szCs w:val="28"/>
        </w:rPr>
        <w:t>–</w:t>
      </w:r>
      <w:r w:rsidRPr="00F30084">
        <w:rPr>
          <w:color w:val="000000"/>
          <w:sz w:val="28"/>
          <w:szCs w:val="28"/>
        </w:rPr>
        <w:t>2</w:t>
      </w:r>
      <w:r w:rsidR="00456CE1" w:rsidRPr="00F30084">
        <w:rPr>
          <w:color w:val="000000"/>
          <w:sz w:val="28"/>
          <w:szCs w:val="28"/>
        </w:rPr>
        <w:t>6.</w:t>
      </w:r>
    </w:p>
    <w:p w:rsidR="00F30084" w:rsidRPr="00F30084" w:rsidRDefault="00F30084" w:rsidP="007255B1">
      <w:pPr>
        <w:spacing w:line="360" w:lineRule="auto"/>
        <w:jc w:val="both"/>
        <w:rPr>
          <w:color w:val="000000"/>
          <w:sz w:val="28"/>
          <w:szCs w:val="28"/>
        </w:rPr>
      </w:pPr>
      <w:bookmarkStart w:id="0" w:name="_GoBack"/>
      <w:bookmarkEnd w:id="0"/>
    </w:p>
    <w:sectPr w:rsidR="00F30084" w:rsidRPr="00F30084" w:rsidSect="00F3008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9CE" w:rsidRDefault="009509CE">
      <w:r>
        <w:separator/>
      </w:r>
    </w:p>
  </w:endnote>
  <w:endnote w:type="continuationSeparator" w:id="0">
    <w:p w:rsidR="009509CE" w:rsidRDefault="009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84" w:rsidRDefault="00F3008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371" w:rsidRPr="00675371" w:rsidRDefault="00675371" w:rsidP="00675371">
    <w:pPr>
      <w:pStyle w:val="ac"/>
    </w:pPr>
    <w:r w:rsidRPr="0067537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84" w:rsidRDefault="00F300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9CE" w:rsidRDefault="009509CE">
      <w:r>
        <w:separator/>
      </w:r>
    </w:p>
  </w:footnote>
  <w:footnote w:type="continuationSeparator" w:id="0">
    <w:p w:rsidR="009509CE" w:rsidRDefault="0095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E2" w:rsidRDefault="00AD08E2" w:rsidP="008A45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D08E2" w:rsidRDefault="00AD08E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8E2" w:rsidRPr="00F30084" w:rsidRDefault="00AD08E2" w:rsidP="00F30084">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084" w:rsidRPr="00F30084" w:rsidRDefault="00F30084" w:rsidP="00F30084">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023"/>
    <w:multiLevelType w:val="hybridMultilevel"/>
    <w:tmpl w:val="4C861262"/>
    <w:lvl w:ilvl="0" w:tplc="A93002A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0724155C"/>
    <w:multiLevelType w:val="singleLevel"/>
    <w:tmpl w:val="4572AC4E"/>
    <w:lvl w:ilvl="0">
      <w:numFmt w:val="bullet"/>
      <w:lvlText w:val="-"/>
      <w:lvlJc w:val="left"/>
      <w:pPr>
        <w:tabs>
          <w:tab w:val="num" w:pos="927"/>
        </w:tabs>
        <w:ind w:left="927" w:hanging="360"/>
      </w:pPr>
      <w:rPr>
        <w:rFonts w:hint="default"/>
      </w:rPr>
    </w:lvl>
  </w:abstractNum>
  <w:abstractNum w:abstractNumId="2">
    <w:nsid w:val="12033F85"/>
    <w:multiLevelType w:val="multilevel"/>
    <w:tmpl w:val="19B0DC5A"/>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1440"/>
        </w:tabs>
        <w:ind w:left="1440" w:hanging="720"/>
      </w:pPr>
      <w:rPr>
        <w:rFonts w:cs="Times New Roman" w:hint="default"/>
        <w:sz w:val="24"/>
      </w:rPr>
    </w:lvl>
    <w:lvl w:ilvl="2">
      <w:start w:val="1"/>
      <w:numFmt w:val="decimal"/>
      <w:lvlText w:val="%1.%2.%3."/>
      <w:lvlJc w:val="left"/>
      <w:pPr>
        <w:tabs>
          <w:tab w:val="num" w:pos="2160"/>
        </w:tabs>
        <w:ind w:left="2160" w:hanging="720"/>
      </w:pPr>
      <w:rPr>
        <w:rFonts w:cs="Times New Roman" w:hint="default"/>
        <w:sz w:val="24"/>
      </w:rPr>
    </w:lvl>
    <w:lvl w:ilvl="3">
      <w:start w:val="1"/>
      <w:numFmt w:val="decimal"/>
      <w:lvlText w:val="%1.%2.%3.%4."/>
      <w:lvlJc w:val="left"/>
      <w:pPr>
        <w:tabs>
          <w:tab w:val="num" w:pos="3240"/>
        </w:tabs>
        <w:ind w:left="3240" w:hanging="1080"/>
      </w:pPr>
      <w:rPr>
        <w:rFonts w:cs="Times New Roman" w:hint="default"/>
        <w:sz w:val="24"/>
      </w:rPr>
    </w:lvl>
    <w:lvl w:ilvl="4">
      <w:start w:val="1"/>
      <w:numFmt w:val="decimal"/>
      <w:lvlText w:val="%1.%2.%3.%4.%5."/>
      <w:lvlJc w:val="left"/>
      <w:pPr>
        <w:tabs>
          <w:tab w:val="num" w:pos="3960"/>
        </w:tabs>
        <w:ind w:left="3960" w:hanging="1080"/>
      </w:pPr>
      <w:rPr>
        <w:rFonts w:cs="Times New Roman" w:hint="default"/>
        <w:sz w:val="24"/>
      </w:rPr>
    </w:lvl>
    <w:lvl w:ilvl="5">
      <w:start w:val="1"/>
      <w:numFmt w:val="decimal"/>
      <w:lvlText w:val="%1.%2.%3.%4.%5.%6."/>
      <w:lvlJc w:val="left"/>
      <w:pPr>
        <w:tabs>
          <w:tab w:val="num" w:pos="5040"/>
        </w:tabs>
        <w:ind w:left="5040" w:hanging="1440"/>
      </w:pPr>
      <w:rPr>
        <w:rFonts w:cs="Times New Roman" w:hint="default"/>
        <w:sz w:val="24"/>
      </w:rPr>
    </w:lvl>
    <w:lvl w:ilvl="6">
      <w:start w:val="1"/>
      <w:numFmt w:val="decimal"/>
      <w:lvlText w:val="%1.%2.%3.%4.%5.%6.%7."/>
      <w:lvlJc w:val="left"/>
      <w:pPr>
        <w:tabs>
          <w:tab w:val="num" w:pos="6120"/>
        </w:tabs>
        <w:ind w:left="6120" w:hanging="1800"/>
      </w:pPr>
      <w:rPr>
        <w:rFonts w:cs="Times New Roman" w:hint="default"/>
        <w:sz w:val="24"/>
      </w:rPr>
    </w:lvl>
    <w:lvl w:ilvl="7">
      <w:start w:val="1"/>
      <w:numFmt w:val="decimal"/>
      <w:lvlText w:val="%1.%2.%3.%4.%5.%6.%7.%8."/>
      <w:lvlJc w:val="left"/>
      <w:pPr>
        <w:tabs>
          <w:tab w:val="num" w:pos="6840"/>
        </w:tabs>
        <w:ind w:left="6840" w:hanging="1800"/>
      </w:pPr>
      <w:rPr>
        <w:rFonts w:cs="Times New Roman" w:hint="default"/>
        <w:sz w:val="24"/>
      </w:rPr>
    </w:lvl>
    <w:lvl w:ilvl="8">
      <w:start w:val="1"/>
      <w:numFmt w:val="decimal"/>
      <w:lvlText w:val="%1.%2.%3.%4.%5.%6.%7.%8.%9."/>
      <w:lvlJc w:val="left"/>
      <w:pPr>
        <w:tabs>
          <w:tab w:val="num" w:pos="7920"/>
        </w:tabs>
        <w:ind w:left="7920" w:hanging="2160"/>
      </w:pPr>
      <w:rPr>
        <w:rFonts w:cs="Times New Roman" w:hint="default"/>
        <w:sz w:val="24"/>
      </w:rPr>
    </w:lvl>
  </w:abstractNum>
  <w:abstractNum w:abstractNumId="3">
    <w:nsid w:val="14EA171A"/>
    <w:multiLevelType w:val="multilevel"/>
    <w:tmpl w:val="5128D65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33"/>
        </w:tabs>
        <w:ind w:left="1833" w:hanging="720"/>
      </w:pPr>
      <w:rPr>
        <w:rFonts w:cs="Times New Roman" w:hint="default"/>
      </w:rPr>
    </w:lvl>
    <w:lvl w:ilvl="3">
      <w:start w:val="1"/>
      <w:numFmt w:val="decimal"/>
      <w:isLgl/>
      <w:lvlText w:val="%1.%2.%3.%4."/>
      <w:lvlJc w:val="left"/>
      <w:pPr>
        <w:tabs>
          <w:tab w:val="num" w:pos="2466"/>
        </w:tabs>
        <w:ind w:left="2466" w:hanging="1080"/>
      </w:pPr>
      <w:rPr>
        <w:rFonts w:cs="Times New Roman" w:hint="default"/>
      </w:rPr>
    </w:lvl>
    <w:lvl w:ilvl="4">
      <w:start w:val="1"/>
      <w:numFmt w:val="decimal"/>
      <w:isLgl/>
      <w:lvlText w:val="%1.%2.%3.%4.%5."/>
      <w:lvlJc w:val="left"/>
      <w:pPr>
        <w:tabs>
          <w:tab w:val="num" w:pos="2739"/>
        </w:tabs>
        <w:ind w:left="2739" w:hanging="1080"/>
      </w:pPr>
      <w:rPr>
        <w:rFonts w:cs="Times New Roman" w:hint="default"/>
      </w:rPr>
    </w:lvl>
    <w:lvl w:ilvl="5">
      <w:start w:val="1"/>
      <w:numFmt w:val="decimal"/>
      <w:isLgl/>
      <w:lvlText w:val="%1.%2.%3.%4.%5.%6."/>
      <w:lvlJc w:val="left"/>
      <w:pPr>
        <w:tabs>
          <w:tab w:val="num" w:pos="3372"/>
        </w:tabs>
        <w:ind w:left="3372" w:hanging="1440"/>
      </w:pPr>
      <w:rPr>
        <w:rFonts w:cs="Times New Roman" w:hint="default"/>
      </w:rPr>
    </w:lvl>
    <w:lvl w:ilvl="6">
      <w:start w:val="1"/>
      <w:numFmt w:val="decimal"/>
      <w:isLgl/>
      <w:lvlText w:val="%1.%2.%3.%4.%5.%6.%7."/>
      <w:lvlJc w:val="left"/>
      <w:pPr>
        <w:tabs>
          <w:tab w:val="num" w:pos="4005"/>
        </w:tabs>
        <w:ind w:left="4005" w:hanging="1800"/>
      </w:pPr>
      <w:rPr>
        <w:rFonts w:cs="Times New Roman" w:hint="default"/>
      </w:rPr>
    </w:lvl>
    <w:lvl w:ilvl="7">
      <w:start w:val="1"/>
      <w:numFmt w:val="decimal"/>
      <w:isLgl/>
      <w:lvlText w:val="%1.%2.%3.%4.%5.%6.%7.%8."/>
      <w:lvlJc w:val="left"/>
      <w:pPr>
        <w:tabs>
          <w:tab w:val="num" w:pos="4278"/>
        </w:tabs>
        <w:ind w:left="4278" w:hanging="1800"/>
      </w:pPr>
      <w:rPr>
        <w:rFonts w:cs="Times New Roman" w:hint="default"/>
      </w:rPr>
    </w:lvl>
    <w:lvl w:ilvl="8">
      <w:start w:val="1"/>
      <w:numFmt w:val="decimal"/>
      <w:isLgl/>
      <w:lvlText w:val="%1.%2.%3.%4.%5.%6.%7.%8.%9."/>
      <w:lvlJc w:val="left"/>
      <w:pPr>
        <w:tabs>
          <w:tab w:val="num" w:pos="4911"/>
        </w:tabs>
        <w:ind w:left="4911" w:hanging="2160"/>
      </w:pPr>
      <w:rPr>
        <w:rFonts w:cs="Times New Roman" w:hint="default"/>
      </w:rPr>
    </w:lvl>
  </w:abstractNum>
  <w:abstractNum w:abstractNumId="4">
    <w:nsid w:val="17251A29"/>
    <w:multiLevelType w:val="singleLevel"/>
    <w:tmpl w:val="866EC3D2"/>
    <w:lvl w:ilvl="0">
      <w:start w:val="1"/>
      <w:numFmt w:val="decimal"/>
      <w:lvlText w:val="%1."/>
      <w:lvlJc w:val="left"/>
      <w:pPr>
        <w:tabs>
          <w:tab w:val="num" w:pos="960"/>
        </w:tabs>
        <w:ind w:left="960" w:hanging="360"/>
      </w:pPr>
      <w:rPr>
        <w:rFonts w:cs="Times New Roman" w:hint="default"/>
      </w:rPr>
    </w:lvl>
  </w:abstractNum>
  <w:abstractNum w:abstractNumId="5">
    <w:nsid w:val="18343C76"/>
    <w:multiLevelType w:val="hybridMultilevel"/>
    <w:tmpl w:val="6786F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0F36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FB76EB6"/>
    <w:multiLevelType w:val="hybridMultilevel"/>
    <w:tmpl w:val="EC3C63CA"/>
    <w:lvl w:ilvl="0" w:tplc="C7F470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5AD114F"/>
    <w:multiLevelType w:val="hybridMultilevel"/>
    <w:tmpl w:val="8D7C5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FE0E70"/>
    <w:multiLevelType w:val="hybridMultilevel"/>
    <w:tmpl w:val="49D86F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094CC4"/>
    <w:multiLevelType w:val="hybridMultilevel"/>
    <w:tmpl w:val="8E96A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EF34E72"/>
    <w:multiLevelType w:val="hybridMultilevel"/>
    <w:tmpl w:val="3CE211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4E3495"/>
    <w:multiLevelType w:val="hybridMultilevel"/>
    <w:tmpl w:val="FB42D0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66A35CF"/>
    <w:multiLevelType w:val="singleLevel"/>
    <w:tmpl w:val="4572AC4E"/>
    <w:lvl w:ilvl="0">
      <w:numFmt w:val="bullet"/>
      <w:lvlText w:val="-"/>
      <w:lvlJc w:val="left"/>
      <w:pPr>
        <w:tabs>
          <w:tab w:val="num" w:pos="927"/>
        </w:tabs>
        <w:ind w:left="927" w:hanging="360"/>
      </w:pPr>
      <w:rPr>
        <w:rFonts w:hint="default"/>
      </w:rPr>
    </w:lvl>
  </w:abstractNum>
  <w:abstractNum w:abstractNumId="14">
    <w:nsid w:val="3B3E6851"/>
    <w:multiLevelType w:val="hybridMultilevel"/>
    <w:tmpl w:val="E4F886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F740FD1"/>
    <w:multiLevelType w:val="hybridMultilevel"/>
    <w:tmpl w:val="DC0A200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6">
    <w:nsid w:val="486350BA"/>
    <w:multiLevelType w:val="singleLevel"/>
    <w:tmpl w:val="528E8800"/>
    <w:lvl w:ilvl="0">
      <w:start w:val="1"/>
      <w:numFmt w:val="decimal"/>
      <w:lvlText w:val="%1."/>
      <w:lvlJc w:val="left"/>
      <w:pPr>
        <w:tabs>
          <w:tab w:val="num" w:pos="960"/>
        </w:tabs>
        <w:ind w:left="960" w:hanging="360"/>
      </w:pPr>
      <w:rPr>
        <w:rFonts w:cs="Times New Roman" w:hint="default"/>
      </w:rPr>
    </w:lvl>
  </w:abstractNum>
  <w:abstractNum w:abstractNumId="17">
    <w:nsid w:val="48CE393C"/>
    <w:multiLevelType w:val="hybridMultilevel"/>
    <w:tmpl w:val="F7A87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3365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F46063B"/>
    <w:multiLevelType w:val="singleLevel"/>
    <w:tmpl w:val="769E2FB2"/>
    <w:lvl w:ilvl="0">
      <w:start w:val="1"/>
      <w:numFmt w:val="decimal"/>
      <w:lvlText w:val="%1."/>
      <w:lvlJc w:val="left"/>
      <w:pPr>
        <w:tabs>
          <w:tab w:val="num" w:pos="960"/>
        </w:tabs>
        <w:ind w:left="960" w:hanging="360"/>
      </w:pPr>
      <w:rPr>
        <w:rFonts w:cs="Times New Roman" w:hint="default"/>
      </w:rPr>
    </w:lvl>
  </w:abstractNum>
  <w:abstractNum w:abstractNumId="20">
    <w:nsid w:val="575C1AE6"/>
    <w:multiLevelType w:val="singleLevel"/>
    <w:tmpl w:val="4F480F32"/>
    <w:lvl w:ilvl="0">
      <w:start w:val="1"/>
      <w:numFmt w:val="decimal"/>
      <w:lvlText w:val="%1."/>
      <w:lvlJc w:val="left"/>
      <w:pPr>
        <w:tabs>
          <w:tab w:val="num" w:pos="960"/>
        </w:tabs>
        <w:ind w:left="960" w:hanging="360"/>
      </w:pPr>
      <w:rPr>
        <w:rFonts w:cs="Times New Roman" w:hint="default"/>
      </w:rPr>
    </w:lvl>
  </w:abstractNum>
  <w:abstractNum w:abstractNumId="21">
    <w:nsid w:val="5C8E0AB7"/>
    <w:multiLevelType w:val="hybridMultilevel"/>
    <w:tmpl w:val="61E2A550"/>
    <w:lvl w:ilvl="0" w:tplc="C7F470D8">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2">
    <w:nsid w:val="5D76515E"/>
    <w:multiLevelType w:val="hybridMultilevel"/>
    <w:tmpl w:val="B0AA001C"/>
    <w:lvl w:ilvl="0" w:tplc="C7F470D8">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2A067E"/>
    <w:multiLevelType w:val="singleLevel"/>
    <w:tmpl w:val="70C6DB98"/>
    <w:lvl w:ilvl="0">
      <w:start w:val="1"/>
      <w:numFmt w:val="decimal"/>
      <w:lvlText w:val="%1."/>
      <w:lvlJc w:val="left"/>
      <w:pPr>
        <w:tabs>
          <w:tab w:val="num" w:pos="375"/>
        </w:tabs>
        <w:ind w:left="375" w:hanging="375"/>
      </w:pPr>
      <w:rPr>
        <w:rFonts w:cs="Times New Roman" w:hint="default"/>
      </w:rPr>
    </w:lvl>
  </w:abstractNum>
  <w:abstractNum w:abstractNumId="24">
    <w:nsid w:val="6BDE7533"/>
    <w:multiLevelType w:val="hybridMultilevel"/>
    <w:tmpl w:val="E1EEE856"/>
    <w:lvl w:ilvl="0" w:tplc="C7F470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DF81799"/>
    <w:multiLevelType w:val="multilevel"/>
    <w:tmpl w:val="70A6FC6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6EA91E37"/>
    <w:multiLevelType w:val="hybridMultilevel"/>
    <w:tmpl w:val="B70A9C14"/>
    <w:lvl w:ilvl="0" w:tplc="C7F470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704C6F78"/>
    <w:multiLevelType w:val="singleLevel"/>
    <w:tmpl w:val="4572AC4E"/>
    <w:lvl w:ilvl="0">
      <w:numFmt w:val="bullet"/>
      <w:lvlText w:val="-"/>
      <w:lvlJc w:val="left"/>
      <w:pPr>
        <w:tabs>
          <w:tab w:val="num" w:pos="927"/>
        </w:tabs>
        <w:ind w:left="927" w:hanging="360"/>
      </w:pPr>
      <w:rPr>
        <w:rFonts w:hint="default"/>
      </w:rPr>
    </w:lvl>
  </w:abstractNum>
  <w:abstractNum w:abstractNumId="28">
    <w:nsid w:val="75186FB9"/>
    <w:multiLevelType w:val="hybridMultilevel"/>
    <w:tmpl w:val="9580C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9111F2"/>
    <w:multiLevelType w:val="singleLevel"/>
    <w:tmpl w:val="33327786"/>
    <w:lvl w:ilvl="0">
      <w:start w:val="1"/>
      <w:numFmt w:val="decimal"/>
      <w:lvlText w:val="%1."/>
      <w:lvlJc w:val="left"/>
      <w:pPr>
        <w:tabs>
          <w:tab w:val="num" w:pos="960"/>
        </w:tabs>
        <w:ind w:left="960" w:hanging="360"/>
      </w:pPr>
      <w:rPr>
        <w:rFonts w:cs="Times New Roman" w:hint="default"/>
      </w:rPr>
    </w:lvl>
  </w:abstractNum>
  <w:num w:numId="1">
    <w:abstractNumId w:val="3"/>
  </w:num>
  <w:num w:numId="2">
    <w:abstractNumId w:val="18"/>
  </w:num>
  <w:num w:numId="3">
    <w:abstractNumId w:val="6"/>
  </w:num>
  <w:num w:numId="4">
    <w:abstractNumId w:val="1"/>
  </w:num>
  <w:num w:numId="5">
    <w:abstractNumId w:val="13"/>
  </w:num>
  <w:num w:numId="6">
    <w:abstractNumId w:val="27"/>
  </w:num>
  <w:num w:numId="7">
    <w:abstractNumId w:val="4"/>
  </w:num>
  <w:num w:numId="8">
    <w:abstractNumId w:val="29"/>
  </w:num>
  <w:num w:numId="9">
    <w:abstractNumId w:val="20"/>
  </w:num>
  <w:num w:numId="10">
    <w:abstractNumId w:val="16"/>
  </w:num>
  <w:num w:numId="11">
    <w:abstractNumId w:val="5"/>
  </w:num>
  <w:num w:numId="12">
    <w:abstractNumId w:val="15"/>
  </w:num>
  <w:num w:numId="13">
    <w:abstractNumId w:val="17"/>
  </w:num>
  <w:num w:numId="14">
    <w:abstractNumId w:val="14"/>
  </w:num>
  <w:num w:numId="15">
    <w:abstractNumId w:val="8"/>
  </w:num>
  <w:num w:numId="16">
    <w:abstractNumId w:val="28"/>
  </w:num>
  <w:num w:numId="17">
    <w:abstractNumId w:val="0"/>
  </w:num>
  <w:num w:numId="18">
    <w:abstractNumId w:val="19"/>
  </w:num>
  <w:num w:numId="19">
    <w:abstractNumId w:val="25"/>
  </w:num>
  <w:num w:numId="20">
    <w:abstractNumId w:val="9"/>
  </w:num>
  <w:num w:numId="21">
    <w:abstractNumId w:val="2"/>
  </w:num>
  <w:num w:numId="22">
    <w:abstractNumId w:val="10"/>
  </w:num>
  <w:num w:numId="23">
    <w:abstractNumId w:val="11"/>
  </w:num>
  <w:num w:numId="24">
    <w:abstractNumId w:val="23"/>
  </w:num>
  <w:num w:numId="25">
    <w:abstractNumId w:val="26"/>
  </w:num>
  <w:num w:numId="26">
    <w:abstractNumId w:val="7"/>
  </w:num>
  <w:num w:numId="27">
    <w:abstractNumId w:val="24"/>
  </w:num>
  <w:num w:numId="28">
    <w:abstractNumId w:val="22"/>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8E2"/>
    <w:rsid w:val="00193CCE"/>
    <w:rsid w:val="001C4C63"/>
    <w:rsid w:val="001E744C"/>
    <w:rsid w:val="00266FB7"/>
    <w:rsid w:val="00347809"/>
    <w:rsid w:val="003B2A09"/>
    <w:rsid w:val="00456CE1"/>
    <w:rsid w:val="004A2E51"/>
    <w:rsid w:val="00553FEB"/>
    <w:rsid w:val="005642F6"/>
    <w:rsid w:val="0056479D"/>
    <w:rsid w:val="005A7430"/>
    <w:rsid w:val="005D649D"/>
    <w:rsid w:val="00654413"/>
    <w:rsid w:val="00675371"/>
    <w:rsid w:val="006A1EA4"/>
    <w:rsid w:val="006B0185"/>
    <w:rsid w:val="006B1135"/>
    <w:rsid w:val="006B5E1E"/>
    <w:rsid w:val="00713058"/>
    <w:rsid w:val="007255B1"/>
    <w:rsid w:val="007C5774"/>
    <w:rsid w:val="00846A95"/>
    <w:rsid w:val="008A45E7"/>
    <w:rsid w:val="00905613"/>
    <w:rsid w:val="009509CE"/>
    <w:rsid w:val="00960FB0"/>
    <w:rsid w:val="009D5B4C"/>
    <w:rsid w:val="00A42222"/>
    <w:rsid w:val="00AD08E2"/>
    <w:rsid w:val="00B02026"/>
    <w:rsid w:val="00BD1A7D"/>
    <w:rsid w:val="00C36611"/>
    <w:rsid w:val="00C45801"/>
    <w:rsid w:val="00C63B99"/>
    <w:rsid w:val="00DC5241"/>
    <w:rsid w:val="00E129C0"/>
    <w:rsid w:val="00E463C4"/>
    <w:rsid w:val="00E64D4F"/>
    <w:rsid w:val="00E947E1"/>
    <w:rsid w:val="00F30084"/>
    <w:rsid w:val="00F65490"/>
    <w:rsid w:val="00FC3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EA8D31-3274-4D23-85A4-1A0CF9D8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63B9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AD08E2"/>
    <w:rPr>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AD08E2"/>
    <w:pPr>
      <w:spacing w:line="480" w:lineRule="auto"/>
      <w:ind w:firstLine="567"/>
    </w:pPr>
    <w:rPr>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rsid w:val="00AD08E2"/>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AD08E2"/>
    <w:rPr>
      <w:rFonts w:cs="Times New Roman"/>
    </w:rPr>
  </w:style>
  <w:style w:type="table" w:styleId="aa">
    <w:name w:val="Table Grid"/>
    <w:basedOn w:val="a1"/>
    <w:uiPriority w:val="99"/>
    <w:rsid w:val="006B5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B2A09"/>
    <w:pPr>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ab">
    <w:name w:val="Основной"/>
    <w:basedOn w:val="a"/>
    <w:uiPriority w:val="99"/>
    <w:rsid w:val="00960FB0"/>
    <w:pPr>
      <w:spacing w:line="300" w:lineRule="exact"/>
      <w:ind w:firstLine="567"/>
      <w:jc w:val="both"/>
    </w:pPr>
    <w:rPr>
      <w:rFonts w:ascii="Arial" w:hAnsi="Arial" w:cs="Arial"/>
      <w:spacing w:val="20"/>
    </w:rPr>
  </w:style>
  <w:style w:type="paragraph" w:styleId="ac">
    <w:name w:val="footer"/>
    <w:basedOn w:val="a"/>
    <w:link w:val="ad"/>
    <w:uiPriority w:val="99"/>
    <w:rsid w:val="00675371"/>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table" w:styleId="1">
    <w:name w:val="Table Grid 1"/>
    <w:basedOn w:val="a1"/>
    <w:uiPriority w:val="99"/>
    <w:rsid w:val="00F3008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02475">
      <w:marLeft w:val="0"/>
      <w:marRight w:val="0"/>
      <w:marTop w:val="0"/>
      <w:marBottom w:val="0"/>
      <w:divBdr>
        <w:top w:val="none" w:sz="0" w:space="0" w:color="auto"/>
        <w:left w:val="none" w:sz="0" w:space="0" w:color="auto"/>
        <w:bottom w:val="none" w:sz="0" w:space="0" w:color="auto"/>
        <w:right w:val="none" w:sz="0" w:space="0" w:color="auto"/>
      </w:divBdr>
    </w:div>
    <w:div w:id="830102476">
      <w:marLeft w:val="0"/>
      <w:marRight w:val="0"/>
      <w:marTop w:val="0"/>
      <w:marBottom w:val="0"/>
      <w:divBdr>
        <w:top w:val="none" w:sz="0" w:space="0" w:color="auto"/>
        <w:left w:val="none" w:sz="0" w:space="0" w:color="auto"/>
        <w:bottom w:val="none" w:sz="0" w:space="0" w:color="auto"/>
        <w:right w:val="none" w:sz="0" w:space="0" w:color="auto"/>
      </w:divBdr>
    </w:div>
    <w:div w:id="830102477">
      <w:marLeft w:val="0"/>
      <w:marRight w:val="0"/>
      <w:marTop w:val="0"/>
      <w:marBottom w:val="0"/>
      <w:divBdr>
        <w:top w:val="none" w:sz="0" w:space="0" w:color="auto"/>
        <w:left w:val="none" w:sz="0" w:space="0" w:color="auto"/>
        <w:bottom w:val="none" w:sz="0" w:space="0" w:color="auto"/>
        <w:right w:val="none" w:sz="0" w:space="0" w:color="auto"/>
      </w:divBdr>
    </w:div>
    <w:div w:id="830102478">
      <w:marLeft w:val="0"/>
      <w:marRight w:val="0"/>
      <w:marTop w:val="0"/>
      <w:marBottom w:val="0"/>
      <w:divBdr>
        <w:top w:val="none" w:sz="0" w:space="0" w:color="auto"/>
        <w:left w:val="none" w:sz="0" w:space="0" w:color="auto"/>
        <w:bottom w:val="none" w:sz="0" w:space="0" w:color="auto"/>
        <w:right w:val="none" w:sz="0" w:space="0" w:color="auto"/>
      </w:divBdr>
    </w:div>
    <w:div w:id="830102479">
      <w:marLeft w:val="0"/>
      <w:marRight w:val="0"/>
      <w:marTop w:val="0"/>
      <w:marBottom w:val="0"/>
      <w:divBdr>
        <w:top w:val="none" w:sz="0" w:space="0" w:color="auto"/>
        <w:left w:val="none" w:sz="0" w:space="0" w:color="auto"/>
        <w:bottom w:val="none" w:sz="0" w:space="0" w:color="auto"/>
        <w:right w:val="none" w:sz="0" w:space="0" w:color="auto"/>
      </w:divBdr>
    </w:div>
    <w:div w:id="830102480">
      <w:marLeft w:val="0"/>
      <w:marRight w:val="0"/>
      <w:marTop w:val="0"/>
      <w:marBottom w:val="0"/>
      <w:divBdr>
        <w:top w:val="none" w:sz="0" w:space="0" w:color="auto"/>
        <w:left w:val="none" w:sz="0" w:space="0" w:color="auto"/>
        <w:bottom w:val="none" w:sz="0" w:space="0" w:color="auto"/>
        <w:right w:val="none" w:sz="0" w:space="0" w:color="auto"/>
      </w:divBdr>
    </w:div>
    <w:div w:id="830102481">
      <w:marLeft w:val="0"/>
      <w:marRight w:val="0"/>
      <w:marTop w:val="0"/>
      <w:marBottom w:val="0"/>
      <w:divBdr>
        <w:top w:val="none" w:sz="0" w:space="0" w:color="auto"/>
        <w:left w:val="none" w:sz="0" w:space="0" w:color="auto"/>
        <w:bottom w:val="none" w:sz="0" w:space="0" w:color="auto"/>
        <w:right w:val="none" w:sz="0" w:space="0" w:color="auto"/>
      </w:divBdr>
    </w:div>
    <w:div w:id="830102482">
      <w:marLeft w:val="0"/>
      <w:marRight w:val="0"/>
      <w:marTop w:val="0"/>
      <w:marBottom w:val="0"/>
      <w:divBdr>
        <w:top w:val="none" w:sz="0" w:space="0" w:color="auto"/>
        <w:left w:val="none" w:sz="0" w:space="0" w:color="auto"/>
        <w:bottom w:val="none" w:sz="0" w:space="0" w:color="auto"/>
        <w:right w:val="none" w:sz="0" w:space="0" w:color="auto"/>
      </w:divBdr>
    </w:div>
    <w:div w:id="830102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6261</Words>
  <Characters>35688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House</Company>
  <LinksUpToDate>false</LinksUpToDate>
  <CharactersWithSpaces>41866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Olenka</dc:creator>
  <cp:keywords/>
  <dc:description/>
  <cp:lastModifiedBy>admin</cp:lastModifiedBy>
  <cp:revision>2</cp:revision>
  <dcterms:created xsi:type="dcterms:W3CDTF">2014-03-26T11:09:00Z</dcterms:created>
  <dcterms:modified xsi:type="dcterms:W3CDTF">2014-03-26T11:09:00Z</dcterms:modified>
</cp:coreProperties>
</file>