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D4" w:rsidRPr="008A2D1A" w:rsidRDefault="00936AD4" w:rsidP="00F14204">
      <w:pPr>
        <w:pStyle w:val="2"/>
        <w:keepNext w:val="0"/>
        <w:spacing w:line="360" w:lineRule="auto"/>
        <w:ind w:right="0" w:firstLine="709"/>
        <w:jc w:val="both"/>
        <w:rPr>
          <w:bCs w:val="0"/>
        </w:rPr>
      </w:pPr>
      <w:r w:rsidRPr="008A2D1A">
        <w:rPr>
          <w:bCs w:val="0"/>
        </w:rPr>
        <w:t>Введение</w:t>
      </w:r>
    </w:p>
    <w:p w:rsidR="00936AD4" w:rsidRPr="008A2D1A" w:rsidRDefault="00936AD4" w:rsidP="00F14204">
      <w:pPr>
        <w:spacing w:line="360" w:lineRule="auto"/>
        <w:ind w:firstLine="709"/>
        <w:jc w:val="both"/>
        <w:rPr>
          <w:sz w:val="28"/>
        </w:rPr>
      </w:pPr>
    </w:p>
    <w:p w:rsidR="00936AD4" w:rsidRPr="008A2D1A" w:rsidRDefault="00936AD4" w:rsidP="00F14204">
      <w:pPr>
        <w:pStyle w:val="a3"/>
        <w:spacing w:line="360" w:lineRule="auto"/>
        <w:ind w:firstLine="709"/>
        <w:jc w:val="both"/>
      </w:pPr>
      <w:r w:rsidRPr="008A2D1A">
        <w:t>Сельское хозяйство является одной из базовых отраслей отечественной экономики и занимает значительное место в обеспечении национальной жизнедеятельности и безопасности.</w:t>
      </w:r>
    </w:p>
    <w:p w:rsidR="00936AD4" w:rsidRPr="008A2D1A" w:rsidRDefault="00936AD4" w:rsidP="00F14204">
      <w:pPr>
        <w:pStyle w:val="31"/>
        <w:spacing w:line="360" w:lineRule="auto"/>
        <w:ind w:right="0" w:firstLine="709"/>
      </w:pPr>
      <w:r w:rsidRPr="008A2D1A">
        <w:t>Одним из условий успешного реформирования сельскохозяйственных организаций, несомненно, является выработка новых подходов</w:t>
      </w:r>
      <w:r w:rsidR="00F14204" w:rsidRPr="008A2D1A">
        <w:t xml:space="preserve"> </w:t>
      </w:r>
      <w:r w:rsidRPr="008A2D1A">
        <w:t>управлению всеми ресурсами, имеющимися в их распоряжении. В этой связи бухгалтерский учет, как одна из важнейших функций управления, приобретает особую роль. Его основные задачи:</w:t>
      </w:r>
    </w:p>
    <w:p w:rsidR="00936AD4" w:rsidRPr="008A2D1A" w:rsidRDefault="00936AD4" w:rsidP="00F14204">
      <w:pPr>
        <w:numPr>
          <w:ilvl w:val="0"/>
          <w:numId w:val="2"/>
        </w:numPr>
        <w:spacing w:line="360" w:lineRule="auto"/>
        <w:ind w:left="0" w:firstLine="709"/>
        <w:jc w:val="both"/>
        <w:rPr>
          <w:sz w:val="28"/>
        </w:rPr>
      </w:pPr>
      <w:r w:rsidRPr="008A2D1A">
        <w:rPr>
          <w:sz w:val="28"/>
        </w:rPr>
        <w:t>Формирование полной и достоверной информации о состоянии и изменениях имущества и обязательств сельскохозяйственной организации;</w:t>
      </w:r>
    </w:p>
    <w:p w:rsidR="00936AD4" w:rsidRPr="008A2D1A" w:rsidRDefault="00936AD4" w:rsidP="00F14204">
      <w:pPr>
        <w:numPr>
          <w:ilvl w:val="0"/>
          <w:numId w:val="2"/>
        </w:numPr>
        <w:spacing w:line="360" w:lineRule="auto"/>
        <w:ind w:left="0" w:firstLine="709"/>
        <w:jc w:val="both"/>
        <w:rPr>
          <w:sz w:val="28"/>
        </w:rPr>
      </w:pPr>
      <w:r w:rsidRPr="008A2D1A">
        <w:rPr>
          <w:sz w:val="28"/>
        </w:rPr>
        <w:t>Контроль за сохранностью и эффективностью использования всех видов имущества на каждой стадии их кругооборота посредством своевременного документального отражения хозяйственных операций, их правильного обобщения в учетных регистрах; проведения инвентаризаций; установления системы норм и нормативов; выявления внутрихозяйственных резервов;</w:t>
      </w:r>
    </w:p>
    <w:p w:rsidR="00936AD4" w:rsidRPr="008A2D1A" w:rsidRDefault="00936AD4" w:rsidP="00F14204">
      <w:pPr>
        <w:numPr>
          <w:ilvl w:val="0"/>
          <w:numId w:val="2"/>
        </w:numPr>
        <w:spacing w:line="360" w:lineRule="auto"/>
        <w:ind w:left="0" w:firstLine="709"/>
        <w:jc w:val="both"/>
        <w:rPr>
          <w:sz w:val="28"/>
        </w:rPr>
      </w:pPr>
      <w:r w:rsidRPr="008A2D1A">
        <w:rPr>
          <w:sz w:val="28"/>
        </w:rPr>
        <w:t>Своевременное обеспечение информацией внутренних и внешних потребителей;</w:t>
      </w:r>
    </w:p>
    <w:p w:rsidR="00936AD4" w:rsidRPr="008A2D1A" w:rsidRDefault="00936AD4" w:rsidP="00F14204">
      <w:pPr>
        <w:numPr>
          <w:ilvl w:val="0"/>
          <w:numId w:val="2"/>
        </w:numPr>
        <w:spacing w:line="360" w:lineRule="auto"/>
        <w:ind w:left="0" w:firstLine="709"/>
        <w:jc w:val="both"/>
        <w:rPr>
          <w:sz w:val="28"/>
        </w:rPr>
      </w:pPr>
      <w:r w:rsidRPr="008A2D1A">
        <w:rPr>
          <w:sz w:val="28"/>
        </w:rPr>
        <w:t>Прочие.</w:t>
      </w:r>
    </w:p>
    <w:p w:rsidR="00936AD4" w:rsidRPr="008A2D1A" w:rsidRDefault="00936AD4" w:rsidP="00F14204">
      <w:pPr>
        <w:spacing w:line="360" w:lineRule="auto"/>
        <w:ind w:firstLine="709"/>
        <w:jc w:val="both"/>
        <w:rPr>
          <w:sz w:val="28"/>
        </w:rPr>
      </w:pPr>
      <w:r w:rsidRPr="008A2D1A">
        <w:rPr>
          <w:sz w:val="28"/>
        </w:rPr>
        <w:t>В отличие от других отраслей сельскохозяйственное производство имеет дело с землей, которая, являясь особым средством производства, обладает рядом уникальных свойств, и с живыми организмами – сельскохозяйственными животными, растениями, которые выступают в качестве предметов труда. Экономические процессы в этой отрасли тесно переплетаются с экологическими: значительное влияние на результаты сельскохозяйственного производства оказывают природные условия. Одно из проявлений данной взаимосвязи заключается в том, что период, в течении которого производятся затраты в сельское хозяйство, не совпадает с периодом получения продукции. Затраты в течение финансового года распределяются неравномерно. На начало (конец) года имеются значительные остатки незавершенного производства, объем получаемой продукции в течение года также резко колеблется.</w:t>
      </w:r>
    </w:p>
    <w:p w:rsidR="00936AD4" w:rsidRPr="008A2D1A" w:rsidRDefault="00936AD4" w:rsidP="00F14204">
      <w:pPr>
        <w:spacing w:line="360" w:lineRule="auto"/>
        <w:ind w:firstLine="709"/>
        <w:jc w:val="both"/>
        <w:rPr>
          <w:sz w:val="28"/>
        </w:rPr>
      </w:pPr>
      <w:r w:rsidRPr="008A2D1A">
        <w:rPr>
          <w:sz w:val="28"/>
        </w:rPr>
        <w:t>Часто от одной культуры (или вида животного) получают несколько видов продукции (мясо, навоз). Для оптимизации учетного процесса продукцию подразделяют на основную (ту, ради которой выращивают данную культуру или вид животного), побочную (ту, которая поступает одновременно с основной, но имеет второстепенное значение) и сопряженную (ели от одной культуры или вида животного получают несколько видов основной продукции).</w:t>
      </w:r>
    </w:p>
    <w:p w:rsidR="00936AD4" w:rsidRPr="008A2D1A" w:rsidRDefault="00936AD4" w:rsidP="00F14204">
      <w:pPr>
        <w:pStyle w:val="31"/>
        <w:spacing w:line="360" w:lineRule="auto"/>
        <w:ind w:right="0" w:firstLine="709"/>
      </w:pPr>
      <w:r w:rsidRPr="008A2D1A">
        <w:t>В современном сельскохозяйственном производстве все большую значимость приобретает вопрос об устойчивости финансового состояния предприятия, а также его способность своевременно погашать свои платежные обязательства.</w:t>
      </w:r>
    </w:p>
    <w:p w:rsidR="00936AD4" w:rsidRPr="008A2D1A" w:rsidRDefault="00936AD4" w:rsidP="00F14204">
      <w:pPr>
        <w:spacing w:line="360" w:lineRule="auto"/>
        <w:ind w:firstLine="709"/>
        <w:jc w:val="both"/>
        <w:rPr>
          <w:sz w:val="28"/>
        </w:rPr>
      </w:pPr>
      <w:r w:rsidRPr="008A2D1A">
        <w:rPr>
          <w:sz w:val="28"/>
        </w:rPr>
        <w:t>Актуальность темы состоит в том, что в связи с усилением конкуренции на рынке сельскохозяйственной продукции, возрастанием дефицита кадров, существованием ценовой дискриминации между смежными отраслями, необходимо правильно анализировать состояние учета производства продукции, а также обеспечивать постоянный контроль за обновлением и совершенствованием учета.</w:t>
      </w:r>
    </w:p>
    <w:p w:rsidR="00936AD4" w:rsidRPr="008A2D1A" w:rsidRDefault="00936AD4" w:rsidP="00F14204">
      <w:pPr>
        <w:spacing w:line="360" w:lineRule="auto"/>
        <w:ind w:firstLine="709"/>
        <w:jc w:val="both"/>
        <w:rPr>
          <w:sz w:val="28"/>
        </w:rPr>
      </w:pPr>
      <w:r w:rsidRPr="008A2D1A">
        <w:rPr>
          <w:sz w:val="28"/>
        </w:rPr>
        <w:t>С переходом к рыночной экономике принципиально изменились условия деятельности агропромышленного комплекса, развитие которых происходит под воздействием как рыночных механизмов, так и системы мер государственного регулирования, основанного на новом законодательстве. Аграрный рынок является производным от рынка промышленной продукции и в этом смысле существенно зависим от внешних обстоятельств. Капиталоемкое индустриальное производство и создаваемый им рынок диктуют условия современному сельскому хозяйству, последнее же, как правило неспособно адекватно реагировать на колебания промышленного рынка в силу более низкой капиталоемкости и меньшей эластичности структуры производства, во многом опирающегося на естественно</w:t>
      </w:r>
      <w:r w:rsidR="00F14204" w:rsidRPr="008A2D1A">
        <w:rPr>
          <w:sz w:val="28"/>
        </w:rPr>
        <w:t xml:space="preserve"> – пр</w:t>
      </w:r>
      <w:r w:rsidRPr="008A2D1A">
        <w:rPr>
          <w:sz w:val="28"/>
        </w:rPr>
        <w:t>иродный воспроизводственный цикл.</w:t>
      </w:r>
    </w:p>
    <w:p w:rsidR="00936AD4" w:rsidRPr="008A2D1A" w:rsidRDefault="00936AD4" w:rsidP="00F14204">
      <w:pPr>
        <w:spacing w:line="360" w:lineRule="auto"/>
        <w:ind w:firstLine="709"/>
        <w:jc w:val="both"/>
        <w:rPr>
          <w:sz w:val="28"/>
        </w:rPr>
      </w:pPr>
      <w:r w:rsidRPr="008A2D1A">
        <w:rPr>
          <w:sz w:val="28"/>
        </w:rPr>
        <w:t>Целью данного курсового проекта является изучение теоретических аспектов, касающихся порядка проведения финансового анализа, а также использование изученных приемов и методов для оценки финансового состояния конкретного предприятия, анализ состояния и разработка путей совершенствования учета затрат в свиноводстве.</w:t>
      </w:r>
    </w:p>
    <w:p w:rsidR="00936AD4" w:rsidRPr="008A2D1A" w:rsidRDefault="00936AD4" w:rsidP="00F14204">
      <w:pPr>
        <w:spacing w:line="360" w:lineRule="auto"/>
        <w:ind w:firstLine="709"/>
        <w:jc w:val="both"/>
        <w:rPr>
          <w:sz w:val="28"/>
        </w:rPr>
      </w:pPr>
      <w:r w:rsidRPr="008A2D1A">
        <w:rPr>
          <w:sz w:val="28"/>
        </w:rPr>
        <w:t>Объектом исследования является производственная деятельность ООО</w:t>
      </w:r>
      <w:r w:rsidR="00F14204" w:rsidRPr="008A2D1A">
        <w:rPr>
          <w:sz w:val="28"/>
        </w:rPr>
        <w:t> «</w:t>
      </w:r>
      <w:r w:rsidRPr="008A2D1A">
        <w:rPr>
          <w:sz w:val="28"/>
        </w:rPr>
        <w:t>Селена» Чучковского района.</w:t>
      </w:r>
    </w:p>
    <w:p w:rsidR="00936AD4" w:rsidRPr="008A2D1A" w:rsidRDefault="00936AD4" w:rsidP="00F14204">
      <w:pPr>
        <w:spacing w:line="360" w:lineRule="auto"/>
        <w:ind w:firstLine="709"/>
        <w:jc w:val="both"/>
        <w:rPr>
          <w:sz w:val="28"/>
        </w:rPr>
      </w:pPr>
      <w:r w:rsidRPr="008A2D1A">
        <w:rPr>
          <w:sz w:val="28"/>
        </w:rPr>
        <w:t>Задачей данного курсового проекта является анализ состояния и пути совершенствования учета затрат в области</w:t>
      </w:r>
      <w:r w:rsidR="00F14204" w:rsidRPr="008A2D1A">
        <w:rPr>
          <w:sz w:val="28"/>
        </w:rPr>
        <w:t xml:space="preserve"> </w:t>
      </w:r>
      <w:r w:rsidRPr="008A2D1A">
        <w:rPr>
          <w:sz w:val="28"/>
        </w:rPr>
        <w:t>свиноводства и оценка финансовой структуры баланса предприятия за 2006</w:t>
      </w:r>
      <w:r w:rsidR="00F14204" w:rsidRPr="008A2D1A">
        <w:rPr>
          <w:sz w:val="28"/>
        </w:rPr>
        <w:t>–2</w:t>
      </w:r>
      <w:r w:rsidRPr="008A2D1A">
        <w:rPr>
          <w:sz w:val="28"/>
        </w:rPr>
        <w:t>007 годы.</w:t>
      </w:r>
    </w:p>
    <w:p w:rsidR="00936AD4" w:rsidRPr="008A2D1A" w:rsidRDefault="00936AD4" w:rsidP="00F14204">
      <w:pPr>
        <w:spacing w:line="360" w:lineRule="auto"/>
        <w:ind w:firstLine="709"/>
        <w:jc w:val="both"/>
        <w:rPr>
          <w:sz w:val="28"/>
        </w:rPr>
      </w:pPr>
      <w:r w:rsidRPr="008A2D1A">
        <w:rPr>
          <w:sz w:val="28"/>
        </w:rPr>
        <w:t>Данный курсовой проект состоит из трех частей. В первой части рассмотрены теоретические основы состояния учета затрат свиноводства, а также экономическая характеристика предприятия. Во второй части проекта изучено современное состояние бухгалтерского учета затрат продукции свиноводства в ООО</w:t>
      </w:r>
      <w:r w:rsidR="00F14204" w:rsidRPr="008A2D1A">
        <w:rPr>
          <w:sz w:val="28"/>
        </w:rPr>
        <w:t> «</w:t>
      </w:r>
      <w:r w:rsidRPr="008A2D1A">
        <w:rPr>
          <w:sz w:val="28"/>
        </w:rPr>
        <w:t>Селена». И в третьей части будут разработаны и предложены конкретные мероприятия по совершенствованию учета затрат.</w:t>
      </w:r>
    </w:p>
    <w:p w:rsidR="00936AD4" w:rsidRPr="008A2D1A" w:rsidRDefault="00936AD4" w:rsidP="00F14204">
      <w:pPr>
        <w:spacing w:line="360" w:lineRule="auto"/>
        <w:ind w:firstLine="709"/>
        <w:jc w:val="both"/>
        <w:rPr>
          <w:sz w:val="28"/>
        </w:rPr>
      </w:pPr>
      <w:r w:rsidRPr="008A2D1A">
        <w:rPr>
          <w:sz w:val="28"/>
        </w:rPr>
        <w:t>При написании работы в основном использовались диалектические методы (сравнение, обобщение и другие). Анализ данных проводился на основании годовых отчетов ООО</w:t>
      </w:r>
      <w:r w:rsidR="00F14204" w:rsidRPr="008A2D1A">
        <w:rPr>
          <w:sz w:val="28"/>
        </w:rPr>
        <w:t> «</w:t>
      </w:r>
      <w:r w:rsidRPr="008A2D1A">
        <w:rPr>
          <w:sz w:val="28"/>
        </w:rPr>
        <w:t>Селена» за 2006, 2007 года, других первичных документов и регистров. При написании работы использована учебно</w:t>
      </w:r>
      <w:r w:rsidR="0080080B" w:rsidRPr="008A2D1A">
        <w:rPr>
          <w:sz w:val="28"/>
        </w:rPr>
        <w:t>-</w:t>
      </w:r>
      <w:r w:rsidR="00F14204" w:rsidRPr="008A2D1A">
        <w:rPr>
          <w:sz w:val="28"/>
        </w:rPr>
        <w:t>ме</w:t>
      </w:r>
      <w:r w:rsidRPr="008A2D1A">
        <w:rPr>
          <w:sz w:val="28"/>
        </w:rPr>
        <w:t>тодическая литература, периодические издания.</w:t>
      </w:r>
    </w:p>
    <w:p w:rsidR="00FD269D" w:rsidRPr="008A2D1A" w:rsidRDefault="00FD269D" w:rsidP="00FD269D">
      <w:pPr>
        <w:tabs>
          <w:tab w:val="left" w:pos="3165"/>
        </w:tabs>
        <w:spacing w:line="360" w:lineRule="auto"/>
        <w:rPr>
          <w:sz w:val="28"/>
        </w:rPr>
      </w:pPr>
      <w:r w:rsidRPr="008A2D1A">
        <w:rPr>
          <w:sz w:val="28"/>
        </w:rPr>
        <w:t>учет свиноводство бухгалтерский затрата</w:t>
      </w:r>
    </w:p>
    <w:p w:rsidR="00936AD4" w:rsidRPr="008A2D1A" w:rsidRDefault="00936AD4" w:rsidP="00FD269D">
      <w:pPr>
        <w:spacing w:line="360" w:lineRule="auto"/>
        <w:ind w:firstLine="709"/>
        <w:jc w:val="both"/>
        <w:rPr>
          <w:sz w:val="28"/>
        </w:rPr>
      </w:pPr>
    </w:p>
    <w:p w:rsidR="00936AD4" w:rsidRPr="008A2D1A" w:rsidRDefault="0080080B" w:rsidP="00F14204">
      <w:pPr>
        <w:pStyle w:val="a3"/>
        <w:numPr>
          <w:ilvl w:val="0"/>
          <w:numId w:val="3"/>
        </w:numPr>
        <w:tabs>
          <w:tab w:val="clear" w:pos="900"/>
          <w:tab w:val="num" w:pos="0"/>
        </w:tabs>
        <w:spacing w:line="360" w:lineRule="auto"/>
        <w:ind w:left="0" w:firstLine="709"/>
        <w:jc w:val="both"/>
        <w:rPr>
          <w:b/>
        </w:rPr>
      </w:pPr>
      <w:r w:rsidRPr="008A2D1A">
        <w:br w:type="page"/>
      </w:r>
      <w:r w:rsidR="00936AD4" w:rsidRPr="008A2D1A">
        <w:rPr>
          <w:b/>
        </w:rPr>
        <w:t>Теоретическое обоснование учета затрат в свиноводстве. Экономическая характеристика ООО</w:t>
      </w:r>
      <w:r w:rsidR="00F14204" w:rsidRPr="008A2D1A">
        <w:rPr>
          <w:b/>
        </w:rPr>
        <w:t> «</w:t>
      </w:r>
      <w:r w:rsidR="00936AD4" w:rsidRPr="008A2D1A">
        <w:rPr>
          <w:b/>
        </w:rPr>
        <w:t>Селена» Чучков</w:t>
      </w:r>
      <w:r w:rsidRPr="008A2D1A">
        <w:rPr>
          <w:b/>
        </w:rPr>
        <w:t>ского района, Рязанской области</w:t>
      </w:r>
    </w:p>
    <w:p w:rsidR="00936AD4" w:rsidRPr="008A2D1A" w:rsidRDefault="00936AD4" w:rsidP="00F14204">
      <w:pPr>
        <w:pStyle w:val="a3"/>
        <w:tabs>
          <w:tab w:val="num" w:pos="0"/>
        </w:tabs>
        <w:spacing w:line="360" w:lineRule="auto"/>
        <w:ind w:firstLine="709"/>
        <w:jc w:val="both"/>
      </w:pPr>
    </w:p>
    <w:p w:rsidR="00936AD4" w:rsidRPr="008A2D1A" w:rsidRDefault="0080080B" w:rsidP="0080080B">
      <w:pPr>
        <w:pStyle w:val="a3"/>
        <w:spacing w:line="360" w:lineRule="auto"/>
        <w:ind w:firstLine="709"/>
        <w:jc w:val="both"/>
        <w:rPr>
          <w:b/>
        </w:rPr>
      </w:pPr>
      <w:r w:rsidRPr="008A2D1A">
        <w:rPr>
          <w:b/>
        </w:rPr>
        <w:t xml:space="preserve">1.1 </w:t>
      </w:r>
      <w:r w:rsidR="00936AD4" w:rsidRPr="008A2D1A">
        <w:rPr>
          <w:b/>
        </w:rPr>
        <w:t>Экономическое содержание учета затрат в свиноводстве</w:t>
      </w:r>
    </w:p>
    <w:p w:rsidR="00936AD4" w:rsidRPr="008A2D1A" w:rsidRDefault="00936AD4" w:rsidP="00F14204">
      <w:pPr>
        <w:pStyle w:val="a3"/>
        <w:tabs>
          <w:tab w:val="num" w:pos="0"/>
        </w:tabs>
        <w:spacing w:line="360" w:lineRule="auto"/>
        <w:ind w:firstLine="709"/>
        <w:jc w:val="both"/>
      </w:pPr>
    </w:p>
    <w:p w:rsidR="00936AD4" w:rsidRPr="008A2D1A" w:rsidRDefault="00936AD4" w:rsidP="00F14204">
      <w:pPr>
        <w:pStyle w:val="a3"/>
        <w:spacing w:line="360" w:lineRule="auto"/>
        <w:ind w:firstLine="709"/>
        <w:jc w:val="both"/>
      </w:pPr>
      <w:r w:rsidRPr="008A2D1A">
        <w:t xml:space="preserve">Животноводство является ведущим направлением сельского хозяйства. Оно подразделяется на такие отрасли как: скотоводство, свиноводство, овцеводство, пчеловодство, коневодство, звероводство, рыболовство, птицеводство </w:t>
      </w:r>
      <w:r w:rsidR="00F14204" w:rsidRPr="008A2D1A">
        <w:t>и т.д.</w:t>
      </w:r>
      <w:r w:rsidRPr="008A2D1A">
        <w:t xml:space="preserve"> Выход продукции обусловлен специализацией отрасли.</w:t>
      </w:r>
    </w:p>
    <w:p w:rsidR="00936AD4" w:rsidRPr="008A2D1A" w:rsidRDefault="00936AD4" w:rsidP="00F14204">
      <w:pPr>
        <w:pStyle w:val="a3"/>
        <w:spacing w:line="360" w:lineRule="auto"/>
        <w:ind w:firstLine="709"/>
        <w:jc w:val="both"/>
      </w:pPr>
      <w:r w:rsidRPr="008A2D1A">
        <w:t>Животные на выращивании и откорме составляют особую группу оборотных средств. Молодняк животных и животные на выращивании и откорме являются предметами труда. Процесс выращивания и откорма сопровождается затратами живого труда, расходованием денежных средств. Молодняк животных, достигший определенного возраста, переводят в основное стадо. При этом он переходит в группу средств труда, и, наоборот, животное, выбракованное из основного поголовья и поставленное на откорм, становится предметом туда</w:t>
      </w:r>
      <w:r w:rsidR="00F14204" w:rsidRPr="008A2D1A">
        <w:t>. (8</w:t>
      </w:r>
      <w:r w:rsidRPr="008A2D1A">
        <w:t>)</w:t>
      </w:r>
    </w:p>
    <w:p w:rsidR="00936AD4" w:rsidRPr="008A2D1A" w:rsidRDefault="00936AD4" w:rsidP="00F14204">
      <w:pPr>
        <w:pStyle w:val="a3"/>
        <w:spacing w:line="360" w:lineRule="auto"/>
        <w:ind w:firstLine="709"/>
        <w:jc w:val="both"/>
      </w:pPr>
      <w:r w:rsidRPr="008A2D1A">
        <w:t xml:space="preserve">Свиньи на выращивании и окорме представляют собой по существу незавершенное производство отрасли свиноводства. Однако, с другой стороны, они имеют ряд специфических особенностей, которые обусловливают их учет как материальных оборотных средств (молодняк может быть реализован, забит на мясо </w:t>
      </w:r>
      <w:r w:rsidR="00F14204" w:rsidRPr="008A2D1A">
        <w:t>и т.п.</w:t>
      </w:r>
      <w:r w:rsidRPr="008A2D1A">
        <w:t>)</w:t>
      </w:r>
      <w:r w:rsidR="00F14204" w:rsidRPr="008A2D1A">
        <w:t>. (7</w:t>
      </w:r>
      <w:r w:rsidRPr="008A2D1A">
        <w:t>)</w:t>
      </w:r>
    </w:p>
    <w:p w:rsidR="00936AD4" w:rsidRPr="008A2D1A" w:rsidRDefault="00936AD4" w:rsidP="00F14204">
      <w:pPr>
        <w:pStyle w:val="a3"/>
        <w:spacing w:line="360" w:lineRule="auto"/>
        <w:ind w:firstLine="709"/>
        <w:jc w:val="both"/>
      </w:pPr>
      <w:r w:rsidRPr="008A2D1A">
        <w:t>Перед сельскохозяйственными предприятиями стоит задача</w:t>
      </w:r>
      <w:r w:rsidR="00F14204" w:rsidRPr="008A2D1A">
        <w:t xml:space="preserve"> – зн</w:t>
      </w:r>
      <w:r w:rsidRPr="008A2D1A">
        <w:t>ачительно увеличить выход молодняка и обеспечить его полную сохранность, организовать правильное его выращивание, создать прочную кормовую базу и обеспечить высокие приросты живой массы животных в период их откорма. Бухгалтерский учет должен способствовать решению указанных задач. С его помощью постоянно контролируются поступление и сохранность всего поголовья молодняка, находящегося на откорме. Учет должен систематически отражать все изменения, происходящие в составе стада, а также правильно определять результаты выращивания и откорма животных. Бухгалтерский учет играет большую роль в создании материальной заинтересованности в результатах труда работников свиноводства. С помощью учета контролируют производство продукции отдельными работниками и целыми свинофермами.</w:t>
      </w:r>
    </w:p>
    <w:p w:rsidR="00936AD4" w:rsidRPr="008A2D1A" w:rsidRDefault="00936AD4" w:rsidP="00F14204">
      <w:pPr>
        <w:pStyle w:val="a3"/>
        <w:spacing w:line="360" w:lineRule="auto"/>
        <w:ind w:firstLine="709"/>
        <w:jc w:val="both"/>
      </w:pPr>
      <w:r w:rsidRPr="008A2D1A">
        <w:t>В свиноводстве производимые</w:t>
      </w:r>
      <w:r w:rsidR="00F14204" w:rsidRPr="008A2D1A">
        <w:t xml:space="preserve"> </w:t>
      </w:r>
      <w:r w:rsidRPr="008A2D1A">
        <w:t>затраты неоднородны, они включают различные материальные расходы (корма, медикаменты, биопрепараты, затраченный труд и другое).</w:t>
      </w:r>
    </w:p>
    <w:p w:rsidR="00936AD4" w:rsidRPr="008A2D1A" w:rsidRDefault="00936AD4" w:rsidP="00F14204">
      <w:pPr>
        <w:pStyle w:val="a3"/>
        <w:spacing w:line="360" w:lineRule="auto"/>
        <w:ind w:firstLine="709"/>
        <w:jc w:val="both"/>
      </w:pPr>
      <w:r w:rsidRPr="008A2D1A">
        <w:t>Вложения средств в производство в отрасли свиноводства, так же как и выход продукции, отличаются большей равномерностью, поэтому в бухгалтерском учете нет необходимости разграничивать затраты свиноводства по смежным годам, они полностью включаются в себестоимость продукции отчетного года. Все расходы в свиноводстве отражаются по учету затрат подразделении продукции текущего года</w:t>
      </w:r>
      <w:r w:rsidR="00F14204" w:rsidRPr="008A2D1A">
        <w:t>. (9</w:t>
      </w:r>
      <w:r w:rsidRPr="008A2D1A">
        <w:t>)</w:t>
      </w:r>
    </w:p>
    <w:p w:rsidR="00936AD4" w:rsidRPr="008A2D1A" w:rsidRDefault="00936AD4" w:rsidP="00F14204">
      <w:pPr>
        <w:pStyle w:val="a3"/>
        <w:spacing w:line="360" w:lineRule="auto"/>
        <w:ind w:firstLine="709"/>
        <w:jc w:val="both"/>
      </w:pPr>
      <w:r w:rsidRPr="008A2D1A">
        <w:t>Технологический процесс в свиноводстве характеризуется однородностью выполняемых операций: кормление и уход за животными, получение продукции. Эти операции протекают непрерывно и не разграничиваются во времени по видам работ и отдельным операциям. Поэтому в бухгалтерском учете не требуется подразделять затраты по этим признакам</w:t>
      </w:r>
      <w:r w:rsidR="00F14204" w:rsidRPr="008A2D1A">
        <w:t>. (1</w:t>
      </w:r>
      <w:r w:rsidRPr="008A2D1A">
        <w:t>4)</w:t>
      </w:r>
    </w:p>
    <w:p w:rsidR="00936AD4" w:rsidRPr="008A2D1A" w:rsidRDefault="00936AD4" w:rsidP="00F14204">
      <w:pPr>
        <w:pStyle w:val="a3"/>
        <w:spacing w:line="360" w:lineRule="auto"/>
        <w:ind w:firstLine="709"/>
        <w:jc w:val="both"/>
      </w:pPr>
      <w:r w:rsidRPr="008A2D1A">
        <w:t>В свиноводстве производственный процесс сконцентрирован и не зависит от сезонного характера. Поэтому в бухгалтерском учете отпадает надобность в разграничении затрат по производственным подразделениям и другим признакам.</w:t>
      </w:r>
    </w:p>
    <w:p w:rsidR="00936AD4" w:rsidRPr="008A2D1A" w:rsidRDefault="00936AD4" w:rsidP="00F14204">
      <w:pPr>
        <w:pStyle w:val="a3"/>
        <w:spacing w:line="360" w:lineRule="auto"/>
        <w:ind w:firstLine="709"/>
        <w:jc w:val="both"/>
      </w:pPr>
      <w:r w:rsidRPr="008A2D1A">
        <w:t>Учет производственных затрат в сельскохозяйственных организациях осуществляется на основе первичных документов, оформленных в соответствии с установленным порядком.</w:t>
      </w:r>
    </w:p>
    <w:p w:rsidR="00936AD4" w:rsidRPr="008A2D1A" w:rsidRDefault="00936AD4" w:rsidP="00F14204">
      <w:pPr>
        <w:pStyle w:val="a3"/>
        <w:spacing w:line="360" w:lineRule="auto"/>
        <w:ind w:firstLine="709"/>
        <w:jc w:val="both"/>
      </w:pPr>
      <w:r w:rsidRPr="008A2D1A">
        <w:t>Учет должен обеспечивать поступление оперативной, достоверной информации по предприятию в целом и его структурным подразделениям о трудовых. Материальных и денежных затратах на производство и реализацию продукции, количестве и стоимости полученной продукции. При этом организация производственного учета может осуществляться по следующим вариантам:</w:t>
      </w:r>
    </w:p>
    <w:p w:rsidR="00936AD4" w:rsidRPr="008A2D1A" w:rsidRDefault="00F14204" w:rsidP="00F14204">
      <w:pPr>
        <w:pStyle w:val="a3"/>
        <w:spacing w:line="360" w:lineRule="auto"/>
        <w:ind w:firstLine="709"/>
        <w:jc w:val="both"/>
      </w:pPr>
      <w:r w:rsidRPr="008A2D1A">
        <w:t>– </w:t>
      </w:r>
      <w:r w:rsidR="00936AD4" w:rsidRPr="008A2D1A">
        <w:t>учет производственных затрат при традиционной системе бухгалтерского учета;</w:t>
      </w:r>
    </w:p>
    <w:p w:rsidR="00936AD4" w:rsidRPr="008A2D1A" w:rsidRDefault="00936AD4" w:rsidP="00F14204">
      <w:pPr>
        <w:pStyle w:val="a3"/>
        <w:numPr>
          <w:ilvl w:val="0"/>
          <w:numId w:val="22"/>
        </w:numPr>
        <w:spacing w:line="360" w:lineRule="auto"/>
        <w:ind w:left="0" w:firstLine="709"/>
        <w:jc w:val="both"/>
      </w:pPr>
      <w:r w:rsidRPr="008A2D1A">
        <w:t>учет производственных затрат в системе управленческого учета.</w:t>
      </w:r>
    </w:p>
    <w:p w:rsidR="00936AD4" w:rsidRPr="008A2D1A" w:rsidRDefault="00936AD4" w:rsidP="00F14204">
      <w:pPr>
        <w:pStyle w:val="a3"/>
        <w:spacing w:line="360" w:lineRule="auto"/>
        <w:ind w:firstLine="709"/>
        <w:jc w:val="both"/>
      </w:pPr>
      <w:r w:rsidRPr="008A2D1A">
        <w:t>Учет затрат на производство в традиционной учетной практике представляет собой часть общей системы бухгалтерского учета. При этом собственно бухгалтерский и производственный учет взаимоопределены и взаимосвязаны между собой, поскольку имеют единые процедуры документального оформления хозяйственных операций и их стоимостной оценки. Причем данные единой системы бухгалтерского учета могут быть преобразованы либо в финансовую, либо в управленческую информационную базу в зависимости от целей пользователей этой информацией.</w:t>
      </w:r>
    </w:p>
    <w:p w:rsidR="00936AD4" w:rsidRPr="008A2D1A" w:rsidRDefault="00936AD4" w:rsidP="00F14204">
      <w:pPr>
        <w:pStyle w:val="a3"/>
        <w:spacing w:line="360" w:lineRule="auto"/>
        <w:ind w:firstLine="709"/>
        <w:jc w:val="both"/>
      </w:pPr>
      <w:r w:rsidRPr="008A2D1A">
        <w:t xml:space="preserve">В единой системе бухгалтерского учета производственный учет является важнейшей частью единой информационной системы, призванной, с одной стороны, обеспечить эффективное управление затратами и результатами в достижении основной цели деятельности организации – получение необходимой прибыли, а с другой, </w:t>
      </w:r>
      <w:r w:rsidR="00F14204" w:rsidRPr="008A2D1A">
        <w:t xml:space="preserve">– </w:t>
      </w:r>
      <w:r w:rsidRPr="008A2D1A">
        <w:t>удовлетворение информацией о производственной деятельности индивидуальных и общественных потребностей всех участников экономических отношений.</w:t>
      </w:r>
    </w:p>
    <w:p w:rsidR="00936AD4" w:rsidRPr="008A2D1A" w:rsidRDefault="00936AD4" w:rsidP="00F14204">
      <w:pPr>
        <w:pStyle w:val="a3"/>
        <w:spacing w:line="360" w:lineRule="auto"/>
        <w:ind w:firstLine="709"/>
        <w:jc w:val="both"/>
      </w:pPr>
      <w:r w:rsidRPr="008A2D1A">
        <w:t>В системе производственного учета выделяются два важнейших связанных между собой направления: первое – аналитический учет затрат и выхода продукции, второе – калькулирование ее себестоимости.</w:t>
      </w:r>
    </w:p>
    <w:p w:rsidR="00936AD4" w:rsidRPr="008A2D1A" w:rsidRDefault="00936AD4" w:rsidP="00F14204">
      <w:pPr>
        <w:pStyle w:val="a3"/>
        <w:spacing w:line="360" w:lineRule="auto"/>
        <w:ind w:firstLine="709"/>
        <w:jc w:val="both"/>
      </w:pPr>
      <w:r w:rsidRPr="008A2D1A">
        <w:t>Для рациональной организации производственного учета является важным определение объектов учета затрат, способов учета затрат, объектов калькулирования, калькуляционных единиц и приемов калькулирования себестоимости продукции.</w:t>
      </w:r>
    </w:p>
    <w:p w:rsidR="00936AD4" w:rsidRPr="008A2D1A" w:rsidRDefault="00936AD4" w:rsidP="00F14204">
      <w:pPr>
        <w:pStyle w:val="a3"/>
        <w:spacing w:line="360" w:lineRule="auto"/>
        <w:ind w:firstLine="709"/>
        <w:jc w:val="both"/>
      </w:pPr>
      <w:r w:rsidRPr="008A2D1A">
        <w:t>Объекты учета затрат на производство – это реально возникающие затраты производства, сгруппированные по различным признакам, необходимым для получения информации в целях контроля и управления.</w:t>
      </w:r>
    </w:p>
    <w:p w:rsidR="00936AD4" w:rsidRPr="008A2D1A" w:rsidRDefault="00936AD4" w:rsidP="00F14204">
      <w:pPr>
        <w:pStyle w:val="a3"/>
        <w:spacing w:line="360" w:lineRule="auto"/>
        <w:ind w:firstLine="709"/>
        <w:jc w:val="both"/>
      </w:pPr>
      <w:r w:rsidRPr="008A2D1A">
        <w:t>Основные задачи учета затрат и выхода продукции в свиноводстве следующие:</w:t>
      </w:r>
    </w:p>
    <w:p w:rsidR="00936AD4" w:rsidRPr="008A2D1A" w:rsidRDefault="00936AD4" w:rsidP="00F14204">
      <w:pPr>
        <w:pStyle w:val="a3"/>
        <w:numPr>
          <w:ilvl w:val="0"/>
          <w:numId w:val="1"/>
        </w:numPr>
        <w:spacing w:line="360" w:lineRule="auto"/>
        <w:ind w:left="0" w:firstLine="709"/>
        <w:jc w:val="both"/>
      </w:pPr>
      <w:r w:rsidRPr="008A2D1A">
        <w:t>строгое разделение затрат по направлениям производства и видам продукции;</w:t>
      </w:r>
    </w:p>
    <w:p w:rsidR="00936AD4" w:rsidRPr="008A2D1A" w:rsidRDefault="00936AD4" w:rsidP="00F14204">
      <w:pPr>
        <w:pStyle w:val="a3"/>
        <w:numPr>
          <w:ilvl w:val="0"/>
          <w:numId w:val="1"/>
        </w:numPr>
        <w:spacing w:line="360" w:lineRule="auto"/>
        <w:ind w:left="0" w:firstLine="709"/>
        <w:jc w:val="both"/>
      </w:pPr>
      <w:r w:rsidRPr="008A2D1A">
        <w:t>принятие правильных и своевременных управленческих решений для получения достоверной информации;</w:t>
      </w:r>
    </w:p>
    <w:p w:rsidR="00936AD4" w:rsidRPr="008A2D1A" w:rsidRDefault="00936AD4" w:rsidP="00F14204">
      <w:pPr>
        <w:pStyle w:val="a3"/>
        <w:numPr>
          <w:ilvl w:val="0"/>
          <w:numId w:val="1"/>
        </w:numPr>
        <w:spacing w:line="360" w:lineRule="auto"/>
        <w:ind w:left="0" w:firstLine="709"/>
        <w:jc w:val="both"/>
      </w:pPr>
      <w:r w:rsidRPr="008A2D1A">
        <w:t>точное разграничение всех затрат по экономически однородным элементам и статьям, из которых складывается себестоимость производимой продукции;</w:t>
      </w:r>
    </w:p>
    <w:p w:rsidR="00936AD4" w:rsidRPr="008A2D1A" w:rsidRDefault="00936AD4" w:rsidP="00F14204">
      <w:pPr>
        <w:pStyle w:val="a3"/>
        <w:numPr>
          <w:ilvl w:val="0"/>
          <w:numId w:val="1"/>
        </w:numPr>
        <w:spacing w:line="360" w:lineRule="auto"/>
        <w:ind w:left="0" w:firstLine="709"/>
        <w:jc w:val="both"/>
      </w:pPr>
      <w:r w:rsidRPr="008A2D1A">
        <w:t>полное и своевременное отражение хозяйственных операций и связанных с ними материальных и трудовых затрат на фермах и в подразделениях организации;</w:t>
      </w:r>
    </w:p>
    <w:p w:rsidR="00936AD4" w:rsidRPr="008A2D1A" w:rsidRDefault="00936AD4" w:rsidP="00F14204">
      <w:pPr>
        <w:pStyle w:val="a3"/>
        <w:numPr>
          <w:ilvl w:val="0"/>
          <w:numId w:val="1"/>
        </w:numPr>
        <w:spacing w:line="360" w:lineRule="auto"/>
        <w:ind w:left="0" w:firstLine="709"/>
        <w:jc w:val="both"/>
      </w:pPr>
      <w:r w:rsidRPr="008A2D1A">
        <w:t>экономически обоснованное разграничение затрат по видам производств и группам животных;</w:t>
      </w:r>
    </w:p>
    <w:p w:rsidR="00936AD4" w:rsidRPr="008A2D1A" w:rsidRDefault="00936AD4" w:rsidP="00F14204">
      <w:pPr>
        <w:pStyle w:val="a3"/>
        <w:numPr>
          <w:ilvl w:val="0"/>
          <w:numId w:val="1"/>
        </w:numPr>
        <w:spacing w:line="360" w:lineRule="auto"/>
        <w:ind w:left="0" w:firstLine="709"/>
        <w:jc w:val="both"/>
      </w:pPr>
      <w:r w:rsidRPr="008A2D1A">
        <w:t>своевременное, точное и полное отражение выхода продукции, получаемой от свиноводства;</w:t>
      </w:r>
    </w:p>
    <w:p w:rsidR="00936AD4" w:rsidRPr="008A2D1A" w:rsidRDefault="00936AD4" w:rsidP="00F14204">
      <w:pPr>
        <w:pStyle w:val="a3"/>
        <w:numPr>
          <w:ilvl w:val="0"/>
          <w:numId w:val="1"/>
        </w:numPr>
        <w:spacing w:line="360" w:lineRule="auto"/>
        <w:ind w:left="0" w:firstLine="709"/>
        <w:jc w:val="both"/>
      </w:pPr>
      <w:r w:rsidRPr="008A2D1A">
        <w:t>контроль за сохранностью поголовья животных;</w:t>
      </w:r>
    </w:p>
    <w:p w:rsidR="00936AD4" w:rsidRPr="008A2D1A" w:rsidRDefault="00936AD4" w:rsidP="00F14204">
      <w:pPr>
        <w:pStyle w:val="a3"/>
        <w:numPr>
          <w:ilvl w:val="0"/>
          <w:numId w:val="1"/>
        </w:numPr>
        <w:spacing w:line="360" w:lineRule="auto"/>
        <w:ind w:left="0" w:firstLine="709"/>
        <w:jc w:val="both"/>
      </w:pPr>
      <w:r w:rsidRPr="008A2D1A">
        <w:t>экономически обоснованное определение себестоимости основной сопряженной и побочной продукции</w:t>
      </w:r>
      <w:r w:rsidR="00F14204" w:rsidRPr="008A2D1A">
        <w:t>. (6</w:t>
      </w:r>
      <w:r w:rsidRPr="008A2D1A">
        <w:t>)</w:t>
      </w:r>
    </w:p>
    <w:p w:rsidR="00936AD4" w:rsidRPr="008A2D1A" w:rsidRDefault="00936AD4" w:rsidP="00F14204">
      <w:pPr>
        <w:pStyle w:val="a3"/>
        <w:spacing w:line="360" w:lineRule="auto"/>
        <w:ind w:firstLine="709"/>
        <w:jc w:val="both"/>
      </w:pPr>
      <w:r w:rsidRPr="008A2D1A">
        <w:t>Материальное производство – основа жизни и функционирования любого общества. Важнейшим аспектом оценки его эффективности является структура затрат на производство и реализацию продукции.</w:t>
      </w:r>
    </w:p>
    <w:p w:rsidR="00936AD4" w:rsidRPr="008A2D1A" w:rsidRDefault="00936AD4" w:rsidP="00F14204">
      <w:pPr>
        <w:pStyle w:val="a3"/>
        <w:spacing w:line="360" w:lineRule="auto"/>
        <w:ind w:firstLine="709"/>
        <w:jc w:val="both"/>
      </w:pPr>
      <w:r w:rsidRPr="008A2D1A">
        <w:t>Учет затрат на производство представляет собой совокупность процедур обобщения и систематизации данных о затратах живого и овеществленного труда, формирующих себестоимость выпускаемой продукции (работ, услуг).</w:t>
      </w:r>
    </w:p>
    <w:p w:rsidR="00936AD4" w:rsidRPr="008A2D1A" w:rsidRDefault="00936AD4" w:rsidP="00F14204">
      <w:pPr>
        <w:pStyle w:val="a3"/>
        <w:spacing w:line="360" w:lineRule="auto"/>
        <w:ind w:firstLine="709"/>
        <w:jc w:val="both"/>
      </w:pPr>
      <w:r w:rsidRPr="008A2D1A">
        <w:t>Объектами учета затрат в свиноводстве являются отрасли; виды или технологические группы животных; производственные подразделения; виды расходов. Выбор объектов учета затрат зависит от технологических особенностей содержания животных и организации производства.</w:t>
      </w:r>
    </w:p>
    <w:p w:rsidR="00936AD4" w:rsidRPr="008A2D1A" w:rsidRDefault="00936AD4" w:rsidP="00F14204">
      <w:pPr>
        <w:pStyle w:val="a3"/>
        <w:spacing w:line="360" w:lineRule="auto"/>
        <w:ind w:firstLine="709"/>
        <w:jc w:val="both"/>
      </w:pPr>
      <w:r w:rsidRPr="008A2D1A">
        <w:t>Управленческий учет представляет собой систему экономической информации о затратах и доходах по отдельным объектам управления, представленной в различных группировках по установленным признакам. Это позволяет выявить влияние факторов на затраты, объемы производства, объемы продаж, прибыль и воздействовать на них в целях получения высоких экономических результатов.</w:t>
      </w:r>
    </w:p>
    <w:p w:rsidR="00936AD4" w:rsidRPr="008A2D1A" w:rsidRDefault="00936AD4" w:rsidP="00F14204">
      <w:pPr>
        <w:pStyle w:val="a3"/>
        <w:spacing w:line="360" w:lineRule="auto"/>
        <w:ind w:firstLine="709"/>
        <w:jc w:val="both"/>
      </w:pPr>
      <w:r w:rsidRPr="008A2D1A">
        <w:t>Объектами учета затрат в системе управленческого учета являются статьи и экономические элементы затрат, структурные подразделения.</w:t>
      </w:r>
    </w:p>
    <w:p w:rsidR="00936AD4" w:rsidRPr="008A2D1A" w:rsidRDefault="00936AD4" w:rsidP="00F14204">
      <w:pPr>
        <w:pStyle w:val="a3"/>
        <w:spacing w:line="360" w:lineRule="auto"/>
        <w:ind w:firstLine="709"/>
        <w:jc w:val="both"/>
      </w:pPr>
      <w:r w:rsidRPr="008A2D1A">
        <w:t>В системе управленческого учета организуются отдельные направления, призванные выполнять функции контроля. Это оперативный контроль по всем объектам учета затрат, структурным подразделениям, ответственным лицам; текущий контроль за использованием в производстве ресурсов, полнотой отражения факторов хозяйственной жизни, правильности отнесения затрат по объектам учета затрат и носителям затрат, а также осуществление последующего контроля и аудита системы внутреннего контроля</w:t>
      </w:r>
      <w:r w:rsidR="00F14204" w:rsidRPr="008A2D1A">
        <w:t>. (1</w:t>
      </w:r>
      <w:r w:rsidRPr="008A2D1A">
        <w:t>5)</w:t>
      </w:r>
    </w:p>
    <w:p w:rsidR="00936AD4" w:rsidRPr="008A2D1A" w:rsidRDefault="00936AD4" w:rsidP="00F14204">
      <w:pPr>
        <w:pStyle w:val="a3"/>
        <w:spacing w:line="360" w:lineRule="auto"/>
        <w:ind w:firstLine="709"/>
        <w:jc w:val="both"/>
      </w:pPr>
      <w:r w:rsidRPr="008A2D1A">
        <w:t>Задачи управленческого учета в рыночных условиях, помимо традиционных задач производственного учета, включают:</w:t>
      </w:r>
    </w:p>
    <w:p w:rsidR="00936AD4" w:rsidRPr="008A2D1A" w:rsidRDefault="00936AD4" w:rsidP="00F14204">
      <w:pPr>
        <w:pStyle w:val="a3"/>
        <w:numPr>
          <w:ilvl w:val="0"/>
          <w:numId w:val="22"/>
        </w:numPr>
        <w:spacing w:line="360" w:lineRule="auto"/>
        <w:ind w:left="0" w:firstLine="709"/>
        <w:jc w:val="both"/>
      </w:pPr>
      <w:r w:rsidRPr="008A2D1A">
        <w:t>выбор соответствующих форм внутренней отчетности по объектам учета;</w:t>
      </w:r>
    </w:p>
    <w:p w:rsidR="00936AD4" w:rsidRPr="008A2D1A" w:rsidRDefault="00936AD4" w:rsidP="00F14204">
      <w:pPr>
        <w:pStyle w:val="a3"/>
        <w:numPr>
          <w:ilvl w:val="0"/>
          <w:numId w:val="22"/>
        </w:numPr>
        <w:spacing w:line="360" w:lineRule="auto"/>
        <w:ind w:left="0" w:firstLine="709"/>
        <w:jc w:val="both"/>
      </w:pPr>
      <w:r w:rsidRPr="008A2D1A">
        <w:t>определение затрат и результатов по местам возникновения затрат;</w:t>
      </w:r>
    </w:p>
    <w:p w:rsidR="00936AD4" w:rsidRPr="008A2D1A" w:rsidRDefault="00936AD4" w:rsidP="00F14204">
      <w:pPr>
        <w:pStyle w:val="a3"/>
        <w:numPr>
          <w:ilvl w:val="0"/>
          <w:numId w:val="22"/>
        </w:numPr>
        <w:spacing w:line="360" w:lineRule="auto"/>
        <w:ind w:left="0" w:firstLine="709"/>
        <w:jc w:val="both"/>
      </w:pPr>
      <w:r w:rsidRPr="008A2D1A">
        <w:t>осуществление маржинального анализа по производственным подразделениям и по выпускаемой продукции;</w:t>
      </w:r>
    </w:p>
    <w:p w:rsidR="00936AD4" w:rsidRPr="008A2D1A" w:rsidRDefault="00936AD4" w:rsidP="00F14204">
      <w:pPr>
        <w:pStyle w:val="a3"/>
        <w:numPr>
          <w:ilvl w:val="0"/>
          <w:numId w:val="22"/>
        </w:numPr>
        <w:spacing w:line="360" w:lineRule="auto"/>
        <w:ind w:left="0" w:firstLine="709"/>
        <w:jc w:val="both"/>
      </w:pPr>
      <w:r w:rsidRPr="008A2D1A">
        <w:t>использование метода бюджетирования;</w:t>
      </w:r>
    </w:p>
    <w:p w:rsidR="00936AD4" w:rsidRPr="008A2D1A" w:rsidRDefault="00936AD4" w:rsidP="00F14204">
      <w:pPr>
        <w:pStyle w:val="a3"/>
        <w:numPr>
          <w:ilvl w:val="0"/>
          <w:numId w:val="22"/>
        </w:numPr>
        <w:spacing w:line="360" w:lineRule="auto"/>
        <w:ind w:left="0" w:firstLine="709"/>
        <w:jc w:val="both"/>
      </w:pPr>
      <w:r w:rsidRPr="008A2D1A">
        <w:t>оценка состояния развития организации, его ресурсного потенциала;</w:t>
      </w:r>
    </w:p>
    <w:p w:rsidR="00936AD4" w:rsidRPr="008A2D1A" w:rsidRDefault="00936AD4" w:rsidP="00F14204">
      <w:pPr>
        <w:pStyle w:val="a3"/>
        <w:numPr>
          <w:ilvl w:val="0"/>
          <w:numId w:val="22"/>
        </w:numPr>
        <w:spacing w:line="360" w:lineRule="auto"/>
        <w:ind w:left="0" w:firstLine="709"/>
        <w:jc w:val="both"/>
      </w:pPr>
      <w:r w:rsidRPr="008A2D1A">
        <w:t>определение производственных мощностей организации;</w:t>
      </w:r>
    </w:p>
    <w:p w:rsidR="00936AD4" w:rsidRPr="008A2D1A" w:rsidRDefault="00936AD4" w:rsidP="00F14204">
      <w:pPr>
        <w:pStyle w:val="a3"/>
        <w:numPr>
          <w:ilvl w:val="0"/>
          <w:numId w:val="22"/>
        </w:numPr>
        <w:spacing w:line="360" w:lineRule="auto"/>
        <w:ind w:left="0" w:firstLine="709"/>
        <w:jc w:val="both"/>
      </w:pPr>
      <w:r w:rsidRPr="008A2D1A">
        <w:t>оценка конкурентных преимуществ и определений слабых сторон организации.</w:t>
      </w:r>
    </w:p>
    <w:p w:rsidR="00936AD4" w:rsidRPr="008A2D1A" w:rsidRDefault="00936AD4" w:rsidP="00F14204">
      <w:pPr>
        <w:pStyle w:val="a3"/>
        <w:spacing w:line="360" w:lineRule="auto"/>
        <w:ind w:firstLine="709"/>
        <w:jc w:val="both"/>
      </w:pPr>
      <w:r w:rsidRPr="008A2D1A">
        <w:t>Калькулирование себестоимости продукции в сельскохозяйственных организациях используется в следующих целях:</w:t>
      </w:r>
    </w:p>
    <w:p w:rsidR="00936AD4" w:rsidRPr="008A2D1A" w:rsidRDefault="00936AD4" w:rsidP="00F14204">
      <w:pPr>
        <w:pStyle w:val="a3"/>
        <w:numPr>
          <w:ilvl w:val="0"/>
          <w:numId w:val="22"/>
        </w:numPr>
        <w:spacing w:line="360" w:lineRule="auto"/>
        <w:ind w:left="0" w:firstLine="709"/>
        <w:jc w:val="both"/>
      </w:pPr>
      <w:r w:rsidRPr="008A2D1A">
        <w:t>установление уровня безубыточной цены;</w:t>
      </w:r>
    </w:p>
    <w:p w:rsidR="00936AD4" w:rsidRPr="008A2D1A" w:rsidRDefault="00936AD4" w:rsidP="00F14204">
      <w:pPr>
        <w:pStyle w:val="a3"/>
        <w:numPr>
          <w:ilvl w:val="0"/>
          <w:numId w:val="22"/>
        </w:numPr>
        <w:spacing w:line="360" w:lineRule="auto"/>
        <w:ind w:left="0" w:firstLine="709"/>
        <w:jc w:val="both"/>
      </w:pPr>
      <w:r w:rsidRPr="008A2D1A">
        <w:t>контроля затрат в производстве;</w:t>
      </w:r>
    </w:p>
    <w:p w:rsidR="00936AD4" w:rsidRPr="008A2D1A" w:rsidRDefault="00936AD4" w:rsidP="00F14204">
      <w:pPr>
        <w:pStyle w:val="a3"/>
        <w:numPr>
          <w:ilvl w:val="0"/>
          <w:numId w:val="22"/>
        </w:numPr>
        <w:spacing w:line="360" w:lineRule="auto"/>
        <w:ind w:left="0" w:firstLine="709"/>
        <w:jc w:val="both"/>
      </w:pPr>
      <w:r w:rsidRPr="008A2D1A">
        <w:t>определения эффективности проектируемых и осуществляемых агрозоотехнических, технологических, организационных мероприятий по развитию и совершенствованию производства;</w:t>
      </w:r>
    </w:p>
    <w:p w:rsidR="00936AD4" w:rsidRPr="008A2D1A" w:rsidRDefault="00936AD4" w:rsidP="00F14204">
      <w:pPr>
        <w:pStyle w:val="a3"/>
        <w:numPr>
          <w:ilvl w:val="0"/>
          <w:numId w:val="22"/>
        </w:numPr>
        <w:spacing w:line="360" w:lineRule="auto"/>
        <w:ind w:left="0" w:firstLine="709"/>
        <w:jc w:val="both"/>
      </w:pPr>
      <w:r w:rsidRPr="008A2D1A">
        <w:t>расчета прибыльности.</w:t>
      </w:r>
    </w:p>
    <w:p w:rsidR="00936AD4" w:rsidRPr="008A2D1A" w:rsidRDefault="00936AD4" w:rsidP="00F14204">
      <w:pPr>
        <w:pStyle w:val="a3"/>
        <w:numPr>
          <w:ilvl w:val="0"/>
          <w:numId w:val="22"/>
        </w:numPr>
        <w:spacing w:line="360" w:lineRule="auto"/>
        <w:ind w:left="0" w:firstLine="709"/>
        <w:jc w:val="both"/>
      </w:pPr>
      <w:r w:rsidRPr="008A2D1A">
        <w:t>Себестоимость определяется исходя из затрат, приходящихся на соответствующую культуру, вид животных, отдельную отрасль или производство, и выхода продукции.</w:t>
      </w:r>
    </w:p>
    <w:p w:rsidR="00936AD4" w:rsidRPr="008A2D1A" w:rsidRDefault="00936AD4" w:rsidP="00F14204">
      <w:pPr>
        <w:spacing w:line="360" w:lineRule="auto"/>
        <w:ind w:firstLine="709"/>
        <w:jc w:val="both"/>
        <w:rPr>
          <w:sz w:val="28"/>
        </w:rPr>
      </w:pPr>
    </w:p>
    <w:p w:rsidR="00936AD4" w:rsidRPr="008A2D1A" w:rsidRDefault="0080080B" w:rsidP="0080080B">
      <w:pPr>
        <w:pStyle w:val="1"/>
        <w:keepNext w:val="0"/>
        <w:tabs>
          <w:tab w:val="num" w:pos="0"/>
        </w:tabs>
        <w:spacing w:line="360" w:lineRule="auto"/>
        <w:ind w:firstLine="709"/>
        <w:jc w:val="both"/>
        <w:rPr>
          <w:bCs w:val="0"/>
        </w:rPr>
      </w:pPr>
      <w:r w:rsidRPr="008A2D1A">
        <w:rPr>
          <w:bCs w:val="0"/>
        </w:rPr>
        <w:t xml:space="preserve">1.2 </w:t>
      </w:r>
      <w:r w:rsidR="00936AD4" w:rsidRPr="008A2D1A">
        <w:rPr>
          <w:bCs w:val="0"/>
        </w:rPr>
        <w:t>Организационно</w:t>
      </w:r>
      <w:r w:rsidRPr="008A2D1A">
        <w:rPr>
          <w:bCs w:val="0"/>
        </w:rPr>
        <w:t>-</w:t>
      </w:r>
      <w:r w:rsidR="00936AD4" w:rsidRPr="008A2D1A">
        <w:rPr>
          <w:bCs w:val="0"/>
        </w:rPr>
        <w:t>экономическая характеристика ООО</w:t>
      </w:r>
      <w:r w:rsidR="00F14204" w:rsidRPr="008A2D1A">
        <w:rPr>
          <w:bCs w:val="0"/>
        </w:rPr>
        <w:t> «</w:t>
      </w:r>
      <w:r w:rsidR="00936AD4" w:rsidRPr="008A2D1A">
        <w:rPr>
          <w:bCs w:val="0"/>
        </w:rPr>
        <w:t>Селена»</w:t>
      </w:r>
    </w:p>
    <w:p w:rsidR="00936AD4" w:rsidRPr="008A2D1A" w:rsidRDefault="00936AD4" w:rsidP="00F14204">
      <w:pPr>
        <w:spacing w:line="360" w:lineRule="auto"/>
        <w:ind w:firstLine="709"/>
        <w:jc w:val="both"/>
        <w:rPr>
          <w:sz w:val="28"/>
        </w:rPr>
      </w:pPr>
    </w:p>
    <w:p w:rsidR="00936AD4" w:rsidRPr="008A2D1A" w:rsidRDefault="00936AD4" w:rsidP="00F14204">
      <w:pPr>
        <w:pStyle w:val="1"/>
        <w:keepNext w:val="0"/>
        <w:tabs>
          <w:tab w:val="num" w:pos="0"/>
        </w:tabs>
        <w:spacing w:line="360" w:lineRule="auto"/>
        <w:ind w:firstLine="709"/>
        <w:jc w:val="both"/>
        <w:rPr>
          <w:b w:val="0"/>
          <w:bCs w:val="0"/>
        </w:rPr>
      </w:pPr>
      <w:r w:rsidRPr="008A2D1A">
        <w:rPr>
          <w:b w:val="0"/>
          <w:bCs w:val="0"/>
        </w:rPr>
        <w:t>ООО</w:t>
      </w:r>
      <w:r w:rsidR="00F14204" w:rsidRPr="008A2D1A">
        <w:rPr>
          <w:b w:val="0"/>
          <w:bCs w:val="0"/>
        </w:rPr>
        <w:t> «</w:t>
      </w:r>
      <w:r w:rsidRPr="008A2D1A">
        <w:rPr>
          <w:b w:val="0"/>
          <w:bCs w:val="0"/>
        </w:rPr>
        <w:t>Селена» зарегистрировано в городе Рязани. Учредителем является одно физическое лицо. Организованно в апреле 2005 года. В 2006 году открыто подразделение обособленное в Чучковском районе Рязанской области.</w:t>
      </w:r>
    </w:p>
    <w:p w:rsidR="00936AD4" w:rsidRPr="008A2D1A" w:rsidRDefault="00936AD4" w:rsidP="00F14204">
      <w:pPr>
        <w:spacing w:line="360" w:lineRule="auto"/>
        <w:ind w:firstLine="709"/>
        <w:jc w:val="both"/>
        <w:rPr>
          <w:sz w:val="28"/>
        </w:rPr>
      </w:pPr>
      <w:r w:rsidRPr="008A2D1A">
        <w:rPr>
          <w:sz w:val="28"/>
        </w:rPr>
        <w:t>Основным видом деятельности является разведение свиней и их реализация. В рамках реализации национального проекта «Развитие АПК» был построен репродуктор на 60 голов основных свиноматок, 4 откормочника по 100 голов каждый и закуплено 46 племенных свинок.</w:t>
      </w:r>
    </w:p>
    <w:p w:rsidR="00936AD4" w:rsidRPr="008A2D1A" w:rsidRDefault="00936AD4" w:rsidP="00F14204">
      <w:pPr>
        <w:spacing w:line="360" w:lineRule="auto"/>
        <w:ind w:firstLine="709"/>
        <w:jc w:val="both"/>
        <w:rPr>
          <w:sz w:val="28"/>
        </w:rPr>
      </w:pPr>
      <w:r w:rsidRPr="008A2D1A">
        <w:rPr>
          <w:sz w:val="28"/>
        </w:rPr>
        <w:t>Прежде, чем общество приступило к реализации проекта, был проведен анализ положения дел в отрасли. Значительная часть анализируемого периода (2002</w:t>
      </w:r>
      <w:r w:rsidR="00F14204" w:rsidRPr="008A2D1A">
        <w:rPr>
          <w:sz w:val="28"/>
        </w:rPr>
        <w:t>–2</w:t>
      </w:r>
      <w:r w:rsidRPr="008A2D1A">
        <w:rPr>
          <w:sz w:val="28"/>
        </w:rPr>
        <w:t>004</w:t>
      </w:r>
      <w:r w:rsidR="00F14204" w:rsidRPr="008A2D1A">
        <w:rPr>
          <w:sz w:val="28"/>
        </w:rPr>
        <w:t> гг</w:t>
      </w:r>
      <w:r w:rsidRPr="008A2D1A">
        <w:rPr>
          <w:sz w:val="28"/>
        </w:rPr>
        <w:t>.) приходится на крайне неблагоприятное для российских свиноводов время. Высокие цены на зерно, определяющие производственную себестоимость свинины, и неадекватно низкие цены на свинину, сложившиеся во второй половине 2003 года и в 2004 году негативно сказались на экономике отрасли. Убыточное отечественное производство свинины, а также поставка импортной продукции по существу по демпинговым ценам, стали главной причиной значительного сокращения поголовья свиней не только в сельскохозяйственных предприятиях, но и фермерских и личных подсобных хозяйствах населения.</w:t>
      </w:r>
    </w:p>
    <w:p w:rsidR="00936AD4" w:rsidRPr="008A2D1A" w:rsidRDefault="00936AD4" w:rsidP="00F14204">
      <w:pPr>
        <w:spacing w:line="360" w:lineRule="auto"/>
        <w:ind w:firstLine="709"/>
        <w:jc w:val="both"/>
        <w:rPr>
          <w:sz w:val="28"/>
        </w:rPr>
      </w:pPr>
      <w:r w:rsidRPr="008A2D1A">
        <w:rPr>
          <w:sz w:val="28"/>
        </w:rPr>
        <w:t>На этом фоне итоги работы ведущих свиноводческих предприятий убедительно доказывают, что промышленное свиноводство, основанное на ресурсосберегающих технологиях и собственном кормопроизводстве, легче выживает в неблагоприятной экономической обстановке.</w:t>
      </w:r>
    </w:p>
    <w:p w:rsidR="00936AD4" w:rsidRPr="008A2D1A" w:rsidRDefault="00936AD4" w:rsidP="00F14204">
      <w:pPr>
        <w:spacing w:line="360" w:lineRule="auto"/>
        <w:ind w:firstLine="709"/>
        <w:jc w:val="both"/>
        <w:rPr>
          <w:sz w:val="28"/>
        </w:rPr>
      </w:pPr>
      <w:r w:rsidRPr="008A2D1A">
        <w:rPr>
          <w:sz w:val="28"/>
        </w:rPr>
        <w:t>Об этом свидетельствует высокая эффективность производства свинины в подавляющем большинстве хозяйств. Уровень рентабельности 100 наиболее крупных и эффективных, предприятий по производству свинины в России составил в среднем 20,</w:t>
      </w:r>
      <w:r w:rsidR="00F14204" w:rsidRPr="008A2D1A">
        <w:rPr>
          <w:sz w:val="28"/>
        </w:rPr>
        <w:t>9%</w:t>
      </w:r>
      <w:r w:rsidRPr="008A2D1A">
        <w:rPr>
          <w:sz w:val="28"/>
        </w:rPr>
        <w:t>, прибыль – 1,8 млрд. руб., в то время как по остальным предприятиям производство свинины оказалось убыточным (рентабельность – 22,</w:t>
      </w:r>
      <w:r w:rsidR="00F14204" w:rsidRPr="008A2D1A">
        <w:rPr>
          <w:sz w:val="28"/>
        </w:rPr>
        <w:t>3%</w:t>
      </w:r>
      <w:r w:rsidRPr="008A2D1A">
        <w:rPr>
          <w:sz w:val="28"/>
        </w:rPr>
        <w:t>, убыток 3,7 млрд. руб.).</w:t>
      </w:r>
    </w:p>
    <w:p w:rsidR="00936AD4" w:rsidRPr="008A2D1A" w:rsidRDefault="00936AD4" w:rsidP="00F14204">
      <w:pPr>
        <w:spacing w:line="360" w:lineRule="auto"/>
        <w:ind w:firstLine="709"/>
        <w:jc w:val="both"/>
        <w:rPr>
          <w:sz w:val="28"/>
        </w:rPr>
      </w:pPr>
      <w:r w:rsidRPr="008A2D1A">
        <w:rPr>
          <w:sz w:val="28"/>
        </w:rPr>
        <w:t>На долю 100 лучших хозяйств приходится 44,</w:t>
      </w:r>
      <w:r w:rsidR="00F14204" w:rsidRPr="008A2D1A">
        <w:rPr>
          <w:sz w:val="28"/>
        </w:rPr>
        <w:t>3%</w:t>
      </w:r>
      <w:r w:rsidRPr="008A2D1A">
        <w:rPr>
          <w:sz w:val="28"/>
        </w:rPr>
        <w:t xml:space="preserve"> денежных поступлений от реализации свинины, производимой крупными и средними сельхозпредприятиями России. Специализированные предприятия обеспечивают более 6</w:t>
      </w:r>
      <w:r w:rsidR="00F14204" w:rsidRPr="008A2D1A">
        <w:rPr>
          <w:sz w:val="28"/>
        </w:rPr>
        <w:t>0%</w:t>
      </w:r>
      <w:r w:rsidRPr="008A2D1A">
        <w:rPr>
          <w:sz w:val="28"/>
        </w:rPr>
        <w:t xml:space="preserve"> всего прироста производства свинины во всех категориях хозяйств.</w:t>
      </w:r>
    </w:p>
    <w:p w:rsidR="00936AD4" w:rsidRPr="008A2D1A" w:rsidRDefault="00936AD4" w:rsidP="00F14204">
      <w:pPr>
        <w:spacing w:line="360" w:lineRule="auto"/>
        <w:ind w:firstLine="709"/>
        <w:jc w:val="both"/>
        <w:rPr>
          <w:sz w:val="28"/>
        </w:rPr>
      </w:pPr>
      <w:r w:rsidRPr="008A2D1A">
        <w:rPr>
          <w:sz w:val="28"/>
        </w:rPr>
        <w:t>По предварительным оценкам в 2005 году удалось внести элементы стабильности в развитии отрасли. Сложилось оптимальное соотношение цен на свинину и корма, что создало благоприятные экономические условия для рентабельного производства свинины и наращивания ее объемов на предприятиях и в хозяйствах населения. Вместе с тем темпы прироста производства свинины еще не достигли намеченных объемов, они в 2 раза ниже среднегодовых показателей, предусмотренных расчетами на период до 2010 года.</w:t>
      </w:r>
    </w:p>
    <w:p w:rsidR="00936AD4" w:rsidRPr="008A2D1A" w:rsidRDefault="00936AD4" w:rsidP="00F14204">
      <w:pPr>
        <w:spacing w:line="360" w:lineRule="auto"/>
        <w:ind w:firstLine="709"/>
        <w:jc w:val="both"/>
        <w:rPr>
          <w:sz w:val="28"/>
        </w:rPr>
      </w:pPr>
      <w:r w:rsidRPr="008A2D1A">
        <w:rPr>
          <w:sz w:val="28"/>
        </w:rPr>
        <w:t xml:space="preserve">Предстоит на практике реализовать стратегию рентабельного, конкурентоспособного производства в свиноводстве, за счет которого планируется обеспечить примерно половину всего прироста производства мяса в стране </w:t>
      </w:r>
      <w:r w:rsidR="00F14204" w:rsidRPr="008A2D1A">
        <w:rPr>
          <w:sz w:val="28"/>
        </w:rPr>
        <w:t>(«Ведомственная целевая программа развития свиноводства в Российской Федерации на период 2006–2010 годов и до 2015 года»</w:t>
      </w:r>
      <w:r w:rsidRPr="008A2D1A">
        <w:rPr>
          <w:sz w:val="28"/>
        </w:rPr>
        <w:t xml:space="preserve"> 2005 год).</w:t>
      </w:r>
    </w:p>
    <w:p w:rsidR="00936AD4" w:rsidRPr="008A2D1A" w:rsidRDefault="00936AD4" w:rsidP="00F14204">
      <w:pPr>
        <w:tabs>
          <w:tab w:val="num" w:pos="0"/>
        </w:tabs>
        <w:spacing w:line="360" w:lineRule="auto"/>
        <w:ind w:firstLine="709"/>
        <w:jc w:val="both"/>
        <w:rPr>
          <w:sz w:val="28"/>
        </w:rPr>
      </w:pPr>
      <w:r w:rsidRPr="008A2D1A">
        <w:rPr>
          <w:sz w:val="28"/>
        </w:rPr>
        <w:t>Годовая проектная мощность в ООО</w:t>
      </w:r>
      <w:r w:rsidR="00F14204" w:rsidRPr="008A2D1A">
        <w:rPr>
          <w:sz w:val="28"/>
        </w:rPr>
        <w:t> «</w:t>
      </w:r>
      <w:r w:rsidRPr="008A2D1A">
        <w:rPr>
          <w:sz w:val="28"/>
        </w:rPr>
        <w:t>Селена» должна составлять 120 тонн мяса свинины. В настоящее время общество практически вышло на проектную мощность.</w:t>
      </w:r>
    </w:p>
    <w:p w:rsidR="00936AD4" w:rsidRPr="008A2D1A" w:rsidRDefault="00936AD4" w:rsidP="00F14204">
      <w:pPr>
        <w:tabs>
          <w:tab w:val="num" w:pos="0"/>
        </w:tabs>
        <w:spacing w:line="360" w:lineRule="auto"/>
        <w:ind w:firstLine="709"/>
        <w:jc w:val="both"/>
        <w:rPr>
          <w:sz w:val="28"/>
        </w:rPr>
      </w:pPr>
      <w:r w:rsidRPr="008A2D1A">
        <w:rPr>
          <w:sz w:val="28"/>
        </w:rPr>
        <w:t>Вторым направлением деятельности является разведение крупного рогатого скота мясного направления породы «Герефорд».</w:t>
      </w:r>
    </w:p>
    <w:p w:rsidR="00936AD4" w:rsidRPr="008A2D1A" w:rsidRDefault="00936AD4" w:rsidP="00F14204">
      <w:pPr>
        <w:tabs>
          <w:tab w:val="num" w:pos="0"/>
        </w:tabs>
        <w:spacing w:line="360" w:lineRule="auto"/>
        <w:ind w:firstLine="709"/>
        <w:jc w:val="both"/>
        <w:rPr>
          <w:sz w:val="28"/>
        </w:rPr>
      </w:pPr>
      <w:r w:rsidRPr="008A2D1A">
        <w:rPr>
          <w:sz w:val="28"/>
        </w:rPr>
        <w:t>В 2007 году было закуплено в Дании 22 головы нетелей и 23 головы телок для разведения племенного стада. Для телок применяли искусственное осеменение и быков. В настоящее время нетели растелились полностью и идет отел телок. Всего 30 телят, весом от 400 до 500 кг. Применяется беспривязное содержание с ежедневным выгулом.</w:t>
      </w:r>
    </w:p>
    <w:p w:rsidR="00936AD4" w:rsidRPr="008A2D1A" w:rsidRDefault="00936AD4" w:rsidP="00F14204">
      <w:pPr>
        <w:tabs>
          <w:tab w:val="num" w:pos="0"/>
        </w:tabs>
        <w:spacing w:line="360" w:lineRule="auto"/>
        <w:ind w:firstLine="709"/>
        <w:jc w:val="both"/>
        <w:rPr>
          <w:sz w:val="28"/>
        </w:rPr>
      </w:pPr>
      <w:r w:rsidRPr="008A2D1A">
        <w:rPr>
          <w:sz w:val="28"/>
        </w:rPr>
        <w:t>Земли под пастбища арендованы. Пастбища огорожены и окультурены. В настоящее время общее поголовье составляет 75 голов.</w:t>
      </w:r>
    </w:p>
    <w:p w:rsidR="00936AD4" w:rsidRPr="008A2D1A" w:rsidRDefault="00936AD4" w:rsidP="00F14204">
      <w:pPr>
        <w:tabs>
          <w:tab w:val="num" w:pos="0"/>
        </w:tabs>
        <w:spacing w:line="360" w:lineRule="auto"/>
        <w:ind w:firstLine="709"/>
        <w:jc w:val="both"/>
        <w:rPr>
          <w:sz w:val="28"/>
        </w:rPr>
      </w:pPr>
      <w:r w:rsidRPr="008A2D1A">
        <w:rPr>
          <w:sz w:val="28"/>
        </w:rPr>
        <w:t>В этом году ООО</w:t>
      </w:r>
      <w:r w:rsidR="00F14204" w:rsidRPr="008A2D1A">
        <w:rPr>
          <w:sz w:val="28"/>
        </w:rPr>
        <w:t> «</w:t>
      </w:r>
      <w:r w:rsidRPr="008A2D1A">
        <w:rPr>
          <w:sz w:val="28"/>
        </w:rPr>
        <w:t>Селена» берет</w:t>
      </w:r>
      <w:r w:rsidR="00F14204" w:rsidRPr="008A2D1A">
        <w:rPr>
          <w:sz w:val="28"/>
        </w:rPr>
        <w:t xml:space="preserve"> </w:t>
      </w:r>
      <w:r w:rsidRPr="008A2D1A">
        <w:rPr>
          <w:sz w:val="28"/>
        </w:rPr>
        <w:t>в аренду землю и впервые сеет морковь.</w:t>
      </w:r>
      <w:r w:rsidR="0080080B" w:rsidRPr="008A2D1A">
        <w:rPr>
          <w:sz w:val="28"/>
        </w:rPr>
        <w:t xml:space="preserve"> </w:t>
      </w:r>
      <w:r w:rsidRPr="008A2D1A">
        <w:rPr>
          <w:sz w:val="28"/>
        </w:rPr>
        <w:t>Объем производства и реализации продукции рассмотрим в таблице 1.</w:t>
      </w:r>
      <w:r w:rsidR="0080080B" w:rsidRPr="008A2D1A">
        <w:rPr>
          <w:sz w:val="28"/>
        </w:rPr>
        <w:t xml:space="preserve"> </w:t>
      </w:r>
      <w:r w:rsidRPr="008A2D1A">
        <w:rPr>
          <w:sz w:val="28"/>
        </w:rPr>
        <w:t>Из представленной таблицы видно, что первая продукция мяса свинины от вложенных кредитных ресурсов стала производиться начиная с 2006 года.</w:t>
      </w:r>
    </w:p>
    <w:p w:rsidR="00936AD4" w:rsidRPr="008A2D1A" w:rsidRDefault="00936AD4" w:rsidP="00F14204">
      <w:pPr>
        <w:pStyle w:val="3"/>
        <w:keepNext w:val="0"/>
        <w:tabs>
          <w:tab w:val="num" w:pos="0"/>
        </w:tabs>
        <w:spacing w:line="360" w:lineRule="auto"/>
        <w:ind w:firstLine="709"/>
        <w:jc w:val="both"/>
      </w:pPr>
    </w:p>
    <w:p w:rsidR="00936AD4" w:rsidRPr="008A2D1A" w:rsidRDefault="00936AD4" w:rsidP="00F14204">
      <w:pPr>
        <w:pStyle w:val="3"/>
        <w:keepNext w:val="0"/>
        <w:tabs>
          <w:tab w:val="num" w:pos="0"/>
        </w:tabs>
        <w:spacing w:line="360" w:lineRule="auto"/>
        <w:ind w:firstLine="709"/>
        <w:jc w:val="both"/>
      </w:pPr>
      <w:r w:rsidRPr="008A2D1A">
        <w:t xml:space="preserve">Таблица 1. </w:t>
      </w:r>
      <w:r w:rsidR="00F14204" w:rsidRPr="008A2D1A">
        <w:t xml:space="preserve">– </w:t>
      </w:r>
      <w:r w:rsidRPr="008A2D1A">
        <w:t>Объем производства и реализации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1"/>
        <w:gridCol w:w="1364"/>
        <w:gridCol w:w="781"/>
        <w:gridCol w:w="1170"/>
        <w:gridCol w:w="692"/>
        <w:gridCol w:w="1354"/>
        <w:gridCol w:w="1235"/>
      </w:tblGrid>
      <w:tr w:rsidR="0080080B" w:rsidRPr="00AB73DE" w:rsidTr="00AB73DE">
        <w:trPr>
          <w:cantSplit/>
          <w:jc w:val="center"/>
        </w:trPr>
        <w:tc>
          <w:tcPr>
            <w:tcW w:w="1453" w:type="pct"/>
            <w:vMerge w:val="restart"/>
            <w:shd w:val="clear" w:color="auto" w:fill="auto"/>
          </w:tcPr>
          <w:p w:rsidR="00936AD4" w:rsidRPr="00AB73DE" w:rsidRDefault="00936AD4" w:rsidP="00AB73DE">
            <w:pPr>
              <w:tabs>
                <w:tab w:val="num" w:pos="0"/>
              </w:tabs>
              <w:spacing w:line="360" w:lineRule="auto"/>
              <w:jc w:val="both"/>
              <w:rPr>
                <w:sz w:val="20"/>
              </w:rPr>
            </w:pPr>
            <w:r w:rsidRPr="00AB73DE">
              <w:rPr>
                <w:sz w:val="20"/>
              </w:rPr>
              <w:t>показатели</w:t>
            </w:r>
          </w:p>
        </w:tc>
        <w:tc>
          <w:tcPr>
            <w:tcW w:w="1154" w:type="pct"/>
            <w:gridSpan w:val="2"/>
            <w:shd w:val="clear" w:color="auto" w:fill="auto"/>
          </w:tcPr>
          <w:p w:rsidR="00936AD4" w:rsidRPr="00AB73DE" w:rsidRDefault="00936AD4" w:rsidP="00AB73DE">
            <w:pPr>
              <w:tabs>
                <w:tab w:val="num" w:pos="0"/>
              </w:tabs>
              <w:spacing w:line="360" w:lineRule="auto"/>
              <w:jc w:val="both"/>
              <w:rPr>
                <w:sz w:val="20"/>
              </w:rPr>
            </w:pPr>
            <w:r w:rsidRPr="00AB73DE">
              <w:rPr>
                <w:sz w:val="20"/>
              </w:rPr>
              <w:t>2006 год</w:t>
            </w:r>
          </w:p>
        </w:tc>
        <w:tc>
          <w:tcPr>
            <w:tcW w:w="1001" w:type="pct"/>
            <w:gridSpan w:val="2"/>
            <w:shd w:val="clear" w:color="auto" w:fill="auto"/>
          </w:tcPr>
          <w:p w:rsidR="00936AD4" w:rsidRPr="00AB73DE" w:rsidRDefault="00936AD4" w:rsidP="00AB73DE">
            <w:pPr>
              <w:tabs>
                <w:tab w:val="num" w:pos="0"/>
              </w:tabs>
              <w:spacing w:line="360" w:lineRule="auto"/>
              <w:jc w:val="both"/>
              <w:rPr>
                <w:sz w:val="20"/>
              </w:rPr>
            </w:pPr>
            <w:r w:rsidRPr="00AB73DE">
              <w:rPr>
                <w:sz w:val="20"/>
              </w:rPr>
              <w:t>2007 год</w:t>
            </w:r>
          </w:p>
        </w:tc>
        <w:tc>
          <w:tcPr>
            <w:tcW w:w="1392" w:type="pct"/>
            <w:gridSpan w:val="2"/>
            <w:shd w:val="clear" w:color="auto" w:fill="auto"/>
          </w:tcPr>
          <w:p w:rsidR="00936AD4" w:rsidRPr="00AB73DE" w:rsidRDefault="00936AD4" w:rsidP="00AB73DE">
            <w:pPr>
              <w:tabs>
                <w:tab w:val="num" w:pos="0"/>
              </w:tabs>
              <w:spacing w:line="360" w:lineRule="auto"/>
              <w:jc w:val="both"/>
              <w:rPr>
                <w:sz w:val="20"/>
              </w:rPr>
            </w:pPr>
            <w:r w:rsidRPr="00AB73DE">
              <w:rPr>
                <w:sz w:val="20"/>
              </w:rPr>
              <w:t>Отклонения (+/</w:t>
            </w:r>
            <w:r w:rsidR="00F14204" w:rsidRPr="00AB73DE">
              <w:rPr>
                <w:sz w:val="20"/>
              </w:rPr>
              <w:t>–)</w:t>
            </w:r>
            <w:r w:rsidR="0080080B" w:rsidRPr="00AB73DE">
              <w:rPr>
                <w:sz w:val="20"/>
              </w:rPr>
              <w:t xml:space="preserve"> </w:t>
            </w:r>
            <w:r w:rsidRPr="00AB73DE">
              <w:rPr>
                <w:sz w:val="20"/>
              </w:rPr>
              <w:t>2007 к 2006</w:t>
            </w:r>
          </w:p>
        </w:tc>
      </w:tr>
      <w:tr w:rsidR="0080080B" w:rsidRPr="00AB73DE" w:rsidTr="00AB73DE">
        <w:trPr>
          <w:cantSplit/>
          <w:jc w:val="center"/>
        </w:trPr>
        <w:tc>
          <w:tcPr>
            <w:tcW w:w="1453" w:type="pct"/>
            <w:vMerge/>
            <w:shd w:val="clear" w:color="auto" w:fill="auto"/>
          </w:tcPr>
          <w:p w:rsidR="00936AD4" w:rsidRPr="00AB73DE" w:rsidRDefault="00936AD4" w:rsidP="00AB73DE">
            <w:pPr>
              <w:tabs>
                <w:tab w:val="num" w:pos="0"/>
              </w:tabs>
              <w:spacing w:line="360" w:lineRule="auto"/>
              <w:jc w:val="both"/>
              <w:rPr>
                <w:sz w:val="20"/>
              </w:rPr>
            </w:pPr>
          </w:p>
        </w:tc>
        <w:tc>
          <w:tcPr>
            <w:tcW w:w="734" w:type="pct"/>
            <w:shd w:val="clear" w:color="auto" w:fill="auto"/>
          </w:tcPr>
          <w:p w:rsidR="00936AD4" w:rsidRPr="00AB73DE" w:rsidRDefault="00936AD4" w:rsidP="00AB73DE">
            <w:pPr>
              <w:tabs>
                <w:tab w:val="num" w:pos="0"/>
              </w:tabs>
              <w:spacing w:line="360" w:lineRule="auto"/>
              <w:jc w:val="both"/>
              <w:rPr>
                <w:sz w:val="20"/>
              </w:rPr>
            </w:pPr>
            <w:r w:rsidRPr="00AB73DE">
              <w:rPr>
                <w:sz w:val="20"/>
              </w:rPr>
              <w:t xml:space="preserve">Тыс. </w:t>
            </w:r>
            <w:r w:rsidR="00F14204" w:rsidRPr="00AB73DE">
              <w:rPr>
                <w:sz w:val="20"/>
              </w:rPr>
              <w:t>руб.</w:t>
            </w:r>
          </w:p>
        </w:tc>
        <w:tc>
          <w:tcPr>
            <w:tcW w:w="420" w:type="pct"/>
            <w:shd w:val="clear" w:color="auto" w:fill="auto"/>
          </w:tcPr>
          <w:p w:rsidR="00936AD4" w:rsidRPr="00AB73DE" w:rsidRDefault="00936AD4" w:rsidP="00AB73DE">
            <w:pPr>
              <w:tabs>
                <w:tab w:val="num" w:pos="0"/>
              </w:tabs>
              <w:spacing w:line="360" w:lineRule="auto"/>
              <w:jc w:val="both"/>
              <w:rPr>
                <w:sz w:val="20"/>
              </w:rPr>
            </w:pPr>
            <w:r w:rsidRPr="00AB73DE">
              <w:rPr>
                <w:sz w:val="20"/>
              </w:rPr>
              <w:t>ц</w:t>
            </w:r>
          </w:p>
        </w:tc>
        <w:tc>
          <w:tcPr>
            <w:tcW w:w="629" w:type="pct"/>
            <w:shd w:val="clear" w:color="auto" w:fill="auto"/>
          </w:tcPr>
          <w:p w:rsidR="00936AD4" w:rsidRPr="00AB73DE" w:rsidRDefault="00936AD4" w:rsidP="00AB73DE">
            <w:pPr>
              <w:tabs>
                <w:tab w:val="num" w:pos="0"/>
              </w:tabs>
              <w:spacing w:line="360" w:lineRule="auto"/>
              <w:jc w:val="both"/>
              <w:rPr>
                <w:sz w:val="20"/>
              </w:rPr>
            </w:pPr>
            <w:r w:rsidRPr="00AB73DE">
              <w:rPr>
                <w:sz w:val="20"/>
              </w:rPr>
              <w:t xml:space="preserve">Тыс. </w:t>
            </w:r>
            <w:r w:rsidR="00F14204" w:rsidRPr="00AB73DE">
              <w:rPr>
                <w:sz w:val="20"/>
              </w:rPr>
              <w:t>руб.</w:t>
            </w:r>
          </w:p>
        </w:tc>
        <w:tc>
          <w:tcPr>
            <w:tcW w:w="372" w:type="pct"/>
            <w:shd w:val="clear" w:color="auto" w:fill="auto"/>
          </w:tcPr>
          <w:p w:rsidR="00936AD4" w:rsidRPr="00AB73DE" w:rsidRDefault="00936AD4" w:rsidP="00AB73DE">
            <w:pPr>
              <w:tabs>
                <w:tab w:val="num" w:pos="0"/>
              </w:tabs>
              <w:spacing w:line="360" w:lineRule="auto"/>
              <w:jc w:val="both"/>
              <w:rPr>
                <w:sz w:val="20"/>
              </w:rPr>
            </w:pPr>
            <w:r w:rsidRPr="00AB73DE">
              <w:rPr>
                <w:sz w:val="20"/>
              </w:rPr>
              <w:t>ц</w:t>
            </w:r>
          </w:p>
        </w:tc>
        <w:tc>
          <w:tcPr>
            <w:tcW w:w="728" w:type="pct"/>
            <w:shd w:val="clear" w:color="auto" w:fill="auto"/>
          </w:tcPr>
          <w:p w:rsidR="00936AD4" w:rsidRPr="00AB73DE" w:rsidRDefault="00936AD4" w:rsidP="00AB73DE">
            <w:pPr>
              <w:tabs>
                <w:tab w:val="num" w:pos="0"/>
              </w:tabs>
              <w:spacing w:line="360" w:lineRule="auto"/>
              <w:jc w:val="both"/>
              <w:rPr>
                <w:sz w:val="20"/>
              </w:rPr>
            </w:pPr>
            <w:r w:rsidRPr="00AB73DE">
              <w:rPr>
                <w:sz w:val="20"/>
              </w:rPr>
              <w:t xml:space="preserve">Тыс. </w:t>
            </w:r>
            <w:r w:rsidR="00F14204" w:rsidRPr="00AB73DE">
              <w:rPr>
                <w:sz w:val="20"/>
              </w:rPr>
              <w:t>руб.</w:t>
            </w:r>
          </w:p>
        </w:tc>
        <w:tc>
          <w:tcPr>
            <w:tcW w:w="664" w:type="pct"/>
            <w:shd w:val="clear" w:color="auto" w:fill="auto"/>
          </w:tcPr>
          <w:p w:rsidR="00936AD4" w:rsidRPr="00AB73DE" w:rsidRDefault="00936AD4" w:rsidP="00AB73DE">
            <w:pPr>
              <w:tabs>
                <w:tab w:val="num" w:pos="0"/>
              </w:tabs>
              <w:spacing w:line="360" w:lineRule="auto"/>
              <w:jc w:val="both"/>
              <w:rPr>
                <w:sz w:val="20"/>
              </w:rPr>
            </w:pPr>
            <w:r w:rsidRPr="00AB73DE">
              <w:rPr>
                <w:sz w:val="20"/>
              </w:rPr>
              <w:t>ц</w:t>
            </w:r>
          </w:p>
        </w:tc>
      </w:tr>
      <w:tr w:rsidR="0080080B" w:rsidRPr="00AB73DE" w:rsidTr="00AB73DE">
        <w:trPr>
          <w:cantSplit/>
          <w:jc w:val="center"/>
        </w:trPr>
        <w:tc>
          <w:tcPr>
            <w:tcW w:w="1453" w:type="pct"/>
            <w:shd w:val="clear" w:color="auto" w:fill="auto"/>
          </w:tcPr>
          <w:p w:rsidR="00936AD4" w:rsidRPr="00AB73DE" w:rsidRDefault="00936AD4" w:rsidP="00AB73DE">
            <w:pPr>
              <w:tabs>
                <w:tab w:val="num" w:pos="0"/>
              </w:tabs>
              <w:spacing w:line="360" w:lineRule="auto"/>
              <w:jc w:val="both"/>
              <w:rPr>
                <w:sz w:val="20"/>
              </w:rPr>
            </w:pPr>
            <w:r w:rsidRPr="00AB73DE">
              <w:rPr>
                <w:sz w:val="20"/>
              </w:rPr>
              <w:t>Произведено мяса свинины</w:t>
            </w:r>
          </w:p>
        </w:tc>
        <w:tc>
          <w:tcPr>
            <w:tcW w:w="734" w:type="pct"/>
            <w:shd w:val="clear" w:color="auto" w:fill="auto"/>
          </w:tcPr>
          <w:p w:rsidR="00936AD4" w:rsidRPr="00AB73DE" w:rsidRDefault="00936AD4" w:rsidP="00AB73DE">
            <w:pPr>
              <w:tabs>
                <w:tab w:val="num" w:pos="0"/>
              </w:tabs>
              <w:spacing w:line="360" w:lineRule="auto"/>
              <w:jc w:val="both"/>
              <w:rPr>
                <w:sz w:val="20"/>
              </w:rPr>
            </w:pPr>
            <w:r w:rsidRPr="00AB73DE">
              <w:rPr>
                <w:sz w:val="20"/>
              </w:rPr>
              <w:t>205</w:t>
            </w:r>
          </w:p>
        </w:tc>
        <w:tc>
          <w:tcPr>
            <w:tcW w:w="420" w:type="pct"/>
            <w:shd w:val="clear" w:color="auto" w:fill="auto"/>
          </w:tcPr>
          <w:p w:rsidR="00936AD4" w:rsidRPr="00AB73DE" w:rsidRDefault="00936AD4" w:rsidP="00AB73DE">
            <w:pPr>
              <w:tabs>
                <w:tab w:val="num" w:pos="0"/>
              </w:tabs>
              <w:spacing w:line="360" w:lineRule="auto"/>
              <w:jc w:val="both"/>
              <w:rPr>
                <w:sz w:val="20"/>
              </w:rPr>
            </w:pPr>
            <w:r w:rsidRPr="00AB73DE">
              <w:rPr>
                <w:sz w:val="20"/>
              </w:rPr>
              <w:t>295</w:t>
            </w:r>
          </w:p>
        </w:tc>
        <w:tc>
          <w:tcPr>
            <w:tcW w:w="629" w:type="pct"/>
            <w:shd w:val="clear" w:color="auto" w:fill="auto"/>
          </w:tcPr>
          <w:p w:rsidR="00936AD4" w:rsidRPr="00AB73DE" w:rsidRDefault="00936AD4" w:rsidP="00AB73DE">
            <w:pPr>
              <w:tabs>
                <w:tab w:val="num" w:pos="0"/>
              </w:tabs>
              <w:spacing w:line="360" w:lineRule="auto"/>
              <w:jc w:val="both"/>
              <w:rPr>
                <w:sz w:val="20"/>
              </w:rPr>
            </w:pPr>
            <w:r w:rsidRPr="00AB73DE">
              <w:rPr>
                <w:sz w:val="20"/>
              </w:rPr>
              <w:t>2743</w:t>
            </w:r>
          </w:p>
        </w:tc>
        <w:tc>
          <w:tcPr>
            <w:tcW w:w="372" w:type="pct"/>
            <w:shd w:val="clear" w:color="auto" w:fill="auto"/>
          </w:tcPr>
          <w:p w:rsidR="00936AD4" w:rsidRPr="00AB73DE" w:rsidRDefault="00936AD4" w:rsidP="00AB73DE">
            <w:pPr>
              <w:tabs>
                <w:tab w:val="num" w:pos="0"/>
              </w:tabs>
              <w:spacing w:line="360" w:lineRule="auto"/>
              <w:jc w:val="both"/>
              <w:rPr>
                <w:sz w:val="20"/>
              </w:rPr>
            </w:pPr>
            <w:r w:rsidRPr="00AB73DE">
              <w:rPr>
                <w:sz w:val="20"/>
              </w:rPr>
              <w:t>669</w:t>
            </w:r>
          </w:p>
        </w:tc>
        <w:tc>
          <w:tcPr>
            <w:tcW w:w="728" w:type="pct"/>
            <w:shd w:val="clear" w:color="auto" w:fill="auto"/>
          </w:tcPr>
          <w:p w:rsidR="00936AD4" w:rsidRPr="00AB73DE" w:rsidRDefault="00936AD4" w:rsidP="00AB73DE">
            <w:pPr>
              <w:tabs>
                <w:tab w:val="num" w:pos="0"/>
              </w:tabs>
              <w:spacing w:line="360" w:lineRule="auto"/>
              <w:jc w:val="both"/>
              <w:rPr>
                <w:sz w:val="20"/>
              </w:rPr>
            </w:pPr>
            <w:r w:rsidRPr="00AB73DE">
              <w:rPr>
                <w:sz w:val="20"/>
              </w:rPr>
              <w:t>+2538</w:t>
            </w:r>
          </w:p>
        </w:tc>
        <w:tc>
          <w:tcPr>
            <w:tcW w:w="664" w:type="pct"/>
            <w:shd w:val="clear" w:color="auto" w:fill="auto"/>
          </w:tcPr>
          <w:p w:rsidR="00936AD4" w:rsidRPr="00AB73DE" w:rsidRDefault="00936AD4" w:rsidP="00AB73DE">
            <w:pPr>
              <w:tabs>
                <w:tab w:val="num" w:pos="0"/>
              </w:tabs>
              <w:spacing w:line="360" w:lineRule="auto"/>
              <w:jc w:val="both"/>
              <w:rPr>
                <w:sz w:val="20"/>
              </w:rPr>
            </w:pPr>
            <w:r w:rsidRPr="00AB73DE">
              <w:rPr>
                <w:sz w:val="20"/>
              </w:rPr>
              <w:t>+374</w:t>
            </w:r>
          </w:p>
        </w:tc>
      </w:tr>
      <w:tr w:rsidR="0080080B" w:rsidRPr="00AB73DE" w:rsidTr="00AB73DE">
        <w:trPr>
          <w:cantSplit/>
          <w:jc w:val="center"/>
        </w:trPr>
        <w:tc>
          <w:tcPr>
            <w:tcW w:w="1453" w:type="pct"/>
            <w:shd w:val="clear" w:color="auto" w:fill="auto"/>
          </w:tcPr>
          <w:p w:rsidR="00936AD4" w:rsidRPr="00AB73DE" w:rsidRDefault="00936AD4" w:rsidP="00AB73DE">
            <w:pPr>
              <w:tabs>
                <w:tab w:val="num" w:pos="0"/>
              </w:tabs>
              <w:spacing w:line="360" w:lineRule="auto"/>
              <w:jc w:val="both"/>
              <w:rPr>
                <w:sz w:val="20"/>
              </w:rPr>
            </w:pPr>
            <w:r w:rsidRPr="00AB73DE">
              <w:rPr>
                <w:sz w:val="20"/>
              </w:rPr>
              <w:t>Реализовано мяса свинины</w:t>
            </w:r>
          </w:p>
        </w:tc>
        <w:tc>
          <w:tcPr>
            <w:tcW w:w="734" w:type="pct"/>
            <w:shd w:val="clear" w:color="auto" w:fill="auto"/>
          </w:tcPr>
          <w:p w:rsidR="00936AD4" w:rsidRPr="00AB73DE" w:rsidRDefault="00936AD4" w:rsidP="00AB73DE">
            <w:pPr>
              <w:tabs>
                <w:tab w:val="num" w:pos="0"/>
              </w:tabs>
              <w:spacing w:line="360" w:lineRule="auto"/>
              <w:jc w:val="both"/>
              <w:rPr>
                <w:sz w:val="20"/>
              </w:rPr>
            </w:pPr>
            <w:r w:rsidRPr="00AB73DE">
              <w:rPr>
                <w:sz w:val="20"/>
              </w:rPr>
              <w:t>951</w:t>
            </w:r>
          </w:p>
        </w:tc>
        <w:tc>
          <w:tcPr>
            <w:tcW w:w="420" w:type="pct"/>
            <w:shd w:val="clear" w:color="auto" w:fill="auto"/>
          </w:tcPr>
          <w:p w:rsidR="00936AD4" w:rsidRPr="00AB73DE" w:rsidRDefault="00936AD4" w:rsidP="00AB73DE">
            <w:pPr>
              <w:tabs>
                <w:tab w:val="num" w:pos="0"/>
              </w:tabs>
              <w:spacing w:line="360" w:lineRule="auto"/>
              <w:jc w:val="both"/>
              <w:rPr>
                <w:sz w:val="20"/>
              </w:rPr>
            </w:pPr>
            <w:r w:rsidRPr="00AB73DE">
              <w:rPr>
                <w:sz w:val="20"/>
              </w:rPr>
              <w:t>190</w:t>
            </w:r>
          </w:p>
        </w:tc>
        <w:tc>
          <w:tcPr>
            <w:tcW w:w="629" w:type="pct"/>
            <w:shd w:val="clear" w:color="auto" w:fill="auto"/>
          </w:tcPr>
          <w:p w:rsidR="00936AD4" w:rsidRPr="00AB73DE" w:rsidRDefault="00936AD4" w:rsidP="00AB73DE">
            <w:pPr>
              <w:tabs>
                <w:tab w:val="num" w:pos="0"/>
              </w:tabs>
              <w:spacing w:line="360" w:lineRule="auto"/>
              <w:jc w:val="both"/>
              <w:rPr>
                <w:sz w:val="20"/>
              </w:rPr>
            </w:pPr>
            <w:r w:rsidRPr="00AB73DE">
              <w:rPr>
                <w:sz w:val="20"/>
              </w:rPr>
              <w:t>2851</w:t>
            </w:r>
          </w:p>
        </w:tc>
        <w:tc>
          <w:tcPr>
            <w:tcW w:w="372" w:type="pct"/>
            <w:shd w:val="clear" w:color="auto" w:fill="auto"/>
          </w:tcPr>
          <w:p w:rsidR="00936AD4" w:rsidRPr="00AB73DE" w:rsidRDefault="00936AD4" w:rsidP="00AB73DE">
            <w:pPr>
              <w:tabs>
                <w:tab w:val="num" w:pos="0"/>
              </w:tabs>
              <w:spacing w:line="360" w:lineRule="auto"/>
              <w:jc w:val="both"/>
              <w:rPr>
                <w:sz w:val="20"/>
              </w:rPr>
            </w:pPr>
            <w:r w:rsidRPr="00AB73DE">
              <w:rPr>
                <w:sz w:val="20"/>
              </w:rPr>
              <w:t>535</w:t>
            </w:r>
          </w:p>
        </w:tc>
        <w:tc>
          <w:tcPr>
            <w:tcW w:w="728" w:type="pct"/>
            <w:shd w:val="clear" w:color="auto" w:fill="auto"/>
          </w:tcPr>
          <w:p w:rsidR="00936AD4" w:rsidRPr="00AB73DE" w:rsidRDefault="00936AD4" w:rsidP="00AB73DE">
            <w:pPr>
              <w:tabs>
                <w:tab w:val="num" w:pos="0"/>
              </w:tabs>
              <w:spacing w:line="360" w:lineRule="auto"/>
              <w:jc w:val="both"/>
              <w:rPr>
                <w:sz w:val="20"/>
              </w:rPr>
            </w:pPr>
            <w:r w:rsidRPr="00AB73DE">
              <w:rPr>
                <w:sz w:val="20"/>
              </w:rPr>
              <w:t>+1900</w:t>
            </w:r>
          </w:p>
        </w:tc>
        <w:tc>
          <w:tcPr>
            <w:tcW w:w="664" w:type="pct"/>
            <w:shd w:val="clear" w:color="auto" w:fill="auto"/>
          </w:tcPr>
          <w:p w:rsidR="00936AD4" w:rsidRPr="00AB73DE" w:rsidRDefault="00936AD4" w:rsidP="00AB73DE">
            <w:pPr>
              <w:tabs>
                <w:tab w:val="num" w:pos="0"/>
              </w:tabs>
              <w:spacing w:line="360" w:lineRule="auto"/>
              <w:jc w:val="both"/>
              <w:rPr>
                <w:sz w:val="20"/>
              </w:rPr>
            </w:pPr>
            <w:r w:rsidRPr="00AB73DE">
              <w:rPr>
                <w:sz w:val="20"/>
              </w:rPr>
              <w:t>+345</w:t>
            </w:r>
          </w:p>
        </w:tc>
      </w:tr>
      <w:tr w:rsidR="0080080B" w:rsidRPr="00AB73DE" w:rsidTr="00AB73DE">
        <w:trPr>
          <w:cantSplit/>
          <w:jc w:val="center"/>
        </w:trPr>
        <w:tc>
          <w:tcPr>
            <w:tcW w:w="1453" w:type="pct"/>
            <w:shd w:val="clear" w:color="auto" w:fill="auto"/>
          </w:tcPr>
          <w:p w:rsidR="00936AD4" w:rsidRPr="00AB73DE" w:rsidRDefault="00936AD4" w:rsidP="00AB73DE">
            <w:pPr>
              <w:tabs>
                <w:tab w:val="num" w:pos="0"/>
              </w:tabs>
              <w:spacing w:line="360" w:lineRule="auto"/>
              <w:jc w:val="both"/>
              <w:rPr>
                <w:sz w:val="20"/>
              </w:rPr>
            </w:pPr>
            <w:r w:rsidRPr="00AB73DE">
              <w:rPr>
                <w:sz w:val="20"/>
              </w:rPr>
              <w:t>Произведено и реализовано мяса КРС</w:t>
            </w:r>
          </w:p>
        </w:tc>
        <w:tc>
          <w:tcPr>
            <w:tcW w:w="734" w:type="pct"/>
            <w:shd w:val="clear" w:color="auto" w:fill="auto"/>
          </w:tcPr>
          <w:p w:rsidR="00936AD4" w:rsidRPr="00AB73DE" w:rsidRDefault="00936AD4" w:rsidP="00AB73DE">
            <w:pPr>
              <w:tabs>
                <w:tab w:val="num" w:pos="0"/>
              </w:tabs>
              <w:spacing w:line="360" w:lineRule="auto"/>
              <w:jc w:val="both"/>
              <w:rPr>
                <w:sz w:val="20"/>
              </w:rPr>
            </w:pPr>
            <w:r w:rsidRPr="00AB73DE">
              <w:rPr>
                <w:sz w:val="20"/>
              </w:rPr>
              <w:t>-</w:t>
            </w:r>
          </w:p>
        </w:tc>
        <w:tc>
          <w:tcPr>
            <w:tcW w:w="420" w:type="pct"/>
            <w:shd w:val="clear" w:color="auto" w:fill="auto"/>
          </w:tcPr>
          <w:p w:rsidR="00936AD4" w:rsidRPr="00AB73DE" w:rsidRDefault="00936AD4" w:rsidP="00AB73DE">
            <w:pPr>
              <w:tabs>
                <w:tab w:val="num" w:pos="0"/>
              </w:tabs>
              <w:spacing w:line="360" w:lineRule="auto"/>
              <w:jc w:val="both"/>
              <w:rPr>
                <w:sz w:val="20"/>
              </w:rPr>
            </w:pPr>
            <w:r w:rsidRPr="00AB73DE">
              <w:rPr>
                <w:sz w:val="20"/>
              </w:rPr>
              <w:t>-</w:t>
            </w:r>
          </w:p>
        </w:tc>
        <w:tc>
          <w:tcPr>
            <w:tcW w:w="629" w:type="pct"/>
            <w:shd w:val="clear" w:color="auto" w:fill="auto"/>
          </w:tcPr>
          <w:p w:rsidR="00936AD4" w:rsidRPr="00AB73DE" w:rsidRDefault="00936AD4" w:rsidP="00AB73DE">
            <w:pPr>
              <w:tabs>
                <w:tab w:val="num" w:pos="0"/>
              </w:tabs>
              <w:spacing w:line="360" w:lineRule="auto"/>
              <w:jc w:val="both"/>
              <w:rPr>
                <w:sz w:val="20"/>
              </w:rPr>
            </w:pPr>
            <w:r w:rsidRPr="00AB73DE">
              <w:rPr>
                <w:sz w:val="20"/>
              </w:rPr>
              <w:t>-</w:t>
            </w:r>
          </w:p>
        </w:tc>
        <w:tc>
          <w:tcPr>
            <w:tcW w:w="372" w:type="pct"/>
            <w:shd w:val="clear" w:color="auto" w:fill="auto"/>
          </w:tcPr>
          <w:p w:rsidR="00936AD4" w:rsidRPr="00AB73DE" w:rsidRDefault="00936AD4" w:rsidP="00AB73DE">
            <w:pPr>
              <w:tabs>
                <w:tab w:val="num" w:pos="0"/>
              </w:tabs>
              <w:spacing w:line="360" w:lineRule="auto"/>
              <w:jc w:val="both"/>
              <w:rPr>
                <w:sz w:val="20"/>
              </w:rPr>
            </w:pPr>
            <w:r w:rsidRPr="00AB73DE">
              <w:rPr>
                <w:sz w:val="20"/>
              </w:rPr>
              <w:t>-</w:t>
            </w:r>
          </w:p>
        </w:tc>
        <w:tc>
          <w:tcPr>
            <w:tcW w:w="728" w:type="pct"/>
            <w:shd w:val="clear" w:color="auto" w:fill="auto"/>
          </w:tcPr>
          <w:p w:rsidR="00936AD4" w:rsidRPr="00AB73DE" w:rsidRDefault="00936AD4" w:rsidP="00AB73DE">
            <w:pPr>
              <w:tabs>
                <w:tab w:val="num" w:pos="0"/>
              </w:tabs>
              <w:spacing w:line="360" w:lineRule="auto"/>
              <w:jc w:val="both"/>
              <w:rPr>
                <w:sz w:val="20"/>
              </w:rPr>
            </w:pPr>
            <w:r w:rsidRPr="00AB73DE">
              <w:rPr>
                <w:sz w:val="20"/>
              </w:rPr>
              <w:t>-</w:t>
            </w:r>
          </w:p>
        </w:tc>
        <w:tc>
          <w:tcPr>
            <w:tcW w:w="664" w:type="pct"/>
            <w:shd w:val="clear" w:color="auto" w:fill="auto"/>
          </w:tcPr>
          <w:p w:rsidR="00936AD4" w:rsidRPr="00AB73DE" w:rsidRDefault="00936AD4" w:rsidP="00AB73DE">
            <w:pPr>
              <w:tabs>
                <w:tab w:val="num" w:pos="0"/>
              </w:tabs>
              <w:spacing w:line="360" w:lineRule="auto"/>
              <w:jc w:val="both"/>
              <w:rPr>
                <w:sz w:val="20"/>
              </w:rPr>
            </w:pPr>
            <w:r w:rsidRPr="00AB73DE">
              <w:rPr>
                <w:sz w:val="20"/>
              </w:rPr>
              <w:t>-</w:t>
            </w:r>
          </w:p>
        </w:tc>
      </w:tr>
    </w:tbl>
    <w:p w:rsidR="00936AD4" w:rsidRPr="008A2D1A" w:rsidRDefault="00936AD4" w:rsidP="00F14204">
      <w:pPr>
        <w:tabs>
          <w:tab w:val="num" w:pos="0"/>
        </w:tabs>
        <w:spacing w:line="360" w:lineRule="auto"/>
        <w:ind w:firstLine="709"/>
        <w:jc w:val="both"/>
        <w:rPr>
          <w:sz w:val="28"/>
        </w:rPr>
      </w:pPr>
    </w:p>
    <w:p w:rsidR="00936AD4" w:rsidRPr="008A2D1A" w:rsidRDefault="0080080B" w:rsidP="00F14204">
      <w:pPr>
        <w:tabs>
          <w:tab w:val="num" w:pos="0"/>
        </w:tabs>
        <w:spacing w:line="360" w:lineRule="auto"/>
        <w:ind w:firstLine="709"/>
        <w:jc w:val="both"/>
        <w:rPr>
          <w:sz w:val="28"/>
        </w:rPr>
      </w:pPr>
      <w:r w:rsidRPr="008A2D1A">
        <w:rPr>
          <w:sz w:val="28"/>
        </w:rPr>
        <w:br w:type="page"/>
      </w:r>
      <w:r w:rsidR="00936AD4" w:rsidRPr="008A2D1A">
        <w:rPr>
          <w:sz w:val="28"/>
        </w:rPr>
        <w:t>Объем реализации мяса свинины составил за 2007 год 535 центнеров, по сравнению с 2006 годом (190 центнеров) возрос на 345 ц. или на 28</w:t>
      </w:r>
      <w:r w:rsidR="00F14204" w:rsidRPr="008A2D1A">
        <w:rPr>
          <w:sz w:val="28"/>
        </w:rPr>
        <w:t>2%</w:t>
      </w:r>
      <w:r w:rsidR="00936AD4" w:rsidRPr="008A2D1A">
        <w:rPr>
          <w:sz w:val="28"/>
        </w:rPr>
        <w:t>. К концу 2008 года предприятие по производству мяса свинины выходит на проектную мощность. Объем реализации мяса свинины составит 1200 центнеров это 17</w:t>
      </w:r>
      <w:r w:rsidR="00F14204" w:rsidRPr="008A2D1A">
        <w:rPr>
          <w:sz w:val="28"/>
        </w:rPr>
        <w:t>9%</w:t>
      </w:r>
      <w:r w:rsidR="00936AD4" w:rsidRPr="008A2D1A">
        <w:rPr>
          <w:sz w:val="28"/>
        </w:rPr>
        <w:t xml:space="preserve"> к 2007 году.</w:t>
      </w:r>
    </w:p>
    <w:p w:rsidR="00936AD4" w:rsidRPr="008A2D1A" w:rsidRDefault="00936AD4" w:rsidP="00F14204">
      <w:pPr>
        <w:tabs>
          <w:tab w:val="num" w:pos="0"/>
        </w:tabs>
        <w:spacing w:line="360" w:lineRule="auto"/>
        <w:ind w:firstLine="709"/>
        <w:jc w:val="both"/>
        <w:rPr>
          <w:sz w:val="28"/>
        </w:rPr>
      </w:pPr>
      <w:r w:rsidRPr="008A2D1A">
        <w:rPr>
          <w:sz w:val="28"/>
        </w:rPr>
        <w:t>Так в «Селене» основные процессы при содержании животных механизированы. Затраты ручного труда минимальны, работает всего 4 человека. Для определения способности работников, занятых в сельском хозяйстве, производить определенное количество продукции или выполнять определенный объем работ установленного качества в единицу рабочего времени анализируют показатель производительности труда (см. таблицу 2).</w:t>
      </w:r>
    </w:p>
    <w:p w:rsidR="00936AD4" w:rsidRPr="008A2D1A" w:rsidRDefault="00936AD4" w:rsidP="00F14204">
      <w:pPr>
        <w:pStyle w:val="3"/>
        <w:keepNext w:val="0"/>
        <w:tabs>
          <w:tab w:val="num" w:pos="0"/>
        </w:tabs>
        <w:spacing w:line="360" w:lineRule="auto"/>
        <w:ind w:firstLine="709"/>
        <w:jc w:val="both"/>
      </w:pPr>
    </w:p>
    <w:p w:rsidR="00936AD4" w:rsidRPr="008A2D1A" w:rsidRDefault="00936AD4" w:rsidP="00F14204">
      <w:pPr>
        <w:pStyle w:val="3"/>
        <w:keepNext w:val="0"/>
        <w:tabs>
          <w:tab w:val="num" w:pos="0"/>
        </w:tabs>
        <w:spacing w:line="360" w:lineRule="auto"/>
        <w:ind w:firstLine="709"/>
        <w:jc w:val="both"/>
      </w:pPr>
      <w:r w:rsidRPr="008A2D1A">
        <w:t xml:space="preserve">Таблица 2. </w:t>
      </w:r>
      <w:r w:rsidR="00F14204" w:rsidRPr="008A2D1A">
        <w:t xml:space="preserve">– </w:t>
      </w:r>
      <w:r w:rsidRPr="008A2D1A">
        <w:t>Динамика производительности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2"/>
        <w:gridCol w:w="1510"/>
        <w:gridCol w:w="1510"/>
        <w:gridCol w:w="1625"/>
      </w:tblGrid>
      <w:tr w:rsidR="00936AD4" w:rsidRPr="00AB73DE" w:rsidTr="00AB73DE">
        <w:trPr>
          <w:cantSplit/>
          <w:jc w:val="center"/>
        </w:trPr>
        <w:tc>
          <w:tcPr>
            <w:tcW w:w="2502" w:type="pct"/>
            <w:shd w:val="clear" w:color="auto" w:fill="auto"/>
          </w:tcPr>
          <w:p w:rsidR="00936AD4" w:rsidRPr="00AB73DE" w:rsidRDefault="00936AD4" w:rsidP="00AB73DE">
            <w:pPr>
              <w:pStyle w:val="8"/>
              <w:keepNext w:val="0"/>
              <w:spacing w:line="360" w:lineRule="auto"/>
              <w:jc w:val="both"/>
              <w:rPr>
                <w:sz w:val="20"/>
              </w:rPr>
            </w:pPr>
            <w:r w:rsidRPr="00AB73DE">
              <w:rPr>
                <w:sz w:val="20"/>
              </w:rPr>
              <w:t>Показатели</w:t>
            </w:r>
          </w:p>
        </w:tc>
        <w:tc>
          <w:tcPr>
            <w:tcW w:w="812" w:type="pct"/>
            <w:shd w:val="clear" w:color="auto" w:fill="auto"/>
          </w:tcPr>
          <w:p w:rsidR="00936AD4" w:rsidRPr="00AB73DE" w:rsidRDefault="00936AD4" w:rsidP="00AB73DE">
            <w:pPr>
              <w:spacing w:line="360" w:lineRule="auto"/>
              <w:jc w:val="both"/>
              <w:rPr>
                <w:sz w:val="20"/>
              </w:rPr>
            </w:pPr>
            <w:r w:rsidRPr="00AB73DE">
              <w:rPr>
                <w:sz w:val="20"/>
              </w:rPr>
              <w:t>2006 год</w:t>
            </w:r>
          </w:p>
        </w:tc>
        <w:tc>
          <w:tcPr>
            <w:tcW w:w="812" w:type="pct"/>
            <w:shd w:val="clear" w:color="auto" w:fill="auto"/>
          </w:tcPr>
          <w:p w:rsidR="00936AD4" w:rsidRPr="00AB73DE" w:rsidRDefault="00936AD4" w:rsidP="00AB73DE">
            <w:pPr>
              <w:spacing w:line="360" w:lineRule="auto"/>
              <w:jc w:val="both"/>
              <w:rPr>
                <w:sz w:val="20"/>
              </w:rPr>
            </w:pPr>
            <w:r w:rsidRPr="00AB73DE">
              <w:rPr>
                <w:sz w:val="20"/>
              </w:rPr>
              <w:t>2007 год</w:t>
            </w:r>
          </w:p>
        </w:tc>
        <w:tc>
          <w:tcPr>
            <w:tcW w:w="874" w:type="pct"/>
            <w:shd w:val="clear" w:color="auto" w:fill="auto"/>
          </w:tcPr>
          <w:p w:rsidR="00936AD4" w:rsidRPr="00AB73DE" w:rsidRDefault="00F14204" w:rsidP="00AB73DE">
            <w:pPr>
              <w:spacing w:line="360" w:lineRule="auto"/>
              <w:jc w:val="both"/>
              <w:rPr>
                <w:sz w:val="20"/>
              </w:rPr>
            </w:pPr>
            <w:r w:rsidRPr="00AB73DE">
              <w:rPr>
                <w:sz w:val="20"/>
              </w:rPr>
              <w:t>2006 г</w:t>
            </w:r>
            <w:r w:rsidR="00936AD4" w:rsidRPr="00AB73DE">
              <w:rPr>
                <w:sz w:val="20"/>
              </w:rPr>
              <w:t>.</w:t>
            </w:r>
            <w:r w:rsidR="0080080B" w:rsidRPr="00AB73DE">
              <w:rPr>
                <w:sz w:val="20"/>
              </w:rPr>
              <w:t xml:space="preserve"> </w:t>
            </w:r>
            <w:r w:rsidR="00936AD4" w:rsidRPr="00AB73DE">
              <w:rPr>
                <w:sz w:val="20"/>
              </w:rPr>
              <w:t>в</w:t>
            </w:r>
            <w:r w:rsidR="0080080B" w:rsidRPr="00AB73DE">
              <w:rPr>
                <w:sz w:val="20"/>
              </w:rPr>
              <w:t xml:space="preserve"> </w:t>
            </w:r>
            <w:r w:rsidRPr="00AB73DE">
              <w:rPr>
                <w:sz w:val="20"/>
              </w:rPr>
              <w:t>%</w:t>
            </w:r>
            <w:r w:rsidR="0080080B" w:rsidRPr="00AB73DE">
              <w:rPr>
                <w:sz w:val="20"/>
              </w:rPr>
              <w:t xml:space="preserve"> </w:t>
            </w:r>
            <w:r w:rsidR="00936AD4" w:rsidRPr="00AB73DE">
              <w:rPr>
                <w:sz w:val="20"/>
              </w:rPr>
              <w:t>к 2007</w:t>
            </w:r>
            <w:r w:rsidRPr="00AB73DE">
              <w:rPr>
                <w:sz w:val="20"/>
              </w:rPr>
              <w:t> г</w:t>
            </w:r>
            <w:r w:rsidR="00936AD4" w:rsidRPr="00AB73DE">
              <w:rPr>
                <w:sz w:val="20"/>
              </w:rPr>
              <w:t>.</w:t>
            </w:r>
          </w:p>
        </w:tc>
      </w:tr>
      <w:tr w:rsidR="00936AD4" w:rsidRPr="00AB73DE" w:rsidTr="00AB73DE">
        <w:trPr>
          <w:cantSplit/>
          <w:jc w:val="center"/>
        </w:trPr>
        <w:tc>
          <w:tcPr>
            <w:tcW w:w="2502" w:type="pct"/>
            <w:shd w:val="clear" w:color="auto" w:fill="auto"/>
          </w:tcPr>
          <w:p w:rsidR="00936AD4" w:rsidRPr="00AB73DE" w:rsidRDefault="00936AD4" w:rsidP="00AB73DE">
            <w:pPr>
              <w:spacing w:line="360" w:lineRule="auto"/>
              <w:jc w:val="both"/>
              <w:rPr>
                <w:sz w:val="20"/>
              </w:rPr>
            </w:pPr>
            <w:r w:rsidRPr="00AB73DE">
              <w:rPr>
                <w:sz w:val="20"/>
              </w:rPr>
              <w:t>Стоимость валовой продукции с.</w:t>
            </w:r>
            <w:r w:rsidR="00F14204" w:rsidRPr="00AB73DE">
              <w:rPr>
                <w:sz w:val="20"/>
              </w:rPr>
              <w:t>-х.</w:t>
            </w:r>
            <w:r w:rsidRPr="00AB73DE">
              <w:rPr>
                <w:sz w:val="20"/>
              </w:rPr>
              <w:t xml:space="preserve"> тыс. руб.</w:t>
            </w:r>
          </w:p>
        </w:tc>
        <w:tc>
          <w:tcPr>
            <w:tcW w:w="812" w:type="pct"/>
            <w:shd w:val="clear" w:color="auto" w:fill="auto"/>
          </w:tcPr>
          <w:p w:rsidR="00936AD4" w:rsidRPr="00AB73DE" w:rsidRDefault="00936AD4" w:rsidP="00AB73DE">
            <w:pPr>
              <w:spacing w:line="360" w:lineRule="auto"/>
              <w:jc w:val="both"/>
              <w:rPr>
                <w:sz w:val="20"/>
              </w:rPr>
            </w:pPr>
            <w:r w:rsidRPr="00AB73DE">
              <w:rPr>
                <w:sz w:val="20"/>
              </w:rPr>
              <w:t>1205</w:t>
            </w:r>
          </w:p>
        </w:tc>
        <w:tc>
          <w:tcPr>
            <w:tcW w:w="812" w:type="pct"/>
            <w:shd w:val="clear" w:color="auto" w:fill="auto"/>
          </w:tcPr>
          <w:p w:rsidR="00936AD4" w:rsidRPr="00AB73DE" w:rsidRDefault="00936AD4" w:rsidP="00AB73DE">
            <w:pPr>
              <w:spacing w:line="360" w:lineRule="auto"/>
              <w:jc w:val="both"/>
              <w:rPr>
                <w:sz w:val="20"/>
              </w:rPr>
            </w:pPr>
            <w:r w:rsidRPr="00AB73DE">
              <w:rPr>
                <w:sz w:val="20"/>
              </w:rPr>
              <w:t>2749</w:t>
            </w:r>
          </w:p>
        </w:tc>
        <w:tc>
          <w:tcPr>
            <w:tcW w:w="874" w:type="pct"/>
            <w:shd w:val="clear" w:color="auto" w:fill="auto"/>
          </w:tcPr>
          <w:p w:rsidR="00936AD4" w:rsidRPr="00AB73DE" w:rsidRDefault="00936AD4" w:rsidP="00AB73DE">
            <w:pPr>
              <w:spacing w:line="360" w:lineRule="auto"/>
              <w:jc w:val="both"/>
              <w:rPr>
                <w:sz w:val="20"/>
              </w:rPr>
            </w:pPr>
            <w:r w:rsidRPr="00AB73DE">
              <w:rPr>
                <w:sz w:val="20"/>
              </w:rPr>
              <w:t>228,1</w:t>
            </w:r>
          </w:p>
        </w:tc>
      </w:tr>
      <w:tr w:rsidR="00936AD4" w:rsidRPr="00AB73DE" w:rsidTr="00AB73DE">
        <w:trPr>
          <w:cantSplit/>
          <w:jc w:val="center"/>
        </w:trPr>
        <w:tc>
          <w:tcPr>
            <w:tcW w:w="2502" w:type="pct"/>
            <w:shd w:val="clear" w:color="auto" w:fill="auto"/>
          </w:tcPr>
          <w:p w:rsidR="00936AD4" w:rsidRPr="00AB73DE" w:rsidRDefault="00936AD4" w:rsidP="00AB73DE">
            <w:pPr>
              <w:spacing w:line="360" w:lineRule="auto"/>
              <w:jc w:val="both"/>
              <w:rPr>
                <w:sz w:val="20"/>
              </w:rPr>
            </w:pPr>
            <w:r w:rsidRPr="00AB73DE">
              <w:rPr>
                <w:sz w:val="20"/>
              </w:rPr>
              <w:t>Среднегодовая численность работников, занятых в сельском хозяйстве, чел.</w:t>
            </w:r>
          </w:p>
        </w:tc>
        <w:tc>
          <w:tcPr>
            <w:tcW w:w="812" w:type="pct"/>
            <w:shd w:val="clear" w:color="auto" w:fill="auto"/>
          </w:tcPr>
          <w:p w:rsidR="00936AD4" w:rsidRPr="00AB73DE" w:rsidRDefault="00936AD4" w:rsidP="00AB73DE">
            <w:pPr>
              <w:spacing w:line="360" w:lineRule="auto"/>
              <w:jc w:val="both"/>
              <w:rPr>
                <w:sz w:val="20"/>
              </w:rPr>
            </w:pPr>
            <w:r w:rsidRPr="00AB73DE">
              <w:rPr>
                <w:sz w:val="20"/>
              </w:rPr>
              <w:t>4</w:t>
            </w:r>
          </w:p>
        </w:tc>
        <w:tc>
          <w:tcPr>
            <w:tcW w:w="812" w:type="pct"/>
            <w:shd w:val="clear" w:color="auto" w:fill="auto"/>
          </w:tcPr>
          <w:p w:rsidR="00936AD4" w:rsidRPr="00AB73DE" w:rsidRDefault="00936AD4" w:rsidP="00AB73DE">
            <w:pPr>
              <w:spacing w:line="360" w:lineRule="auto"/>
              <w:jc w:val="both"/>
              <w:rPr>
                <w:sz w:val="20"/>
              </w:rPr>
            </w:pPr>
            <w:r w:rsidRPr="00AB73DE">
              <w:rPr>
                <w:sz w:val="20"/>
              </w:rPr>
              <w:t>3</w:t>
            </w:r>
          </w:p>
        </w:tc>
        <w:tc>
          <w:tcPr>
            <w:tcW w:w="874" w:type="pct"/>
            <w:shd w:val="clear" w:color="auto" w:fill="auto"/>
          </w:tcPr>
          <w:p w:rsidR="00936AD4" w:rsidRPr="00AB73DE" w:rsidRDefault="00936AD4" w:rsidP="00AB73DE">
            <w:pPr>
              <w:spacing w:line="360" w:lineRule="auto"/>
              <w:jc w:val="both"/>
              <w:rPr>
                <w:sz w:val="20"/>
              </w:rPr>
            </w:pPr>
            <w:r w:rsidRPr="00AB73DE">
              <w:rPr>
                <w:sz w:val="20"/>
              </w:rPr>
              <w:t>-25</w:t>
            </w:r>
          </w:p>
        </w:tc>
      </w:tr>
      <w:tr w:rsidR="00936AD4" w:rsidRPr="00AB73DE" w:rsidTr="00AB73DE">
        <w:trPr>
          <w:cantSplit/>
          <w:jc w:val="center"/>
        </w:trPr>
        <w:tc>
          <w:tcPr>
            <w:tcW w:w="2502" w:type="pct"/>
            <w:shd w:val="clear" w:color="auto" w:fill="auto"/>
          </w:tcPr>
          <w:p w:rsidR="00936AD4" w:rsidRPr="00AB73DE" w:rsidRDefault="00936AD4" w:rsidP="00AB73DE">
            <w:pPr>
              <w:spacing w:line="360" w:lineRule="auto"/>
              <w:jc w:val="both"/>
              <w:rPr>
                <w:sz w:val="20"/>
              </w:rPr>
            </w:pPr>
            <w:r w:rsidRPr="00AB73DE">
              <w:rPr>
                <w:sz w:val="20"/>
              </w:rPr>
              <w:t>Отработано в сельском хозяйстве:</w:t>
            </w:r>
          </w:p>
          <w:p w:rsidR="00936AD4" w:rsidRPr="00AB73DE" w:rsidRDefault="00936AD4" w:rsidP="00AB73DE">
            <w:pPr>
              <w:numPr>
                <w:ilvl w:val="0"/>
                <w:numId w:val="20"/>
              </w:numPr>
              <w:spacing w:line="360" w:lineRule="auto"/>
              <w:ind w:left="0" w:firstLine="0"/>
              <w:jc w:val="both"/>
              <w:rPr>
                <w:sz w:val="20"/>
              </w:rPr>
            </w:pPr>
            <w:r w:rsidRPr="00AB73DE">
              <w:rPr>
                <w:sz w:val="20"/>
              </w:rPr>
              <w:t>человеко</w:t>
            </w:r>
            <w:r w:rsidR="00F14204" w:rsidRPr="00AB73DE">
              <w:rPr>
                <w:sz w:val="20"/>
              </w:rPr>
              <w:t xml:space="preserve"> – дн</w:t>
            </w:r>
            <w:r w:rsidRPr="00AB73DE">
              <w:rPr>
                <w:sz w:val="20"/>
              </w:rPr>
              <w:t>ей</w:t>
            </w:r>
          </w:p>
          <w:p w:rsidR="00936AD4" w:rsidRPr="00AB73DE" w:rsidRDefault="00936AD4" w:rsidP="00AB73DE">
            <w:pPr>
              <w:numPr>
                <w:ilvl w:val="0"/>
                <w:numId w:val="20"/>
              </w:numPr>
              <w:spacing w:line="360" w:lineRule="auto"/>
              <w:ind w:left="0" w:firstLine="0"/>
              <w:jc w:val="both"/>
              <w:rPr>
                <w:sz w:val="20"/>
              </w:rPr>
            </w:pPr>
            <w:r w:rsidRPr="00AB73DE">
              <w:rPr>
                <w:sz w:val="20"/>
              </w:rPr>
              <w:t>человеко</w:t>
            </w:r>
            <w:r w:rsidR="00F14204" w:rsidRPr="00AB73DE">
              <w:rPr>
                <w:sz w:val="20"/>
              </w:rPr>
              <w:t xml:space="preserve"> – ча</w:t>
            </w:r>
            <w:r w:rsidRPr="00AB73DE">
              <w:rPr>
                <w:sz w:val="20"/>
              </w:rPr>
              <w:t>сов</w:t>
            </w:r>
          </w:p>
        </w:tc>
        <w:tc>
          <w:tcPr>
            <w:tcW w:w="812" w:type="pct"/>
            <w:shd w:val="clear" w:color="auto" w:fill="auto"/>
          </w:tcPr>
          <w:p w:rsidR="00936AD4" w:rsidRPr="00AB73DE" w:rsidRDefault="00936AD4" w:rsidP="00AB73DE">
            <w:pPr>
              <w:spacing w:line="360" w:lineRule="auto"/>
              <w:jc w:val="both"/>
              <w:rPr>
                <w:sz w:val="20"/>
              </w:rPr>
            </w:pPr>
          </w:p>
          <w:p w:rsidR="00936AD4" w:rsidRPr="00AB73DE" w:rsidRDefault="00936AD4" w:rsidP="00AB73DE">
            <w:pPr>
              <w:spacing w:line="360" w:lineRule="auto"/>
              <w:jc w:val="both"/>
              <w:rPr>
                <w:sz w:val="20"/>
              </w:rPr>
            </w:pPr>
            <w:r w:rsidRPr="00AB73DE">
              <w:rPr>
                <w:sz w:val="20"/>
              </w:rPr>
              <w:t>1208</w:t>
            </w:r>
          </w:p>
          <w:p w:rsidR="00936AD4" w:rsidRPr="00AB73DE" w:rsidRDefault="00936AD4" w:rsidP="00AB73DE">
            <w:pPr>
              <w:spacing w:line="360" w:lineRule="auto"/>
              <w:jc w:val="both"/>
              <w:rPr>
                <w:sz w:val="20"/>
              </w:rPr>
            </w:pPr>
            <w:r w:rsidRPr="00AB73DE">
              <w:rPr>
                <w:sz w:val="20"/>
              </w:rPr>
              <w:t>7248</w:t>
            </w:r>
          </w:p>
        </w:tc>
        <w:tc>
          <w:tcPr>
            <w:tcW w:w="812" w:type="pct"/>
            <w:shd w:val="clear" w:color="auto" w:fill="auto"/>
          </w:tcPr>
          <w:p w:rsidR="00936AD4" w:rsidRPr="00AB73DE" w:rsidRDefault="00936AD4" w:rsidP="00AB73DE">
            <w:pPr>
              <w:spacing w:line="360" w:lineRule="auto"/>
              <w:jc w:val="both"/>
              <w:rPr>
                <w:sz w:val="20"/>
              </w:rPr>
            </w:pPr>
          </w:p>
          <w:p w:rsidR="00936AD4" w:rsidRPr="00AB73DE" w:rsidRDefault="00936AD4" w:rsidP="00AB73DE">
            <w:pPr>
              <w:spacing w:line="360" w:lineRule="auto"/>
              <w:jc w:val="both"/>
              <w:rPr>
                <w:sz w:val="20"/>
              </w:rPr>
            </w:pPr>
            <w:r w:rsidRPr="00AB73DE">
              <w:rPr>
                <w:sz w:val="20"/>
              </w:rPr>
              <w:t>906</w:t>
            </w:r>
          </w:p>
          <w:p w:rsidR="00936AD4" w:rsidRPr="00AB73DE" w:rsidRDefault="00936AD4" w:rsidP="00AB73DE">
            <w:pPr>
              <w:spacing w:line="360" w:lineRule="auto"/>
              <w:jc w:val="both"/>
              <w:rPr>
                <w:sz w:val="20"/>
              </w:rPr>
            </w:pPr>
            <w:r w:rsidRPr="00AB73DE">
              <w:rPr>
                <w:sz w:val="20"/>
              </w:rPr>
              <w:t>5436</w:t>
            </w:r>
          </w:p>
        </w:tc>
        <w:tc>
          <w:tcPr>
            <w:tcW w:w="874" w:type="pct"/>
            <w:shd w:val="clear" w:color="auto" w:fill="auto"/>
          </w:tcPr>
          <w:p w:rsidR="00936AD4" w:rsidRPr="00AB73DE" w:rsidRDefault="00936AD4" w:rsidP="00AB73DE">
            <w:pPr>
              <w:spacing w:line="360" w:lineRule="auto"/>
              <w:jc w:val="both"/>
              <w:rPr>
                <w:sz w:val="20"/>
              </w:rPr>
            </w:pPr>
          </w:p>
          <w:p w:rsidR="00936AD4" w:rsidRPr="00AB73DE" w:rsidRDefault="00936AD4" w:rsidP="00AB73DE">
            <w:pPr>
              <w:spacing w:line="360" w:lineRule="auto"/>
              <w:jc w:val="both"/>
              <w:rPr>
                <w:sz w:val="20"/>
              </w:rPr>
            </w:pPr>
            <w:r w:rsidRPr="00AB73DE">
              <w:rPr>
                <w:sz w:val="20"/>
              </w:rPr>
              <w:t>-25</w:t>
            </w:r>
          </w:p>
          <w:p w:rsidR="00936AD4" w:rsidRPr="00AB73DE" w:rsidRDefault="00936AD4" w:rsidP="00AB73DE">
            <w:pPr>
              <w:spacing w:line="360" w:lineRule="auto"/>
              <w:jc w:val="both"/>
              <w:rPr>
                <w:sz w:val="20"/>
              </w:rPr>
            </w:pPr>
            <w:r w:rsidRPr="00AB73DE">
              <w:rPr>
                <w:sz w:val="20"/>
              </w:rPr>
              <w:t>-25</w:t>
            </w:r>
          </w:p>
        </w:tc>
      </w:tr>
      <w:tr w:rsidR="00936AD4" w:rsidRPr="00AB73DE" w:rsidTr="00AB73DE">
        <w:trPr>
          <w:cantSplit/>
          <w:jc w:val="center"/>
        </w:trPr>
        <w:tc>
          <w:tcPr>
            <w:tcW w:w="2502" w:type="pct"/>
            <w:shd w:val="clear" w:color="auto" w:fill="auto"/>
          </w:tcPr>
          <w:p w:rsidR="00936AD4" w:rsidRPr="00AB73DE" w:rsidRDefault="00936AD4" w:rsidP="00AB73DE">
            <w:pPr>
              <w:spacing w:line="360" w:lineRule="auto"/>
              <w:jc w:val="both"/>
              <w:rPr>
                <w:sz w:val="20"/>
              </w:rPr>
            </w:pPr>
            <w:r w:rsidRPr="00AB73DE">
              <w:rPr>
                <w:sz w:val="20"/>
              </w:rPr>
              <w:t>Производительность труда, руб.:</w:t>
            </w:r>
          </w:p>
          <w:p w:rsidR="00936AD4" w:rsidRPr="00AB73DE" w:rsidRDefault="00F14204" w:rsidP="00AB73DE">
            <w:pPr>
              <w:spacing w:line="360" w:lineRule="auto"/>
              <w:jc w:val="both"/>
              <w:rPr>
                <w:sz w:val="20"/>
              </w:rPr>
            </w:pPr>
            <w:r w:rsidRPr="00AB73DE">
              <w:rPr>
                <w:sz w:val="20"/>
              </w:rPr>
              <w:t>– </w:t>
            </w:r>
            <w:r w:rsidR="00936AD4" w:rsidRPr="00AB73DE">
              <w:rPr>
                <w:sz w:val="20"/>
              </w:rPr>
              <w:t>месячная</w:t>
            </w:r>
          </w:p>
          <w:p w:rsidR="00936AD4" w:rsidRPr="00AB73DE" w:rsidRDefault="00F14204" w:rsidP="00AB73DE">
            <w:pPr>
              <w:spacing w:line="360" w:lineRule="auto"/>
              <w:jc w:val="both"/>
              <w:rPr>
                <w:sz w:val="20"/>
              </w:rPr>
            </w:pPr>
            <w:r w:rsidRPr="00AB73DE">
              <w:rPr>
                <w:sz w:val="20"/>
              </w:rPr>
              <w:t>– </w:t>
            </w:r>
            <w:r w:rsidR="00936AD4" w:rsidRPr="00AB73DE">
              <w:rPr>
                <w:sz w:val="20"/>
              </w:rPr>
              <w:t>дневная</w:t>
            </w:r>
          </w:p>
          <w:p w:rsidR="00936AD4" w:rsidRPr="00AB73DE" w:rsidRDefault="00F14204" w:rsidP="00AB73DE">
            <w:pPr>
              <w:spacing w:line="360" w:lineRule="auto"/>
              <w:jc w:val="both"/>
              <w:rPr>
                <w:sz w:val="20"/>
              </w:rPr>
            </w:pPr>
            <w:r w:rsidRPr="00AB73DE">
              <w:rPr>
                <w:sz w:val="20"/>
              </w:rPr>
              <w:t>– </w:t>
            </w:r>
            <w:r w:rsidR="00936AD4" w:rsidRPr="00AB73DE">
              <w:rPr>
                <w:sz w:val="20"/>
              </w:rPr>
              <w:t>часовая</w:t>
            </w:r>
          </w:p>
        </w:tc>
        <w:tc>
          <w:tcPr>
            <w:tcW w:w="812" w:type="pct"/>
            <w:shd w:val="clear" w:color="auto" w:fill="auto"/>
          </w:tcPr>
          <w:p w:rsidR="00936AD4" w:rsidRPr="00AB73DE" w:rsidRDefault="00936AD4" w:rsidP="00AB73DE">
            <w:pPr>
              <w:spacing w:line="360" w:lineRule="auto"/>
              <w:jc w:val="both"/>
              <w:rPr>
                <w:sz w:val="20"/>
              </w:rPr>
            </w:pPr>
          </w:p>
          <w:p w:rsidR="00936AD4" w:rsidRPr="00AB73DE" w:rsidRDefault="00936AD4" w:rsidP="00AB73DE">
            <w:pPr>
              <w:spacing w:line="360" w:lineRule="auto"/>
              <w:jc w:val="both"/>
              <w:rPr>
                <w:sz w:val="20"/>
              </w:rPr>
            </w:pPr>
            <w:r w:rsidRPr="00AB73DE">
              <w:rPr>
                <w:sz w:val="20"/>
              </w:rPr>
              <w:t>100,4</w:t>
            </w:r>
          </w:p>
          <w:p w:rsidR="00936AD4" w:rsidRPr="00AB73DE" w:rsidRDefault="00936AD4" w:rsidP="00AB73DE">
            <w:pPr>
              <w:spacing w:line="360" w:lineRule="auto"/>
              <w:jc w:val="both"/>
              <w:rPr>
                <w:sz w:val="20"/>
              </w:rPr>
            </w:pPr>
            <w:r w:rsidRPr="00AB73DE">
              <w:rPr>
                <w:sz w:val="20"/>
              </w:rPr>
              <w:t>0,99</w:t>
            </w:r>
          </w:p>
          <w:p w:rsidR="00936AD4" w:rsidRPr="00AB73DE" w:rsidRDefault="00936AD4" w:rsidP="00AB73DE">
            <w:pPr>
              <w:spacing w:line="360" w:lineRule="auto"/>
              <w:jc w:val="both"/>
              <w:rPr>
                <w:sz w:val="20"/>
              </w:rPr>
            </w:pPr>
            <w:r w:rsidRPr="00AB73DE">
              <w:rPr>
                <w:sz w:val="20"/>
              </w:rPr>
              <w:t>0,16</w:t>
            </w:r>
          </w:p>
        </w:tc>
        <w:tc>
          <w:tcPr>
            <w:tcW w:w="812" w:type="pct"/>
            <w:shd w:val="clear" w:color="auto" w:fill="auto"/>
          </w:tcPr>
          <w:p w:rsidR="00936AD4" w:rsidRPr="00AB73DE" w:rsidRDefault="00936AD4" w:rsidP="00AB73DE">
            <w:pPr>
              <w:spacing w:line="360" w:lineRule="auto"/>
              <w:jc w:val="both"/>
              <w:rPr>
                <w:sz w:val="20"/>
              </w:rPr>
            </w:pPr>
          </w:p>
          <w:p w:rsidR="00936AD4" w:rsidRPr="00AB73DE" w:rsidRDefault="00936AD4" w:rsidP="00AB73DE">
            <w:pPr>
              <w:spacing w:line="360" w:lineRule="auto"/>
              <w:jc w:val="both"/>
              <w:rPr>
                <w:sz w:val="20"/>
              </w:rPr>
            </w:pPr>
            <w:r w:rsidRPr="00AB73DE">
              <w:rPr>
                <w:sz w:val="20"/>
              </w:rPr>
              <w:t>229,1</w:t>
            </w:r>
          </w:p>
          <w:p w:rsidR="00936AD4" w:rsidRPr="00AB73DE" w:rsidRDefault="00936AD4" w:rsidP="00AB73DE">
            <w:pPr>
              <w:spacing w:line="360" w:lineRule="auto"/>
              <w:jc w:val="both"/>
              <w:rPr>
                <w:sz w:val="20"/>
              </w:rPr>
            </w:pPr>
            <w:r w:rsidRPr="00AB73DE">
              <w:rPr>
                <w:sz w:val="20"/>
              </w:rPr>
              <w:t>3,03</w:t>
            </w:r>
          </w:p>
          <w:p w:rsidR="00936AD4" w:rsidRPr="00AB73DE" w:rsidRDefault="00936AD4" w:rsidP="00AB73DE">
            <w:pPr>
              <w:spacing w:line="360" w:lineRule="auto"/>
              <w:jc w:val="both"/>
              <w:rPr>
                <w:sz w:val="20"/>
              </w:rPr>
            </w:pPr>
            <w:r w:rsidRPr="00AB73DE">
              <w:rPr>
                <w:sz w:val="20"/>
              </w:rPr>
              <w:t>0,50</w:t>
            </w:r>
          </w:p>
        </w:tc>
        <w:tc>
          <w:tcPr>
            <w:tcW w:w="874" w:type="pct"/>
            <w:shd w:val="clear" w:color="auto" w:fill="auto"/>
          </w:tcPr>
          <w:p w:rsidR="00936AD4" w:rsidRPr="00AB73DE" w:rsidRDefault="00936AD4" w:rsidP="00AB73DE">
            <w:pPr>
              <w:spacing w:line="360" w:lineRule="auto"/>
              <w:jc w:val="both"/>
              <w:rPr>
                <w:sz w:val="20"/>
              </w:rPr>
            </w:pPr>
          </w:p>
          <w:p w:rsidR="00936AD4" w:rsidRPr="00AB73DE" w:rsidRDefault="00936AD4" w:rsidP="00AB73DE">
            <w:pPr>
              <w:spacing w:line="360" w:lineRule="auto"/>
              <w:jc w:val="both"/>
              <w:rPr>
                <w:sz w:val="20"/>
              </w:rPr>
            </w:pPr>
            <w:r w:rsidRPr="00AB73DE">
              <w:rPr>
                <w:sz w:val="20"/>
              </w:rPr>
              <w:t>228,1</w:t>
            </w:r>
          </w:p>
          <w:p w:rsidR="00936AD4" w:rsidRPr="00AB73DE" w:rsidRDefault="00936AD4" w:rsidP="00AB73DE">
            <w:pPr>
              <w:spacing w:line="360" w:lineRule="auto"/>
              <w:jc w:val="both"/>
              <w:rPr>
                <w:sz w:val="20"/>
              </w:rPr>
            </w:pPr>
            <w:r w:rsidRPr="00AB73DE">
              <w:rPr>
                <w:sz w:val="20"/>
              </w:rPr>
              <w:t>306</w:t>
            </w:r>
          </w:p>
          <w:p w:rsidR="00936AD4" w:rsidRPr="00AB73DE" w:rsidRDefault="00936AD4" w:rsidP="00AB73DE">
            <w:pPr>
              <w:spacing w:line="360" w:lineRule="auto"/>
              <w:jc w:val="both"/>
              <w:rPr>
                <w:sz w:val="20"/>
              </w:rPr>
            </w:pPr>
            <w:r w:rsidRPr="00AB73DE">
              <w:rPr>
                <w:sz w:val="20"/>
              </w:rPr>
              <w:t>312</w:t>
            </w:r>
          </w:p>
        </w:tc>
      </w:tr>
    </w:tbl>
    <w:p w:rsidR="00936AD4" w:rsidRPr="008A2D1A" w:rsidRDefault="00936AD4" w:rsidP="00F14204">
      <w:pPr>
        <w:tabs>
          <w:tab w:val="num" w:pos="0"/>
        </w:tabs>
        <w:spacing w:line="360" w:lineRule="auto"/>
        <w:ind w:firstLine="709"/>
        <w:jc w:val="both"/>
        <w:rPr>
          <w:sz w:val="28"/>
        </w:rPr>
      </w:pPr>
    </w:p>
    <w:p w:rsidR="00936AD4" w:rsidRPr="008A2D1A" w:rsidRDefault="00936AD4" w:rsidP="00F14204">
      <w:pPr>
        <w:tabs>
          <w:tab w:val="num" w:pos="0"/>
        </w:tabs>
        <w:spacing w:line="360" w:lineRule="auto"/>
        <w:ind w:firstLine="709"/>
        <w:jc w:val="both"/>
        <w:rPr>
          <w:sz w:val="28"/>
        </w:rPr>
      </w:pPr>
      <w:r w:rsidRPr="008A2D1A">
        <w:rPr>
          <w:sz w:val="28"/>
        </w:rPr>
        <w:t>Анализируя таблицу 2 можно сделать вывод, что в 2007 году ООО</w:t>
      </w:r>
      <w:r w:rsidR="00F14204" w:rsidRPr="008A2D1A">
        <w:rPr>
          <w:sz w:val="28"/>
        </w:rPr>
        <w:t> «</w:t>
      </w:r>
      <w:r w:rsidRPr="008A2D1A">
        <w:rPr>
          <w:sz w:val="28"/>
        </w:rPr>
        <w:t xml:space="preserve">Селена» стабилизировало свое положение по сравнению с 2006 годом и почти вышло на свою проектную мощность. Таким образом если в 2006 году предприятие реализовало продукции на сумму 1205 тыс. </w:t>
      </w:r>
      <w:r w:rsidR="00F14204" w:rsidRPr="008A2D1A">
        <w:rPr>
          <w:sz w:val="28"/>
        </w:rPr>
        <w:t>руб.,</w:t>
      </w:r>
      <w:r w:rsidRPr="008A2D1A">
        <w:rPr>
          <w:sz w:val="28"/>
        </w:rPr>
        <w:t xml:space="preserve"> то в 2007 году стоимость валовой продукции возросла на 228,</w:t>
      </w:r>
      <w:r w:rsidR="00F14204" w:rsidRPr="008A2D1A">
        <w:rPr>
          <w:sz w:val="28"/>
        </w:rPr>
        <w:t>1%</w:t>
      </w:r>
      <w:r w:rsidRPr="008A2D1A">
        <w:rPr>
          <w:sz w:val="28"/>
        </w:rPr>
        <w:t>, что составило 2749 тыс. руб. как уже упоминалось основные процессы содержания животных механизированы, что позволило в 2007 году сократить и без того небольшое количество работников на 2</w:t>
      </w:r>
      <w:r w:rsidR="00F14204" w:rsidRPr="008A2D1A">
        <w:rPr>
          <w:sz w:val="28"/>
        </w:rPr>
        <w:t>5%</w:t>
      </w:r>
      <w:r w:rsidRPr="008A2D1A">
        <w:rPr>
          <w:sz w:val="28"/>
        </w:rPr>
        <w:t>. Количество отработанных человеко – дней соответственно снизилось на 2</w:t>
      </w:r>
      <w:r w:rsidR="00F14204" w:rsidRPr="008A2D1A">
        <w:rPr>
          <w:sz w:val="28"/>
        </w:rPr>
        <w:t>5%</w:t>
      </w:r>
      <w:r w:rsidRPr="008A2D1A">
        <w:rPr>
          <w:sz w:val="28"/>
        </w:rPr>
        <w:t>, но дневная производительность возросла на 30</w:t>
      </w:r>
      <w:r w:rsidR="00F14204" w:rsidRPr="008A2D1A">
        <w:rPr>
          <w:sz w:val="28"/>
        </w:rPr>
        <w:t>6%</w:t>
      </w:r>
      <w:r w:rsidRPr="008A2D1A">
        <w:rPr>
          <w:sz w:val="28"/>
        </w:rPr>
        <w:t xml:space="preserve"> по сравнению с 2006 годом.</w:t>
      </w:r>
    </w:p>
    <w:p w:rsidR="00936AD4" w:rsidRPr="008A2D1A" w:rsidRDefault="00936AD4" w:rsidP="00F14204">
      <w:pPr>
        <w:pStyle w:val="23"/>
        <w:spacing w:line="360" w:lineRule="auto"/>
        <w:ind w:firstLine="709"/>
        <w:jc w:val="both"/>
      </w:pPr>
      <w:r w:rsidRPr="008A2D1A">
        <w:t>Уставной капитал 1900 тыс. руб.</w:t>
      </w:r>
    </w:p>
    <w:p w:rsidR="00936AD4" w:rsidRPr="008A2D1A" w:rsidRDefault="00936AD4" w:rsidP="00F14204">
      <w:pPr>
        <w:pStyle w:val="23"/>
        <w:spacing w:line="360" w:lineRule="auto"/>
        <w:ind w:firstLine="709"/>
        <w:jc w:val="both"/>
      </w:pPr>
      <w:r w:rsidRPr="008A2D1A">
        <w:t xml:space="preserve">Специализация – это процесс сосредоточения выпуска определенных видов продукции в отдельных отраслях промышленности, на отдельных предприятиях и их подразделениях, </w:t>
      </w:r>
      <w:r w:rsidR="00F14204" w:rsidRPr="008A2D1A">
        <w:t>т.е.</w:t>
      </w:r>
      <w:r w:rsidRPr="008A2D1A">
        <w:t xml:space="preserve"> это процесс производства однородной продукции или выполнения отдельных технологических операций.</w:t>
      </w:r>
    </w:p>
    <w:p w:rsidR="00936AD4" w:rsidRPr="008A2D1A" w:rsidRDefault="00936AD4" w:rsidP="00F14204">
      <w:pPr>
        <w:pStyle w:val="23"/>
        <w:spacing w:line="360" w:lineRule="auto"/>
        <w:ind w:firstLine="709"/>
        <w:jc w:val="both"/>
      </w:pPr>
      <w:r w:rsidRPr="008A2D1A">
        <w:t>Специализация производства представляет собой одну из форм разделения общественного труда и организации производства (13).</w:t>
      </w:r>
    </w:p>
    <w:p w:rsidR="00936AD4" w:rsidRPr="008A2D1A" w:rsidRDefault="00936AD4" w:rsidP="00F14204">
      <w:pPr>
        <w:pStyle w:val="a3"/>
        <w:spacing w:line="360" w:lineRule="auto"/>
        <w:ind w:firstLine="709"/>
        <w:jc w:val="both"/>
      </w:pPr>
      <w:r w:rsidRPr="008A2D1A">
        <w:t>Различают специализацию промышленности, предприятия, внутри предприятия. Для нас интерес представляет специализация внутри предприятия и предприятия в целом. В ООО</w:t>
      </w:r>
      <w:r w:rsidR="00F14204" w:rsidRPr="008A2D1A">
        <w:t> «</w:t>
      </w:r>
      <w:r w:rsidRPr="008A2D1A">
        <w:t>Селена» два основные направления производства: свиноводство и животноводство. В связи с тем что на данный момент работы предприятия сбыт крупного рогатого скота не производился, соответственно равен нулю, значит основным видом деятельности организации является свиноводство.</w:t>
      </w:r>
    </w:p>
    <w:p w:rsidR="00936AD4" w:rsidRPr="008A2D1A" w:rsidRDefault="00936AD4" w:rsidP="00F14204">
      <w:pPr>
        <w:pStyle w:val="a3"/>
        <w:spacing w:line="360" w:lineRule="auto"/>
        <w:ind w:firstLine="709"/>
        <w:jc w:val="both"/>
      </w:pPr>
      <w:r w:rsidRPr="008A2D1A">
        <w:t>В течении года на любом предприятии происходит движение основных средств, связанное с их поступлением и выбытием. Все эти изменения отражаются в балансах основных средств, которые составляются по полной и остаточной стоимости. На основе балансов можно рассчитать целый ряд показателей, характеризующих воспроизводство основных средств.</w:t>
      </w:r>
    </w:p>
    <w:p w:rsidR="00936AD4" w:rsidRPr="008A2D1A" w:rsidRDefault="00936AD4" w:rsidP="00F14204">
      <w:pPr>
        <w:pStyle w:val="a3"/>
        <w:spacing w:line="360" w:lineRule="auto"/>
        <w:ind w:firstLine="709"/>
        <w:jc w:val="both"/>
      </w:pPr>
      <w:r w:rsidRPr="008A2D1A">
        <w:t xml:space="preserve">Стоимость основных средств на конец 2007 года составила 6655 тыс. </w:t>
      </w:r>
      <w:r w:rsidR="00F14204" w:rsidRPr="008A2D1A">
        <w:t>руб.</w:t>
      </w:r>
      <w:r w:rsidRPr="008A2D1A">
        <w:t>, а в 2006 году 6101 тыс. руб. При помощи показателей состояния основных средств определили, что коэффициент износа в 2006 году ниже (7,</w:t>
      </w:r>
      <w:r w:rsidR="00F14204" w:rsidRPr="008A2D1A">
        <w:t>9%</w:t>
      </w:r>
      <w:r w:rsidRPr="008A2D1A">
        <w:t>) чем в 2007 (8,</w:t>
      </w:r>
      <w:r w:rsidR="00F14204" w:rsidRPr="008A2D1A">
        <w:t>5%</w:t>
      </w:r>
      <w:r w:rsidRPr="008A2D1A">
        <w:t>). А</w:t>
      </w:r>
      <w:r w:rsidR="00F14204" w:rsidRPr="008A2D1A">
        <w:t xml:space="preserve"> </w:t>
      </w:r>
      <w:r w:rsidRPr="008A2D1A">
        <w:t>коэффициент годности в 2007 году составил 91,</w:t>
      </w:r>
      <w:r w:rsidR="00F14204" w:rsidRPr="008A2D1A">
        <w:t>5%</w:t>
      </w:r>
      <w:r w:rsidRPr="008A2D1A">
        <w:t>,</w:t>
      </w:r>
      <w:r w:rsidR="00F14204" w:rsidRPr="008A2D1A">
        <w:t xml:space="preserve"> </w:t>
      </w:r>
      <w:r w:rsidRPr="008A2D1A">
        <w:t>в 2006 году равен 92,</w:t>
      </w:r>
      <w:r w:rsidR="00F14204" w:rsidRPr="008A2D1A">
        <w:t>1%</w:t>
      </w:r>
      <w:r w:rsidRPr="008A2D1A">
        <w:t>.</w:t>
      </w:r>
    </w:p>
    <w:p w:rsidR="00936AD4" w:rsidRPr="008A2D1A" w:rsidRDefault="00936AD4" w:rsidP="00F14204">
      <w:pPr>
        <w:pStyle w:val="a3"/>
        <w:spacing w:line="360" w:lineRule="auto"/>
        <w:ind w:firstLine="709"/>
        <w:jc w:val="both"/>
      </w:pPr>
      <w:r w:rsidRPr="008A2D1A">
        <w:t>Показателями движения основных средств являются коэффициенты поступления, обновления, ликвидации, замены. Коэффициенты поступления, обновления в 2006 году значительно выше, чем в 2007 году. Это связано с тем, что в 2006 году общество только начинало развиваться соответственно и поступления основных средств были больше. Что касается коэффициентов ликвидации и замены, то они равны нулю, так как предприятие молодое, соответственно здания, техника и животные находятся в хорошем состоянии и никакого значительного выбытия не было.</w:t>
      </w:r>
    </w:p>
    <w:p w:rsidR="00936AD4" w:rsidRPr="008A2D1A" w:rsidRDefault="00936AD4" w:rsidP="00F14204">
      <w:pPr>
        <w:pStyle w:val="a3"/>
        <w:spacing w:line="360" w:lineRule="auto"/>
        <w:ind w:firstLine="709"/>
        <w:jc w:val="both"/>
      </w:pPr>
      <w:r w:rsidRPr="008A2D1A">
        <w:t>Показателями характеристики использования основного капитала являются фондоотдача и фондоемкость. Из таблицы видно, произошло увеличение в два раза фондоотдачи при снижении в два раза фондоемкость в 2007 году по сравнению с 2006 годом.</w:t>
      </w:r>
    </w:p>
    <w:p w:rsidR="00936AD4" w:rsidRPr="008A2D1A" w:rsidRDefault="00936AD4" w:rsidP="00F14204">
      <w:pPr>
        <w:pStyle w:val="a3"/>
        <w:spacing w:line="360" w:lineRule="auto"/>
        <w:ind w:firstLine="709"/>
        <w:jc w:val="both"/>
      </w:pPr>
      <w:r w:rsidRPr="008A2D1A">
        <w:t>Уровень и эффективность интенсификации производства невозможно оценить в расчете на единицу площади земельных угодий, так как в анализируемом периоде земельных угодий в ООО</w:t>
      </w:r>
      <w:r w:rsidR="00F14204" w:rsidRPr="008A2D1A">
        <w:t> «</w:t>
      </w:r>
      <w:r w:rsidRPr="008A2D1A">
        <w:t>Селена» не было. Корма закупались в соседнем хозяйстве. Площади кормовых угодий появились только в середине 2008 года за счет выкупа земельных паев. Поэтому предлагается посчитать некоторые показатели интенсификации и экономической эффективности интенсификации в расчете на полезную площадь (380</w:t>
      </w:r>
      <w:r w:rsidR="00F14204" w:rsidRPr="008A2D1A">
        <w:t> м</w:t>
      </w:r>
      <w:r w:rsidRPr="008A2D1A">
        <w:t>) свинарников (расчеты приведены в таблице 3 и 4).</w:t>
      </w:r>
    </w:p>
    <w:p w:rsidR="00936AD4" w:rsidRPr="008A2D1A" w:rsidRDefault="00936AD4" w:rsidP="00F14204">
      <w:pPr>
        <w:pStyle w:val="a3"/>
        <w:spacing w:line="360" w:lineRule="auto"/>
        <w:ind w:firstLine="709"/>
        <w:jc w:val="both"/>
      </w:pPr>
    </w:p>
    <w:p w:rsidR="00936AD4" w:rsidRPr="008A2D1A" w:rsidRDefault="00936AD4" w:rsidP="00F14204">
      <w:pPr>
        <w:pStyle w:val="a3"/>
        <w:spacing w:line="360" w:lineRule="auto"/>
        <w:ind w:firstLine="709"/>
        <w:jc w:val="both"/>
      </w:pPr>
      <w:r w:rsidRPr="008A2D1A">
        <w:t>Таблица 3. – уровень интенсивности сельскохозяйственного производства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01"/>
        <w:gridCol w:w="1443"/>
        <w:gridCol w:w="1443"/>
        <w:gridCol w:w="1510"/>
      </w:tblGrid>
      <w:tr w:rsidR="00936AD4" w:rsidRPr="00AB73DE" w:rsidTr="00AB73DE">
        <w:trPr>
          <w:cantSplit/>
          <w:jc w:val="center"/>
        </w:trPr>
        <w:tc>
          <w:tcPr>
            <w:tcW w:w="2636" w:type="pct"/>
            <w:shd w:val="clear" w:color="auto" w:fill="auto"/>
          </w:tcPr>
          <w:p w:rsidR="00936AD4" w:rsidRPr="00AB73DE" w:rsidRDefault="00936AD4" w:rsidP="00AB73DE">
            <w:pPr>
              <w:pStyle w:val="a3"/>
              <w:spacing w:line="360" w:lineRule="auto"/>
              <w:ind w:firstLine="0"/>
              <w:jc w:val="both"/>
              <w:rPr>
                <w:sz w:val="20"/>
              </w:rPr>
            </w:pPr>
            <w:r w:rsidRPr="00AB73DE">
              <w:rPr>
                <w:sz w:val="20"/>
              </w:rPr>
              <w:t>показатели</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2006 год</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2007 год</w:t>
            </w:r>
          </w:p>
        </w:tc>
        <w:tc>
          <w:tcPr>
            <w:tcW w:w="812" w:type="pct"/>
            <w:shd w:val="clear" w:color="auto" w:fill="auto"/>
          </w:tcPr>
          <w:p w:rsidR="00936AD4" w:rsidRPr="00AB73DE" w:rsidRDefault="00936AD4" w:rsidP="00AB73DE">
            <w:pPr>
              <w:pStyle w:val="a3"/>
              <w:spacing w:line="360" w:lineRule="auto"/>
              <w:ind w:firstLine="0"/>
              <w:jc w:val="both"/>
              <w:rPr>
                <w:sz w:val="20"/>
              </w:rPr>
            </w:pPr>
            <w:r w:rsidRPr="00AB73DE">
              <w:rPr>
                <w:sz w:val="20"/>
              </w:rPr>
              <w:t>2007</w:t>
            </w:r>
            <w:r w:rsidR="00F14204" w:rsidRPr="00AB73DE">
              <w:rPr>
                <w:sz w:val="20"/>
              </w:rPr>
              <w:t> г</w:t>
            </w:r>
            <w:r w:rsidRPr="00AB73DE">
              <w:rPr>
                <w:sz w:val="20"/>
              </w:rPr>
              <w:t>. в</w:t>
            </w:r>
            <w:r w:rsidR="0080080B" w:rsidRPr="00AB73DE">
              <w:rPr>
                <w:sz w:val="20"/>
              </w:rPr>
              <w:t xml:space="preserve"> </w:t>
            </w:r>
            <w:r w:rsidR="00F14204" w:rsidRPr="00AB73DE">
              <w:rPr>
                <w:sz w:val="20"/>
              </w:rPr>
              <w:t>%</w:t>
            </w:r>
            <w:r w:rsidRPr="00AB73DE">
              <w:rPr>
                <w:sz w:val="20"/>
              </w:rPr>
              <w:t xml:space="preserve"> к 2006</w:t>
            </w:r>
            <w:r w:rsidR="00F14204" w:rsidRPr="00AB73DE">
              <w:rPr>
                <w:sz w:val="20"/>
              </w:rPr>
              <w:t> г</w:t>
            </w:r>
            <w:r w:rsidRPr="00AB73DE">
              <w:rPr>
                <w:sz w:val="20"/>
              </w:rPr>
              <w:t>.</w:t>
            </w:r>
          </w:p>
        </w:tc>
      </w:tr>
      <w:tr w:rsidR="00936AD4" w:rsidRPr="00AB73DE" w:rsidTr="00AB73DE">
        <w:trPr>
          <w:cantSplit/>
          <w:jc w:val="center"/>
        </w:trPr>
        <w:tc>
          <w:tcPr>
            <w:tcW w:w="2636" w:type="pct"/>
            <w:shd w:val="clear" w:color="auto" w:fill="auto"/>
          </w:tcPr>
          <w:p w:rsidR="00936AD4" w:rsidRPr="00AB73DE" w:rsidRDefault="00936AD4" w:rsidP="00AB73DE">
            <w:pPr>
              <w:pStyle w:val="a3"/>
              <w:spacing w:line="360" w:lineRule="auto"/>
              <w:ind w:firstLine="0"/>
              <w:jc w:val="both"/>
              <w:rPr>
                <w:sz w:val="20"/>
              </w:rPr>
            </w:pPr>
            <w:r w:rsidRPr="00AB73DE">
              <w:rPr>
                <w:sz w:val="20"/>
              </w:rPr>
              <w:t>На 1</w:t>
            </w:r>
            <w:r w:rsidR="00F14204" w:rsidRPr="00AB73DE">
              <w:rPr>
                <w:sz w:val="20"/>
              </w:rPr>
              <w:t> м</w:t>
            </w:r>
            <w:r w:rsidRPr="00AB73DE">
              <w:rPr>
                <w:sz w:val="20"/>
              </w:rPr>
              <w:t xml:space="preserve"> полезной площади приходится:</w:t>
            </w:r>
          </w:p>
          <w:p w:rsidR="00936AD4" w:rsidRPr="00AB73DE" w:rsidRDefault="00936AD4" w:rsidP="00AB73DE">
            <w:pPr>
              <w:pStyle w:val="a3"/>
              <w:spacing w:line="360" w:lineRule="auto"/>
              <w:ind w:firstLine="0"/>
              <w:jc w:val="both"/>
              <w:rPr>
                <w:sz w:val="20"/>
              </w:rPr>
            </w:pPr>
            <w:r w:rsidRPr="00AB73DE">
              <w:rPr>
                <w:sz w:val="20"/>
              </w:rPr>
              <w:t>Основных фондов с.</w:t>
            </w:r>
            <w:r w:rsidR="00F14204" w:rsidRPr="00AB73DE">
              <w:rPr>
                <w:sz w:val="20"/>
              </w:rPr>
              <w:t>-х.</w:t>
            </w:r>
            <w:r w:rsidRPr="00AB73DE">
              <w:rPr>
                <w:sz w:val="20"/>
              </w:rPr>
              <w:t xml:space="preserve"> назначения, тыс. руб.</w:t>
            </w:r>
          </w:p>
          <w:p w:rsidR="00936AD4" w:rsidRPr="00AB73DE" w:rsidRDefault="00936AD4" w:rsidP="00AB73DE">
            <w:pPr>
              <w:pStyle w:val="a3"/>
              <w:spacing w:line="360" w:lineRule="auto"/>
              <w:ind w:firstLine="0"/>
              <w:jc w:val="both"/>
              <w:rPr>
                <w:sz w:val="20"/>
              </w:rPr>
            </w:pPr>
            <w:r w:rsidRPr="00AB73DE">
              <w:rPr>
                <w:sz w:val="20"/>
              </w:rPr>
              <w:t>Производственных затрат, тыс. руб.</w:t>
            </w:r>
          </w:p>
          <w:p w:rsidR="00936AD4" w:rsidRPr="00AB73DE" w:rsidRDefault="00936AD4" w:rsidP="00AB73DE">
            <w:pPr>
              <w:pStyle w:val="a3"/>
              <w:spacing w:line="360" w:lineRule="auto"/>
              <w:ind w:firstLine="0"/>
              <w:jc w:val="both"/>
              <w:rPr>
                <w:sz w:val="20"/>
              </w:rPr>
            </w:pPr>
            <w:r w:rsidRPr="00AB73DE">
              <w:rPr>
                <w:sz w:val="20"/>
              </w:rPr>
              <w:t>Затрат труда, тыс. чел.</w:t>
            </w:r>
            <w:r w:rsidR="00F14204" w:rsidRPr="00AB73DE">
              <w:rPr>
                <w:sz w:val="20"/>
              </w:rPr>
              <w:t xml:space="preserve"> – </w:t>
            </w:r>
            <w:r w:rsidRPr="00AB73DE">
              <w:rPr>
                <w:sz w:val="20"/>
              </w:rPr>
              <w:t>час.</w:t>
            </w:r>
          </w:p>
        </w:tc>
        <w:tc>
          <w:tcPr>
            <w:tcW w:w="776" w:type="pct"/>
            <w:shd w:val="clear" w:color="auto" w:fill="auto"/>
          </w:tcPr>
          <w:p w:rsidR="00936AD4" w:rsidRPr="00AB73DE" w:rsidRDefault="00936AD4" w:rsidP="00AB73DE">
            <w:pPr>
              <w:pStyle w:val="a3"/>
              <w:spacing w:line="360" w:lineRule="auto"/>
              <w:ind w:firstLine="0"/>
              <w:jc w:val="both"/>
              <w:rPr>
                <w:sz w:val="20"/>
              </w:rPr>
            </w:pPr>
          </w:p>
          <w:p w:rsidR="00936AD4" w:rsidRPr="00AB73DE" w:rsidRDefault="00936AD4" w:rsidP="00AB73DE">
            <w:pPr>
              <w:pStyle w:val="a3"/>
              <w:spacing w:line="360" w:lineRule="auto"/>
              <w:ind w:firstLine="0"/>
              <w:jc w:val="both"/>
              <w:rPr>
                <w:sz w:val="20"/>
              </w:rPr>
            </w:pPr>
            <w:r w:rsidRPr="00AB73DE">
              <w:rPr>
                <w:sz w:val="20"/>
              </w:rPr>
              <w:t>3,22</w:t>
            </w:r>
          </w:p>
          <w:p w:rsidR="00936AD4" w:rsidRPr="00AB73DE" w:rsidRDefault="00936AD4" w:rsidP="00AB73DE">
            <w:pPr>
              <w:pStyle w:val="a3"/>
              <w:spacing w:line="360" w:lineRule="auto"/>
              <w:ind w:firstLine="0"/>
              <w:jc w:val="both"/>
              <w:rPr>
                <w:sz w:val="20"/>
              </w:rPr>
            </w:pPr>
            <w:r w:rsidRPr="00AB73DE">
              <w:rPr>
                <w:sz w:val="20"/>
              </w:rPr>
              <w:t>2,6</w:t>
            </w:r>
          </w:p>
          <w:p w:rsidR="00936AD4" w:rsidRPr="00AB73DE" w:rsidRDefault="00936AD4" w:rsidP="00AB73DE">
            <w:pPr>
              <w:pStyle w:val="a3"/>
              <w:spacing w:line="360" w:lineRule="auto"/>
              <w:ind w:firstLine="0"/>
              <w:jc w:val="both"/>
              <w:rPr>
                <w:sz w:val="20"/>
              </w:rPr>
            </w:pPr>
            <w:r w:rsidRPr="00AB73DE">
              <w:rPr>
                <w:sz w:val="20"/>
              </w:rPr>
              <w:t>19,0</w:t>
            </w:r>
          </w:p>
        </w:tc>
        <w:tc>
          <w:tcPr>
            <w:tcW w:w="776" w:type="pct"/>
            <w:shd w:val="clear" w:color="auto" w:fill="auto"/>
          </w:tcPr>
          <w:p w:rsidR="00936AD4" w:rsidRPr="00AB73DE" w:rsidRDefault="00936AD4" w:rsidP="00AB73DE">
            <w:pPr>
              <w:pStyle w:val="a3"/>
              <w:spacing w:line="360" w:lineRule="auto"/>
              <w:ind w:firstLine="0"/>
              <w:jc w:val="both"/>
              <w:rPr>
                <w:sz w:val="20"/>
              </w:rPr>
            </w:pPr>
          </w:p>
          <w:p w:rsidR="00936AD4" w:rsidRPr="00AB73DE" w:rsidRDefault="00936AD4" w:rsidP="00AB73DE">
            <w:pPr>
              <w:pStyle w:val="a3"/>
              <w:spacing w:line="360" w:lineRule="auto"/>
              <w:ind w:firstLine="0"/>
              <w:jc w:val="both"/>
              <w:rPr>
                <w:sz w:val="20"/>
              </w:rPr>
            </w:pPr>
            <w:r w:rsidRPr="00AB73DE">
              <w:rPr>
                <w:sz w:val="20"/>
              </w:rPr>
              <w:t>6,83</w:t>
            </w:r>
          </w:p>
          <w:p w:rsidR="00936AD4" w:rsidRPr="00AB73DE" w:rsidRDefault="00936AD4" w:rsidP="00AB73DE">
            <w:pPr>
              <w:pStyle w:val="a3"/>
              <w:spacing w:line="360" w:lineRule="auto"/>
              <w:ind w:firstLine="0"/>
              <w:jc w:val="both"/>
              <w:rPr>
                <w:sz w:val="20"/>
              </w:rPr>
            </w:pPr>
            <w:r w:rsidRPr="00AB73DE">
              <w:rPr>
                <w:sz w:val="20"/>
              </w:rPr>
              <w:t>8,2</w:t>
            </w:r>
          </w:p>
          <w:p w:rsidR="00936AD4" w:rsidRPr="00AB73DE" w:rsidRDefault="00936AD4" w:rsidP="00AB73DE">
            <w:pPr>
              <w:pStyle w:val="a3"/>
              <w:spacing w:line="360" w:lineRule="auto"/>
              <w:ind w:firstLine="0"/>
              <w:jc w:val="both"/>
              <w:rPr>
                <w:sz w:val="20"/>
              </w:rPr>
            </w:pPr>
            <w:r w:rsidRPr="00AB73DE">
              <w:rPr>
                <w:sz w:val="20"/>
              </w:rPr>
              <w:t>14,3</w:t>
            </w:r>
          </w:p>
        </w:tc>
        <w:tc>
          <w:tcPr>
            <w:tcW w:w="812" w:type="pct"/>
            <w:shd w:val="clear" w:color="auto" w:fill="auto"/>
          </w:tcPr>
          <w:p w:rsidR="00936AD4" w:rsidRPr="00AB73DE" w:rsidRDefault="00936AD4" w:rsidP="00AB73DE">
            <w:pPr>
              <w:pStyle w:val="a3"/>
              <w:spacing w:line="360" w:lineRule="auto"/>
              <w:ind w:firstLine="0"/>
              <w:jc w:val="both"/>
              <w:rPr>
                <w:sz w:val="20"/>
              </w:rPr>
            </w:pPr>
          </w:p>
          <w:p w:rsidR="00936AD4" w:rsidRPr="00AB73DE" w:rsidRDefault="00936AD4" w:rsidP="00AB73DE">
            <w:pPr>
              <w:pStyle w:val="a3"/>
              <w:spacing w:line="360" w:lineRule="auto"/>
              <w:ind w:firstLine="0"/>
              <w:jc w:val="both"/>
              <w:rPr>
                <w:sz w:val="20"/>
              </w:rPr>
            </w:pPr>
            <w:r w:rsidRPr="00AB73DE">
              <w:rPr>
                <w:sz w:val="20"/>
              </w:rPr>
              <w:t>112,1</w:t>
            </w:r>
          </w:p>
          <w:p w:rsidR="00936AD4" w:rsidRPr="00AB73DE" w:rsidRDefault="00936AD4" w:rsidP="00AB73DE">
            <w:pPr>
              <w:pStyle w:val="a3"/>
              <w:spacing w:line="360" w:lineRule="auto"/>
              <w:ind w:firstLine="0"/>
              <w:jc w:val="both"/>
              <w:rPr>
                <w:sz w:val="20"/>
              </w:rPr>
            </w:pPr>
            <w:r w:rsidRPr="00AB73DE">
              <w:rPr>
                <w:sz w:val="20"/>
              </w:rPr>
              <w:t>215,4</w:t>
            </w:r>
          </w:p>
          <w:p w:rsidR="00936AD4" w:rsidRPr="00AB73DE" w:rsidRDefault="00936AD4" w:rsidP="00AB73DE">
            <w:pPr>
              <w:pStyle w:val="a3"/>
              <w:spacing w:line="360" w:lineRule="auto"/>
              <w:ind w:firstLine="0"/>
              <w:jc w:val="both"/>
              <w:rPr>
                <w:sz w:val="20"/>
              </w:rPr>
            </w:pPr>
            <w:r w:rsidRPr="00AB73DE">
              <w:rPr>
                <w:sz w:val="20"/>
              </w:rPr>
              <w:t>-24,7</w:t>
            </w:r>
          </w:p>
        </w:tc>
      </w:tr>
    </w:tbl>
    <w:p w:rsidR="00936AD4" w:rsidRPr="008A2D1A" w:rsidRDefault="00936AD4" w:rsidP="00F14204">
      <w:pPr>
        <w:pStyle w:val="a3"/>
        <w:spacing w:line="360" w:lineRule="auto"/>
        <w:ind w:firstLine="709"/>
        <w:jc w:val="both"/>
      </w:pPr>
    </w:p>
    <w:p w:rsidR="00936AD4" w:rsidRPr="008A2D1A" w:rsidRDefault="00936AD4" w:rsidP="00F14204">
      <w:pPr>
        <w:pStyle w:val="a3"/>
        <w:spacing w:line="360" w:lineRule="auto"/>
        <w:ind w:firstLine="709"/>
        <w:jc w:val="both"/>
      </w:pPr>
      <w:r w:rsidRPr="008A2D1A">
        <w:t>Из данных таблицы видно, что развитие производства продукции происходит интенсивно. Отмечается значительное увеличение наличия основных фондов на 11</w:t>
      </w:r>
      <w:r w:rsidR="00F14204" w:rsidRPr="008A2D1A">
        <w:t>2%</w:t>
      </w:r>
      <w:r w:rsidRPr="008A2D1A">
        <w:t>, вместе с тем увеличиваются и производственные затраты. это связано с увеличением производства в первую очередь. Наблюдается снижение затрат труда. Это положительная тенденция связанная с сокращением работников в 2007 году в связи с практически полностью автоматизированным процессом производства.</w:t>
      </w:r>
    </w:p>
    <w:p w:rsidR="00936AD4" w:rsidRPr="008A2D1A" w:rsidRDefault="00936AD4" w:rsidP="00F14204">
      <w:pPr>
        <w:pStyle w:val="a3"/>
        <w:spacing w:line="360" w:lineRule="auto"/>
        <w:ind w:firstLine="709"/>
        <w:jc w:val="both"/>
      </w:pPr>
    </w:p>
    <w:p w:rsidR="00936AD4" w:rsidRPr="008A2D1A" w:rsidRDefault="00936AD4" w:rsidP="00F14204">
      <w:pPr>
        <w:pStyle w:val="a3"/>
        <w:spacing w:line="360" w:lineRule="auto"/>
        <w:ind w:firstLine="709"/>
        <w:jc w:val="both"/>
      </w:pPr>
      <w:r w:rsidRPr="008A2D1A">
        <w:t>Таблица 4.</w:t>
      </w:r>
      <w:r w:rsidR="00F14204" w:rsidRPr="008A2D1A">
        <w:t xml:space="preserve"> – </w:t>
      </w:r>
      <w:r w:rsidRPr="008A2D1A">
        <w:t>экономическая эффективность интенсификации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5"/>
        <w:gridCol w:w="1443"/>
        <w:gridCol w:w="1443"/>
        <w:gridCol w:w="1646"/>
      </w:tblGrid>
      <w:tr w:rsidR="00936AD4" w:rsidRPr="00AB73DE" w:rsidTr="00AB73DE">
        <w:trPr>
          <w:cantSplit/>
          <w:jc w:val="center"/>
        </w:trPr>
        <w:tc>
          <w:tcPr>
            <w:tcW w:w="2563" w:type="pct"/>
            <w:shd w:val="clear" w:color="auto" w:fill="auto"/>
          </w:tcPr>
          <w:p w:rsidR="00936AD4" w:rsidRPr="00AB73DE" w:rsidRDefault="00936AD4" w:rsidP="00AB73DE">
            <w:pPr>
              <w:pStyle w:val="a3"/>
              <w:spacing w:line="360" w:lineRule="auto"/>
              <w:ind w:firstLine="0"/>
              <w:jc w:val="both"/>
              <w:rPr>
                <w:sz w:val="20"/>
              </w:rPr>
            </w:pPr>
            <w:r w:rsidRPr="00AB73DE">
              <w:rPr>
                <w:sz w:val="20"/>
              </w:rPr>
              <w:t>показатели</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2006 год</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2007 год</w:t>
            </w:r>
          </w:p>
        </w:tc>
        <w:tc>
          <w:tcPr>
            <w:tcW w:w="885" w:type="pct"/>
            <w:shd w:val="clear" w:color="auto" w:fill="auto"/>
          </w:tcPr>
          <w:p w:rsidR="00936AD4" w:rsidRPr="00AB73DE" w:rsidRDefault="00936AD4" w:rsidP="00AB73DE">
            <w:pPr>
              <w:pStyle w:val="a3"/>
              <w:spacing w:line="360" w:lineRule="auto"/>
              <w:ind w:firstLine="0"/>
              <w:jc w:val="both"/>
              <w:rPr>
                <w:sz w:val="20"/>
              </w:rPr>
            </w:pPr>
            <w:r w:rsidRPr="00AB73DE">
              <w:rPr>
                <w:sz w:val="20"/>
              </w:rPr>
              <w:t>2007</w:t>
            </w:r>
            <w:r w:rsidR="00F14204" w:rsidRPr="00AB73DE">
              <w:rPr>
                <w:sz w:val="20"/>
              </w:rPr>
              <w:t> г</w:t>
            </w:r>
            <w:r w:rsidRPr="00AB73DE">
              <w:rPr>
                <w:sz w:val="20"/>
              </w:rPr>
              <w:t>. в</w:t>
            </w:r>
            <w:r w:rsidR="0080080B" w:rsidRPr="00AB73DE">
              <w:rPr>
                <w:sz w:val="20"/>
              </w:rPr>
              <w:t xml:space="preserve"> </w:t>
            </w:r>
            <w:r w:rsidR="00F14204" w:rsidRPr="00AB73DE">
              <w:rPr>
                <w:sz w:val="20"/>
              </w:rPr>
              <w:t>%</w:t>
            </w:r>
            <w:r w:rsidRPr="00AB73DE">
              <w:rPr>
                <w:sz w:val="20"/>
              </w:rPr>
              <w:t xml:space="preserve"> к 2006</w:t>
            </w:r>
            <w:r w:rsidR="00F14204" w:rsidRPr="00AB73DE">
              <w:rPr>
                <w:sz w:val="20"/>
              </w:rPr>
              <w:t> г</w:t>
            </w:r>
            <w:r w:rsidRPr="00AB73DE">
              <w:rPr>
                <w:sz w:val="20"/>
              </w:rPr>
              <w:t>.</w:t>
            </w:r>
          </w:p>
        </w:tc>
      </w:tr>
      <w:tr w:rsidR="00936AD4" w:rsidRPr="00AB73DE" w:rsidTr="00AB73DE">
        <w:trPr>
          <w:cantSplit/>
          <w:jc w:val="center"/>
        </w:trPr>
        <w:tc>
          <w:tcPr>
            <w:tcW w:w="2563" w:type="pct"/>
            <w:shd w:val="clear" w:color="auto" w:fill="auto"/>
          </w:tcPr>
          <w:p w:rsidR="00936AD4" w:rsidRPr="00AB73DE" w:rsidRDefault="00936AD4" w:rsidP="00AB73DE">
            <w:pPr>
              <w:pStyle w:val="a3"/>
              <w:spacing w:line="360" w:lineRule="auto"/>
              <w:ind w:firstLine="0"/>
              <w:jc w:val="both"/>
              <w:rPr>
                <w:sz w:val="20"/>
              </w:rPr>
            </w:pPr>
            <w:r w:rsidRPr="00AB73DE">
              <w:rPr>
                <w:sz w:val="20"/>
              </w:rPr>
              <w:t xml:space="preserve">Себестоимость 1 ц прироста свиней, </w:t>
            </w:r>
            <w:r w:rsidR="00F14204" w:rsidRPr="00AB73DE">
              <w:rPr>
                <w:sz w:val="20"/>
              </w:rPr>
              <w:t>руб.</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3326</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4481</w:t>
            </w:r>
          </w:p>
        </w:tc>
        <w:tc>
          <w:tcPr>
            <w:tcW w:w="885" w:type="pct"/>
            <w:shd w:val="clear" w:color="auto" w:fill="auto"/>
          </w:tcPr>
          <w:p w:rsidR="00936AD4" w:rsidRPr="00AB73DE" w:rsidRDefault="00936AD4" w:rsidP="00AB73DE">
            <w:pPr>
              <w:pStyle w:val="a3"/>
              <w:spacing w:line="360" w:lineRule="auto"/>
              <w:ind w:firstLine="0"/>
              <w:jc w:val="both"/>
              <w:rPr>
                <w:sz w:val="20"/>
              </w:rPr>
            </w:pPr>
            <w:r w:rsidRPr="00AB73DE">
              <w:rPr>
                <w:sz w:val="20"/>
              </w:rPr>
              <w:t>460</w:t>
            </w:r>
          </w:p>
        </w:tc>
      </w:tr>
      <w:tr w:rsidR="00936AD4" w:rsidRPr="00AB73DE" w:rsidTr="00AB73DE">
        <w:trPr>
          <w:cantSplit/>
          <w:jc w:val="center"/>
        </w:trPr>
        <w:tc>
          <w:tcPr>
            <w:tcW w:w="2563" w:type="pct"/>
            <w:shd w:val="clear" w:color="auto" w:fill="auto"/>
          </w:tcPr>
          <w:p w:rsidR="00936AD4" w:rsidRPr="00AB73DE" w:rsidRDefault="00936AD4" w:rsidP="00AB73DE">
            <w:pPr>
              <w:pStyle w:val="a3"/>
              <w:spacing w:line="360" w:lineRule="auto"/>
              <w:ind w:firstLine="0"/>
              <w:jc w:val="both"/>
              <w:rPr>
                <w:sz w:val="20"/>
              </w:rPr>
            </w:pPr>
            <w:r w:rsidRPr="00AB73DE">
              <w:rPr>
                <w:sz w:val="20"/>
              </w:rPr>
              <w:t>Получено</w:t>
            </w:r>
            <w:r w:rsidR="00F14204" w:rsidRPr="00AB73DE">
              <w:rPr>
                <w:sz w:val="20"/>
              </w:rPr>
              <w:t xml:space="preserve"> </w:t>
            </w:r>
            <w:r w:rsidRPr="00AB73DE">
              <w:rPr>
                <w:sz w:val="20"/>
              </w:rPr>
              <w:t>на 1</w:t>
            </w:r>
            <w:r w:rsidR="00F14204" w:rsidRPr="00AB73DE">
              <w:rPr>
                <w:sz w:val="20"/>
              </w:rPr>
              <w:t> м</w:t>
            </w:r>
            <w:r w:rsidRPr="00AB73DE">
              <w:rPr>
                <w:sz w:val="20"/>
              </w:rPr>
              <w:t xml:space="preserve"> прироста свиней, ц</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0,78</w:t>
            </w:r>
          </w:p>
        </w:tc>
        <w:tc>
          <w:tcPr>
            <w:tcW w:w="776" w:type="pct"/>
            <w:shd w:val="clear" w:color="auto" w:fill="auto"/>
          </w:tcPr>
          <w:p w:rsidR="00936AD4" w:rsidRPr="00AB73DE" w:rsidRDefault="00936AD4" w:rsidP="00AB73DE">
            <w:pPr>
              <w:pStyle w:val="a3"/>
              <w:spacing w:line="360" w:lineRule="auto"/>
              <w:ind w:firstLine="0"/>
              <w:jc w:val="both"/>
              <w:rPr>
                <w:sz w:val="20"/>
              </w:rPr>
            </w:pPr>
            <w:r w:rsidRPr="00AB73DE">
              <w:rPr>
                <w:sz w:val="20"/>
              </w:rPr>
              <w:t>1,76</w:t>
            </w:r>
          </w:p>
        </w:tc>
        <w:tc>
          <w:tcPr>
            <w:tcW w:w="885" w:type="pct"/>
            <w:shd w:val="clear" w:color="auto" w:fill="auto"/>
          </w:tcPr>
          <w:p w:rsidR="00936AD4" w:rsidRPr="00AB73DE" w:rsidRDefault="00936AD4" w:rsidP="00AB73DE">
            <w:pPr>
              <w:pStyle w:val="a3"/>
              <w:spacing w:line="360" w:lineRule="auto"/>
              <w:ind w:firstLine="0"/>
              <w:jc w:val="both"/>
              <w:rPr>
                <w:sz w:val="20"/>
              </w:rPr>
            </w:pPr>
            <w:r w:rsidRPr="00AB73DE">
              <w:rPr>
                <w:sz w:val="20"/>
              </w:rPr>
              <w:t>125,64</w:t>
            </w:r>
          </w:p>
        </w:tc>
      </w:tr>
      <w:tr w:rsidR="00936AD4" w:rsidRPr="00AB73DE" w:rsidTr="00AB73DE">
        <w:trPr>
          <w:cantSplit/>
          <w:jc w:val="center"/>
        </w:trPr>
        <w:tc>
          <w:tcPr>
            <w:tcW w:w="2563" w:type="pct"/>
            <w:shd w:val="clear" w:color="auto" w:fill="auto"/>
          </w:tcPr>
          <w:p w:rsidR="00936AD4" w:rsidRPr="00AB73DE" w:rsidRDefault="00936AD4" w:rsidP="00AB73DE">
            <w:pPr>
              <w:pStyle w:val="a3"/>
              <w:spacing w:line="360" w:lineRule="auto"/>
              <w:ind w:firstLine="0"/>
              <w:jc w:val="both"/>
              <w:rPr>
                <w:sz w:val="20"/>
              </w:rPr>
            </w:pPr>
            <w:r w:rsidRPr="00AB73DE">
              <w:rPr>
                <w:sz w:val="20"/>
              </w:rPr>
              <w:t>Получено с 1</w:t>
            </w:r>
            <w:r w:rsidR="00F14204" w:rsidRPr="00AB73DE">
              <w:rPr>
                <w:sz w:val="20"/>
              </w:rPr>
              <w:t> м</w:t>
            </w:r>
            <w:r w:rsidRPr="00AB73DE">
              <w:rPr>
                <w:sz w:val="20"/>
              </w:rPr>
              <w:t xml:space="preserve"> полезной площади, тыс. руб.</w:t>
            </w:r>
          </w:p>
          <w:p w:rsidR="00936AD4" w:rsidRPr="00AB73DE" w:rsidRDefault="00936AD4" w:rsidP="00AB73DE">
            <w:pPr>
              <w:pStyle w:val="a3"/>
              <w:spacing w:line="360" w:lineRule="auto"/>
              <w:ind w:firstLine="0"/>
              <w:jc w:val="both"/>
              <w:rPr>
                <w:sz w:val="20"/>
              </w:rPr>
            </w:pPr>
            <w:r w:rsidRPr="00AB73DE">
              <w:rPr>
                <w:sz w:val="20"/>
              </w:rPr>
              <w:t>Валовой продукции</w:t>
            </w:r>
          </w:p>
          <w:p w:rsidR="00936AD4" w:rsidRPr="00AB73DE" w:rsidRDefault="00936AD4" w:rsidP="00AB73DE">
            <w:pPr>
              <w:pStyle w:val="a3"/>
              <w:spacing w:line="360" w:lineRule="auto"/>
              <w:ind w:firstLine="0"/>
              <w:jc w:val="both"/>
              <w:rPr>
                <w:sz w:val="20"/>
              </w:rPr>
            </w:pPr>
            <w:r w:rsidRPr="00AB73DE">
              <w:rPr>
                <w:sz w:val="20"/>
              </w:rPr>
              <w:t>Товарной продукции</w:t>
            </w:r>
          </w:p>
          <w:p w:rsidR="00936AD4" w:rsidRPr="00AB73DE" w:rsidRDefault="00936AD4" w:rsidP="00AB73DE">
            <w:pPr>
              <w:pStyle w:val="a3"/>
              <w:spacing w:line="360" w:lineRule="auto"/>
              <w:ind w:firstLine="0"/>
              <w:jc w:val="both"/>
              <w:rPr>
                <w:sz w:val="20"/>
              </w:rPr>
            </w:pPr>
            <w:r w:rsidRPr="00AB73DE">
              <w:rPr>
                <w:sz w:val="20"/>
              </w:rPr>
              <w:t>Прибыли</w:t>
            </w:r>
          </w:p>
        </w:tc>
        <w:tc>
          <w:tcPr>
            <w:tcW w:w="776" w:type="pct"/>
            <w:shd w:val="clear" w:color="auto" w:fill="auto"/>
          </w:tcPr>
          <w:p w:rsidR="00936AD4" w:rsidRPr="00AB73DE" w:rsidRDefault="00936AD4" w:rsidP="00AB73DE">
            <w:pPr>
              <w:pStyle w:val="a3"/>
              <w:spacing w:line="360" w:lineRule="auto"/>
              <w:ind w:firstLine="0"/>
              <w:jc w:val="both"/>
              <w:rPr>
                <w:sz w:val="20"/>
              </w:rPr>
            </w:pPr>
          </w:p>
          <w:p w:rsidR="00936AD4" w:rsidRPr="00AB73DE" w:rsidRDefault="00936AD4" w:rsidP="00AB73DE">
            <w:pPr>
              <w:pStyle w:val="a3"/>
              <w:spacing w:line="360" w:lineRule="auto"/>
              <w:ind w:firstLine="0"/>
              <w:jc w:val="both"/>
              <w:rPr>
                <w:sz w:val="20"/>
              </w:rPr>
            </w:pPr>
            <w:r w:rsidRPr="00AB73DE">
              <w:rPr>
                <w:sz w:val="20"/>
              </w:rPr>
              <w:t>0,53</w:t>
            </w:r>
          </w:p>
          <w:p w:rsidR="00F14204" w:rsidRPr="00AB73DE" w:rsidRDefault="00936AD4" w:rsidP="00AB73DE">
            <w:pPr>
              <w:pStyle w:val="a3"/>
              <w:spacing w:line="360" w:lineRule="auto"/>
              <w:ind w:firstLine="0"/>
              <w:jc w:val="both"/>
              <w:rPr>
                <w:sz w:val="20"/>
              </w:rPr>
            </w:pPr>
            <w:r w:rsidRPr="00AB73DE">
              <w:rPr>
                <w:sz w:val="20"/>
              </w:rPr>
              <w:t>2,5</w:t>
            </w:r>
          </w:p>
          <w:p w:rsidR="00936AD4" w:rsidRPr="00AB73DE" w:rsidRDefault="00F14204" w:rsidP="00AB73DE">
            <w:pPr>
              <w:pStyle w:val="a3"/>
              <w:spacing w:line="360" w:lineRule="auto"/>
              <w:ind w:firstLine="0"/>
              <w:jc w:val="both"/>
              <w:rPr>
                <w:sz w:val="20"/>
              </w:rPr>
            </w:pPr>
            <w:r w:rsidRPr="00AB73DE">
              <w:rPr>
                <w:sz w:val="20"/>
              </w:rPr>
              <w:t>– </w:t>
            </w:r>
            <w:r w:rsidR="00936AD4" w:rsidRPr="00AB73DE">
              <w:rPr>
                <w:sz w:val="20"/>
              </w:rPr>
              <w:t>0,23</w:t>
            </w:r>
          </w:p>
        </w:tc>
        <w:tc>
          <w:tcPr>
            <w:tcW w:w="776" w:type="pct"/>
            <w:shd w:val="clear" w:color="auto" w:fill="auto"/>
          </w:tcPr>
          <w:p w:rsidR="00936AD4" w:rsidRPr="00AB73DE" w:rsidRDefault="00936AD4" w:rsidP="00AB73DE">
            <w:pPr>
              <w:pStyle w:val="a3"/>
              <w:spacing w:line="360" w:lineRule="auto"/>
              <w:ind w:firstLine="0"/>
              <w:jc w:val="both"/>
              <w:rPr>
                <w:sz w:val="20"/>
              </w:rPr>
            </w:pPr>
          </w:p>
          <w:p w:rsidR="00936AD4" w:rsidRPr="00AB73DE" w:rsidRDefault="00936AD4" w:rsidP="00AB73DE">
            <w:pPr>
              <w:pStyle w:val="a3"/>
              <w:spacing w:line="360" w:lineRule="auto"/>
              <w:ind w:firstLine="0"/>
              <w:jc w:val="both"/>
              <w:rPr>
                <w:sz w:val="20"/>
              </w:rPr>
            </w:pPr>
            <w:r w:rsidRPr="00AB73DE">
              <w:rPr>
                <w:sz w:val="20"/>
              </w:rPr>
              <w:t>7,23</w:t>
            </w:r>
          </w:p>
          <w:p w:rsidR="00936AD4" w:rsidRPr="00AB73DE" w:rsidRDefault="00936AD4" w:rsidP="00AB73DE">
            <w:pPr>
              <w:pStyle w:val="a3"/>
              <w:spacing w:line="360" w:lineRule="auto"/>
              <w:ind w:firstLine="0"/>
              <w:jc w:val="both"/>
              <w:rPr>
                <w:sz w:val="20"/>
              </w:rPr>
            </w:pPr>
            <w:r w:rsidRPr="00AB73DE">
              <w:rPr>
                <w:sz w:val="20"/>
              </w:rPr>
              <w:t>7,5</w:t>
            </w:r>
          </w:p>
          <w:p w:rsidR="00936AD4" w:rsidRPr="00AB73DE" w:rsidRDefault="00936AD4" w:rsidP="00AB73DE">
            <w:pPr>
              <w:pStyle w:val="a3"/>
              <w:spacing w:line="360" w:lineRule="auto"/>
              <w:ind w:firstLine="0"/>
              <w:jc w:val="both"/>
              <w:rPr>
                <w:sz w:val="20"/>
              </w:rPr>
            </w:pPr>
            <w:r w:rsidRPr="00AB73DE">
              <w:rPr>
                <w:sz w:val="20"/>
              </w:rPr>
              <w:t>1,6</w:t>
            </w:r>
          </w:p>
        </w:tc>
        <w:tc>
          <w:tcPr>
            <w:tcW w:w="885" w:type="pct"/>
            <w:shd w:val="clear" w:color="auto" w:fill="auto"/>
          </w:tcPr>
          <w:p w:rsidR="00936AD4" w:rsidRPr="00AB73DE" w:rsidRDefault="00936AD4" w:rsidP="00AB73DE">
            <w:pPr>
              <w:pStyle w:val="a3"/>
              <w:spacing w:line="360" w:lineRule="auto"/>
              <w:ind w:firstLine="0"/>
              <w:jc w:val="both"/>
              <w:rPr>
                <w:sz w:val="20"/>
              </w:rPr>
            </w:pPr>
          </w:p>
          <w:p w:rsidR="00936AD4" w:rsidRPr="00AB73DE" w:rsidRDefault="00936AD4" w:rsidP="00AB73DE">
            <w:pPr>
              <w:pStyle w:val="a3"/>
              <w:spacing w:line="360" w:lineRule="auto"/>
              <w:ind w:firstLine="0"/>
              <w:jc w:val="both"/>
              <w:rPr>
                <w:sz w:val="20"/>
              </w:rPr>
            </w:pPr>
            <w:r w:rsidRPr="00AB73DE">
              <w:rPr>
                <w:sz w:val="20"/>
              </w:rPr>
              <w:t>1264,2</w:t>
            </w:r>
          </w:p>
          <w:p w:rsidR="00936AD4" w:rsidRPr="00AB73DE" w:rsidRDefault="00936AD4" w:rsidP="00AB73DE">
            <w:pPr>
              <w:pStyle w:val="a3"/>
              <w:spacing w:line="360" w:lineRule="auto"/>
              <w:ind w:firstLine="0"/>
              <w:jc w:val="both"/>
              <w:rPr>
                <w:sz w:val="20"/>
              </w:rPr>
            </w:pPr>
            <w:r w:rsidRPr="00AB73DE">
              <w:rPr>
                <w:sz w:val="20"/>
              </w:rPr>
              <w:t>200</w:t>
            </w:r>
          </w:p>
          <w:p w:rsidR="00936AD4" w:rsidRPr="00AB73DE" w:rsidRDefault="00936AD4" w:rsidP="00AB73DE">
            <w:pPr>
              <w:pStyle w:val="a3"/>
              <w:spacing w:line="360" w:lineRule="auto"/>
              <w:ind w:firstLine="0"/>
              <w:jc w:val="both"/>
              <w:rPr>
                <w:sz w:val="20"/>
              </w:rPr>
            </w:pPr>
            <w:r w:rsidRPr="00AB73DE">
              <w:rPr>
                <w:sz w:val="20"/>
              </w:rPr>
              <w:t>596</w:t>
            </w:r>
          </w:p>
        </w:tc>
      </w:tr>
    </w:tbl>
    <w:p w:rsidR="00936AD4" w:rsidRPr="008A2D1A" w:rsidRDefault="00936AD4" w:rsidP="00F14204">
      <w:pPr>
        <w:pStyle w:val="a3"/>
        <w:spacing w:line="360" w:lineRule="auto"/>
        <w:ind w:firstLine="709"/>
        <w:jc w:val="both"/>
      </w:pPr>
    </w:p>
    <w:p w:rsidR="00936AD4" w:rsidRPr="008A2D1A" w:rsidRDefault="00936AD4" w:rsidP="00F14204">
      <w:pPr>
        <w:pStyle w:val="a3"/>
        <w:spacing w:line="360" w:lineRule="auto"/>
        <w:ind w:firstLine="709"/>
        <w:jc w:val="both"/>
      </w:pPr>
      <w:r w:rsidRPr="008A2D1A">
        <w:t>Финансовые коэффициенты платежеспособности и финансовой устойчивости ООО</w:t>
      </w:r>
      <w:r w:rsidR="00F14204" w:rsidRPr="008A2D1A">
        <w:t> «</w:t>
      </w:r>
      <w:r w:rsidRPr="008A2D1A">
        <w:t>Селена» рассмотрим в таблице 5.</w:t>
      </w:r>
    </w:p>
    <w:p w:rsidR="00936AD4" w:rsidRPr="008A2D1A" w:rsidRDefault="00936AD4" w:rsidP="00F14204">
      <w:pPr>
        <w:pStyle w:val="a3"/>
        <w:spacing w:line="360" w:lineRule="auto"/>
        <w:ind w:firstLine="709"/>
        <w:jc w:val="both"/>
      </w:pPr>
    </w:p>
    <w:p w:rsidR="00936AD4" w:rsidRPr="008A2D1A" w:rsidRDefault="00936AD4" w:rsidP="00F14204">
      <w:pPr>
        <w:pStyle w:val="a3"/>
        <w:spacing w:line="360" w:lineRule="auto"/>
        <w:ind w:firstLine="709"/>
        <w:jc w:val="both"/>
      </w:pPr>
      <w:r w:rsidRPr="008A2D1A">
        <w:t>Таблица 5.</w:t>
      </w:r>
      <w:r w:rsidR="00F14204" w:rsidRPr="008A2D1A">
        <w:t xml:space="preserve"> – </w:t>
      </w:r>
      <w:r w:rsidRPr="008A2D1A">
        <w:t>Финансовые коэффициенты платежеспособности и финансовой устойчивости ООО</w:t>
      </w:r>
      <w:r w:rsidR="00F14204" w:rsidRPr="008A2D1A">
        <w:t> «</w:t>
      </w:r>
      <w:r w:rsidRPr="008A2D1A">
        <w:t>Селена»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1"/>
        <w:gridCol w:w="1960"/>
        <w:gridCol w:w="1376"/>
        <w:gridCol w:w="1376"/>
        <w:gridCol w:w="2194"/>
      </w:tblGrid>
      <w:tr w:rsidR="00936AD4" w:rsidRPr="00AB73DE" w:rsidTr="00AB73DE">
        <w:trPr>
          <w:cantSplit/>
          <w:jc w:val="center"/>
        </w:trPr>
        <w:tc>
          <w:tcPr>
            <w:tcW w:w="1286" w:type="pct"/>
            <w:shd w:val="clear" w:color="auto" w:fill="auto"/>
          </w:tcPr>
          <w:p w:rsidR="00936AD4" w:rsidRPr="00AB73DE" w:rsidRDefault="00936AD4" w:rsidP="00AB73DE">
            <w:pPr>
              <w:pStyle w:val="a3"/>
              <w:spacing w:line="360" w:lineRule="auto"/>
              <w:ind w:firstLine="0"/>
              <w:jc w:val="both"/>
              <w:rPr>
                <w:sz w:val="20"/>
              </w:rPr>
            </w:pPr>
            <w:r w:rsidRPr="00AB73DE">
              <w:rPr>
                <w:sz w:val="20"/>
              </w:rPr>
              <w:t>Показатели</w:t>
            </w:r>
          </w:p>
        </w:tc>
        <w:tc>
          <w:tcPr>
            <w:tcW w:w="1054" w:type="pct"/>
            <w:shd w:val="clear" w:color="auto" w:fill="auto"/>
          </w:tcPr>
          <w:p w:rsidR="00936AD4" w:rsidRPr="00AB73DE" w:rsidRDefault="00936AD4" w:rsidP="00AB73DE">
            <w:pPr>
              <w:pStyle w:val="a3"/>
              <w:spacing w:line="360" w:lineRule="auto"/>
              <w:ind w:firstLine="0"/>
              <w:jc w:val="both"/>
              <w:rPr>
                <w:sz w:val="20"/>
              </w:rPr>
            </w:pPr>
            <w:r w:rsidRPr="00AB73DE">
              <w:rPr>
                <w:sz w:val="20"/>
              </w:rPr>
              <w:t>Норматив</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2006 год</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2007 год</w:t>
            </w:r>
          </w:p>
        </w:tc>
        <w:tc>
          <w:tcPr>
            <w:tcW w:w="1180" w:type="pct"/>
            <w:shd w:val="clear" w:color="auto" w:fill="auto"/>
          </w:tcPr>
          <w:p w:rsidR="00936AD4" w:rsidRPr="00AB73DE" w:rsidRDefault="00936AD4" w:rsidP="00AB73DE">
            <w:pPr>
              <w:pStyle w:val="a3"/>
              <w:spacing w:line="360" w:lineRule="auto"/>
              <w:ind w:firstLine="0"/>
              <w:jc w:val="both"/>
              <w:rPr>
                <w:sz w:val="20"/>
              </w:rPr>
            </w:pPr>
            <w:r w:rsidRPr="00AB73DE">
              <w:rPr>
                <w:sz w:val="20"/>
              </w:rPr>
              <w:t xml:space="preserve">Отклонения </w:t>
            </w:r>
            <w:r w:rsidR="00F14204" w:rsidRPr="00AB73DE">
              <w:rPr>
                <w:sz w:val="20"/>
              </w:rPr>
              <w:t>2007 г</w:t>
            </w:r>
            <w:r w:rsidRPr="00AB73DE">
              <w:rPr>
                <w:sz w:val="20"/>
              </w:rPr>
              <w:t>. в</w:t>
            </w:r>
            <w:r w:rsidR="0080080B" w:rsidRPr="00AB73DE">
              <w:rPr>
                <w:sz w:val="20"/>
              </w:rPr>
              <w:t xml:space="preserve"> </w:t>
            </w:r>
            <w:r w:rsidR="00F14204" w:rsidRPr="00AB73DE">
              <w:rPr>
                <w:sz w:val="20"/>
              </w:rPr>
              <w:t>%</w:t>
            </w:r>
            <w:r w:rsidRPr="00AB73DE">
              <w:rPr>
                <w:sz w:val="20"/>
              </w:rPr>
              <w:t xml:space="preserve"> к </w:t>
            </w:r>
            <w:r w:rsidR="00F14204" w:rsidRPr="00AB73DE">
              <w:rPr>
                <w:sz w:val="20"/>
              </w:rPr>
              <w:t>2006 г</w:t>
            </w:r>
            <w:r w:rsidRPr="00AB73DE">
              <w:rPr>
                <w:sz w:val="20"/>
              </w:rPr>
              <w:t>.</w:t>
            </w:r>
          </w:p>
        </w:tc>
      </w:tr>
      <w:tr w:rsidR="00936AD4" w:rsidRPr="00AB73DE" w:rsidTr="00AB73DE">
        <w:trPr>
          <w:cantSplit/>
          <w:jc w:val="center"/>
        </w:trPr>
        <w:tc>
          <w:tcPr>
            <w:tcW w:w="1286" w:type="pct"/>
            <w:shd w:val="clear" w:color="auto" w:fill="auto"/>
          </w:tcPr>
          <w:p w:rsidR="00936AD4" w:rsidRPr="00AB73DE" w:rsidRDefault="00936AD4" w:rsidP="00AB73DE">
            <w:pPr>
              <w:pStyle w:val="a3"/>
              <w:spacing w:line="360" w:lineRule="auto"/>
              <w:ind w:firstLine="0"/>
              <w:jc w:val="both"/>
              <w:rPr>
                <w:sz w:val="20"/>
              </w:rPr>
            </w:pPr>
            <w:r w:rsidRPr="00AB73DE">
              <w:rPr>
                <w:sz w:val="20"/>
              </w:rPr>
              <w:t>Коэффициент абсолютной ликвидности</w:t>
            </w:r>
          </w:p>
        </w:tc>
        <w:tc>
          <w:tcPr>
            <w:tcW w:w="1054" w:type="pct"/>
            <w:shd w:val="clear" w:color="auto" w:fill="auto"/>
          </w:tcPr>
          <w:p w:rsidR="00936AD4" w:rsidRPr="00AB73DE" w:rsidRDefault="00936AD4" w:rsidP="00AB73DE">
            <w:pPr>
              <w:pStyle w:val="a3"/>
              <w:spacing w:line="360" w:lineRule="auto"/>
              <w:ind w:firstLine="0"/>
              <w:jc w:val="both"/>
              <w:rPr>
                <w:sz w:val="20"/>
              </w:rPr>
            </w:pPr>
            <w:r w:rsidRPr="00AB73DE">
              <w:rPr>
                <w:sz w:val="20"/>
              </w:rPr>
              <w:t>0,2 – 0,5</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0,12</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1,2</w:t>
            </w:r>
          </w:p>
        </w:tc>
        <w:tc>
          <w:tcPr>
            <w:tcW w:w="1180" w:type="pct"/>
            <w:shd w:val="clear" w:color="auto" w:fill="auto"/>
          </w:tcPr>
          <w:p w:rsidR="00936AD4" w:rsidRPr="00AB73DE" w:rsidRDefault="00936AD4" w:rsidP="00AB73DE">
            <w:pPr>
              <w:pStyle w:val="a3"/>
              <w:spacing w:line="360" w:lineRule="auto"/>
              <w:ind w:firstLine="0"/>
              <w:jc w:val="both"/>
              <w:rPr>
                <w:sz w:val="20"/>
              </w:rPr>
            </w:pPr>
            <w:r w:rsidRPr="00AB73DE">
              <w:rPr>
                <w:sz w:val="20"/>
              </w:rPr>
              <w:t>1,08</w:t>
            </w:r>
          </w:p>
        </w:tc>
      </w:tr>
      <w:tr w:rsidR="00936AD4" w:rsidRPr="00AB73DE" w:rsidTr="00AB73DE">
        <w:trPr>
          <w:cantSplit/>
          <w:jc w:val="center"/>
        </w:trPr>
        <w:tc>
          <w:tcPr>
            <w:tcW w:w="1286" w:type="pct"/>
            <w:shd w:val="clear" w:color="auto" w:fill="auto"/>
          </w:tcPr>
          <w:p w:rsidR="00936AD4" w:rsidRPr="00AB73DE" w:rsidRDefault="00936AD4" w:rsidP="00AB73DE">
            <w:pPr>
              <w:pStyle w:val="a3"/>
              <w:spacing w:line="360" w:lineRule="auto"/>
              <w:ind w:firstLine="0"/>
              <w:jc w:val="both"/>
              <w:rPr>
                <w:sz w:val="20"/>
              </w:rPr>
            </w:pPr>
            <w:r w:rsidRPr="00AB73DE">
              <w:rPr>
                <w:sz w:val="20"/>
              </w:rPr>
              <w:t>Коэффициент быстрой ликвидности</w:t>
            </w:r>
          </w:p>
        </w:tc>
        <w:tc>
          <w:tcPr>
            <w:tcW w:w="1054" w:type="pct"/>
            <w:shd w:val="clear" w:color="auto" w:fill="auto"/>
          </w:tcPr>
          <w:p w:rsidR="00936AD4" w:rsidRPr="00AB73DE" w:rsidRDefault="00936AD4" w:rsidP="00AB73DE">
            <w:pPr>
              <w:pStyle w:val="a3"/>
              <w:spacing w:line="360" w:lineRule="auto"/>
              <w:ind w:firstLine="0"/>
              <w:jc w:val="both"/>
              <w:rPr>
                <w:sz w:val="20"/>
              </w:rPr>
            </w:pPr>
            <w:r w:rsidRPr="00AB73DE">
              <w:rPr>
                <w:sz w:val="20"/>
              </w:rPr>
              <w:t>0,8 – 1</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1,7</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2,2</w:t>
            </w:r>
          </w:p>
        </w:tc>
        <w:tc>
          <w:tcPr>
            <w:tcW w:w="1180" w:type="pct"/>
            <w:shd w:val="clear" w:color="auto" w:fill="auto"/>
          </w:tcPr>
          <w:p w:rsidR="00936AD4" w:rsidRPr="00AB73DE" w:rsidRDefault="00936AD4" w:rsidP="00AB73DE">
            <w:pPr>
              <w:pStyle w:val="a3"/>
              <w:spacing w:line="360" w:lineRule="auto"/>
              <w:ind w:firstLine="0"/>
              <w:jc w:val="both"/>
              <w:rPr>
                <w:sz w:val="20"/>
              </w:rPr>
            </w:pPr>
            <w:r w:rsidRPr="00AB73DE">
              <w:rPr>
                <w:sz w:val="20"/>
              </w:rPr>
              <w:t>0,5</w:t>
            </w:r>
          </w:p>
        </w:tc>
      </w:tr>
      <w:tr w:rsidR="00936AD4" w:rsidRPr="00AB73DE" w:rsidTr="00AB73DE">
        <w:trPr>
          <w:cantSplit/>
          <w:jc w:val="center"/>
        </w:trPr>
        <w:tc>
          <w:tcPr>
            <w:tcW w:w="1286" w:type="pct"/>
            <w:shd w:val="clear" w:color="auto" w:fill="auto"/>
          </w:tcPr>
          <w:p w:rsidR="00936AD4" w:rsidRPr="00AB73DE" w:rsidRDefault="00936AD4" w:rsidP="00AB73DE">
            <w:pPr>
              <w:pStyle w:val="a3"/>
              <w:spacing w:line="360" w:lineRule="auto"/>
              <w:ind w:firstLine="0"/>
              <w:jc w:val="both"/>
              <w:rPr>
                <w:sz w:val="20"/>
              </w:rPr>
            </w:pPr>
            <w:r w:rsidRPr="00AB73DE">
              <w:rPr>
                <w:sz w:val="20"/>
              </w:rPr>
              <w:t>Коэффициент текущей ликвидности</w:t>
            </w:r>
          </w:p>
        </w:tc>
        <w:tc>
          <w:tcPr>
            <w:tcW w:w="1054" w:type="pct"/>
            <w:shd w:val="clear" w:color="auto" w:fill="auto"/>
          </w:tcPr>
          <w:p w:rsidR="00936AD4" w:rsidRPr="00AB73DE" w:rsidRDefault="00936AD4" w:rsidP="00AB73DE">
            <w:pPr>
              <w:pStyle w:val="a3"/>
              <w:spacing w:line="360" w:lineRule="auto"/>
              <w:ind w:firstLine="0"/>
              <w:jc w:val="both"/>
              <w:rPr>
                <w:sz w:val="20"/>
              </w:rPr>
            </w:pPr>
            <w:r w:rsidRPr="00AB73DE">
              <w:rPr>
                <w:sz w:val="20"/>
              </w:rPr>
              <w:t>2 и больше</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2,0</w:t>
            </w:r>
          </w:p>
        </w:tc>
        <w:tc>
          <w:tcPr>
            <w:tcW w:w="740" w:type="pct"/>
            <w:shd w:val="clear" w:color="auto" w:fill="auto"/>
          </w:tcPr>
          <w:p w:rsidR="00936AD4" w:rsidRPr="00AB73DE" w:rsidRDefault="00936AD4" w:rsidP="00AB73DE">
            <w:pPr>
              <w:pStyle w:val="a3"/>
              <w:spacing w:line="360" w:lineRule="auto"/>
              <w:ind w:firstLine="0"/>
              <w:jc w:val="both"/>
              <w:rPr>
                <w:sz w:val="20"/>
              </w:rPr>
            </w:pPr>
            <w:r w:rsidRPr="00AB73DE">
              <w:rPr>
                <w:sz w:val="20"/>
              </w:rPr>
              <w:t>9,4</w:t>
            </w:r>
          </w:p>
        </w:tc>
        <w:tc>
          <w:tcPr>
            <w:tcW w:w="1180" w:type="pct"/>
            <w:shd w:val="clear" w:color="auto" w:fill="auto"/>
          </w:tcPr>
          <w:p w:rsidR="00936AD4" w:rsidRPr="00AB73DE" w:rsidRDefault="00936AD4" w:rsidP="00AB73DE">
            <w:pPr>
              <w:pStyle w:val="a3"/>
              <w:spacing w:line="360" w:lineRule="auto"/>
              <w:ind w:firstLine="0"/>
              <w:jc w:val="both"/>
              <w:rPr>
                <w:sz w:val="20"/>
              </w:rPr>
            </w:pPr>
            <w:r w:rsidRPr="00AB73DE">
              <w:rPr>
                <w:sz w:val="20"/>
              </w:rPr>
              <w:t>7,4</w:t>
            </w:r>
          </w:p>
        </w:tc>
      </w:tr>
    </w:tbl>
    <w:p w:rsidR="00936AD4" w:rsidRPr="008A2D1A" w:rsidRDefault="00936AD4" w:rsidP="00F14204">
      <w:pPr>
        <w:pStyle w:val="a3"/>
        <w:spacing w:line="360" w:lineRule="auto"/>
        <w:ind w:firstLine="709"/>
        <w:jc w:val="both"/>
      </w:pPr>
    </w:p>
    <w:p w:rsidR="00936AD4" w:rsidRPr="008A2D1A" w:rsidRDefault="00936AD4" w:rsidP="00F14204">
      <w:pPr>
        <w:pStyle w:val="a3"/>
        <w:spacing w:line="360" w:lineRule="auto"/>
        <w:ind w:firstLine="709"/>
        <w:jc w:val="both"/>
      </w:pPr>
      <w:r w:rsidRPr="008A2D1A">
        <w:t>Коэффициент текущей ликвидности показывает, что предприятие располагает значительным резервным запасом для компенсации убытков в случае ликвидации большей части оборотных средств. Коэффициент быстрой ликвидности определяет отношение денежных средств и дебиторской задолженности к краткосрочным обязательствам. В ООО</w:t>
      </w:r>
      <w:r w:rsidR="00F14204" w:rsidRPr="008A2D1A">
        <w:t> «</w:t>
      </w:r>
      <w:r w:rsidRPr="008A2D1A">
        <w:t>Селена» этот коэффициент гораздо превышает норму в связи с отсутствием у предприятия краткосрочных обязательств. По своему экономическому содержанию коэффициент абсолютной ликвидности можно рассмотреть, как характеристику платежеспособности предприятия, то есть возможность расплачиваться по текущем обязательствам за счет денежных средств и их эквивалентов. В ООО</w:t>
      </w:r>
      <w:r w:rsidR="00F14204" w:rsidRPr="008A2D1A">
        <w:t> «</w:t>
      </w:r>
      <w:r w:rsidRPr="008A2D1A">
        <w:t>Селена» данный показатель превышает норму, что говорит о достаточности денежных средств, чтобы вовремя расплатиться по своим обязательствам.</w:t>
      </w:r>
    </w:p>
    <w:p w:rsidR="00936AD4" w:rsidRPr="008A2D1A" w:rsidRDefault="00936AD4" w:rsidP="00F14204">
      <w:pPr>
        <w:tabs>
          <w:tab w:val="num" w:pos="0"/>
        </w:tabs>
        <w:spacing w:line="360" w:lineRule="auto"/>
        <w:ind w:firstLine="709"/>
        <w:jc w:val="both"/>
        <w:rPr>
          <w:sz w:val="28"/>
        </w:rPr>
      </w:pPr>
      <w:r w:rsidRPr="008A2D1A">
        <w:rPr>
          <w:sz w:val="28"/>
        </w:rPr>
        <w:t>Финансовое состояние и финансовые результаты рассмотрим в</w:t>
      </w:r>
      <w:r w:rsidR="00F14204" w:rsidRPr="008A2D1A">
        <w:rPr>
          <w:sz w:val="28"/>
        </w:rPr>
        <w:t xml:space="preserve"> </w:t>
      </w:r>
      <w:r w:rsidRPr="008A2D1A">
        <w:rPr>
          <w:sz w:val="28"/>
        </w:rPr>
        <w:t>таблице 6.</w:t>
      </w:r>
    </w:p>
    <w:p w:rsidR="00936AD4" w:rsidRPr="008A2D1A" w:rsidRDefault="00936AD4" w:rsidP="00F14204">
      <w:pPr>
        <w:pStyle w:val="a3"/>
        <w:spacing w:line="360" w:lineRule="auto"/>
        <w:ind w:firstLine="709"/>
        <w:jc w:val="both"/>
      </w:pPr>
      <w:r w:rsidRPr="008A2D1A">
        <w:t>Анализируя данные таблицы 4, можно сделать вывод, что предприятие поступательно продвигается к более высоким показателям своей деятельности, об этом свидетельствуют такие показатели как: прибыль от реализации продукции возросла в 2007 году на 570,7</w:t>
      </w:r>
      <w:r w:rsidR="00F14204" w:rsidRPr="008A2D1A">
        <w:t>8%</w:t>
      </w:r>
      <w:r w:rsidRPr="008A2D1A">
        <w:t xml:space="preserve"> по сравнению с 2006 годом; уровень рентабельности в 2007 году составил 4</w:t>
      </w:r>
      <w:r w:rsidR="00F14204" w:rsidRPr="008A2D1A">
        <w:t>0%</w:t>
      </w:r>
      <w:r w:rsidRPr="008A2D1A">
        <w:t>; рентабельность продаж составила 31,</w:t>
      </w:r>
      <w:r w:rsidR="00F14204" w:rsidRPr="008A2D1A">
        <w:t>5%</w:t>
      </w:r>
      <w:r w:rsidRPr="008A2D1A">
        <w:t>, выручка от реализации продукции возросла почти на 20</w:t>
      </w:r>
      <w:r w:rsidR="00F14204" w:rsidRPr="008A2D1A">
        <w:t>0%</w:t>
      </w:r>
      <w:r w:rsidRPr="008A2D1A">
        <w:t>.</w:t>
      </w:r>
    </w:p>
    <w:p w:rsidR="00936AD4" w:rsidRPr="008A2D1A" w:rsidRDefault="00936AD4" w:rsidP="00F14204">
      <w:pPr>
        <w:tabs>
          <w:tab w:val="num" w:pos="0"/>
        </w:tabs>
        <w:spacing w:line="360" w:lineRule="auto"/>
        <w:ind w:firstLine="709"/>
        <w:jc w:val="both"/>
        <w:rPr>
          <w:sz w:val="28"/>
        </w:rPr>
      </w:pPr>
    </w:p>
    <w:p w:rsidR="00936AD4" w:rsidRPr="008A2D1A" w:rsidRDefault="00936AD4" w:rsidP="00F14204">
      <w:pPr>
        <w:pStyle w:val="3"/>
        <w:keepNext w:val="0"/>
        <w:tabs>
          <w:tab w:val="num" w:pos="0"/>
        </w:tabs>
        <w:spacing w:line="360" w:lineRule="auto"/>
        <w:ind w:firstLine="709"/>
        <w:jc w:val="both"/>
      </w:pPr>
      <w:r w:rsidRPr="008A2D1A">
        <w:t>Таблица 6.</w:t>
      </w:r>
      <w:r w:rsidR="00F14204" w:rsidRPr="008A2D1A">
        <w:t xml:space="preserve"> – </w:t>
      </w:r>
      <w:r w:rsidRPr="008A2D1A">
        <w:t>Финансовые результаты и рентабельность сельскохозяйственного производства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65"/>
        <w:gridCol w:w="1443"/>
        <w:gridCol w:w="1443"/>
        <w:gridCol w:w="1646"/>
      </w:tblGrid>
      <w:tr w:rsidR="00936AD4" w:rsidRPr="00AB73DE" w:rsidTr="00AB73DE">
        <w:trPr>
          <w:cantSplit/>
          <w:jc w:val="center"/>
        </w:trPr>
        <w:tc>
          <w:tcPr>
            <w:tcW w:w="2563" w:type="pct"/>
            <w:shd w:val="clear" w:color="auto" w:fill="auto"/>
          </w:tcPr>
          <w:p w:rsidR="00936AD4" w:rsidRPr="00AB73DE" w:rsidRDefault="00936AD4" w:rsidP="00AB73DE">
            <w:pPr>
              <w:pStyle w:val="4"/>
              <w:keepNext w:val="0"/>
              <w:spacing w:line="360" w:lineRule="auto"/>
              <w:jc w:val="both"/>
              <w:rPr>
                <w:b w:val="0"/>
                <w:bCs w:val="0"/>
                <w:sz w:val="20"/>
              </w:rPr>
            </w:pPr>
            <w:r w:rsidRPr="00AB73DE">
              <w:rPr>
                <w:b w:val="0"/>
                <w:bCs w:val="0"/>
                <w:sz w:val="20"/>
              </w:rPr>
              <w:t>Показатели</w:t>
            </w:r>
          </w:p>
        </w:tc>
        <w:tc>
          <w:tcPr>
            <w:tcW w:w="776" w:type="pct"/>
            <w:shd w:val="clear" w:color="auto" w:fill="auto"/>
          </w:tcPr>
          <w:p w:rsidR="00936AD4" w:rsidRPr="00AB73DE" w:rsidRDefault="00936AD4" w:rsidP="00AB73DE">
            <w:pPr>
              <w:spacing w:line="360" w:lineRule="auto"/>
              <w:jc w:val="both"/>
              <w:rPr>
                <w:sz w:val="20"/>
              </w:rPr>
            </w:pPr>
            <w:r w:rsidRPr="00AB73DE">
              <w:rPr>
                <w:sz w:val="20"/>
              </w:rPr>
              <w:t>2006 год</w:t>
            </w:r>
          </w:p>
        </w:tc>
        <w:tc>
          <w:tcPr>
            <w:tcW w:w="776" w:type="pct"/>
            <w:shd w:val="clear" w:color="auto" w:fill="auto"/>
          </w:tcPr>
          <w:p w:rsidR="00936AD4" w:rsidRPr="00AB73DE" w:rsidRDefault="00936AD4" w:rsidP="00AB73DE">
            <w:pPr>
              <w:spacing w:line="360" w:lineRule="auto"/>
              <w:jc w:val="both"/>
              <w:rPr>
                <w:sz w:val="20"/>
              </w:rPr>
            </w:pPr>
            <w:r w:rsidRPr="00AB73DE">
              <w:rPr>
                <w:sz w:val="20"/>
              </w:rPr>
              <w:t>2007 год</w:t>
            </w:r>
          </w:p>
        </w:tc>
        <w:tc>
          <w:tcPr>
            <w:tcW w:w="885" w:type="pct"/>
            <w:shd w:val="clear" w:color="auto" w:fill="auto"/>
          </w:tcPr>
          <w:p w:rsidR="00936AD4" w:rsidRPr="00AB73DE" w:rsidRDefault="00936AD4" w:rsidP="00AB73DE">
            <w:pPr>
              <w:spacing w:line="360" w:lineRule="auto"/>
              <w:jc w:val="both"/>
              <w:rPr>
                <w:sz w:val="20"/>
              </w:rPr>
            </w:pPr>
            <w:r w:rsidRPr="00AB73DE">
              <w:rPr>
                <w:sz w:val="20"/>
              </w:rPr>
              <w:t>2006</w:t>
            </w:r>
            <w:r w:rsidR="00F14204" w:rsidRPr="00AB73DE">
              <w:rPr>
                <w:sz w:val="20"/>
              </w:rPr>
              <w:t> г</w:t>
            </w:r>
            <w:r w:rsidRPr="00AB73DE">
              <w:rPr>
                <w:sz w:val="20"/>
              </w:rPr>
              <w:t>. в</w:t>
            </w:r>
            <w:r w:rsidR="0080080B" w:rsidRPr="00AB73DE">
              <w:rPr>
                <w:sz w:val="20"/>
              </w:rPr>
              <w:t xml:space="preserve"> </w:t>
            </w:r>
            <w:r w:rsidR="00F14204" w:rsidRPr="00AB73DE">
              <w:rPr>
                <w:sz w:val="20"/>
              </w:rPr>
              <w:t>%</w:t>
            </w:r>
            <w:r w:rsidR="0080080B" w:rsidRPr="00AB73DE">
              <w:rPr>
                <w:sz w:val="20"/>
              </w:rPr>
              <w:t xml:space="preserve"> </w:t>
            </w:r>
            <w:r w:rsidRPr="00AB73DE">
              <w:rPr>
                <w:sz w:val="20"/>
              </w:rPr>
              <w:t>к 2007</w:t>
            </w:r>
            <w:r w:rsidR="00F14204" w:rsidRPr="00AB73DE">
              <w:rPr>
                <w:sz w:val="20"/>
              </w:rPr>
              <w:t> г</w:t>
            </w:r>
            <w:r w:rsidRPr="00AB73DE">
              <w:rPr>
                <w:sz w:val="20"/>
              </w:rPr>
              <w:t>.</w:t>
            </w:r>
          </w:p>
        </w:tc>
      </w:tr>
      <w:tr w:rsidR="00936AD4" w:rsidRPr="00AB73DE" w:rsidTr="00AB73DE">
        <w:trPr>
          <w:cantSplit/>
          <w:jc w:val="center"/>
        </w:trPr>
        <w:tc>
          <w:tcPr>
            <w:tcW w:w="2563" w:type="pct"/>
            <w:shd w:val="clear" w:color="auto" w:fill="auto"/>
          </w:tcPr>
          <w:p w:rsidR="00936AD4" w:rsidRPr="00AB73DE" w:rsidRDefault="00936AD4" w:rsidP="00AB73DE">
            <w:pPr>
              <w:spacing w:line="360" w:lineRule="auto"/>
              <w:jc w:val="both"/>
              <w:rPr>
                <w:sz w:val="20"/>
              </w:rPr>
            </w:pPr>
            <w:r w:rsidRPr="00AB73DE">
              <w:rPr>
                <w:sz w:val="20"/>
              </w:rPr>
              <w:t>Выручка от реализации с.</w:t>
            </w:r>
            <w:r w:rsidR="00F14204" w:rsidRPr="00AB73DE">
              <w:rPr>
                <w:sz w:val="20"/>
              </w:rPr>
              <w:t>-х.</w:t>
            </w:r>
            <w:r w:rsidRPr="00AB73DE">
              <w:rPr>
                <w:sz w:val="20"/>
              </w:rPr>
              <w:t xml:space="preserve"> продукции, тыс. руб.</w:t>
            </w:r>
          </w:p>
        </w:tc>
        <w:tc>
          <w:tcPr>
            <w:tcW w:w="776" w:type="pct"/>
            <w:shd w:val="clear" w:color="auto" w:fill="auto"/>
          </w:tcPr>
          <w:p w:rsidR="00936AD4" w:rsidRPr="00AB73DE" w:rsidRDefault="00936AD4" w:rsidP="00AB73DE">
            <w:pPr>
              <w:spacing w:line="360" w:lineRule="auto"/>
              <w:jc w:val="both"/>
              <w:rPr>
                <w:sz w:val="20"/>
              </w:rPr>
            </w:pPr>
            <w:r w:rsidRPr="00AB73DE">
              <w:rPr>
                <w:sz w:val="20"/>
              </w:rPr>
              <w:t>951</w:t>
            </w:r>
          </w:p>
        </w:tc>
        <w:tc>
          <w:tcPr>
            <w:tcW w:w="776" w:type="pct"/>
            <w:shd w:val="clear" w:color="auto" w:fill="auto"/>
          </w:tcPr>
          <w:p w:rsidR="00936AD4" w:rsidRPr="00AB73DE" w:rsidRDefault="00936AD4" w:rsidP="00AB73DE">
            <w:pPr>
              <w:spacing w:line="360" w:lineRule="auto"/>
              <w:jc w:val="both"/>
              <w:rPr>
                <w:sz w:val="20"/>
              </w:rPr>
            </w:pPr>
            <w:r w:rsidRPr="00AB73DE">
              <w:rPr>
                <w:sz w:val="20"/>
              </w:rPr>
              <w:t>2851</w:t>
            </w:r>
          </w:p>
        </w:tc>
        <w:tc>
          <w:tcPr>
            <w:tcW w:w="885" w:type="pct"/>
            <w:shd w:val="clear" w:color="auto" w:fill="auto"/>
          </w:tcPr>
          <w:p w:rsidR="00936AD4" w:rsidRPr="00AB73DE" w:rsidRDefault="00936AD4" w:rsidP="00AB73DE">
            <w:pPr>
              <w:spacing w:line="360" w:lineRule="auto"/>
              <w:jc w:val="both"/>
              <w:rPr>
                <w:sz w:val="20"/>
              </w:rPr>
            </w:pPr>
            <w:r w:rsidRPr="00AB73DE">
              <w:rPr>
                <w:sz w:val="20"/>
              </w:rPr>
              <w:t>199,8</w:t>
            </w:r>
          </w:p>
        </w:tc>
      </w:tr>
      <w:tr w:rsidR="00936AD4" w:rsidRPr="00AB73DE" w:rsidTr="00AB73DE">
        <w:trPr>
          <w:cantSplit/>
          <w:jc w:val="center"/>
        </w:trPr>
        <w:tc>
          <w:tcPr>
            <w:tcW w:w="2563" w:type="pct"/>
            <w:shd w:val="clear" w:color="auto" w:fill="auto"/>
          </w:tcPr>
          <w:p w:rsidR="00936AD4" w:rsidRPr="00AB73DE" w:rsidRDefault="00936AD4" w:rsidP="00AB73DE">
            <w:pPr>
              <w:spacing w:line="360" w:lineRule="auto"/>
              <w:jc w:val="both"/>
              <w:rPr>
                <w:sz w:val="20"/>
              </w:rPr>
            </w:pPr>
            <w:r w:rsidRPr="00AB73DE">
              <w:rPr>
                <w:sz w:val="20"/>
              </w:rPr>
              <w:t>Себестоимость реализованной с.</w:t>
            </w:r>
            <w:r w:rsidR="00F14204" w:rsidRPr="00AB73DE">
              <w:rPr>
                <w:sz w:val="20"/>
              </w:rPr>
              <w:t xml:space="preserve"> – </w:t>
            </w:r>
            <w:r w:rsidRPr="00AB73DE">
              <w:rPr>
                <w:sz w:val="20"/>
              </w:rPr>
              <w:t>х. продукции, тыс. руб.</w:t>
            </w:r>
          </w:p>
        </w:tc>
        <w:tc>
          <w:tcPr>
            <w:tcW w:w="776" w:type="pct"/>
            <w:shd w:val="clear" w:color="auto" w:fill="auto"/>
          </w:tcPr>
          <w:p w:rsidR="00936AD4" w:rsidRPr="00AB73DE" w:rsidRDefault="00936AD4" w:rsidP="00AB73DE">
            <w:pPr>
              <w:spacing w:line="360" w:lineRule="auto"/>
              <w:jc w:val="both"/>
              <w:rPr>
                <w:sz w:val="20"/>
              </w:rPr>
            </w:pPr>
            <w:r w:rsidRPr="00AB73DE">
              <w:rPr>
                <w:sz w:val="20"/>
              </w:rPr>
              <w:t>1040</w:t>
            </w:r>
          </w:p>
        </w:tc>
        <w:tc>
          <w:tcPr>
            <w:tcW w:w="776" w:type="pct"/>
            <w:shd w:val="clear" w:color="auto" w:fill="auto"/>
          </w:tcPr>
          <w:p w:rsidR="00936AD4" w:rsidRPr="00AB73DE" w:rsidRDefault="00936AD4" w:rsidP="00AB73DE">
            <w:pPr>
              <w:spacing w:line="360" w:lineRule="auto"/>
              <w:jc w:val="both"/>
              <w:rPr>
                <w:sz w:val="20"/>
              </w:rPr>
            </w:pPr>
            <w:r w:rsidRPr="00AB73DE">
              <w:rPr>
                <w:sz w:val="20"/>
              </w:rPr>
              <w:t>2254</w:t>
            </w:r>
          </w:p>
        </w:tc>
        <w:tc>
          <w:tcPr>
            <w:tcW w:w="885" w:type="pct"/>
            <w:shd w:val="clear" w:color="auto" w:fill="auto"/>
          </w:tcPr>
          <w:p w:rsidR="00936AD4" w:rsidRPr="00AB73DE" w:rsidRDefault="00936AD4" w:rsidP="00AB73DE">
            <w:pPr>
              <w:spacing w:line="360" w:lineRule="auto"/>
              <w:jc w:val="both"/>
              <w:rPr>
                <w:sz w:val="20"/>
              </w:rPr>
            </w:pPr>
            <w:r w:rsidRPr="00AB73DE">
              <w:rPr>
                <w:sz w:val="20"/>
              </w:rPr>
              <w:t>116,7</w:t>
            </w:r>
          </w:p>
        </w:tc>
      </w:tr>
      <w:tr w:rsidR="00936AD4" w:rsidRPr="00AB73DE" w:rsidTr="00AB73DE">
        <w:trPr>
          <w:cantSplit/>
          <w:jc w:val="center"/>
        </w:trPr>
        <w:tc>
          <w:tcPr>
            <w:tcW w:w="2563" w:type="pct"/>
            <w:shd w:val="clear" w:color="auto" w:fill="auto"/>
          </w:tcPr>
          <w:p w:rsidR="00936AD4" w:rsidRPr="00AB73DE" w:rsidRDefault="00936AD4" w:rsidP="00AB73DE">
            <w:pPr>
              <w:spacing w:line="360" w:lineRule="auto"/>
              <w:jc w:val="both"/>
              <w:rPr>
                <w:sz w:val="20"/>
              </w:rPr>
            </w:pPr>
            <w:r w:rsidRPr="00AB73DE">
              <w:rPr>
                <w:sz w:val="20"/>
              </w:rPr>
              <w:t>Прибыль(+), убыток (</w:t>
            </w:r>
            <w:r w:rsidR="00F14204" w:rsidRPr="00AB73DE">
              <w:rPr>
                <w:sz w:val="20"/>
              </w:rPr>
              <w:t>–)</w:t>
            </w:r>
            <w:r w:rsidRPr="00AB73DE">
              <w:rPr>
                <w:sz w:val="20"/>
              </w:rPr>
              <w:t xml:space="preserve"> от реализации, тыс. руб.</w:t>
            </w:r>
          </w:p>
        </w:tc>
        <w:tc>
          <w:tcPr>
            <w:tcW w:w="776" w:type="pct"/>
            <w:shd w:val="clear" w:color="auto" w:fill="auto"/>
          </w:tcPr>
          <w:p w:rsidR="00936AD4" w:rsidRPr="00AB73DE" w:rsidRDefault="00936AD4" w:rsidP="00AB73DE">
            <w:pPr>
              <w:spacing w:line="360" w:lineRule="auto"/>
              <w:jc w:val="both"/>
              <w:rPr>
                <w:sz w:val="20"/>
              </w:rPr>
            </w:pPr>
            <w:r w:rsidRPr="00AB73DE">
              <w:rPr>
                <w:sz w:val="20"/>
              </w:rPr>
              <w:t>-89</w:t>
            </w:r>
          </w:p>
        </w:tc>
        <w:tc>
          <w:tcPr>
            <w:tcW w:w="776" w:type="pct"/>
            <w:shd w:val="clear" w:color="auto" w:fill="auto"/>
          </w:tcPr>
          <w:p w:rsidR="00936AD4" w:rsidRPr="00AB73DE" w:rsidRDefault="00936AD4" w:rsidP="00AB73DE">
            <w:pPr>
              <w:spacing w:line="360" w:lineRule="auto"/>
              <w:jc w:val="both"/>
              <w:rPr>
                <w:sz w:val="20"/>
              </w:rPr>
            </w:pPr>
            <w:r w:rsidRPr="00AB73DE">
              <w:rPr>
                <w:sz w:val="20"/>
              </w:rPr>
              <w:t>597</w:t>
            </w:r>
          </w:p>
        </w:tc>
        <w:tc>
          <w:tcPr>
            <w:tcW w:w="885" w:type="pct"/>
            <w:shd w:val="clear" w:color="auto" w:fill="auto"/>
          </w:tcPr>
          <w:p w:rsidR="00936AD4" w:rsidRPr="00AB73DE" w:rsidRDefault="00936AD4" w:rsidP="00AB73DE">
            <w:pPr>
              <w:spacing w:line="360" w:lineRule="auto"/>
              <w:jc w:val="both"/>
              <w:rPr>
                <w:sz w:val="20"/>
              </w:rPr>
            </w:pPr>
            <w:r w:rsidRPr="00AB73DE">
              <w:rPr>
                <w:sz w:val="20"/>
              </w:rPr>
              <w:t>570,78</w:t>
            </w:r>
          </w:p>
        </w:tc>
      </w:tr>
      <w:tr w:rsidR="00936AD4" w:rsidRPr="00AB73DE" w:rsidTr="00AB73DE">
        <w:trPr>
          <w:cantSplit/>
          <w:jc w:val="center"/>
        </w:trPr>
        <w:tc>
          <w:tcPr>
            <w:tcW w:w="2563" w:type="pct"/>
            <w:shd w:val="clear" w:color="auto" w:fill="auto"/>
          </w:tcPr>
          <w:p w:rsidR="00936AD4" w:rsidRPr="00AB73DE" w:rsidRDefault="00936AD4" w:rsidP="00AB73DE">
            <w:pPr>
              <w:spacing w:line="360" w:lineRule="auto"/>
              <w:jc w:val="both"/>
              <w:rPr>
                <w:sz w:val="20"/>
              </w:rPr>
            </w:pPr>
            <w:r w:rsidRPr="00AB73DE">
              <w:rPr>
                <w:sz w:val="20"/>
              </w:rPr>
              <w:t>Уровень рентабельности</w:t>
            </w:r>
            <w:r w:rsidR="00F14204" w:rsidRPr="00AB73DE">
              <w:rPr>
                <w:sz w:val="20"/>
              </w:rPr>
              <w:t>, %</w:t>
            </w:r>
          </w:p>
        </w:tc>
        <w:tc>
          <w:tcPr>
            <w:tcW w:w="776" w:type="pct"/>
            <w:shd w:val="clear" w:color="auto" w:fill="auto"/>
          </w:tcPr>
          <w:p w:rsidR="00936AD4" w:rsidRPr="00AB73DE" w:rsidRDefault="00936AD4" w:rsidP="00AB73DE">
            <w:pPr>
              <w:spacing w:line="360" w:lineRule="auto"/>
              <w:jc w:val="both"/>
              <w:rPr>
                <w:sz w:val="20"/>
              </w:rPr>
            </w:pPr>
            <w:r w:rsidRPr="00AB73DE">
              <w:rPr>
                <w:sz w:val="20"/>
              </w:rPr>
              <w:t>-9</w:t>
            </w:r>
          </w:p>
        </w:tc>
        <w:tc>
          <w:tcPr>
            <w:tcW w:w="776" w:type="pct"/>
            <w:shd w:val="clear" w:color="auto" w:fill="auto"/>
          </w:tcPr>
          <w:p w:rsidR="00936AD4" w:rsidRPr="00AB73DE" w:rsidRDefault="00936AD4" w:rsidP="00AB73DE">
            <w:pPr>
              <w:spacing w:line="360" w:lineRule="auto"/>
              <w:jc w:val="both"/>
              <w:rPr>
                <w:sz w:val="20"/>
              </w:rPr>
            </w:pPr>
            <w:r w:rsidRPr="00AB73DE">
              <w:rPr>
                <w:sz w:val="20"/>
              </w:rPr>
              <w:t>40</w:t>
            </w:r>
          </w:p>
        </w:tc>
        <w:tc>
          <w:tcPr>
            <w:tcW w:w="885" w:type="pct"/>
            <w:shd w:val="clear" w:color="auto" w:fill="auto"/>
          </w:tcPr>
          <w:p w:rsidR="00936AD4" w:rsidRPr="00AB73DE" w:rsidRDefault="00936AD4" w:rsidP="00AB73DE">
            <w:pPr>
              <w:spacing w:line="360" w:lineRule="auto"/>
              <w:jc w:val="both"/>
              <w:rPr>
                <w:sz w:val="20"/>
              </w:rPr>
            </w:pPr>
            <w:r w:rsidRPr="00AB73DE">
              <w:rPr>
                <w:sz w:val="20"/>
              </w:rPr>
              <w:t>Х</w:t>
            </w:r>
          </w:p>
        </w:tc>
      </w:tr>
      <w:tr w:rsidR="00936AD4" w:rsidRPr="00AB73DE" w:rsidTr="00AB73DE">
        <w:trPr>
          <w:cantSplit/>
          <w:jc w:val="center"/>
        </w:trPr>
        <w:tc>
          <w:tcPr>
            <w:tcW w:w="2563" w:type="pct"/>
            <w:shd w:val="clear" w:color="auto" w:fill="auto"/>
          </w:tcPr>
          <w:p w:rsidR="00936AD4" w:rsidRPr="00AB73DE" w:rsidRDefault="00936AD4" w:rsidP="00AB73DE">
            <w:pPr>
              <w:spacing w:line="360" w:lineRule="auto"/>
              <w:jc w:val="both"/>
              <w:rPr>
                <w:sz w:val="20"/>
              </w:rPr>
            </w:pPr>
            <w:r w:rsidRPr="00AB73DE">
              <w:rPr>
                <w:sz w:val="20"/>
              </w:rPr>
              <w:t>Рентабельность продаж</w:t>
            </w:r>
            <w:r w:rsidR="00F14204" w:rsidRPr="00AB73DE">
              <w:rPr>
                <w:sz w:val="20"/>
              </w:rPr>
              <w:t>, %</w:t>
            </w:r>
          </w:p>
        </w:tc>
        <w:tc>
          <w:tcPr>
            <w:tcW w:w="776" w:type="pct"/>
            <w:shd w:val="clear" w:color="auto" w:fill="auto"/>
          </w:tcPr>
          <w:p w:rsidR="00936AD4" w:rsidRPr="00AB73DE" w:rsidRDefault="00936AD4" w:rsidP="00AB73DE">
            <w:pPr>
              <w:spacing w:line="360" w:lineRule="auto"/>
              <w:jc w:val="both"/>
              <w:rPr>
                <w:sz w:val="20"/>
              </w:rPr>
            </w:pPr>
            <w:r w:rsidRPr="00AB73DE">
              <w:rPr>
                <w:sz w:val="20"/>
              </w:rPr>
              <w:t>-9,36</w:t>
            </w:r>
          </w:p>
        </w:tc>
        <w:tc>
          <w:tcPr>
            <w:tcW w:w="776" w:type="pct"/>
            <w:shd w:val="clear" w:color="auto" w:fill="auto"/>
          </w:tcPr>
          <w:p w:rsidR="00936AD4" w:rsidRPr="00AB73DE" w:rsidRDefault="00936AD4" w:rsidP="00AB73DE">
            <w:pPr>
              <w:spacing w:line="360" w:lineRule="auto"/>
              <w:jc w:val="both"/>
              <w:rPr>
                <w:sz w:val="20"/>
              </w:rPr>
            </w:pPr>
            <w:r w:rsidRPr="00AB73DE">
              <w:rPr>
                <w:sz w:val="20"/>
              </w:rPr>
              <w:t>31,5</w:t>
            </w:r>
          </w:p>
        </w:tc>
        <w:tc>
          <w:tcPr>
            <w:tcW w:w="885" w:type="pct"/>
            <w:shd w:val="clear" w:color="auto" w:fill="auto"/>
          </w:tcPr>
          <w:p w:rsidR="00936AD4" w:rsidRPr="00AB73DE" w:rsidRDefault="00936AD4" w:rsidP="00AB73DE">
            <w:pPr>
              <w:spacing w:line="360" w:lineRule="auto"/>
              <w:jc w:val="both"/>
              <w:rPr>
                <w:sz w:val="20"/>
              </w:rPr>
            </w:pPr>
            <w:r w:rsidRPr="00AB73DE">
              <w:rPr>
                <w:sz w:val="20"/>
              </w:rPr>
              <w:t>Х</w:t>
            </w:r>
          </w:p>
        </w:tc>
      </w:tr>
    </w:tbl>
    <w:p w:rsidR="00936AD4" w:rsidRPr="008A2D1A" w:rsidRDefault="00936AD4" w:rsidP="00F14204">
      <w:pPr>
        <w:pStyle w:val="a3"/>
        <w:spacing w:line="360" w:lineRule="auto"/>
        <w:ind w:firstLine="709"/>
        <w:jc w:val="both"/>
      </w:pPr>
    </w:p>
    <w:p w:rsidR="0080080B" w:rsidRPr="008A2D1A" w:rsidRDefault="0080080B" w:rsidP="00F14204">
      <w:pPr>
        <w:pStyle w:val="a3"/>
        <w:spacing w:line="360" w:lineRule="auto"/>
        <w:ind w:firstLine="709"/>
        <w:jc w:val="both"/>
      </w:pPr>
    </w:p>
    <w:p w:rsidR="00936AD4" w:rsidRPr="008A2D1A" w:rsidRDefault="0080080B" w:rsidP="00F14204">
      <w:pPr>
        <w:pStyle w:val="21"/>
        <w:numPr>
          <w:ilvl w:val="0"/>
          <w:numId w:val="3"/>
        </w:numPr>
        <w:spacing w:line="360" w:lineRule="auto"/>
        <w:ind w:left="0" w:firstLine="709"/>
        <w:jc w:val="both"/>
        <w:rPr>
          <w:bCs w:val="0"/>
        </w:rPr>
      </w:pPr>
      <w:r w:rsidRPr="008A2D1A">
        <w:rPr>
          <w:b w:val="0"/>
          <w:bCs w:val="0"/>
        </w:rPr>
        <w:br w:type="page"/>
      </w:r>
      <w:r w:rsidR="00936AD4" w:rsidRPr="008A2D1A">
        <w:rPr>
          <w:bCs w:val="0"/>
        </w:rPr>
        <w:t>Состояние синтетического и аналитического учета затрат в ООО</w:t>
      </w:r>
      <w:r w:rsidR="00F14204" w:rsidRPr="008A2D1A">
        <w:rPr>
          <w:bCs w:val="0"/>
        </w:rPr>
        <w:t> «</w:t>
      </w:r>
      <w:r w:rsidR="00936AD4" w:rsidRPr="008A2D1A">
        <w:rPr>
          <w:bCs w:val="0"/>
        </w:rPr>
        <w:t>Селена»</w:t>
      </w:r>
    </w:p>
    <w:p w:rsidR="00936AD4" w:rsidRPr="008A2D1A" w:rsidRDefault="00936AD4" w:rsidP="00F14204">
      <w:pPr>
        <w:pStyle w:val="21"/>
        <w:spacing w:line="360" w:lineRule="auto"/>
        <w:ind w:firstLine="709"/>
        <w:jc w:val="both"/>
        <w:rPr>
          <w:b w:val="0"/>
        </w:rPr>
      </w:pPr>
    </w:p>
    <w:p w:rsidR="00936AD4" w:rsidRPr="008A2D1A" w:rsidRDefault="00936AD4" w:rsidP="00F14204">
      <w:pPr>
        <w:pStyle w:val="a5"/>
        <w:spacing w:line="360" w:lineRule="auto"/>
        <w:ind w:firstLine="709"/>
        <w:jc w:val="both"/>
      </w:pPr>
      <w:r w:rsidRPr="008A2D1A">
        <w:t>Ведение бухгалтерского учета в Обществе осуществляется с использование учетной системы «1С-Бухгалтерия», формирующей учетные регистры синтетического и аналитического учета.</w:t>
      </w:r>
    </w:p>
    <w:p w:rsidR="00936AD4" w:rsidRPr="008A2D1A" w:rsidRDefault="00936AD4" w:rsidP="00F14204">
      <w:pPr>
        <w:pStyle w:val="a5"/>
        <w:spacing w:line="360" w:lineRule="auto"/>
        <w:ind w:firstLine="709"/>
        <w:jc w:val="both"/>
      </w:pPr>
      <w:r w:rsidRPr="008A2D1A">
        <w:t>Основными регистрами</w:t>
      </w:r>
      <w:r w:rsidR="00F14204" w:rsidRPr="008A2D1A">
        <w:t xml:space="preserve"> </w:t>
      </w:r>
      <w:r w:rsidRPr="008A2D1A">
        <w:t>являются:</w:t>
      </w:r>
    </w:p>
    <w:p w:rsidR="00936AD4" w:rsidRPr="008A2D1A" w:rsidRDefault="00936AD4" w:rsidP="00F14204">
      <w:pPr>
        <w:pStyle w:val="a5"/>
        <w:numPr>
          <w:ilvl w:val="0"/>
          <w:numId w:val="23"/>
        </w:numPr>
        <w:spacing w:line="360" w:lineRule="auto"/>
        <w:ind w:left="0" w:firstLine="709"/>
        <w:jc w:val="both"/>
      </w:pPr>
      <w:r w:rsidRPr="008A2D1A">
        <w:t>синтетические регистры бухгалтерского учета;</w:t>
      </w:r>
    </w:p>
    <w:p w:rsidR="00936AD4" w:rsidRPr="008A2D1A" w:rsidRDefault="00936AD4" w:rsidP="00F14204">
      <w:pPr>
        <w:pStyle w:val="21"/>
        <w:numPr>
          <w:ilvl w:val="0"/>
          <w:numId w:val="23"/>
        </w:numPr>
        <w:spacing w:line="360" w:lineRule="auto"/>
        <w:ind w:left="0" w:firstLine="709"/>
        <w:jc w:val="both"/>
        <w:rPr>
          <w:b w:val="0"/>
          <w:bCs w:val="0"/>
        </w:rPr>
      </w:pPr>
      <w:r w:rsidRPr="008A2D1A">
        <w:rPr>
          <w:b w:val="0"/>
          <w:bCs w:val="0"/>
        </w:rPr>
        <w:t>ведомости аналитического учета;</w:t>
      </w:r>
    </w:p>
    <w:p w:rsidR="00936AD4" w:rsidRPr="008A2D1A" w:rsidRDefault="00936AD4" w:rsidP="00F14204">
      <w:pPr>
        <w:pStyle w:val="21"/>
        <w:numPr>
          <w:ilvl w:val="0"/>
          <w:numId w:val="23"/>
        </w:numPr>
        <w:spacing w:line="360" w:lineRule="auto"/>
        <w:ind w:left="0" w:firstLine="709"/>
        <w:jc w:val="both"/>
        <w:rPr>
          <w:b w:val="0"/>
          <w:bCs w:val="0"/>
        </w:rPr>
      </w:pPr>
      <w:r w:rsidRPr="008A2D1A">
        <w:rPr>
          <w:b w:val="0"/>
          <w:bCs w:val="0"/>
        </w:rPr>
        <w:t>оборотно</w:t>
      </w:r>
      <w:r w:rsidR="0080080B" w:rsidRPr="008A2D1A">
        <w:rPr>
          <w:b w:val="0"/>
          <w:bCs w:val="0"/>
        </w:rPr>
        <w:t>-</w:t>
      </w:r>
      <w:r w:rsidRPr="008A2D1A">
        <w:rPr>
          <w:b w:val="0"/>
          <w:bCs w:val="0"/>
        </w:rPr>
        <w:t>сальдовые ведомости по корреспондирующим счетам;</w:t>
      </w:r>
    </w:p>
    <w:p w:rsidR="00936AD4" w:rsidRPr="008A2D1A" w:rsidRDefault="00936AD4" w:rsidP="00F14204">
      <w:pPr>
        <w:pStyle w:val="21"/>
        <w:numPr>
          <w:ilvl w:val="0"/>
          <w:numId w:val="23"/>
        </w:numPr>
        <w:spacing w:line="360" w:lineRule="auto"/>
        <w:ind w:left="0" w:firstLine="709"/>
        <w:jc w:val="both"/>
        <w:rPr>
          <w:b w:val="0"/>
          <w:bCs w:val="0"/>
        </w:rPr>
      </w:pPr>
      <w:r w:rsidRPr="008A2D1A">
        <w:rPr>
          <w:b w:val="0"/>
          <w:bCs w:val="0"/>
        </w:rPr>
        <w:t>журнал-ордер;</w:t>
      </w:r>
    </w:p>
    <w:p w:rsidR="00936AD4" w:rsidRPr="008A2D1A" w:rsidRDefault="00936AD4" w:rsidP="00F14204">
      <w:pPr>
        <w:pStyle w:val="21"/>
        <w:numPr>
          <w:ilvl w:val="0"/>
          <w:numId w:val="23"/>
        </w:numPr>
        <w:spacing w:line="360" w:lineRule="auto"/>
        <w:ind w:left="0" w:firstLine="709"/>
        <w:jc w:val="both"/>
        <w:rPr>
          <w:b w:val="0"/>
          <w:bCs w:val="0"/>
        </w:rPr>
      </w:pPr>
      <w:r w:rsidRPr="008A2D1A">
        <w:rPr>
          <w:b w:val="0"/>
          <w:bCs w:val="0"/>
        </w:rPr>
        <w:t>оборотный баланс;</w:t>
      </w:r>
    </w:p>
    <w:p w:rsidR="00936AD4" w:rsidRPr="008A2D1A" w:rsidRDefault="00936AD4" w:rsidP="00F14204">
      <w:pPr>
        <w:pStyle w:val="21"/>
        <w:numPr>
          <w:ilvl w:val="0"/>
          <w:numId w:val="23"/>
        </w:numPr>
        <w:spacing w:line="360" w:lineRule="auto"/>
        <w:ind w:left="0" w:firstLine="709"/>
        <w:jc w:val="both"/>
        <w:rPr>
          <w:b w:val="0"/>
          <w:bCs w:val="0"/>
        </w:rPr>
      </w:pPr>
      <w:r w:rsidRPr="008A2D1A">
        <w:rPr>
          <w:b w:val="0"/>
          <w:bCs w:val="0"/>
        </w:rPr>
        <w:t>главная книга</w:t>
      </w:r>
      <w:r w:rsidR="0080080B" w:rsidRPr="008A2D1A">
        <w:rPr>
          <w:b w:val="0"/>
          <w:bCs w:val="0"/>
        </w:rPr>
        <w:t>.</w:t>
      </w:r>
    </w:p>
    <w:p w:rsidR="00936AD4" w:rsidRPr="008A2D1A" w:rsidRDefault="00936AD4" w:rsidP="00F14204">
      <w:pPr>
        <w:pStyle w:val="a5"/>
        <w:spacing w:line="360" w:lineRule="auto"/>
        <w:ind w:firstLine="709"/>
        <w:jc w:val="both"/>
      </w:pPr>
      <w:r w:rsidRPr="008A2D1A">
        <w:t>Каждой хозяйственной операции, отраженной в бухгалтерском учете, соответствует одна запись в журнале регистрации хозяйственных операций. После регистрации в системе «1С-Предприятие» всем первичным документам присваивается системный номер. Во избежание пропуска документов или повторного ввода одних и тех же документов системный номер проставляется на каждом обработанном первичном документе.</w:t>
      </w:r>
    </w:p>
    <w:p w:rsidR="00936AD4" w:rsidRPr="008A2D1A" w:rsidRDefault="00936AD4" w:rsidP="00F14204">
      <w:pPr>
        <w:pStyle w:val="a5"/>
        <w:spacing w:line="360" w:lineRule="auto"/>
        <w:ind w:firstLine="709"/>
        <w:jc w:val="both"/>
      </w:pPr>
      <w:r w:rsidRPr="008A2D1A">
        <w:t>Расходами по обычным видам деятельности являются расходы, связанные с оказанием услуг, реализацией товаров, продажей продукции собственного изготовления и сдачей в аренду объектов основных средств.</w:t>
      </w:r>
    </w:p>
    <w:p w:rsidR="00936AD4" w:rsidRPr="008A2D1A" w:rsidRDefault="00936AD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В состав расходов по обычным видам деятельности включаются все расходы Общества, связанные с основной деятельностью. Данные расходы можно сгруппировать следующим образом:</w:t>
      </w:r>
    </w:p>
    <w:p w:rsidR="00936AD4" w:rsidRPr="008A2D1A" w:rsidRDefault="00936AD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1) Материальные расходы</w:t>
      </w:r>
    </w:p>
    <w:p w:rsidR="00936AD4" w:rsidRPr="008A2D1A" w:rsidRDefault="00936AD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приобретение сырья и материалов, используемых в производстве (корма, в т.ч. пищевые добавки, ветеринарные препараты, материалы для искусственного осеменения животных, материалы для содержания животных – обогревательные лампы, плиты, материалы для клеймения животных)</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приобретение инструментов, хозяйственного инвентаря, спец одежды и др. имущества, не относящегося к амортизируемому</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расходы на энергоресурсы (Эл энергия, газ, вода)</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прочие расходы (потери от недостач, порчи, падежа животных).</w:t>
      </w:r>
    </w:p>
    <w:p w:rsidR="00936AD4" w:rsidRPr="008A2D1A" w:rsidRDefault="00936AD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2) Расходы на оплату труда:</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заработная плата производственного персонала (в т.ч. по договорам гражданско-правового характера)</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премии, надбавки к заработной плате</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расходы на отпуска</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выплаты при увольнении работников</w:t>
      </w:r>
      <w:r w:rsidR="0080080B" w:rsidRPr="008A2D1A">
        <w:rPr>
          <w:rFonts w:ascii="Times New Roman" w:hAnsi="Times New Roman"/>
          <w:sz w:val="28"/>
          <w:szCs w:val="24"/>
        </w:rPr>
        <w:t>.</w:t>
      </w:r>
    </w:p>
    <w:p w:rsidR="00936AD4" w:rsidRPr="008A2D1A" w:rsidRDefault="00936AD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3) Амортизация основных средств</w:t>
      </w:r>
    </w:p>
    <w:p w:rsidR="00936AD4" w:rsidRPr="008A2D1A" w:rsidRDefault="00936AD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4) Прочие расходы:</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ремонт основных средств</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расходы на обязательное и добровольное страхование имущества</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платежи в бюджет и внебюджетные фонды</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расходы на канцелярские товары</w:t>
      </w:r>
      <w:r w:rsidR="0080080B" w:rsidRPr="008A2D1A">
        <w:rPr>
          <w:rFonts w:ascii="Times New Roman" w:hAnsi="Times New Roman"/>
          <w:sz w:val="28"/>
          <w:szCs w:val="24"/>
        </w:rPr>
        <w:t>.</w:t>
      </w:r>
    </w:p>
    <w:p w:rsidR="00936AD4" w:rsidRPr="008A2D1A" w:rsidRDefault="00F14204" w:rsidP="00F14204">
      <w:pPr>
        <w:pStyle w:val="ConsNormal"/>
        <w:spacing w:line="360" w:lineRule="auto"/>
        <w:ind w:firstLine="709"/>
        <w:jc w:val="both"/>
        <w:rPr>
          <w:rFonts w:ascii="Times New Roman" w:hAnsi="Times New Roman"/>
          <w:sz w:val="28"/>
          <w:szCs w:val="24"/>
        </w:rPr>
      </w:pPr>
      <w:r w:rsidRPr="008A2D1A">
        <w:rPr>
          <w:rFonts w:ascii="Times New Roman" w:hAnsi="Times New Roman"/>
          <w:sz w:val="28"/>
          <w:szCs w:val="24"/>
        </w:rPr>
        <w:t>– </w:t>
      </w:r>
      <w:r w:rsidR="00936AD4" w:rsidRPr="008A2D1A">
        <w:rPr>
          <w:rFonts w:ascii="Times New Roman" w:hAnsi="Times New Roman"/>
          <w:sz w:val="28"/>
          <w:szCs w:val="24"/>
        </w:rPr>
        <w:t>расходы на услуги связи (почтовые, телефонные услуги)</w:t>
      </w:r>
      <w:r w:rsidR="0080080B" w:rsidRPr="008A2D1A">
        <w:rPr>
          <w:rFonts w:ascii="Times New Roman" w:hAnsi="Times New Roman"/>
          <w:sz w:val="28"/>
          <w:szCs w:val="24"/>
        </w:rPr>
        <w:t>.</w:t>
      </w:r>
    </w:p>
    <w:p w:rsidR="00936AD4" w:rsidRPr="008A2D1A" w:rsidRDefault="00936AD4" w:rsidP="00F14204">
      <w:pPr>
        <w:spacing w:line="360" w:lineRule="auto"/>
        <w:ind w:firstLine="709"/>
        <w:jc w:val="both"/>
        <w:rPr>
          <w:sz w:val="28"/>
        </w:rPr>
      </w:pPr>
      <w:r w:rsidRPr="008A2D1A">
        <w:rPr>
          <w:sz w:val="28"/>
        </w:rPr>
        <w:t>К расходам по обычным видам деятельности также относятся:</w:t>
      </w:r>
    </w:p>
    <w:p w:rsidR="00936AD4" w:rsidRPr="008A2D1A" w:rsidRDefault="00F14204" w:rsidP="00F14204">
      <w:pPr>
        <w:spacing w:line="360" w:lineRule="auto"/>
        <w:ind w:firstLine="709"/>
        <w:jc w:val="both"/>
        <w:rPr>
          <w:sz w:val="28"/>
        </w:rPr>
      </w:pPr>
      <w:r w:rsidRPr="008A2D1A">
        <w:rPr>
          <w:sz w:val="28"/>
        </w:rPr>
        <w:t>– </w:t>
      </w:r>
      <w:r w:rsidR="00936AD4" w:rsidRPr="008A2D1A">
        <w:rPr>
          <w:sz w:val="28"/>
        </w:rPr>
        <w:t>налог на имущество;</w:t>
      </w:r>
    </w:p>
    <w:p w:rsidR="00936AD4" w:rsidRPr="008A2D1A" w:rsidRDefault="00F14204" w:rsidP="00F14204">
      <w:pPr>
        <w:spacing w:line="360" w:lineRule="auto"/>
        <w:ind w:firstLine="709"/>
        <w:jc w:val="both"/>
        <w:rPr>
          <w:sz w:val="28"/>
        </w:rPr>
      </w:pPr>
      <w:r w:rsidRPr="008A2D1A">
        <w:rPr>
          <w:iCs/>
          <w:sz w:val="28"/>
        </w:rPr>
        <w:t>– </w:t>
      </w:r>
      <w:r w:rsidR="00936AD4" w:rsidRPr="008A2D1A">
        <w:rPr>
          <w:sz w:val="28"/>
        </w:rPr>
        <w:t>другие налоги и сборы</w:t>
      </w:r>
      <w:r w:rsidR="0080080B" w:rsidRPr="008A2D1A">
        <w:rPr>
          <w:sz w:val="28"/>
        </w:rPr>
        <w:t>;</w:t>
      </w:r>
    </w:p>
    <w:p w:rsidR="00936AD4" w:rsidRPr="008A2D1A" w:rsidRDefault="00F14204" w:rsidP="00F14204">
      <w:pPr>
        <w:spacing w:line="360" w:lineRule="auto"/>
        <w:ind w:firstLine="709"/>
        <w:jc w:val="both"/>
        <w:rPr>
          <w:sz w:val="28"/>
        </w:rPr>
      </w:pPr>
      <w:r w:rsidRPr="008A2D1A">
        <w:rPr>
          <w:sz w:val="28"/>
        </w:rPr>
        <w:t>– </w:t>
      </w:r>
      <w:r w:rsidR="00936AD4" w:rsidRPr="008A2D1A">
        <w:rPr>
          <w:iCs/>
          <w:sz w:val="28"/>
        </w:rPr>
        <w:t>НДС, списываемый за счет собственных средств</w:t>
      </w:r>
      <w:r w:rsidRPr="008A2D1A">
        <w:rPr>
          <w:iCs/>
          <w:sz w:val="28"/>
        </w:rPr>
        <w:t>;</w:t>
      </w:r>
    </w:p>
    <w:p w:rsidR="00936AD4" w:rsidRPr="008A2D1A" w:rsidRDefault="00F14204" w:rsidP="00F14204">
      <w:pPr>
        <w:spacing w:line="360" w:lineRule="auto"/>
        <w:ind w:firstLine="709"/>
        <w:jc w:val="both"/>
        <w:rPr>
          <w:sz w:val="28"/>
        </w:rPr>
      </w:pPr>
      <w:r w:rsidRPr="008A2D1A">
        <w:rPr>
          <w:sz w:val="28"/>
        </w:rPr>
        <w:t>– </w:t>
      </w:r>
      <w:r w:rsidR="00936AD4" w:rsidRPr="008A2D1A">
        <w:rPr>
          <w:sz w:val="28"/>
        </w:rPr>
        <w:t>расходы, связанные с оплатой услуг, оказываемых кредитными организациями;</w:t>
      </w:r>
    </w:p>
    <w:p w:rsidR="00936AD4" w:rsidRPr="008A2D1A" w:rsidRDefault="00F14204" w:rsidP="00F14204">
      <w:pPr>
        <w:spacing w:line="360" w:lineRule="auto"/>
        <w:ind w:firstLine="709"/>
        <w:jc w:val="both"/>
        <w:rPr>
          <w:snapToGrid w:val="0"/>
          <w:sz w:val="28"/>
        </w:rPr>
      </w:pPr>
      <w:r w:rsidRPr="008A2D1A">
        <w:rPr>
          <w:snapToGrid w:val="0"/>
          <w:sz w:val="28"/>
        </w:rPr>
        <w:t>– </w:t>
      </w:r>
      <w:r w:rsidR="00936AD4" w:rsidRPr="008A2D1A">
        <w:rPr>
          <w:snapToGrid w:val="0"/>
          <w:sz w:val="28"/>
        </w:rPr>
        <w:t>штрафы, пени, неустойки за нарушение условий договоров;</w:t>
      </w:r>
    </w:p>
    <w:p w:rsidR="00936AD4" w:rsidRPr="008A2D1A" w:rsidRDefault="00F14204" w:rsidP="00F14204">
      <w:pPr>
        <w:spacing w:line="360" w:lineRule="auto"/>
        <w:ind w:firstLine="709"/>
        <w:jc w:val="both"/>
        <w:rPr>
          <w:snapToGrid w:val="0"/>
          <w:sz w:val="28"/>
        </w:rPr>
      </w:pPr>
      <w:r w:rsidRPr="008A2D1A">
        <w:rPr>
          <w:snapToGrid w:val="0"/>
          <w:sz w:val="28"/>
        </w:rPr>
        <w:t>– </w:t>
      </w:r>
      <w:r w:rsidR="00936AD4" w:rsidRPr="008A2D1A">
        <w:rPr>
          <w:sz w:val="28"/>
        </w:rPr>
        <w:t>стоимость услуг: консультационных, аудиторских, юридических</w:t>
      </w:r>
      <w:r w:rsidR="00936AD4" w:rsidRPr="008A2D1A">
        <w:rPr>
          <w:snapToGrid w:val="0"/>
          <w:sz w:val="28"/>
        </w:rPr>
        <w:t>;</w:t>
      </w:r>
    </w:p>
    <w:p w:rsidR="00936AD4" w:rsidRPr="008A2D1A" w:rsidRDefault="00F14204" w:rsidP="00F14204">
      <w:pPr>
        <w:spacing w:line="360" w:lineRule="auto"/>
        <w:ind w:firstLine="709"/>
        <w:jc w:val="both"/>
        <w:rPr>
          <w:snapToGrid w:val="0"/>
          <w:sz w:val="28"/>
        </w:rPr>
      </w:pPr>
      <w:r w:rsidRPr="008A2D1A">
        <w:rPr>
          <w:snapToGrid w:val="0"/>
          <w:sz w:val="28"/>
        </w:rPr>
        <w:t>– </w:t>
      </w:r>
      <w:r w:rsidR="00936AD4" w:rsidRPr="008A2D1A">
        <w:rPr>
          <w:snapToGrid w:val="0"/>
          <w:sz w:val="28"/>
        </w:rPr>
        <w:t>расходы, подлежащие включению в расходы прошлых лет, выявленные в отчетном году (которые, будучи своевременно выявленными, относились бы к расходам по обычным видам деятельности);</w:t>
      </w:r>
    </w:p>
    <w:p w:rsidR="00936AD4" w:rsidRPr="008A2D1A" w:rsidRDefault="00F14204" w:rsidP="00F14204">
      <w:pPr>
        <w:spacing w:line="360" w:lineRule="auto"/>
        <w:ind w:firstLine="709"/>
        <w:jc w:val="both"/>
        <w:rPr>
          <w:sz w:val="28"/>
        </w:rPr>
      </w:pPr>
      <w:r w:rsidRPr="008A2D1A">
        <w:rPr>
          <w:sz w:val="28"/>
        </w:rPr>
        <w:t>– </w:t>
      </w:r>
      <w:r w:rsidR="00936AD4" w:rsidRPr="008A2D1A">
        <w:rPr>
          <w:sz w:val="28"/>
        </w:rPr>
        <w:t>возмещение п</w:t>
      </w:r>
      <w:r w:rsidR="0080080B" w:rsidRPr="008A2D1A">
        <w:rPr>
          <w:sz w:val="28"/>
        </w:rPr>
        <w:t>ричиненных организацией убытков.</w:t>
      </w:r>
    </w:p>
    <w:p w:rsidR="00936AD4" w:rsidRPr="008A2D1A" w:rsidRDefault="00936AD4" w:rsidP="00F14204">
      <w:pPr>
        <w:pStyle w:val="a5"/>
        <w:spacing w:line="360" w:lineRule="auto"/>
        <w:ind w:firstLine="709"/>
        <w:jc w:val="both"/>
      </w:pPr>
      <w:r w:rsidRPr="008A2D1A">
        <w:t>В Обществе ведется раздельный учет затрат по направлениям его деятельности:</w:t>
      </w:r>
    </w:p>
    <w:p w:rsidR="00936AD4" w:rsidRPr="008A2D1A" w:rsidRDefault="00F14204" w:rsidP="00F14204">
      <w:pPr>
        <w:pStyle w:val="a5"/>
        <w:spacing w:line="360" w:lineRule="auto"/>
        <w:ind w:firstLine="709"/>
        <w:jc w:val="both"/>
      </w:pPr>
      <w:r w:rsidRPr="008A2D1A">
        <w:t>– </w:t>
      </w:r>
      <w:r w:rsidR="00936AD4" w:rsidRPr="008A2D1A">
        <w:t>свиноводство</w:t>
      </w:r>
      <w:r w:rsidR="0080080B" w:rsidRPr="008A2D1A">
        <w:t>.</w:t>
      </w:r>
    </w:p>
    <w:p w:rsidR="00936AD4" w:rsidRPr="008A2D1A" w:rsidRDefault="00F14204" w:rsidP="00F14204">
      <w:pPr>
        <w:pStyle w:val="a5"/>
        <w:spacing w:line="360" w:lineRule="auto"/>
        <w:ind w:firstLine="709"/>
        <w:jc w:val="both"/>
      </w:pPr>
      <w:r w:rsidRPr="008A2D1A">
        <w:t>– </w:t>
      </w:r>
      <w:r w:rsidR="00936AD4" w:rsidRPr="008A2D1A">
        <w:t>КРС</w:t>
      </w:r>
      <w:r w:rsidR="0080080B" w:rsidRPr="008A2D1A">
        <w:t>.</w:t>
      </w:r>
    </w:p>
    <w:p w:rsidR="00936AD4" w:rsidRPr="008A2D1A" w:rsidRDefault="00F14204" w:rsidP="00F14204">
      <w:pPr>
        <w:pStyle w:val="a5"/>
        <w:spacing w:line="360" w:lineRule="auto"/>
        <w:ind w:firstLine="709"/>
        <w:jc w:val="both"/>
      </w:pPr>
      <w:r w:rsidRPr="008A2D1A">
        <w:t>– </w:t>
      </w:r>
      <w:r w:rsidR="00936AD4" w:rsidRPr="008A2D1A">
        <w:t>овощеводство.</w:t>
      </w:r>
    </w:p>
    <w:p w:rsidR="00936AD4" w:rsidRPr="008A2D1A" w:rsidRDefault="00936AD4" w:rsidP="00F14204">
      <w:pPr>
        <w:spacing w:line="360" w:lineRule="auto"/>
        <w:ind w:firstLine="709"/>
        <w:jc w:val="both"/>
        <w:rPr>
          <w:sz w:val="28"/>
        </w:rPr>
      </w:pPr>
      <w:r w:rsidRPr="008A2D1A">
        <w:rPr>
          <w:sz w:val="28"/>
        </w:rPr>
        <w:t>Расходы по каждому виду деятельности формируются в разрезе объектов аналитического учета и включают в себя общую сумму затрат.</w:t>
      </w:r>
    </w:p>
    <w:p w:rsidR="00936AD4" w:rsidRPr="008A2D1A" w:rsidRDefault="00936AD4" w:rsidP="00F14204">
      <w:pPr>
        <w:spacing w:line="360" w:lineRule="auto"/>
        <w:ind w:firstLine="709"/>
        <w:jc w:val="both"/>
        <w:rPr>
          <w:b/>
          <w:bCs/>
          <w:sz w:val="28"/>
        </w:rPr>
      </w:pPr>
      <w:r w:rsidRPr="008A2D1A">
        <w:rPr>
          <w:sz w:val="28"/>
        </w:rPr>
        <w:t>Аналитический учет расходов осуществляется в разрезе направлений деятельности и статей затрат на</w:t>
      </w:r>
      <w:r w:rsidR="00F14204" w:rsidRPr="008A2D1A">
        <w:rPr>
          <w:sz w:val="28"/>
        </w:rPr>
        <w:t xml:space="preserve"> </w:t>
      </w:r>
      <w:r w:rsidRPr="008A2D1A">
        <w:rPr>
          <w:sz w:val="28"/>
        </w:rPr>
        <w:t>счете 20 «Основное производство»</w:t>
      </w:r>
      <w:r w:rsidRPr="008A2D1A">
        <w:rPr>
          <w:bCs/>
          <w:sz w:val="28"/>
        </w:rPr>
        <w:t>.</w:t>
      </w:r>
    </w:p>
    <w:p w:rsidR="00936AD4" w:rsidRPr="008A2D1A" w:rsidRDefault="00936AD4" w:rsidP="00F14204">
      <w:pPr>
        <w:pStyle w:val="a3"/>
        <w:spacing w:line="360" w:lineRule="auto"/>
        <w:ind w:firstLine="709"/>
        <w:jc w:val="both"/>
      </w:pPr>
      <w:r w:rsidRPr="008A2D1A">
        <w:t>Синтетический учет затрат в свиноводстве осуществляется на счете 20, субсчет 2</w:t>
      </w:r>
      <w:r w:rsidR="00F14204" w:rsidRPr="008A2D1A">
        <w:t> «</w:t>
      </w:r>
      <w:r w:rsidRPr="008A2D1A">
        <w:t>Животноводство». По дебету этого счета отражают затраты на производство; сырье и материалы; содержание и эксплуатацию основных средств; организацию производства и управления; прочее. По кредиту – выход продукции, потери от брака и падежа животных (за исключением сумм, подлежащих взысканию с виновных лиц, а также стоимости потерь от гибели животных в случае стихийных бедствий), калькуляционные разницы</w:t>
      </w:r>
      <w:r w:rsidR="00F14204" w:rsidRPr="008A2D1A">
        <w:t xml:space="preserve"> </w:t>
      </w:r>
      <w:r w:rsidRPr="008A2D1A">
        <w:t>и прочее.</w:t>
      </w:r>
    </w:p>
    <w:p w:rsidR="00F14204" w:rsidRPr="008A2D1A" w:rsidRDefault="00936AD4" w:rsidP="00F14204">
      <w:pPr>
        <w:pStyle w:val="a3"/>
        <w:spacing w:line="360" w:lineRule="auto"/>
        <w:ind w:firstLine="709"/>
        <w:jc w:val="both"/>
      </w:pPr>
      <w:r w:rsidRPr="008A2D1A">
        <w:t>В составе затрат свиноводства отдельно учитывают стоимость павших животных (кроме павших в связи с эпизоотией или стихийными бедствиями). При отсутствии виновных лиц суммы, учтенные на счете 94, списывают на затраты свиноводства по соответствующим видам и группам животных по статье «Потери от падежа животных».</w:t>
      </w:r>
    </w:p>
    <w:p w:rsidR="00936AD4" w:rsidRPr="008A2D1A" w:rsidRDefault="00936AD4" w:rsidP="00F14204">
      <w:pPr>
        <w:pStyle w:val="a3"/>
        <w:spacing w:line="360" w:lineRule="auto"/>
        <w:ind w:firstLine="709"/>
        <w:jc w:val="both"/>
      </w:pPr>
      <w:r w:rsidRPr="008A2D1A">
        <w:t>При осуществлении затрат в свиноводстве на основании первичных и сводных документов делается запись: дебет субсчета 20</w:t>
      </w:r>
      <w:r w:rsidR="00F14204" w:rsidRPr="008A2D1A">
        <w:t>–2</w:t>
      </w:r>
      <w:r w:rsidRPr="008A2D1A">
        <w:t xml:space="preserve"> «Животноводство», кредит счетов 70, 69, 10, 02, 23, 26, 71, 76 </w:t>
      </w:r>
      <w:r w:rsidR="00F14204" w:rsidRPr="008A2D1A">
        <w:t>и т.д.</w:t>
      </w:r>
      <w:r w:rsidRPr="008A2D1A">
        <w:t xml:space="preserve"> в зависимости от того, какие затраты совершаются в отрасли</w:t>
      </w:r>
      <w:r w:rsidR="00F14204" w:rsidRPr="008A2D1A">
        <w:t>.</w:t>
      </w:r>
    </w:p>
    <w:p w:rsidR="00936AD4" w:rsidRPr="008A2D1A" w:rsidRDefault="00936AD4" w:rsidP="00F14204">
      <w:pPr>
        <w:pStyle w:val="a3"/>
        <w:spacing w:line="360" w:lineRule="auto"/>
        <w:ind w:firstLine="709"/>
        <w:jc w:val="both"/>
      </w:pPr>
      <w:r w:rsidRPr="008A2D1A">
        <w:t>В результате выращивания свиней может быть получена как основная продукция (приплод, прирост живой массы), так и побочная (навоз, щетина, шкуры, мясо павших животных, использованное на корм зверям). В течении отчетного года основная продукция приходуется в оценке по плановой себестоимости и оформляется бухгалтерской записью: дебет счета 11, кредит субсчета 20</w:t>
      </w:r>
      <w:r w:rsidR="00F14204" w:rsidRPr="008A2D1A">
        <w:t>–2</w:t>
      </w:r>
      <w:r w:rsidRPr="008A2D1A">
        <w:t xml:space="preserve"> – при получении приплода, прироста живой массы. В конце отчетного года плановая себестоимость продукции доводится до фактической в результате исчисления ее фактической себестоимости.</w:t>
      </w:r>
    </w:p>
    <w:p w:rsidR="00936AD4" w:rsidRPr="008A2D1A" w:rsidRDefault="00936AD4" w:rsidP="00F14204">
      <w:pPr>
        <w:pStyle w:val="a3"/>
        <w:spacing w:line="360" w:lineRule="auto"/>
        <w:ind w:firstLine="709"/>
        <w:jc w:val="both"/>
      </w:pPr>
      <w:r w:rsidRPr="008A2D1A">
        <w:t>Побочная продукция, в частности навоз, в течении года оценивается в сумме нормативных затрат на его уборку в конкретных условиях на технические средства по удалению из навозохранилища, затраты по выемке из навозонакопителей и стоимости подстилки. Жидкий навоз учитывают в зависимости от его влажности в пересчете на условный подстилочный по установленным коэффициентам. При оприходовании навоза делается запись дебет счета 10, кредит субсчета 20</w:t>
      </w:r>
      <w:r w:rsidR="00F14204" w:rsidRPr="008A2D1A">
        <w:t>–2</w:t>
      </w:r>
      <w:r w:rsidRPr="008A2D1A">
        <w:t>. вся прочая побочная продукция животноводства оценивается по ценам возможной реализации.</w:t>
      </w:r>
    </w:p>
    <w:p w:rsidR="00936AD4" w:rsidRPr="008A2D1A" w:rsidRDefault="00936AD4" w:rsidP="00F14204">
      <w:pPr>
        <w:pStyle w:val="a3"/>
        <w:spacing w:line="360" w:lineRule="auto"/>
        <w:ind w:firstLine="709"/>
        <w:jc w:val="both"/>
      </w:pPr>
      <w:r w:rsidRPr="008A2D1A">
        <w:t>Учет затрат и методика исчисления себестоимости продукции свиноводства зависят от специализации организации. В неспециализированных хозяйствах учет затрат и выхода продукции свиноводства ведется на одном аналитическом счете «Свиноводства». Объектами калькуляции являются 1 ц прироста живой массы с приплодом, 1 ц живой массы по всем возрастным группам. Метод калькуляции – исключение затрат на побочную продукцию.</w:t>
      </w:r>
    </w:p>
    <w:p w:rsidR="00936AD4" w:rsidRPr="008A2D1A" w:rsidRDefault="00936AD4" w:rsidP="00F14204">
      <w:pPr>
        <w:pStyle w:val="a3"/>
        <w:spacing w:line="360" w:lineRule="auto"/>
        <w:ind w:firstLine="709"/>
        <w:jc w:val="both"/>
      </w:pPr>
      <w:r w:rsidRPr="008A2D1A">
        <w:t>Себестоимость 1 ц прироста живой массы (с приплодом) определяется делением затрат на выращивание без стоимости побочной продукции на количество прироста живой массы с приплодом включая прирост павших животных). Себестоимости 1 ц живой массы свиней определяется делением стоимости поголовья на количество живой массы без количества живой массы павших животных на дату последнего взвешивания.</w:t>
      </w:r>
    </w:p>
    <w:p w:rsidR="00936AD4" w:rsidRPr="008A2D1A" w:rsidRDefault="00936AD4" w:rsidP="00F14204">
      <w:pPr>
        <w:pStyle w:val="a3"/>
        <w:spacing w:line="360" w:lineRule="auto"/>
        <w:ind w:firstLine="709"/>
        <w:jc w:val="both"/>
      </w:pPr>
      <w:r w:rsidRPr="008A2D1A">
        <w:t>В специализированных свиноводческих организациях учет затрат и выхода продукции ведут на отдельных аналитических счетах в соответствии с возрастными группами:</w:t>
      </w:r>
    </w:p>
    <w:p w:rsidR="00936AD4" w:rsidRPr="008A2D1A" w:rsidRDefault="00936AD4" w:rsidP="00F14204">
      <w:pPr>
        <w:pStyle w:val="a3"/>
        <w:numPr>
          <w:ilvl w:val="0"/>
          <w:numId w:val="23"/>
        </w:numPr>
        <w:spacing w:line="360" w:lineRule="auto"/>
        <w:ind w:left="0" w:firstLine="709"/>
        <w:jc w:val="both"/>
      </w:pPr>
      <w:r w:rsidRPr="008A2D1A">
        <w:t>приплод;</w:t>
      </w:r>
    </w:p>
    <w:p w:rsidR="00936AD4" w:rsidRPr="008A2D1A" w:rsidRDefault="00936AD4" w:rsidP="00F14204">
      <w:pPr>
        <w:pStyle w:val="a3"/>
        <w:numPr>
          <w:ilvl w:val="0"/>
          <w:numId w:val="23"/>
        </w:numPr>
        <w:spacing w:line="360" w:lineRule="auto"/>
        <w:ind w:left="0" w:firstLine="709"/>
        <w:jc w:val="both"/>
      </w:pPr>
      <w:r w:rsidRPr="008A2D1A">
        <w:t>поросята</w:t>
      </w:r>
      <w:r w:rsidR="00F14204" w:rsidRPr="008A2D1A">
        <w:t xml:space="preserve"> – от</w:t>
      </w:r>
      <w:r w:rsidRPr="008A2D1A">
        <w:t>ъемыши;</w:t>
      </w:r>
    </w:p>
    <w:p w:rsidR="00936AD4" w:rsidRPr="008A2D1A" w:rsidRDefault="00936AD4" w:rsidP="00F14204">
      <w:pPr>
        <w:pStyle w:val="a3"/>
        <w:numPr>
          <w:ilvl w:val="0"/>
          <w:numId w:val="23"/>
        </w:numPr>
        <w:spacing w:line="360" w:lineRule="auto"/>
        <w:ind w:left="0" w:firstLine="709"/>
        <w:jc w:val="both"/>
      </w:pPr>
      <w:r w:rsidRPr="008A2D1A">
        <w:t>поросята на доращивании;</w:t>
      </w:r>
    </w:p>
    <w:p w:rsidR="00936AD4" w:rsidRPr="008A2D1A" w:rsidRDefault="00936AD4" w:rsidP="00F14204">
      <w:pPr>
        <w:pStyle w:val="a3"/>
        <w:numPr>
          <w:ilvl w:val="0"/>
          <w:numId w:val="23"/>
        </w:numPr>
        <w:spacing w:line="360" w:lineRule="auto"/>
        <w:ind w:left="0" w:firstLine="709"/>
        <w:jc w:val="both"/>
      </w:pPr>
      <w:r w:rsidRPr="008A2D1A">
        <w:t>молодняк на откорме;</w:t>
      </w:r>
    </w:p>
    <w:p w:rsidR="00936AD4" w:rsidRPr="008A2D1A" w:rsidRDefault="00936AD4" w:rsidP="00F14204">
      <w:pPr>
        <w:pStyle w:val="a3"/>
        <w:numPr>
          <w:ilvl w:val="0"/>
          <w:numId w:val="23"/>
        </w:numPr>
        <w:spacing w:line="360" w:lineRule="auto"/>
        <w:ind w:left="0" w:firstLine="709"/>
        <w:jc w:val="both"/>
      </w:pPr>
      <w:r w:rsidRPr="008A2D1A">
        <w:t>ремонтный молодняк;</w:t>
      </w:r>
    </w:p>
    <w:p w:rsidR="00936AD4" w:rsidRPr="008A2D1A" w:rsidRDefault="00936AD4" w:rsidP="00F14204">
      <w:pPr>
        <w:pStyle w:val="a3"/>
        <w:numPr>
          <w:ilvl w:val="0"/>
          <w:numId w:val="23"/>
        </w:numPr>
        <w:spacing w:line="360" w:lineRule="auto"/>
        <w:ind w:left="0" w:firstLine="709"/>
        <w:jc w:val="both"/>
      </w:pPr>
      <w:r w:rsidRPr="008A2D1A">
        <w:t>проверяемый молодняк.</w:t>
      </w:r>
    </w:p>
    <w:p w:rsidR="00936AD4" w:rsidRPr="008A2D1A" w:rsidRDefault="00936AD4" w:rsidP="00F14204">
      <w:pPr>
        <w:pStyle w:val="a3"/>
        <w:spacing w:line="360" w:lineRule="auto"/>
        <w:ind w:firstLine="709"/>
        <w:jc w:val="both"/>
      </w:pPr>
      <w:r w:rsidRPr="008A2D1A">
        <w:t xml:space="preserve">В некоторых хозяйствах молодняк всех возрастов старше двух месяцев объединяют в одну группу. Поэтому организация учета и методика исчисления себестоимости продукции зависят от технологии производства. В основном стаде содержаться основные и проверяемые свиноматки, хряки, поросята до двух месяцев. Цель производства – получить двухмесячных поросят, </w:t>
      </w:r>
      <w:r w:rsidR="00F14204" w:rsidRPr="008A2D1A">
        <w:t>т.е.</w:t>
      </w:r>
      <w:r w:rsidRPr="008A2D1A">
        <w:t xml:space="preserve"> отъемышей, с тем, чтобы передать их на выращивание в старшую группу, реализовать или оставить под матками, если поросята слабые. Все затраты по содержанию основного стада будут относиться на поросят. Следовательно, объект калькуляции по основному счету «Основное стадо» </w:t>
      </w:r>
      <w:r w:rsidR="00F14204" w:rsidRPr="008A2D1A">
        <w:t xml:space="preserve">– </w:t>
      </w:r>
      <w:r w:rsidRPr="008A2D1A">
        <w:t>прирост живой массы (с живой массой приплода).</w:t>
      </w:r>
    </w:p>
    <w:p w:rsidR="00936AD4" w:rsidRPr="008A2D1A" w:rsidRDefault="00936AD4" w:rsidP="00F14204">
      <w:pPr>
        <w:pStyle w:val="a3"/>
        <w:spacing w:line="360" w:lineRule="auto"/>
        <w:ind w:firstLine="709"/>
        <w:jc w:val="both"/>
      </w:pPr>
      <w:r w:rsidRPr="008A2D1A">
        <w:t xml:space="preserve">Метод калькуляции </w:t>
      </w:r>
      <w:r w:rsidR="00F14204" w:rsidRPr="008A2D1A">
        <w:t xml:space="preserve">– </w:t>
      </w:r>
      <w:r w:rsidRPr="008A2D1A">
        <w:t>исключение затрат на побочную продукцию. Последовательность расчетов аналогична расчетам себестоимости продукции по основному стаду мясного скотоводства.</w:t>
      </w:r>
    </w:p>
    <w:p w:rsidR="00936AD4" w:rsidRPr="008A2D1A" w:rsidRDefault="00936AD4" w:rsidP="00F14204">
      <w:pPr>
        <w:pStyle w:val="a3"/>
        <w:spacing w:line="360" w:lineRule="auto"/>
        <w:ind w:firstLine="709"/>
        <w:jc w:val="both"/>
      </w:pPr>
      <w:r w:rsidRPr="008A2D1A">
        <w:t xml:space="preserve">Для исчисления себестоимости 1 ц живой массы, 1 ц прироста живой массы поросят до двух месяцев необходимо составить расчет на основании данных аналитического счета «Основное стадо». Себестоимость 1 ц прироста живой массы поросят определяют делением затрат на выращивание на количество прироста живой массы, включая массу приплода. Себестоимость 1 ц живой массы определяем делением стоимости поголовья на начало года плюс затраты по содержанию, </w:t>
      </w:r>
      <w:r w:rsidR="00F14204" w:rsidRPr="008A2D1A">
        <w:t>т.е.</w:t>
      </w:r>
      <w:r w:rsidRPr="008A2D1A">
        <w:t xml:space="preserve"> стоимость приплода и прироста, без стоимости побочной продукции и минус плановая оценка падежа на количество центнеров живой массы поросят за год и минус живая масса павших поросят. В результате получаем фактическую себестоимость 1 ц живой массы поросят. Этот показатель используется для исчисления себестоимости молодняка свиней, переведенного в старшую группу, и оставшегося поголовья поросят под матками на конец года.</w:t>
      </w:r>
    </w:p>
    <w:p w:rsidR="00936AD4" w:rsidRPr="008A2D1A" w:rsidRDefault="00936AD4" w:rsidP="00F14204">
      <w:pPr>
        <w:spacing w:line="360" w:lineRule="auto"/>
        <w:ind w:firstLine="709"/>
        <w:jc w:val="both"/>
        <w:rPr>
          <w:sz w:val="28"/>
        </w:rPr>
      </w:pPr>
      <w:r w:rsidRPr="008A2D1A">
        <w:rPr>
          <w:sz w:val="28"/>
        </w:rPr>
        <w:t>Селькохозяйственые организации реализуют свою продукцию, работы и услуги юридическим и физическим лицам на основании следующих типовых и ведомственных первичных документов по отпуску продукции:</w:t>
      </w:r>
    </w:p>
    <w:p w:rsidR="00936AD4" w:rsidRPr="008A2D1A" w:rsidRDefault="00936AD4" w:rsidP="00666AC9">
      <w:pPr>
        <w:numPr>
          <w:ilvl w:val="1"/>
          <w:numId w:val="5"/>
        </w:numPr>
        <w:tabs>
          <w:tab w:val="clear" w:pos="2055"/>
          <w:tab w:val="num" w:pos="1170"/>
        </w:tabs>
        <w:spacing w:line="360" w:lineRule="auto"/>
        <w:ind w:left="0" w:firstLine="709"/>
        <w:jc w:val="both"/>
        <w:rPr>
          <w:sz w:val="28"/>
        </w:rPr>
      </w:pPr>
      <w:r w:rsidRPr="008A2D1A">
        <w:rPr>
          <w:sz w:val="28"/>
        </w:rPr>
        <w:t>товарная</w:t>
      </w:r>
      <w:r w:rsidR="00F14204" w:rsidRPr="008A2D1A">
        <w:rPr>
          <w:sz w:val="28"/>
        </w:rPr>
        <w:t xml:space="preserve"> – на</w:t>
      </w:r>
      <w:r w:rsidRPr="008A2D1A">
        <w:rPr>
          <w:sz w:val="28"/>
        </w:rPr>
        <w:t>кладная форма ТОРГ –12;</w:t>
      </w:r>
    </w:p>
    <w:p w:rsidR="00936AD4" w:rsidRPr="008A2D1A" w:rsidRDefault="00936AD4" w:rsidP="00666AC9">
      <w:pPr>
        <w:numPr>
          <w:ilvl w:val="1"/>
          <w:numId w:val="5"/>
        </w:numPr>
        <w:tabs>
          <w:tab w:val="clear" w:pos="2055"/>
          <w:tab w:val="num" w:pos="1170"/>
        </w:tabs>
        <w:spacing w:line="360" w:lineRule="auto"/>
        <w:ind w:left="0" w:firstLine="709"/>
        <w:jc w:val="both"/>
        <w:rPr>
          <w:sz w:val="28"/>
        </w:rPr>
      </w:pPr>
      <w:r w:rsidRPr="008A2D1A">
        <w:rPr>
          <w:sz w:val="28"/>
        </w:rPr>
        <w:t>счет</w:t>
      </w:r>
      <w:r w:rsidR="00F14204" w:rsidRPr="008A2D1A">
        <w:rPr>
          <w:sz w:val="28"/>
        </w:rPr>
        <w:t xml:space="preserve"> – фа</w:t>
      </w:r>
      <w:r w:rsidR="00666AC9" w:rsidRPr="008A2D1A">
        <w:rPr>
          <w:sz w:val="28"/>
        </w:rPr>
        <w:t>ктура</w:t>
      </w:r>
      <w:r w:rsidRPr="008A2D1A">
        <w:rPr>
          <w:sz w:val="28"/>
        </w:rPr>
        <w:t>;</w:t>
      </w:r>
    </w:p>
    <w:p w:rsidR="00936AD4" w:rsidRPr="008A2D1A" w:rsidRDefault="00666AC9" w:rsidP="00666AC9">
      <w:pPr>
        <w:numPr>
          <w:ilvl w:val="1"/>
          <w:numId w:val="5"/>
        </w:numPr>
        <w:tabs>
          <w:tab w:val="clear" w:pos="2055"/>
          <w:tab w:val="num" w:pos="1170"/>
        </w:tabs>
        <w:spacing w:line="360" w:lineRule="auto"/>
        <w:ind w:left="0" w:firstLine="709"/>
        <w:jc w:val="both"/>
        <w:rPr>
          <w:sz w:val="28"/>
        </w:rPr>
      </w:pPr>
      <w:r w:rsidRPr="008A2D1A">
        <w:rPr>
          <w:sz w:val="28"/>
        </w:rPr>
        <w:t>ветеринарное свидетельство</w:t>
      </w:r>
      <w:r w:rsidR="00936AD4" w:rsidRPr="008A2D1A">
        <w:rPr>
          <w:sz w:val="28"/>
        </w:rPr>
        <w:t>;</w:t>
      </w:r>
    </w:p>
    <w:p w:rsidR="00936AD4" w:rsidRPr="008A2D1A" w:rsidRDefault="00936AD4" w:rsidP="00666AC9">
      <w:pPr>
        <w:numPr>
          <w:ilvl w:val="1"/>
          <w:numId w:val="5"/>
        </w:numPr>
        <w:tabs>
          <w:tab w:val="clear" w:pos="2055"/>
          <w:tab w:val="num" w:pos="1170"/>
        </w:tabs>
        <w:spacing w:line="360" w:lineRule="auto"/>
        <w:ind w:left="0" w:firstLine="709"/>
        <w:jc w:val="both"/>
        <w:rPr>
          <w:sz w:val="28"/>
        </w:rPr>
      </w:pPr>
      <w:r w:rsidRPr="008A2D1A">
        <w:rPr>
          <w:sz w:val="28"/>
        </w:rPr>
        <w:t>Прочие.</w:t>
      </w:r>
    </w:p>
    <w:p w:rsidR="00936AD4" w:rsidRPr="008A2D1A" w:rsidRDefault="00936AD4" w:rsidP="00F14204">
      <w:pPr>
        <w:pStyle w:val="31"/>
        <w:spacing w:line="360" w:lineRule="auto"/>
        <w:ind w:right="0" w:firstLine="709"/>
      </w:pPr>
      <w:r w:rsidRPr="008A2D1A">
        <w:t>Первичные документы по отпуску и реализации продукции сельскохозяйственной организацией передаю в бухгалтерию, где хозяйственные операции по реализации регистрируются в автоматизированной системе «1С</w:t>
      </w:r>
      <w:r w:rsidR="00666AC9" w:rsidRPr="008A2D1A">
        <w:t>-</w:t>
      </w:r>
      <w:r w:rsidRPr="008A2D1A">
        <w:t>Бухгалтерия». Одной операции соответствует одна запись в журнале регистраций хозяйственных операций.</w:t>
      </w:r>
    </w:p>
    <w:p w:rsidR="00936AD4" w:rsidRPr="008A2D1A" w:rsidRDefault="00936AD4" w:rsidP="00F14204">
      <w:pPr>
        <w:spacing w:line="360" w:lineRule="auto"/>
        <w:ind w:firstLine="709"/>
        <w:jc w:val="both"/>
        <w:rPr>
          <w:sz w:val="28"/>
        </w:rPr>
      </w:pPr>
      <w:r w:rsidRPr="008A2D1A">
        <w:rPr>
          <w:sz w:val="28"/>
        </w:rPr>
        <w:t>После сверки данных по корреспондирующим счетам кредитовые обороты из журнала</w:t>
      </w:r>
      <w:r w:rsidR="00F14204" w:rsidRPr="008A2D1A">
        <w:rPr>
          <w:sz w:val="28"/>
        </w:rPr>
        <w:t xml:space="preserve"> – ор</w:t>
      </w:r>
      <w:r w:rsidRPr="008A2D1A">
        <w:rPr>
          <w:sz w:val="28"/>
        </w:rPr>
        <w:t xml:space="preserve">дера </w:t>
      </w:r>
      <w:r w:rsidR="00F14204" w:rsidRPr="008A2D1A">
        <w:rPr>
          <w:sz w:val="28"/>
        </w:rPr>
        <w:t>№1</w:t>
      </w:r>
      <w:r w:rsidRPr="008A2D1A">
        <w:rPr>
          <w:sz w:val="28"/>
        </w:rPr>
        <w:t>1</w:t>
      </w:r>
      <w:r w:rsidR="00F14204" w:rsidRPr="008A2D1A">
        <w:rPr>
          <w:sz w:val="28"/>
        </w:rPr>
        <w:t xml:space="preserve"> – АП</w:t>
      </w:r>
      <w:r w:rsidRPr="008A2D1A">
        <w:rPr>
          <w:sz w:val="28"/>
        </w:rPr>
        <w:t>К переносят в Главную книгу.</w:t>
      </w:r>
    </w:p>
    <w:p w:rsidR="00936AD4" w:rsidRPr="008A2D1A" w:rsidRDefault="00936AD4" w:rsidP="00F14204">
      <w:pPr>
        <w:spacing w:line="360" w:lineRule="auto"/>
        <w:ind w:firstLine="709"/>
        <w:jc w:val="both"/>
        <w:rPr>
          <w:sz w:val="28"/>
        </w:rPr>
      </w:pPr>
      <w:r w:rsidRPr="008A2D1A">
        <w:rPr>
          <w:sz w:val="28"/>
        </w:rPr>
        <w:t>Аналитический учет расчетов с покупателями и заказчиками ведется в разрезе каждых контрагентов.</w:t>
      </w:r>
    </w:p>
    <w:p w:rsidR="00936AD4" w:rsidRPr="008A2D1A" w:rsidRDefault="00936AD4" w:rsidP="00F14204">
      <w:pPr>
        <w:spacing w:line="360" w:lineRule="auto"/>
        <w:ind w:firstLine="709"/>
        <w:jc w:val="both"/>
        <w:rPr>
          <w:sz w:val="28"/>
        </w:rPr>
      </w:pPr>
      <w:r w:rsidRPr="008A2D1A">
        <w:rPr>
          <w:sz w:val="28"/>
        </w:rPr>
        <w:t>Аналитический учет по счету 90 ведут в разрезе видов реализуемой продукции:</w:t>
      </w:r>
    </w:p>
    <w:p w:rsidR="00936AD4" w:rsidRPr="008A2D1A" w:rsidRDefault="00936AD4" w:rsidP="00F14204">
      <w:pPr>
        <w:numPr>
          <w:ilvl w:val="0"/>
          <w:numId w:val="7"/>
        </w:numPr>
        <w:spacing w:line="360" w:lineRule="auto"/>
        <w:ind w:left="0" w:firstLine="709"/>
        <w:jc w:val="both"/>
        <w:rPr>
          <w:sz w:val="28"/>
        </w:rPr>
      </w:pPr>
      <w:r w:rsidRPr="008A2D1A">
        <w:rPr>
          <w:sz w:val="28"/>
        </w:rPr>
        <w:t>Реализация продукции свиноводства;</w:t>
      </w:r>
    </w:p>
    <w:p w:rsidR="00936AD4" w:rsidRPr="008A2D1A" w:rsidRDefault="00936AD4" w:rsidP="00F14204">
      <w:pPr>
        <w:numPr>
          <w:ilvl w:val="0"/>
          <w:numId w:val="7"/>
        </w:numPr>
        <w:spacing w:line="360" w:lineRule="auto"/>
        <w:ind w:left="0" w:firstLine="709"/>
        <w:jc w:val="both"/>
        <w:rPr>
          <w:sz w:val="28"/>
        </w:rPr>
      </w:pPr>
      <w:r w:rsidRPr="008A2D1A">
        <w:rPr>
          <w:sz w:val="28"/>
        </w:rPr>
        <w:t>Реализация продукции КРС;</w:t>
      </w:r>
    </w:p>
    <w:p w:rsidR="00936AD4" w:rsidRPr="008A2D1A" w:rsidRDefault="00936AD4" w:rsidP="00F14204">
      <w:pPr>
        <w:numPr>
          <w:ilvl w:val="0"/>
          <w:numId w:val="7"/>
        </w:numPr>
        <w:spacing w:line="360" w:lineRule="auto"/>
        <w:ind w:left="0" w:firstLine="709"/>
        <w:jc w:val="both"/>
        <w:rPr>
          <w:sz w:val="28"/>
        </w:rPr>
      </w:pPr>
      <w:r w:rsidRPr="008A2D1A">
        <w:rPr>
          <w:sz w:val="28"/>
        </w:rPr>
        <w:t>Реализация продукции растениеводства.</w:t>
      </w:r>
    </w:p>
    <w:p w:rsidR="00936AD4" w:rsidRPr="008A2D1A" w:rsidRDefault="00936AD4" w:rsidP="00F14204">
      <w:pPr>
        <w:pStyle w:val="a3"/>
        <w:spacing w:line="360" w:lineRule="auto"/>
        <w:ind w:firstLine="709"/>
        <w:jc w:val="both"/>
      </w:pPr>
      <w:r w:rsidRPr="008A2D1A">
        <w:t xml:space="preserve">В процессе реализации хозяйству возмещаются в денежной форме средства, затраченные на производство и сбыт хозяйственной продукции. При этом полученная выручка должна превышать сумму затрат на производство продукции и ее реализацию, </w:t>
      </w:r>
      <w:r w:rsidR="00F14204" w:rsidRPr="008A2D1A">
        <w:t>т.е.</w:t>
      </w:r>
      <w:r w:rsidRPr="008A2D1A">
        <w:t xml:space="preserve"> хозяйство должно работать рентабельно.</w:t>
      </w:r>
    </w:p>
    <w:p w:rsidR="00936AD4" w:rsidRPr="008A2D1A" w:rsidRDefault="00936AD4" w:rsidP="00F14204">
      <w:pPr>
        <w:spacing w:line="360" w:lineRule="auto"/>
        <w:ind w:firstLine="709"/>
        <w:jc w:val="both"/>
        <w:rPr>
          <w:sz w:val="28"/>
        </w:rPr>
      </w:pPr>
      <w:r w:rsidRPr="008A2D1A">
        <w:rPr>
          <w:sz w:val="28"/>
        </w:rPr>
        <w:t>Очень важным для организации учета является определение момента реализации продукции, работ и услуг.</w:t>
      </w:r>
    </w:p>
    <w:p w:rsidR="00936AD4" w:rsidRPr="008A2D1A" w:rsidRDefault="00936AD4" w:rsidP="00F14204">
      <w:pPr>
        <w:spacing w:line="360" w:lineRule="auto"/>
        <w:ind w:firstLine="709"/>
        <w:jc w:val="both"/>
        <w:rPr>
          <w:sz w:val="28"/>
        </w:rPr>
      </w:pPr>
      <w:r w:rsidRPr="008A2D1A">
        <w:rPr>
          <w:sz w:val="28"/>
        </w:rPr>
        <w:t>Организации РФ могут определять момент реализации продукции либо по мере их оплаты, либо по мере отгрузки и предъявления покупателю расчетных документов. Избранный метод организация должна отразить в своей учетной политике. В хозяйстве применяется метод – по мере отгрузки и предъявлению расчетных документов.</w:t>
      </w:r>
    </w:p>
    <w:p w:rsidR="00936AD4" w:rsidRPr="008A2D1A" w:rsidRDefault="00936AD4" w:rsidP="00F14204">
      <w:pPr>
        <w:spacing w:line="360" w:lineRule="auto"/>
        <w:ind w:firstLine="709"/>
        <w:jc w:val="both"/>
        <w:rPr>
          <w:sz w:val="28"/>
        </w:rPr>
      </w:pPr>
      <w:r w:rsidRPr="008A2D1A">
        <w:rPr>
          <w:sz w:val="28"/>
        </w:rPr>
        <w:t xml:space="preserve">Оба метода признания дохода от реализации имеют свои преимущества и недостатки. При отражении реализации продукции по мере ее оплаты момент реализации не совпадает по времени с переходом права собственности от продавца к покупателю, что противоречит международным принципам организации бухгалтерского учета. К тому же этот метод ведет к снижению достоверности определения финансового результата, так как расходы, связанные с производством и реализацией продукции, отражаются в одном отчетном периоде (при непогашении задолженности покупателя в течении месяца), а выручка от реализации этой продукции- в другом. Однако, несмотря на эти недостатки, метод признания доходов от реализации по мере оплаты отгруженной продукции в современных условиях развития рыночных отношений является преобладающим. Что касается второго метода, </w:t>
      </w:r>
      <w:r w:rsidR="00F14204" w:rsidRPr="008A2D1A">
        <w:rPr>
          <w:sz w:val="28"/>
        </w:rPr>
        <w:t>т.е.</w:t>
      </w:r>
      <w:r w:rsidRPr="008A2D1A">
        <w:rPr>
          <w:sz w:val="28"/>
        </w:rPr>
        <w:t xml:space="preserve"> признания доходов по факту отгрузки продукции и предъявления покупателям расчетных документов, то он наиболее традиционен в сельском хозяйстве, хотя и имеет недостаток, приводящий к увеличению задолженности организации перед бюджетом, повышению доли заемных средств и снижению оборачиваемости соответствующих средств (ситуация, когда даже при наличии прибыли организация не имеет денежных средств для погашения своей задолженности).</w:t>
      </w:r>
    </w:p>
    <w:p w:rsidR="00936AD4" w:rsidRPr="008A2D1A" w:rsidRDefault="00936AD4" w:rsidP="00F14204">
      <w:pPr>
        <w:spacing w:line="360" w:lineRule="auto"/>
        <w:ind w:firstLine="709"/>
        <w:jc w:val="both"/>
        <w:rPr>
          <w:sz w:val="28"/>
        </w:rPr>
      </w:pPr>
    </w:p>
    <w:p w:rsidR="00666AC9" w:rsidRPr="008A2D1A" w:rsidRDefault="00666AC9" w:rsidP="00F14204">
      <w:pPr>
        <w:spacing w:line="360" w:lineRule="auto"/>
        <w:ind w:firstLine="709"/>
        <w:jc w:val="both"/>
        <w:rPr>
          <w:sz w:val="28"/>
        </w:rPr>
      </w:pPr>
    </w:p>
    <w:p w:rsidR="00936AD4" w:rsidRPr="008A2D1A" w:rsidRDefault="00666AC9" w:rsidP="00666AC9">
      <w:pPr>
        <w:pStyle w:val="5"/>
        <w:keepNext w:val="0"/>
        <w:numPr>
          <w:ilvl w:val="0"/>
          <w:numId w:val="10"/>
        </w:numPr>
        <w:ind w:left="0" w:right="0" w:firstLine="709"/>
        <w:jc w:val="both"/>
        <w:rPr>
          <w:b/>
          <w:bCs/>
        </w:rPr>
      </w:pPr>
      <w:r w:rsidRPr="008A2D1A">
        <w:rPr>
          <w:b/>
          <w:bCs/>
        </w:rPr>
        <w:br w:type="page"/>
      </w:r>
      <w:r w:rsidR="00936AD4" w:rsidRPr="008A2D1A">
        <w:rPr>
          <w:b/>
          <w:bCs/>
        </w:rPr>
        <w:t>Совершенствование учета продукции свиноводства в</w:t>
      </w:r>
      <w:r w:rsidRPr="008A2D1A">
        <w:rPr>
          <w:b/>
          <w:bCs/>
        </w:rPr>
        <w:t xml:space="preserve"> </w:t>
      </w:r>
      <w:r w:rsidR="00936AD4" w:rsidRPr="008A2D1A">
        <w:rPr>
          <w:b/>
          <w:bCs/>
        </w:rPr>
        <w:t>ООО</w:t>
      </w:r>
      <w:r w:rsidR="00F14204" w:rsidRPr="008A2D1A">
        <w:rPr>
          <w:b/>
          <w:bCs/>
        </w:rPr>
        <w:t> «</w:t>
      </w:r>
      <w:r w:rsidRPr="008A2D1A">
        <w:rPr>
          <w:b/>
          <w:bCs/>
        </w:rPr>
        <w:t>Селена» Чучковского района</w:t>
      </w:r>
    </w:p>
    <w:p w:rsidR="00936AD4" w:rsidRPr="008A2D1A" w:rsidRDefault="00936AD4" w:rsidP="00F14204">
      <w:pPr>
        <w:spacing w:line="360" w:lineRule="auto"/>
        <w:ind w:firstLine="709"/>
        <w:jc w:val="both"/>
        <w:rPr>
          <w:sz w:val="28"/>
        </w:rPr>
      </w:pPr>
    </w:p>
    <w:p w:rsidR="00936AD4" w:rsidRPr="008A2D1A" w:rsidRDefault="00936AD4" w:rsidP="00F14204">
      <w:pPr>
        <w:spacing w:line="360" w:lineRule="auto"/>
        <w:ind w:firstLine="709"/>
        <w:jc w:val="both"/>
        <w:rPr>
          <w:sz w:val="28"/>
        </w:rPr>
      </w:pPr>
      <w:r w:rsidRPr="008A2D1A">
        <w:rPr>
          <w:sz w:val="28"/>
        </w:rPr>
        <w:t>В современном мире существует множество техник и технологий для улучшения и облегчения деятельности человека. Одним из таких усовершенствований в свое время стала компьютерная программа «1С – Предприятие». Благодаря которой вести бухгалтерский учет стало не только проще, но и данный процесс стал занимать меньше времени, анализ деятельности стал более оперативным и качественным. Но у данной программы есть и свои недостатки.</w:t>
      </w:r>
    </w:p>
    <w:p w:rsidR="00936AD4" w:rsidRPr="008A2D1A" w:rsidRDefault="00936AD4" w:rsidP="00F14204">
      <w:pPr>
        <w:spacing w:line="360" w:lineRule="auto"/>
        <w:ind w:firstLine="709"/>
        <w:jc w:val="both"/>
        <w:rPr>
          <w:sz w:val="28"/>
        </w:rPr>
      </w:pPr>
      <w:r w:rsidRPr="008A2D1A">
        <w:rPr>
          <w:sz w:val="28"/>
        </w:rPr>
        <w:t>Например, наблюдая за работой бухгалтера в ООО</w:t>
      </w:r>
      <w:r w:rsidR="00F14204" w:rsidRPr="008A2D1A">
        <w:rPr>
          <w:sz w:val="28"/>
        </w:rPr>
        <w:t> «</w:t>
      </w:r>
      <w:r w:rsidRPr="008A2D1A">
        <w:rPr>
          <w:sz w:val="28"/>
        </w:rPr>
        <w:t>Селена» Чучковского района с данной программой (версии 7.7.), мною был выявлен факт того, что многие первичные документы, ведомости и регистры синтетического и аналитического учета просто отсутствуют. Это связано с тем, что данная программа не совсем подходит для сельскохозяйственных организаций. Многие формы и документы приходится делать вручную. В данной программе отсутствуют такие документы, как:</w:t>
      </w:r>
    </w:p>
    <w:p w:rsidR="00936AD4" w:rsidRPr="008A2D1A" w:rsidRDefault="00936AD4" w:rsidP="00F14204">
      <w:pPr>
        <w:numPr>
          <w:ilvl w:val="0"/>
          <w:numId w:val="8"/>
        </w:numPr>
        <w:spacing w:line="360" w:lineRule="auto"/>
        <w:ind w:left="0" w:firstLine="709"/>
        <w:jc w:val="both"/>
        <w:rPr>
          <w:sz w:val="28"/>
        </w:rPr>
      </w:pPr>
      <w:r w:rsidRPr="008A2D1A">
        <w:rPr>
          <w:sz w:val="28"/>
        </w:rPr>
        <w:t>Акт на оприходование приплода животных,</w:t>
      </w:r>
    </w:p>
    <w:p w:rsidR="00936AD4" w:rsidRPr="008A2D1A" w:rsidRDefault="00936AD4" w:rsidP="00F14204">
      <w:pPr>
        <w:numPr>
          <w:ilvl w:val="0"/>
          <w:numId w:val="8"/>
        </w:numPr>
        <w:spacing w:line="360" w:lineRule="auto"/>
        <w:ind w:left="0" w:firstLine="709"/>
        <w:jc w:val="both"/>
        <w:rPr>
          <w:sz w:val="28"/>
        </w:rPr>
      </w:pPr>
      <w:r w:rsidRPr="008A2D1A">
        <w:rPr>
          <w:sz w:val="28"/>
        </w:rPr>
        <w:t>Акт на перевод животных – свиней,</w:t>
      </w:r>
    </w:p>
    <w:p w:rsidR="00936AD4" w:rsidRPr="008A2D1A" w:rsidRDefault="00936AD4" w:rsidP="00F14204">
      <w:pPr>
        <w:numPr>
          <w:ilvl w:val="0"/>
          <w:numId w:val="8"/>
        </w:numPr>
        <w:spacing w:line="360" w:lineRule="auto"/>
        <w:ind w:left="0" w:firstLine="709"/>
        <w:jc w:val="both"/>
        <w:rPr>
          <w:sz w:val="28"/>
        </w:rPr>
      </w:pPr>
      <w:r w:rsidRPr="008A2D1A">
        <w:rPr>
          <w:sz w:val="28"/>
        </w:rPr>
        <w:t>Акт на выбытие животных,</w:t>
      </w:r>
    </w:p>
    <w:p w:rsidR="00936AD4" w:rsidRPr="008A2D1A" w:rsidRDefault="00936AD4" w:rsidP="00F14204">
      <w:pPr>
        <w:numPr>
          <w:ilvl w:val="0"/>
          <w:numId w:val="8"/>
        </w:numPr>
        <w:spacing w:line="360" w:lineRule="auto"/>
        <w:ind w:left="0" w:firstLine="709"/>
        <w:jc w:val="both"/>
        <w:rPr>
          <w:sz w:val="28"/>
        </w:rPr>
      </w:pPr>
      <w:r w:rsidRPr="008A2D1A">
        <w:rPr>
          <w:sz w:val="28"/>
        </w:rPr>
        <w:t>Ведомость взвешивания животных,</w:t>
      </w:r>
    </w:p>
    <w:p w:rsidR="00936AD4" w:rsidRPr="008A2D1A" w:rsidRDefault="00936AD4" w:rsidP="00F14204">
      <w:pPr>
        <w:numPr>
          <w:ilvl w:val="0"/>
          <w:numId w:val="8"/>
        </w:numPr>
        <w:spacing w:line="360" w:lineRule="auto"/>
        <w:ind w:left="0" w:firstLine="709"/>
        <w:jc w:val="both"/>
        <w:rPr>
          <w:sz w:val="28"/>
        </w:rPr>
      </w:pPr>
      <w:r w:rsidRPr="008A2D1A">
        <w:rPr>
          <w:sz w:val="28"/>
        </w:rPr>
        <w:t>Отчет о движении скота на ферме и многие другие.</w:t>
      </w:r>
    </w:p>
    <w:p w:rsidR="00936AD4" w:rsidRPr="008A2D1A" w:rsidRDefault="00936AD4" w:rsidP="00F14204">
      <w:pPr>
        <w:pStyle w:val="31"/>
        <w:spacing w:line="360" w:lineRule="auto"/>
        <w:ind w:right="0" w:firstLine="709"/>
      </w:pPr>
      <w:r w:rsidRPr="008A2D1A">
        <w:t>Словом документы, которые являются основой ведения бухгалтерского учета на предприятиях такого типа, как ООО</w:t>
      </w:r>
      <w:r w:rsidR="00F14204" w:rsidRPr="008A2D1A">
        <w:t> «</w:t>
      </w:r>
      <w:r w:rsidRPr="008A2D1A">
        <w:t>Селена». Некоторые виды документов если и есть, то заполнять их приходиться в ручную, в связи с отсутствием в данной программе расчетных формул, что не только не облегчает ведение учета, но и в какой-то степени усложняет его.</w:t>
      </w:r>
    </w:p>
    <w:p w:rsidR="00936AD4" w:rsidRPr="008A2D1A" w:rsidRDefault="00936AD4" w:rsidP="00F14204">
      <w:pPr>
        <w:spacing w:line="360" w:lineRule="auto"/>
        <w:ind w:firstLine="709"/>
        <w:jc w:val="both"/>
        <w:rPr>
          <w:sz w:val="28"/>
        </w:rPr>
      </w:pPr>
      <w:r w:rsidRPr="008A2D1A">
        <w:rPr>
          <w:sz w:val="28"/>
        </w:rPr>
        <w:t>В связи с выявленными недостатками оптимальным решением для усовершенствования и автоматизации учета продукции свиноводства следует применить конфигурацию «АдептИс: Бухгалтерский и оперативный учет для сельскохозяйственных организаций» для программы «1С – Предприятие 7.7».</w:t>
      </w:r>
    </w:p>
    <w:p w:rsidR="00936AD4" w:rsidRPr="008A2D1A" w:rsidRDefault="00936AD4" w:rsidP="00F14204">
      <w:pPr>
        <w:spacing w:line="360" w:lineRule="auto"/>
        <w:ind w:firstLine="709"/>
        <w:jc w:val="both"/>
        <w:rPr>
          <w:sz w:val="28"/>
        </w:rPr>
      </w:pPr>
      <w:r w:rsidRPr="008A2D1A">
        <w:rPr>
          <w:sz w:val="28"/>
        </w:rPr>
        <w:t>Данный программный продукт является конфигурацией для системы «1С – Предприятие 7.7», в которой реализована возможность полноценного удобного и эффективного ведения бухгалтерского и оперативного учета в агрофирмах, фермерских хозяйствах и агрохолдингах различной организационной структуры с учетом всей полноты сельскохозяйственной специфики. Для работы с предлагаемым программным продуктом необходимо, чтобы у пользователя была установлена программа «1С-Предприятие 7.7».</w:t>
      </w:r>
    </w:p>
    <w:p w:rsidR="00936AD4" w:rsidRPr="008A2D1A" w:rsidRDefault="00936AD4" w:rsidP="00F14204">
      <w:pPr>
        <w:spacing w:line="360" w:lineRule="auto"/>
        <w:ind w:firstLine="709"/>
        <w:jc w:val="both"/>
        <w:rPr>
          <w:sz w:val="28"/>
        </w:rPr>
      </w:pPr>
      <w:r w:rsidRPr="008A2D1A">
        <w:rPr>
          <w:sz w:val="28"/>
        </w:rPr>
        <w:t>Для учета сельскохозяйственной специфики в конфигурации проведено необходимое изменение плана счетов, значительно модифицированы и созданы новые виды справочников, документов и журналов документов, разработаны принципиально новые печатные формы. Кроме того, реализовано множество функций ведения оперативного учета, эффективно дополняющих бухгалтерскую составляющую учета и обеспечивающих удобство повседневной работы пользователей системы и формирование информационной базы для принятия управленческих решений.</w:t>
      </w:r>
    </w:p>
    <w:p w:rsidR="00936AD4" w:rsidRPr="008A2D1A" w:rsidRDefault="00936AD4" w:rsidP="00F14204">
      <w:pPr>
        <w:spacing w:line="360" w:lineRule="auto"/>
        <w:ind w:firstLine="709"/>
        <w:jc w:val="both"/>
        <w:rPr>
          <w:sz w:val="28"/>
        </w:rPr>
      </w:pPr>
      <w:r w:rsidRPr="008A2D1A">
        <w:rPr>
          <w:sz w:val="28"/>
        </w:rPr>
        <w:t>Программа может эффективно эксплуатироваться на предприятиях различных типов: непосредственных производителях сельскохозяйственной продукции растениеводства и животноводства, птицефабриках, фирмах, занимающихся не только производством, но и переработкой продукции. Программа предусматривает возможности автоматизации учета как в отдельных агрофирмах, так и в агрохолдингах, имеющих сложную структуру взаиморасчетов или филиальную структуру.</w:t>
      </w:r>
    </w:p>
    <w:p w:rsidR="00F14204" w:rsidRPr="008A2D1A" w:rsidRDefault="00936AD4" w:rsidP="00F14204">
      <w:pPr>
        <w:spacing w:line="360" w:lineRule="auto"/>
        <w:ind w:firstLine="709"/>
        <w:jc w:val="both"/>
        <w:rPr>
          <w:sz w:val="28"/>
        </w:rPr>
      </w:pPr>
      <w:r w:rsidRPr="008A2D1A">
        <w:rPr>
          <w:sz w:val="28"/>
        </w:rPr>
        <w:t>В программе опционно предусмотрена возможность ведения налогового учета и расчета единого сельскохозяйственного налога (ЕСХН). Для автоматизации налогового учета используется набор отчетов, адаптированный к специфике сельскохозяйственной деятельности и особенностям структуры данной программы. Имеется возможность получить отчет по постоянным и временным разницам, возникающим в отчетном периоде (в соответствии с ПБУ 18/2). Расчет единого сельскохозяйственного налога входит в состав конфигурации и не требует никакого дополнительного программного обеспечения.</w:t>
      </w:r>
    </w:p>
    <w:p w:rsidR="00936AD4" w:rsidRPr="008A2D1A" w:rsidRDefault="00936AD4" w:rsidP="00F14204">
      <w:pPr>
        <w:spacing w:line="360" w:lineRule="auto"/>
        <w:ind w:firstLine="709"/>
        <w:jc w:val="both"/>
        <w:rPr>
          <w:sz w:val="28"/>
        </w:rPr>
      </w:pPr>
      <w:r w:rsidRPr="008A2D1A">
        <w:rPr>
          <w:sz w:val="28"/>
        </w:rPr>
        <w:t>Еще одним существенным недостатком является отсутствие субсчетов к основным счетам 20 «Основное производство» и 11 «Животные на выращивании и откорме». По счету 20 формируются все затраты без разбивки по направлениям деятельности. В результате чего, при расчете себестоимости продукции необходимо формирование еще как минимум двух отчетов по счету отдельно в разрезе статей затрат и по видам деятельности. После чего объединение информации производится вручную после чего переводится в производственный отчет. В целях сокращения трудозатрат и обеспечения наибольшей эффективности учета затрат по видам деятельности предлагается ввести следующие субсчета:</w:t>
      </w:r>
    </w:p>
    <w:p w:rsidR="00936AD4" w:rsidRPr="008A2D1A" w:rsidRDefault="00936AD4" w:rsidP="00F14204">
      <w:pPr>
        <w:spacing w:line="360" w:lineRule="auto"/>
        <w:ind w:firstLine="709"/>
        <w:jc w:val="both"/>
        <w:rPr>
          <w:sz w:val="28"/>
        </w:rPr>
      </w:pPr>
      <w:r w:rsidRPr="008A2D1A">
        <w:rPr>
          <w:sz w:val="28"/>
        </w:rPr>
        <w:t>1 – свиноводство;</w:t>
      </w:r>
    </w:p>
    <w:p w:rsidR="00936AD4" w:rsidRPr="008A2D1A" w:rsidRDefault="00936AD4" w:rsidP="00F14204">
      <w:pPr>
        <w:spacing w:line="360" w:lineRule="auto"/>
        <w:ind w:firstLine="709"/>
        <w:jc w:val="both"/>
        <w:rPr>
          <w:sz w:val="28"/>
        </w:rPr>
      </w:pPr>
      <w:r w:rsidRPr="008A2D1A">
        <w:rPr>
          <w:sz w:val="28"/>
        </w:rPr>
        <w:t>2</w:t>
      </w:r>
      <w:r w:rsidR="00F14204" w:rsidRPr="008A2D1A">
        <w:rPr>
          <w:sz w:val="28"/>
        </w:rPr>
        <w:t xml:space="preserve"> – </w:t>
      </w:r>
      <w:r w:rsidRPr="008A2D1A">
        <w:rPr>
          <w:sz w:val="28"/>
        </w:rPr>
        <w:t>КРС;</w:t>
      </w:r>
    </w:p>
    <w:p w:rsidR="00936AD4" w:rsidRPr="008A2D1A" w:rsidRDefault="00936AD4" w:rsidP="00F14204">
      <w:pPr>
        <w:spacing w:line="360" w:lineRule="auto"/>
        <w:ind w:firstLine="709"/>
        <w:jc w:val="both"/>
        <w:rPr>
          <w:sz w:val="28"/>
        </w:rPr>
      </w:pPr>
      <w:r w:rsidRPr="008A2D1A">
        <w:rPr>
          <w:sz w:val="28"/>
        </w:rPr>
        <w:t>3 – овощеводство.</w:t>
      </w:r>
    </w:p>
    <w:p w:rsidR="00936AD4" w:rsidRPr="008A2D1A" w:rsidRDefault="00936AD4" w:rsidP="00F14204">
      <w:pPr>
        <w:spacing w:line="360" w:lineRule="auto"/>
        <w:ind w:firstLine="709"/>
        <w:jc w:val="both"/>
        <w:rPr>
          <w:sz w:val="28"/>
        </w:rPr>
      </w:pPr>
      <w:r w:rsidRPr="008A2D1A">
        <w:rPr>
          <w:sz w:val="28"/>
        </w:rPr>
        <w:t>Конфигурация программы «1С – Бухгалтерия» применяемая в обществе не позволяет осуществлять аналитический учет по счету 11. а именно по счету имеется возможность отражения только суммы. Отсутствуют инструменты по разделению продукции животноводства по видам и возрастным группам, а также по обеспечению количественного учета животных. Предлагаемая программа позволит решить все эти проблемы путем организации количественного учета и разделения счета по видам животноводства и по группам.</w:t>
      </w:r>
    </w:p>
    <w:p w:rsidR="00936AD4" w:rsidRPr="008A2D1A" w:rsidRDefault="00936AD4" w:rsidP="00F14204">
      <w:pPr>
        <w:pStyle w:val="3"/>
        <w:keepNext w:val="0"/>
        <w:spacing w:line="360" w:lineRule="auto"/>
        <w:ind w:firstLine="709"/>
        <w:jc w:val="both"/>
      </w:pPr>
    </w:p>
    <w:p w:rsidR="00936AD4" w:rsidRPr="008A2D1A" w:rsidRDefault="00936AD4" w:rsidP="00F14204">
      <w:pPr>
        <w:pStyle w:val="3"/>
        <w:keepNext w:val="0"/>
        <w:spacing w:line="360" w:lineRule="auto"/>
        <w:ind w:firstLine="709"/>
        <w:jc w:val="both"/>
      </w:pPr>
    </w:p>
    <w:p w:rsidR="00936AD4" w:rsidRPr="008A2D1A" w:rsidRDefault="00936AD4" w:rsidP="00F14204">
      <w:pPr>
        <w:pStyle w:val="3"/>
        <w:keepNext w:val="0"/>
        <w:spacing w:line="360" w:lineRule="auto"/>
        <w:ind w:firstLine="709"/>
        <w:jc w:val="both"/>
      </w:pPr>
      <w:r w:rsidRPr="008A2D1A">
        <w:br w:type="page"/>
      </w:r>
      <w:r w:rsidRPr="008A2D1A">
        <w:rPr>
          <w:b/>
        </w:rPr>
        <w:t>Выводы</w:t>
      </w:r>
    </w:p>
    <w:p w:rsidR="00936AD4" w:rsidRPr="008A2D1A" w:rsidRDefault="00936AD4" w:rsidP="00F14204">
      <w:pPr>
        <w:pStyle w:val="3"/>
        <w:keepNext w:val="0"/>
        <w:spacing w:line="360" w:lineRule="auto"/>
        <w:ind w:firstLine="709"/>
        <w:jc w:val="both"/>
      </w:pPr>
    </w:p>
    <w:p w:rsidR="00936AD4" w:rsidRPr="008A2D1A" w:rsidRDefault="00936AD4" w:rsidP="00F14204">
      <w:pPr>
        <w:pStyle w:val="a5"/>
        <w:spacing w:line="360" w:lineRule="auto"/>
        <w:ind w:firstLine="709"/>
        <w:jc w:val="both"/>
      </w:pPr>
      <w:r w:rsidRPr="008A2D1A">
        <w:t>В курсовом проекте на тему «совершенствование учета продукции свиноводства» в ООО</w:t>
      </w:r>
      <w:r w:rsidR="00F14204" w:rsidRPr="008A2D1A">
        <w:t> «</w:t>
      </w:r>
      <w:r w:rsidRPr="008A2D1A">
        <w:t>Селена» Чучковского района Рязанской области проводился анализ состояния бухгалтерского учета на предприятии.</w:t>
      </w:r>
    </w:p>
    <w:p w:rsidR="00936AD4" w:rsidRPr="008A2D1A" w:rsidRDefault="00936AD4" w:rsidP="00F14204">
      <w:pPr>
        <w:pStyle w:val="a5"/>
        <w:spacing w:line="360" w:lineRule="auto"/>
        <w:ind w:firstLine="709"/>
        <w:jc w:val="both"/>
      </w:pPr>
      <w:r w:rsidRPr="008A2D1A">
        <w:t>В первой главе работы дано более общее понятие бухгалтерского учета, его назначение, структура</w:t>
      </w:r>
      <w:r w:rsidR="00F14204" w:rsidRPr="008A2D1A">
        <w:t xml:space="preserve"> </w:t>
      </w:r>
      <w:r w:rsidRPr="008A2D1A">
        <w:t>и сфера применения. А также подробно рассмотрена экономическая характеристика предприятия. В ходе анализа можно сделать вывод, что предприятие является ликвидным и платежеспособным. Об этом свидетельствуют такие показатели, как коэффициент абсолютной ликвидности (1,</w:t>
      </w:r>
      <w:r w:rsidR="00F14204" w:rsidRPr="008A2D1A">
        <w:t>2%</w:t>
      </w:r>
      <w:r w:rsidRPr="008A2D1A">
        <w:t>), коэффициент быстрой ликвидности (2,2) и коэффициент текущей ликвидности в 2007 году составил 9,</w:t>
      </w:r>
      <w:r w:rsidR="00F14204" w:rsidRPr="008A2D1A">
        <w:t>4%</w:t>
      </w:r>
      <w:r w:rsidRPr="008A2D1A">
        <w:t>. Также по результатам анализа можно сделать вывод о том, что предприятие практически вышло на проектную мощность, выручка от реализации в 2007 году возросла почти на 20</w:t>
      </w:r>
      <w:r w:rsidR="00F14204" w:rsidRPr="008A2D1A">
        <w:t>0%</w:t>
      </w:r>
      <w:r w:rsidRPr="008A2D1A">
        <w:t>. Сокращение численности работников на 2</w:t>
      </w:r>
      <w:r w:rsidR="00F14204" w:rsidRPr="008A2D1A">
        <w:t>5%</w:t>
      </w:r>
      <w:r w:rsidRPr="008A2D1A">
        <w:t xml:space="preserve"> не только не снизило производительность труда, но и увеличило ее во много раз. В первую очередь это связано с полностью автоматизированным процессом производства.</w:t>
      </w:r>
    </w:p>
    <w:p w:rsidR="00936AD4" w:rsidRPr="008A2D1A" w:rsidRDefault="00936AD4" w:rsidP="00F14204">
      <w:pPr>
        <w:pStyle w:val="a5"/>
        <w:spacing w:line="360" w:lineRule="auto"/>
        <w:ind w:firstLine="709"/>
        <w:jc w:val="both"/>
      </w:pPr>
      <w:r w:rsidRPr="008A2D1A">
        <w:t>Вторая глава работы посвящена изучению современного состояния бухгалтерского учета продукции свиноводства в ООО</w:t>
      </w:r>
      <w:r w:rsidR="00F14204" w:rsidRPr="008A2D1A">
        <w:t> «</w:t>
      </w:r>
      <w:r w:rsidRPr="008A2D1A">
        <w:t>Селена». Подробно рассмотрен первичный учет. Описаны и наглядно представлены в приложении все виды первичных документов, используемых в ООО</w:t>
      </w:r>
      <w:r w:rsidR="00F14204" w:rsidRPr="008A2D1A">
        <w:t> «</w:t>
      </w:r>
      <w:r w:rsidRPr="008A2D1A">
        <w:t>Селена». Во втором разделе данной главы рассмотрен аналитический и синтетический учет продукции свиноводства. Подробно описаны все регистры синтетического и аналитического учета, рассмотрен учет затрат в свиноводстве.</w:t>
      </w:r>
    </w:p>
    <w:p w:rsidR="00936AD4" w:rsidRPr="008A2D1A" w:rsidRDefault="00936AD4" w:rsidP="00F14204">
      <w:pPr>
        <w:spacing w:line="360" w:lineRule="auto"/>
        <w:ind w:firstLine="709"/>
        <w:jc w:val="both"/>
        <w:rPr>
          <w:sz w:val="28"/>
        </w:rPr>
      </w:pPr>
      <w:r w:rsidRPr="008A2D1A">
        <w:rPr>
          <w:sz w:val="28"/>
        </w:rPr>
        <w:t>Третья глава посвящена анализу состояния учета в ООО</w:t>
      </w:r>
      <w:r w:rsidR="00F14204" w:rsidRPr="008A2D1A">
        <w:rPr>
          <w:sz w:val="28"/>
        </w:rPr>
        <w:t> «</w:t>
      </w:r>
      <w:r w:rsidRPr="008A2D1A">
        <w:rPr>
          <w:sz w:val="28"/>
        </w:rPr>
        <w:t>Селена» и разработке путей совершенствования бухгалтерского учета. Таким нововведением стала</w:t>
      </w:r>
      <w:r w:rsidR="00F14204" w:rsidRPr="008A2D1A">
        <w:rPr>
          <w:sz w:val="28"/>
        </w:rPr>
        <w:t xml:space="preserve"> </w:t>
      </w:r>
      <w:r w:rsidRPr="008A2D1A">
        <w:rPr>
          <w:sz w:val="28"/>
        </w:rPr>
        <w:t>1С – Конфигурация «АдептИС: Бухгалтерский и оперативный учет для сельскохозяйственных организаций» для программы «1С – предприятие 7.7». Данный программный продукт даст возможность полноценного, удобного и эффективного ведения бухгалтерского и оперативного учета в данном предприятии. Данная программа учитывает сельскохозяйственную специфику. В ней модифицированы и созданы новые виды справочников, документов, журналов, разработаны принципиально новые печатные формы. Также в программе предусмотрена возможность ведения налогового учета и расчета единого сельскохозяйственного налога.</w:t>
      </w:r>
    </w:p>
    <w:p w:rsidR="00936AD4" w:rsidRPr="00AB73DE" w:rsidRDefault="00936AD4" w:rsidP="00F14204">
      <w:pPr>
        <w:spacing w:line="360" w:lineRule="auto"/>
        <w:ind w:firstLine="709"/>
        <w:jc w:val="both"/>
        <w:rPr>
          <w:color w:val="FFFFFF"/>
          <w:sz w:val="28"/>
        </w:rPr>
      </w:pPr>
    </w:p>
    <w:p w:rsidR="00936AD4" w:rsidRPr="00AB73DE" w:rsidRDefault="00936AD4" w:rsidP="00F14204">
      <w:pPr>
        <w:spacing w:line="360" w:lineRule="auto"/>
        <w:ind w:firstLine="709"/>
        <w:jc w:val="both"/>
        <w:rPr>
          <w:color w:val="FFFFFF"/>
          <w:sz w:val="28"/>
          <w:lang w:val="en-US"/>
        </w:rPr>
      </w:pPr>
      <w:bookmarkStart w:id="0" w:name="_GoBack"/>
      <w:bookmarkEnd w:id="0"/>
    </w:p>
    <w:sectPr w:rsidR="00936AD4" w:rsidRPr="00AB73DE" w:rsidSect="00F14204">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DE" w:rsidRDefault="00AB73DE">
      <w:r>
        <w:separator/>
      </w:r>
    </w:p>
  </w:endnote>
  <w:endnote w:type="continuationSeparator" w:id="0">
    <w:p w:rsidR="00AB73DE" w:rsidRDefault="00AB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DE" w:rsidRDefault="00AB73DE">
      <w:r>
        <w:separator/>
      </w:r>
    </w:p>
  </w:footnote>
  <w:footnote w:type="continuationSeparator" w:id="0">
    <w:p w:rsidR="00AB73DE" w:rsidRDefault="00AB7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04" w:rsidRPr="00F14204" w:rsidRDefault="00F14204" w:rsidP="00F14204">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04" w:rsidRPr="00F14204" w:rsidRDefault="00F14204" w:rsidP="00F14204">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EA9"/>
    <w:multiLevelType w:val="hybridMultilevel"/>
    <w:tmpl w:val="CF9AC396"/>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2055"/>
        </w:tabs>
        <w:ind w:left="2055"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B5A004C"/>
    <w:multiLevelType w:val="hybridMultilevel"/>
    <w:tmpl w:val="008C485A"/>
    <w:lvl w:ilvl="0" w:tplc="BDA2A9D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A3761E"/>
    <w:multiLevelType w:val="hybridMultilevel"/>
    <w:tmpl w:val="3C3E86F0"/>
    <w:lvl w:ilvl="0" w:tplc="BE8A63F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D8D5B11"/>
    <w:multiLevelType w:val="hybridMultilevel"/>
    <w:tmpl w:val="710EA710"/>
    <w:lvl w:ilvl="0" w:tplc="91366DF8">
      <w:start w:val="3"/>
      <w:numFmt w:val="decimal"/>
      <w:pStyle w:val="5"/>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02A2834"/>
    <w:multiLevelType w:val="hybridMultilevel"/>
    <w:tmpl w:val="155CB170"/>
    <w:lvl w:ilvl="0" w:tplc="639273BA">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5">
    <w:nsid w:val="204353C9"/>
    <w:multiLevelType w:val="hybridMultilevel"/>
    <w:tmpl w:val="723CC83C"/>
    <w:lvl w:ilvl="0" w:tplc="3858091C">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74F2E50"/>
    <w:multiLevelType w:val="hybridMultilevel"/>
    <w:tmpl w:val="E878F376"/>
    <w:lvl w:ilvl="0" w:tplc="385809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8C13550"/>
    <w:multiLevelType w:val="hybridMultilevel"/>
    <w:tmpl w:val="ED74FAE6"/>
    <w:lvl w:ilvl="0" w:tplc="CE76FED6">
      <w:start w:val="2"/>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B047D25"/>
    <w:multiLevelType w:val="hybridMultilevel"/>
    <w:tmpl w:val="76840E96"/>
    <w:lvl w:ilvl="0" w:tplc="BDA2A9D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CDC356F"/>
    <w:multiLevelType w:val="hybridMultilevel"/>
    <w:tmpl w:val="21F2C3D2"/>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nsid w:val="2EC91A7F"/>
    <w:multiLevelType w:val="hybridMultilevel"/>
    <w:tmpl w:val="43C40E5E"/>
    <w:lvl w:ilvl="0" w:tplc="BDA2A9D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16B0063"/>
    <w:multiLevelType w:val="hybridMultilevel"/>
    <w:tmpl w:val="126044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2356647"/>
    <w:multiLevelType w:val="hybridMultilevel"/>
    <w:tmpl w:val="EB5A5AD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A436EA1"/>
    <w:multiLevelType w:val="hybridMultilevel"/>
    <w:tmpl w:val="DFEE60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09676E"/>
    <w:multiLevelType w:val="hybridMultilevel"/>
    <w:tmpl w:val="855A5E08"/>
    <w:lvl w:ilvl="0" w:tplc="5DD073C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583B0586"/>
    <w:multiLevelType w:val="hybridMultilevel"/>
    <w:tmpl w:val="295281C8"/>
    <w:lvl w:ilvl="0" w:tplc="BDA2A9D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215238"/>
    <w:multiLevelType w:val="hybridMultilevel"/>
    <w:tmpl w:val="D38A0612"/>
    <w:lvl w:ilvl="0" w:tplc="BDA2A9D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16C24B2"/>
    <w:multiLevelType w:val="hybridMultilevel"/>
    <w:tmpl w:val="AD54F1D8"/>
    <w:lvl w:ilvl="0" w:tplc="90522CBA">
      <w:start w:val="1"/>
      <w:numFmt w:val="decimal"/>
      <w:lvlText w:val="%1."/>
      <w:lvlJc w:val="left"/>
      <w:pPr>
        <w:tabs>
          <w:tab w:val="num" w:pos="2061"/>
        </w:tabs>
        <w:ind w:left="2061" w:hanging="360"/>
      </w:pPr>
      <w:rPr>
        <w:rFonts w:cs="Times New Roman" w:hint="default"/>
      </w:rPr>
    </w:lvl>
    <w:lvl w:ilvl="1" w:tplc="3D068930">
      <w:numFmt w:val="none"/>
      <w:lvlText w:val=""/>
      <w:lvlJc w:val="left"/>
      <w:pPr>
        <w:tabs>
          <w:tab w:val="num" w:pos="360"/>
        </w:tabs>
      </w:pPr>
      <w:rPr>
        <w:rFonts w:cs="Times New Roman"/>
      </w:rPr>
    </w:lvl>
    <w:lvl w:ilvl="2" w:tplc="98E03EBA">
      <w:numFmt w:val="none"/>
      <w:lvlText w:val=""/>
      <w:lvlJc w:val="left"/>
      <w:pPr>
        <w:tabs>
          <w:tab w:val="num" w:pos="360"/>
        </w:tabs>
      </w:pPr>
      <w:rPr>
        <w:rFonts w:cs="Times New Roman"/>
      </w:rPr>
    </w:lvl>
    <w:lvl w:ilvl="3" w:tplc="BD44589C">
      <w:numFmt w:val="none"/>
      <w:lvlText w:val=""/>
      <w:lvlJc w:val="left"/>
      <w:pPr>
        <w:tabs>
          <w:tab w:val="num" w:pos="360"/>
        </w:tabs>
      </w:pPr>
      <w:rPr>
        <w:rFonts w:cs="Times New Roman"/>
      </w:rPr>
    </w:lvl>
    <w:lvl w:ilvl="4" w:tplc="BA82BC6E">
      <w:numFmt w:val="none"/>
      <w:lvlText w:val=""/>
      <w:lvlJc w:val="left"/>
      <w:pPr>
        <w:tabs>
          <w:tab w:val="num" w:pos="360"/>
        </w:tabs>
      </w:pPr>
      <w:rPr>
        <w:rFonts w:cs="Times New Roman"/>
      </w:rPr>
    </w:lvl>
    <w:lvl w:ilvl="5" w:tplc="427AABDA">
      <w:numFmt w:val="none"/>
      <w:lvlText w:val=""/>
      <w:lvlJc w:val="left"/>
      <w:pPr>
        <w:tabs>
          <w:tab w:val="num" w:pos="360"/>
        </w:tabs>
      </w:pPr>
      <w:rPr>
        <w:rFonts w:cs="Times New Roman"/>
      </w:rPr>
    </w:lvl>
    <w:lvl w:ilvl="6" w:tplc="3CE47B60">
      <w:numFmt w:val="none"/>
      <w:lvlText w:val=""/>
      <w:lvlJc w:val="left"/>
      <w:pPr>
        <w:tabs>
          <w:tab w:val="num" w:pos="360"/>
        </w:tabs>
      </w:pPr>
      <w:rPr>
        <w:rFonts w:cs="Times New Roman"/>
      </w:rPr>
    </w:lvl>
    <w:lvl w:ilvl="7" w:tplc="7A1CE1DC">
      <w:numFmt w:val="none"/>
      <w:lvlText w:val=""/>
      <w:lvlJc w:val="left"/>
      <w:pPr>
        <w:tabs>
          <w:tab w:val="num" w:pos="360"/>
        </w:tabs>
      </w:pPr>
      <w:rPr>
        <w:rFonts w:cs="Times New Roman"/>
      </w:rPr>
    </w:lvl>
    <w:lvl w:ilvl="8" w:tplc="554CCF64">
      <w:numFmt w:val="none"/>
      <w:lvlText w:val=""/>
      <w:lvlJc w:val="left"/>
      <w:pPr>
        <w:tabs>
          <w:tab w:val="num" w:pos="360"/>
        </w:tabs>
      </w:pPr>
      <w:rPr>
        <w:rFonts w:cs="Times New Roman"/>
      </w:rPr>
    </w:lvl>
  </w:abstractNum>
  <w:abstractNum w:abstractNumId="18">
    <w:nsid w:val="66092460"/>
    <w:multiLevelType w:val="hybridMultilevel"/>
    <w:tmpl w:val="83D299E8"/>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6AB74D41"/>
    <w:multiLevelType w:val="hybridMultilevel"/>
    <w:tmpl w:val="366423E0"/>
    <w:lvl w:ilvl="0" w:tplc="BDA2A9D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532F6C"/>
    <w:multiLevelType w:val="hybridMultilevel"/>
    <w:tmpl w:val="BB486B68"/>
    <w:lvl w:ilvl="0" w:tplc="CFE41950">
      <w:start w:val="1"/>
      <w:numFmt w:val="decimal"/>
      <w:lvlText w:val="%1."/>
      <w:lvlJc w:val="left"/>
      <w:pPr>
        <w:tabs>
          <w:tab w:val="num" w:pos="900"/>
        </w:tabs>
        <w:ind w:left="900" w:hanging="360"/>
      </w:pPr>
      <w:rPr>
        <w:rFonts w:cs="Times New Roman" w:hint="default"/>
      </w:rPr>
    </w:lvl>
    <w:lvl w:ilvl="1" w:tplc="90D85C3A">
      <w:numFmt w:val="none"/>
      <w:lvlText w:val=""/>
      <w:lvlJc w:val="left"/>
      <w:pPr>
        <w:tabs>
          <w:tab w:val="num" w:pos="360"/>
        </w:tabs>
      </w:pPr>
      <w:rPr>
        <w:rFonts w:cs="Times New Roman"/>
      </w:rPr>
    </w:lvl>
    <w:lvl w:ilvl="2" w:tplc="A872CE46">
      <w:numFmt w:val="none"/>
      <w:lvlText w:val=""/>
      <w:lvlJc w:val="left"/>
      <w:pPr>
        <w:tabs>
          <w:tab w:val="num" w:pos="360"/>
        </w:tabs>
      </w:pPr>
      <w:rPr>
        <w:rFonts w:cs="Times New Roman"/>
      </w:rPr>
    </w:lvl>
    <w:lvl w:ilvl="3" w:tplc="FBA21D9E">
      <w:numFmt w:val="none"/>
      <w:lvlText w:val=""/>
      <w:lvlJc w:val="left"/>
      <w:pPr>
        <w:tabs>
          <w:tab w:val="num" w:pos="360"/>
        </w:tabs>
      </w:pPr>
      <w:rPr>
        <w:rFonts w:cs="Times New Roman"/>
      </w:rPr>
    </w:lvl>
    <w:lvl w:ilvl="4" w:tplc="94562714">
      <w:numFmt w:val="none"/>
      <w:lvlText w:val=""/>
      <w:lvlJc w:val="left"/>
      <w:pPr>
        <w:tabs>
          <w:tab w:val="num" w:pos="360"/>
        </w:tabs>
      </w:pPr>
      <w:rPr>
        <w:rFonts w:cs="Times New Roman"/>
      </w:rPr>
    </w:lvl>
    <w:lvl w:ilvl="5" w:tplc="7B86415E">
      <w:numFmt w:val="none"/>
      <w:lvlText w:val=""/>
      <w:lvlJc w:val="left"/>
      <w:pPr>
        <w:tabs>
          <w:tab w:val="num" w:pos="360"/>
        </w:tabs>
      </w:pPr>
      <w:rPr>
        <w:rFonts w:cs="Times New Roman"/>
      </w:rPr>
    </w:lvl>
    <w:lvl w:ilvl="6" w:tplc="0B38A724">
      <w:numFmt w:val="none"/>
      <w:lvlText w:val=""/>
      <w:lvlJc w:val="left"/>
      <w:pPr>
        <w:tabs>
          <w:tab w:val="num" w:pos="360"/>
        </w:tabs>
      </w:pPr>
      <w:rPr>
        <w:rFonts w:cs="Times New Roman"/>
      </w:rPr>
    </w:lvl>
    <w:lvl w:ilvl="7" w:tplc="B3A8ABBE">
      <w:numFmt w:val="none"/>
      <w:lvlText w:val=""/>
      <w:lvlJc w:val="left"/>
      <w:pPr>
        <w:tabs>
          <w:tab w:val="num" w:pos="360"/>
        </w:tabs>
      </w:pPr>
      <w:rPr>
        <w:rFonts w:cs="Times New Roman"/>
      </w:rPr>
    </w:lvl>
    <w:lvl w:ilvl="8" w:tplc="2F229314">
      <w:numFmt w:val="none"/>
      <w:lvlText w:val=""/>
      <w:lvlJc w:val="left"/>
      <w:pPr>
        <w:tabs>
          <w:tab w:val="num" w:pos="360"/>
        </w:tabs>
      </w:pPr>
      <w:rPr>
        <w:rFonts w:cs="Times New Roman"/>
      </w:rPr>
    </w:lvl>
  </w:abstractNum>
  <w:abstractNum w:abstractNumId="21">
    <w:nsid w:val="768F1CD8"/>
    <w:multiLevelType w:val="hybridMultilevel"/>
    <w:tmpl w:val="B3729F80"/>
    <w:lvl w:ilvl="0" w:tplc="0419000F">
      <w:start w:val="1"/>
      <w:numFmt w:val="decimal"/>
      <w:lvlText w:val="%1."/>
      <w:lvlJc w:val="left"/>
      <w:pPr>
        <w:tabs>
          <w:tab w:val="num" w:pos="1260"/>
        </w:tabs>
        <w:ind w:left="1260" w:hanging="360"/>
      </w:pPr>
      <w:rPr>
        <w:rFonts w:cs="Times New Roman"/>
      </w:rPr>
    </w:lvl>
    <w:lvl w:ilvl="1" w:tplc="78F49E06">
      <w:start w:val="1"/>
      <w:numFmt w:val="decimal"/>
      <w:lvlText w:val="%2)"/>
      <w:lvlJc w:val="left"/>
      <w:pPr>
        <w:tabs>
          <w:tab w:val="num" w:pos="2610"/>
        </w:tabs>
        <w:ind w:left="2610" w:hanging="99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7BCD4177"/>
    <w:multiLevelType w:val="hybridMultilevel"/>
    <w:tmpl w:val="67443D3A"/>
    <w:lvl w:ilvl="0" w:tplc="385809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1"/>
  </w:num>
  <w:num w:numId="2">
    <w:abstractNumId w:val="12"/>
  </w:num>
  <w:num w:numId="3">
    <w:abstractNumId w:val="20"/>
  </w:num>
  <w:num w:numId="4">
    <w:abstractNumId w:val="11"/>
  </w:num>
  <w:num w:numId="5">
    <w:abstractNumId w:val="0"/>
  </w:num>
  <w:num w:numId="6">
    <w:abstractNumId w:val="9"/>
  </w:num>
  <w:num w:numId="7">
    <w:abstractNumId w:val="18"/>
  </w:num>
  <w:num w:numId="8">
    <w:abstractNumId w:val="8"/>
  </w:num>
  <w:num w:numId="9">
    <w:abstractNumId w:val="3"/>
  </w:num>
  <w:num w:numId="10">
    <w:abstractNumId w:val="5"/>
  </w:num>
  <w:num w:numId="11">
    <w:abstractNumId w:val="13"/>
  </w:num>
  <w:num w:numId="12">
    <w:abstractNumId w:val="15"/>
  </w:num>
  <w:num w:numId="13">
    <w:abstractNumId w:val="1"/>
  </w:num>
  <w:num w:numId="14">
    <w:abstractNumId w:val="22"/>
  </w:num>
  <w:num w:numId="15">
    <w:abstractNumId w:val="10"/>
  </w:num>
  <w:num w:numId="16">
    <w:abstractNumId w:val="16"/>
  </w:num>
  <w:num w:numId="17">
    <w:abstractNumId w:val="2"/>
  </w:num>
  <w:num w:numId="18">
    <w:abstractNumId w:val="17"/>
  </w:num>
  <w:num w:numId="19">
    <w:abstractNumId w:val="4"/>
  </w:num>
  <w:num w:numId="20">
    <w:abstractNumId w:val="19"/>
  </w:num>
  <w:num w:numId="21">
    <w:abstractNumId w:val="6"/>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204"/>
    <w:rsid w:val="003C0AD8"/>
    <w:rsid w:val="003F330D"/>
    <w:rsid w:val="00666AC9"/>
    <w:rsid w:val="006B32D0"/>
    <w:rsid w:val="0080080B"/>
    <w:rsid w:val="0085655F"/>
    <w:rsid w:val="008A2D1A"/>
    <w:rsid w:val="00936AD4"/>
    <w:rsid w:val="00AB73DE"/>
    <w:rsid w:val="00F14204"/>
    <w:rsid w:val="00FD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848A83-449D-4229-825C-7B448587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pPr>
      <w:keepNext/>
      <w:ind w:right="355" w:firstLine="540"/>
      <w:jc w:val="center"/>
      <w:outlineLvl w:val="1"/>
    </w:pPr>
    <w:rPr>
      <w:b/>
      <w:bCs/>
      <w:sz w:val="28"/>
    </w:rPr>
  </w:style>
  <w:style w:type="paragraph" w:styleId="3">
    <w:name w:val="heading 3"/>
    <w:basedOn w:val="a"/>
    <w:next w:val="a"/>
    <w:link w:val="30"/>
    <w:uiPriority w:val="99"/>
    <w:qFormat/>
    <w:pPr>
      <w:keepNext/>
      <w:ind w:firstLine="540"/>
      <w:jc w:val="right"/>
      <w:outlineLvl w:val="2"/>
    </w:pPr>
    <w:rPr>
      <w:sz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numPr>
        <w:numId w:val="9"/>
      </w:numPr>
      <w:spacing w:line="360" w:lineRule="auto"/>
      <w:ind w:right="355"/>
      <w:outlineLvl w:val="4"/>
    </w:pPr>
    <w:rPr>
      <w:sz w:val="28"/>
    </w:rPr>
  </w:style>
  <w:style w:type="paragraph" w:styleId="8">
    <w:name w:val="heading 8"/>
    <w:basedOn w:val="a"/>
    <w:next w:val="a"/>
    <w:link w:val="80"/>
    <w:uiPriority w:val="99"/>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pPr>
      <w:ind w:firstLine="540"/>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31">
    <w:name w:val="Body Text Indent 3"/>
    <w:basedOn w:val="a"/>
    <w:link w:val="32"/>
    <w:uiPriority w:val="99"/>
    <w:pPr>
      <w:ind w:right="355" w:firstLine="54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Pr>
      <w:b/>
      <w:bCs/>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ind w:firstLine="540"/>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ConsNormal">
    <w:name w:val="ConsNormal"/>
    <w:uiPriority w:val="99"/>
    <w:pPr>
      <w:ind w:firstLine="720"/>
    </w:pPr>
    <w:rPr>
      <w:rFonts w:ascii="Consultant" w:hAnsi="Consultant"/>
    </w:rPr>
  </w:style>
  <w:style w:type="table" w:styleId="11">
    <w:name w:val="Table Grid 1"/>
    <w:basedOn w:val="a1"/>
    <w:uiPriority w:val="99"/>
    <w:rsid w:val="00F142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7">
    <w:name w:val="header"/>
    <w:basedOn w:val="a"/>
    <w:link w:val="a8"/>
    <w:uiPriority w:val="99"/>
    <w:rsid w:val="00F1420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F14204"/>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6642</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dc:creator>
  <cp:keywords/>
  <dc:description/>
  <cp:lastModifiedBy>admin</cp:lastModifiedBy>
  <cp:revision>2</cp:revision>
  <cp:lastPrinted>2009-02-11T19:10:00Z</cp:lastPrinted>
  <dcterms:created xsi:type="dcterms:W3CDTF">2014-03-26T18:57:00Z</dcterms:created>
  <dcterms:modified xsi:type="dcterms:W3CDTF">2014-03-26T18:57:00Z</dcterms:modified>
</cp:coreProperties>
</file>