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886" w:rsidRPr="001F6AB2" w:rsidRDefault="00A555E3" w:rsidP="001F6AB2">
      <w:pPr>
        <w:pStyle w:val="a3"/>
        <w:suppressAutoHyphens/>
        <w:spacing w:before="0" w:beforeAutospacing="0" w:after="0" w:line="360" w:lineRule="auto"/>
        <w:ind w:firstLine="709"/>
        <w:jc w:val="center"/>
        <w:rPr>
          <w:sz w:val="28"/>
        </w:rPr>
      </w:pPr>
      <w:r w:rsidRPr="001F6AB2">
        <w:rPr>
          <w:bCs/>
          <w:sz w:val="28"/>
        </w:rPr>
        <w:t>Федеральное агентство по образованию</w:t>
      </w:r>
    </w:p>
    <w:p w:rsidR="003D6886" w:rsidRPr="001F6AB2" w:rsidRDefault="00A555E3" w:rsidP="001F6AB2">
      <w:pPr>
        <w:pStyle w:val="a3"/>
        <w:suppressAutoHyphens/>
        <w:spacing w:before="0" w:beforeAutospacing="0" w:after="0" w:line="360" w:lineRule="auto"/>
        <w:ind w:firstLine="709"/>
        <w:jc w:val="center"/>
        <w:rPr>
          <w:sz w:val="28"/>
        </w:rPr>
      </w:pPr>
      <w:r w:rsidRPr="001F6AB2">
        <w:rPr>
          <w:bCs/>
          <w:sz w:val="28"/>
        </w:rPr>
        <w:t>Государственное образовательное учреждение высшего</w:t>
      </w:r>
      <w:r w:rsidRPr="001F6AB2">
        <w:rPr>
          <w:sz w:val="28"/>
        </w:rPr>
        <w:t xml:space="preserve"> </w:t>
      </w:r>
      <w:r w:rsidRPr="001F6AB2">
        <w:rPr>
          <w:sz w:val="28"/>
          <w:lang w:val="uk-UA"/>
        </w:rPr>
        <w:t>п</w:t>
      </w:r>
      <w:r w:rsidRPr="001F6AB2">
        <w:rPr>
          <w:bCs/>
          <w:sz w:val="28"/>
        </w:rPr>
        <w:t>рофессионального образования</w:t>
      </w:r>
    </w:p>
    <w:p w:rsidR="003D6886" w:rsidRPr="001F6AB2" w:rsidRDefault="001F6AB2" w:rsidP="001F6AB2">
      <w:pPr>
        <w:pStyle w:val="a3"/>
        <w:suppressAutoHyphens/>
        <w:spacing w:before="0" w:beforeAutospacing="0" w:after="0" w:line="360" w:lineRule="auto"/>
        <w:ind w:firstLine="709"/>
        <w:jc w:val="center"/>
        <w:rPr>
          <w:sz w:val="28"/>
        </w:rPr>
      </w:pPr>
      <w:r w:rsidRPr="001F6AB2">
        <w:rPr>
          <w:bCs/>
          <w:sz w:val="28"/>
        </w:rPr>
        <w:t>"</w:t>
      </w:r>
      <w:r w:rsidR="00A555E3" w:rsidRPr="001F6AB2">
        <w:rPr>
          <w:bCs/>
          <w:sz w:val="28"/>
        </w:rPr>
        <w:t>Пензенский государственный университет</w:t>
      </w:r>
      <w:r w:rsidRPr="001F6AB2">
        <w:rPr>
          <w:bCs/>
          <w:sz w:val="28"/>
        </w:rPr>
        <w:t>"</w:t>
      </w:r>
    </w:p>
    <w:p w:rsidR="003D6886" w:rsidRPr="001F6AB2" w:rsidRDefault="003D6886" w:rsidP="001F6AB2">
      <w:pPr>
        <w:pStyle w:val="a3"/>
        <w:suppressAutoHyphens/>
        <w:spacing w:before="0" w:beforeAutospacing="0" w:after="0" w:line="360" w:lineRule="auto"/>
        <w:ind w:firstLine="709"/>
        <w:jc w:val="center"/>
        <w:rPr>
          <w:sz w:val="28"/>
        </w:rPr>
      </w:pPr>
      <w:r w:rsidRPr="001F6AB2">
        <w:rPr>
          <w:bCs/>
          <w:sz w:val="28"/>
          <w:szCs w:val="26"/>
        </w:rPr>
        <w:t xml:space="preserve">Кафедра </w:t>
      </w:r>
      <w:r w:rsidR="001F6AB2" w:rsidRPr="001F6AB2">
        <w:rPr>
          <w:bCs/>
          <w:sz w:val="28"/>
          <w:szCs w:val="26"/>
        </w:rPr>
        <w:t>"</w:t>
      </w:r>
      <w:r w:rsidRPr="001F6AB2">
        <w:rPr>
          <w:bCs/>
          <w:sz w:val="28"/>
          <w:szCs w:val="26"/>
        </w:rPr>
        <w:t>Уголовного права</w:t>
      </w:r>
      <w:r w:rsidR="001F6AB2" w:rsidRPr="001F6AB2">
        <w:rPr>
          <w:bCs/>
          <w:sz w:val="28"/>
          <w:szCs w:val="26"/>
        </w:rPr>
        <w:t>"</w:t>
      </w:r>
    </w:p>
    <w:p w:rsidR="003D6886" w:rsidRPr="001F6AB2" w:rsidRDefault="003D6886" w:rsidP="001F6AB2">
      <w:pPr>
        <w:pStyle w:val="a3"/>
        <w:suppressAutoHyphens/>
        <w:spacing w:before="0" w:beforeAutospacing="0" w:after="0" w:line="360" w:lineRule="auto"/>
        <w:ind w:firstLine="709"/>
        <w:jc w:val="center"/>
        <w:rPr>
          <w:sz w:val="28"/>
        </w:rPr>
      </w:pPr>
    </w:p>
    <w:p w:rsidR="003D6886" w:rsidRPr="001F6AB2" w:rsidRDefault="003D6886" w:rsidP="001F6AB2">
      <w:pPr>
        <w:pStyle w:val="a3"/>
        <w:suppressAutoHyphens/>
        <w:spacing w:before="0" w:beforeAutospacing="0" w:after="0" w:line="360" w:lineRule="auto"/>
        <w:ind w:firstLine="709"/>
        <w:jc w:val="center"/>
        <w:rPr>
          <w:sz w:val="28"/>
        </w:rPr>
      </w:pPr>
    </w:p>
    <w:p w:rsidR="003D6886" w:rsidRPr="001F6AB2" w:rsidRDefault="003D6886" w:rsidP="001F6AB2">
      <w:pPr>
        <w:pStyle w:val="a3"/>
        <w:suppressAutoHyphens/>
        <w:spacing w:before="0" w:beforeAutospacing="0" w:after="0" w:line="360" w:lineRule="auto"/>
        <w:ind w:firstLine="709"/>
        <w:jc w:val="center"/>
        <w:rPr>
          <w:sz w:val="28"/>
          <w:lang w:val="uk-UA"/>
        </w:rPr>
      </w:pPr>
    </w:p>
    <w:p w:rsidR="00A555E3" w:rsidRPr="001F6AB2" w:rsidRDefault="00A555E3" w:rsidP="001F6AB2">
      <w:pPr>
        <w:pStyle w:val="a3"/>
        <w:suppressAutoHyphens/>
        <w:spacing w:before="0" w:beforeAutospacing="0" w:after="0" w:line="360" w:lineRule="auto"/>
        <w:ind w:firstLine="709"/>
        <w:jc w:val="center"/>
        <w:rPr>
          <w:sz w:val="28"/>
          <w:lang w:val="uk-UA"/>
        </w:rPr>
      </w:pPr>
    </w:p>
    <w:p w:rsidR="00A555E3" w:rsidRPr="001F6AB2" w:rsidRDefault="00A555E3" w:rsidP="001F6AB2">
      <w:pPr>
        <w:pStyle w:val="a3"/>
        <w:suppressAutoHyphens/>
        <w:spacing w:before="0" w:beforeAutospacing="0" w:after="0" w:line="360" w:lineRule="auto"/>
        <w:ind w:firstLine="709"/>
        <w:jc w:val="center"/>
        <w:rPr>
          <w:sz w:val="28"/>
          <w:lang w:val="uk-UA"/>
        </w:rPr>
      </w:pPr>
    </w:p>
    <w:p w:rsidR="003D6886" w:rsidRPr="001F6AB2" w:rsidRDefault="00A555E3" w:rsidP="001F6AB2">
      <w:pPr>
        <w:pStyle w:val="a3"/>
        <w:suppressAutoHyphens/>
        <w:spacing w:before="0" w:beforeAutospacing="0" w:after="0" w:line="360" w:lineRule="auto"/>
        <w:ind w:firstLine="709"/>
        <w:jc w:val="center"/>
        <w:rPr>
          <w:sz w:val="28"/>
        </w:rPr>
      </w:pPr>
      <w:r w:rsidRPr="001F6AB2">
        <w:rPr>
          <w:bCs/>
          <w:sz w:val="28"/>
          <w:szCs w:val="36"/>
        </w:rPr>
        <w:t>Курсовая работа</w:t>
      </w:r>
    </w:p>
    <w:p w:rsidR="003D6886" w:rsidRPr="001F6AB2" w:rsidRDefault="00A555E3" w:rsidP="001F6AB2">
      <w:pPr>
        <w:pStyle w:val="a3"/>
        <w:suppressAutoHyphens/>
        <w:spacing w:before="0" w:beforeAutospacing="0" w:after="0" w:line="360" w:lineRule="auto"/>
        <w:ind w:firstLine="709"/>
        <w:jc w:val="center"/>
        <w:rPr>
          <w:sz w:val="28"/>
          <w:lang w:val="uk-UA"/>
        </w:rPr>
      </w:pPr>
      <w:r w:rsidRPr="001F6AB2">
        <w:rPr>
          <w:bCs/>
          <w:sz w:val="28"/>
          <w:szCs w:val="27"/>
        </w:rPr>
        <w:t>П</w:t>
      </w:r>
      <w:r w:rsidR="003D6886" w:rsidRPr="001F6AB2">
        <w:rPr>
          <w:bCs/>
          <w:sz w:val="28"/>
          <w:szCs w:val="27"/>
        </w:rPr>
        <w:t>о дисциплине:</w:t>
      </w:r>
      <w:r w:rsidR="003D6886" w:rsidRPr="001F6AB2">
        <w:rPr>
          <w:sz w:val="28"/>
          <w:szCs w:val="27"/>
        </w:rPr>
        <w:t xml:space="preserve"> </w:t>
      </w:r>
      <w:r w:rsidR="001F6AB2" w:rsidRPr="001F6AB2">
        <w:rPr>
          <w:bCs/>
          <w:sz w:val="28"/>
          <w:szCs w:val="27"/>
        </w:rPr>
        <w:t>"</w:t>
      </w:r>
      <w:r w:rsidR="003D6886" w:rsidRPr="001F6AB2">
        <w:rPr>
          <w:bCs/>
          <w:sz w:val="28"/>
          <w:szCs w:val="27"/>
        </w:rPr>
        <w:t>Преступления в сфере экономической деятельности</w:t>
      </w:r>
      <w:r w:rsidR="001F6AB2" w:rsidRPr="001F6AB2">
        <w:rPr>
          <w:bCs/>
          <w:sz w:val="28"/>
          <w:szCs w:val="27"/>
        </w:rPr>
        <w:t>"</w:t>
      </w:r>
    </w:p>
    <w:p w:rsidR="003D6886" w:rsidRPr="001F6AB2" w:rsidRDefault="00A555E3" w:rsidP="001F6AB2">
      <w:pPr>
        <w:pStyle w:val="a3"/>
        <w:suppressAutoHyphens/>
        <w:spacing w:before="0" w:beforeAutospacing="0" w:after="0" w:line="360" w:lineRule="auto"/>
        <w:ind w:firstLine="709"/>
        <w:jc w:val="center"/>
        <w:rPr>
          <w:sz w:val="28"/>
          <w:lang w:val="uk-UA"/>
        </w:rPr>
      </w:pPr>
      <w:r w:rsidRPr="001F6AB2">
        <w:rPr>
          <w:bCs/>
          <w:sz w:val="28"/>
          <w:szCs w:val="27"/>
        </w:rPr>
        <w:t>Т</w:t>
      </w:r>
      <w:r w:rsidR="003D6886" w:rsidRPr="001F6AB2">
        <w:rPr>
          <w:bCs/>
          <w:sz w:val="28"/>
          <w:szCs w:val="27"/>
        </w:rPr>
        <w:t>ема</w:t>
      </w:r>
      <w:r w:rsidR="003D6886" w:rsidRPr="001F6AB2">
        <w:rPr>
          <w:sz w:val="28"/>
          <w:szCs w:val="27"/>
        </w:rPr>
        <w:t>:</w:t>
      </w:r>
      <w:r w:rsidR="003D6886" w:rsidRPr="001F6AB2">
        <w:rPr>
          <w:bCs/>
          <w:sz w:val="28"/>
          <w:szCs w:val="27"/>
        </w:rPr>
        <w:t xml:space="preserve"> Уголовно-правовой и криминологический подход к определению преступлений в сфере экономической деятельности</w:t>
      </w:r>
    </w:p>
    <w:p w:rsidR="003D6886" w:rsidRPr="001F6AB2" w:rsidRDefault="003D6886" w:rsidP="001F6AB2">
      <w:pPr>
        <w:pStyle w:val="a3"/>
        <w:suppressAutoHyphens/>
        <w:spacing w:before="0" w:beforeAutospacing="0" w:after="0" w:line="360" w:lineRule="auto"/>
        <w:ind w:firstLine="709"/>
        <w:jc w:val="center"/>
        <w:rPr>
          <w:sz w:val="28"/>
        </w:rPr>
      </w:pPr>
    </w:p>
    <w:p w:rsidR="003D6886" w:rsidRPr="001F6AB2" w:rsidRDefault="003D6886" w:rsidP="001F6AB2">
      <w:pPr>
        <w:pStyle w:val="a3"/>
        <w:suppressAutoHyphens/>
        <w:spacing w:before="0" w:beforeAutospacing="0" w:after="0" w:line="360" w:lineRule="auto"/>
        <w:ind w:firstLine="709"/>
        <w:jc w:val="center"/>
        <w:rPr>
          <w:sz w:val="28"/>
        </w:rPr>
      </w:pPr>
    </w:p>
    <w:p w:rsidR="003D6886" w:rsidRPr="001F6AB2" w:rsidRDefault="003D6886" w:rsidP="001F6AB2">
      <w:pPr>
        <w:pStyle w:val="a3"/>
        <w:suppressAutoHyphens/>
        <w:spacing w:before="0" w:beforeAutospacing="0" w:after="0" w:line="360" w:lineRule="auto"/>
        <w:ind w:firstLine="709"/>
        <w:jc w:val="center"/>
        <w:rPr>
          <w:sz w:val="28"/>
        </w:rPr>
      </w:pPr>
    </w:p>
    <w:p w:rsidR="003D6886" w:rsidRPr="001F6AB2" w:rsidRDefault="003D6886" w:rsidP="001F6AB2">
      <w:pPr>
        <w:pStyle w:val="a3"/>
        <w:suppressAutoHyphens/>
        <w:spacing w:before="0" w:beforeAutospacing="0" w:after="0" w:line="360" w:lineRule="auto"/>
        <w:ind w:firstLine="709"/>
        <w:jc w:val="center"/>
        <w:rPr>
          <w:sz w:val="28"/>
        </w:rPr>
      </w:pPr>
    </w:p>
    <w:p w:rsidR="003D6886" w:rsidRPr="001F6AB2" w:rsidRDefault="003D6886" w:rsidP="001F6AB2">
      <w:pPr>
        <w:pStyle w:val="a3"/>
        <w:suppressAutoHyphens/>
        <w:spacing w:before="0" w:beforeAutospacing="0" w:after="0" w:line="360" w:lineRule="auto"/>
        <w:ind w:firstLine="709"/>
        <w:jc w:val="center"/>
        <w:rPr>
          <w:sz w:val="28"/>
        </w:rPr>
      </w:pPr>
    </w:p>
    <w:p w:rsidR="003D6886" w:rsidRPr="001F6AB2" w:rsidRDefault="003D6886" w:rsidP="001F6AB2">
      <w:pPr>
        <w:pStyle w:val="a3"/>
        <w:suppressAutoHyphens/>
        <w:spacing w:before="0" w:beforeAutospacing="0" w:after="0" w:line="360" w:lineRule="auto"/>
        <w:ind w:firstLine="709"/>
        <w:jc w:val="center"/>
        <w:rPr>
          <w:sz w:val="28"/>
        </w:rPr>
      </w:pPr>
    </w:p>
    <w:p w:rsidR="003D6886" w:rsidRDefault="003D6886" w:rsidP="001F6AB2">
      <w:pPr>
        <w:pStyle w:val="a3"/>
        <w:suppressAutoHyphens/>
        <w:spacing w:before="0" w:beforeAutospacing="0" w:after="0" w:line="360" w:lineRule="auto"/>
        <w:ind w:firstLine="709"/>
        <w:jc w:val="center"/>
        <w:rPr>
          <w:sz w:val="28"/>
          <w:lang w:val="en-US"/>
        </w:rPr>
      </w:pPr>
    </w:p>
    <w:p w:rsidR="001F6AB2" w:rsidRDefault="001F6AB2" w:rsidP="001F6AB2">
      <w:pPr>
        <w:pStyle w:val="a3"/>
        <w:suppressAutoHyphens/>
        <w:spacing w:before="0" w:beforeAutospacing="0" w:after="0" w:line="360" w:lineRule="auto"/>
        <w:ind w:firstLine="709"/>
        <w:jc w:val="center"/>
        <w:rPr>
          <w:sz w:val="28"/>
          <w:lang w:val="en-US"/>
        </w:rPr>
      </w:pPr>
    </w:p>
    <w:p w:rsidR="001F6AB2" w:rsidRDefault="001F6AB2" w:rsidP="001F6AB2">
      <w:pPr>
        <w:pStyle w:val="a3"/>
        <w:suppressAutoHyphens/>
        <w:spacing w:before="0" w:beforeAutospacing="0" w:after="0" w:line="360" w:lineRule="auto"/>
        <w:ind w:firstLine="709"/>
        <w:jc w:val="center"/>
        <w:rPr>
          <w:sz w:val="28"/>
          <w:lang w:val="en-US"/>
        </w:rPr>
      </w:pPr>
    </w:p>
    <w:p w:rsidR="001F6AB2" w:rsidRDefault="001F6AB2" w:rsidP="001F6AB2">
      <w:pPr>
        <w:pStyle w:val="a3"/>
        <w:suppressAutoHyphens/>
        <w:spacing w:before="0" w:beforeAutospacing="0" w:after="0" w:line="360" w:lineRule="auto"/>
        <w:ind w:firstLine="709"/>
        <w:jc w:val="center"/>
        <w:rPr>
          <w:sz w:val="28"/>
          <w:lang w:val="en-US"/>
        </w:rPr>
      </w:pPr>
    </w:p>
    <w:p w:rsidR="001F6AB2" w:rsidRDefault="001F6AB2" w:rsidP="001F6AB2">
      <w:pPr>
        <w:pStyle w:val="a3"/>
        <w:suppressAutoHyphens/>
        <w:spacing w:before="0" w:beforeAutospacing="0" w:after="0" w:line="360" w:lineRule="auto"/>
        <w:ind w:firstLine="709"/>
        <w:jc w:val="center"/>
        <w:rPr>
          <w:sz w:val="28"/>
          <w:lang w:val="en-US"/>
        </w:rPr>
      </w:pPr>
    </w:p>
    <w:p w:rsidR="001F6AB2" w:rsidRPr="001F6AB2" w:rsidRDefault="001F6AB2" w:rsidP="001F6AB2">
      <w:pPr>
        <w:pStyle w:val="a3"/>
        <w:suppressAutoHyphens/>
        <w:spacing w:before="0" w:beforeAutospacing="0" w:after="0" w:line="360" w:lineRule="auto"/>
        <w:ind w:firstLine="709"/>
        <w:jc w:val="center"/>
        <w:rPr>
          <w:sz w:val="28"/>
          <w:lang w:val="en-US"/>
        </w:rPr>
      </w:pPr>
    </w:p>
    <w:p w:rsidR="003D6886" w:rsidRPr="001F6AB2" w:rsidRDefault="003D6886" w:rsidP="001F6AB2">
      <w:pPr>
        <w:pStyle w:val="a3"/>
        <w:suppressAutoHyphens/>
        <w:spacing w:before="0" w:beforeAutospacing="0" w:after="0" w:line="360" w:lineRule="auto"/>
        <w:ind w:firstLine="709"/>
        <w:jc w:val="center"/>
        <w:rPr>
          <w:sz w:val="28"/>
        </w:rPr>
      </w:pPr>
    </w:p>
    <w:p w:rsidR="00A555E3" w:rsidRPr="001F6AB2" w:rsidRDefault="003D6886" w:rsidP="001F6AB2">
      <w:pPr>
        <w:pStyle w:val="a3"/>
        <w:suppressAutoHyphens/>
        <w:spacing w:before="0" w:beforeAutospacing="0" w:after="0" w:line="360" w:lineRule="auto"/>
        <w:ind w:firstLine="709"/>
        <w:jc w:val="center"/>
        <w:rPr>
          <w:bCs/>
          <w:sz w:val="28"/>
          <w:szCs w:val="27"/>
        </w:rPr>
      </w:pPr>
      <w:r w:rsidRPr="001F6AB2">
        <w:rPr>
          <w:bCs/>
          <w:sz w:val="28"/>
          <w:szCs w:val="27"/>
        </w:rPr>
        <w:t>Пенза 2010</w:t>
      </w:r>
    </w:p>
    <w:p w:rsidR="003D6886" w:rsidRPr="001F6AB2" w:rsidRDefault="00A555E3" w:rsidP="001F6AB2">
      <w:pPr>
        <w:pStyle w:val="a3"/>
        <w:suppressAutoHyphens/>
        <w:spacing w:before="0" w:beforeAutospacing="0" w:after="0" w:line="360" w:lineRule="auto"/>
        <w:ind w:firstLine="709"/>
        <w:jc w:val="both"/>
        <w:rPr>
          <w:bCs/>
          <w:sz w:val="28"/>
          <w:szCs w:val="27"/>
          <w:lang w:val="uk-UA"/>
        </w:rPr>
      </w:pPr>
      <w:r w:rsidRPr="001F6AB2">
        <w:rPr>
          <w:bCs/>
          <w:sz w:val="28"/>
          <w:szCs w:val="27"/>
        </w:rPr>
        <w:br w:type="page"/>
      </w:r>
      <w:r w:rsidR="003D6886" w:rsidRPr="001F6AB2">
        <w:rPr>
          <w:bCs/>
          <w:sz w:val="28"/>
          <w:szCs w:val="27"/>
        </w:rPr>
        <w:t>План</w:t>
      </w:r>
    </w:p>
    <w:p w:rsidR="00A555E3" w:rsidRPr="001F6AB2" w:rsidRDefault="00A555E3" w:rsidP="001F6AB2">
      <w:pPr>
        <w:pStyle w:val="a3"/>
        <w:suppressAutoHyphens/>
        <w:spacing w:before="0" w:beforeAutospacing="0" w:after="0" w:line="360" w:lineRule="auto"/>
        <w:rPr>
          <w:sz w:val="28"/>
          <w:lang w:val="uk-UA"/>
        </w:rPr>
      </w:pPr>
    </w:p>
    <w:p w:rsidR="003D6886" w:rsidRPr="001F6AB2" w:rsidRDefault="003D6886" w:rsidP="001F6AB2">
      <w:pPr>
        <w:pStyle w:val="a3"/>
        <w:suppressAutoHyphens/>
        <w:spacing w:before="0" w:beforeAutospacing="0" w:after="0" w:line="360" w:lineRule="auto"/>
        <w:rPr>
          <w:sz w:val="28"/>
          <w:lang w:val="uk-UA"/>
        </w:rPr>
      </w:pPr>
      <w:r w:rsidRPr="001F6AB2">
        <w:rPr>
          <w:sz w:val="28"/>
          <w:szCs w:val="27"/>
        </w:rPr>
        <w:t>Введение</w:t>
      </w:r>
    </w:p>
    <w:p w:rsidR="003D6886" w:rsidRPr="001F6AB2" w:rsidRDefault="003D6886" w:rsidP="001F6AB2">
      <w:pPr>
        <w:pStyle w:val="a3"/>
        <w:numPr>
          <w:ilvl w:val="0"/>
          <w:numId w:val="1"/>
        </w:numPr>
        <w:suppressAutoHyphens/>
        <w:spacing w:before="0" w:beforeAutospacing="0" w:after="0" w:line="360" w:lineRule="auto"/>
        <w:ind w:left="0" w:firstLine="0"/>
        <w:rPr>
          <w:sz w:val="28"/>
        </w:rPr>
      </w:pPr>
      <w:r w:rsidRPr="001F6AB2">
        <w:rPr>
          <w:sz w:val="28"/>
          <w:szCs w:val="27"/>
        </w:rPr>
        <w:t>Уголовно-правовой и криминологический подходы к определению преступлений в сфере экономической деятельности</w:t>
      </w:r>
    </w:p>
    <w:p w:rsidR="003D6886" w:rsidRPr="001F6AB2" w:rsidRDefault="003D6886" w:rsidP="001F6AB2">
      <w:pPr>
        <w:pStyle w:val="a3"/>
        <w:numPr>
          <w:ilvl w:val="0"/>
          <w:numId w:val="1"/>
        </w:numPr>
        <w:suppressAutoHyphens/>
        <w:spacing w:before="0" w:beforeAutospacing="0" w:after="0" w:line="360" w:lineRule="auto"/>
        <w:ind w:left="0" w:firstLine="0"/>
        <w:rPr>
          <w:sz w:val="28"/>
        </w:rPr>
      </w:pPr>
      <w:r w:rsidRPr="001F6AB2">
        <w:rPr>
          <w:sz w:val="28"/>
          <w:szCs w:val="27"/>
        </w:rPr>
        <w:t>Криминологическая характеристика лиц, совершающих экономические преступления</w:t>
      </w:r>
    </w:p>
    <w:p w:rsidR="003D6886" w:rsidRPr="001F6AB2" w:rsidRDefault="003D6886" w:rsidP="001F6AB2">
      <w:pPr>
        <w:pStyle w:val="a3"/>
        <w:numPr>
          <w:ilvl w:val="0"/>
          <w:numId w:val="1"/>
        </w:numPr>
        <w:suppressAutoHyphens/>
        <w:spacing w:before="0" w:beforeAutospacing="0" w:after="0" w:line="360" w:lineRule="auto"/>
        <w:ind w:left="0" w:firstLine="0"/>
        <w:rPr>
          <w:sz w:val="28"/>
        </w:rPr>
      </w:pPr>
      <w:r w:rsidRPr="001F6AB2">
        <w:rPr>
          <w:sz w:val="28"/>
          <w:szCs w:val="27"/>
        </w:rPr>
        <w:t>Детерминанты экономических преступлений</w:t>
      </w:r>
    </w:p>
    <w:p w:rsidR="003D6886" w:rsidRPr="001F6AB2" w:rsidRDefault="003D6886" w:rsidP="001F6AB2">
      <w:pPr>
        <w:pStyle w:val="a3"/>
        <w:suppressAutoHyphens/>
        <w:spacing w:before="0" w:beforeAutospacing="0" w:after="0" w:line="360" w:lineRule="auto"/>
        <w:rPr>
          <w:sz w:val="28"/>
          <w:lang w:val="uk-UA"/>
        </w:rPr>
      </w:pPr>
      <w:r w:rsidRPr="001F6AB2">
        <w:rPr>
          <w:sz w:val="28"/>
          <w:szCs w:val="27"/>
        </w:rPr>
        <w:t>Заключение</w:t>
      </w:r>
    </w:p>
    <w:p w:rsidR="003D6886" w:rsidRPr="001F6AB2" w:rsidRDefault="003D6886" w:rsidP="001F6AB2">
      <w:pPr>
        <w:pStyle w:val="a3"/>
        <w:suppressAutoHyphens/>
        <w:spacing w:before="0" w:beforeAutospacing="0" w:after="0" w:line="360" w:lineRule="auto"/>
        <w:rPr>
          <w:sz w:val="28"/>
          <w:lang w:val="uk-UA"/>
        </w:rPr>
      </w:pPr>
      <w:r w:rsidRPr="001F6AB2">
        <w:rPr>
          <w:sz w:val="28"/>
          <w:szCs w:val="27"/>
        </w:rPr>
        <w:t>Список используемой литературы</w:t>
      </w:r>
    </w:p>
    <w:p w:rsidR="003D6886" w:rsidRPr="001F6AB2" w:rsidRDefault="003D6886" w:rsidP="001F6AB2">
      <w:pPr>
        <w:pStyle w:val="a3"/>
        <w:suppressAutoHyphens/>
        <w:spacing w:before="0" w:beforeAutospacing="0" w:after="0" w:line="360" w:lineRule="auto"/>
        <w:rPr>
          <w:sz w:val="28"/>
        </w:rPr>
      </w:pPr>
    </w:p>
    <w:p w:rsidR="003D6886" w:rsidRPr="001F6AB2" w:rsidRDefault="00A555E3" w:rsidP="001F6AB2">
      <w:pPr>
        <w:pStyle w:val="a3"/>
        <w:suppressAutoHyphens/>
        <w:spacing w:before="0" w:beforeAutospacing="0" w:after="0" w:line="360" w:lineRule="auto"/>
        <w:ind w:firstLine="709"/>
        <w:jc w:val="both"/>
        <w:rPr>
          <w:sz w:val="28"/>
          <w:lang w:val="uk-UA"/>
        </w:rPr>
      </w:pPr>
      <w:r w:rsidRPr="001F6AB2">
        <w:rPr>
          <w:sz w:val="28"/>
        </w:rPr>
        <w:br w:type="page"/>
      </w:r>
      <w:r w:rsidR="003D6886" w:rsidRPr="001F6AB2">
        <w:rPr>
          <w:bCs/>
          <w:sz w:val="28"/>
          <w:szCs w:val="27"/>
        </w:rPr>
        <w:t>Введение</w:t>
      </w:r>
    </w:p>
    <w:p w:rsidR="003D6886" w:rsidRPr="001F6AB2" w:rsidRDefault="003D6886" w:rsidP="001F6AB2">
      <w:pPr>
        <w:pStyle w:val="a3"/>
        <w:suppressAutoHyphens/>
        <w:spacing w:before="0" w:beforeAutospacing="0" w:after="0" w:line="360" w:lineRule="auto"/>
        <w:ind w:firstLine="709"/>
        <w:jc w:val="both"/>
        <w:rPr>
          <w:sz w:val="28"/>
        </w:rPr>
      </w:pP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Экономическая преступность представляет собой совокупность противоправных, общественно опасных, причиняющих существенный материальный ущерб, корыстных посягательств на используемую для хозяйственной деятельности собственность, установленный порядок управления экономическими процессами и экономические права и интересы граждан, юридических лиц и государства со стороны лиц, выполняющих определенные функции в системе экономических отношений.</w:t>
      </w:r>
    </w:p>
    <w:p w:rsidR="003D6886" w:rsidRPr="001F6AB2" w:rsidRDefault="003D6886" w:rsidP="001F6AB2">
      <w:pPr>
        <w:pStyle w:val="a3"/>
        <w:suppressAutoHyphens/>
        <w:spacing w:before="0" w:beforeAutospacing="0" w:after="0" w:line="360" w:lineRule="auto"/>
        <w:ind w:firstLine="709"/>
        <w:jc w:val="both"/>
        <w:rPr>
          <w:sz w:val="28"/>
        </w:rPr>
      </w:pPr>
    </w:p>
    <w:p w:rsidR="003D6886" w:rsidRPr="001F6AB2" w:rsidRDefault="00A555E3" w:rsidP="001F6AB2">
      <w:pPr>
        <w:pStyle w:val="a3"/>
        <w:suppressAutoHyphens/>
        <w:spacing w:before="0" w:beforeAutospacing="0" w:after="0" w:line="360" w:lineRule="auto"/>
        <w:ind w:firstLine="709"/>
        <w:jc w:val="both"/>
        <w:rPr>
          <w:sz w:val="28"/>
          <w:lang w:val="uk-UA"/>
        </w:rPr>
      </w:pPr>
      <w:r w:rsidRPr="001F6AB2">
        <w:rPr>
          <w:sz w:val="28"/>
        </w:rPr>
        <w:br w:type="page"/>
      </w:r>
      <w:r w:rsidRPr="001F6AB2">
        <w:rPr>
          <w:sz w:val="28"/>
          <w:lang w:val="uk-UA"/>
        </w:rPr>
        <w:t xml:space="preserve">1. </w:t>
      </w:r>
      <w:r w:rsidR="003D6886" w:rsidRPr="001F6AB2">
        <w:rPr>
          <w:bCs/>
          <w:sz w:val="28"/>
          <w:szCs w:val="27"/>
        </w:rPr>
        <w:t>Уголовно-правовой и криминологический подходы к определению преступлений в сфере экономической деятельности</w:t>
      </w:r>
    </w:p>
    <w:p w:rsidR="003D6886" w:rsidRPr="001F6AB2" w:rsidRDefault="003D6886" w:rsidP="001F6AB2">
      <w:pPr>
        <w:pStyle w:val="a3"/>
        <w:suppressAutoHyphens/>
        <w:spacing w:before="0" w:beforeAutospacing="0" w:after="0" w:line="360" w:lineRule="auto"/>
        <w:ind w:firstLine="709"/>
        <w:jc w:val="both"/>
        <w:rPr>
          <w:sz w:val="28"/>
        </w:rPr>
      </w:pP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Экономическую преступность в уголовно-правовом смысле образует совокупность нескольких десятков составов преступлений, предусмотренных уголовным законом.</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Криминологическая характеристика как совокупность признаков преступных деяний, значение которых необходимо для осуществления эффективной борьбы с ними, – важнейший инструмент определения ведущих направлений активизации деятельности по профилактике преступлений.</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Главное требование, которому должна отвечать криминологическая характеристика экономических преступлений, состоит в том, чтобы объединяемые в ней данные с необходимой полнотой отражали сведения о существенных признаках и свойствах отображаемых в них явлений и связанном с ними определенном круге обстоятельств.</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Криминологическая характеристика экономических преступлений сложна уже хотя бы потому, что формы и способы этих преступлений отличаются разнообразием и способностью быстро адаптироваться к изменяющимся условиям в обществе, особенно в экономике.</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В области финансовой политики и денежного обращения в стране приоритеты Концепции правовой политики связаны с укреплением современного стабильного национального финансового рынка как реального инструмента защиты интересов государства, граждан и юридических лиц функционированием эффективной финансовой системы как одной из составляющих государственной политики.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 xml:space="preserve">Уголовно-правовая характеристика экономических преступлений, совершаемых в сфере экономики, является исходной для криминологической характеристики. </w:t>
      </w:r>
      <w:r w:rsidR="001F6AB2" w:rsidRPr="001F6AB2">
        <w:rPr>
          <w:sz w:val="28"/>
          <w:szCs w:val="27"/>
        </w:rPr>
        <w:t>"</w:t>
      </w:r>
      <w:r w:rsidRPr="001F6AB2">
        <w:rPr>
          <w:sz w:val="28"/>
          <w:szCs w:val="27"/>
        </w:rPr>
        <w:t>Экономические преступления – это предусмотренные уголовным законодательством общественно опасные деяния (действия или бездействия), причиняющие или способные причинить ущерб национальной экономике, ее отраслям либо сферам</w:t>
      </w:r>
      <w:r w:rsidR="001F6AB2" w:rsidRPr="001F6AB2">
        <w:rPr>
          <w:sz w:val="28"/>
          <w:szCs w:val="27"/>
        </w:rPr>
        <w:t>"</w:t>
      </w:r>
      <w:r w:rsidRPr="001F6AB2">
        <w:rPr>
          <w:sz w:val="28"/>
          <w:szCs w:val="27"/>
        </w:rPr>
        <w:t>. Поэтому при определении групп преступлений, относящихся к экономическим преступлениям, интегрирующим признаком является причинение материального вреда охраняемым законом экономическим интересам всего общества и граждан вследствие совершения хищений. Посягательство совершается на экономические основы общества.</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Криминологические исследования, а также анализ преступности на протяжении многих лет показывают, что экономические преступления взаимосвязаны, изменение состояния структуры одних преступлений обусловливает изменения других. Например, рост хищений взаимообусловлены изменениями преступлений против собственности и преступлений в сфере экономической деятельности и т.д.</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 xml:space="preserve">Практика показывает, что экономическая преступность тесно связана с организованной преступностью. Если раньше организованные группы действовали только в уголовной направленности или только в сфере </w:t>
      </w:r>
      <w:r w:rsidR="001F6AB2" w:rsidRPr="001F6AB2">
        <w:rPr>
          <w:sz w:val="28"/>
          <w:szCs w:val="27"/>
        </w:rPr>
        <w:t>"</w:t>
      </w:r>
      <w:r w:rsidRPr="001F6AB2">
        <w:rPr>
          <w:sz w:val="28"/>
          <w:szCs w:val="27"/>
        </w:rPr>
        <w:t>теневой</w:t>
      </w:r>
      <w:r w:rsidR="001F6AB2" w:rsidRPr="001F6AB2">
        <w:rPr>
          <w:sz w:val="28"/>
          <w:szCs w:val="27"/>
        </w:rPr>
        <w:t>"</w:t>
      </w:r>
      <w:r w:rsidRPr="001F6AB2">
        <w:rPr>
          <w:sz w:val="28"/>
          <w:szCs w:val="27"/>
        </w:rPr>
        <w:t xml:space="preserve"> экономики, то в настоящее время происходит процесс сращивания этих групп. С усилением уголовно-правовой борьбы с преступностью, в том числе с организованной, большинство преступных формирований традиционно уголовной направленности перешли в коммерческие структуры. В основном эти группы с целью получения </w:t>
      </w:r>
      <w:r w:rsidR="001F6AB2" w:rsidRPr="001F6AB2">
        <w:rPr>
          <w:sz w:val="28"/>
          <w:szCs w:val="27"/>
        </w:rPr>
        <w:t>"</w:t>
      </w:r>
      <w:r w:rsidRPr="001F6AB2">
        <w:rPr>
          <w:sz w:val="28"/>
          <w:szCs w:val="27"/>
        </w:rPr>
        <w:t>прибыли</w:t>
      </w:r>
      <w:r w:rsidR="001F6AB2" w:rsidRPr="001F6AB2">
        <w:rPr>
          <w:sz w:val="28"/>
          <w:szCs w:val="27"/>
        </w:rPr>
        <w:t>"</w:t>
      </w:r>
      <w:r w:rsidRPr="001F6AB2">
        <w:rPr>
          <w:sz w:val="28"/>
          <w:szCs w:val="27"/>
        </w:rPr>
        <w:t xml:space="preserve"> в процессе освоения рынка совершают хищения путем обмана и злоупотребления доверием, а также преступления в сфере экономики. Преступные группы, действующие в </w:t>
      </w:r>
      <w:r w:rsidR="001F6AB2" w:rsidRPr="001F6AB2">
        <w:rPr>
          <w:sz w:val="28"/>
          <w:szCs w:val="27"/>
        </w:rPr>
        <w:t>"</w:t>
      </w:r>
      <w:r w:rsidRPr="001F6AB2">
        <w:rPr>
          <w:sz w:val="28"/>
          <w:szCs w:val="27"/>
        </w:rPr>
        <w:t>теневой</w:t>
      </w:r>
      <w:r w:rsidR="001F6AB2" w:rsidRPr="001F6AB2">
        <w:rPr>
          <w:sz w:val="28"/>
          <w:szCs w:val="27"/>
        </w:rPr>
        <w:t>"</w:t>
      </w:r>
      <w:r w:rsidRPr="001F6AB2">
        <w:rPr>
          <w:sz w:val="28"/>
          <w:szCs w:val="27"/>
        </w:rPr>
        <w:t xml:space="preserve"> экономике, чаще всего становятся объектом для преступных формирований, специализирующихся на совершении краж, грабежей, вымогательств и разбое.</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Для экономических преступлений, совершаемых умышленно, характерна корыстная мотивация, стремление к противоправному обогащению за счет государства, коммерческих структур различных форм собственности, общественных объединений либо граждан.</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Анализ экономических преступлений целесообразно вести по нескольким самостоятельным направлениям, обусловленным конкретной криминологической ситуацией переходного периода к рыночной экономике.</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Проведенные исследования и уголовная статистика показывают, что криминологическая ситуация переходного периода в сфере экономики определяется: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1) совокупностью отражаемых уголовной статистикой различных форм хищений, преступлений в сфере экономики;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2) высоким уровнем латентности экономических преступлений, особенно преступлений в сфере экономики;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3) появлением в сфере экономики, особенно в коммерческой деятельности, новых видов поведения, вызванных переходом к рыночной экономике, которые в общественном сознании расцениваются опасными и нуждающимися в запрете, в том числе под страхом уголовной ответственности.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Статистическая характеристика зарегистрированных экономических преступлений, особенно совершаемых в сфере экономики, ввиду наличия скрытой (латентной) преступности, является неполной и по ряду объективных причин скорее отражает направление усилий правоохранительных органов по борьбе с экономическими преступлениями и по выявлению различных форм противоправного обогащения.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Уголовная статистика свидетельствует, что при сокращении общего количества зарегистрированных преступлений, увеличивается количество выявленных преступлений в сфере экономики.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В последние годы наблюдается также рост доли анализируемых категорий преступлений в структуре преступности.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Переход к рыночной экономике, принятие нового административного, уголовного законодательства существенно повлияли на структуру, динамику анализируемых преступлений. В последние годы увеличилось число выявленных фактов изготовления, сбыт поддельных денег или ценных бумаг на 40 %, а прочие преступления, входящие в структуру изучаемых категорий преступлений, в два раза. Абсолютное большинство этих преступлений совершается в городах и поселках городского типа. С предоставлением экономической свободы хозяйствующим субъектам, либерализацией цен новой политики увеличилось число таких преступлений, как сокрытие иностранной валюты, нарушение таможенного и антимонопольного законодательства, уклонение от уплаты налогов или других платежей, незаконная торговая или посредническая деятельность, нарушение правил торговли или оказания услуг, занятие деятельностью без лицензий. Неблагоприятные тенденции этих видов преступлений обусловлены еще и тем, что в связи с реорганизацией контролирующих государственных органов и возникшей несогласованностью действий этих структур, ослаблена эффективность государственного, финансового, а также практически всех форм социального контроля. Но доля преступлений, совершенных в составе групп и ранее судимыми, незначительна (соответственно 15 % и 4 %). Изготовление, сбыт поддельных денег или ценных бумаг, незаконное приобретение или сбыт валютных ценностей в ряде случаев совершаются в составе групп. Но доля преступлений, совершенных в составе групп и ранее судимыми, незначительна (соответственно 15 % и 4 %). Изготовление, сбыт поддельных денег или ценных бумаг, незаконное приобретение или сбыт валютных ценностей в ряде случаев совершаются в составе групп.</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 xml:space="preserve">Исследования показывают, что криминальные структуры, ранее осуществлявшие свою деятельность в сфере </w:t>
      </w:r>
      <w:r w:rsidR="001F6AB2" w:rsidRPr="001F6AB2">
        <w:rPr>
          <w:sz w:val="28"/>
          <w:szCs w:val="27"/>
        </w:rPr>
        <w:t>"</w:t>
      </w:r>
      <w:r w:rsidRPr="001F6AB2">
        <w:rPr>
          <w:sz w:val="28"/>
          <w:szCs w:val="27"/>
        </w:rPr>
        <w:t>теневой</w:t>
      </w:r>
      <w:r w:rsidR="001F6AB2" w:rsidRPr="001F6AB2">
        <w:rPr>
          <w:sz w:val="28"/>
          <w:szCs w:val="27"/>
        </w:rPr>
        <w:t>"</w:t>
      </w:r>
      <w:r w:rsidRPr="001F6AB2">
        <w:rPr>
          <w:sz w:val="28"/>
          <w:szCs w:val="27"/>
        </w:rPr>
        <w:t xml:space="preserve"> экономики, в настоящее время практически полностью легализовались, и сегодня фактические темпы роста преступлений против основ экономики и в сфере хозяйственной деятельности значительно превышают динамику их выявления. По некоторым экспертным оценкам, латентность отдельных видов анализируемых преступлений колеблется от 70 % до 90 %.</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Но доля преступлений, совершенных в составе групп и ранее судимыми, незначительна (соответственно 15 % и 4 %). Изготовление, сбыт поддельных денег или ценных бумаг, незаконное приобретение или сбыт валютных ценностей в ряде случаев совершаются в составе групп.</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 xml:space="preserve">Исследования показывают, что криминальные структуры, ранее осуществлявшие свою деятельность в сфере </w:t>
      </w:r>
      <w:r w:rsidR="001F6AB2" w:rsidRPr="001F6AB2">
        <w:rPr>
          <w:sz w:val="28"/>
          <w:szCs w:val="27"/>
        </w:rPr>
        <w:t>"</w:t>
      </w:r>
      <w:r w:rsidRPr="001F6AB2">
        <w:rPr>
          <w:sz w:val="28"/>
          <w:szCs w:val="27"/>
        </w:rPr>
        <w:t>теневой</w:t>
      </w:r>
      <w:r w:rsidR="001F6AB2" w:rsidRPr="001F6AB2">
        <w:rPr>
          <w:sz w:val="28"/>
          <w:szCs w:val="27"/>
        </w:rPr>
        <w:t>"</w:t>
      </w:r>
      <w:r w:rsidRPr="001F6AB2">
        <w:rPr>
          <w:sz w:val="28"/>
          <w:szCs w:val="27"/>
        </w:rPr>
        <w:t xml:space="preserve"> экономики, в настоящее время практически полностью легализовались, и сегодня фактические темпы роста преступлений против основ экономики и в сфере хозяйственной деятельности значительно превышают динамику их выявления. По некоторым экспертным оценкам, латентность отдельных видов анализируемых преступлений колеблется от 70 % до 90 %.</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Прослеживается также устойчивая тенденция роста отдельных видов преступлений в сфере экономики, совершаемых организованными группами. Это такие преступления, как заключение сделки вопреки интересам Республики Казахстан, незаконное приобретение или сбыт валютных ценностей, выпуск или реализация недоброкачественной продукции, незаконная торговая и посредническая деятельность, занятие деятельностью без лицензий и др. Организовываясь и специализируясь, устойчивые преступники обращают противоправную деятельность в единственный или дополнительный, но значительный источник средств существования.</w:t>
      </w:r>
    </w:p>
    <w:p w:rsidR="003D6886" w:rsidRPr="001F6AB2" w:rsidRDefault="003D6886" w:rsidP="001F6AB2">
      <w:pPr>
        <w:pStyle w:val="a3"/>
        <w:suppressAutoHyphens/>
        <w:spacing w:before="0" w:beforeAutospacing="0" w:after="0" w:line="360" w:lineRule="auto"/>
        <w:ind w:firstLine="709"/>
        <w:jc w:val="both"/>
        <w:rPr>
          <w:sz w:val="28"/>
        </w:rPr>
      </w:pPr>
    </w:p>
    <w:p w:rsidR="003D6886" w:rsidRPr="001F6AB2" w:rsidRDefault="00A555E3" w:rsidP="001F6AB2">
      <w:pPr>
        <w:pStyle w:val="a3"/>
        <w:suppressAutoHyphens/>
        <w:spacing w:before="0" w:beforeAutospacing="0" w:after="0" w:line="360" w:lineRule="auto"/>
        <w:ind w:firstLine="709"/>
        <w:jc w:val="both"/>
        <w:rPr>
          <w:sz w:val="28"/>
          <w:lang w:val="uk-UA"/>
        </w:rPr>
      </w:pPr>
      <w:r w:rsidRPr="001F6AB2">
        <w:rPr>
          <w:bCs/>
          <w:sz w:val="28"/>
          <w:szCs w:val="27"/>
          <w:lang w:val="uk-UA"/>
        </w:rPr>
        <w:t xml:space="preserve">2. </w:t>
      </w:r>
      <w:r w:rsidR="003D6886" w:rsidRPr="001F6AB2">
        <w:rPr>
          <w:bCs/>
          <w:sz w:val="28"/>
          <w:szCs w:val="27"/>
        </w:rPr>
        <w:t>Криминологическая характеристика лиц, совершающих экономические преступления</w:t>
      </w:r>
    </w:p>
    <w:p w:rsidR="003D6886" w:rsidRPr="001F6AB2" w:rsidRDefault="003D6886" w:rsidP="001F6AB2">
      <w:pPr>
        <w:pStyle w:val="a3"/>
        <w:suppressAutoHyphens/>
        <w:spacing w:before="0" w:beforeAutospacing="0" w:after="0" w:line="360" w:lineRule="auto"/>
        <w:ind w:firstLine="709"/>
        <w:jc w:val="both"/>
        <w:rPr>
          <w:sz w:val="28"/>
        </w:rPr>
      </w:pP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Для полной криминологической характеристики экономических преступлений необходимо рассмотреть признаки, относящиеся не только к деяниям, но и к субъектам их совершения. Изучение личности преступника необходимо для познания всей преступности, ее отдельных видов, выяснения причинного комплекса, без чего невозможна эффективная криминалистическая профилактика. Криминологическое изучение лиц, совершающих экономические преступления – это, прежде всего установление социально-психологических данных об их личности, необходимых для анализа состояния экономической преступности, а также обобщение внутренних, социально обусловленных причин совершения преступлений и выявления закономерностей, которые могут характеризовать экономическую преступность в целом.</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 xml:space="preserve">Психологи полагают, что лица, совершающие экономические преступления, особенно хищения, резко отличаются как от законопослушных граждан, так и от иных категорий преступников. Контингент лиц, совершавших экономические преступления, особенно хищения чужого имущества, чрезвычайно пестр и разнообразен. Это отмечал еще М.Н. Гернет, который о мире воров писал, что он – </w:t>
      </w:r>
      <w:r w:rsidR="001F6AB2" w:rsidRPr="001F6AB2">
        <w:rPr>
          <w:sz w:val="28"/>
          <w:szCs w:val="27"/>
        </w:rPr>
        <w:t>"</w:t>
      </w:r>
      <w:r w:rsidRPr="001F6AB2">
        <w:rPr>
          <w:sz w:val="28"/>
          <w:szCs w:val="27"/>
        </w:rPr>
        <w:t>самый богатый по заполняющим его разновидностям. Кого здесь только нет! Робкие новички, стоявшие перед совершением преступления на грани голодной смерти, и заматерелые воры-профессионалы, которые не могут жить без воровства, как рыба без воды; беспризорный ребенок, люди цветущего возраста и старики, ищущие только работы, какой-нибудь работы, и опустившиеся наркоманы, ищущие только кокаина, морфия, алкоголя; воры плачущие и воры смеющиеся; воры, ничего не имеющие, и воры имущие, но желающие иметь еще больше, но все одинаково порожденные институтом частной собственности</w:t>
      </w:r>
      <w:r w:rsidR="001F6AB2" w:rsidRPr="001F6AB2">
        <w:rPr>
          <w:sz w:val="28"/>
          <w:szCs w:val="27"/>
        </w:rPr>
        <w:t>"</w:t>
      </w:r>
      <w:r w:rsidRPr="001F6AB2">
        <w:rPr>
          <w:sz w:val="28"/>
          <w:szCs w:val="27"/>
        </w:rPr>
        <w:t>.</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Разумеется, это описание относится к иной социальной эпохе и связано с иными социальными условиями. Однако и сейчас среди преступников данной категории можно встретить профессиональных разбойников, грабителей, мошенников и воров, занимающих высшие ступени в иерархии преступной, крупных дельцов-расхитителей, располагающих значительными материальными благами и даже высоким социальным престижем, привычных пьяниц, а также безнадзорных несовершеннолетних, часто бездомных, крадущих все, что попадается под руку, и рабочих, похищающих на предприятии продукцию для нужд своей семьи. Научное познание всех возможных здесь групп должно осуществляться в рамках типологического анализа. Поэтому мы попытаемся дать лишь общую криминологическую характеристику лиц, совершающих хищения чужого имущества.</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Криминологические исследования личности осужденных за хищения чужого имущества позволяют прийти к выводу о том, что большинству из них присущи общие черты и свойства, к которым относятся: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наличие у воров, грабителей, разбойников, вымогателей, мошенников корыстно-потребительского стремления к паразитическому существованию за счет преступного изъятия и владения чужой собственности;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устойчивая деформация сознания, нигилистическое отношение к законам, извращение общественных принципов и нравственных правил жизни, некритическая и завышенная оценка своей личности;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укоренение пороков: пьянства, употребления наркотиков, увлечения азартными играми, случайных половых связей.</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Лица, совершающие хищения чужого имущества, имеют и специфические особенности в зависимости от конкретного вида совершаемого ими преступления. Социально-демографические, нравственно-психологические и уголовно-правовые признаки личности воров, грабителей, разбойников-вымогателей, мошенников и расхитителей не идентичны.</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Демографические явления и процессы, наблюдаемые в обществе в целом, находят свое отражение в различных социальных группах. Криминологи, исследовавшие социально-демографические характеристики преступников, установили ряд связей и зависимостей между принадлежностью к определенной категории преступников и их социально-демографической характеристикой; принадлежностью к той или иной социально-демографической группе и характером преступлений; социально-демографическими изменениями в обществе и изменением в составе лиц, совершающих хищения чужого имущества.</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Социально-демографические явления не находятся в причинной связи с хищениями, они лишь выражают количественное распределение хищений чужого имущества по ряду качественных показателей, помогают определить направление, содержание и объем деятельности по предупреждению преступлений. Знание перспектив развития социально-демографических процессов как в целом по республике, так и в конкретном регионе, дает возможность не только прогнозировать проявление некоторых негативных сторон этих процессов, но и вести с ними планомерную, научно обоснованную борьбу.</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С переходом к рыночной экономике все большую опасность в сфере экономики представляют преступления, связанные с предпринимательством. Особую опасность, с точки зрения криминологии, представляют три группы предпринимателей.</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Первая – носители компрадорской идеологии, безразличные к национальным интересам Казахстана, смыкающиеся с недобросовестными коммерсантами, стремящимися за счет вывоза сырья, невосполнимых природных ресурсов, капитала достичь желаемого ими западного стандарта потребления.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Вторая – предприниматели, заинтересованные в быстрейшем накоплении богатств в нарушение законов за счет государства и народа.</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Третья – особая ветвь организованной преступности, претендующая на серьезное влияние в экономике.</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И первая, и вторая группы, схожие в способах первичного накопления капитала, выступают не союзниками, а яростными противниками реформирования. Их устремления прямо противоположны надлежащему порядку в экономике, созданию равных возможностей для честного предпринимательства, не декларируемой, а действительно равной правовой защите разных форм собственности. У этих категорий предпринимателей побудительным мотивом совершения экономических преступлений, как правило, выступает корысть, стремление к материальному благополучию, обладанию престижными, дорогостоящими вещами, пренебрежение интересами других людей в угоду удовлетворения личных амбиций, стремление занять высокое устойчивое положение в обществе, которое недоступно рядовому труженику.</w:t>
      </w:r>
    </w:p>
    <w:p w:rsidR="003D6886" w:rsidRPr="001F6AB2" w:rsidRDefault="003D6886" w:rsidP="001F6AB2">
      <w:pPr>
        <w:pStyle w:val="a3"/>
        <w:suppressAutoHyphens/>
        <w:spacing w:before="0" w:beforeAutospacing="0" w:after="0" w:line="360" w:lineRule="auto"/>
        <w:ind w:firstLine="709"/>
        <w:jc w:val="both"/>
        <w:rPr>
          <w:sz w:val="28"/>
        </w:rPr>
      </w:pPr>
    </w:p>
    <w:p w:rsidR="003D6886" w:rsidRPr="001F6AB2" w:rsidRDefault="003D6886" w:rsidP="001F6AB2">
      <w:pPr>
        <w:pStyle w:val="a3"/>
        <w:suppressAutoHyphens/>
        <w:spacing w:before="0" w:beforeAutospacing="0" w:after="0" w:line="360" w:lineRule="auto"/>
        <w:ind w:firstLine="709"/>
        <w:jc w:val="both"/>
        <w:rPr>
          <w:bCs/>
          <w:sz w:val="28"/>
          <w:szCs w:val="27"/>
          <w:lang w:val="uk-UA"/>
        </w:rPr>
      </w:pPr>
      <w:r w:rsidRPr="001F6AB2">
        <w:rPr>
          <w:bCs/>
          <w:sz w:val="28"/>
          <w:szCs w:val="27"/>
        </w:rPr>
        <w:t>3. Детерминанты экономических преступлений</w:t>
      </w:r>
    </w:p>
    <w:p w:rsidR="00A555E3" w:rsidRPr="001F6AB2" w:rsidRDefault="00A555E3" w:rsidP="001F6AB2">
      <w:pPr>
        <w:pStyle w:val="a3"/>
        <w:suppressAutoHyphens/>
        <w:spacing w:before="0" w:beforeAutospacing="0" w:after="0" w:line="360" w:lineRule="auto"/>
        <w:ind w:firstLine="709"/>
        <w:jc w:val="both"/>
        <w:rPr>
          <w:sz w:val="28"/>
          <w:lang w:val="uk-UA"/>
        </w:rPr>
      </w:pP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Криминологами определено, что основной субъективной детерминантой любого преступного поведения, в том числе корыстного, является мотив, который, опредмечивая потребности, стимулирует деятельность, побуждает к ней и раскрывает ее личностный смысл. Образно говоря, мотив – это личность, и он дает ответ не столько на вопрос о том, на достижение каких целей направлено поведение, сколько о том, ради чего оно реализуется, в чем его субъективный смысл, значение для действующего индивида.</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Мотивы экономических преступлений важно знать и потому, что они дают необходимую информацию о том, насколько восприняты и приняты личностью нравственные и правовые нормы, охраняющие все формы собственности, как оценивается ею соответствующая социальная практика. Мотивы свою устойчивость проявляют именно в корыстном преступном поведении, которое очень часто продолжается длительное время, невзирая на наказание или угрозу его применения.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Поведение человека поли мотивировано, т.е. порождается рядом мотивов, в иерархии которых один может быть ведущим. Личностный смысл как мотив некоторых видов и форм хищений может заключаться не только в приобретении материальных благ, но и в удовлетворении какой-либо другой жизненно важной потребности. Чаще всего здесь тоже имеется корыстный мотив, однако он, как показывают проведенные исследования, действует наряду с другими, например, с такими, как завоевание или удержание признания и авторитета в эталонной для данного лица группе.</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Следует подчеркнуть, что при совершении экономических преступлений субъект во всех случаях стремится к удовлетворению личных, хотя и не всегда корыстных потребностей. Любое преступное поведение внутренне субъективно детерминировано и закономерно для данного лица. Однако в отдельных случаях личностные черты, приведшие к нарушению уголовно-правового запрета, могут быть глубоко скрыты, не осознаваться самим субъектом и не находить поведенческого выражения. Иногда же, как показывает практика, судебные и следственные органы попросту не располагают необходимыми сведениями.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Вывод о внутренней закономерности совершения преступления конкретным лицом может быть сделан лишь на основе его глубокого и всестороннего психологического изучения, знания всего жизненного пути, особенно семейного воспитания на ранних этапах формирования личности. В ходе изучения личности преступника должны выявляться криминогенные, в том числе латентные черты, которые в действительности привели к преступлению, а не те, которые лежат на поверхности, создавая обманчивую видимость ведущей криминогенной роли, например, ситуации.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Неблагоприятные условия формирования личности в детстве оказывают весьма существенное влияние на ее дальнейшую жизнедеятельность. Можно в связи с этим предположить, что и корыстные мотивы связаны с такими условиями, как дефицит эмоционального общения в детстве, не включение в стойкие эмоциональные контакты, эмоциональная матрица семьи, в целом формируют общую неуверенность индивида в жизни, неопределенность его социальных статусов, тревожные ожидания негативного воздействия среды. Эти особенности закрепляются в нем и оказывают существенное влияние на его поведение.</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Можно предположить, что совершение многих экономических преступлений, в частности, краж, грабежей, разбойных нападений является своеобразной компенсацией эмоционального дефицита, порожденного психологическим отчуждением в детстве. По-видимому, происходит это потому, что такие преступления предоставляют субъекту материальные средства для того, чтобы прочнее и увереннее ощутить свое место в жизни, тем самым преодолеть состояние неуверенности и тревожных ожиданий, генетически связанных с указанными неблагоприятными условиями раннего развития. Однако, эти предположения еще не полностью раскрывают причины того, почему общая неуверенность преодолевается именно с помощью совершения краж или других экономических преступлений.</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Как правило, в очень редких случаях родители непосредственно втягивают детей в преступную деятельность, советуют им совершать преступления. Их негативное влияние обычно проявляется в том, что они подают личный пример отрицательного отношения к законам и моральным запретам, ведут антиобщественное существование, совершая правонарушения, что обычно не остается секретом для ребенка, юноши и девушки. Но это не означает, что подросток обязательно воспримет соответствующие нормы и стандарты поведения. Этого не произойдет, если у него нет необходимых эмоциональных контактов с родителями. Именно поэтому он не воспринимает их как тех, чьим взглядам и поведению нужно следовать.</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Отсутствие необходимых психологических взаимосвязей в семье и школе, как правило, компенсируется их установлением в неформальных малых группах, также обычно состоящих из лиц, не имеющих прочных связей в семье и школе. Если последние придерживаются антиобщественных ориентаций в плане способов приобретения материальных благ, то при стремлении к идентификации с ними, обретению членства в них, постоянному общению с участниками таких групп нормы и ценности последних сравнительно быстро и легко аккумулируются личностью, что и объясняет выбор именно корыстных преступных действий как способа получения таких благ.</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Как показывают исследования, мотивы корысти – исключительно социального происхождения, и формируются они путем восприятия норм и стандартов в семье, неформальном окружении. Но те же социальные условия жизни конкретного лица в сочетании с его природными задатками приводят к образованию и функционированию таких его психологических особенностей, которые также обладают значительной мотивирующей силой и активно включены в детерминирующий комплекс корыстного преступного поведения.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Криминалистические особенности отдельных групп экономических преступлений и лиц, их совершающих, вызывают необходимость рассматривать причины и условия этих преступлений по отдельным категориям:</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а) причины и условия краж, грабежей, разбойных нападений, вымогательств, мошенничеств;</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б) причины и условия хищений путем присвоения и растраты, а также преступлений в сфере экономики.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Общие причины краж, грабежей, разбойных нападений, вымогательств, мошенничеств коренятся в противоречиях общественного развития, в крайне неблагоприятных тенденциях в экономике, в силу реально существующих кризисных явлений, в недостатках социально-духовной сферы, просчетах в воспитательной работе, в формально-бюрократическом отношении к людям, в товарном дефиците, росте цен, инфляции и других явлениях.</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Непосредственными же причинами преступлений этой группы выступают следующие явления негативного свойства:</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формирование корыстно-паразитической мотивации в семейно-бытовой среде, по месту работы, учебы, жительства;</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распространение и внедрение психологии вещизма, накопительства, корыстолюбия;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деформация досуго-бытовых интересов, потребностей, привычек, выражающаяся в стремлении к пьянству, наркотикам, азартным играм, и деградация личности на этой основе;</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потребительско-эгоистическая атмосфера, как и атмосфера насилия в микросреде;</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низкий уровень культуры, сознательности, нравственности лиц, совершающих корыстные и корыстно-насильственные преступления.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К условиям, способствующим совершению краж, грабежей, разбойных нападений, вымогательству, мошенничеству, можно отнести следующие:</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отсутствие охраны или слабая механическая защищенность места хранения имущества и жилищ;</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беспечное отношение должностных материально ответственных лиц и граждан к хранению имущества, находящегося в их распоряжении или собственности;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недостатки в деятельности правоохранительных органов в обеспечении принципа неотвратимости наказания, по раскрытию преступлений и розыску преступников, а также по осуществлению профилактических работ с подучетными лицами;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виктимное поведение потерпевших, проявляющих корысть, алчность, что характерно при мошенничестве, разбойном нападении, или находившихся в состоянии алкогольного опьянения, вступление в случайные связи, облегчающие кражи, ограбления, вымогательства;</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недостаточное законодательное урегулирование экономических отношений между субъектами, что приводит в отдельных случаях к обращению одной из сторон за помощью в решении возникших споров в криминальные структуры и т.д.</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Причины преступлений, совершаемых в сфере экономики, носят как объективный, так и субъективный характер. В криминологической литературе отмечается, что экономические отношения, их противоречивость и негативный характер рождают преступность, в том числе экономическую. Они определяют и тот срез причин преступности, который можно назвать социально- и индивидуально-психологическим. Индивидуально-психологические причины прежде всего выражаются в стяжательстве, позволяющем человеку с особой силой почувствовать силу денег и возможность не только нажиться, но часто и диктовать свои условия другим людям. В результате формируется личность с устойчивыми социально-психологическими деформациями.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Криминологические исследования показывают, что переход к рыночной экономике породил серьезное противоречие между складывающимися способами производства и организационно-управленческими и хозяйственными решениями, реализующими основные направления экономической политики. Сегодня в сфере экономики существуют разнообразные обстоятельства, способствующие относительной распространенности и живучести антисоциального поведения. Эти обстоятельства условно можно разделить на три группы:</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а) социально-экономические;</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б) организационно-управленческие;</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в) нравственно-психологические.</w:t>
      </w:r>
    </w:p>
    <w:p w:rsidR="003D6886" w:rsidRPr="001F6AB2" w:rsidRDefault="003D6886" w:rsidP="001F6AB2">
      <w:pPr>
        <w:pStyle w:val="a3"/>
        <w:suppressAutoHyphens/>
        <w:spacing w:before="0" w:beforeAutospacing="0" w:after="0" w:line="360" w:lineRule="auto"/>
        <w:ind w:firstLine="709"/>
        <w:jc w:val="both"/>
        <w:rPr>
          <w:sz w:val="28"/>
        </w:rPr>
      </w:pPr>
      <w:r w:rsidRPr="001F6AB2">
        <w:rPr>
          <w:bCs/>
          <w:sz w:val="28"/>
          <w:szCs w:val="27"/>
        </w:rPr>
        <w:t>К социально-экономическим обстоятельствам относятся: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инфляция;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бесхозяйственность;</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низкая заработная плата рабочих и служащих в большинстве отраслей экономики;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недостатки механизма ценообразования;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безработица;</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 xml:space="preserve">существование </w:t>
      </w:r>
      <w:r w:rsidR="001F6AB2" w:rsidRPr="001F6AB2">
        <w:rPr>
          <w:sz w:val="28"/>
          <w:szCs w:val="27"/>
        </w:rPr>
        <w:t>"</w:t>
      </w:r>
      <w:r w:rsidRPr="001F6AB2">
        <w:rPr>
          <w:sz w:val="28"/>
          <w:szCs w:val="27"/>
        </w:rPr>
        <w:t>теневой экономики</w:t>
      </w:r>
      <w:r w:rsidR="001F6AB2" w:rsidRPr="001F6AB2">
        <w:rPr>
          <w:sz w:val="28"/>
          <w:szCs w:val="27"/>
        </w:rPr>
        <w:t>"</w:t>
      </w:r>
      <w:r w:rsidRPr="001F6AB2">
        <w:rPr>
          <w:sz w:val="28"/>
          <w:szCs w:val="27"/>
        </w:rPr>
        <w:t>;</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дефицит отдельных видов сырья и товаров;</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возможность легализации доходов, получаемых преступным путем;</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издержки процесса приватизации и разгосударствления собственности;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несовершенство норм расхода сырья и материалов, позволяющие создавать неучтенные резервы для расхищения;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неурегулированность экономических отношений между субъектами;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слаборазвитый рынок ценных бумаг;</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неэффективная система защиты ценных бумаг;</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высокие налоги и нарушения принципов налогообложения;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отсутствие реальной конкуренции в сфере экономики;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несовершенная система контроля за документами;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необработанностью механизмов контроля за деятельностью банковских систем;</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абсолютизация значения таких элементов предпринимательства, как коммерческая и банковская тайна.</w:t>
      </w:r>
    </w:p>
    <w:p w:rsidR="003D6886" w:rsidRPr="001F6AB2" w:rsidRDefault="003D6886" w:rsidP="001F6AB2">
      <w:pPr>
        <w:pStyle w:val="a3"/>
        <w:suppressAutoHyphens/>
        <w:spacing w:before="0" w:beforeAutospacing="0" w:after="0" w:line="360" w:lineRule="auto"/>
        <w:ind w:firstLine="709"/>
        <w:jc w:val="both"/>
        <w:rPr>
          <w:sz w:val="28"/>
        </w:rPr>
      </w:pPr>
      <w:r w:rsidRPr="001F6AB2">
        <w:rPr>
          <w:bCs/>
          <w:sz w:val="28"/>
          <w:szCs w:val="27"/>
        </w:rPr>
        <w:t>К организационно-управленческим обстоятельствам</w:t>
      </w:r>
      <w:r w:rsidRPr="001F6AB2">
        <w:rPr>
          <w:sz w:val="28"/>
          <w:szCs w:val="27"/>
        </w:rPr>
        <w:t>,</w:t>
      </w:r>
      <w:r w:rsidRPr="001F6AB2">
        <w:rPr>
          <w:iCs/>
          <w:sz w:val="28"/>
          <w:szCs w:val="27"/>
        </w:rPr>
        <w:t xml:space="preserve"> </w:t>
      </w:r>
      <w:r w:rsidRPr="001F6AB2">
        <w:rPr>
          <w:sz w:val="28"/>
          <w:szCs w:val="27"/>
        </w:rPr>
        <w:t>способствующим распространению указанных категорий преступлений, относятся: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отсутствие должного налогового, таможенного, финансового и банковского контроля за деятельностью субъектов экономических отношений;</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отставание правотворческой деятельности от потребностей хозяйственной практики;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существующая бюрократическая система управления экономикой;</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обстановка круговой поруки в сфере экономики;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недостатки системы учета и отчетности, текущего контроля со стороны должностных лиц;</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пренебрежение требованиями по подбору лиц на материально ответственные должности;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нестабильность и несовершенство налоговой системы;</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слабая работа правоохранительных органов, занимающихся выявлением и предупреждением этих категорий преступлений;</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ведомственная и административно-территориальная разобщенность правоохранительных органов, занимающихся борьбой с этими видами преступлений;</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разобщенность научных исследований по проблемам борьбы с преступлениями в сфере экономики;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несвоевременное решение хозяйственных споров между субъектами экономических отношений.</w:t>
      </w:r>
    </w:p>
    <w:p w:rsidR="003D6886" w:rsidRPr="001F6AB2" w:rsidRDefault="003D6886" w:rsidP="001F6AB2">
      <w:pPr>
        <w:pStyle w:val="a3"/>
        <w:suppressAutoHyphens/>
        <w:spacing w:before="0" w:beforeAutospacing="0" w:after="0" w:line="360" w:lineRule="auto"/>
        <w:ind w:firstLine="709"/>
        <w:jc w:val="both"/>
        <w:rPr>
          <w:sz w:val="28"/>
        </w:rPr>
      </w:pPr>
      <w:r w:rsidRPr="001F6AB2">
        <w:rPr>
          <w:bCs/>
          <w:sz w:val="28"/>
          <w:szCs w:val="27"/>
        </w:rPr>
        <w:t>К</w:t>
      </w:r>
      <w:r w:rsidRPr="001F6AB2">
        <w:rPr>
          <w:bCs/>
          <w:iCs/>
          <w:sz w:val="28"/>
          <w:szCs w:val="27"/>
        </w:rPr>
        <w:t xml:space="preserve"> </w:t>
      </w:r>
      <w:r w:rsidRPr="001F6AB2">
        <w:rPr>
          <w:bCs/>
          <w:sz w:val="28"/>
          <w:szCs w:val="27"/>
        </w:rPr>
        <w:t>нравственно-психологическим обстоятельствам относятся: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расслоение общества;</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распространенность у значительной части населения психологии правового нигилизма, вседозволенности в сфере экономики;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утверждение психологии безнаказанности за совершение преступлений в сфере экономики и как следствие;</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 xml:space="preserve">убежденность в том, что </w:t>
      </w:r>
      <w:r w:rsidR="001F6AB2" w:rsidRPr="001F6AB2">
        <w:rPr>
          <w:sz w:val="28"/>
          <w:szCs w:val="27"/>
        </w:rPr>
        <w:t>"</w:t>
      </w:r>
      <w:r w:rsidRPr="001F6AB2">
        <w:rPr>
          <w:sz w:val="28"/>
          <w:szCs w:val="27"/>
        </w:rPr>
        <w:t>за деньги можно решить все</w:t>
      </w:r>
      <w:r w:rsidR="001F6AB2" w:rsidRPr="001F6AB2">
        <w:rPr>
          <w:sz w:val="28"/>
          <w:szCs w:val="27"/>
        </w:rPr>
        <w:t>"</w:t>
      </w:r>
      <w:r w:rsidRPr="001F6AB2">
        <w:rPr>
          <w:sz w:val="28"/>
          <w:szCs w:val="27"/>
        </w:rPr>
        <w:t>;</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психологическая неподготовленность основной массы населения к частнопредпринимательской деятельности;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распространение у определенной части бизнесменов и предпринимателей, особенно молодежи, психологии быстрого обогащения;</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ослабление у определенной части населения нравственных устоев;</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rPr>
        <w:t xml:space="preserve">– </w:t>
      </w:r>
      <w:r w:rsidRPr="001F6AB2">
        <w:rPr>
          <w:sz w:val="28"/>
          <w:szCs w:val="27"/>
        </w:rPr>
        <w:t>пропаганда культа богатства.</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Степень влияния этих трех групп обстоятельств на уровень и динамику преступлений в сфере экономики неодинакова. Отсутствие сегодня целостной концепции предупреждения негативны последствий при вытеснении административно-командных методов, преимущественно экономическими, опосредованно влияет на создание атмосферы пониженной требовательности к нежелательным для общества формам отклоняющегося поведения. Свобода предпринимательства не уравновешивается адекватными мерами ответственности за нарушение общеобязательных правил в экономике, порождает уверенность во вседозволенности, порой провоцирует на антисоциальные способы решения экономических проблем.</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Все эти обстоятельства не являются чем-то изолированным, попеременно детерминирующим повышение или понижение активности различных форм антиобщественного поведения. В действительности они переплетаются, создавая общий неблагоприятный фон в экономике.</w:t>
      </w:r>
    </w:p>
    <w:p w:rsidR="003D6886" w:rsidRPr="001F6AB2" w:rsidRDefault="003D6886" w:rsidP="001F6AB2">
      <w:pPr>
        <w:pStyle w:val="a3"/>
        <w:suppressAutoHyphens/>
        <w:spacing w:before="0" w:beforeAutospacing="0" w:after="0" w:line="360" w:lineRule="auto"/>
        <w:ind w:firstLine="709"/>
        <w:jc w:val="both"/>
        <w:rPr>
          <w:sz w:val="28"/>
        </w:rPr>
      </w:pPr>
    </w:p>
    <w:p w:rsidR="003D6886" w:rsidRPr="001F6AB2" w:rsidRDefault="00A555E3" w:rsidP="001F6AB2">
      <w:pPr>
        <w:pStyle w:val="a3"/>
        <w:suppressAutoHyphens/>
        <w:spacing w:before="0" w:beforeAutospacing="0" w:after="0" w:line="360" w:lineRule="auto"/>
        <w:ind w:firstLine="709"/>
        <w:jc w:val="both"/>
        <w:rPr>
          <w:sz w:val="28"/>
          <w:lang w:val="uk-UA"/>
        </w:rPr>
      </w:pPr>
      <w:r w:rsidRPr="001F6AB2">
        <w:rPr>
          <w:sz w:val="28"/>
        </w:rPr>
        <w:br w:type="page"/>
      </w:r>
      <w:r w:rsidR="003D6886" w:rsidRPr="001F6AB2">
        <w:rPr>
          <w:bCs/>
          <w:sz w:val="28"/>
          <w:szCs w:val="27"/>
        </w:rPr>
        <w:t>Заключение</w:t>
      </w:r>
    </w:p>
    <w:p w:rsidR="003D6886" w:rsidRPr="001F6AB2" w:rsidRDefault="003D6886" w:rsidP="001F6AB2">
      <w:pPr>
        <w:pStyle w:val="a3"/>
        <w:suppressAutoHyphens/>
        <w:spacing w:before="0" w:beforeAutospacing="0" w:after="0" w:line="360" w:lineRule="auto"/>
        <w:ind w:firstLine="709"/>
        <w:jc w:val="both"/>
        <w:rPr>
          <w:sz w:val="28"/>
        </w:rPr>
      </w:pP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В предупреждении экономической преступности основная роль принадлежит системе мер общесоциального уровня: стабилизация экономики, рост производства, обеспечение занятости населения, достижение баланса экономической эффективности и социальной справедливости, возрождение и укрепление нравственных устоев народа. Без стабилизации экономики, повышения ее эффективности, снижения безработицы и сокращения числа безработных, усиления социальной защиты определенных слоев населения, возрождения и оздоровления нравственных устоев в обществе практически невозможно координально улучшить ситуацию.</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Специальные меры предупреждения преступлений, совершаемых в сфере экономики, подразделяются на меры, направленные на предупреждение преступлений в сфере экономики.</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Специальные меры – это профилактические мероприятия, непосредственно направленные на устранение причин и условий преступлений. Однако следует отметить, что специальные меры тесно связаны с общесоциальными. Эффективное осуществление обще социальных мер создает более благоприятные возможности применения специальных мер и, наоборот, применение специальных мер, направленных на предупреждение этих категорий преступлений, создает условия для осуществления обще социальных мер.</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Поэтому, не принижая роли обще социальных мер, более подробно рассмотрим специальные меры, направленные на предупреждение краж, грабежей, разбоев, вымогательств и мошенничеств.</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Предупреждение преступлений в сфере экономики составляет неотъемлемую часть социального управления и предполагает осуществление системы экономических, организационно-производственных, технических, правовых и воспитательных мер, направленных на коррекцию личности правонарушителя и нейтрализацию или снижение действия обстоятельств, обусловливающих совершение преступлений.</w:t>
      </w:r>
    </w:p>
    <w:p w:rsidR="003D6886" w:rsidRPr="001F6AB2" w:rsidRDefault="003D6886" w:rsidP="001F6AB2">
      <w:pPr>
        <w:pStyle w:val="a3"/>
        <w:suppressAutoHyphens/>
        <w:spacing w:before="0" w:beforeAutospacing="0" w:after="0" w:line="360" w:lineRule="auto"/>
        <w:ind w:firstLine="709"/>
        <w:jc w:val="both"/>
        <w:rPr>
          <w:sz w:val="28"/>
        </w:rPr>
      </w:pPr>
      <w:r w:rsidRPr="001F6AB2">
        <w:rPr>
          <w:sz w:val="28"/>
          <w:szCs w:val="27"/>
        </w:rPr>
        <w:t>Как показывают криминологические исследования, в предупреждении этой группы преступлений важнейшее значение имеют, прежде всего, обще социальные меры. В период перехода к рыночной экономике осуществляемые социальные меры направлены, прежде всего, на: создание свободной экономической деятельности, условий для реализации творческого потенциала личности в сфере экономических отношений на основе любой формы собственности; раскрепощение и развитие предпринимательской деятельности; обеспечение равных условий для всех форм собственности и равной правовой защиты в сфере экономики; создание условий для реальной конкуренции во всех отраслях экономики; формирование необходимой рыночной инфраструктуры.</w:t>
      </w:r>
    </w:p>
    <w:p w:rsidR="003D6886" w:rsidRPr="001F6AB2" w:rsidRDefault="003D6886" w:rsidP="001F6AB2">
      <w:pPr>
        <w:pStyle w:val="a3"/>
        <w:suppressAutoHyphens/>
        <w:spacing w:before="0" w:beforeAutospacing="0" w:after="0" w:line="360" w:lineRule="auto"/>
        <w:ind w:firstLine="709"/>
        <w:jc w:val="both"/>
        <w:rPr>
          <w:sz w:val="28"/>
        </w:rPr>
      </w:pPr>
    </w:p>
    <w:p w:rsidR="003D6886" w:rsidRPr="001F6AB2" w:rsidRDefault="00A555E3" w:rsidP="001F6AB2">
      <w:pPr>
        <w:pStyle w:val="a3"/>
        <w:suppressAutoHyphens/>
        <w:spacing w:before="0" w:beforeAutospacing="0" w:after="0" w:line="360" w:lineRule="auto"/>
        <w:ind w:firstLine="709"/>
        <w:jc w:val="both"/>
        <w:rPr>
          <w:bCs/>
          <w:sz w:val="28"/>
          <w:szCs w:val="27"/>
          <w:lang w:val="uk-UA"/>
        </w:rPr>
      </w:pPr>
      <w:r w:rsidRPr="001F6AB2">
        <w:rPr>
          <w:sz w:val="28"/>
        </w:rPr>
        <w:br w:type="page"/>
      </w:r>
      <w:r w:rsidR="003D6886" w:rsidRPr="001F6AB2">
        <w:rPr>
          <w:bCs/>
          <w:sz w:val="28"/>
          <w:szCs w:val="27"/>
        </w:rPr>
        <w:t>Список используемой литературы</w:t>
      </w:r>
    </w:p>
    <w:p w:rsidR="00A555E3" w:rsidRPr="001F6AB2" w:rsidRDefault="00A555E3" w:rsidP="001F6AB2">
      <w:pPr>
        <w:pStyle w:val="a3"/>
        <w:suppressAutoHyphens/>
        <w:spacing w:before="0" w:beforeAutospacing="0" w:after="0" w:line="360" w:lineRule="auto"/>
        <w:rPr>
          <w:sz w:val="28"/>
          <w:lang w:val="uk-UA"/>
        </w:rPr>
      </w:pPr>
    </w:p>
    <w:p w:rsidR="001F6AB2" w:rsidRPr="001F6AB2" w:rsidRDefault="003D6886" w:rsidP="001F6AB2">
      <w:pPr>
        <w:pStyle w:val="a3"/>
        <w:numPr>
          <w:ilvl w:val="0"/>
          <w:numId w:val="4"/>
        </w:numPr>
        <w:suppressAutoHyphens/>
        <w:spacing w:before="0" w:beforeAutospacing="0" w:after="0" w:line="360" w:lineRule="auto"/>
        <w:ind w:left="0" w:firstLine="0"/>
        <w:rPr>
          <w:sz w:val="28"/>
          <w:szCs w:val="27"/>
        </w:rPr>
      </w:pPr>
      <w:r w:rsidRPr="001F6AB2">
        <w:rPr>
          <w:sz w:val="28"/>
          <w:szCs w:val="27"/>
        </w:rPr>
        <w:t>Уголовное право в ожидании перемен. Теоретико-инструментальный анализ. Жалинский А.Э. 2-е изд., перераб. и доп. - М.: Проспект, 2009. — 400 с.</w:t>
      </w:r>
    </w:p>
    <w:p w:rsidR="001F6AB2" w:rsidRPr="001F6AB2" w:rsidRDefault="003D6886" w:rsidP="001F6AB2">
      <w:pPr>
        <w:pStyle w:val="a3"/>
        <w:numPr>
          <w:ilvl w:val="0"/>
          <w:numId w:val="4"/>
        </w:numPr>
        <w:suppressAutoHyphens/>
        <w:spacing w:before="0" w:beforeAutospacing="0" w:after="0" w:line="360" w:lineRule="auto"/>
        <w:ind w:left="0" w:firstLine="0"/>
        <w:rPr>
          <w:sz w:val="28"/>
          <w:szCs w:val="27"/>
        </w:rPr>
      </w:pPr>
      <w:r w:rsidRPr="001F6AB2">
        <w:rPr>
          <w:sz w:val="28"/>
          <w:szCs w:val="27"/>
        </w:rPr>
        <w:t>Уголовное право. Общая часть.</w:t>
      </w:r>
      <w:r w:rsidR="001F6AB2" w:rsidRPr="001F6AB2">
        <w:rPr>
          <w:sz w:val="28"/>
          <w:szCs w:val="27"/>
        </w:rPr>
        <w:t xml:space="preserve"> </w:t>
      </w:r>
      <w:r w:rsidRPr="001F6AB2">
        <w:rPr>
          <w:sz w:val="28"/>
          <w:szCs w:val="27"/>
        </w:rPr>
        <w:t>Отв. ред. Козаченко И.Я. 4-е изд., перераб. и доп. - М.: Норма, 2008. — 720 с.</w:t>
      </w:r>
    </w:p>
    <w:p w:rsidR="001F6AB2" w:rsidRPr="001F6AB2" w:rsidRDefault="003D6886" w:rsidP="001F6AB2">
      <w:pPr>
        <w:pStyle w:val="a3"/>
        <w:numPr>
          <w:ilvl w:val="0"/>
          <w:numId w:val="4"/>
        </w:numPr>
        <w:suppressAutoHyphens/>
        <w:spacing w:before="0" w:beforeAutospacing="0" w:after="0" w:line="360" w:lineRule="auto"/>
        <w:ind w:left="0" w:firstLine="0"/>
        <w:rPr>
          <w:sz w:val="28"/>
          <w:szCs w:val="27"/>
        </w:rPr>
      </w:pPr>
      <w:r w:rsidRPr="001F6AB2">
        <w:rPr>
          <w:sz w:val="28"/>
          <w:szCs w:val="27"/>
        </w:rPr>
        <w:t>Уголовное право. Особенная часть.</w:t>
      </w:r>
      <w:r w:rsidR="001F6AB2" w:rsidRPr="001F6AB2">
        <w:rPr>
          <w:sz w:val="28"/>
          <w:szCs w:val="27"/>
        </w:rPr>
        <w:t xml:space="preserve"> </w:t>
      </w:r>
      <w:r w:rsidRPr="001F6AB2">
        <w:rPr>
          <w:sz w:val="28"/>
          <w:szCs w:val="27"/>
        </w:rPr>
        <w:t>Отв. ред. Козаченко И.Я., Новоселов Г.П. 4-е изд., изм. и доп. - М.: Норма, 2008. — 1008 с.</w:t>
      </w:r>
    </w:p>
    <w:p w:rsidR="003D6886" w:rsidRPr="001F6AB2" w:rsidRDefault="003D6886" w:rsidP="001F6AB2">
      <w:pPr>
        <w:pStyle w:val="a3"/>
        <w:numPr>
          <w:ilvl w:val="0"/>
          <w:numId w:val="4"/>
        </w:numPr>
        <w:suppressAutoHyphens/>
        <w:spacing w:before="0" w:beforeAutospacing="0" w:after="0" w:line="360" w:lineRule="auto"/>
        <w:ind w:left="0" w:firstLine="0"/>
        <w:rPr>
          <w:sz w:val="28"/>
        </w:rPr>
      </w:pPr>
      <w:r w:rsidRPr="001F6AB2">
        <w:rPr>
          <w:sz w:val="28"/>
          <w:szCs w:val="27"/>
        </w:rPr>
        <w:t>Уголовное право Российской Федерации. Особенная часть. Под ред. Иногамовой-Хегай Л.В, Рарога А.И, Чучаева А.И. М.: Контракт, Инфра-М, 2004. — 742 с.</w:t>
      </w:r>
      <w:r w:rsidR="001F6AB2" w:rsidRPr="001F6AB2">
        <w:rPr>
          <w:sz w:val="28"/>
          <w:szCs w:val="27"/>
        </w:rPr>
        <w:t xml:space="preserve"> </w:t>
      </w:r>
      <w:r w:rsidRPr="001F6AB2">
        <w:rPr>
          <w:sz w:val="28"/>
          <w:szCs w:val="27"/>
        </w:rPr>
        <w:t>2-е изд., исправл. и доп. - М.: Контракт, Инфра-М, 2008. — 800 с</w:t>
      </w:r>
    </w:p>
    <w:p w:rsidR="001F6AB2" w:rsidRPr="001F6AB2" w:rsidRDefault="003D6886" w:rsidP="001F6AB2">
      <w:pPr>
        <w:pStyle w:val="a3"/>
        <w:numPr>
          <w:ilvl w:val="0"/>
          <w:numId w:val="4"/>
        </w:numPr>
        <w:suppressAutoHyphens/>
        <w:spacing w:before="0" w:beforeAutospacing="0" w:after="0" w:line="360" w:lineRule="auto"/>
        <w:ind w:left="0" w:firstLine="0"/>
        <w:rPr>
          <w:sz w:val="28"/>
          <w:szCs w:val="27"/>
        </w:rPr>
      </w:pPr>
      <w:r w:rsidRPr="001F6AB2">
        <w:rPr>
          <w:sz w:val="28"/>
          <w:szCs w:val="27"/>
        </w:rPr>
        <w:t>Большой юридический словарь.</w:t>
      </w:r>
      <w:r w:rsidR="001F6AB2" w:rsidRPr="001F6AB2">
        <w:rPr>
          <w:sz w:val="28"/>
          <w:szCs w:val="27"/>
        </w:rPr>
        <w:t xml:space="preserve"> </w:t>
      </w:r>
      <w:r w:rsidRPr="001F6AB2">
        <w:rPr>
          <w:sz w:val="28"/>
          <w:szCs w:val="27"/>
        </w:rPr>
        <w:t>Додонов В. Н., Ермаков В. Д., Крылова М. А. и др. М.: Инфра-М, 200</w:t>
      </w:r>
      <w:r w:rsidRPr="001F6AB2">
        <w:rPr>
          <w:sz w:val="28"/>
          <w:szCs w:val="27"/>
          <w:lang w:val="en-US"/>
        </w:rPr>
        <w:t>1</w:t>
      </w:r>
      <w:r w:rsidRPr="001F6AB2">
        <w:rPr>
          <w:sz w:val="28"/>
          <w:szCs w:val="27"/>
        </w:rPr>
        <w:t>. — 790 с.</w:t>
      </w:r>
    </w:p>
    <w:p w:rsidR="001F6AB2" w:rsidRPr="001F6AB2" w:rsidRDefault="003D6886" w:rsidP="001F6AB2">
      <w:pPr>
        <w:pStyle w:val="a3"/>
        <w:numPr>
          <w:ilvl w:val="0"/>
          <w:numId w:val="4"/>
        </w:numPr>
        <w:suppressAutoHyphens/>
        <w:spacing w:before="0" w:beforeAutospacing="0" w:after="0" w:line="360" w:lineRule="auto"/>
        <w:ind w:left="0" w:firstLine="0"/>
        <w:rPr>
          <w:sz w:val="28"/>
          <w:szCs w:val="27"/>
        </w:rPr>
      </w:pPr>
      <w:r w:rsidRPr="001F6AB2">
        <w:rPr>
          <w:sz w:val="28"/>
          <w:szCs w:val="27"/>
        </w:rPr>
        <w:t>Криминология.</w:t>
      </w:r>
      <w:r w:rsidR="001F6AB2" w:rsidRPr="001F6AB2">
        <w:rPr>
          <w:sz w:val="28"/>
          <w:szCs w:val="27"/>
        </w:rPr>
        <w:t xml:space="preserve"> </w:t>
      </w:r>
      <w:r w:rsidRPr="001F6AB2">
        <w:rPr>
          <w:sz w:val="28"/>
          <w:szCs w:val="27"/>
        </w:rPr>
        <w:t>Журавлев Г.Т., Ковалевская Е.В.</w:t>
      </w:r>
      <w:r w:rsidR="001F6AB2" w:rsidRPr="001F6AB2">
        <w:rPr>
          <w:sz w:val="28"/>
          <w:szCs w:val="27"/>
        </w:rPr>
        <w:t xml:space="preserve"> </w:t>
      </w:r>
      <w:r w:rsidRPr="001F6AB2">
        <w:rPr>
          <w:sz w:val="28"/>
          <w:szCs w:val="27"/>
        </w:rPr>
        <w:t>М.: МЭСИ, 2007. — 128 с.</w:t>
      </w:r>
    </w:p>
    <w:p w:rsidR="001F6AB2" w:rsidRPr="001F6AB2" w:rsidRDefault="003D6886" w:rsidP="001F6AB2">
      <w:pPr>
        <w:pStyle w:val="a3"/>
        <w:numPr>
          <w:ilvl w:val="0"/>
          <w:numId w:val="4"/>
        </w:numPr>
        <w:suppressAutoHyphens/>
        <w:spacing w:before="0" w:beforeAutospacing="0" w:after="0" w:line="360" w:lineRule="auto"/>
        <w:ind w:left="0" w:firstLine="0"/>
        <w:rPr>
          <w:sz w:val="28"/>
          <w:szCs w:val="27"/>
        </w:rPr>
      </w:pPr>
      <w:r w:rsidRPr="001F6AB2">
        <w:rPr>
          <w:sz w:val="28"/>
          <w:szCs w:val="27"/>
        </w:rPr>
        <w:t>Криминология.</w:t>
      </w:r>
      <w:r w:rsidR="001F6AB2" w:rsidRPr="001F6AB2">
        <w:rPr>
          <w:sz w:val="28"/>
          <w:szCs w:val="27"/>
        </w:rPr>
        <w:t xml:space="preserve"> </w:t>
      </w:r>
      <w:r w:rsidRPr="001F6AB2">
        <w:rPr>
          <w:sz w:val="28"/>
          <w:szCs w:val="27"/>
        </w:rPr>
        <w:t>Под ред. Малкова В.Д. 2-е изд., перераб. и доп. - М.: Юстицинформ, 2006. — 528 с.</w:t>
      </w:r>
    </w:p>
    <w:p w:rsidR="003D6886" w:rsidRPr="001F6AB2" w:rsidRDefault="003D6886" w:rsidP="001F6AB2">
      <w:pPr>
        <w:pStyle w:val="a3"/>
        <w:numPr>
          <w:ilvl w:val="0"/>
          <w:numId w:val="4"/>
        </w:numPr>
        <w:suppressAutoHyphens/>
        <w:spacing w:before="0" w:beforeAutospacing="0" w:after="0" w:line="360" w:lineRule="auto"/>
        <w:ind w:left="0" w:firstLine="0"/>
        <w:rPr>
          <w:sz w:val="28"/>
        </w:rPr>
      </w:pPr>
      <w:r w:rsidRPr="001F6AB2">
        <w:rPr>
          <w:sz w:val="28"/>
          <w:szCs w:val="27"/>
        </w:rPr>
        <w:t>Леонов Е. Особенности уголовно - правовой характеристики воспрепятствования законной предпринимательской или иной деятельности // Российский следователь. - 2009. - №15.</w:t>
      </w:r>
    </w:p>
    <w:p w:rsidR="003D6886" w:rsidRPr="001F6AB2" w:rsidRDefault="003D6886" w:rsidP="001F6AB2">
      <w:pPr>
        <w:pStyle w:val="a3"/>
        <w:numPr>
          <w:ilvl w:val="0"/>
          <w:numId w:val="4"/>
        </w:numPr>
        <w:suppressAutoHyphens/>
        <w:spacing w:before="0" w:beforeAutospacing="0" w:after="0" w:line="360" w:lineRule="auto"/>
        <w:ind w:left="0" w:firstLine="0"/>
        <w:rPr>
          <w:sz w:val="28"/>
        </w:rPr>
      </w:pPr>
      <w:r w:rsidRPr="001F6AB2">
        <w:rPr>
          <w:sz w:val="28"/>
          <w:szCs w:val="27"/>
        </w:rPr>
        <w:t xml:space="preserve">Блохин Ю.И. и др. Комментарии к уголовному кодексу РФ с простатейными материалами и судебной практикой. - Ростов н/Д: Издательский центр </w:t>
      </w:r>
      <w:r w:rsidR="001F6AB2" w:rsidRPr="001F6AB2">
        <w:rPr>
          <w:sz w:val="28"/>
          <w:szCs w:val="27"/>
        </w:rPr>
        <w:t>"</w:t>
      </w:r>
      <w:r w:rsidRPr="001F6AB2">
        <w:rPr>
          <w:sz w:val="28"/>
          <w:szCs w:val="27"/>
        </w:rPr>
        <w:t>Март</w:t>
      </w:r>
      <w:r w:rsidR="001F6AB2" w:rsidRPr="001F6AB2">
        <w:rPr>
          <w:sz w:val="28"/>
          <w:szCs w:val="27"/>
        </w:rPr>
        <w:t>"</w:t>
      </w:r>
      <w:r w:rsidRPr="001F6AB2">
        <w:rPr>
          <w:sz w:val="28"/>
          <w:szCs w:val="27"/>
        </w:rPr>
        <w:t xml:space="preserve"> 2002. - 864 с</w:t>
      </w:r>
    </w:p>
    <w:p w:rsidR="003D6886" w:rsidRPr="001F6AB2" w:rsidRDefault="003D6886" w:rsidP="001F6AB2">
      <w:pPr>
        <w:pStyle w:val="a3"/>
        <w:numPr>
          <w:ilvl w:val="0"/>
          <w:numId w:val="4"/>
        </w:numPr>
        <w:suppressAutoHyphens/>
        <w:spacing w:before="0" w:beforeAutospacing="0" w:after="0" w:line="360" w:lineRule="auto"/>
        <w:ind w:left="0" w:firstLine="0"/>
        <w:rPr>
          <w:sz w:val="28"/>
        </w:rPr>
      </w:pPr>
      <w:r w:rsidRPr="001F6AB2">
        <w:rPr>
          <w:sz w:val="28"/>
          <w:szCs w:val="27"/>
        </w:rPr>
        <w:t xml:space="preserve">Яни П.С. Преступления в сфере экономики. Простатейные материалы к Уголовному кодексу РФ. - М.: Изд. </w:t>
      </w:r>
      <w:r w:rsidR="001F6AB2" w:rsidRPr="001F6AB2">
        <w:rPr>
          <w:sz w:val="28"/>
          <w:szCs w:val="27"/>
        </w:rPr>
        <w:t>"</w:t>
      </w:r>
      <w:r w:rsidRPr="001F6AB2">
        <w:rPr>
          <w:sz w:val="28"/>
          <w:szCs w:val="27"/>
        </w:rPr>
        <w:t>Кросна - Лекс</w:t>
      </w:r>
      <w:r w:rsidR="001F6AB2" w:rsidRPr="001F6AB2">
        <w:rPr>
          <w:sz w:val="28"/>
          <w:szCs w:val="27"/>
        </w:rPr>
        <w:t>"</w:t>
      </w:r>
      <w:r w:rsidRPr="001F6AB2">
        <w:rPr>
          <w:sz w:val="28"/>
          <w:szCs w:val="27"/>
        </w:rPr>
        <w:t>, 1997. - 848 с</w:t>
      </w:r>
      <w:bookmarkStart w:id="0" w:name="_GoBack"/>
      <w:bookmarkEnd w:id="0"/>
    </w:p>
    <w:sectPr w:rsidR="003D6886" w:rsidRPr="001F6AB2" w:rsidSect="001F6AB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6DDE"/>
    <w:multiLevelType w:val="multilevel"/>
    <w:tmpl w:val="3774E7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BC1C98"/>
    <w:multiLevelType w:val="multilevel"/>
    <w:tmpl w:val="6DEEBC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5F86331"/>
    <w:multiLevelType w:val="multilevel"/>
    <w:tmpl w:val="0FFC8F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28A3708"/>
    <w:multiLevelType w:val="multilevel"/>
    <w:tmpl w:val="745439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886"/>
    <w:rsid w:val="001F6AB2"/>
    <w:rsid w:val="002D63C2"/>
    <w:rsid w:val="003A3686"/>
    <w:rsid w:val="003D6886"/>
    <w:rsid w:val="004E2A58"/>
    <w:rsid w:val="007F1272"/>
    <w:rsid w:val="008E4C0C"/>
    <w:rsid w:val="009F4B19"/>
    <w:rsid w:val="00A555E3"/>
    <w:rsid w:val="00B86148"/>
    <w:rsid w:val="00E35DF9"/>
    <w:rsid w:val="00F4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EA7E96-BC37-4A09-B9A3-76E0990C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27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886"/>
    <w:pPr>
      <w:spacing w:before="100" w:beforeAutospacing="1" w:after="119"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53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4899</Words>
  <Characters>27927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PC-one</dc:creator>
  <cp:keywords/>
  <dc:description/>
  <cp:lastModifiedBy>admin</cp:lastModifiedBy>
  <cp:revision>2</cp:revision>
  <dcterms:created xsi:type="dcterms:W3CDTF">2014-03-21T18:31:00Z</dcterms:created>
  <dcterms:modified xsi:type="dcterms:W3CDTF">2014-03-21T18:31:00Z</dcterms:modified>
</cp:coreProperties>
</file>