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130" w:rsidRPr="00477E53" w:rsidRDefault="007A1130" w:rsidP="002A0056">
      <w:pPr>
        <w:spacing w:line="360" w:lineRule="auto"/>
        <w:jc w:val="center"/>
        <w:rPr>
          <w:sz w:val="28"/>
          <w:szCs w:val="28"/>
        </w:rPr>
      </w:pPr>
      <w:r w:rsidRPr="00477E53">
        <w:rPr>
          <w:b/>
          <w:bCs/>
          <w:sz w:val="28"/>
          <w:szCs w:val="28"/>
        </w:rPr>
        <w:t>Содержание</w:t>
      </w:r>
    </w:p>
    <w:p w:rsidR="007A1130" w:rsidRPr="00477E53" w:rsidRDefault="007A1130" w:rsidP="00405538">
      <w:pPr>
        <w:spacing w:line="360" w:lineRule="auto"/>
        <w:jc w:val="both"/>
        <w:rPr>
          <w:sz w:val="28"/>
          <w:szCs w:val="28"/>
        </w:rPr>
      </w:pPr>
    </w:p>
    <w:p w:rsidR="007A1130" w:rsidRPr="00477E53" w:rsidRDefault="007A1130" w:rsidP="0012143C">
      <w:pPr>
        <w:spacing w:line="360" w:lineRule="auto"/>
        <w:jc w:val="both"/>
        <w:rPr>
          <w:sz w:val="28"/>
          <w:szCs w:val="28"/>
        </w:rPr>
      </w:pPr>
      <w:r w:rsidRPr="00477E53">
        <w:rPr>
          <w:sz w:val="28"/>
          <w:szCs w:val="28"/>
        </w:rPr>
        <w:t>Введение</w:t>
      </w:r>
      <w:r w:rsidR="0012143C">
        <w:rPr>
          <w:sz w:val="28"/>
          <w:szCs w:val="28"/>
        </w:rPr>
        <w:t xml:space="preserve"> …………………………………………………………………………. 3</w:t>
      </w:r>
    </w:p>
    <w:p w:rsidR="00F8152C" w:rsidRPr="00477E53" w:rsidRDefault="007A1130" w:rsidP="0012143C">
      <w:pPr>
        <w:spacing w:line="360" w:lineRule="auto"/>
        <w:jc w:val="both"/>
        <w:rPr>
          <w:sz w:val="28"/>
          <w:szCs w:val="28"/>
        </w:rPr>
      </w:pPr>
      <w:r w:rsidRPr="00477E53">
        <w:rPr>
          <w:sz w:val="28"/>
          <w:szCs w:val="28"/>
        </w:rPr>
        <w:t>Глава 1. Социально-экономические причины уклонения от исполнения обязанности воинской службы</w:t>
      </w:r>
      <w:r w:rsidR="0012143C">
        <w:rPr>
          <w:sz w:val="28"/>
          <w:szCs w:val="28"/>
        </w:rPr>
        <w:t xml:space="preserve"> …………………………………………………. 5</w:t>
      </w:r>
    </w:p>
    <w:p w:rsidR="004F6448" w:rsidRPr="00477E53" w:rsidRDefault="004F6448" w:rsidP="0012143C">
      <w:pPr>
        <w:numPr>
          <w:ilvl w:val="1"/>
          <w:numId w:val="1"/>
        </w:numPr>
        <w:spacing w:line="360" w:lineRule="auto"/>
        <w:jc w:val="both"/>
        <w:rPr>
          <w:sz w:val="28"/>
          <w:szCs w:val="28"/>
        </w:rPr>
      </w:pPr>
      <w:r w:rsidRPr="00477E53">
        <w:rPr>
          <w:sz w:val="28"/>
          <w:szCs w:val="28"/>
        </w:rPr>
        <w:t>Самовольное оставление части или места службы (ст. 337 УК)</w:t>
      </w:r>
      <w:r w:rsidR="0012143C">
        <w:rPr>
          <w:sz w:val="28"/>
          <w:szCs w:val="28"/>
        </w:rPr>
        <w:t xml:space="preserve"> ………… 6</w:t>
      </w:r>
    </w:p>
    <w:p w:rsidR="004F6448" w:rsidRPr="00477E53" w:rsidRDefault="004F6448" w:rsidP="0012143C">
      <w:pPr>
        <w:numPr>
          <w:ilvl w:val="1"/>
          <w:numId w:val="1"/>
        </w:numPr>
        <w:spacing w:line="360" w:lineRule="auto"/>
        <w:jc w:val="both"/>
        <w:rPr>
          <w:sz w:val="28"/>
          <w:szCs w:val="28"/>
        </w:rPr>
      </w:pPr>
      <w:r w:rsidRPr="00477E53">
        <w:rPr>
          <w:sz w:val="28"/>
          <w:szCs w:val="28"/>
        </w:rPr>
        <w:t>Дезертирство (ст. 338 УК)</w:t>
      </w:r>
      <w:r w:rsidR="0012143C">
        <w:rPr>
          <w:sz w:val="28"/>
          <w:szCs w:val="28"/>
        </w:rPr>
        <w:t xml:space="preserve"> ………………………………………………….. 8</w:t>
      </w:r>
    </w:p>
    <w:p w:rsidR="004F6448" w:rsidRPr="00477E53" w:rsidRDefault="004F6448" w:rsidP="0012143C">
      <w:pPr>
        <w:numPr>
          <w:ilvl w:val="1"/>
          <w:numId w:val="1"/>
        </w:numPr>
        <w:spacing w:line="360" w:lineRule="auto"/>
        <w:jc w:val="both"/>
        <w:rPr>
          <w:sz w:val="28"/>
          <w:szCs w:val="28"/>
        </w:rPr>
      </w:pPr>
      <w:r w:rsidRPr="00477E53">
        <w:rPr>
          <w:sz w:val="28"/>
          <w:szCs w:val="28"/>
        </w:rPr>
        <w:t>Уклонение от исполнения обязанностей военной службы путем симуляции болезни или иными способами (ст. 339 УК)</w:t>
      </w:r>
      <w:r w:rsidR="0012143C">
        <w:rPr>
          <w:sz w:val="28"/>
          <w:szCs w:val="28"/>
        </w:rPr>
        <w:t xml:space="preserve"> ………………... 10</w:t>
      </w:r>
    </w:p>
    <w:p w:rsidR="00FB2C0C" w:rsidRPr="00477E53" w:rsidRDefault="00FB2C0C" w:rsidP="0012143C">
      <w:pPr>
        <w:spacing w:line="360" w:lineRule="auto"/>
        <w:jc w:val="both"/>
        <w:rPr>
          <w:sz w:val="28"/>
          <w:szCs w:val="28"/>
        </w:rPr>
      </w:pPr>
      <w:r w:rsidRPr="00477E53">
        <w:rPr>
          <w:sz w:val="28"/>
          <w:szCs w:val="28"/>
        </w:rPr>
        <w:t>Глава 2. Мотив преступления и социально-экономические причины уклонения от исполнения обязанности воинской службы</w:t>
      </w:r>
      <w:r w:rsidR="0012143C">
        <w:rPr>
          <w:sz w:val="28"/>
          <w:szCs w:val="28"/>
        </w:rPr>
        <w:t xml:space="preserve"> ………………….. 15</w:t>
      </w:r>
    </w:p>
    <w:p w:rsidR="00996CF2" w:rsidRPr="00477E53" w:rsidRDefault="00996CF2" w:rsidP="0012143C">
      <w:pPr>
        <w:spacing w:line="360" w:lineRule="auto"/>
        <w:jc w:val="both"/>
        <w:rPr>
          <w:sz w:val="28"/>
          <w:szCs w:val="28"/>
        </w:rPr>
      </w:pPr>
      <w:r w:rsidRPr="00477E53">
        <w:rPr>
          <w:sz w:val="28"/>
          <w:szCs w:val="28"/>
        </w:rPr>
        <w:t>Глава 3. Уклонение от альтернативной гражданской службы</w:t>
      </w:r>
      <w:r w:rsidR="0012143C">
        <w:rPr>
          <w:sz w:val="28"/>
          <w:szCs w:val="28"/>
        </w:rPr>
        <w:t xml:space="preserve"> ……………… 19</w:t>
      </w:r>
    </w:p>
    <w:p w:rsidR="007A1130" w:rsidRPr="00477E53" w:rsidRDefault="007A1130" w:rsidP="0012143C">
      <w:pPr>
        <w:spacing w:line="360" w:lineRule="auto"/>
        <w:jc w:val="both"/>
        <w:rPr>
          <w:sz w:val="28"/>
          <w:szCs w:val="28"/>
        </w:rPr>
      </w:pPr>
      <w:r w:rsidRPr="00477E53">
        <w:rPr>
          <w:sz w:val="28"/>
          <w:szCs w:val="28"/>
        </w:rPr>
        <w:t>Заключение</w:t>
      </w:r>
      <w:r w:rsidR="0012143C">
        <w:rPr>
          <w:sz w:val="28"/>
          <w:szCs w:val="28"/>
        </w:rPr>
        <w:t xml:space="preserve"> ……………………………………………………………………... 22</w:t>
      </w:r>
    </w:p>
    <w:p w:rsidR="007A1130" w:rsidRDefault="007A1130" w:rsidP="0012143C">
      <w:pPr>
        <w:spacing w:line="360" w:lineRule="auto"/>
        <w:jc w:val="both"/>
        <w:rPr>
          <w:sz w:val="28"/>
          <w:szCs w:val="28"/>
        </w:rPr>
      </w:pPr>
      <w:r w:rsidRPr="00477E53">
        <w:rPr>
          <w:sz w:val="28"/>
          <w:szCs w:val="28"/>
        </w:rPr>
        <w:t>Список источников и литературы</w:t>
      </w:r>
      <w:r w:rsidR="0012143C">
        <w:rPr>
          <w:sz w:val="28"/>
          <w:szCs w:val="28"/>
        </w:rPr>
        <w:t xml:space="preserve"> …………………………………………….. 24</w:t>
      </w:r>
    </w:p>
    <w:p w:rsidR="0012143C" w:rsidRPr="00477E53" w:rsidRDefault="0012143C" w:rsidP="0012143C">
      <w:pPr>
        <w:spacing w:line="360" w:lineRule="auto"/>
        <w:jc w:val="both"/>
        <w:rPr>
          <w:sz w:val="28"/>
          <w:szCs w:val="28"/>
        </w:rPr>
      </w:pPr>
      <w:r>
        <w:rPr>
          <w:sz w:val="28"/>
          <w:szCs w:val="28"/>
        </w:rPr>
        <w:t>Примечания …………………………………………………………………….. 26</w:t>
      </w:r>
    </w:p>
    <w:p w:rsidR="00351F12" w:rsidRPr="00477E53" w:rsidRDefault="00351F12" w:rsidP="002A0056">
      <w:pPr>
        <w:spacing w:line="360" w:lineRule="auto"/>
        <w:jc w:val="center"/>
        <w:rPr>
          <w:sz w:val="28"/>
          <w:szCs w:val="28"/>
        </w:rPr>
      </w:pPr>
      <w:r w:rsidRPr="00477E53">
        <w:rPr>
          <w:sz w:val="28"/>
          <w:szCs w:val="28"/>
        </w:rPr>
        <w:br w:type="page"/>
      </w:r>
      <w:r w:rsidRPr="00477E53">
        <w:rPr>
          <w:b/>
          <w:bCs/>
          <w:sz w:val="28"/>
          <w:szCs w:val="28"/>
        </w:rPr>
        <w:t>Введение</w:t>
      </w:r>
    </w:p>
    <w:p w:rsidR="006B71EC" w:rsidRDefault="006B71EC" w:rsidP="006B71EC">
      <w:pPr>
        <w:spacing w:line="360" w:lineRule="auto"/>
        <w:rPr>
          <w:sz w:val="28"/>
          <w:szCs w:val="28"/>
        </w:rPr>
      </w:pPr>
    </w:p>
    <w:p w:rsidR="006B71EC" w:rsidRPr="003521A9" w:rsidRDefault="006B71EC" w:rsidP="006B71EC">
      <w:pPr>
        <w:spacing w:line="360" w:lineRule="auto"/>
        <w:ind w:firstLine="1134"/>
        <w:jc w:val="both"/>
        <w:rPr>
          <w:sz w:val="28"/>
          <w:szCs w:val="28"/>
        </w:rPr>
      </w:pPr>
      <w:r>
        <w:rPr>
          <w:sz w:val="28"/>
          <w:szCs w:val="28"/>
        </w:rPr>
        <w:t xml:space="preserve">Некоторое время назад общественность всколыхнуло намерение Государственной Думы пересмотреть </w:t>
      </w:r>
      <w:r w:rsidRPr="003521A9">
        <w:rPr>
          <w:sz w:val="28"/>
          <w:szCs w:val="28"/>
        </w:rPr>
        <w:t>Федеральный Закон №</w:t>
      </w:r>
      <w:r>
        <w:rPr>
          <w:sz w:val="28"/>
          <w:szCs w:val="28"/>
        </w:rPr>
        <w:t>5</w:t>
      </w:r>
      <w:r w:rsidRPr="003521A9">
        <w:rPr>
          <w:sz w:val="28"/>
          <w:szCs w:val="28"/>
        </w:rPr>
        <w:t>3</w:t>
      </w:r>
      <w:r>
        <w:rPr>
          <w:sz w:val="28"/>
          <w:szCs w:val="28"/>
        </w:rPr>
        <w:t>-ФЗ</w:t>
      </w:r>
      <w:r w:rsidRPr="003521A9">
        <w:rPr>
          <w:sz w:val="28"/>
          <w:szCs w:val="28"/>
        </w:rPr>
        <w:t xml:space="preserve"> «О воинской обязанности и военной службе» от 28 марта 1998 года</w:t>
      </w:r>
      <w:r>
        <w:rPr>
          <w:sz w:val="28"/>
          <w:szCs w:val="28"/>
        </w:rPr>
        <w:t>.</w:t>
      </w:r>
      <w:r>
        <w:rPr>
          <w:rStyle w:val="aa"/>
          <w:sz w:val="28"/>
          <w:szCs w:val="28"/>
        </w:rPr>
        <w:endnoteReference w:id="1"/>
      </w:r>
      <w:r>
        <w:rPr>
          <w:sz w:val="28"/>
          <w:szCs w:val="28"/>
        </w:rPr>
        <w:t xml:space="preserve"> Это вызвало широкое обсуждение и сбор подписей под обращениями протеста. Наибольшее возмущение вызвало </w:t>
      </w:r>
      <w:r w:rsidR="00682F3C">
        <w:rPr>
          <w:sz w:val="28"/>
          <w:szCs w:val="28"/>
        </w:rPr>
        <w:t xml:space="preserve">рассмотрение поправки, касающейся </w:t>
      </w:r>
      <w:r>
        <w:rPr>
          <w:sz w:val="28"/>
          <w:szCs w:val="28"/>
        </w:rPr>
        <w:t>неявки на призывной пункт в связи с неполучением повестки</w:t>
      </w:r>
      <w:r w:rsidR="00682F3C">
        <w:rPr>
          <w:sz w:val="28"/>
          <w:szCs w:val="28"/>
        </w:rPr>
        <w:t xml:space="preserve">: согласно ней, </w:t>
      </w:r>
      <w:r w:rsidR="00682F3C" w:rsidRPr="00682F3C">
        <w:rPr>
          <w:sz w:val="28"/>
          <w:szCs w:val="28"/>
        </w:rPr>
        <w:t>каждый молодой человек обязан будет явиться в военкомат вне зависимости от получения повестки</w:t>
      </w:r>
      <w:r w:rsidR="00682F3C">
        <w:rPr>
          <w:sz w:val="28"/>
          <w:szCs w:val="28"/>
        </w:rPr>
        <w:t xml:space="preserve"> (как известно, ссылка на неполучение повестки является частой уловкой «улонистов»)</w:t>
      </w:r>
      <w:r w:rsidR="00682F3C" w:rsidRPr="00682F3C">
        <w:rPr>
          <w:sz w:val="28"/>
          <w:szCs w:val="28"/>
        </w:rPr>
        <w:t>.</w:t>
      </w:r>
    </w:p>
    <w:p w:rsidR="00A80CEF" w:rsidRPr="00477E53" w:rsidRDefault="006B71EC" w:rsidP="002A0056">
      <w:pPr>
        <w:spacing w:line="360" w:lineRule="auto"/>
        <w:ind w:firstLine="1134"/>
        <w:jc w:val="both"/>
        <w:rPr>
          <w:sz w:val="28"/>
          <w:szCs w:val="28"/>
        </w:rPr>
      </w:pPr>
      <w:r>
        <w:rPr>
          <w:sz w:val="28"/>
          <w:szCs w:val="28"/>
        </w:rPr>
        <w:t>Таким образом, значительная часть российского общества выступила против «лазейки» для уклонистов, что весьма показательно.</w:t>
      </w:r>
    </w:p>
    <w:p w:rsidR="00351F12" w:rsidRPr="00477E53" w:rsidRDefault="00351F12" w:rsidP="002A0056">
      <w:pPr>
        <w:spacing w:line="360" w:lineRule="auto"/>
        <w:ind w:firstLine="1134"/>
        <w:jc w:val="both"/>
        <w:rPr>
          <w:sz w:val="28"/>
          <w:szCs w:val="28"/>
        </w:rPr>
      </w:pPr>
      <w:r w:rsidRPr="00477E53">
        <w:rPr>
          <w:sz w:val="28"/>
          <w:szCs w:val="28"/>
        </w:rPr>
        <w:t>За последние несколько лет неуклонно растет тенденция к всеобщему «отказничеству» от службы в вооруженных силах. По данным Института религии и права, если в годы, предшествующие перестройке в СССР, таких «отказников» было не больше тысячи человек в год, то в последние годы положение резко изменилось</w:t>
      </w:r>
      <w:r w:rsidR="006B71EC">
        <w:rPr>
          <w:sz w:val="28"/>
          <w:szCs w:val="28"/>
        </w:rPr>
        <w:t xml:space="preserve"> и исчисляется десятками тысяч</w:t>
      </w:r>
      <w:r w:rsidRPr="00477E53">
        <w:rPr>
          <w:sz w:val="28"/>
          <w:szCs w:val="28"/>
        </w:rPr>
        <w:t>.</w:t>
      </w:r>
      <w:r w:rsidR="004750FF" w:rsidRPr="00477E53">
        <w:rPr>
          <w:sz w:val="28"/>
          <w:szCs w:val="28"/>
        </w:rPr>
        <w:t xml:space="preserve"> </w:t>
      </w:r>
      <w:r w:rsidRPr="00477E53">
        <w:rPr>
          <w:sz w:val="28"/>
          <w:szCs w:val="28"/>
        </w:rPr>
        <w:t>Причем на скамью подсудимых при отсутствии квалифицированной правовой защиты попадает не более 1,5% «отказников»</w:t>
      </w:r>
      <w:r w:rsidR="006B71EC">
        <w:rPr>
          <w:sz w:val="28"/>
          <w:szCs w:val="28"/>
        </w:rPr>
        <w:t>.</w:t>
      </w:r>
      <w:r w:rsidR="006B71EC" w:rsidRPr="00477E53">
        <w:rPr>
          <w:rStyle w:val="aa"/>
          <w:sz w:val="28"/>
          <w:szCs w:val="28"/>
        </w:rPr>
        <w:endnoteReference w:id="2"/>
      </w:r>
    </w:p>
    <w:p w:rsidR="00172B1D" w:rsidRPr="00477E53" w:rsidRDefault="0042513B" w:rsidP="002A0056">
      <w:pPr>
        <w:spacing w:line="360" w:lineRule="auto"/>
        <w:ind w:firstLine="1134"/>
        <w:jc w:val="both"/>
        <w:rPr>
          <w:sz w:val="28"/>
          <w:szCs w:val="28"/>
        </w:rPr>
      </w:pPr>
      <w:r w:rsidRPr="00477E53">
        <w:rPr>
          <w:sz w:val="28"/>
          <w:szCs w:val="28"/>
        </w:rPr>
        <w:t>Уклонение от военной службы, являясь одним из наиболее серьезных видов воинских преступлений, органически вписывается в общую картину преступности в армии и на флоте. Анализ данных, опубликованных органами военного управления, правоохранительными органами, позволяет сделать вывод о значительной распространенности уклонений от военной службы в структуре преступности в Вооруженных силах РФ.</w:t>
      </w:r>
      <w:r w:rsidRPr="00477E53">
        <w:rPr>
          <w:rStyle w:val="aa"/>
          <w:sz w:val="28"/>
          <w:szCs w:val="28"/>
        </w:rPr>
        <w:endnoteReference w:id="3"/>
      </w:r>
    </w:p>
    <w:p w:rsidR="00FF0047" w:rsidRPr="00477E53" w:rsidRDefault="00FF0047" w:rsidP="00FF0047">
      <w:pPr>
        <w:spacing w:line="360" w:lineRule="auto"/>
        <w:ind w:firstLine="1134"/>
        <w:jc w:val="both"/>
        <w:rPr>
          <w:sz w:val="28"/>
          <w:szCs w:val="28"/>
        </w:rPr>
      </w:pPr>
      <w:r>
        <w:rPr>
          <w:sz w:val="28"/>
          <w:szCs w:val="28"/>
        </w:rPr>
        <w:t>Надо заметить, что проблема представляет б</w:t>
      </w:r>
      <w:r w:rsidRPr="00477E53">
        <w:rPr>
          <w:sz w:val="28"/>
          <w:szCs w:val="28"/>
        </w:rPr>
        <w:t xml:space="preserve">ольшой простор для работы юристов. </w:t>
      </w:r>
      <w:r>
        <w:rPr>
          <w:sz w:val="28"/>
          <w:szCs w:val="28"/>
        </w:rPr>
        <w:t xml:space="preserve">Существует множество юридических консультаций, носящих недвусмысленные названия типа </w:t>
      </w:r>
      <w:r w:rsidRPr="00477E53">
        <w:rPr>
          <w:sz w:val="28"/>
          <w:szCs w:val="28"/>
        </w:rPr>
        <w:t>«Антипризыв», общественные организации</w:t>
      </w:r>
      <w:r>
        <w:rPr>
          <w:sz w:val="28"/>
          <w:szCs w:val="28"/>
        </w:rPr>
        <w:t>,</w:t>
      </w:r>
      <w:r w:rsidRPr="00477E53">
        <w:rPr>
          <w:sz w:val="28"/>
          <w:szCs w:val="28"/>
        </w:rPr>
        <w:t xml:space="preserve"> </w:t>
      </w:r>
      <w:r>
        <w:rPr>
          <w:sz w:val="28"/>
          <w:szCs w:val="28"/>
        </w:rPr>
        <w:t xml:space="preserve">занимающиеся </w:t>
      </w:r>
      <w:r w:rsidR="001D4715">
        <w:rPr>
          <w:sz w:val="28"/>
          <w:szCs w:val="28"/>
        </w:rPr>
        <w:t xml:space="preserve">подобными вопросами. </w:t>
      </w:r>
      <w:r w:rsidRPr="00477E53">
        <w:rPr>
          <w:sz w:val="28"/>
          <w:szCs w:val="28"/>
        </w:rPr>
        <w:t>Об актуальности вопросов</w:t>
      </w:r>
      <w:r>
        <w:rPr>
          <w:sz w:val="28"/>
          <w:szCs w:val="28"/>
        </w:rPr>
        <w:t>, связанных с уклонением от армии, свидетельствуют вопросы калининградцев, на которые в местном издании</w:t>
      </w:r>
      <w:r w:rsidRPr="00477E53">
        <w:rPr>
          <w:sz w:val="28"/>
          <w:szCs w:val="28"/>
        </w:rPr>
        <w:t xml:space="preserve"> «Стран</w:t>
      </w:r>
      <w:r>
        <w:rPr>
          <w:sz w:val="28"/>
          <w:szCs w:val="28"/>
        </w:rPr>
        <w:t>а</w:t>
      </w:r>
      <w:r w:rsidRPr="00477E53">
        <w:rPr>
          <w:sz w:val="28"/>
          <w:szCs w:val="28"/>
        </w:rPr>
        <w:t xml:space="preserve"> Калининград»</w:t>
      </w:r>
      <w:r>
        <w:rPr>
          <w:sz w:val="28"/>
          <w:szCs w:val="28"/>
        </w:rPr>
        <w:t xml:space="preserve"> отвечала юрист Светлана Клешня («Ушел в самоволку к маме»)</w:t>
      </w:r>
      <w:r w:rsidRPr="00477E53">
        <w:rPr>
          <w:sz w:val="28"/>
          <w:szCs w:val="28"/>
        </w:rPr>
        <w:t>.</w:t>
      </w:r>
      <w:r w:rsidRPr="00477E53">
        <w:rPr>
          <w:rStyle w:val="aa"/>
          <w:sz w:val="28"/>
          <w:szCs w:val="28"/>
        </w:rPr>
        <w:endnoteReference w:id="4"/>
      </w:r>
    </w:p>
    <w:p w:rsidR="00172B1D" w:rsidRPr="00477E53" w:rsidRDefault="00FF0047" w:rsidP="002A0056">
      <w:pPr>
        <w:spacing w:line="360" w:lineRule="auto"/>
        <w:ind w:firstLine="1134"/>
        <w:jc w:val="both"/>
        <w:rPr>
          <w:sz w:val="28"/>
          <w:szCs w:val="28"/>
        </w:rPr>
      </w:pPr>
      <w:r>
        <w:rPr>
          <w:sz w:val="28"/>
          <w:szCs w:val="28"/>
        </w:rPr>
        <w:t>Таким образом, научная и политическая а</w:t>
      </w:r>
      <w:r w:rsidR="00172B1D" w:rsidRPr="00477E53">
        <w:rPr>
          <w:sz w:val="28"/>
          <w:szCs w:val="28"/>
        </w:rPr>
        <w:t>ктуальность</w:t>
      </w:r>
      <w:r>
        <w:rPr>
          <w:sz w:val="28"/>
          <w:szCs w:val="28"/>
        </w:rPr>
        <w:t xml:space="preserve"> темы заставляет обратить на эту проблему серьезное внимание и рассмотреть в специальной работе.</w:t>
      </w:r>
    </w:p>
    <w:p w:rsidR="00831F20" w:rsidRPr="00477E53" w:rsidRDefault="004C4980" w:rsidP="002A0056">
      <w:pPr>
        <w:spacing w:line="360" w:lineRule="auto"/>
        <w:ind w:firstLine="1134"/>
        <w:jc w:val="both"/>
        <w:rPr>
          <w:sz w:val="28"/>
          <w:szCs w:val="28"/>
        </w:rPr>
      </w:pPr>
      <w:r>
        <w:rPr>
          <w:sz w:val="28"/>
          <w:szCs w:val="28"/>
        </w:rPr>
        <w:t>Цель данной работы заключается в анализе состава преступлений, связанных с уклонением от воинской обязанности и альтернативной гражданской службы.</w:t>
      </w:r>
    </w:p>
    <w:p w:rsidR="00831F20" w:rsidRPr="00477E53" w:rsidRDefault="00831F20" w:rsidP="002A0056">
      <w:pPr>
        <w:spacing w:line="360" w:lineRule="auto"/>
        <w:ind w:firstLine="1134"/>
        <w:jc w:val="both"/>
        <w:rPr>
          <w:sz w:val="28"/>
          <w:szCs w:val="28"/>
        </w:rPr>
      </w:pPr>
      <w:r w:rsidRPr="00477E53">
        <w:rPr>
          <w:sz w:val="28"/>
          <w:szCs w:val="28"/>
        </w:rPr>
        <w:t>Задачи</w:t>
      </w:r>
      <w:r w:rsidR="004C4980">
        <w:rPr>
          <w:sz w:val="28"/>
          <w:szCs w:val="28"/>
        </w:rPr>
        <w:t>, поставленные для достижения этой цели, таковы:</w:t>
      </w:r>
    </w:p>
    <w:p w:rsidR="00005069" w:rsidRPr="00477E53" w:rsidRDefault="00094C73" w:rsidP="002A0056">
      <w:pPr>
        <w:numPr>
          <w:ilvl w:val="0"/>
          <w:numId w:val="2"/>
        </w:numPr>
        <w:spacing w:line="360" w:lineRule="auto"/>
        <w:ind w:firstLine="1134"/>
        <w:jc w:val="both"/>
        <w:rPr>
          <w:sz w:val="28"/>
          <w:szCs w:val="28"/>
        </w:rPr>
      </w:pPr>
      <w:r w:rsidRPr="00477E53">
        <w:rPr>
          <w:sz w:val="28"/>
          <w:szCs w:val="28"/>
        </w:rPr>
        <w:t xml:space="preserve">определить </w:t>
      </w:r>
      <w:r w:rsidR="00F63B08" w:rsidRPr="00477E53">
        <w:rPr>
          <w:sz w:val="28"/>
          <w:szCs w:val="28"/>
        </w:rPr>
        <w:t>а) признаки, хара</w:t>
      </w:r>
      <w:r w:rsidRPr="00477E53">
        <w:rPr>
          <w:sz w:val="28"/>
          <w:szCs w:val="28"/>
        </w:rPr>
        <w:t xml:space="preserve">ктеризующие объект преступления; </w:t>
      </w:r>
      <w:r w:rsidR="00F63B08" w:rsidRPr="00477E53">
        <w:rPr>
          <w:sz w:val="28"/>
          <w:szCs w:val="28"/>
        </w:rPr>
        <w:t>б) признаки, хара</w:t>
      </w:r>
      <w:r w:rsidRPr="00477E53">
        <w:rPr>
          <w:sz w:val="28"/>
          <w:szCs w:val="28"/>
        </w:rPr>
        <w:t xml:space="preserve">ктеризующие объективную сторону; </w:t>
      </w:r>
      <w:r w:rsidR="00F63B08" w:rsidRPr="00477E53">
        <w:rPr>
          <w:sz w:val="28"/>
          <w:szCs w:val="28"/>
        </w:rPr>
        <w:t>в) признаки, характеризующие субъективную сторону</w:t>
      </w:r>
      <w:r w:rsidRPr="00477E53">
        <w:rPr>
          <w:sz w:val="28"/>
          <w:szCs w:val="28"/>
        </w:rPr>
        <w:t xml:space="preserve">; и </w:t>
      </w:r>
      <w:r w:rsidR="00F63B08" w:rsidRPr="00477E53">
        <w:rPr>
          <w:sz w:val="28"/>
          <w:szCs w:val="28"/>
        </w:rPr>
        <w:t>г) признаки, характеризующие субъект преступления</w:t>
      </w:r>
      <w:r w:rsidRPr="00477E53">
        <w:rPr>
          <w:sz w:val="28"/>
          <w:szCs w:val="28"/>
        </w:rPr>
        <w:t>;</w:t>
      </w:r>
    </w:p>
    <w:p w:rsidR="00094C73" w:rsidRPr="00477E53" w:rsidRDefault="00094C73" w:rsidP="002A0056">
      <w:pPr>
        <w:numPr>
          <w:ilvl w:val="0"/>
          <w:numId w:val="2"/>
        </w:numPr>
        <w:spacing w:line="360" w:lineRule="auto"/>
        <w:ind w:firstLine="1134"/>
        <w:jc w:val="both"/>
        <w:rPr>
          <w:sz w:val="28"/>
          <w:szCs w:val="28"/>
        </w:rPr>
      </w:pPr>
      <w:r w:rsidRPr="00477E53">
        <w:rPr>
          <w:sz w:val="28"/>
          <w:szCs w:val="28"/>
        </w:rPr>
        <w:t xml:space="preserve">изучить </w:t>
      </w:r>
      <w:r w:rsidR="004C4980">
        <w:rPr>
          <w:sz w:val="28"/>
          <w:szCs w:val="28"/>
        </w:rPr>
        <w:t xml:space="preserve">основные </w:t>
      </w:r>
      <w:r w:rsidRPr="00477E53">
        <w:rPr>
          <w:sz w:val="28"/>
          <w:szCs w:val="28"/>
        </w:rPr>
        <w:t>мотивы</w:t>
      </w:r>
      <w:r w:rsidR="004C4980">
        <w:rPr>
          <w:sz w:val="28"/>
          <w:szCs w:val="28"/>
        </w:rPr>
        <w:t xml:space="preserve"> преступления</w:t>
      </w:r>
      <w:r w:rsidR="00C01FC7">
        <w:rPr>
          <w:sz w:val="28"/>
          <w:szCs w:val="28"/>
        </w:rPr>
        <w:t>,</w:t>
      </w:r>
      <w:r w:rsidRPr="00477E53">
        <w:rPr>
          <w:sz w:val="28"/>
          <w:szCs w:val="28"/>
        </w:rPr>
        <w:t xml:space="preserve"> </w:t>
      </w:r>
      <w:r w:rsidR="00C01FC7">
        <w:rPr>
          <w:sz w:val="28"/>
          <w:szCs w:val="28"/>
        </w:rPr>
        <w:t xml:space="preserve">сделать выводы о глубинных </w:t>
      </w:r>
      <w:r w:rsidRPr="00477E53">
        <w:rPr>
          <w:sz w:val="28"/>
          <w:szCs w:val="28"/>
        </w:rPr>
        <w:t>социальны</w:t>
      </w:r>
      <w:r w:rsidR="00C01FC7">
        <w:rPr>
          <w:sz w:val="28"/>
          <w:szCs w:val="28"/>
        </w:rPr>
        <w:t>х</w:t>
      </w:r>
      <w:r w:rsidRPr="00477E53">
        <w:rPr>
          <w:sz w:val="28"/>
          <w:szCs w:val="28"/>
        </w:rPr>
        <w:t xml:space="preserve"> причин</w:t>
      </w:r>
      <w:r w:rsidR="00C01FC7">
        <w:rPr>
          <w:sz w:val="28"/>
          <w:szCs w:val="28"/>
        </w:rPr>
        <w:t>ах распространенности этого преступления;</w:t>
      </w:r>
    </w:p>
    <w:p w:rsidR="00094C73" w:rsidRPr="00477E53" w:rsidRDefault="00C01FC7" w:rsidP="002A0056">
      <w:pPr>
        <w:numPr>
          <w:ilvl w:val="0"/>
          <w:numId w:val="2"/>
        </w:numPr>
        <w:spacing w:line="360" w:lineRule="auto"/>
        <w:ind w:firstLine="1134"/>
        <w:jc w:val="both"/>
        <w:rPr>
          <w:sz w:val="28"/>
          <w:szCs w:val="28"/>
        </w:rPr>
      </w:pPr>
      <w:r>
        <w:rPr>
          <w:sz w:val="28"/>
          <w:szCs w:val="28"/>
        </w:rPr>
        <w:t>изучить особенности уклонения от</w:t>
      </w:r>
      <w:r w:rsidR="00094C73" w:rsidRPr="00477E53">
        <w:rPr>
          <w:sz w:val="28"/>
          <w:szCs w:val="28"/>
        </w:rPr>
        <w:t xml:space="preserve"> альтернативной службы.</w:t>
      </w:r>
    </w:p>
    <w:p w:rsidR="00094C73" w:rsidRPr="00477E53" w:rsidRDefault="00094C73" w:rsidP="002A0056">
      <w:pPr>
        <w:spacing w:line="360" w:lineRule="auto"/>
        <w:ind w:firstLine="1134"/>
        <w:jc w:val="both"/>
        <w:rPr>
          <w:sz w:val="28"/>
          <w:szCs w:val="28"/>
        </w:rPr>
      </w:pPr>
      <w:r w:rsidRPr="00477E53">
        <w:rPr>
          <w:sz w:val="28"/>
          <w:szCs w:val="28"/>
        </w:rPr>
        <w:t xml:space="preserve">Объект </w:t>
      </w:r>
      <w:r w:rsidR="00C01FC7">
        <w:rPr>
          <w:sz w:val="28"/>
          <w:szCs w:val="28"/>
        </w:rPr>
        <w:t xml:space="preserve">курсового сочинения </w:t>
      </w:r>
      <w:r w:rsidRPr="00477E53">
        <w:rPr>
          <w:sz w:val="28"/>
          <w:szCs w:val="28"/>
        </w:rPr>
        <w:t>– обязанность воинской и альтернативной службы.</w:t>
      </w:r>
    </w:p>
    <w:p w:rsidR="00831F20" w:rsidRPr="00477E53" w:rsidRDefault="00005069" w:rsidP="002A0056">
      <w:pPr>
        <w:spacing w:line="360" w:lineRule="auto"/>
        <w:ind w:firstLine="1134"/>
        <w:jc w:val="both"/>
        <w:rPr>
          <w:sz w:val="28"/>
          <w:szCs w:val="28"/>
        </w:rPr>
      </w:pPr>
      <w:r w:rsidRPr="00477E53">
        <w:rPr>
          <w:sz w:val="28"/>
          <w:szCs w:val="28"/>
        </w:rPr>
        <w:t>Предмет</w:t>
      </w:r>
      <w:r w:rsidR="00094C73" w:rsidRPr="00477E53">
        <w:rPr>
          <w:sz w:val="28"/>
          <w:szCs w:val="28"/>
        </w:rPr>
        <w:t xml:space="preserve"> – уклонение от этой обязанности.</w:t>
      </w:r>
    </w:p>
    <w:p w:rsidR="0088443D" w:rsidRPr="00477E53" w:rsidRDefault="00C01FC7" w:rsidP="002A0056">
      <w:pPr>
        <w:spacing w:line="360" w:lineRule="auto"/>
        <w:ind w:firstLine="1134"/>
        <w:jc w:val="both"/>
        <w:rPr>
          <w:sz w:val="28"/>
          <w:szCs w:val="28"/>
        </w:rPr>
      </w:pPr>
      <w:r>
        <w:rPr>
          <w:sz w:val="28"/>
          <w:szCs w:val="28"/>
        </w:rPr>
        <w:t xml:space="preserve">Работа включает введение, </w:t>
      </w:r>
      <w:r w:rsidR="005C674F">
        <w:rPr>
          <w:sz w:val="28"/>
          <w:szCs w:val="28"/>
        </w:rPr>
        <w:t xml:space="preserve">основную часть из трех глав, </w:t>
      </w:r>
      <w:r>
        <w:rPr>
          <w:sz w:val="28"/>
          <w:szCs w:val="28"/>
        </w:rPr>
        <w:t>заключение, в котором</w:t>
      </w:r>
      <w:r w:rsidR="0088443D" w:rsidRPr="00477E53">
        <w:rPr>
          <w:sz w:val="28"/>
          <w:szCs w:val="28"/>
        </w:rPr>
        <w:t xml:space="preserve"> </w:t>
      </w:r>
      <w:r>
        <w:rPr>
          <w:sz w:val="28"/>
          <w:szCs w:val="28"/>
        </w:rPr>
        <w:t>подвод</w:t>
      </w:r>
      <w:r w:rsidR="005C674F">
        <w:rPr>
          <w:sz w:val="28"/>
          <w:szCs w:val="28"/>
        </w:rPr>
        <w:t xml:space="preserve">ится итог проведенного анализа </w:t>
      </w:r>
      <w:r w:rsidR="0088443D" w:rsidRPr="00477E53">
        <w:rPr>
          <w:sz w:val="28"/>
          <w:szCs w:val="28"/>
        </w:rPr>
        <w:t>и даются рекомендации</w:t>
      </w:r>
      <w:r w:rsidR="005C674F">
        <w:rPr>
          <w:sz w:val="28"/>
          <w:szCs w:val="28"/>
        </w:rPr>
        <w:t xml:space="preserve"> относительно профилактики и способ снижения количества уклонений от воинской и альтернативной службы, а также список изученных нормативных документов и литературы.</w:t>
      </w:r>
    </w:p>
    <w:p w:rsidR="00172B1D" w:rsidRPr="00477E53" w:rsidRDefault="00172B1D" w:rsidP="002A0056">
      <w:pPr>
        <w:spacing w:line="360" w:lineRule="auto"/>
        <w:jc w:val="center"/>
        <w:rPr>
          <w:b/>
          <w:bCs/>
          <w:sz w:val="28"/>
          <w:szCs w:val="28"/>
        </w:rPr>
      </w:pPr>
      <w:r w:rsidRPr="00477E53">
        <w:rPr>
          <w:b/>
          <w:bCs/>
          <w:sz w:val="28"/>
          <w:szCs w:val="28"/>
        </w:rPr>
        <w:t>Глава 1.</w:t>
      </w:r>
      <w:r w:rsidR="008A3CFA" w:rsidRPr="00477E53">
        <w:rPr>
          <w:b/>
          <w:bCs/>
          <w:sz w:val="28"/>
          <w:szCs w:val="28"/>
        </w:rPr>
        <w:t xml:space="preserve"> Уклонение от воинской службы: состав преступления</w:t>
      </w:r>
    </w:p>
    <w:p w:rsidR="00172B1D" w:rsidRPr="00477E53" w:rsidRDefault="00172B1D" w:rsidP="00405538">
      <w:pPr>
        <w:spacing w:line="360" w:lineRule="auto"/>
        <w:rPr>
          <w:sz w:val="28"/>
          <w:szCs w:val="28"/>
        </w:rPr>
      </w:pPr>
    </w:p>
    <w:p w:rsidR="00344010" w:rsidRPr="00477E53" w:rsidRDefault="008A3CFA" w:rsidP="00477E53">
      <w:pPr>
        <w:pStyle w:val="a6"/>
        <w:spacing w:line="360" w:lineRule="auto"/>
        <w:ind w:firstLine="1134"/>
        <w:jc w:val="both"/>
        <w:rPr>
          <w:sz w:val="28"/>
          <w:szCs w:val="28"/>
        </w:rPr>
      </w:pPr>
      <w:r w:rsidRPr="00477E53">
        <w:rPr>
          <w:sz w:val="28"/>
          <w:szCs w:val="28"/>
        </w:rPr>
        <w:t xml:space="preserve">Порядок прохождения военной службы в вооруженных силах, других войсках и воинских формированиях Российской Федерации содержит строгую регламентацию. Каждый военнослужащий обязан нести службу в течение установленного законом срока и безотлучно находиться в расположении части, гарнизона или иного места службы. Этот порядок основан на Законе о всеобщей воинской обязанности граждан Российской Федерации, Общевоинских Уставах Вооруженных Сил Российской Федерации, приказах Министерства обороны РФ. Он является непосредственным объектом преступлений, состоящих в уклонении от прохождения военной службы. К этим преступлениям относятся: </w:t>
      </w:r>
      <w:r w:rsidR="00557631" w:rsidRPr="00477E53">
        <w:rPr>
          <w:sz w:val="28"/>
          <w:szCs w:val="28"/>
        </w:rPr>
        <w:t xml:space="preserve">1) </w:t>
      </w:r>
      <w:r w:rsidRPr="00477E53">
        <w:rPr>
          <w:sz w:val="28"/>
          <w:szCs w:val="28"/>
        </w:rPr>
        <w:t xml:space="preserve">самовольное оставление части или места службы, </w:t>
      </w:r>
      <w:r w:rsidR="00557631" w:rsidRPr="00477E53">
        <w:rPr>
          <w:sz w:val="28"/>
          <w:szCs w:val="28"/>
        </w:rPr>
        <w:t xml:space="preserve">2) </w:t>
      </w:r>
      <w:r w:rsidRPr="00477E53">
        <w:rPr>
          <w:sz w:val="28"/>
          <w:szCs w:val="28"/>
        </w:rPr>
        <w:t xml:space="preserve">дезертирство, </w:t>
      </w:r>
      <w:r w:rsidR="00557631" w:rsidRPr="00477E53">
        <w:rPr>
          <w:sz w:val="28"/>
          <w:szCs w:val="28"/>
        </w:rPr>
        <w:t xml:space="preserve">3) </w:t>
      </w:r>
      <w:r w:rsidRPr="00477E53">
        <w:rPr>
          <w:sz w:val="28"/>
          <w:szCs w:val="28"/>
        </w:rPr>
        <w:t xml:space="preserve">уклонение от исполнения обязанностей военной службы путем симуляции болезни или иными способами. </w:t>
      </w:r>
    </w:p>
    <w:p w:rsidR="005C674F" w:rsidRPr="00477E53" w:rsidRDefault="005C674F" w:rsidP="005C674F">
      <w:pPr>
        <w:pStyle w:val="a6"/>
        <w:spacing w:line="360" w:lineRule="auto"/>
        <w:ind w:firstLine="1134"/>
        <w:jc w:val="both"/>
        <w:rPr>
          <w:sz w:val="28"/>
          <w:szCs w:val="28"/>
        </w:rPr>
      </w:pPr>
      <w:r>
        <w:rPr>
          <w:sz w:val="28"/>
          <w:szCs w:val="28"/>
        </w:rPr>
        <w:t>Точно о числе совершаемых преступлений говорить невозможно, поскольку очень велико</w:t>
      </w:r>
      <w:r w:rsidRPr="00477E53">
        <w:rPr>
          <w:sz w:val="28"/>
          <w:szCs w:val="28"/>
        </w:rPr>
        <w:t xml:space="preserve"> числ</w:t>
      </w:r>
      <w:r>
        <w:rPr>
          <w:sz w:val="28"/>
          <w:szCs w:val="28"/>
        </w:rPr>
        <w:t>о</w:t>
      </w:r>
      <w:r w:rsidRPr="00477E53">
        <w:rPr>
          <w:sz w:val="28"/>
          <w:szCs w:val="28"/>
        </w:rPr>
        <w:t xml:space="preserve"> незарегистрированных (латентных) случаев совершения уклонений от военной службы. Наиболее достоверными показателями являются результаты рассмотренных уголовных дел в военных судах, что, в свою очередь, позволяет достаточно точно определить число зарегистрированных уклонений от военной службы. Являясь частью общего числа уклонений от военной службы, незарегистрированные представляют собой совокупность этого вида воинских преступлений, не получивших отражения в официальной статистике. В самом общем смысле они представляют собой совокупность необнаруженных или сокрытых </w:t>
      </w:r>
      <w:r>
        <w:rPr>
          <w:sz w:val="28"/>
          <w:szCs w:val="28"/>
        </w:rPr>
        <w:t>«</w:t>
      </w:r>
      <w:r w:rsidRPr="00477E53">
        <w:rPr>
          <w:sz w:val="28"/>
          <w:szCs w:val="28"/>
        </w:rPr>
        <w:t>уклонений</w:t>
      </w:r>
      <w:r>
        <w:rPr>
          <w:sz w:val="28"/>
          <w:szCs w:val="28"/>
        </w:rPr>
        <w:t>»</w:t>
      </w:r>
      <w:r w:rsidRPr="00477E53">
        <w:rPr>
          <w:sz w:val="28"/>
          <w:szCs w:val="28"/>
        </w:rPr>
        <w:t xml:space="preserve">. </w:t>
      </w:r>
    </w:p>
    <w:p w:rsidR="005C674F" w:rsidRPr="00477E53" w:rsidRDefault="005C674F" w:rsidP="005C674F">
      <w:pPr>
        <w:pStyle w:val="a6"/>
        <w:spacing w:line="360" w:lineRule="auto"/>
        <w:ind w:firstLine="1134"/>
        <w:jc w:val="both"/>
        <w:rPr>
          <w:sz w:val="28"/>
          <w:szCs w:val="28"/>
        </w:rPr>
      </w:pPr>
      <w:r w:rsidRPr="00477E53">
        <w:rPr>
          <w:sz w:val="28"/>
          <w:szCs w:val="28"/>
        </w:rPr>
        <w:t>Наиболее часто совершаемым видом уклонения является самовольное оставление части</w:t>
      </w:r>
      <w:r w:rsidR="00A0699F">
        <w:rPr>
          <w:sz w:val="28"/>
          <w:szCs w:val="28"/>
        </w:rPr>
        <w:t xml:space="preserve"> (куда входит и</w:t>
      </w:r>
      <w:r w:rsidR="00A0699F" w:rsidRPr="00477E53">
        <w:rPr>
          <w:sz w:val="28"/>
          <w:szCs w:val="28"/>
        </w:rPr>
        <w:t xml:space="preserve"> неявка в срок без уважительных причин на службу</w:t>
      </w:r>
      <w:r w:rsidR="00A0699F">
        <w:rPr>
          <w:sz w:val="28"/>
          <w:szCs w:val="28"/>
        </w:rPr>
        <w:t>)</w:t>
      </w:r>
      <w:r w:rsidRPr="00477E53">
        <w:rPr>
          <w:sz w:val="28"/>
          <w:szCs w:val="28"/>
        </w:rPr>
        <w:t xml:space="preserve"> </w:t>
      </w:r>
      <w:r>
        <w:rPr>
          <w:sz w:val="28"/>
          <w:szCs w:val="28"/>
        </w:rPr>
        <w:t>–</w:t>
      </w:r>
      <w:r w:rsidRPr="00477E53">
        <w:rPr>
          <w:sz w:val="28"/>
          <w:szCs w:val="28"/>
        </w:rPr>
        <w:t xml:space="preserve"> 79%, дезертирство </w:t>
      </w:r>
      <w:r>
        <w:rPr>
          <w:sz w:val="28"/>
          <w:szCs w:val="28"/>
        </w:rPr>
        <w:t>–</w:t>
      </w:r>
      <w:r w:rsidRPr="00477E53">
        <w:rPr>
          <w:sz w:val="28"/>
          <w:szCs w:val="28"/>
        </w:rPr>
        <w:t xml:space="preserve"> 20%, членовредительство </w:t>
      </w:r>
      <w:r>
        <w:rPr>
          <w:sz w:val="28"/>
          <w:szCs w:val="28"/>
        </w:rPr>
        <w:t>–</w:t>
      </w:r>
      <w:r w:rsidRPr="00477E53">
        <w:rPr>
          <w:sz w:val="28"/>
          <w:szCs w:val="28"/>
        </w:rPr>
        <w:t xml:space="preserve"> 1%.</w:t>
      </w:r>
      <w:r w:rsidRPr="00477E53">
        <w:rPr>
          <w:rStyle w:val="aa"/>
          <w:sz w:val="28"/>
          <w:szCs w:val="28"/>
        </w:rPr>
        <w:endnoteReference w:id="5"/>
      </w:r>
    </w:p>
    <w:p w:rsidR="00477E53" w:rsidRPr="00477E53" w:rsidRDefault="00477E53" w:rsidP="00477E53">
      <w:pPr>
        <w:pStyle w:val="a6"/>
        <w:spacing w:line="360" w:lineRule="auto"/>
        <w:ind w:firstLine="1134"/>
        <w:jc w:val="both"/>
        <w:rPr>
          <w:sz w:val="28"/>
          <w:szCs w:val="28"/>
        </w:rPr>
      </w:pPr>
      <w:r w:rsidRPr="00477E53">
        <w:rPr>
          <w:sz w:val="28"/>
          <w:szCs w:val="28"/>
        </w:rPr>
        <w:t xml:space="preserve">Рассмотрим состав этих преступлений как юридическое основание уголовной ответственности. </w:t>
      </w:r>
    </w:p>
    <w:p w:rsidR="00EC6AE7" w:rsidRPr="00477E53" w:rsidRDefault="00EC6AE7" w:rsidP="00405538">
      <w:pPr>
        <w:pStyle w:val="a6"/>
        <w:spacing w:line="360" w:lineRule="auto"/>
        <w:jc w:val="both"/>
        <w:rPr>
          <w:sz w:val="28"/>
          <w:szCs w:val="28"/>
        </w:rPr>
      </w:pPr>
    </w:p>
    <w:p w:rsidR="00EC6AE7" w:rsidRPr="00477E53" w:rsidRDefault="00EC6AE7" w:rsidP="00405538">
      <w:pPr>
        <w:pStyle w:val="a6"/>
        <w:spacing w:line="360" w:lineRule="auto"/>
        <w:jc w:val="center"/>
        <w:rPr>
          <w:b/>
          <w:bCs/>
          <w:sz w:val="28"/>
          <w:szCs w:val="28"/>
        </w:rPr>
      </w:pPr>
      <w:r w:rsidRPr="00477E53">
        <w:rPr>
          <w:b/>
          <w:bCs/>
          <w:sz w:val="28"/>
          <w:szCs w:val="28"/>
        </w:rPr>
        <w:t xml:space="preserve">1.1. </w:t>
      </w:r>
      <w:r w:rsidR="008A3CFA" w:rsidRPr="00477E53">
        <w:rPr>
          <w:b/>
          <w:bCs/>
          <w:sz w:val="28"/>
          <w:szCs w:val="28"/>
        </w:rPr>
        <w:t>Самовольное оставление части или места службы</w:t>
      </w:r>
      <w:r w:rsidR="004F6448" w:rsidRPr="00477E53">
        <w:rPr>
          <w:b/>
          <w:bCs/>
          <w:sz w:val="28"/>
          <w:szCs w:val="28"/>
        </w:rPr>
        <w:t xml:space="preserve"> (ст. 337 УК)</w:t>
      </w:r>
    </w:p>
    <w:p w:rsidR="00EC6AE7" w:rsidRPr="00477E53" w:rsidRDefault="00EC6AE7" w:rsidP="00405538">
      <w:pPr>
        <w:pStyle w:val="a6"/>
        <w:spacing w:line="360" w:lineRule="auto"/>
        <w:jc w:val="both"/>
        <w:rPr>
          <w:sz w:val="28"/>
          <w:szCs w:val="28"/>
        </w:rPr>
      </w:pPr>
    </w:p>
    <w:p w:rsidR="00BB2B89" w:rsidRPr="00477E53" w:rsidRDefault="008A3CFA" w:rsidP="00477E53">
      <w:pPr>
        <w:pStyle w:val="a6"/>
        <w:spacing w:line="360" w:lineRule="auto"/>
        <w:ind w:firstLine="1134"/>
        <w:jc w:val="both"/>
        <w:rPr>
          <w:sz w:val="28"/>
          <w:szCs w:val="28"/>
        </w:rPr>
      </w:pPr>
      <w:r w:rsidRPr="00477E53">
        <w:rPr>
          <w:sz w:val="28"/>
          <w:szCs w:val="28"/>
        </w:rPr>
        <w:t xml:space="preserve">Объективная сторона этого преступления изложена в диспозиции ч. 1 ст. 337 УК, где сказано: </w:t>
      </w:r>
      <w:r w:rsidR="00A0699F">
        <w:rPr>
          <w:sz w:val="28"/>
          <w:szCs w:val="28"/>
        </w:rPr>
        <w:t>«</w:t>
      </w:r>
      <w:r w:rsidRPr="00477E53">
        <w:rPr>
          <w:sz w:val="28"/>
          <w:szCs w:val="28"/>
        </w:rPr>
        <w:t>Самовольное оставление части или места службы, а равно неявка в срок без уважительных причин на службу при увольнении из части, при назначении, переводе, из командировки, отпуска или лечебного учреждения продолжительностью свыше двух суток, но не более десяти суток, совершенные военнослужащим, проходящим военную службу по призыву...</w:t>
      </w:r>
      <w:r w:rsidR="00A0699F">
        <w:rPr>
          <w:sz w:val="28"/>
          <w:szCs w:val="28"/>
        </w:rPr>
        <w:t>»</w:t>
      </w:r>
      <w:r w:rsidRPr="00477E53">
        <w:rPr>
          <w:sz w:val="28"/>
          <w:szCs w:val="28"/>
        </w:rPr>
        <w:t>.</w:t>
      </w:r>
      <w:r w:rsidR="00BB2B89" w:rsidRPr="00477E53">
        <w:rPr>
          <w:sz w:val="28"/>
          <w:szCs w:val="28"/>
        </w:rPr>
        <w:t xml:space="preserve"> </w:t>
      </w:r>
      <w:r w:rsidRPr="00477E53">
        <w:rPr>
          <w:sz w:val="28"/>
          <w:szCs w:val="28"/>
        </w:rPr>
        <w:t>Самовольное оставление части или места службы означает выбытие военнослужащего из воинской части или места службы без разрешения на то соответствующего командира (начальника). Воинская часть, которую оставляет незаконно военнослужащий, может располагаться на определенной территории в казармах или иных помещениях, находиться в лагерях или походах. Место службы определяется местом фактического выполнения военнослужащим обязанностей военной службы. Неявка в срок на службу имеет место в случаях, когда военнослужащий при увольнении из части, при назначении, переводе, возвращении из командировки, отпуска или лечебного учреждения не является в установленный срок в часть без уважительных причин. Уважительными причинами неявки обычно признаются болезнь военнослужащего или его близких родственников, стихийное бедствие или событие, характеризующееся крайней необходимостью, препятствующие своевременной явке в часть или к месту службы.</w:t>
      </w:r>
    </w:p>
    <w:p w:rsidR="00BB2B89" w:rsidRPr="00477E53" w:rsidRDefault="008A3CFA" w:rsidP="00477E53">
      <w:pPr>
        <w:pStyle w:val="a6"/>
        <w:spacing w:line="360" w:lineRule="auto"/>
        <w:ind w:firstLine="1134"/>
        <w:jc w:val="both"/>
        <w:rPr>
          <w:sz w:val="28"/>
          <w:szCs w:val="28"/>
        </w:rPr>
      </w:pPr>
      <w:r w:rsidRPr="00477E53">
        <w:rPr>
          <w:sz w:val="28"/>
          <w:szCs w:val="28"/>
        </w:rPr>
        <w:t xml:space="preserve">Состав данного преступления формальный. Преступление считается оконченным, если виновный незаконно находился вне части или места службы, а равно не явился в часть в срок свыше двух суток, но не более десяти суток. </w:t>
      </w:r>
    </w:p>
    <w:p w:rsidR="00BB2B89" w:rsidRPr="00477E53" w:rsidRDefault="008A3CFA" w:rsidP="00477E53">
      <w:pPr>
        <w:pStyle w:val="a6"/>
        <w:spacing w:line="360" w:lineRule="auto"/>
        <w:ind w:firstLine="1134"/>
        <w:jc w:val="both"/>
        <w:rPr>
          <w:sz w:val="28"/>
          <w:szCs w:val="28"/>
        </w:rPr>
      </w:pPr>
      <w:r w:rsidRPr="00477E53">
        <w:rPr>
          <w:sz w:val="28"/>
          <w:szCs w:val="28"/>
        </w:rPr>
        <w:t xml:space="preserve">Субъективная сторона оставления части или места службы характеризуется прямым умыслом. Неявка в срок на службу может быть совершена как умышленно, так и неосторожно. </w:t>
      </w:r>
    </w:p>
    <w:p w:rsidR="00BB2B89" w:rsidRPr="00477E53" w:rsidRDefault="008A3CFA" w:rsidP="00477E53">
      <w:pPr>
        <w:pStyle w:val="a6"/>
        <w:spacing w:line="360" w:lineRule="auto"/>
        <w:ind w:firstLine="1134"/>
        <w:jc w:val="both"/>
        <w:rPr>
          <w:sz w:val="28"/>
          <w:szCs w:val="28"/>
        </w:rPr>
      </w:pPr>
      <w:r w:rsidRPr="00477E53">
        <w:rPr>
          <w:sz w:val="28"/>
          <w:szCs w:val="28"/>
        </w:rPr>
        <w:t xml:space="preserve">Субъект преступления - военнослужащий, проходящий военную службу по призыву. Квалифицированный вид данного преступления (ч. 2 ст. 337 УК). </w:t>
      </w:r>
    </w:p>
    <w:p w:rsidR="00BB2B89" w:rsidRPr="00477E53" w:rsidRDefault="008A3CFA" w:rsidP="00477E53">
      <w:pPr>
        <w:pStyle w:val="a6"/>
        <w:spacing w:line="360" w:lineRule="auto"/>
        <w:ind w:firstLine="1134"/>
        <w:jc w:val="both"/>
        <w:rPr>
          <w:sz w:val="28"/>
          <w:szCs w:val="28"/>
        </w:rPr>
      </w:pPr>
      <w:r w:rsidRPr="00477E53">
        <w:rPr>
          <w:sz w:val="28"/>
          <w:szCs w:val="28"/>
        </w:rPr>
        <w:t xml:space="preserve">Преступление, предусмотренное ч. 2 ст. 337 УК будет иметься, если субъект указанных в законе действий </w:t>
      </w:r>
      <w:r w:rsidR="00A0699F">
        <w:rPr>
          <w:sz w:val="28"/>
          <w:szCs w:val="28"/>
        </w:rPr>
        <w:t>–</w:t>
      </w:r>
      <w:r w:rsidRPr="00477E53">
        <w:rPr>
          <w:sz w:val="28"/>
          <w:szCs w:val="28"/>
        </w:rPr>
        <w:t xml:space="preserve"> военнослужащий, отбывающий наказание в дисциплинарной части. </w:t>
      </w:r>
      <w:r w:rsidR="00BB2B89" w:rsidRPr="00477E53">
        <w:rPr>
          <w:sz w:val="28"/>
          <w:szCs w:val="28"/>
        </w:rPr>
        <w:t>Ч</w:t>
      </w:r>
      <w:r w:rsidRPr="00477E53">
        <w:rPr>
          <w:sz w:val="28"/>
          <w:szCs w:val="28"/>
        </w:rPr>
        <w:t xml:space="preserve">асть 3 ст. 337 УК предусматривает ответственность за самовольное оставление части или места службы, а равно неявку в срок без уважительных причин на службу продолжительностью свыше десяти суток, но не более одного месяца, совершенные военнослужащим, проходящим военную службу по призыву или по контракту. Часть 4 ст. 337 УК устанавливает ответственность за </w:t>
      </w:r>
      <w:r w:rsidR="00A0699F">
        <w:rPr>
          <w:sz w:val="28"/>
          <w:szCs w:val="28"/>
        </w:rPr>
        <w:t>«</w:t>
      </w:r>
      <w:r w:rsidRPr="00477E53">
        <w:rPr>
          <w:sz w:val="28"/>
          <w:szCs w:val="28"/>
        </w:rPr>
        <w:t>деяния, предусмотренные частью третьей настоящей статьи, продолжительностью свыше одного месяца</w:t>
      </w:r>
      <w:r w:rsidR="00A0699F">
        <w:rPr>
          <w:sz w:val="28"/>
          <w:szCs w:val="28"/>
        </w:rPr>
        <w:t>»</w:t>
      </w:r>
      <w:r w:rsidRPr="00477E53">
        <w:rPr>
          <w:sz w:val="28"/>
          <w:szCs w:val="28"/>
        </w:rPr>
        <w:t xml:space="preserve">, соответственно усилив за это наказание. Самовольное оставление части или места службы, а равно неявка в срок без уважительных причин на службу во всех случаях исключает цель уклонения от прохождения военной службы и тем самым отличается от дезертирства. </w:t>
      </w:r>
    </w:p>
    <w:p w:rsidR="00BB2B89" w:rsidRPr="00477E53" w:rsidRDefault="008A3CFA" w:rsidP="00477E53">
      <w:pPr>
        <w:pStyle w:val="a6"/>
        <w:spacing w:line="360" w:lineRule="auto"/>
        <w:ind w:firstLine="1134"/>
        <w:jc w:val="both"/>
        <w:rPr>
          <w:sz w:val="28"/>
          <w:szCs w:val="28"/>
        </w:rPr>
      </w:pPr>
      <w:r w:rsidRPr="00477E53">
        <w:rPr>
          <w:sz w:val="28"/>
          <w:szCs w:val="28"/>
        </w:rPr>
        <w:t xml:space="preserve">Статья 337 УК имеет примечание, согласно которому военнослужащий, впервые совершивший деяния, предусмотренные настоящей статьей, может быть освобожден от уголовной ответственности, если самовольное оставление части или места службы явилось следствием стечения тяжелых обстоятельств. Такими обстоятельствами могут быть признаны: </w:t>
      </w:r>
    </w:p>
    <w:p w:rsidR="00BB2B89" w:rsidRPr="00477E53" w:rsidRDefault="00A0699F" w:rsidP="00477E53">
      <w:pPr>
        <w:pStyle w:val="a6"/>
        <w:spacing w:line="360" w:lineRule="auto"/>
        <w:ind w:firstLine="1134"/>
        <w:jc w:val="both"/>
        <w:rPr>
          <w:sz w:val="28"/>
          <w:szCs w:val="28"/>
        </w:rPr>
      </w:pPr>
      <w:r>
        <w:rPr>
          <w:sz w:val="28"/>
          <w:szCs w:val="28"/>
        </w:rPr>
        <w:t>-</w:t>
      </w:r>
      <w:r w:rsidR="008A3CFA" w:rsidRPr="00477E53">
        <w:rPr>
          <w:sz w:val="28"/>
          <w:szCs w:val="28"/>
        </w:rPr>
        <w:t xml:space="preserve"> внезапное тяжкое заболевание родителей или других близких военнослужащему лиц, требующее от него срочно прибыть к месту нахождения больного; </w:t>
      </w:r>
    </w:p>
    <w:p w:rsidR="00BB2B89" w:rsidRPr="00477E53" w:rsidRDefault="00A0699F" w:rsidP="00477E53">
      <w:pPr>
        <w:pStyle w:val="a6"/>
        <w:spacing w:line="360" w:lineRule="auto"/>
        <w:ind w:firstLine="1134"/>
        <w:jc w:val="both"/>
        <w:rPr>
          <w:sz w:val="28"/>
          <w:szCs w:val="28"/>
        </w:rPr>
      </w:pPr>
      <w:r>
        <w:rPr>
          <w:sz w:val="28"/>
          <w:szCs w:val="28"/>
        </w:rPr>
        <w:t>-</w:t>
      </w:r>
      <w:r w:rsidR="008A3CFA" w:rsidRPr="00477E53">
        <w:rPr>
          <w:sz w:val="28"/>
          <w:szCs w:val="28"/>
        </w:rPr>
        <w:t xml:space="preserve"> оказание незамедлительной помощи близким родственникам, пострадавшим от стихийного бедствия, пожара и т. п. </w:t>
      </w:r>
    </w:p>
    <w:p w:rsidR="00BB2B89" w:rsidRPr="00477E53" w:rsidRDefault="00BB2B89" w:rsidP="00405538">
      <w:pPr>
        <w:pStyle w:val="a6"/>
        <w:spacing w:line="360" w:lineRule="auto"/>
        <w:jc w:val="both"/>
        <w:rPr>
          <w:sz w:val="28"/>
          <w:szCs w:val="28"/>
        </w:rPr>
      </w:pPr>
    </w:p>
    <w:p w:rsidR="00BB2B89" w:rsidRPr="00477E53" w:rsidRDefault="00BB2B89" w:rsidP="00405538">
      <w:pPr>
        <w:pStyle w:val="a6"/>
        <w:spacing w:line="360" w:lineRule="auto"/>
        <w:jc w:val="center"/>
        <w:rPr>
          <w:b/>
          <w:bCs/>
          <w:sz w:val="28"/>
          <w:szCs w:val="28"/>
        </w:rPr>
      </w:pPr>
      <w:r w:rsidRPr="00477E53">
        <w:rPr>
          <w:b/>
          <w:bCs/>
          <w:sz w:val="28"/>
          <w:szCs w:val="28"/>
        </w:rPr>
        <w:t>1.2. Дезертирство (ст. 338 УК)</w:t>
      </w:r>
    </w:p>
    <w:p w:rsidR="00BB2B89" w:rsidRPr="00477E53" w:rsidRDefault="00BB2B89" w:rsidP="00405538">
      <w:pPr>
        <w:pStyle w:val="a6"/>
        <w:spacing w:line="360" w:lineRule="auto"/>
        <w:jc w:val="both"/>
        <w:rPr>
          <w:sz w:val="28"/>
          <w:szCs w:val="28"/>
        </w:rPr>
      </w:pPr>
    </w:p>
    <w:p w:rsidR="006D0102" w:rsidRPr="00477E53" w:rsidRDefault="00BB2B89" w:rsidP="00477E53">
      <w:pPr>
        <w:pStyle w:val="a6"/>
        <w:spacing w:line="360" w:lineRule="auto"/>
        <w:ind w:firstLine="1134"/>
        <w:jc w:val="both"/>
        <w:rPr>
          <w:sz w:val="28"/>
          <w:szCs w:val="28"/>
        </w:rPr>
      </w:pPr>
      <w:r w:rsidRPr="00477E53">
        <w:rPr>
          <w:sz w:val="28"/>
          <w:szCs w:val="28"/>
        </w:rPr>
        <w:t>Э</w:t>
      </w:r>
      <w:r w:rsidR="008A3CFA" w:rsidRPr="00477E53">
        <w:rPr>
          <w:sz w:val="28"/>
          <w:szCs w:val="28"/>
        </w:rPr>
        <w:t xml:space="preserve">то преступление определяется в законе как самовольное оставление части или места службы в целях уклонения от прохождения военной службы, а равно неявка с той же целью на службу, совершенные военнослужащим, проходящим военную службу по призыву (ст. 338 УК). </w:t>
      </w:r>
    </w:p>
    <w:p w:rsidR="006D0102" w:rsidRPr="00477E53" w:rsidRDefault="008A3CFA" w:rsidP="00477E53">
      <w:pPr>
        <w:pStyle w:val="a6"/>
        <w:spacing w:line="360" w:lineRule="auto"/>
        <w:ind w:firstLine="1134"/>
        <w:jc w:val="both"/>
        <w:rPr>
          <w:sz w:val="28"/>
          <w:szCs w:val="28"/>
        </w:rPr>
      </w:pPr>
      <w:r w:rsidRPr="00477E53">
        <w:rPr>
          <w:sz w:val="28"/>
          <w:szCs w:val="28"/>
        </w:rPr>
        <w:t xml:space="preserve">Объективная сторона дезертирства выражается в самовольном оставлении воинской части или места службы военнослужащим либо в неявке его в часть (на службу) из отпуска, командировки, лечебного заведения. Дезертирство является длящимся преступлением с формальным составом и считается оконченным с момента выбытия военнослужащего из части или оставления места службы либо с момента невозвращения в установленный срок из отпуска, командировки, лечебного заведения. Однако преступное состояние дезертира продолжается до тех пор, пока на нем лежит обязанность несения военной службы, возложенная на него Конституцией Российской Федерации (ст. 59) и Законом РФ о воинской обязанности, в соответствии с которым на действительную военную службу подлежат призыву граждане мужского пола в возрасте от 18 до 27 лет. По достижении 27-летнего возраста они от призыва освобождаются. Исходя из этого, дезертирство как длящееся преступление фактически прекращается с момента отпадения у лица обязанности нести действительную военную службу. Другими основаниями прекращения преступного состояния дезертира являются явка с повинной или задержание его органами власти. </w:t>
      </w:r>
    </w:p>
    <w:p w:rsidR="006D0102" w:rsidRPr="00477E53" w:rsidRDefault="008A3CFA" w:rsidP="00477E53">
      <w:pPr>
        <w:pStyle w:val="a6"/>
        <w:spacing w:line="360" w:lineRule="auto"/>
        <w:ind w:firstLine="1134"/>
        <w:jc w:val="both"/>
        <w:rPr>
          <w:sz w:val="28"/>
          <w:szCs w:val="28"/>
        </w:rPr>
      </w:pPr>
      <w:r w:rsidRPr="00477E53">
        <w:rPr>
          <w:sz w:val="28"/>
          <w:szCs w:val="28"/>
        </w:rPr>
        <w:t xml:space="preserve">Субъективная сторона дезертирства характеризуется только прямым умыслом и специальной целью - уклониться от военной службы. </w:t>
      </w:r>
    </w:p>
    <w:p w:rsidR="006D0102" w:rsidRPr="00477E53" w:rsidRDefault="008A3CFA" w:rsidP="00477E53">
      <w:pPr>
        <w:pStyle w:val="a6"/>
        <w:spacing w:line="360" w:lineRule="auto"/>
        <w:ind w:firstLine="1134"/>
        <w:jc w:val="both"/>
        <w:rPr>
          <w:sz w:val="28"/>
          <w:szCs w:val="28"/>
        </w:rPr>
      </w:pPr>
      <w:r w:rsidRPr="00477E53">
        <w:rPr>
          <w:sz w:val="28"/>
          <w:szCs w:val="28"/>
        </w:rPr>
        <w:t xml:space="preserve">Субъектами преступления являются военнослужащие, проходящие военную службу по призыву. </w:t>
      </w:r>
    </w:p>
    <w:p w:rsidR="006D0102" w:rsidRPr="00477E53" w:rsidRDefault="008A3CFA" w:rsidP="00477E53">
      <w:pPr>
        <w:pStyle w:val="a6"/>
        <w:spacing w:line="360" w:lineRule="auto"/>
        <w:ind w:firstLine="1134"/>
        <w:jc w:val="both"/>
        <w:rPr>
          <w:sz w:val="28"/>
          <w:szCs w:val="28"/>
        </w:rPr>
      </w:pPr>
      <w:r w:rsidRPr="00477E53">
        <w:rPr>
          <w:sz w:val="28"/>
          <w:szCs w:val="28"/>
        </w:rPr>
        <w:t xml:space="preserve">Квалифицированный вид данного преступления предусмотрен ч. 2 ст. 338 УК. Закон устанавливает более строгую ответственность за дезертирство с оружием, вверенным по службе, а равно дезертирство, совершенное группой лиц по предварительному сговору или организованной группой. УК РСФСР 1960 г. этих признаков не предусматривал. По новому УК, если военнослужащий дезертировал с оружием, вверенным по службе, его действия полностью охватываются ч. 2 ст. 338 УК. Лишь в случае хищения оружия, не вверенного ему, ответственность наступает за совокупность преступлений. Понятие дезертирства, совершенного группой лиц по предварительному сговору, раскрывается на основании положений ч. 2 ст. 35, а организованной группой - положений части 3 той же статьи настоящего Кодекса. </w:t>
      </w:r>
    </w:p>
    <w:p w:rsidR="006D0102" w:rsidRPr="00477E53" w:rsidRDefault="008A3CFA" w:rsidP="00477E53">
      <w:pPr>
        <w:pStyle w:val="a6"/>
        <w:spacing w:line="360" w:lineRule="auto"/>
        <w:ind w:firstLine="1134"/>
        <w:jc w:val="both"/>
        <w:rPr>
          <w:sz w:val="28"/>
          <w:szCs w:val="28"/>
        </w:rPr>
      </w:pPr>
      <w:r w:rsidRPr="00477E53">
        <w:rPr>
          <w:sz w:val="28"/>
          <w:szCs w:val="28"/>
        </w:rPr>
        <w:t xml:space="preserve">Статья 338 УК имеет примечание: </w:t>
      </w:r>
      <w:r w:rsidR="006D0102" w:rsidRPr="00477E53">
        <w:rPr>
          <w:sz w:val="28"/>
          <w:szCs w:val="28"/>
        </w:rPr>
        <w:t>в</w:t>
      </w:r>
      <w:r w:rsidRPr="00477E53">
        <w:rPr>
          <w:sz w:val="28"/>
          <w:szCs w:val="28"/>
        </w:rPr>
        <w:t xml:space="preserve">оеннослужащий, впервые совершивший дезертирство, предусмотренное ч. 1 настоящей статьи, может быть освобожден от уголовной ответственности, если он добровольно явился с повинной либо дезертирство было следствием стечения тяжелых обстоятельств. Тяжелыми обстоятельствами могут быть признаны: смерть или тяжелое заболевание кого-то из родителей или близких родственников, стихийное бедствие или уничтожение пожаром жилища, семьи и т. п., потребовавшие от военнослужащего находиться вместе с пострадавшими для оказания им помощи. </w:t>
      </w:r>
    </w:p>
    <w:p w:rsidR="006D0102" w:rsidRPr="00477E53" w:rsidRDefault="006D0102" w:rsidP="00405538">
      <w:pPr>
        <w:pStyle w:val="a6"/>
        <w:spacing w:line="360" w:lineRule="auto"/>
        <w:jc w:val="both"/>
        <w:rPr>
          <w:sz w:val="28"/>
          <w:szCs w:val="28"/>
        </w:rPr>
      </w:pPr>
    </w:p>
    <w:p w:rsidR="006D0102" w:rsidRPr="00477E53" w:rsidRDefault="006D0102" w:rsidP="00405538">
      <w:pPr>
        <w:pStyle w:val="a6"/>
        <w:spacing w:line="360" w:lineRule="auto"/>
        <w:jc w:val="center"/>
        <w:rPr>
          <w:b/>
          <w:bCs/>
          <w:sz w:val="28"/>
          <w:szCs w:val="28"/>
        </w:rPr>
      </w:pPr>
      <w:r w:rsidRPr="00477E53">
        <w:rPr>
          <w:b/>
          <w:bCs/>
          <w:sz w:val="28"/>
          <w:szCs w:val="28"/>
        </w:rPr>
        <w:t xml:space="preserve">1.3. </w:t>
      </w:r>
      <w:r w:rsidR="008A3CFA" w:rsidRPr="00477E53">
        <w:rPr>
          <w:b/>
          <w:bCs/>
          <w:sz w:val="28"/>
          <w:szCs w:val="28"/>
        </w:rPr>
        <w:t>Уклонение от исполнения обязанностей военной службы путем симуляции болезни и</w:t>
      </w:r>
      <w:r w:rsidR="004F6448" w:rsidRPr="00477E53">
        <w:rPr>
          <w:b/>
          <w:bCs/>
          <w:sz w:val="28"/>
          <w:szCs w:val="28"/>
        </w:rPr>
        <w:t>ли иными способами (ст. 339 УК)</w:t>
      </w:r>
    </w:p>
    <w:p w:rsidR="004F6448" w:rsidRPr="00477E53" w:rsidRDefault="004F6448" w:rsidP="00405538">
      <w:pPr>
        <w:pStyle w:val="a6"/>
        <w:spacing w:line="360" w:lineRule="auto"/>
        <w:jc w:val="center"/>
        <w:rPr>
          <w:sz w:val="28"/>
          <w:szCs w:val="28"/>
        </w:rPr>
      </w:pPr>
    </w:p>
    <w:p w:rsidR="00BC5EDB" w:rsidRPr="00477E53" w:rsidRDefault="008A3CFA" w:rsidP="00477E53">
      <w:pPr>
        <w:pStyle w:val="a6"/>
        <w:spacing w:line="360" w:lineRule="auto"/>
        <w:ind w:firstLine="1134"/>
        <w:jc w:val="both"/>
        <w:rPr>
          <w:sz w:val="28"/>
          <w:szCs w:val="28"/>
        </w:rPr>
      </w:pPr>
      <w:r w:rsidRPr="00477E53">
        <w:rPr>
          <w:sz w:val="28"/>
          <w:szCs w:val="28"/>
        </w:rPr>
        <w:t xml:space="preserve">Закон предусматривает ответственность за уклонение военнослужащего от исполнения обязанностей военной службы путем симуляции болезни, или причинения себе какого-либо повреждения (членовредительство) или подлога документов, или иного обмана (ч. 1 ст. 339 УК). </w:t>
      </w:r>
    </w:p>
    <w:p w:rsidR="00BC5EDB" w:rsidRPr="00477E53" w:rsidRDefault="008A3CFA" w:rsidP="00477E53">
      <w:pPr>
        <w:pStyle w:val="a6"/>
        <w:spacing w:line="360" w:lineRule="auto"/>
        <w:ind w:firstLine="1134"/>
        <w:jc w:val="both"/>
        <w:rPr>
          <w:sz w:val="28"/>
          <w:szCs w:val="28"/>
        </w:rPr>
      </w:pPr>
      <w:r w:rsidRPr="00477E53">
        <w:rPr>
          <w:sz w:val="28"/>
          <w:szCs w:val="28"/>
        </w:rPr>
        <w:t xml:space="preserve">Объективная сторона преступления заключается в уклонении от исполнения обязанностей военной службы путем симуляции болезни либо иным способом. В основе всех названных в законе способов уклонения военнослужащего от исполнения обязанностей несения военной службы лежит обман. При симуляции болезни военнослужащий создает ложное представление у командира (начальника) и других компетентных лиц о наличии у него заболевания, которое якобы препятствует ему временно или постоянно нести обязанности военной службы, либо умышленно преувеличивает в тех же целях признаки (симптомы) имеющегося у него недуга (слепота, глухота, немота, заболевание конечностей и т. п.). </w:t>
      </w:r>
    </w:p>
    <w:p w:rsidR="00BC5EDB" w:rsidRPr="00477E53" w:rsidRDefault="008A3CFA" w:rsidP="00477E53">
      <w:pPr>
        <w:pStyle w:val="a6"/>
        <w:spacing w:line="360" w:lineRule="auto"/>
        <w:ind w:firstLine="1134"/>
        <w:jc w:val="both"/>
        <w:rPr>
          <w:sz w:val="28"/>
          <w:szCs w:val="28"/>
        </w:rPr>
      </w:pPr>
      <w:r w:rsidRPr="00477E53">
        <w:rPr>
          <w:sz w:val="28"/>
          <w:szCs w:val="28"/>
        </w:rPr>
        <w:t xml:space="preserve">Членовредительство выражается в том, что военнослужащий самолично либо с помощью другого лица (пособника) искусственно повреждает себе те или иные органы, конечности, ткани с тем, чтобы его признали непригодным к несению военной службы. Для этого используются различные способы и средства: механические (например, виновный с помощью огнестрельного, холодного оружия, режущего инструмента, движущегося транспорта и др. повреждает себе руку, ногу, глаз), химические (например, лекарственные средства и яды, принятые вовнутрь или введенные под кожу), термические и др. При уклонении посредством подлога документов военнослужащий представляет командованию подделанный самолично или по его просьбе другим лицом документ (например, о возрасте, о смерти или тяжком заболевании кого-то из близких родственников, уничтожении пожаром либо стихийным бедствием их жилища и т. п.) и на этом основании получает временное или постоянное освобождение от несения обязанностей военной службы. </w:t>
      </w:r>
    </w:p>
    <w:p w:rsidR="00BC5EDB" w:rsidRPr="00477E53" w:rsidRDefault="008A3CFA" w:rsidP="00477E53">
      <w:pPr>
        <w:pStyle w:val="a6"/>
        <w:spacing w:line="360" w:lineRule="auto"/>
        <w:ind w:firstLine="1134"/>
        <w:jc w:val="both"/>
        <w:rPr>
          <w:sz w:val="28"/>
          <w:szCs w:val="28"/>
        </w:rPr>
      </w:pPr>
      <w:r w:rsidRPr="00477E53">
        <w:rPr>
          <w:sz w:val="28"/>
          <w:szCs w:val="28"/>
        </w:rPr>
        <w:t xml:space="preserve">Иной обман может выразиться в предоставлении военнослужащим сведений о наличии (получении) у него высшего образования в целях сокращения срока несения военной службы, иногда - сообщении ложных сведении о неисправности военной техники и возникновении непреодолимых препятствий, якобы делающих невозможным выполнение того или иного воинского задания. Выбор виновным того или иного способа обмана в целях уклонения от несения военной службы зависит от того, намерен ли он временно уклониться от исполнения обязанностей военной службы (ч. 1 ст. 339 УК) или ставит своей целью полное освобождение от этой обязанности (ч. 2 ст. 339 УК). Имея намерение освободиться от исполнения обязанностей военной службы на короткое время (ч. 1 ст. 339 УК), военнослужащий обычно прибегает к подлогу документов или иному обману, а в целях полного освобождения от исполнения обязанностей военной службы (ч. 2 ст. 339 УК) - к симуляции болезни или членовредительству. </w:t>
      </w:r>
    </w:p>
    <w:p w:rsidR="00B31489" w:rsidRPr="00477E53" w:rsidRDefault="00B31489" w:rsidP="00477E53">
      <w:pPr>
        <w:pStyle w:val="a6"/>
        <w:spacing w:line="360" w:lineRule="auto"/>
        <w:ind w:firstLine="1134"/>
        <w:jc w:val="both"/>
        <w:rPr>
          <w:sz w:val="28"/>
          <w:szCs w:val="28"/>
        </w:rPr>
      </w:pPr>
      <w:r w:rsidRPr="00477E53">
        <w:rPr>
          <w:sz w:val="28"/>
          <w:szCs w:val="28"/>
        </w:rPr>
        <w:t xml:space="preserve">Итак, одним из способов уклонения от воинской службы может быть членовредительство. Другие способы могут выражаться в симуляции или аггравации болезни, подлоге медицинских документов, якобы свидетельствующих о негодности к воинской службе. Во всех этих случаях проводится судебно-медицинская экспертиза состояния здоровья. </w:t>
      </w:r>
    </w:p>
    <w:p w:rsidR="00B31489" w:rsidRPr="00477E53" w:rsidRDefault="00B31489" w:rsidP="00477E53">
      <w:pPr>
        <w:pStyle w:val="a6"/>
        <w:spacing w:line="360" w:lineRule="auto"/>
        <w:ind w:firstLine="1134"/>
        <w:jc w:val="both"/>
        <w:rPr>
          <w:sz w:val="28"/>
          <w:szCs w:val="28"/>
        </w:rPr>
      </w:pPr>
      <w:r w:rsidRPr="00477E53">
        <w:rPr>
          <w:sz w:val="28"/>
          <w:szCs w:val="28"/>
        </w:rPr>
        <w:t xml:space="preserve">Наиболее сложной и ответственной является судебно-медицинская экспертиза при подозрении на симуляцию и аггравацию заболеваний. Наибольшее судебно-медицинское значение имеет симуляция заболеваний. </w:t>
      </w:r>
    </w:p>
    <w:p w:rsidR="00B31489" w:rsidRPr="00477E53" w:rsidRDefault="00B31489" w:rsidP="00477E53">
      <w:pPr>
        <w:pStyle w:val="a6"/>
        <w:spacing w:line="360" w:lineRule="auto"/>
        <w:ind w:firstLine="1134"/>
        <w:jc w:val="both"/>
        <w:rPr>
          <w:sz w:val="28"/>
          <w:szCs w:val="28"/>
        </w:rPr>
      </w:pPr>
      <w:r w:rsidRPr="00477E53">
        <w:rPr>
          <w:sz w:val="28"/>
          <w:szCs w:val="28"/>
        </w:rPr>
        <w:t xml:space="preserve">Возможна симуляция различных болезненных состояний, в основном характеризующихся субъективными симптомами и трудно поддающихся объективной диагностике, а также отдельных симптомов того или иного заболевания. При этом симулируют как остро возникающие симптомы (например, сердечный приступ с аритмией, которая может быть вызвана приемом больших доз кофе или чая, настоя табака), так и проявления хронических заболеваний, протекающих с периодическими обострениями (туберкулез легких, язвенная болезнь желудка и двенадцатиперстной кишки, эпилепсия и др.). </w:t>
      </w:r>
    </w:p>
    <w:p w:rsidR="00B31489" w:rsidRPr="00477E53" w:rsidRDefault="00B31489" w:rsidP="00477E53">
      <w:pPr>
        <w:pStyle w:val="a6"/>
        <w:spacing w:line="360" w:lineRule="auto"/>
        <w:ind w:firstLine="1134"/>
        <w:jc w:val="both"/>
        <w:rPr>
          <w:sz w:val="28"/>
          <w:szCs w:val="28"/>
        </w:rPr>
      </w:pPr>
      <w:r w:rsidRPr="00477E53">
        <w:rPr>
          <w:sz w:val="28"/>
          <w:szCs w:val="28"/>
        </w:rPr>
        <w:t xml:space="preserve">От симуляции необходимо отличать аггравацию — преувеличение тяжести действительно имеющегося какого-то легкого заболевания или преуменьшение результатов лечения. </w:t>
      </w:r>
    </w:p>
    <w:p w:rsidR="00B31489" w:rsidRPr="00477E53" w:rsidRDefault="00B31489" w:rsidP="00477E53">
      <w:pPr>
        <w:pStyle w:val="a6"/>
        <w:spacing w:line="360" w:lineRule="auto"/>
        <w:ind w:firstLine="1134"/>
        <w:jc w:val="both"/>
        <w:rPr>
          <w:sz w:val="28"/>
          <w:szCs w:val="28"/>
        </w:rPr>
      </w:pPr>
      <w:r w:rsidRPr="00477E53">
        <w:rPr>
          <w:sz w:val="28"/>
          <w:szCs w:val="28"/>
        </w:rPr>
        <w:t xml:space="preserve">Не следует путать симуляцию с искусственно вызванными заболеваниями и болезненными состояниями, а также с членовредительством. </w:t>
      </w:r>
    </w:p>
    <w:p w:rsidR="00B31489" w:rsidRPr="00477E53" w:rsidRDefault="00B31489" w:rsidP="00477E53">
      <w:pPr>
        <w:pStyle w:val="a6"/>
        <w:spacing w:line="360" w:lineRule="auto"/>
        <w:ind w:firstLine="1134"/>
        <w:jc w:val="both"/>
        <w:rPr>
          <w:sz w:val="28"/>
          <w:szCs w:val="28"/>
        </w:rPr>
      </w:pPr>
      <w:r w:rsidRPr="00477E53">
        <w:rPr>
          <w:sz w:val="28"/>
          <w:szCs w:val="28"/>
        </w:rPr>
        <w:t xml:space="preserve">Членовредительством называется причинение вреда своему здоровью с целью уклонения от несения обязанностей воинской службы. Членовредительство может осуществляться путем нанесения себе механических повреждений (огнестрельным оружием, острыми и тупыми предметами), посредством искусственно вызванных болезненных состояний или утяжеления уже имеющегося расстройства здоровья. Если вред своему здоровью причиняется не с целью уклонения от несения обязанностей воинской службы, то говорят о самоповреждениях (например, нанесении ссадин или кровоподтеков с целью симуляции разбойного нападения). </w:t>
      </w:r>
    </w:p>
    <w:p w:rsidR="00B31489" w:rsidRPr="00477E53" w:rsidRDefault="00B31489" w:rsidP="00477E53">
      <w:pPr>
        <w:pStyle w:val="a6"/>
        <w:spacing w:line="360" w:lineRule="auto"/>
        <w:ind w:firstLine="1134"/>
        <w:jc w:val="both"/>
        <w:rPr>
          <w:sz w:val="28"/>
          <w:szCs w:val="28"/>
        </w:rPr>
      </w:pPr>
      <w:r w:rsidRPr="00477E53">
        <w:rPr>
          <w:sz w:val="28"/>
          <w:szCs w:val="28"/>
        </w:rPr>
        <w:t xml:space="preserve">Симуляция психических расстройств – воспроизведение с различной степенью достоверности симптомов психической болезни, отсутствующих в действительности. Истинная симуляция всегда носит умышленный и целенаправленный характер. Проявления симуляции разнообразны, т. к. их определяет большое число факторов: осведомленность в области психиатрических знаний, наблюдение за поведением и высказываниями окружающих психически больных, отдельные реплики медперсонала, бытующие в обществе представления о симптомах психических болезней и др. На проявления истинной симуляции накладывает определенный отпечаток личность, ее характерологические свойства (способность к подражанию, воображение, выдержка, целеустремленность и др.), а также уровень интеллектуального развития и жизненный опыт лица, прибегающего к симуляции. </w:t>
      </w:r>
    </w:p>
    <w:p w:rsidR="00B31489" w:rsidRPr="00477E53" w:rsidRDefault="00B31489" w:rsidP="00477E53">
      <w:pPr>
        <w:pStyle w:val="a6"/>
        <w:spacing w:line="360" w:lineRule="auto"/>
        <w:ind w:firstLine="1134"/>
        <w:jc w:val="both"/>
        <w:rPr>
          <w:sz w:val="28"/>
          <w:szCs w:val="28"/>
        </w:rPr>
      </w:pPr>
      <w:r w:rsidRPr="00477E53">
        <w:rPr>
          <w:sz w:val="28"/>
          <w:szCs w:val="28"/>
        </w:rPr>
        <w:t>Обычно симулируют те продуктивные психопатологические симптомы, которые не требуют больших психических и физических усилий и вместе с тем могут легко повторяться: вялость и однообразное поведение, отказ от еды, недоступность, мутизм, отдельные галлюцинаторные нарушения (высказывания о слуховых обманах, «голосах», видениях), бредовые идеи («шепчутся», «смотрят», «хотят отравить» и т. д.). Реже симулируют симптомы, требующие большого физического и психического напряжения, речедвигательное возбуждение, ступорозные состояния, выраженные аффективные нарушения, расстройства мышления. Среди симулируемых негативных симптомов чаще всего наблюдаются жалобы на расстройство памяти, высказывания, характерные для эмоционального оскудения («все безразлично», «нет привязанностей»), снижение энергетического потенциала и т. д. Первоначально симуляция психических расстройств отличается выразительностью, изменчивостью проявлений, которые в дальнейшем бледнеют и становятся все более однообразными. При истинной симуляции возможны одновременно симуляция анамнеза и симуляция психического состояния.</w:t>
      </w:r>
      <w:r w:rsidRPr="00477E53">
        <w:rPr>
          <w:rStyle w:val="aa"/>
          <w:sz w:val="28"/>
          <w:szCs w:val="28"/>
        </w:rPr>
        <w:endnoteReference w:id="6"/>
      </w:r>
      <w:r w:rsidRPr="00477E53">
        <w:rPr>
          <w:sz w:val="28"/>
          <w:szCs w:val="28"/>
        </w:rPr>
        <w:t xml:space="preserve"> </w:t>
      </w:r>
    </w:p>
    <w:p w:rsidR="00BC5EDB" w:rsidRPr="00477E53" w:rsidRDefault="008A3CFA" w:rsidP="00477E53">
      <w:pPr>
        <w:pStyle w:val="a6"/>
        <w:spacing w:line="360" w:lineRule="auto"/>
        <w:ind w:firstLine="1134"/>
        <w:jc w:val="both"/>
        <w:rPr>
          <w:sz w:val="28"/>
          <w:szCs w:val="28"/>
        </w:rPr>
      </w:pPr>
      <w:r w:rsidRPr="00477E53">
        <w:rPr>
          <w:sz w:val="28"/>
          <w:szCs w:val="28"/>
        </w:rPr>
        <w:t xml:space="preserve">Преступление признается оконченным в момент, когда командир (начальник) или орган, введенные в заблуждение, принимают решение об освобождении военнослужащего от исполнения обязанностей военной службы. Если решение не принято, виновный изобличен до принятия этого решения, действия его квалифицируются как покушение на преступление. </w:t>
      </w:r>
    </w:p>
    <w:p w:rsidR="00BC5EDB" w:rsidRPr="00477E53" w:rsidRDefault="008A3CFA" w:rsidP="00477E53">
      <w:pPr>
        <w:pStyle w:val="a6"/>
        <w:spacing w:line="360" w:lineRule="auto"/>
        <w:ind w:firstLine="1134"/>
        <w:jc w:val="both"/>
        <w:rPr>
          <w:sz w:val="28"/>
          <w:szCs w:val="28"/>
        </w:rPr>
      </w:pPr>
      <w:r w:rsidRPr="00477E53">
        <w:rPr>
          <w:sz w:val="28"/>
          <w:szCs w:val="28"/>
        </w:rPr>
        <w:t xml:space="preserve">Субъективная сторона характеризуется прямым умыслом и целью временно или постоянно уклониться от исполнения всех или некоторых обязанностей военной службы. </w:t>
      </w:r>
    </w:p>
    <w:p w:rsidR="008A3CFA" w:rsidRPr="00477E53" w:rsidRDefault="008A3CFA" w:rsidP="00477E53">
      <w:pPr>
        <w:pStyle w:val="a6"/>
        <w:spacing w:line="360" w:lineRule="auto"/>
        <w:ind w:firstLine="1134"/>
        <w:jc w:val="both"/>
        <w:rPr>
          <w:sz w:val="28"/>
          <w:szCs w:val="28"/>
        </w:rPr>
      </w:pPr>
      <w:r w:rsidRPr="00477E53">
        <w:rPr>
          <w:sz w:val="28"/>
          <w:szCs w:val="28"/>
        </w:rPr>
        <w:t xml:space="preserve">Субъект преступления - военнослужащий рядового и сержантского (старшинского) состава, прапорщик, мичман и лицо офицерского состава, а также военнообязанный, призванный на военные сборы. </w:t>
      </w:r>
    </w:p>
    <w:p w:rsidR="00D75BF9" w:rsidRPr="00477E53" w:rsidRDefault="00D75BF9" w:rsidP="00405538">
      <w:pPr>
        <w:pStyle w:val="a6"/>
        <w:spacing w:line="360" w:lineRule="auto"/>
        <w:jc w:val="both"/>
        <w:rPr>
          <w:sz w:val="28"/>
          <w:szCs w:val="28"/>
        </w:rPr>
      </w:pPr>
    </w:p>
    <w:p w:rsidR="00521BC2" w:rsidRPr="00477E53" w:rsidRDefault="00B31489" w:rsidP="00405538">
      <w:pPr>
        <w:pStyle w:val="a6"/>
        <w:spacing w:line="360" w:lineRule="auto"/>
        <w:jc w:val="center"/>
        <w:rPr>
          <w:sz w:val="28"/>
          <w:szCs w:val="28"/>
        </w:rPr>
      </w:pPr>
      <w:r w:rsidRPr="00477E53">
        <w:rPr>
          <w:sz w:val="28"/>
          <w:szCs w:val="28"/>
        </w:rPr>
        <w:t>* * *</w:t>
      </w:r>
    </w:p>
    <w:p w:rsidR="00B31489" w:rsidRPr="00477E53" w:rsidRDefault="00B31489" w:rsidP="00405538">
      <w:pPr>
        <w:pStyle w:val="a6"/>
        <w:spacing w:line="360" w:lineRule="auto"/>
        <w:jc w:val="both"/>
        <w:rPr>
          <w:sz w:val="28"/>
          <w:szCs w:val="28"/>
        </w:rPr>
      </w:pPr>
    </w:p>
    <w:p w:rsidR="00521BC2" w:rsidRPr="00477E53" w:rsidRDefault="00521BC2" w:rsidP="00477E53">
      <w:pPr>
        <w:pStyle w:val="a6"/>
        <w:spacing w:line="360" w:lineRule="auto"/>
        <w:ind w:firstLine="1134"/>
        <w:jc w:val="both"/>
        <w:rPr>
          <w:sz w:val="28"/>
          <w:szCs w:val="28"/>
        </w:rPr>
      </w:pPr>
      <w:r w:rsidRPr="00477E53">
        <w:rPr>
          <w:sz w:val="28"/>
          <w:szCs w:val="28"/>
        </w:rPr>
        <w:t>Таким образом</w:t>
      </w:r>
      <w:r w:rsidR="00A0699F">
        <w:rPr>
          <w:sz w:val="28"/>
          <w:szCs w:val="28"/>
        </w:rPr>
        <w:t>, о</w:t>
      </w:r>
      <w:r w:rsidRPr="00477E53">
        <w:rPr>
          <w:sz w:val="28"/>
          <w:szCs w:val="28"/>
        </w:rPr>
        <w:t>бъединяет</w:t>
      </w:r>
      <w:r w:rsidR="00A0699F">
        <w:rPr>
          <w:sz w:val="28"/>
          <w:szCs w:val="28"/>
        </w:rPr>
        <w:t xml:space="preserve"> все эти преступления то, что с</w:t>
      </w:r>
      <w:r w:rsidRPr="00477E53">
        <w:rPr>
          <w:sz w:val="28"/>
          <w:szCs w:val="28"/>
        </w:rPr>
        <w:t>ущностью преступного бездействия здесь является уклонение от призыва на военную службу. Гражданин различными способами не принимает участие в призыве. Он бездействует по отношению к призыву на военную службу, в то время как Закон требует от него конкретных действий. Законодатель прямо указывает на конкретные действия, которые обязан выполнить гражданин при призыве на военную службу.</w:t>
      </w:r>
      <w:r w:rsidR="00A0699F">
        <w:rPr>
          <w:sz w:val="28"/>
          <w:szCs w:val="28"/>
        </w:rPr>
        <w:t xml:space="preserve"> Если гражданин уклоняется от выполнения этих действий, он совершает преступление.</w:t>
      </w:r>
    </w:p>
    <w:p w:rsidR="00FB2C0C" w:rsidRPr="00477E53" w:rsidRDefault="00344010" w:rsidP="00477E53">
      <w:pPr>
        <w:pStyle w:val="a6"/>
        <w:spacing w:line="360" w:lineRule="auto"/>
        <w:jc w:val="center"/>
        <w:rPr>
          <w:b/>
          <w:bCs/>
          <w:sz w:val="28"/>
          <w:szCs w:val="28"/>
        </w:rPr>
      </w:pPr>
      <w:r w:rsidRPr="00477E53">
        <w:rPr>
          <w:sz w:val="28"/>
          <w:szCs w:val="28"/>
        </w:rPr>
        <w:br w:type="page"/>
      </w:r>
      <w:r w:rsidRPr="00477E53">
        <w:rPr>
          <w:b/>
          <w:bCs/>
          <w:sz w:val="28"/>
          <w:szCs w:val="28"/>
        </w:rPr>
        <w:t>Г</w:t>
      </w:r>
      <w:r w:rsidR="00FD508B" w:rsidRPr="00477E53">
        <w:rPr>
          <w:b/>
          <w:bCs/>
          <w:sz w:val="28"/>
          <w:szCs w:val="28"/>
        </w:rPr>
        <w:t>лава 2.</w:t>
      </w:r>
      <w:r w:rsidR="00FB2C0C" w:rsidRPr="00477E53">
        <w:rPr>
          <w:b/>
          <w:bCs/>
          <w:sz w:val="28"/>
          <w:szCs w:val="28"/>
        </w:rPr>
        <w:t xml:space="preserve"> Мотив преступления и социально-экономические причины уклонения от исполнения обязанности воинской службы</w:t>
      </w:r>
    </w:p>
    <w:p w:rsidR="00FD508B" w:rsidRPr="00477E53" w:rsidRDefault="00FD508B" w:rsidP="00405538">
      <w:pPr>
        <w:pStyle w:val="a6"/>
        <w:spacing w:line="360" w:lineRule="auto"/>
        <w:jc w:val="both"/>
        <w:rPr>
          <w:sz w:val="28"/>
          <w:szCs w:val="28"/>
        </w:rPr>
      </w:pPr>
    </w:p>
    <w:p w:rsidR="004B461E" w:rsidRPr="00477E53" w:rsidRDefault="00476DA1" w:rsidP="00477E53">
      <w:pPr>
        <w:pStyle w:val="a6"/>
        <w:spacing w:line="360" w:lineRule="auto"/>
        <w:ind w:firstLine="1134"/>
        <w:jc w:val="both"/>
        <w:rPr>
          <w:sz w:val="28"/>
          <w:szCs w:val="28"/>
        </w:rPr>
      </w:pPr>
      <w:r w:rsidRPr="00477E53">
        <w:rPr>
          <w:sz w:val="28"/>
          <w:szCs w:val="28"/>
        </w:rPr>
        <w:t xml:space="preserve">Без умысла уклониться от призыва просто невозможно. Виновный сознает, что уклоняется от призыва и желает это сделать. Поэтому </w:t>
      </w:r>
      <w:r w:rsidR="00A0699F">
        <w:rPr>
          <w:sz w:val="28"/>
          <w:szCs w:val="28"/>
        </w:rPr>
        <w:t>целесообразно рассмотреть</w:t>
      </w:r>
      <w:r w:rsidRPr="00477E53">
        <w:rPr>
          <w:sz w:val="28"/>
          <w:szCs w:val="28"/>
        </w:rPr>
        <w:t xml:space="preserve"> мотив</w:t>
      </w:r>
      <w:r w:rsidR="00A0699F">
        <w:rPr>
          <w:sz w:val="28"/>
          <w:szCs w:val="28"/>
        </w:rPr>
        <w:t>ы уклонения от обязанности воинской службы. Ведь п</w:t>
      </w:r>
      <w:r w:rsidR="004B461E" w:rsidRPr="00477E53">
        <w:rPr>
          <w:sz w:val="28"/>
          <w:szCs w:val="28"/>
        </w:rPr>
        <w:t xml:space="preserve">онятие причинной связи </w:t>
      </w:r>
      <w:r w:rsidR="00A0699F">
        <w:rPr>
          <w:sz w:val="28"/>
          <w:szCs w:val="28"/>
        </w:rPr>
        <w:t>–</w:t>
      </w:r>
      <w:r w:rsidR="004B461E" w:rsidRPr="00477E53">
        <w:rPr>
          <w:sz w:val="28"/>
          <w:szCs w:val="28"/>
        </w:rPr>
        <w:t xml:space="preserve"> одно из центральных звеньев в понятийном аппарате криминологии, а изучение причин и условий преступности является ведущей проблемой данной науки. Без уяснения механизма действия, причин и условий невозможно ни предложить криминологический прогноз, ни вести сколько-нибудь целенаправленную борьбу с преступностью. </w:t>
      </w:r>
    </w:p>
    <w:p w:rsidR="00FD508B" w:rsidRPr="00477E53" w:rsidRDefault="00FD508B" w:rsidP="00477E53">
      <w:pPr>
        <w:pStyle w:val="a6"/>
        <w:spacing w:line="360" w:lineRule="auto"/>
        <w:ind w:firstLine="1134"/>
        <w:jc w:val="both"/>
        <w:rPr>
          <w:sz w:val="28"/>
          <w:szCs w:val="28"/>
        </w:rPr>
      </w:pPr>
      <w:r w:rsidRPr="00477E53">
        <w:rPr>
          <w:sz w:val="28"/>
          <w:szCs w:val="28"/>
        </w:rPr>
        <w:t>Такое место в структуре уклонений самовольное оставление части занимает не случайно, т.</w:t>
      </w:r>
      <w:r w:rsidR="00A0699F">
        <w:rPr>
          <w:sz w:val="28"/>
          <w:szCs w:val="28"/>
        </w:rPr>
        <w:t xml:space="preserve"> </w:t>
      </w:r>
      <w:r w:rsidRPr="00477E53">
        <w:rPr>
          <w:sz w:val="28"/>
          <w:szCs w:val="28"/>
        </w:rPr>
        <w:t xml:space="preserve">к. основополагающим основанием для классификации видов уклонений от военной службы является мотив совершения уклонения. Изучение зарегистрированных уклонений от военной службы позволяет сделать вывод, что число совершенных самовольных оставлений части соответствует числу мотивов совершения этого вида преступления, не связанных с желанием навсегда уклониться от выполнения обязанностей военной службы. </w:t>
      </w:r>
    </w:p>
    <w:p w:rsidR="00FD508B" w:rsidRPr="00477E53" w:rsidRDefault="00FD508B" w:rsidP="00477E53">
      <w:pPr>
        <w:pStyle w:val="a6"/>
        <w:spacing w:line="360" w:lineRule="auto"/>
        <w:ind w:firstLine="1134"/>
        <w:jc w:val="both"/>
        <w:rPr>
          <w:sz w:val="28"/>
          <w:szCs w:val="28"/>
        </w:rPr>
      </w:pPr>
      <w:r w:rsidRPr="00477E53">
        <w:rPr>
          <w:sz w:val="28"/>
          <w:szCs w:val="28"/>
        </w:rPr>
        <w:t xml:space="preserve">Типология мотивов совершения самовольного оставления части позволяет выделить следующие: смена места службы </w:t>
      </w:r>
      <w:r w:rsidR="00A0699F">
        <w:rPr>
          <w:sz w:val="28"/>
          <w:szCs w:val="28"/>
        </w:rPr>
        <w:t>–</w:t>
      </w:r>
      <w:r w:rsidRPr="00477E53">
        <w:rPr>
          <w:sz w:val="28"/>
          <w:szCs w:val="28"/>
        </w:rPr>
        <w:t xml:space="preserve"> 35%; отдых от военной службы </w:t>
      </w:r>
      <w:r w:rsidR="00A0699F">
        <w:rPr>
          <w:sz w:val="28"/>
          <w:szCs w:val="28"/>
        </w:rPr>
        <w:t>–</w:t>
      </w:r>
      <w:r w:rsidRPr="00477E53">
        <w:rPr>
          <w:sz w:val="28"/>
          <w:szCs w:val="28"/>
        </w:rPr>
        <w:t xml:space="preserve"> 27%; решение личных вопросов </w:t>
      </w:r>
      <w:r w:rsidR="00A0699F">
        <w:rPr>
          <w:sz w:val="28"/>
          <w:szCs w:val="28"/>
        </w:rPr>
        <w:t>–</w:t>
      </w:r>
      <w:r w:rsidRPr="00477E53">
        <w:rPr>
          <w:sz w:val="28"/>
          <w:szCs w:val="28"/>
        </w:rPr>
        <w:t xml:space="preserve"> 14%.</w:t>
      </w:r>
      <w:r w:rsidR="0088443D" w:rsidRPr="00477E53">
        <w:rPr>
          <w:rStyle w:val="aa"/>
          <w:sz w:val="28"/>
          <w:szCs w:val="28"/>
        </w:rPr>
        <w:endnoteReference w:id="7"/>
      </w:r>
      <w:r w:rsidRPr="00477E53">
        <w:rPr>
          <w:sz w:val="28"/>
          <w:szCs w:val="28"/>
        </w:rPr>
        <w:t xml:space="preserve"> </w:t>
      </w:r>
    </w:p>
    <w:p w:rsidR="00FD508B" w:rsidRPr="00477E53" w:rsidRDefault="00FD508B" w:rsidP="00477E53">
      <w:pPr>
        <w:pStyle w:val="a6"/>
        <w:spacing w:line="360" w:lineRule="auto"/>
        <w:ind w:firstLine="1134"/>
        <w:jc w:val="both"/>
        <w:rPr>
          <w:sz w:val="28"/>
          <w:szCs w:val="28"/>
        </w:rPr>
      </w:pPr>
      <w:r w:rsidRPr="00477E53">
        <w:rPr>
          <w:sz w:val="28"/>
          <w:szCs w:val="28"/>
        </w:rPr>
        <w:t xml:space="preserve">Рассматривая состояние уклонений от военной службы необходимо отметить, что этот вид воинского преступления характерен в основном для военнослужащих, только начинающих военную службу. </w:t>
      </w:r>
    </w:p>
    <w:p w:rsidR="00FD508B" w:rsidRPr="00477E53" w:rsidRDefault="00FD508B" w:rsidP="00477E53">
      <w:pPr>
        <w:pStyle w:val="a6"/>
        <w:spacing w:line="360" w:lineRule="auto"/>
        <w:ind w:firstLine="1134"/>
        <w:jc w:val="both"/>
        <w:rPr>
          <w:sz w:val="28"/>
          <w:szCs w:val="28"/>
        </w:rPr>
      </w:pPr>
      <w:r w:rsidRPr="00477E53">
        <w:rPr>
          <w:sz w:val="28"/>
          <w:szCs w:val="28"/>
        </w:rPr>
        <w:t>Наибольшее число уклонений от военной службы совершают военнослужащие первого периода службы</w:t>
      </w:r>
      <w:r w:rsidR="00FB2C0C" w:rsidRPr="00477E53">
        <w:rPr>
          <w:sz w:val="28"/>
          <w:szCs w:val="28"/>
        </w:rPr>
        <w:t xml:space="preserve"> </w:t>
      </w:r>
      <w:r w:rsidR="00A0699F">
        <w:rPr>
          <w:sz w:val="28"/>
          <w:szCs w:val="28"/>
        </w:rPr>
        <w:t>–</w:t>
      </w:r>
      <w:r w:rsidR="00FB2C0C" w:rsidRPr="00477E53">
        <w:rPr>
          <w:sz w:val="28"/>
          <w:szCs w:val="28"/>
        </w:rPr>
        <w:t xml:space="preserve"> 42%, причем</w:t>
      </w:r>
      <w:r w:rsidRPr="00477E53">
        <w:rPr>
          <w:sz w:val="28"/>
          <w:szCs w:val="28"/>
        </w:rPr>
        <w:t xml:space="preserve"> для этого периода службы характерно в основном самовольное оставление части </w:t>
      </w:r>
      <w:r w:rsidR="00A0699F">
        <w:rPr>
          <w:sz w:val="28"/>
          <w:szCs w:val="28"/>
        </w:rPr>
        <w:t>–</w:t>
      </w:r>
      <w:r w:rsidRPr="00477E53">
        <w:rPr>
          <w:sz w:val="28"/>
          <w:szCs w:val="28"/>
        </w:rPr>
        <w:t xml:space="preserve"> 86%. Военнослужащие второго периода в общей структуре уклонений от военной службы занимают второе место, ими совершаются 35% уклонений, причем чаще самовольное оставление части </w:t>
      </w:r>
      <w:r w:rsidR="00A0699F">
        <w:rPr>
          <w:sz w:val="28"/>
          <w:szCs w:val="28"/>
        </w:rPr>
        <w:t>–</w:t>
      </w:r>
      <w:r w:rsidRPr="00477E53">
        <w:rPr>
          <w:sz w:val="28"/>
          <w:szCs w:val="28"/>
        </w:rPr>
        <w:t xml:space="preserve"> 67% и дезертирство </w:t>
      </w:r>
      <w:r w:rsidR="00A0699F">
        <w:rPr>
          <w:sz w:val="28"/>
          <w:szCs w:val="28"/>
        </w:rPr>
        <w:t>–</w:t>
      </w:r>
      <w:r w:rsidRPr="00477E53">
        <w:rPr>
          <w:sz w:val="28"/>
          <w:szCs w:val="28"/>
        </w:rPr>
        <w:t xml:space="preserve"> 33%. Реже уклонения совершаются военнослужащими, прослужившими 1,5 года </w:t>
      </w:r>
      <w:r w:rsidR="00A0699F">
        <w:rPr>
          <w:sz w:val="28"/>
          <w:szCs w:val="28"/>
        </w:rPr>
        <w:t>–</w:t>
      </w:r>
      <w:r w:rsidRPr="00477E53">
        <w:rPr>
          <w:sz w:val="28"/>
          <w:szCs w:val="28"/>
        </w:rPr>
        <w:t xml:space="preserve"> 18% (для этой категории характерно самовольное оставление части </w:t>
      </w:r>
      <w:r w:rsidR="00A0699F">
        <w:rPr>
          <w:sz w:val="28"/>
          <w:szCs w:val="28"/>
        </w:rPr>
        <w:t>–</w:t>
      </w:r>
      <w:r w:rsidRPr="00477E53">
        <w:rPr>
          <w:sz w:val="28"/>
          <w:szCs w:val="28"/>
        </w:rPr>
        <w:t xml:space="preserve"> 79%, членовредительство </w:t>
      </w:r>
      <w:r w:rsidR="00A0699F">
        <w:rPr>
          <w:sz w:val="28"/>
          <w:szCs w:val="28"/>
        </w:rPr>
        <w:t>–</w:t>
      </w:r>
      <w:r w:rsidRPr="00477E53">
        <w:rPr>
          <w:sz w:val="28"/>
          <w:szCs w:val="28"/>
        </w:rPr>
        <w:t xml:space="preserve"> 3%). Незначительная часть совершенных уклонений от военной службы приходится на долю военнослужащих четвертого периода службы </w:t>
      </w:r>
      <w:r w:rsidR="00A0699F">
        <w:rPr>
          <w:sz w:val="28"/>
          <w:szCs w:val="28"/>
        </w:rPr>
        <w:t>–</w:t>
      </w:r>
      <w:r w:rsidRPr="00477E53">
        <w:rPr>
          <w:sz w:val="28"/>
          <w:szCs w:val="28"/>
        </w:rPr>
        <w:t xml:space="preserve"> 5%.</w:t>
      </w:r>
      <w:r w:rsidR="0088443D" w:rsidRPr="00477E53">
        <w:rPr>
          <w:rStyle w:val="aa"/>
          <w:sz w:val="28"/>
          <w:szCs w:val="28"/>
        </w:rPr>
        <w:endnoteReference w:id="8"/>
      </w:r>
      <w:r w:rsidRPr="00477E53">
        <w:rPr>
          <w:sz w:val="28"/>
          <w:szCs w:val="28"/>
        </w:rPr>
        <w:t xml:space="preserve"> </w:t>
      </w:r>
    </w:p>
    <w:p w:rsidR="00B1193C" w:rsidRPr="00477E53" w:rsidRDefault="00FD508B" w:rsidP="00477E53">
      <w:pPr>
        <w:pStyle w:val="a6"/>
        <w:spacing w:line="360" w:lineRule="auto"/>
        <w:ind w:firstLine="1134"/>
        <w:jc w:val="both"/>
        <w:rPr>
          <w:sz w:val="28"/>
          <w:szCs w:val="28"/>
        </w:rPr>
      </w:pPr>
      <w:r w:rsidRPr="00477E53">
        <w:rPr>
          <w:sz w:val="28"/>
          <w:szCs w:val="28"/>
        </w:rPr>
        <w:t>Доминирующим мотивом в совершении уклонений от военной службы для военнослужащих первого периода службы является смена воинской части (42%), второго - отдых от тягот и лишений военной службы (37%), третьего - решение личных вопросов (46%), четвертого - решение личных вопросов (43%).</w:t>
      </w:r>
      <w:r w:rsidR="0088443D" w:rsidRPr="00477E53">
        <w:rPr>
          <w:rStyle w:val="aa"/>
          <w:sz w:val="28"/>
          <w:szCs w:val="28"/>
        </w:rPr>
        <w:endnoteReference w:id="9"/>
      </w:r>
      <w:r w:rsidRPr="00477E53">
        <w:rPr>
          <w:sz w:val="28"/>
          <w:szCs w:val="28"/>
        </w:rPr>
        <w:t xml:space="preserve"> </w:t>
      </w:r>
    </w:p>
    <w:p w:rsidR="004B461E" w:rsidRPr="00477E53" w:rsidRDefault="004B461E" w:rsidP="00477E53">
      <w:pPr>
        <w:pStyle w:val="a6"/>
        <w:spacing w:line="360" w:lineRule="auto"/>
        <w:ind w:firstLine="1134"/>
        <w:jc w:val="both"/>
        <w:rPr>
          <w:sz w:val="28"/>
          <w:szCs w:val="28"/>
        </w:rPr>
      </w:pPr>
      <w:r w:rsidRPr="00477E53">
        <w:rPr>
          <w:sz w:val="28"/>
          <w:szCs w:val="28"/>
        </w:rPr>
        <w:t>Однако, когда речь идет о причинах и условиях уклонений от исполнения обязанности военной службы, нельзя исключать как «внешних» так и «внутренних» факторов данных преступлений, поэтому следует, на наш взгляд, говорить о причинах и условиях, как цельной ипостаси, являющейся криминально значимой и им</w:t>
      </w:r>
      <w:r w:rsidR="00FB2C0C" w:rsidRPr="00477E53">
        <w:rPr>
          <w:sz w:val="28"/>
          <w:szCs w:val="28"/>
        </w:rPr>
        <w:t>еющей негативные последствия. В</w:t>
      </w:r>
      <w:r w:rsidRPr="00477E53">
        <w:rPr>
          <w:sz w:val="28"/>
          <w:szCs w:val="28"/>
        </w:rPr>
        <w:t>. Лунеев определяет, что объективных причин, способствующих уклонениям от службы, множество: разрушение мощного военно-политического блока (Варшав</w:t>
      </w:r>
      <w:r w:rsidRPr="00477E53">
        <w:rPr>
          <w:sz w:val="28"/>
          <w:szCs w:val="28"/>
        </w:rPr>
        <w:softHyphen/>
        <w:t>ского Договора), где бывшая страна занимала доминирующие позиции, и выте</w:t>
      </w:r>
      <w:r w:rsidRPr="00477E53">
        <w:rPr>
          <w:sz w:val="28"/>
          <w:szCs w:val="28"/>
        </w:rPr>
        <w:softHyphen/>
        <w:t>кающее отсюда чувство национального унижения; тлеющий конфликт в Чечне, ежегодно пожирающий массу трудоспособной молодежи; демографический кризис и ухудшающееся здоровье нации; разрушение, под улюлюканье либе</w:t>
      </w:r>
      <w:r w:rsidRPr="00477E53">
        <w:rPr>
          <w:sz w:val="28"/>
          <w:szCs w:val="28"/>
        </w:rPr>
        <w:softHyphen/>
        <w:t>ральной прессы, системы работы с призывным контингентом; повсеместное и постоянное невыполнение правительством страны своих обязательств перед солдатами и офицерами; резкий идеологический крен, в резуль</w:t>
      </w:r>
      <w:r w:rsidRPr="00477E53">
        <w:rPr>
          <w:sz w:val="28"/>
          <w:szCs w:val="28"/>
        </w:rPr>
        <w:softHyphen/>
        <w:t>тате чего спрос за невыполнение конституционных обязанностей стал, чуть ли не антиобщественным делом - из-за превознесения прав и свобод; экзальтиро</w:t>
      </w:r>
      <w:r w:rsidRPr="00477E53">
        <w:rPr>
          <w:sz w:val="28"/>
          <w:szCs w:val="28"/>
        </w:rPr>
        <w:softHyphen/>
        <w:t>ванный поиск черных страниц в нашей военной истории и сегодняшних буднях армии; упадок ВПК, технической оснащенности и снабжения войск, в результа</w:t>
      </w:r>
      <w:r w:rsidRPr="00477E53">
        <w:rPr>
          <w:sz w:val="28"/>
          <w:szCs w:val="28"/>
        </w:rPr>
        <w:softHyphen/>
        <w:t>те чего служба в российской армии стала расцениваться общественным мнением как непри</w:t>
      </w:r>
      <w:r w:rsidRPr="00477E53">
        <w:rPr>
          <w:sz w:val="28"/>
          <w:szCs w:val="28"/>
        </w:rPr>
        <w:softHyphen/>
        <w:t>влекательная обуза либо повинность, чего призывникам следует избегать.</w:t>
      </w:r>
      <w:r w:rsidR="00FA3FA8" w:rsidRPr="00477E53">
        <w:rPr>
          <w:rStyle w:val="aa"/>
          <w:sz w:val="28"/>
          <w:szCs w:val="28"/>
        </w:rPr>
        <w:endnoteReference w:id="10"/>
      </w:r>
      <w:r w:rsidRPr="00477E53">
        <w:rPr>
          <w:sz w:val="28"/>
          <w:szCs w:val="28"/>
        </w:rPr>
        <w:t xml:space="preserve"> </w:t>
      </w:r>
    </w:p>
    <w:p w:rsidR="00FB2C0C" w:rsidRPr="00477E53" w:rsidRDefault="004B461E" w:rsidP="00477E53">
      <w:pPr>
        <w:pStyle w:val="a6"/>
        <w:spacing w:line="360" w:lineRule="auto"/>
        <w:ind w:firstLine="1134"/>
        <w:jc w:val="both"/>
        <w:rPr>
          <w:sz w:val="28"/>
          <w:szCs w:val="28"/>
        </w:rPr>
      </w:pPr>
      <w:r w:rsidRPr="00477E53">
        <w:rPr>
          <w:sz w:val="28"/>
          <w:szCs w:val="28"/>
        </w:rPr>
        <w:t>В. Заборский считает, что одной из политических причин исследуемой проблемы является конфликт на Северном Кавказе.</w:t>
      </w:r>
      <w:r w:rsidR="00FA3FA8" w:rsidRPr="00477E53">
        <w:rPr>
          <w:rStyle w:val="aa"/>
          <w:sz w:val="28"/>
          <w:szCs w:val="28"/>
        </w:rPr>
        <w:endnoteReference w:id="11"/>
      </w:r>
      <w:r w:rsidRPr="00477E53">
        <w:rPr>
          <w:sz w:val="28"/>
          <w:szCs w:val="28"/>
        </w:rPr>
        <w:t xml:space="preserve"> Н. Безбородов причину видит в том, что мы пожинаем плоды политики последних десяти лет. Армия оказалась в чем-то криминальной, и это неудивительно, потому что среди людей, ставших солдатами, 12% устойчиво употребляют алкогольные напитки и 8% хорошо знакомы с наркотиками. Невысок образовательный уровень нынешних солдат: около 7% военнослужащих с начальным образованием, более 30% не имеют среднего, а 40% до армии вообще не работали и не учились. Е. Стрежнев обращает внимание на то, что практика показывает, что усилий органов военной прокуратуры, командования недостаточно, поскольку большое количество совершаемых военнослужащими преступлений против порядка прохождения военной службы, в том числе, обусловлено неподготовленностью призываемых в армию ни физически, ни морально к исполнению воинского долга</w:t>
      </w:r>
      <w:r w:rsidR="00FB2C0C" w:rsidRPr="00477E53">
        <w:rPr>
          <w:sz w:val="28"/>
          <w:szCs w:val="28"/>
        </w:rPr>
        <w:t>.</w:t>
      </w:r>
      <w:r w:rsidR="00FB2C0C" w:rsidRPr="00477E53">
        <w:rPr>
          <w:rStyle w:val="aa"/>
          <w:sz w:val="28"/>
          <w:szCs w:val="28"/>
        </w:rPr>
        <w:endnoteReference w:id="12"/>
      </w:r>
    </w:p>
    <w:p w:rsidR="004B461E" w:rsidRPr="00477E53" w:rsidRDefault="004B461E" w:rsidP="00477E53">
      <w:pPr>
        <w:pStyle w:val="a6"/>
        <w:spacing w:line="360" w:lineRule="auto"/>
        <w:ind w:firstLine="1134"/>
        <w:jc w:val="both"/>
        <w:rPr>
          <w:sz w:val="28"/>
          <w:szCs w:val="28"/>
        </w:rPr>
      </w:pPr>
      <w:r w:rsidRPr="00477E53">
        <w:rPr>
          <w:sz w:val="28"/>
          <w:szCs w:val="28"/>
        </w:rPr>
        <w:t xml:space="preserve">Относительно большое количество самовольных оставлений частей среди военнослужащих </w:t>
      </w:r>
      <w:r w:rsidR="00FB2C0C" w:rsidRPr="00477E53">
        <w:rPr>
          <w:sz w:val="28"/>
          <w:szCs w:val="28"/>
        </w:rPr>
        <w:t xml:space="preserve">подкрепляется </w:t>
      </w:r>
      <w:r w:rsidRPr="00477E53">
        <w:rPr>
          <w:sz w:val="28"/>
          <w:szCs w:val="28"/>
        </w:rPr>
        <w:t>отрицательн</w:t>
      </w:r>
      <w:r w:rsidR="00FB2C0C" w:rsidRPr="00477E53">
        <w:rPr>
          <w:sz w:val="28"/>
          <w:szCs w:val="28"/>
        </w:rPr>
        <w:t>ым</w:t>
      </w:r>
      <w:r w:rsidRPr="00477E53">
        <w:rPr>
          <w:sz w:val="28"/>
          <w:szCs w:val="28"/>
        </w:rPr>
        <w:t xml:space="preserve"> отношение</w:t>
      </w:r>
      <w:r w:rsidR="00FB2C0C" w:rsidRPr="00477E53">
        <w:rPr>
          <w:sz w:val="28"/>
          <w:szCs w:val="28"/>
        </w:rPr>
        <w:t>м</w:t>
      </w:r>
      <w:r w:rsidRPr="00477E53">
        <w:rPr>
          <w:sz w:val="28"/>
          <w:szCs w:val="28"/>
        </w:rPr>
        <w:t xml:space="preserve"> к армии и военной службе со стороны родителей и гражданской общественности. Нередко такого рода факты используются для оправданий отклонений от воинской обязанности и военной службы. </w:t>
      </w:r>
    </w:p>
    <w:p w:rsidR="00FB2C0C" w:rsidRPr="00477E53" w:rsidRDefault="004B461E" w:rsidP="00477E53">
      <w:pPr>
        <w:pStyle w:val="a6"/>
        <w:spacing w:line="360" w:lineRule="auto"/>
        <w:ind w:firstLine="1134"/>
        <w:jc w:val="both"/>
        <w:rPr>
          <w:sz w:val="28"/>
          <w:szCs w:val="28"/>
        </w:rPr>
      </w:pPr>
      <w:r w:rsidRPr="00477E53">
        <w:rPr>
          <w:sz w:val="28"/>
          <w:szCs w:val="28"/>
        </w:rPr>
        <w:t>Многие рядовые видят одну из политических причин в том, что не знают, кого надо защищать и два года защиты «ничего и никого» просто выпадают из их жизни, вместо того, что бы за эти два года они начал</w:t>
      </w:r>
      <w:r w:rsidR="00FB2C0C" w:rsidRPr="00477E53">
        <w:rPr>
          <w:sz w:val="28"/>
          <w:szCs w:val="28"/>
        </w:rPr>
        <w:t xml:space="preserve">и устраивать собственную жизнь. </w:t>
      </w:r>
    </w:p>
    <w:p w:rsidR="004B461E" w:rsidRPr="00477E53" w:rsidRDefault="00FB2C0C" w:rsidP="00477E53">
      <w:pPr>
        <w:pStyle w:val="a6"/>
        <w:spacing w:line="360" w:lineRule="auto"/>
        <w:ind w:firstLine="1134"/>
        <w:jc w:val="both"/>
        <w:rPr>
          <w:sz w:val="28"/>
          <w:szCs w:val="28"/>
        </w:rPr>
      </w:pPr>
      <w:r w:rsidRPr="00477E53">
        <w:rPr>
          <w:sz w:val="28"/>
          <w:szCs w:val="28"/>
        </w:rPr>
        <w:t xml:space="preserve">Ряд авторов </w:t>
      </w:r>
      <w:r w:rsidR="004B461E" w:rsidRPr="00477E53">
        <w:rPr>
          <w:sz w:val="28"/>
          <w:szCs w:val="28"/>
        </w:rPr>
        <w:t>видят причину в общих недостатках экономической сферы жизни общества.</w:t>
      </w:r>
      <w:r w:rsidRPr="00477E53">
        <w:rPr>
          <w:rStyle w:val="aa"/>
          <w:sz w:val="28"/>
          <w:szCs w:val="28"/>
        </w:rPr>
        <w:endnoteReference w:id="13"/>
      </w:r>
      <w:r w:rsidRPr="00477E53">
        <w:rPr>
          <w:sz w:val="28"/>
          <w:szCs w:val="28"/>
        </w:rPr>
        <w:t xml:space="preserve"> </w:t>
      </w:r>
      <w:r w:rsidR="004B461E" w:rsidRPr="00477E53">
        <w:rPr>
          <w:sz w:val="28"/>
          <w:szCs w:val="28"/>
        </w:rPr>
        <w:t>Армия, как и все государственные структуры, находится на государственном бюджете, а он в настоящее время достаточно скуден и подразделения в настоящее время вынуждены в определенной степени заниматься обеспечением самих себя. Это приводит к падению воинской дисциплины; увеличению случаев травматизма и гибели военнослужащих</w:t>
      </w:r>
      <w:r w:rsidRPr="00477E53">
        <w:rPr>
          <w:sz w:val="28"/>
          <w:szCs w:val="28"/>
        </w:rPr>
        <w:t xml:space="preserve">. </w:t>
      </w:r>
      <w:r w:rsidR="004B461E" w:rsidRPr="00477E53">
        <w:rPr>
          <w:sz w:val="28"/>
          <w:szCs w:val="28"/>
        </w:rPr>
        <w:t xml:space="preserve">В результате значительного социально-экономического расслоения общества в войска призываются </w:t>
      </w:r>
      <w:r w:rsidRPr="00477E53">
        <w:rPr>
          <w:sz w:val="28"/>
          <w:szCs w:val="28"/>
        </w:rPr>
        <w:t>преимущественно</w:t>
      </w:r>
      <w:r w:rsidR="004B461E" w:rsidRPr="00477E53">
        <w:rPr>
          <w:sz w:val="28"/>
          <w:szCs w:val="28"/>
        </w:rPr>
        <w:t xml:space="preserve"> юноши, которые не смогли или не имели возможности поступить в институт или колледж. Это приводит к снижению интеллектуального потенциала военнослужащих и превращению армии в институт социального аутсайдерства. </w:t>
      </w:r>
    </w:p>
    <w:p w:rsidR="00477E53" w:rsidRPr="00477E53" w:rsidRDefault="004B461E" w:rsidP="00477E53">
      <w:pPr>
        <w:pStyle w:val="a6"/>
        <w:spacing w:line="360" w:lineRule="auto"/>
        <w:ind w:firstLine="1134"/>
        <w:jc w:val="both"/>
        <w:rPr>
          <w:sz w:val="28"/>
          <w:szCs w:val="28"/>
        </w:rPr>
      </w:pPr>
      <w:r w:rsidRPr="00477E53">
        <w:rPr>
          <w:sz w:val="28"/>
          <w:szCs w:val="28"/>
        </w:rPr>
        <w:t xml:space="preserve">С. Карамаев, говоря о причинах преступлений, совершенных с целью уклонения от выполнения конституционной обязанности указывает на дуализм социального и экономического факторов. </w:t>
      </w:r>
      <w:r w:rsidR="00FB2C0C" w:rsidRPr="00477E53">
        <w:rPr>
          <w:sz w:val="28"/>
          <w:szCs w:val="28"/>
        </w:rPr>
        <w:t>«</w:t>
      </w:r>
      <w:r w:rsidRPr="00477E53">
        <w:rPr>
          <w:sz w:val="28"/>
          <w:szCs w:val="28"/>
        </w:rPr>
        <w:t>Солдаты бегут из рядов вооруженных сил чуть ли не каждый день, - подчеркивает он, - и не секрет, что практически все случаи побегов солдат из армии происходят по двум причинам: из-за унижений и побоев со стороны сослуживцев и из-за полуголодного существования, которое молодые люди вынуждены терпеть в своих частях</w:t>
      </w:r>
      <w:r w:rsidR="00FB2C0C" w:rsidRPr="00477E53">
        <w:rPr>
          <w:sz w:val="28"/>
          <w:szCs w:val="28"/>
        </w:rPr>
        <w:t>»</w:t>
      </w:r>
      <w:r w:rsidRPr="00477E53">
        <w:rPr>
          <w:sz w:val="28"/>
          <w:szCs w:val="28"/>
        </w:rPr>
        <w:t>.</w:t>
      </w:r>
      <w:r w:rsidR="00FB2C0C" w:rsidRPr="00477E53">
        <w:rPr>
          <w:rStyle w:val="aa"/>
          <w:sz w:val="28"/>
          <w:szCs w:val="28"/>
        </w:rPr>
        <w:endnoteReference w:id="14"/>
      </w:r>
      <w:r w:rsidRPr="00477E53">
        <w:rPr>
          <w:sz w:val="28"/>
          <w:szCs w:val="28"/>
        </w:rPr>
        <w:t xml:space="preserve"> </w:t>
      </w:r>
    </w:p>
    <w:p w:rsidR="00996CF2" w:rsidRPr="00FB3652" w:rsidRDefault="00B1193C" w:rsidP="00FB3652">
      <w:pPr>
        <w:pStyle w:val="a6"/>
        <w:spacing w:line="360" w:lineRule="auto"/>
        <w:ind w:firstLine="1134"/>
        <w:jc w:val="both"/>
        <w:rPr>
          <w:b/>
          <w:bCs/>
          <w:sz w:val="28"/>
          <w:szCs w:val="28"/>
        </w:rPr>
      </w:pPr>
      <w:r w:rsidRPr="00477E53">
        <w:br w:type="page"/>
      </w:r>
      <w:r w:rsidR="00D75BF9" w:rsidRPr="00FB3652">
        <w:rPr>
          <w:b/>
          <w:bCs/>
          <w:sz w:val="28"/>
          <w:szCs w:val="28"/>
        </w:rPr>
        <w:t xml:space="preserve"> </w:t>
      </w:r>
      <w:r w:rsidR="00996CF2" w:rsidRPr="00FB3652">
        <w:rPr>
          <w:b/>
          <w:bCs/>
          <w:sz w:val="28"/>
          <w:szCs w:val="28"/>
        </w:rPr>
        <w:t>Глава 3. Уклонение от альтернативной гражданской службы</w:t>
      </w:r>
    </w:p>
    <w:p w:rsidR="00FB3652" w:rsidRDefault="00FB3652" w:rsidP="00FB3652">
      <w:pPr>
        <w:spacing w:line="360" w:lineRule="auto"/>
        <w:rPr>
          <w:b/>
          <w:bCs/>
          <w:sz w:val="28"/>
          <w:szCs w:val="28"/>
        </w:rPr>
      </w:pPr>
    </w:p>
    <w:p w:rsidR="004F3DE5" w:rsidRPr="00477E53" w:rsidRDefault="00351F12" w:rsidP="00477E53">
      <w:pPr>
        <w:spacing w:line="360" w:lineRule="auto"/>
        <w:ind w:firstLine="1134"/>
        <w:jc w:val="both"/>
        <w:rPr>
          <w:sz w:val="28"/>
          <w:szCs w:val="28"/>
        </w:rPr>
      </w:pPr>
      <w:r w:rsidRPr="00477E53">
        <w:rPr>
          <w:sz w:val="28"/>
          <w:szCs w:val="28"/>
        </w:rPr>
        <w:t xml:space="preserve">В последние несколько лет перед российской общественностью остро стоит вопрос об альтернативной гражданской службе (АГС). </w:t>
      </w:r>
      <w:r w:rsidR="004F3DE5" w:rsidRPr="00477E53">
        <w:rPr>
          <w:sz w:val="28"/>
          <w:szCs w:val="28"/>
        </w:rPr>
        <w:t xml:space="preserve">Альтернативная гражданская служба </w:t>
      </w:r>
      <w:r w:rsidR="00FB3652">
        <w:rPr>
          <w:sz w:val="28"/>
          <w:szCs w:val="28"/>
        </w:rPr>
        <w:t>–</w:t>
      </w:r>
      <w:r w:rsidR="004F3DE5" w:rsidRPr="00477E53">
        <w:rPr>
          <w:sz w:val="28"/>
          <w:szCs w:val="28"/>
        </w:rPr>
        <w:t xml:space="preserve"> вид службы, которую гражданин РФ обязан нести взамен военной службы в случае, если его убеждениям или вероисповеданию противоречит несение военной службы, а также в иных установленных законом случаях (см. ст. 59 Конституции РФ</w:t>
      </w:r>
      <w:r w:rsidR="00FB3652">
        <w:rPr>
          <w:sz w:val="28"/>
          <w:szCs w:val="28"/>
        </w:rPr>
        <w:t xml:space="preserve">, а также </w:t>
      </w:r>
      <w:r w:rsidR="00FB3652" w:rsidRPr="003521A9">
        <w:rPr>
          <w:sz w:val="28"/>
          <w:szCs w:val="28"/>
        </w:rPr>
        <w:t xml:space="preserve">Федеральный Закон </w:t>
      </w:r>
      <w:r w:rsidR="00FB3652">
        <w:rPr>
          <w:sz w:val="28"/>
          <w:szCs w:val="28"/>
        </w:rPr>
        <w:t>№</w:t>
      </w:r>
      <w:r w:rsidR="00FB3652" w:rsidRPr="003521A9">
        <w:rPr>
          <w:sz w:val="28"/>
          <w:szCs w:val="28"/>
        </w:rPr>
        <w:t xml:space="preserve">113-ФЗ </w:t>
      </w:r>
      <w:r w:rsidR="00FB3652">
        <w:rPr>
          <w:sz w:val="28"/>
          <w:szCs w:val="28"/>
        </w:rPr>
        <w:t xml:space="preserve">от </w:t>
      </w:r>
      <w:r w:rsidR="00FB3652" w:rsidRPr="003521A9">
        <w:rPr>
          <w:sz w:val="28"/>
          <w:szCs w:val="28"/>
        </w:rPr>
        <w:t xml:space="preserve">25 июля 2002 г. </w:t>
      </w:r>
      <w:r w:rsidR="00FB3652">
        <w:rPr>
          <w:sz w:val="28"/>
          <w:szCs w:val="28"/>
        </w:rPr>
        <w:t>«</w:t>
      </w:r>
      <w:r w:rsidR="00FB3652" w:rsidRPr="003521A9">
        <w:rPr>
          <w:sz w:val="28"/>
          <w:szCs w:val="28"/>
        </w:rPr>
        <w:t>Об альтернативной гражданской службе»</w:t>
      </w:r>
      <w:r w:rsidR="00FB3652">
        <w:rPr>
          <w:rStyle w:val="aa"/>
          <w:sz w:val="28"/>
          <w:szCs w:val="28"/>
        </w:rPr>
        <w:endnoteReference w:id="15"/>
      </w:r>
      <w:r w:rsidR="004F3DE5" w:rsidRPr="00477E53">
        <w:rPr>
          <w:sz w:val="28"/>
          <w:szCs w:val="28"/>
        </w:rPr>
        <w:t>).</w:t>
      </w:r>
    </w:p>
    <w:p w:rsidR="00351F12" w:rsidRPr="00477E53" w:rsidRDefault="00351F12" w:rsidP="00477E53">
      <w:pPr>
        <w:spacing w:line="360" w:lineRule="auto"/>
        <w:ind w:firstLine="1134"/>
        <w:jc w:val="both"/>
        <w:rPr>
          <w:sz w:val="28"/>
          <w:szCs w:val="28"/>
        </w:rPr>
      </w:pPr>
      <w:r w:rsidRPr="00477E53">
        <w:rPr>
          <w:sz w:val="28"/>
          <w:szCs w:val="28"/>
        </w:rPr>
        <w:t>В конце 80-х</w:t>
      </w:r>
      <w:r w:rsidR="00B31489" w:rsidRPr="00477E53">
        <w:rPr>
          <w:sz w:val="28"/>
          <w:szCs w:val="28"/>
        </w:rPr>
        <w:t xml:space="preserve"> – </w:t>
      </w:r>
      <w:r w:rsidRPr="00477E53">
        <w:rPr>
          <w:sz w:val="28"/>
          <w:szCs w:val="28"/>
        </w:rPr>
        <w:t>начале 90-х годов Россия подписала ряд международных документов, которые касались и права на АГС. Это право и было зафиксировано в Конституции 1993 г. В 1994 г. в Государственную Думу РФ был внесен законопроект «Об альтернативной гражданской службе», который был отправлен на доработку, и до сих пор решение этого вопроса находится в подвешенном состоянии. Однако неразрешенность его уже сейчас таит в себе большие проблемы для нашего государства и многих его граждан.</w:t>
      </w:r>
    </w:p>
    <w:p w:rsidR="00BE0794" w:rsidRDefault="0069725F" w:rsidP="00BE0794">
      <w:pPr>
        <w:spacing w:line="360" w:lineRule="auto"/>
        <w:ind w:firstLine="1134"/>
        <w:jc w:val="both"/>
        <w:rPr>
          <w:sz w:val="28"/>
          <w:szCs w:val="28"/>
        </w:rPr>
      </w:pPr>
      <w:r w:rsidRPr="00477E53">
        <w:rPr>
          <w:sz w:val="28"/>
          <w:szCs w:val="28"/>
        </w:rPr>
        <w:t xml:space="preserve">Право на отказ от воинской службы по убеждениям является </w:t>
      </w:r>
      <w:r w:rsidRPr="00477E53">
        <w:rPr>
          <w:sz w:val="28"/>
          <w:szCs w:val="28"/>
        </w:rPr>
        <w:br/>
        <w:t xml:space="preserve">важнейшим составляющим элементом права на свободу мысли, совести и </w:t>
      </w:r>
      <w:r w:rsidRPr="00477E53">
        <w:rPr>
          <w:sz w:val="28"/>
          <w:szCs w:val="28"/>
        </w:rPr>
        <w:br/>
        <w:t>вероисповедения, сформулированного во Всеобщей декларации прав человека, в Международном Пакте о гражданских и политических правах и в Европейской конвенции о защите прав и основных свобод человека. Это утверждается также в резолюциях и рекомендациях, принятых Комиссией ООН по правам человека. Комитетом ООН по правам человека. Советом Европы и Европейским Парламентом. Эти органы настоятельно призывают правительства предоставить гарантии того, что гражданам, отказывающимся от обязательной воинской повинности по причине своих сознательных убеждений, будет дана возможность проходить альтернативную службу.</w:t>
      </w:r>
    </w:p>
    <w:p w:rsidR="00351F12" w:rsidRPr="00477E53" w:rsidRDefault="00BE0794" w:rsidP="00477E53">
      <w:pPr>
        <w:spacing w:line="360" w:lineRule="auto"/>
        <w:ind w:firstLine="1134"/>
        <w:jc w:val="both"/>
        <w:rPr>
          <w:sz w:val="28"/>
          <w:szCs w:val="28"/>
        </w:rPr>
      </w:pPr>
      <w:r>
        <w:rPr>
          <w:sz w:val="28"/>
          <w:szCs w:val="28"/>
        </w:rPr>
        <w:t xml:space="preserve">Уже с начала 90-х годов и вплоть до приятия </w:t>
      </w:r>
      <w:r w:rsidRPr="003521A9">
        <w:rPr>
          <w:sz w:val="28"/>
          <w:szCs w:val="28"/>
        </w:rPr>
        <w:t>Федеральн</w:t>
      </w:r>
      <w:r>
        <w:rPr>
          <w:sz w:val="28"/>
          <w:szCs w:val="28"/>
        </w:rPr>
        <w:t>ого</w:t>
      </w:r>
      <w:r w:rsidRPr="003521A9">
        <w:rPr>
          <w:sz w:val="28"/>
          <w:szCs w:val="28"/>
        </w:rPr>
        <w:t xml:space="preserve"> Закон</w:t>
      </w:r>
      <w:r>
        <w:rPr>
          <w:sz w:val="28"/>
          <w:szCs w:val="28"/>
        </w:rPr>
        <w:t>а</w:t>
      </w:r>
      <w:r w:rsidRPr="003521A9">
        <w:rPr>
          <w:sz w:val="28"/>
          <w:szCs w:val="28"/>
        </w:rPr>
        <w:t xml:space="preserve"> </w:t>
      </w:r>
      <w:r>
        <w:rPr>
          <w:sz w:val="28"/>
          <w:szCs w:val="28"/>
        </w:rPr>
        <w:t>№</w:t>
      </w:r>
      <w:r w:rsidRPr="003521A9">
        <w:rPr>
          <w:sz w:val="28"/>
          <w:szCs w:val="28"/>
        </w:rPr>
        <w:t xml:space="preserve">113-ФЗ </w:t>
      </w:r>
      <w:r>
        <w:rPr>
          <w:sz w:val="28"/>
          <w:szCs w:val="28"/>
        </w:rPr>
        <w:t xml:space="preserve">от </w:t>
      </w:r>
      <w:r w:rsidRPr="003521A9">
        <w:rPr>
          <w:sz w:val="28"/>
          <w:szCs w:val="28"/>
        </w:rPr>
        <w:t xml:space="preserve">25 июля 2002 г. </w:t>
      </w:r>
      <w:r>
        <w:rPr>
          <w:sz w:val="28"/>
          <w:szCs w:val="28"/>
        </w:rPr>
        <w:t>«</w:t>
      </w:r>
      <w:r w:rsidRPr="003521A9">
        <w:rPr>
          <w:sz w:val="28"/>
          <w:szCs w:val="28"/>
        </w:rPr>
        <w:t>Об альтернативной гражданской службе»</w:t>
      </w:r>
      <w:r>
        <w:rPr>
          <w:sz w:val="28"/>
          <w:szCs w:val="28"/>
        </w:rPr>
        <w:t xml:space="preserve"> </w:t>
      </w:r>
      <w:r w:rsidR="00351F12" w:rsidRPr="00477E53">
        <w:rPr>
          <w:sz w:val="28"/>
          <w:szCs w:val="28"/>
        </w:rPr>
        <w:t xml:space="preserve"> </w:t>
      </w:r>
      <w:r w:rsidR="00B31489" w:rsidRPr="00477E53">
        <w:rPr>
          <w:sz w:val="28"/>
          <w:szCs w:val="28"/>
        </w:rPr>
        <w:t xml:space="preserve">высказываемое желание пройти альтернативную службу </w:t>
      </w:r>
      <w:r w:rsidR="00351F12" w:rsidRPr="00477E53">
        <w:rPr>
          <w:sz w:val="28"/>
          <w:szCs w:val="28"/>
        </w:rPr>
        <w:t>становится способом уклонения от военной службы</w:t>
      </w:r>
      <w:r w:rsidR="00497ACD" w:rsidRPr="00477E53">
        <w:rPr>
          <w:sz w:val="28"/>
          <w:szCs w:val="28"/>
        </w:rPr>
        <w:t>, однако юридически альтернативная служба не считается уклонением от воинской.</w:t>
      </w:r>
      <w:r w:rsidR="00B06F10" w:rsidRPr="00477E53">
        <w:rPr>
          <w:rStyle w:val="aa"/>
          <w:sz w:val="28"/>
          <w:szCs w:val="28"/>
        </w:rPr>
        <w:endnoteReference w:id="16"/>
      </w:r>
      <w:r w:rsidR="00497ACD" w:rsidRPr="00477E53">
        <w:rPr>
          <w:sz w:val="28"/>
          <w:szCs w:val="28"/>
        </w:rPr>
        <w:t xml:space="preserve"> </w:t>
      </w:r>
      <w:r w:rsidR="00B31489" w:rsidRPr="00477E53">
        <w:rPr>
          <w:sz w:val="28"/>
          <w:szCs w:val="28"/>
        </w:rPr>
        <w:t xml:space="preserve">При этом </w:t>
      </w:r>
      <w:r>
        <w:rPr>
          <w:sz w:val="28"/>
          <w:szCs w:val="28"/>
        </w:rPr>
        <w:t>«уклонист»</w:t>
      </w:r>
      <w:r w:rsidR="00B31489" w:rsidRPr="00477E53">
        <w:rPr>
          <w:sz w:val="28"/>
          <w:szCs w:val="28"/>
        </w:rPr>
        <w:t xml:space="preserve"> </w:t>
      </w:r>
      <w:r>
        <w:rPr>
          <w:sz w:val="28"/>
          <w:szCs w:val="28"/>
        </w:rPr>
        <w:t>надеялся</w:t>
      </w:r>
      <w:r w:rsidR="00B31489" w:rsidRPr="00477E53">
        <w:rPr>
          <w:sz w:val="28"/>
          <w:szCs w:val="28"/>
        </w:rPr>
        <w:t xml:space="preserve"> избежать и альтернативной службы в связи с затруднениями со стороны государственных служб, призванных обеспечить ему это право. </w:t>
      </w:r>
      <w:r w:rsidR="00497ACD" w:rsidRPr="00477E53">
        <w:rPr>
          <w:sz w:val="28"/>
          <w:szCs w:val="28"/>
        </w:rPr>
        <w:t>Существенным звеном в реализации этого права явля</w:t>
      </w:r>
      <w:r>
        <w:rPr>
          <w:sz w:val="28"/>
          <w:szCs w:val="28"/>
        </w:rPr>
        <w:t>лось</w:t>
      </w:r>
      <w:r w:rsidR="00497ACD" w:rsidRPr="00477E53">
        <w:rPr>
          <w:sz w:val="28"/>
          <w:szCs w:val="28"/>
        </w:rPr>
        <w:t xml:space="preserve"> «Определение Конституционного Суда РФ» от </w:t>
      </w:r>
      <w:r>
        <w:rPr>
          <w:sz w:val="28"/>
          <w:szCs w:val="28"/>
        </w:rPr>
        <w:t>22 мая 1996 г., которое гласит</w:t>
      </w:r>
      <w:r w:rsidR="00497ACD" w:rsidRPr="00477E53">
        <w:rPr>
          <w:sz w:val="28"/>
          <w:szCs w:val="28"/>
        </w:rPr>
        <w:t xml:space="preserve">: «Действия граждан, реализующих свое конституционное право на альтернативную гражданскую службу, не могут расцениваться как уклонение без уважительной причины от военной службы и, следовательно, не подпадают под признаки предусмотренного названными законодательными нормами (ст. 80, ч. 1 УК РСФСР </w:t>
      </w:r>
      <w:r>
        <w:rPr>
          <w:sz w:val="28"/>
          <w:szCs w:val="28"/>
        </w:rPr>
        <w:t xml:space="preserve">– </w:t>
      </w:r>
      <w:r w:rsidR="00497ACD" w:rsidRPr="00477E53">
        <w:rPr>
          <w:sz w:val="28"/>
          <w:szCs w:val="28"/>
        </w:rPr>
        <w:t>уклонение от очередного призыва на действительную военную службу и ст. 6 Закона Российской Федерации от 11 февраля 1993 года «О воинской обязанности и военной службе»</w:t>
      </w:r>
      <w:r>
        <w:rPr>
          <w:sz w:val="28"/>
          <w:szCs w:val="28"/>
        </w:rPr>
        <w:t>) право</w:t>
      </w:r>
      <w:r w:rsidR="00497ACD" w:rsidRPr="00477E53">
        <w:rPr>
          <w:sz w:val="28"/>
          <w:szCs w:val="28"/>
        </w:rPr>
        <w:t>нарушения».</w:t>
      </w:r>
    </w:p>
    <w:p w:rsidR="0076798B" w:rsidRPr="00477E53" w:rsidRDefault="00351F12" w:rsidP="00477E53">
      <w:pPr>
        <w:spacing w:line="360" w:lineRule="auto"/>
        <w:ind w:firstLine="1134"/>
        <w:jc w:val="both"/>
        <w:rPr>
          <w:sz w:val="28"/>
          <w:szCs w:val="28"/>
        </w:rPr>
      </w:pPr>
      <w:r w:rsidRPr="00477E53">
        <w:rPr>
          <w:sz w:val="28"/>
          <w:szCs w:val="28"/>
        </w:rPr>
        <w:t xml:space="preserve">Таким образом, для призывников </w:t>
      </w:r>
      <w:r w:rsidR="00B31489" w:rsidRPr="00477E53">
        <w:rPr>
          <w:sz w:val="28"/>
          <w:szCs w:val="28"/>
        </w:rPr>
        <w:t>появился</w:t>
      </w:r>
      <w:r w:rsidRPr="00477E53">
        <w:rPr>
          <w:sz w:val="28"/>
          <w:szCs w:val="28"/>
        </w:rPr>
        <w:t xml:space="preserve"> вполне легитимный способ уклонения от военной службы. Достаточно </w:t>
      </w:r>
      <w:r w:rsidR="00BE0794">
        <w:rPr>
          <w:sz w:val="28"/>
          <w:szCs w:val="28"/>
        </w:rPr>
        <w:t xml:space="preserve">было </w:t>
      </w:r>
      <w:r w:rsidRPr="00477E53">
        <w:rPr>
          <w:sz w:val="28"/>
          <w:szCs w:val="28"/>
        </w:rPr>
        <w:t xml:space="preserve">заявить о своих убеждениях (религиозных, пацифистских, этических, философских, даже при отсутствии таковых). Причем, им даже не требуется разъяснений и доказательств своих убеждений, поскольку это противоречит ст. 29, ч. 3 Конституции РФ, которая гласит: «Никто не может быть принужден к выражению своих мыслей и убеждений или отказу от них». </w:t>
      </w:r>
    </w:p>
    <w:p w:rsidR="00BE0794" w:rsidRPr="00BE0794" w:rsidRDefault="00B31489" w:rsidP="00BE0794">
      <w:pPr>
        <w:spacing w:line="360" w:lineRule="auto"/>
        <w:ind w:firstLine="1134"/>
        <w:jc w:val="both"/>
        <w:rPr>
          <w:sz w:val="28"/>
          <w:szCs w:val="28"/>
        </w:rPr>
      </w:pPr>
      <w:r w:rsidRPr="00BE0794">
        <w:rPr>
          <w:sz w:val="28"/>
          <w:szCs w:val="28"/>
        </w:rPr>
        <w:t>Однако развитие альтернативной службы и появление ФЗ «Об альтернативной гражданской службе» привело к</w:t>
      </w:r>
      <w:r w:rsidR="00BE0794" w:rsidRPr="00BE0794">
        <w:rPr>
          <w:sz w:val="28"/>
          <w:szCs w:val="28"/>
        </w:rPr>
        <w:t xml:space="preserve"> тому, что </w:t>
      </w:r>
      <w:r w:rsidR="00C0352D" w:rsidRPr="00BE0794">
        <w:rPr>
          <w:sz w:val="28"/>
          <w:szCs w:val="28"/>
        </w:rPr>
        <w:t xml:space="preserve">АГС-агитаторам </w:t>
      </w:r>
      <w:r w:rsidR="00BE0794" w:rsidRPr="00BE0794">
        <w:rPr>
          <w:sz w:val="28"/>
          <w:szCs w:val="28"/>
        </w:rPr>
        <w:t xml:space="preserve">пришлось </w:t>
      </w:r>
      <w:r w:rsidR="00C0352D" w:rsidRPr="00BE0794">
        <w:rPr>
          <w:sz w:val="28"/>
          <w:szCs w:val="28"/>
        </w:rPr>
        <w:t xml:space="preserve">избавиться от «правозащитных иллюзий 90-х годов». </w:t>
      </w:r>
      <w:r w:rsidR="00BE0794" w:rsidRPr="00BE0794">
        <w:rPr>
          <w:sz w:val="28"/>
          <w:szCs w:val="28"/>
        </w:rPr>
        <w:t>В стране появилась реальная возможность альтернативной службы, а вместе с ней – такое преступление, как уклонение от альтернативной гражданской службы.  Ст. 5, п. 1 ФЗ «Об Альтернативной гражданской службе» гласит: «Уклонение от прохождения альтернативной гражданской службы лиц, освобожденных от военной службы, - наказывается штрафом в размере от ста до двухсот минимальных размеров оплаты труда или в размере заработной платы или иного дохода осужденного за период от одного до двух месяцев, либо обязательными работами на срок от ста восьмидесяти до двухсот сорока часов, либо арестом на срок от трех до шести месяцев».</w:t>
      </w:r>
    </w:p>
    <w:p w:rsidR="0012143C" w:rsidRDefault="0012143C" w:rsidP="00BE0794">
      <w:pPr>
        <w:pStyle w:val="HTML"/>
        <w:spacing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Это преступление также характеризуется имеющимся умыслом. </w:t>
      </w:r>
      <w:r w:rsidR="00BE0794" w:rsidRPr="00BE0794">
        <w:rPr>
          <w:rFonts w:ascii="Times New Roman" w:hAnsi="Times New Roman" w:cs="Times New Roman"/>
          <w:sz w:val="28"/>
          <w:szCs w:val="28"/>
        </w:rPr>
        <w:t>Социальные мотивы уклонения от альтернативной службы связаны с д</w:t>
      </w:r>
      <w:r w:rsidR="00C0352D" w:rsidRPr="00BE0794">
        <w:rPr>
          <w:rFonts w:ascii="Times New Roman" w:hAnsi="Times New Roman" w:cs="Times New Roman"/>
          <w:sz w:val="28"/>
          <w:szCs w:val="28"/>
        </w:rPr>
        <w:t>лительны</w:t>
      </w:r>
      <w:r w:rsidR="00BE0794" w:rsidRPr="00BE0794">
        <w:rPr>
          <w:rFonts w:ascii="Times New Roman" w:hAnsi="Times New Roman" w:cs="Times New Roman"/>
          <w:sz w:val="28"/>
          <w:szCs w:val="28"/>
        </w:rPr>
        <w:t>м</w:t>
      </w:r>
      <w:r w:rsidR="00C0352D" w:rsidRPr="00BE0794">
        <w:rPr>
          <w:rFonts w:ascii="Times New Roman" w:hAnsi="Times New Roman" w:cs="Times New Roman"/>
          <w:sz w:val="28"/>
          <w:szCs w:val="28"/>
        </w:rPr>
        <w:t xml:space="preserve"> срок</w:t>
      </w:r>
      <w:r w:rsidR="00BE0794" w:rsidRPr="00BE0794">
        <w:rPr>
          <w:rFonts w:ascii="Times New Roman" w:hAnsi="Times New Roman" w:cs="Times New Roman"/>
          <w:sz w:val="28"/>
          <w:szCs w:val="28"/>
        </w:rPr>
        <w:t>ом</w:t>
      </w:r>
      <w:r w:rsidR="00C0352D" w:rsidRPr="00BE0794">
        <w:rPr>
          <w:rFonts w:ascii="Times New Roman" w:hAnsi="Times New Roman" w:cs="Times New Roman"/>
          <w:sz w:val="28"/>
          <w:szCs w:val="28"/>
        </w:rPr>
        <w:t xml:space="preserve"> прохождения, </w:t>
      </w:r>
      <w:r w:rsidR="00BE0794" w:rsidRPr="00BE0794">
        <w:rPr>
          <w:rFonts w:ascii="Times New Roman" w:hAnsi="Times New Roman" w:cs="Times New Roman"/>
          <w:sz w:val="28"/>
          <w:szCs w:val="28"/>
        </w:rPr>
        <w:t>тяжелыми</w:t>
      </w:r>
      <w:r w:rsidR="00C0352D" w:rsidRPr="00BE0794">
        <w:rPr>
          <w:rFonts w:ascii="Times New Roman" w:hAnsi="Times New Roman" w:cs="Times New Roman"/>
          <w:sz w:val="28"/>
          <w:szCs w:val="28"/>
        </w:rPr>
        <w:t xml:space="preserve"> условия</w:t>
      </w:r>
      <w:r w:rsidR="00BE0794" w:rsidRPr="00BE0794">
        <w:rPr>
          <w:rFonts w:ascii="Times New Roman" w:hAnsi="Times New Roman" w:cs="Times New Roman"/>
          <w:sz w:val="28"/>
          <w:szCs w:val="28"/>
        </w:rPr>
        <w:t>ми</w:t>
      </w:r>
      <w:r w:rsidR="00C0352D" w:rsidRPr="00BE0794">
        <w:rPr>
          <w:rFonts w:ascii="Times New Roman" w:hAnsi="Times New Roman" w:cs="Times New Roman"/>
          <w:sz w:val="28"/>
          <w:szCs w:val="28"/>
        </w:rPr>
        <w:t xml:space="preserve"> труда и мизерн</w:t>
      </w:r>
      <w:r w:rsidR="00BE0794" w:rsidRPr="00BE0794">
        <w:rPr>
          <w:rFonts w:ascii="Times New Roman" w:hAnsi="Times New Roman" w:cs="Times New Roman"/>
          <w:sz w:val="28"/>
          <w:szCs w:val="28"/>
        </w:rPr>
        <w:t>ой</w:t>
      </w:r>
      <w:r w:rsidR="00C0352D" w:rsidRPr="00BE0794">
        <w:rPr>
          <w:rFonts w:ascii="Times New Roman" w:hAnsi="Times New Roman" w:cs="Times New Roman"/>
          <w:sz w:val="28"/>
          <w:szCs w:val="28"/>
        </w:rPr>
        <w:t xml:space="preserve"> зарплат</w:t>
      </w:r>
      <w:r w:rsidR="00BE0794" w:rsidRPr="00BE0794">
        <w:rPr>
          <w:rFonts w:ascii="Times New Roman" w:hAnsi="Times New Roman" w:cs="Times New Roman"/>
          <w:sz w:val="28"/>
          <w:szCs w:val="28"/>
        </w:rPr>
        <w:t>ой</w:t>
      </w:r>
      <w:r w:rsidR="00C0352D" w:rsidRPr="00BE0794">
        <w:rPr>
          <w:rFonts w:ascii="Times New Roman" w:hAnsi="Times New Roman" w:cs="Times New Roman"/>
          <w:sz w:val="28"/>
          <w:szCs w:val="28"/>
        </w:rPr>
        <w:t xml:space="preserve"> </w:t>
      </w:r>
      <w:r w:rsidR="00BE0794" w:rsidRPr="00BE0794">
        <w:rPr>
          <w:rFonts w:ascii="Times New Roman" w:hAnsi="Times New Roman" w:cs="Times New Roman"/>
          <w:sz w:val="28"/>
          <w:szCs w:val="28"/>
        </w:rPr>
        <w:t>–</w:t>
      </w:r>
      <w:r w:rsidR="00C0352D" w:rsidRPr="00BE0794">
        <w:rPr>
          <w:rFonts w:ascii="Times New Roman" w:hAnsi="Times New Roman" w:cs="Times New Roman"/>
          <w:sz w:val="28"/>
          <w:szCs w:val="28"/>
        </w:rPr>
        <w:t xml:space="preserve"> все это, подкрепленное трудностями, связанными с получением права на АГС</w:t>
      </w:r>
      <w:r w:rsidR="00BE0794" w:rsidRPr="00BE0794">
        <w:rPr>
          <w:rFonts w:ascii="Times New Roman" w:hAnsi="Times New Roman" w:cs="Times New Roman"/>
          <w:sz w:val="28"/>
          <w:szCs w:val="28"/>
        </w:rPr>
        <w:t>. П</w:t>
      </w:r>
      <w:r w:rsidR="00C0352D" w:rsidRPr="00BE0794">
        <w:rPr>
          <w:rFonts w:ascii="Times New Roman" w:hAnsi="Times New Roman" w:cs="Times New Roman"/>
          <w:sz w:val="28"/>
          <w:szCs w:val="28"/>
        </w:rPr>
        <w:t xml:space="preserve">ризывника отправляют в те места, где не хватает работников, </w:t>
      </w:r>
      <w:r w:rsidR="00B31489" w:rsidRPr="00BE0794">
        <w:rPr>
          <w:rFonts w:ascii="Times New Roman" w:hAnsi="Times New Roman" w:cs="Times New Roman"/>
          <w:sz w:val="28"/>
          <w:szCs w:val="28"/>
        </w:rPr>
        <w:t>ч</w:t>
      </w:r>
      <w:r w:rsidR="00C0352D" w:rsidRPr="00BE0794">
        <w:rPr>
          <w:rFonts w:ascii="Times New Roman" w:hAnsi="Times New Roman" w:cs="Times New Roman"/>
          <w:sz w:val="28"/>
          <w:szCs w:val="28"/>
        </w:rPr>
        <w:t xml:space="preserve">аще всего такими учреждениями являются </w:t>
      </w:r>
      <w:r w:rsidR="00B31489" w:rsidRPr="00BE0794">
        <w:rPr>
          <w:rFonts w:ascii="Times New Roman" w:hAnsi="Times New Roman" w:cs="Times New Roman"/>
          <w:sz w:val="28"/>
          <w:szCs w:val="28"/>
        </w:rPr>
        <w:t>б</w:t>
      </w:r>
      <w:r w:rsidR="00C0352D" w:rsidRPr="00BE0794">
        <w:rPr>
          <w:rFonts w:ascii="Times New Roman" w:hAnsi="Times New Roman" w:cs="Times New Roman"/>
          <w:sz w:val="28"/>
          <w:szCs w:val="28"/>
        </w:rPr>
        <w:t xml:space="preserve">ольницы или </w:t>
      </w:r>
      <w:r w:rsidR="00B31489" w:rsidRPr="00BE0794">
        <w:rPr>
          <w:rFonts w:ascii="Times New Roman" w:hAnsi="Times New Roman" w:cs="Times New Roman"/>
          <w:sz w:val="28"/>
          <w:szCs w:val="28"/>
        </w:rPr>
        <w:t>д</w:t>
      </w:r>
      <w:r w:rsidR="00C0352D" w:rsidRPr="00BE0794">
        <w:rPr>
          <w:rFonts w:ascii="Times New Roman" w:hAnsi="Times New Roman" w:cs="Times New Roman"/>
          <w:sz w:val="28"/>
          <w:szCs w:val="28"/>
        </w:rPr>
        <w:t xml:space="preserve">ома престарелых. В них призывник обязан выполнять трудную работу в далеко не самых лучших санитарных условиях по 8 часов в день. </w:t>
      </w:r>
      <w:r w:rsidR="00BE0794" w:rsidRPr="00BE0794">
        <w:rPr>
          <w:rFonts w:ascii="Times New Roman" w:hAnsi="Times New Roman" w:cs="Times New Roman"/>
          <w:sz w:val="28"/>
          <w:szCs w:val="28"/>
        </w:rPr>
        <w:t>Поскольку</w:t>
      </w:r>
      <w:r w:rsidR="00C0352D" w:rsidRPr="00BE0794">
        <w:rPr>
          <w:rFonts w:ascii="Times New Roman" w:hAnsi="Times New Roman" w:cs="Times New Roman"/>
          <w:sz w:val="28"/>
          <w:szCs w:val="28"/>
        </w:rPr>
        <w:t xml:space="preserve"> все эти организации являются бюджетными, зарплаты там за редким исключением выше 1500 рублей в месяц. </w:t>
      </w:r>
      <w:r w:rsidR="00BE0794" w:rsidRPr="00BE0794">
        <w:rPr>
          <w:rFonts w:ascii="Times New Roman" w:hAnsi="Times New Roman" w:cs="Times New Roman"/>
          <w:sz w:val="28"/>
          <w:szCs w:val="28"/>
        </w:rPr>
        <w:t>Кроме того, с</w:t>
      </w:r>
      <w:r w:rsidR="00C0352D" w:rsidRPr="00BE0794">
        <w:rPr>
          <w:rFonts w:ascii="Times New Roman" w:hAnsi="Times New Roman" w:cs="Times New Roman"/>
          <w:sz w:val="28"/>
          <w:szCs w:val="28"/>
        </w:rPr>
        <w:t xml:space="preserve">рок альтернативной гражданской службы в 1,75 раза превышает установленный Федеральным законом </w:t>
      </w:r>
      <w:r w:rsidR="00B31489" w:rsidRPr="00BE0794">
        <w:rPr>
          <w:rFonts w:ascii="Times New Roman" w:hAnsi="Times New Roman" w:cs="Times New Roman"/>
          <w:sz w:val="28"/>
          <w:szCs w:val="28"/>
        </w:rPr>
        <w:t>«</w:t>
      </w:r>
      <w:r w:rsidR="00C0352D" w:rsidRPr="00BE0794">
        <w:rPr>
          <w:rFonts w:ascii="Times New Roman" w:hAnsi="Times New Roman" w:cs="Times New Roman"/>
          <w:sz w:val="28"/>
          <w:szCs w:val="28"/>
        </w:rPr>
        <w:t>О воинской обязанности и военной службе</w:t>
      </w:r>
      <w:r w:rsidR="00B31489" w:rsidRPr="00BE0794">
        <w:rPr>
          <w:rFonts w:ascii="Times New Roman" w:hAnsi="Times New Roman" w:cs="Times New Roman"/>
          <w:sz w:val="28"/>
          <w:szCs w:val="28"/>
        </w:rPr>
        <w:t>»</w:t>
      </w:r>
      <w:r w:rsidR="00C0352D" w:rsidRPr="00BE0794">
        <w:rPr>
          <w:rFonts w:ascii="Times New Roman" w:hAnsi="Times New Roman" w:cs="Times New Roman"/>
          <w:sz w:val="28"/>
          <w:szCs w:val="28"/>
        </w:rPr>
        <w:t xml:space="preserve"> срок военной службы по призыву и составляет 42 месяца , а для граждан из числа окончивших государственные, муниципальные или имеющие государственную аккредитацию по соответствующим направлениям подготовки (специальностям) негосударственные образовательные учреждения высшего профессионального образования – 21 месяц. </w:t>
      </w:r>
    </w:p>
    <w:p w:rsidR="0076798B" w:rsidRPr="00477E53" w:rsidRDefault="005A7C62" w:rsidP="00477E53">
      <w:pPr>
        <w:spacing w:line="360" w:lineRule="auto"/>
        <w:jc w:val="center"/>
        <w:rPr>
          <w:sz w:val="28"/>
          <w:szCs w:val="28"/>
        </w:rPr>
      </w:pPr>
      <w:r>
        <w:rPr>
          <w:b/>
          <w:bCs/>
          <w:sz w:val="28"/>
          <w:szCs w:val="28"/>
        </w:rPr>
        <w:br w:type="page"/>
      </w:r>
      <w:r w:rsidR="0076798B" w:rsidRPr="00477E53">
        <w:rPr>
          <w:b/>
          <w:bCs/>
          <w:sz w:val="28"/>
          <w:szCs w:val="28"/>
        </w:rPr>
        <w:t>Заключение</w:t>
      </w:r>
    </w:p>
    <w:p w:rsidR="002C1DA6" w:rsidRPr="00477E53" w:rsidRDefault="002C1DA6" w:rsidP="00405538">
      <w:pPr>
        <w:spacing w:line="360" w:lineRule="auto"/>
        <w:rPr>
          <w:sz w:val="28"/>
          <w:szCs w:val="28"/>
        </w:rPr>
      </w:pPr>
    </w:p>
    <w:p w:rsidR="002C1DA6" w:rsidRPr="00477E53" w:rsidRDefault="002C1DA6" w:rsidP="00477E53">
      <w:pPr>
        <w:pStyle w:val="a6"/>
        <w:spacing w:line="360" w:lineRule="auto"/>
        <w:ind w:firstLine="1134"/>
        <w:jc w:val="both"/>
        <w:rPr>
          <w:sz w:val="28"/>
          <w:szCs w:val="28"/>
        </w:rPr>
      </w:pPr>
      <w:r w:rsidRPr="00477E53">
        <w:rPr>
          <w:sz w:val="28"/>
          <w:szCs w:val="28"/>
        </w:rPr>
        <w:t xml:space="preserve">Уклонение гражданина от призыва состоит в неявке гражданина по повестке военного комиссара о призыве на военную службу в указанный срок без уважительных причин или получении путем причинения себе телесного повреждения, подлога документов или иного обмана незаконного освобождения от призыва на военную службу. </w:t>
      </w:r>
    </w:p>
    <w:p w:rsidR="002C1DA6" w:rsidRPr="00477E53" w:rsidRDefault="002C1DA6" w:rsidP="00477E53">
      <w:pPr>
        <w:pStyle w:val="a6"/>
        <w:spacing w:line="360" w:lineRule="auto"/>
        <w:ind w:firstLine="1134"/>
        <w:jc w:val="both"/>
        <w:rPr>
          <w:sz w:val="28"/>
          <w:szCs w:val="28"/>
        </w:rPr>
      </w:pPr>
      <w:r w:rsidRPr="00477E53">
        <w:rPr>
          <w:sz w:val="28"/>
          <w:szCs w:val="28"/>
        </w:rPr>
        <w:t xml:space="preserve">При уклонении гражданина от призыва сотрудники военного комиссариата обращаются в милицию. Органы внутренних дел в пределах своей компетенции производят розыск и при наличии законных оснований задержание граждан, уклоняющихся от воинского учета, призыва на военную службу или военные сборы, прохождения военной службы, военных сборов, альтернативной службы (ст. 3 Закона РФ «О воинской обязанности и военной службе»). </w:t>
      </w:r>
    </w:p>
    <w:p w:rsidR="0076798B" w:rsidRPr="00477E53" w:rsidRDefault="0076798B" w:rsidP="00477E53">
      <w:pPr>
        <w:pStyle w:val="a6"/>
        <w:spacing w:line="360" w:lineRule="auto"/>
        <w:ind w:firstLine="1134"/>
        <w:jc w:val="both"/>
        <w:rPr>
          <w:sz w:val="28"/>
          <w:szCs w:val="28"/>
        </w:rPr>
      </w:pPr>
      <w:r w:rsidRPr="00477E53">
        <w:rPr>
          <w:sz w:val="28"/>
          <w:szCs w:val="28"/>
        </w:rPr>
        <w:t xml:space="preserve">Исследования, проведенные военными социологами, ясно дают понять, что существующие и прогнозируемые случаи и тенденции уклонения от воинской службы требуют создания определенной профилактической системы. С одной стороны, она должна помочь командирам и воспитателям поэтапно, в зависимости от сроков службы, укреплять мотивацию военнослужащих к выполнению воинского долга. При этом должны учитываться и проблемы социально-бытового обеспечения военнослужащих, своевременность и справедливость распределения отпусков и многие другие факторы, способные сдержать порывы и намерения к уклонению. </w:t>
      </w:r>
    </w:p>
    <w:p w:rsidR="0076798B" w:rsidRPr="00477E53" w:rsidRDefault="0076798B" w:rsidP="00477E53">
      <w:pPr>
        <w:pStyle w:val="a6"/>
        <w:spacing w:line="360" w:lineRule="auto"/>
        <w:ind w:firstLine="1134"/>
        <w:jc w:val="both"/>
        <w:rPr>
          <w:sz w:val="28"/>
          <w:szCs w:val="28"/>
        </w:rPr>
      </w:pPr>
      <w:r w:rsidRPr="00477E53">
        <w:rPr>
          <w:sz w:val="28"/>
          <w:szCs w:val="28"/>
        </w:rPr>
        <w:t xml:space="preserve">Социологический анализ последствий совершения уклонений этого уровня позволяет отметить, что значительные ресурсы затрачиваются на организацию розыска военнослужащих, самовольно оставивших часть. Поэтому, с другой стороны, по опыту зарубежных армий (например, США) необходимо частично снять напряжение с командиров и начальников за уклонения от службы их подчиненных с помощью специальных структур военной инспекции, которой будет вполне по силам пресечь попытки самовольного оставления части или осуществить розыск военнослужащих. </w:t>
      </w:r>
    </w:p>
    <w:p w:rsidR="0076798B" w:rsidRPr="00477E53" w:rsidRDefault="0076798B" w:rsidP="00477E53">
      <w:pPr>
        <w:pStyle w:val="a6"/>
        <w:spacing w:line="360" w:lineRule="auto"/>
        <w:ind w:firstLine="1134"/>
        <w:jc w:val="both"/>
        <w:rPr>
          <w:sz w:val="28"/>
          <w:szCs w:val="28"/>
        </w:rPr>
      </w:pPr>
      <w:r w:rsidRPr="00477E53">
        <w:rPr>
          <w:sz w:val="28"/>
          <w:szCs w:val="28"/>
        </w:rPr>
        <w:t>Для военнослужащих-срочников, оставивших часть в силу издевательств и глумлений, неуставных взаимоотношений, а также слабого здоровья и неспособности нести службу, нужно создание реабилитационных центров при округах и соединениях, позволяющих им пройти адаптацию и вернуться к исполнению обязанностей в других частях и подразделениях.</w:t>
      </w:r>
      <w:r w:rsidRPr="00477E53">
        <w:rPr>
          <w:rStyle w:val="aa"/>
          <w:sz w:val="28"/>
          <w:szCs w:val="28"/>
        </w:rPr>
        <w:endnoteReference w:id="17"/>
      </w:r>
      <w:r w:rsidRPr="00477E53">
        <w:rPr>
          <w:sz w:val="28"/>
          <w:szCs w:val="28"/>
        </w:rPr>
        <w:t xml:space="preserve"> </w:t>
      </w:r>
    </w:p>
    <w:p w:rsidR="002C1DA6" w:rsidRPr="00477E53" w:rsidRDefault="002C1DA6" w:rsidP="00477E53">
      <w:pPr>
        <w:pStyle w:val="a6"/>
        <w:spacing w:line="360" w:lineRule="auto"/>
        <w:ind w:firstLine="1134"/>
        <w:jc w:val="both"/>
        <w:rPr>
          <w:sz w:val="28"/>
          <w:szCs w:val="28"/>
        </w:rPr>
      </w:pPr>
      <w:r w:rsidRPr="00477E53">
        <w:rPr>
          <w:sz w:val="28"/>
          <w:szCs w:val="28"/>
        </w:rPr>
        <w:t>Сейчас</w:t>
      </w:r>
      <w:r w:rsidR="006B71EC">
        <w:rPr>
          <w:sz w:val="28"/>
          <w:szCs w:val="28"/>
        </w:rPr>
        <w:t xml:space="preserve"> Государственная Дума пытается</w:t>
      </w:r>
      <w:r w:rsidRPr="00477E53">
        <w:rPr>
          <w:sz w:val="28"/>
          <w:szCs w:val="28"/>
        </w:rPr>
        <w:t xml:space="preserve"> ужесточить</w:t>
      </w:r>
      <w:r w:rsidR="006B71EC">
        <w:rPr>
          <w:sz w:val="28"/>
          <w:szCs w:val="28"/>
        </w:rPr>
        <w:t xml:space="preserve"> закон о прохождении воинской службы, в частности, в части неявки на призывной пункт в связи с неполучением повестки, что вызвало шквал недовольства в обществе.</w:t>
      </w:r>
      <w:r w:rsidRPr="00477E53">
        <w:rPr>
          <w:sz w:val="28"/>
          <w:szCs w:val="28"/>
        </w:rPr>
        <w:t xml:space="preserve"> Однако</w:t>
      </w:r>
      <w:r w:rsidR="006B71EC">
        <w:rPr>
          <w:sz w:val="28"/>
          <w:szCs w:val="28"/>
        </w:rPr>
        <w:t>, как кажется, следует обратить внимание на мотивы уклонения от воинской и альтернативной службой, рассмотренные во второй главе; устранение причин нежелания молодых людей служить в армии, переход на контрактную службу снимет социальную напряженность, в то время как карательные меры только ее усугубят.</w:t>
      </w:r>
    </w:p>
    <w:p w:rsidR="007A1130" w:rsidRDefault="007A1130" w:rsidP="00477E53">
      <w:pPr>
        <w:spacing w:line="360" w:lineRule="auto"/>
        <w:jc w:val="center"/>
        <w:rPr>
          <w:b/>
          <w:bCs/>
          <w:sz w:val="28"/>
          <w:szCs w:val="28"/>
        </w:rPr>
      </w:pPr>
      <w:r w:rsidRPr="00477E53">
        <w:rPr>
          <w:sz w:val="28"/>
          <w:szCs w:val="28"/>
        </w:rPr>
        <w:br w:type="page"/>
      </w:r>
      <w:r w:rsidRPr="00477E53">
        <w:rPr>
          <w:b/>
          <w:bCs/>
          <w:sz w:val="28"/>
          <w:szCs w:val="28"/>
        </w:rPr>
        <w:t>Список источников и литературы</w:t>
      </w:r>
    </w:p>
    <w:p w:rsidR="00477E53" w:rsidRDefault="00477E53" w:rsidP="00477E53">
      <w:pPr>
        <w:spacing w:line="360" w:lineRule="auto"/>
        <w:jc w:val="center"/>
        <w:rPr>
          <w:b/>
          <w:bCs/>
          <w:sz w:val="28"/>
          <w:szCs w:val="28"/>
        </w:rPr>
      </w:pPr>
    </w:p>
    <w:p w:rsidR="00477E53" w:rsidRPr="00477E53" w:rsidRDefault="00477E53" w:rsidP="00477E53">
      <w:pPr>
        <w:spacing w:line="360" w:lineRule="auto"/>
        <w:jc w:val="center"/>
        <w:rPr>
          <w:b/>
          <w:bCs/>
          <w:sz w:val="28"/>
          <w:szCs w:val="28"/>
        </w:rPr>
      </w:pPr>
      <w:r>
        <w:rPr>
          <w:b/>
          <w:bCs/>
          <w:sz w:val="28"/>
          <w:szCs w:val="28"/>
        </w:rPr>
        <w:t>1. Список законов и подзаконных актов</w:t>
      </w:r>
    </w:p>
    <w:p w:rsidR="007A1130" w:rsidRDefault="007A1130" w:rsidP="00405538">
      <w:pPr>
        <w:spacing w:line="360" w:lineRule="auto"/>
        <w:rPr>
          <w:sz w:val="28"/>
          <w:szCs w:val="28"/>
        </w:rPr>
      </w:pPr>
    </w:p>
    <w:p w:rsidR="00477E53" w:rsidRDefault="00477E53" w:rsidP="00FE6181">
      <w:pPr>
        <w:numPr>
          <w:ilvl w:val="0"/>
          <w:numId w:val="3"/>
        </w:numPr>
        <w:spacing w:line="360" w:lineRule="auto"/>
        <w:rPr>
          <w:sz w:val="28"/>
          <w:szCs w:val="28"/>
        </w:rPr>
      </w:pPr>
      <w:r>
        <w:rPr>
          <w:sz w:val="28"/>
          <w:szCs w:val="28"/>
        </w:rPr>
        <w:t xml:space="preserve">Конституция </w:t>
      </w:r>
      <w:r w:rsidR="00FE6181">
        <w:rPr>
          <w:sz w:val="28"/>
          <w:szCs w:val="28"/>
        </w:rPr>
        <w:t>Российской Федерации. М., 1993.</w:t>
      </w:r>
    </w:p>
    <w:p w:rsidR="003521A9" w:rsidRPr="003521A9" w:rsidRDefault="002E7D3F" w:rsidP="003521A9">
      <w:pPr>
        <w:numPr>
          <w:ilvl w:val="0"/>
          <w:numId w:val="3"/>
        </w:numPr>
        <w:spacing w:line="360" w:lineRule="auto"/>
        <w:rPr>
          <w:sz w:val="28"/>
          <w:szCs w:val="28"/>
        </w:rPr>
      </w:pPr>
      <w:r w:rsidRPr="003521A9">
        <w:rPr>
          <w:sz w:val="28"/>
          <w:szCs w:val="28"/>
        </w:rPr>
        <w:t>Ф</w:t>
      </w:r>
      <w:r w:rsidR="00342A28" w:rsidRPr="003521A9">
        <w:rPr>
          <w:sz w:val="28"/>
          <w:szCs w:val="28"/>
        </w:rPr>
        <w:t xml:space="preserve">едеральный </w:t>
      </w:r>
      <w:r w:rsidRPr="003521A9">
        <w:rPr>
          <w:sz w:val="28"/>
          <w:szCs w:val="28"/>
        </w:rPr>
        <w:t>З</w:t>
      </w:r>
      <w:r w:rsidR="00342A28" w:rsidRPr="003521A9">
        <w:rPr>
          <w:sz w:val="28"/>
          <w:szCs w:val="28"/>
        </w:rPr>
        <w:t>акон №</w:t>
      </w:r>
      <w:r w:rsidR="003521A9">
        <w:rPr>
          <w:sz w:val="28"/>
          <w:szCs w:val="28"/>
        </w:rPr>
        <w:t>5</w:t>
      </w:r>
      <w:r w:rsidR="00342A28" w:rsidRPr="003521A9">
        <w:rPr>
          <w:sz w:val="28"/>
          <w:szCs w:val="28"/>
        </w:rPr>
        <w:t>3</w:t>
      </w:r>
      <w:r w:rsidR="003521A9">
        <w:rPr>
          <w:sz w:val="28"/>
          <w:szCs w:val="28"/>
        </w:rPr>
        <w:t>-ФЗ</w:t>
      </w:r>
      <w:r w:rsidRPr="003521A9">
        <w:rPr>
          <w:sz w:val="28"/>
          <w:szCs w:val="28"/>
        </w:rPr>
        <w:t xml:space="preserve"> «О воинской обязанности и военной службе» от 28 марта 1998 года (в ред. Федеральных законов от 21.07.1998 N 117-ФЗ, от 07.08.2000 N 122-ФЗ, от 07.11.2000 N 135-ФЗ, от 12.02.2001 N 15-ФЗ, от 12.02.2001 N 16-ФЗ, от 19.07.2001 N 102-ФЗ, от 13.02.2002 N 20-ФЗ).</w:t>
      </w:r>
    </w:p>
    <w:p w:rsidR="00FE6181" w:rsidRPr="003521A9" w:rsidRDefault="003521A9" w:rsidP="003521A9">
      <w:pPr>
        <w:numPr>
          <w:ilvl w:val="0"/>
          <w:numId w:val="3"/>
        </w:numPr>
        <w:spacing w:line="360" w:lineRule="auto"/>
        <w:rPr>
          <w:sz w:val="28"/>
          <w:szCs w:val="28"/>
        </w:rPr>
      </w:pPr>
      <w:r w:rsidRPr="003521A9">
        <w:rPr>
          <w:sz w:val="28"/>
          <w:szCs w:val="28"/>
        </w:rPr>
        <w:t xml:space="preserve">Федеральный Закон </w:t>
      </w:r>
      <w:r>
        <w:rPr>
          <w:sz w:val="28"/>
          <w:szCs w:val="28"/>
        </w:rPr>
        <w:t>№</w:t>
      </w:r>
      <w:r w:rsidRPr="003521A9">
        <w:rPr>
          <w:sz w:val="28"/>
          <w:szCs w:val="28"/>
        </w:rPr>
        <w:t xml:space="preserve">113-ФЗ </w:t>
      </w:r>
      <w:r>
        <w:rPr>
          <w:sz w:val="28"/>
          <w:szCs w:val="28"/>
        </w:rPr>
        <w:t xml:space="preserve">от </w:t>
      </w:r>
      <w:r w:rsidRPr="003521A9">
        <w:rPr>
          <w:sz w:val="28"/>
          <w:szCs w:val="28"/>
        </w:rPr>
        <w:t xml:space="preserve">25 июля 2002 г. </w:t>
      </w:r>
      <w:r>
        <w:rPr>
          <w:sz w:val="28"/>
          <w:szCs w:val="28"/>
        </w:rPr>
        <w:t>«</w:t>
      </w:r>
      <w:r w:rsidRPr="003521A9">
        <w:rPr>
          <w:sz w:val="28"/>
          <w:szCs w:val="28"/>
        </w:rPr>
        <w:t>Об альтернативной гражданской службе».</w:t>
      </w:r>
    </w:p>
    <w:p w:rsidR="003521A9" w:rsidRDefault="003521A9" w:rsidP="003521A9">
      <w:pPr>
        <w:spacing w:line="360" w:lineRule="auto"/>
        <w:jc w:val="center"/>
        <w:rPr>
          <w:b/>
          <w:bCs/>
          <w:sz w:val="28"/>
          <w:szCs w:val="28"/>
        </w:rPr>
      </w:pPr>
    </w:p>
    <w:p w:rsidR="003521A9" w:rsidRDefault="003521A9" w:rsidP="003521A9">
      <w:pPr>
        <w:numPr>
          <w:ilvl w:val="0"/>
          <w:numId w:val="1"/>
        </w:numPr>
        <w:spacing w:line="360" w:lineRule="auto"/>
        <w:jc w:val="center"/>
        <w:rPr>
          <w:b/>
          <w:bCs/>
          <w:sz w:val="28"/>
          <w:szCs w:val="28"/>
        </w:rPr>
      </w:pPr>
      <w:r>
        <w:rPr>
          <w:b/>
          <w:bCs/>
          <w:sz w:val="28"/>
          <w:szCs w:val="28"/>
        </w:rPr>
        <w:t>Литература</w:t>
      </w:r>
    </w:p>
    <w:p w:rsidR="003521A9" w:rsidRDefault="003521A9" w:rsidP="003521A9">
      <w:pPr>
        <w:spacing w:line="360" w:lineRule="auto"/>
        <w:rPr>
          <w:sz w:val="28"/>
          <w:szCs w:val="28"/>
        </w:rPr>
      </w:pPr>
    </w:p>
    <w:p w:rsidR="00CA4D50" w:rsidRDefault="00CA4D50" w:rsidP="00056730">
      <w:pPr>
        <w:numPr>
          <w:ilvl w:val="0"/>
          <w:numId w:val="3"/>
        </w:numPr>
        <w:spacing w:line="360" w:lineRule="auto"/>
        <w:jc w:val="both"/>
        <w:rPr>
          <w:sz w:val="28"/>
          <w:szCs w:val="28"/>
        </w:rPr>
      </w:pPr>
      <w:r w:rsidRPr="00477E53">
        <w:rPr>
          <w:sz w:val="28"/>
          <w:szCs w:val="28"/>
        </w:rPr>
        <w:t>Заборский В. Воинская служба - обязанность каждого мужчины</w:t>
      </w:r>
      <w:r>
        <w:rPr>
          <w:sz w:val="28"/>
          <w:szCs w:val="28"/>
        </w:rPr>
        <w:t xml:space="preserve"> </w:t>
      </w:r>
      <w:r w:rsidRPr="00477E53">
        <w:rPr>
          <w:sz w:val="28"/>
          <w:szCs w:val="28"/>
        </w:rPr>
        <w:t>//</w:t>
      </w:r>
      <w:r>
        <w:rPr>
          <w:sz w:val="28"/>
          <w:szCs w:val="28"/>
        </w:rPr>
        <w:t xml:space="preserve"> </w:t>
      </w:r>
      <w:r w:rsidRPr="00477E53">
        <w:rPr>
          <w:sz w:val="28"/>
          <w:szCs w:val="28"/>
        </w:rPr>
        <w:t>Тема дня</w:t>
      </w:r>
      <w:r>
        <w:rPr>
          <w:sz w:val="28"/>
          <w:szCs w:val="28"/>
        </w:rPr>
        <w:t>.</w:t>
      </w:r>
      <w:r w:rsidRPr="00477E53">
        <w:rPr>
          <w:sz w:val="28"/>
          <w:szCs w:val="28"/>
        </w:rPr>
        <w:t xml:space="preserve"> 2002. 6 февраля. </w:t>
      </w:r>
      <w:r>
        <w:rPr>
          <w:sz w:val="28"/>
          <w:szCs w:val="28"/>
        </w:rPr>
        <w:t>С. 3.</w:t>
      </w:r>
    </w:p>
    <w:p w:rsidR="00056730" w:rsidRPr="00056730" w:rsidRDefault="00056730" w:rsidP="00056730">
      <w:pPr>
        <w:numPr>
          <w:ilvl w:val="0"/>
          <w:numId w:val="3"/>
        </w:numPr>
        <w:spacing w:line="360" w:lineRule="auto"/>
        <w:jc w:val="both"/>
        <w:rPr>
          <w:sz w:val="28"/>
          <w:szCs w:val="28"/>
        </w:rPr>
      </w:pPr>
      <w:r w:rsidRPr="00056730">
        <w:rPr>
          <w:sz w:val="28"/>
          <w:szCs w:val="28"/>
        </w:rPr>
        <w:t xml:space="preserve">Карамаев С. Человек с ружьем, сбежавший из армии // Новое Время. 2001. № 81. С. 12 – 13. </w:t>
      </w:r>
    </w:p>
    <w:p w:rsidR="00056730" w:rsidRDefault="003521A9" w:rsidP="00056730">
      <w:pPr>
        <w:numPr>
          <w:ilvl w:val="0"/>
          <w:numId w:val="3"/>
        </w:numPr>
        <w:spacing w:line="360" w:lineRule="auto"/>
        <w:jc w:val="both"/>
        <w:rPr>
          <w:sz w:val="28"/>
          <w:szCs w:val="28"/>
        </w:rPr>
      </w:pPr>
      <w:r w:rsidRPr="00056730">
        <w:rPr>
          <w:sz w:val="28"/>
          <w:szCs w:val="28"/>
        </w:rPr>
        <w:t>Комментарий к Федеральному закону «О свободе совести и о религиозных объединениях» // Свобода совести и государственно-церковные отношения в Российской Федерации. Документы и материалы. М., 1999, с. 54.</w:t>
      </w:r>
    </w:p>
    <w:p w:rsidR="00BA7032" w:rsidRPr="00056730" w:rsidRDefault="00BA7032" w:rsidP="00056730">
      <w:pPr>
        <w:numPr>
          <w:ilvl w:val="0"/>
          <w:numId w:val="3"/>
        </w:numPr>
        <w:spacing w:line="360" w:lineRule="auto"/>
        <w:jc w:val="both"/>
        <w:rPr>
          <w:sz w:val="28"/>
          <w:szCs w:val="28"/>
        </w:rPr>
      </w:pPr>
      <w:r w:rsidRPr="00BA7032">
        <w:rPr>
          <w:sz w:val="28"/>
          <w:szCs w:val="28"/>
        </w:rPr>
        <w:t>Лунеев В. В. Преступность XX века. Мировые, региональные и российские тенденции. М, 2001.</w:t>
      </w:r>
    </w:p>
    <w:p w:rsidR="00056730" w:rsidRDefault="00056730" w:rsidP="00056730">
      <w:pPr>
        <w:numPr>
          <w:ilvl w:val="0"/>
          <w:numId w:val="3"/>
        </w:numPr>
        <w:spacing w:line="360" w:lineRule="auto"/>
        <w:jc w:val="both"/>
        <w:rPr>
          <w:sz w:val="28"/>
          <w:szCs w:val="28"/>
        </w:rPr>
      </w:pPr>
      <w:r w:rsidRPr="00477E53">
        <w:rPr>
          <w:sz w:val="28"/>
          <w:szCs w:val="28"/>
        </w:rPr>
        <w:t>Мазур С. Профилактика неуставных взаимоотношений</w:t>
      </w:r>
      <w:r>
        <w:rPr>
          <w:sz w:val="28"/>
          <w:szCs w:val="28"/>
        </w:rPr>
        <w:t xml:space="preserve"> </w:t>
      </w:r>
      <w:r w:rsidRPr="00477E53">
        <w:rPr>
          <w:sz w:val="28"/>
          <w:szCs w:val="28"/>
        </w:rPr>
        <w:t>//</w:t>
      </w:r>
      <w:r>
        <w:rPr>
          <w:sz w:val="28"/>
          <w:szCs w:val="28"/>
        </w:rPr>
        <w:t xml:space="preserve"> </w:t>
      </w:r>
      <w:r w:rsidRPr="00477E53">
        <w:rPr>
          <w:sz w:val="28"/>
          <w:szCs w:val="28"/>
        </w:rPr>
        <w:t xml:space="preserve">Войсковой вестник. 2003. № 3. </w:t>
      </w:r>
      <w:r>
        <w:rPr>
          <w:sz w:val="28"/>
          <w:szCs w:val="28"/>
        </w:rPr>
        <w:t>С. 8 – 10.</w:t>
      </w:r>
    </w:p>
    <w:p w:rsidR="00056730" w:rsidRPr="00056730" w:rsidRDefault="00CA4D50" w:rsidP="00056730">
      <w:pPr>
        <w:numPr>
          <w:ilvl w:val="0"/>
          <w:numId w:val="3"/>
        </w:numPr>
        <w:spacing w:line="360" w:lineRule="auto"/>
        <w:jc w:val="both"/>
        <w:rPr>
          <w:sz w:val="28"/>
          <w:szCs w:val="28"/>
        </w:rPr>
      </w:pPr>
      <w:r w:rsidRPr="00056730">
        <w:rPr>
          <w:sz w:val="28"/>
          <w:szCs w:val="28"/>
        </w:rPr>
        <w:t>Мацкевич И. М. Причины и условия преступности военнослужащих (по материалам криминологического исследования) // Правоведение. 1999. № 2. С. 28 – 30.</w:t>
      </w:r>
    </w:p>
    <w:p w:rsidR="00056730" w:rsidRPr="00056730" w:rsidRDefault="003521A9" w:rsidP="00056730">
      <w:pPr>
        <w:numPr>
          <w:ilvl w:val="0"/>
          <w:numId w:val="3"/>
        </w:numPr>
        <w:spacing w:line="360" w:lineRule="auto"/>
        <w:jc w:val="both"/>
        <w:rPr>
          <w:sz w:val="28"/>
          <w:szCs w:val="28"/>
        </w:rPr>
      </w:pPr>
      <w:r w:rsidRPr="00056730">
        <w:rPr>
          <w:sz w:val="28"/>
          <w:szCs w:val="28"/>
        </w:rPr>
        <w:t>Не превратить реформу в мыльный пузырь // Религия и право. 1998. №1 – 2. С. 9.</w:t>
      </w:r>
    </w:p>
    <w:p w:rsidR="00056730" w:rsidRDefault="00CA4D50" w:rsidP="00056730">
      <w:pPr>
        <w:numPr>
          <w:ilvl w:val="0"/>
          <w:numId w:val="3"/>
        </w:numPr>
        <w:spacing w:line="360" w:lineRule="auto"/>
        <w:jc w:val="both"/>
        <w:rPr>
          <w:sz w:val="28"/>
          <w:szCs w:val="28"/>
        </w:rPr>
      </w:pPr>
      <w:r w:rsidRPr="00056730">
        <w:rPr>
          <w:sz w:val="28"/>
          <w:szCs w:val="28"/>
        </w:rPr>
        <w:t>Попов В., Евенко С. Портрет современного уклониста // Независимое военное обозрение (приложение к «Независимой Газете»). 2006. № 10. С. 8.</w:t>
      </w:r>
    </w:p>
    <w:p w:rsidR="006D3EF7" w:rsidRPr="00056730" w:rsidRDefault="006D3EF7" w:rsidP="00056730">
      <w:pPr>
        <w:numPr>
          <w:ilvl w:val="0"/>
          <w:numId w:val="3"/>
        </w:numPr>
        <w:spacing w:line="360" w:lineRule="auto"/>
        <w:jc w:val="both"/>
        <w:rPr>
          <w:sz w:val="28"/>
          <w:szCs w:val="28"/>
        </w:rPr>
      </w:pPr>
      <w:r w:rsidRPr="006D3EF7">
        <w:rPr>
          <w:sz w:val="28"/>
          <w:szCs w:val="28"/>
        </w:rPr>
        <w:t>Подробный комментарий к закону «О воинской обязанности и военной службе» / Под общ. ред. В. Г. Стрекозова</w:t>
      </w:r>
      <w:r>
        <w:rPr>
          <w:sz w:val="28"/>
          <w:szCs w:val="28"/>
        </w:rPr>
        <w:t>.</w:t>
      </w:r>
    </w:p>
    <w:p w:rsidR="00056730" w:rsidRPr="00056730" w:rsidRDefault="00CA4D50" w:rsidP="00056730">
      <w:pPr>
        <w:numPr>
          <w:ilvl w:val="0"/>
          <w:numId w:val="3"/>
        </w:numPr>
        <w:spacing w:line="360" w:lineRule="auto"/>
        <w:jc w:val="both"/>
        <w:rPr>
          <w:sz w:val="28"/>
          <w:szCs w:val="28"/>
        </w:rPr>
      </w:pPr>
      <w:r w:rsidRPr="00056730">
        <w:rPr>
          <w:sz w:val="28"/>
          <w:szCs w:val="28"/>
        </w:rPr>
        <w:t>Призываем к гражданскому повиновению // Религия и право. 1998. №1 – 2. С. 10.</w:t>
      </w:r>
    </w:p>
    <w:p w:rsidR="00056730" w:rsidRDefault="00CA4D50" w:rsidP="00056730">
      <w:pPr>
        <w:numPr>
          <w:ilvl w:val="0"/>
          <w:numId w:val="3"/>
        </w:numPr>
        <w:spacing w:line="360" w:lineRule="auto"/>
        <w:jc w:val="both"/>
        <w:rPr>
          <w:sz w:val="28"/>
          <w:szCs w:val="28"/>
        </w:rPr>
      </w:pPr>
      <w:r w:rsidRPr="00477E53">
        <w:rPr>
          <w:sz w:val="28"/>
          <w:szCs w:val="28"/>
        </w:rPr>
        <w:t>Пчелинцев А. В. Право не стрелять</w:t>
      </w:r>
      <w:r>
        <w:rPr>
          <w:sz w:val="28"/>
          <w:szCs w:val="28"/>
        </w:rPr>
        <w:t xml:space="preserve"> </w:t>
      </w:r>
      <w:r w:rsidRPr="00477E53">
        <w:rPr>
          <w:sz w:val="28"/>
          <w:szCs w:val="28"/>
        </w:rPr>
        <w:t xml:space="preserve">// Труд. 01.08.1996. </w:t>
      </w:r>
      <w:r>
        <w:rPr>
          <w:sz w:val="28"/>
          <w:szCs w:val="28"/>
        </w:rPr>
        <w:t>С. 14.</w:t>
      </w:r>
    </w:p>
    <w:p w:rsidR="00056730" w:rsidRPr="00056730" w:rsidRDefault="00056730" w:rsidP="00056730">
      <w:pPr>
        <w:numPr>
          <w:ilvl w:val="0"/>
          <w:numId w:val="3"/>
        </w:numPr>
        <w:spacing w:line="360" w:lineRule="auto"/>
        <w:jc w:val="both"/>
        <w:rPr>
          <w:sz w:val="28"/>
          <w:szCs w:val="28"/>
        </w:rPr>
      </w:pPr>
      <w:r w:rsidRPr="00056730">
        <w:rPr>
          <w:sz w:val="28"/>
          <w:szCs w:val="28"/>
        </w:rPr>
        <w:t>Состояние преступности в Российской Федерации // Российская юстиция. 2006. № 3. С. 5 – 6.</w:t>
      </w:r>
    </w:p>
    <w:p w:rsidR="00CA4D50" w:rsidRDefault="00CA4D50" w:rsidP="00056730">
      <w:pPr>
        <w:numPr>
          <w:ilvl w:val="0"/>
          <w:numId w:val="3"/>
        </w:numPr>
        <w:spacing w:line="360" w:lineRule="auto"/>
        <w:jc w:val="both"/>
        <w:rPr>
          <w:sz w:val="28"/>
          <w:szCs w:val="28"/>
        </w:rPr>
      </w:pPr>
      <w:r w:rsidRPr="00477E53">
        <w:rPr>
          <w:sz w:val="28"/>
          <w:szCs w:val="28"/>
        </w:rPr>
        <w:t>Стрежнев Е. Пока еще не поздно...</w:t>
      </w:r>
      <w:r>
        <w:rPr>
          <w:sz w:val="28"/>
          <w:szCs w:val="28"/>
        </w:rPr>
        <w:t xml:space="preserve"> </w:t>
      </w:r>
      <w:r w:rsidRPr="00477E53">
        <w:rPr>
          <w:sz w:val="28"/>
          <w:szCs w:val="28"/>
        </w:rPr>
        <w:t>// Красная звезда</w:t>
      </w:r>
      <w:r>
        <w:rPr>
          <w:sz w:val="28"/>
          <w:szCs w:val="28"/>
        </w:rPr>
        <w:t>.</w:t>
      </w:r>
      <w:r w:rsidRPr="00477E53">
        <w:rPr>
          <w:sz w:val="28"/>
          <w:szCs w:val="28"/>
        </w:rPr>
        <w:t xml:space="preserve"> 2003. 29 ноября</w:t>
      </w:r>
      <w:r>
        <w:rPr>
          <w:sz w:val="28"/>
          <w:szCs w:val="28"/>
        </w:rPr>
        <w:t>.</w:t>
      </w:r>
      <w:r w:rsidRPr="00477E53">
        <w:rPr>
          <w:sz w:val="28"/>
          <w:szCs w:val="28"/>
        </w:rPr>
        <w:t xml:space="preserve"> </w:t>
      </w:r>
      <w:r>
        <w:rPr>
          <w:sz w:val="28"/>
          <w:szCs w:val="28"/>
        </w:rPr>
        <w:t>С. 7.</w:t>
      </w:r>
    </w:p>
    <w:p w:rsidR="006D3EF7" w:rsidRPr="00477E53" w:rsidRDefault="006D3EF7" w:rsidP="00056730">
      <w:pPr>
        <w:numPr>
          <w:ilvl w:val="0"/>
          <w:numId w:val="3"/>
        </w:numPr>
        <w:spacing w:line="360" w:lineRule="auto"/>
        <w:jc w:val="both"/>
        <w:rPr>
          <w:sz w:val="28"/>
          <w:szCs w:val="28"/>
        </w:rPr>
      </w:pPr>
      <w:r w:rsidRPr="006D3EF7">
        <w:rPr>
          <w:sz w:val="28"/>
          <w:szCs w:val="28"/>
        </w:rPr>
        <w:t>Ушел в самоволку к маме // Страна Калининград. 2006. №44. С. 9.</w:t>
      </w:r>
    </w:p>
    <w:p w:rsidR="00CA4D50" w:rsidRDefault="00CA4D50" w:rsidP="003521A9">
      <w:pPr>
        <w:spacing w:line="360" w:lineRule="auto"/>
        <w:rPr>
          <w:b/>
          <w:bCs/>
          <w:sz w:val="28"/>
          <w:szCs w:val="28"/>
        </w:rPr>
      </w:pPr>
    </w:p>
    <w:p w:rsidR="003521A9" w:rsidRPr="00477E53" w:rsidRDefault="003521A9" w:rsidP="003521A9">
      <w:pPr>
        <w:spacing w:line="360" w:lineRule="auto"/>
        <w:jc w:val="center"/>
        <w:rPr>
          <w:b/>
          <w:bCs/>
          <w:sz w:val="28"/>
          <w:szCs w:val="28"/>
        </w:rPr>
      </w:pPr>
      <w:r>
        <w:rPr>
          <w:b/>
          <w:bCs/>
          <w:sz w:val="28"/>
          <w:szCs w:val="28"/>
        </w:rPr>
        <w:t>3. Список использованных интернет-ресурсов</w:t>
      </w:r>
    </w:p>
    <w:p w:rsidR="00477E53" w:rsidRDefault="00477E53" w:rsidP="003521A9">
      <w:pPr>
        <w:spacing w:line="360" w:lineRule="auto"/>
        <w:rPr>
          <w:sz w:val="28"/>
          <w:szCs w:val="28"/>
        </w:rPr>
      </w:pPr>
    </w:p>
    <w:p w:rsidR="00CA4D50" w:rsidRPr="00056730" w:rsidRDefault="006D3EF7" w:rsidP="00056730">
      <w:pPr>
        <w:numPr>
          <w:ilvl w:val="0"/>
          <w:numId w:val="3"/>
        </w:numPr>
        <w:spacing w:line="360" w:lineRule="auto"/>
        <w:jc w:val="both"/>
        <w:rPr>
          <w:sz w:val="28"/>
          <w:szCs w:val="28"/>
        </w:rPr>
      </w:pPr>
      <w:r>
        <w:rPr>
          <w:sz w:val="28"/>
          <w:szCs w:val="28"/>
        </w:rPr>
        <w:t xml:space="preserve"> </w:t>
      </w:r>
      <w:r w:rsidR="00CA4D50" w:rsidRPr="00056730">
        <w:rPr>
          <w:sz w:val="28"/>
          <w:szCs w:val="28"/>
        </w:rPr>
        <w:t xml:space="preserve">Губаева Л. В. </w:t>
      </w:r>
      <w:r w:rsidR="00CA4D50" w:rsidRPr="00477E53">
        <w:rPr>
          <w:sz w:val="28"/>
          <w:szCs w:val="28"/>
        </w:rPr>
        <w:t>Социально-экономичес</w:t>
      </w:r>
      <w:r w:rsidR="00CA4D50" w:rsidRPr="00056730">
        <w:rPr>
          <w:sz w:val="28"/>
          <w:szCs w:val="28"/>
        </w:rPr>
        <w:t>кие причины уклонений от исполнения обязанности военной службы // http://www.viu-online.ru/science/publ/bulleten17/page57.html</w:t>
      </w:r>
    </w:p>
    <w:p w:rsidR="00CA4D50" w:rsidRPr="00056730" w:rsidRDefault="006D3EF7" w:rsidP="00056730">
      <w:pPr>
        <w:numPr>
          <w:ilvl w:val="0"/>
          <w:numId w:val="3"/>
        </w:numPr>
        <w:spacing w:line="360" w:lineRule="auto"/>
        <w:jc w:val="both"/>
        <w:rPr>
          <w:sz w:val="28"/>
          <w:szCs w:val="28"/>
        </w:rPr>
      </w:pPr>
      <w:r>
        <w:rPr>
          <w:sz w:val="28"/>
          <w:szCs w:val="28"/>
        </w:rPr>
        <w:t xml:space="preserve"> </w:t>
      </w:r>
      <w:r w:rsidR="003521A9" w:rsidRPr="00056730">
        <w:rPr>
          <w:sz w:val="28"/>
          <w:szCs w:val="28"/>
        </w:rPr>
        <w:t xml:space="preserve">Сторчак В. М. </w:t>
      </w:r>
      <w:r w:rsidR="007A1130" w:rsidRPr="00056730">
        <w:rPr>
          <w:sz w:val="28"/>
          <w:szCs w:val="28"/>
        </w:rPr>
        <w:t>Современные проблемы альтернативной гражданской службы в России</w:t>
      </w:r>
      <w:r w:rsidR="003521A9" w:rsidRPr="00056730">
        <w:rPr>
          <w:sz w:val="28"/>
          <w:szCs w:val="28"/>
        </w:rPr>
        <w:t xml:space="preserve"> // </w:t>
      </w:r>
      <w:r w:rsidR="007A1130" w:rsidRPr="00056730">
        <w:rPr>
          <w:sz w:val="28"/>
          <w:szCs w:val="28"/>
        </w:rPr>
        <w:t>http://www.rlinfo.ru/projects/suzdal/storchak.html</w:t>
      </w:r>
    </w:p>
    <w:p w:rsidR="00CA4D50" w:rsidRPr="00056730" w:rsidRDefault="006D3EF7" w:rsidP="00056730">
      <w:pPr>
        <w:numPr>
          <w:ilvl w:val="0"/>
          <w:numId w:val="3"/>
        </w:numPr>
        <w:spacing w:line="360" w:lineRule="auto"/>
        <w:jc w:val="both"/>
        <w:rPr>
          <w:sz w:val="28"/>
          <w:szCs w:val="28"/>
        </w:rPr>
      </w:pPr>
      <w:r>
        <w:rPr>
          <w:sz w:val="28"/>
          <w:szCs w:val="28"/>
        </w:rPr>
        <w:t xml:space="preserve"> </w:t>
      </w:r>
      <w:r w:rsidR="00CA4D50" w:rsidRPr="00056730">
        <w:rPr>
          <w:sz w:val="28"/>
          <w:szCs w:val="28"/>
        </w:rPr>
        <w:t>Уклонист. Офицальный сайт Николая Колесова // http://www.lord-krash.narod.ru/uklonist.html</w:t>
      </w:r>
    </w:p>
    <w:p w:rsidR="007A1130" w:rsidRPr="00477E53" w:rsidRDefault="002056D8" w:rsidP="00194036">
      <w:pPr>
        <w:spacing w:line="360" w:lineRule="auto"/>
        <w:jc w:val="center"/>
        <w:rPr>
          <w:b/>
          <w:bCs/>
          <w:sz w:val="28"/>
          <w:szCs w:val="28"/>
        </w:rPr>
      </w:pPr>
      <w:r w:rsidRPr="00477E53">
        <w:rPr>
          <w:b/>
          <w:bCs/>
          <w:sz w:val="28"/>
          <w:szCs w:val="28"/>
        </w:rPr>
        <w:t>Примечания</w:t>
      </w:r>
    </w:p>
    <w:p w:rsidR="007A1130" w:rsidRPr="00477E53" w:rsidRDefault="007A1130" w:rsidP="00405538">
      <w:pPr>
        <w:spacing w:line="360" w:lineRule="auto"/>
        <w:rPr>
          <w:sz w:val="28"/>
          <w:szCs w:val="28"/>
        </w:rPr>
      </w:pPr>
      <w:bookmarkStart w:id="0" w:name="_GoBack"/>
      <w:bookmarkEnd w:id="0"/>
    </w:p>
    <w:sectPr w:rsidR="007A1130" w:rsidRPr="00477E53" w:rsidSect="002A0056">
      <w:footerReference w:type="default" r:id="rId7"/>
      <w:endnotePr>
        <w:numFmt w:val="decimal"/>
      </w:endnotePr>
      <w:pgSz w:w="11906" w:h="16838"/>
      <w:pgMar w:top="1701" w:right="851" w:bottom="1701"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34B" w:rsidRDefault="0062734B">
      <w:r>
        <w:separator/>
      </w:r>
    </w:p>
  </w:endnote>
  <w:endnote w:type="continuationSeparator" w:id="0">
    <w:p w:rsidR="0062734B" w:rsidRDefault="0062734B">
      <w:r>
        <w:continuationSeparator/>
      </w:r>
    </w:p>
  </w:endnote>
  <w:endnote w:id="1">
    <w:p w:rsidR="0062734B" w:rsidRDefault="0012143C" w:rsidP="006B71EC">
      <w:pPr>
        <w:spacing w:line="360" w:lineRule="auto"/>
      </w:pPr>
      <w:r w:rsidRPr="006B71EC">
        <w:rPr>
          <w:rStyle w:val="aa"/>
          <w:sz w:val="28"/>
          <w:szCs w:val="28"/>
        </w:rPr>
        <w:endnoteRef/>
      </w:r>
      <w:r w:rsidRPr="006B71EC">
        <w:rPr>
          <w:sz w:val="28"/>
          <w:szCs w:val="28"/>
        </w:rPr>
        <w:t xml:space="preserve"> Федеральный Закон №53-ФЗ «О воинской обязанности и военной службе» от 28 марта 1998 года (в ред. Федеральных законов от 21.07.1998 N 117-ФЗ, от 07.08.2000 N 122-ФЗ, от 07.11.2000 N 135-ФЗ, от 12.02.2001 N 15-ФЗ, от 12.02.2001 N 16-ФЗ, от 19.07.2001 N 102-ФЗ, от 13.02.2002 N 20-ФЗ).</w:t>
      </w:r>
    </w:p>
  </w:endnote>
  <w:endnote w:id="2">
    <w:p w:rsidR="0062734B" w:rsidRDefault="0012143C" w:rsidP="006B71EC">
      <w:pPr>
        <w:spacing w:line="360" w:lineRule="auto"/>
        <w:jc w:val="both"/>
      </w:pPr>
      <w:r w:rsidRPr="006B71EC">
        <w:rPr>
          <w:rStyle w:val="aa"/>
          <w:sz w:val="28"/>
          <w:szCs w:val="28"/>
        </w:rPr>
        <w:endnoteRef/>
      </w:r>
      <w:r w:rsidRPr="006B71EC">
        <w:rPr>
          <w:sz w:val="28"/>
          <w:szCs w:val="28"/>
        </w:rPr>
        <w:t xml:space="preserve"> Пчелинцев А. В. Право не стрелять // Труд. 01.08.1996. С. 14.</w:t>
      </w:r>
    </w:p>
  </w:endnote>
  <w:endnote w:id="3">
    <w:p w:rsidR="0062734B" w:rsidRDefault="0012143C" w:rsidP="00BA7032">
      <w:pPr>
        <w:spacing w:line="360" w:lineRule="auto"/>
        <w:jc w:val="both"/>
      </w:pPr>
      <w:r w:rsidRPr="006B71EC">
        <w:rPr>
          <w:rStyle w:val="aa"/>
          <w:sz w:val="28"/>
          <w:szCs w:val="28"/>
        </w:rPr>
        <w:endnoteRef/>
      </w:r>
      <w:r w:rsidRPr="006B71EC">
        <w:rPr>
          <w:sz w:val="28"/>
          <w:szCs w:val="28"/>
        </w:rPr>
        <w:t xml:space="preserve"> Попов В., Евенко С. Портрет</w:t>
      </w:r>
      <w:r w:rsidRPr="00BA7032">
        <w:rPr>
          <w:sz w:val="28"/>
          <w:szCs w:val="28"/>
        </w:rPr>
        <w:t xml:space="preserve"> современного уклониста // Независимое военное обозрение (приложение к «Независимой Газете»). 2006. № 10. С. 8.</w:t>
      </w:r>
    </w:p>
  </w:endnote>
  <w:endnote w:id="4">
    <w:p w:rsidR="0062734B" w:rsidRDefault="0012143C" w:rsidP="00FF0047">
      <w:pPr>
        <w:pStyle w:val="a8"/>
        <w:spacing w:line="360" w:lineRule="auto"/>
      </w:pPr>
      <w:r w:rsidRPr="00BA7032">
        <w:rPr>
          <w:rStyle w:val="aa"/>
          <w:sz w:val="28"/>
          <w:szCs w:val="28"/>
        </w:rPr>
        <w:endnoteRef/>
      </w:r>
      <w:r w:rsidRPr="00BA7032">
        <w:rPr>
          <w:sz w:val="28"/>
          <w:szCs w:val="28"/>
        </w:rPr>
        <w:t xml:space="preserve"> Ушел в самоволку к маме // Страна Калининград. 2006. №44. С. 9.</w:t>
      </w:r>
    </w:p>
  </w:endnote>
  <w:endnote w:id="5">
    <w:p w:rsidR="0062734B" w:rsidRDefault="0012143C" w:rsidP="005C674F">
      <w:pPr>
        <w:spacing w:line="360" w:lineRule="auto"/>
        <w:jc w:val="both"/>
      </w:pPr>
      <w:r w:rsidRPr="00BA7032">
        <w:rPr>
          <w:rStyle w:val="aa"/>
          <w:sz w:val="28"/>
          <w:szCs w:val="28"/>
        </w:rPr>
        <w:endnoteRef/>
      </w:r>
      <w:r w:rsidRPr="00BA7032">
        <w:rPr>
          <w:sz w:val="28"/>
          <w:szCs w:val="28"/>
        </w:rPr>
        <w:t xml:space="preserve"> Попов В., Евенко С. Портрет современного уклониста // Независимое военное обозрение (приложение к «Независимой Газете»). 2006. № 10. С. 8.</w:t>
      </w:r>
    </w:p>
  </w:endnote>
  <w:endnote w:id="6">
    <w:p w:rsidR="0062734B" w:rsidRDefault="0012143C" w:rsidP="00BA7032">
      <w:pPr>
        <w:spacing w:line="360" w:lineRule="auto"/>
        <w:jc w:val="both"/>
      </w:pPr>
      <w:r w:rsidRPr="00BA7032">
        <w:rPr>
          <w:rStyle w:val="aa"/>
          <w:sz w:val="28"/>
          <w:szCs w:val="28"/>
        </w:rPr>
        <w:endnoteRef/>
      </w:r>
      <w:r w:rsidRPr="00BA7032">
        <w:rPr>
          <w:sz w:val="28"/>
          <w:szCs w:val="28"/>
        </w:rPr>
        <w:t xml:space="preserve"> Подробный комментарий к закону «О воинской обязанности и военной службе» / Под общ. ред. В. Г. Стрекозова.</w:t>
      </w:r>
    </w:p>
  </w:endnote>
  <w:endnote w:id="7">
    <w:p w:rsidR="0062734B" w:rsidRDefault="0012143C" w:rsidP="00BA7032">
      <w:pPr>
        <w:pStyle w:val="a6"/>
        <w:spacing w:line="360" w:lineRule="auto"/>
        <w:jc w:val="both"/>
      </w:pPr>
      <w:r w:rsidRPr="00BA7032">
        <w:rPr>
          <w:rStyle w:val="aa"/>
          <w:sz w:val="28"/>
          <w:szCs w:val="28"/>
        </w:rPr>
        <w:endnoteRef/>
      </w:r>
      <w:r w:rsidRPr="00BA7032">
        <w:rPr>
          <w:sz w:val="28"/>
          <w:szCs w:val="28"/>
        </w:rPr>
        <w:t xml:space="preserve"> Попов В., Евенко С. Указ. соч. С. 8.</w:t>
      </w:r>
    </w:p>
  </w:endnote>
  <w:endnote w:id="8">
    <w:p w:rsidR="0062734B" w:rsidRDefault="0012143C" w:rsidP="00BA7032">
      <w:pPr>
        <w:pStyle w:val="a8"/>
        <w:spacing w:line="360" w:lineRule="auto"/>
      </w:pPr>
      <w:r w:rsidRPr="00BA7032">
        <w:rPr>
          <w:rStyle w:val="aa"/>
          <w:sz w:val="28"/>
          <w:szCs w:val="28"/>
        </w:rPr>
        <w:endnoteRef/>
      </w:r>
      <w:r w:rsidRPr="00BA7032">
        <w:rPr>
          <w:sz w:val="28"/>
          <w:szCs w:val="28"/>
        </w:rPr>
        <w:t xml:space="preserve"> Там же.</w:t>
      </w:r>
    </w:p>
  </w:endnote>
  <w:endnote w:id="9">
    <w:p w:rsidR="0062734B" w:rsidRDefault="0012143C" w:rsidP="00BA7032">
      <w:pPr>
        <w:pStyle w:val="a8"/>
        <w:spacing w:line="360" w:lineRule="auto"/>
      </w:pPr>
      <w:r w:rsidRPr="00BA7032">
        <w:rPr>
          <w:rStyle w:val="aa"/>
          <w:sz w:val="28"/>
          <w:szCs w:val="28"/>
        </w:rPr>
        <w:endnoteRef/>
      </w:r>
      <w:r w:rsidRPr="00BA7032">
        <w:rPr>
          <w:sz w:val="28"/>
          <w:szCs w:val="28"/>
        </w:rPr>
        <w:t xml:space="preserve"> Там же.</w:t>
      </w:r>
    </w:p>
  </w:endnote>
  <w:endnote w:id="10">
    <w:p w:rsidR="0062734B" w:rsidRDefault="0012143C" w:rsidP="00BA7032">
      <w:pPr>
        <w:pStyle w:val="a6"/>
        <w:spacing w:line="360" w:lineRule="auto"/>
        <w:jc w:val="both"/>
      </w:pPr>
      <w:r w:rsidRPr="00BA7032">
        <w:rPr>
          <w:rStyle w:val="aa"/>
          <w:sz w:val="28"/>
          <w:szCs w:val="28"/>
        </w:rPr>
        <w:endnoteRef/>
      </w:r>
      <w:r w:rsidRPr="00BA7032">
        <w:rPr>
          <w:sz w:val="28"/>
          <w:szCs w:val="28"/>
        </w:rPr>
        <w:t xml:space="preserve"> Лунеев В. В. Преступность XX века. Мировые, региональные и российские тенденции. М, 2001. С. 382.</w:t>
      </w:r>
    </w:p>
  </w:endnote>
  <w:endnote w:id="11">
    <w:p w:rsidR="0062734B" w:rsidRDefault="0012143C" w:rsidP="00BA7032">
      <w:pPr>
        <w:spacing w:line="360" w:lineRule="auto"/>
        <w:jc w:val="both"/>
      </w:pPr>
      <w:r w:rsidRPr="00BA7032">
        <w:rPr>
          <w:rStyle w:val="aa"/>
          <w:sz w:val="28"/>
          <w:szCs w:val="28"/>
        </w:rPr>
        <w:endnoteRef/>
      </w:r>
      <w:r w:rsidRPr="00BA7032">
        <w:rPr>
          <w:sz w:val="28"/>
          <w:szCs w:val="28"/>
        </w:rPr>
        <w:t xml:space="preserve"> Заборский В. Воинская служба - обязанность каждого мужчины // Тема дня. 2002. 6 февраля. С. 3.</w:t>
      </w:r>
    </w:p>
  </w:endnote>
  <w:endnote w:id="12">
    <w:p w:rsidR="0062734B" w:rsidRDefault="0012143C" w:rsidP="00BA7032">
      <w:pPr>
        <w:spacing w:line="360" w:lineRule="auto"/>
        <w:jc w:val="both"/>
      </w:pPr>
      <w:r w:rsidRPr="00BA7032">
        <w:rPr>
          <w:rStyle w:val="aa"/>
          <w:sz w:val="28"/>
          <w:szCs w:val="28"/>
        </w:rPr>
        <w:endnoteRef/>
      </w:r>
      <w:r w:rsidRPr="00BA7032">
        <w:rPr>
          <w:sz w:val="28"/>
          <w:szCs w:val="28"/>
        </w:rPr>
        <w:t xml:space="preserve"> Мацкевич И. М. Причины и условия преступности военнослужащих (по материалам криминологического исследования) // Правоведение. 1999. № 2. С. 28 – 30.</w:t>
      </w:r>
    </w:p>
  </w:endnote>
  <w:endnote w:id="13">
    <w:p w:rsidR="0062734B" w:rsidRDefault="0012143C" w:rsidP="00BA7032">
      <w:pPr>
        <w:spacing w:line="360" w:lineRule="auto"/>
        <w:jc w:val="both"/>
      </w:pPr>
      <w:r w:rsidRPr="00BA7032">
        <w:rPr>
          <w:rStyle w:val="aa"/>
          <w:sz w:val="28"/>
          <w:szCs w:val="28"/>
        </w:rPr>
        <w:endnoteRef/>
      </w:r>
      <w:r w:rsidRPr="00BA7032">
        <w:rPr>
          <w:sz w:val="28"/>
          <w:szCs w:val="28"/>
        </w:rPr>
        <w:t xml:space="preserve"> Состояние преступности в Российской Федерации // Российская юстиция. 2006. № 3. С. 5 – 6.</w:t>
      </w:r>
    </w:p>
  </w:endnote>
  <w:endnote w:id="14">
    <w:p w:rsidR="0062734B" w:rsidRDefault="0012143C" w:rsidP="00BA7032">
      <w:pPr>
        <w:spacing w:line="360" w:lineRule="auto"/>
        <w:jc w:val="both"/>
      </w:pPr>
      <w:r w:rsidRPr="00BA7032">
        <w:rPr>
          <w:rStyle w:val="aa"/>
          <w:sz w:val="28"/>
          <w:szCs w:val="28"/>
        </w:rPr>
        <w:endnoteRef/>
      </w:r>
      <w:r w:rsidRPr="00BA7032">
        <w:rPr>
          <w:sz w:val="28"/>
          <w:szCs w:val="28"/>
        </w:rPr>
        <w:t xml:space="preserve"> Карамаев С. Человек с ружьем, сбежавший из армии // Новое Время. 2001. </w:t>
      </w:r>
      <w:r w:rsidRPr="00FB3652">
        <w:rPr>
          <w:sz w:val="28"/>
          <w:szCs w:val="28"/>
        </w:rPr>
        <w:t xml:space="preserve">№ 81. С. 12 – 13. </w:t>
      </w:r>
    </w:p>
  </w:endnote>
  <w:endnote w:id="15">
    <w:p w:rsidR="0062734B" w:rsidRDefault="0012143C" w:rsidP="00FB3652">
      <w:pPr>
        <w:spacing w:line="360" w:lineRule="auto"/>
      </w:pPr>
      <w:r w:rsidRPr="00FB3652">
        <w:rPr>
          <w:rStyle w:val="aa"/>
          <w:sz w:val="28"/>
          <w:szCs w:val="28"/>
        </w:rPr>
        <w:endnoteRef/>
      </w:r>
      <w:r w:rsidRPr="00FB3652">
        <w:rPr>
          <w:sz w:val="28"/>
          <w:szCs w:val="28"/>
        </w:rPr>
        <w:t xml:space="preserve"> Федеральный Закон №113-ФЗ от 25 июля 2002 г. «Об альтернативной гражданской службе».</w:t>
      </w:r>
    </w:p>
  </w:endnote>
  <w:endnote w:id="16">
    <w:p w:rsidR="0062734B" w:rsidRDefault="0012143C" w:rsidP="00BA7032">
      <w:pPr>
        <w:spacing w:line="360" w:lineRule="auto"/>
        <w:jc w:val="both"/>
      </w:pPr>
      <w:r w:rsidRPr="00FB3652">
        <w:rPr>
          <w:rStyle w:val="aa"/>
          <w:sz w:val="28"/>
          <w:szCs w:val="28"/>
        </w:rPr>
        <w:endnoteRef/>
      </w:r>
      <w:r w:rsidRPr="00FB3652">
        <w:rPr>
          <w:sz w:val="28"/>
          <w:szCs w:val="28"/>
        </w:rPr>
        <w:t xml:space="preserve"> Сторчак</w:t>
      </w:r>
      <w:r w:rsidRPr="00BA7032">
        <w:rPr>
          <w:sz w:val="28"/>
          <w:szCs w:val="28"/>
        </w:rPr>
        <w:t xml:space="preserve"> В. М. Современные проблемы альтернативной гражданской службы в России // http://www.rlinfo.ru/projects/suzdal/storchak.html</w:t>
      </w:r>
    </w:p>
  </w:endnote>
  <w:endnote w:id="17">
    <w:p w:rsidR="0062734B" w:rsidRDefault="0012143C" w:rsidP="00BA7032">
      <w:pPr>
        <w:pStyle w:val="a6"/>
        <w:spacing w:line="360" w:lineRule="auto"/>
        <w:jc w:val="both"/>
      </w:pPr>
      <w:r w:rsidRPr="00BA7032">
        <w:rPr>
          <w:rStyle w:val="aa"/>
          <w:sz w:val="28"/>
          <w:szCs w:val="28"/>
        </w:rPr>
        <w:endnoteRef/>
      </w:r>
      <w:r w:rsidRPr="00BA7032">
        <w:rPr>
          <w:sz w:val="28"/>
          <w:szCs w:val="28"/>
        </w:rPr>
        <w:t xml:space="preserve"> Попов В., Евенко С. Указ. соч. С. 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43C" w:rsidRDefault="00C10DF9" w:rsidP="007A1130">
    <w:pPr>
      <w:pStyle w:val="a3"/>
      <w:framePr w:wrap="auto" w:vAnchor="text" w:hAnchor="margin" w:xAlign="right" w:y="1"/>
      <w:rPr>
        <w:rStyle w:val="a5"/>
      </w:rPr>
    </w:pPr>
    <w:r>
      <w:rPr>
        <w:rStyle w:val="a5"/>
        <w:noProof/>
      </w:rPr>
      <w:t>3</w:t>
    </w:r>
  </w:p>
  <w:p w:rsidR="0012143C" w:rsidRDefault="0012143C" w:rsidP="00F8152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34B" w:rsidRDefault="0062734B">
      <w:r>
        <w:separator/>
      </w:r>
    </w:p>
  </w:footnote>
  <w:footnote w:type="continuationSeparator" w:id="0">
    <w:p w:rsidR="0062734B" w:rsidRDefault="006273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949FB"/>
    <w:multiLevelType w:val="hybridMultilevel"/>
    <w:tmpl w:val="92A2B57E"/>
    <w:lvl w:ilvl="0" w:tplc="04190011">
      <w:start w:val="1"/>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1CE10DE"/>
    <w:multiLevelType w:val="hybridMultilevel"/>
    <w:tmpl w:val="178A4D7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95B33C4"/>
    <w:multiLevelType w:val="multilevel"/>
    <w:tmpl w:val="68505B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2BB6CC9"/>
    <w:multiLevelType w:val="hybridMultilevel"/>
    <w:tmpl w:val="E8E081D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43FA"/>
    <w:rsid w:val="00005069"/>
    <w:rsid w:val="00056730"/>
    <w:rsid w:val="000644CC"/>
    <w:rsid w:val="00094C73"/>
    <w:rsid w:val="000C41DF"/>
    <w:rsid w:val="000D1BF8"/>
    <w:rsid w:val="0012143C"/>
    <w:rsid w:val="00142547"/>
    <w:rsid w:val="00164E7A"/>
    <w:rsid w:val="00172B1D"/>
    <w:rsid w:val="00194036"/>
    <w:rsid w:val="001D4715"/>
    <w:rsid w:val="002056D8"/>
    <w:rsid w:val="00236DE2"/>
    <w:rsid w:val="00276A93"/>
    <w:rsid w:val="002A0056"/>
    <w:rsid w:val="002C1DA6"/>
    <w:rsid w:val="002E7D3F"/>
    <w:rsid w:val="003247CB"/>
    <w:rsid w:val="00342A28"/>
    <w:rsid w:val="00344010"/>
    <w:rsid w:val="00351F12"/>
    <w:rsid w:val="003521A9"/>
    <w:rsid w:val="00356BFF"/>
    <w:rsid w:val="0039241F"/>
    <w:rsid w:val="003C1FB9"/>
    <w:rsid w:val="003D6569"/>
    <w:rsid w:val="00405538"/>
    <w:rsid w:val="0041221E"/>
    <w:rsid w:val="0042513B"/>
    <w:rsid w:val="004325EE"/>
    <w:rsid w:val="004405D7"/>
    <w:rsid w:val="004750FF"/>
    <w:rsid w:val="00476DA1"/>
    <w:rsid w:val="00477E53"/>
    <w:rsid w:val="00497ACD"/>
    <w:rsid w:val="004B461E"/>
    <w:rsid w:val="004C4980"/>
    <w:rsid w:val="004E60F4"/>
    <w:rsid w:val="004F3DE5"/>
    <w:rsid w:val="004F6448"/>
    <w:rsid w:val="00521BC2"/>
    <w:rsid w:val="00557631"/>
    <w:rsid w:val="00562FAD"/>
    <w:rsid w:val="00573AE7"/>
    <w:rsid w:val="005A7C62"/>
    <w:rsid w:val="005C46C4"/>
    <w:rsid w:val="005C674F"/>
    <w:rsid w:val="00616479"/>
    <w:rsid w:val="00617387"/>
    <w:rsid w:val="00617D24"/>
    <w:rsid w:val="0062734B"/>
    <w:rsid w:val="0066388E"/>
    <w:rsid w:val="00682F3C"/>
    <w:rsid w:val="0069725F"/>
    <w:rsid w:val="006B2B11"/>
    <w:rsid w:val="006B71EC"/>
    <w:rsid w:val="006C2674"/>
    <w:rsid w:val="006D0102"/>
    <w:rsid w:val="006D3EF7"/>
    <w:rsid w:val="00711B91"/>
    <w:rsid w:val="00745AA2"/>
    <w:rsid w:val="00751439"/>
    <w:rsid w:val="0076798B"/>
    <w:rsid w:val="007A1130"/>
    <w:rsid w:val="007B1AEC"/>
    <w:rsid w:val="007E43FA"/>
    <w:rsid w:val="00813210"/>
    <w:rsid w:val="00831F20"/>
    <w:rsid w:val="00865CF9"/>
    <w:rsid w:val="00883224"/>
    <w:rsid w:val="0088443D"/>
    <w:rsid w:val="00886411"/>
    <w:rsid w:val="008A3CFA"/>
    <w:rsid w:val="008E0E79"/>
    <w:rsid w:val="008E372B"/>
    <w:rsid w:val="00996CF2"/>
    <w:rsid w:val="009A255C"/>
    <w:rsid w:val="009F3342"/>
    <w:rsid w:val="00A0603C"/>
    <w:rsid w:val="00A0699F"/>
    <w:rsid w:val="00A44F11"/>
    <w:rsid w:val="00A4757B"/>
    <w:rsid w:val="00A80CEF"/>
    <w:rsid w:val="00AA1672"/>
    <w:rsid w:val="00B06F10"/>
    <w:rsid w:val="00B1193C"/>
    <w:rsid w:val="00B31489"/>
    <w:rsid w:val="00B45064"/>
    <w:rsid w:val="00B81147"/>
    <w:rsid w:val="00B941A9"/>
    <w:rsid w:val="00B97171"/>
    <w:rsid w:val="00BA7032"/>
    <w:rsid w:val="00BB2B89"/>
    <w:rsid w:val="00BC5EDB"/>
    <w:rsid w:val="00BE0794"/>
    <w:rsid w:val="00C01FC7"/>
    <w:rsid w:val="00C0352D"/>
    <w:rsid w:val="00C075B1"/>
    <w:rsid w:val="00C10DF9"/>
    <w:rsid w:val="00C84040"/>
    <w:rsid w:val="00C877CF"/>
    <w:rsid w:val="00CA4D50"/>
    <w:rsid w:val="00D75BF9"/>
    <w:rsid w:val="00DC29E8"/>
    <w:rsid w:val="00E643AB"/>
    <w:rsid w:val="00E772FE"/>
    <w:rsid w:val="00EC6AE7"/>
    <w:rsid w:val="00F63B08"/>
    <w:rsid w:val="00F8152C"/>
    <w:rsid w:val="00F867F1"/>
    <w:rsid w:val="00FA3FA8"/>
    <w:rsid w:val="00FA6B36"/>
    <w:rsid w:val="00FB2C0C"/>
    <w:rsid w:val="00FB3652"/>
    <w:rsid w:val="00FD508B"/>
    <w:rsid w:val="00FE6181"/>
    <w:rsid w:val="00FF0047"/>
    <w:rsid w:val="00FF4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3188C4C-F50F-4866-86B3-BEAA614C5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13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8152C"/>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F8152C"/>
  </w:style>
  <w:style w:type="paragraph" w:styleId="a6">
    <w:name w:val="Normal (Web)"/>
    <w:basedOn w:val="a"/>
    <w:uiPriority w:val="99"/>
    <w:rsid w:val="00617D24"/>
  </w:style>
  <w:style w:type="paragraph" w:styleId="HTML">
    <w:name w:val="HTML Preformatted"/>
    <w:basedOn w:val="a"/>
    <w:link w:val="HTML0"/>
    <w:uiPriority w:val="99"/>
    <w:rsid w:val="006C2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7">
    <w:name w:val="Hyperlink"/>
    <w:uiPriority w:val="99"/>
    <w:rsid w:val="009A255C"/>
    <w:rPr>
      <w:color w:val="auto"/>
      <w:u w:val="single"/>
    </w:rPr>
  </w:style>
  <w:style w:type="paragraph" w:styleId="a8">
    <w:name w:val="endnote text"/>
    <w:basedOn w:val="a"/>
    <w:link w:val="a9"/>
    <w:uiPriority w:val="99"/>
    <w:semiHidden/>
    <w:rsid w:val="004750FF"/>
    <w:rPr>
      <w:sz w:val="20"/>
      <w:szCs w:val="20"/>
    </w:rPr>
  </w:style>
  <w:style w:type="character" w:customStyle="1" w:styleId="a9">
    <w:name w:val="Текст концевой сноски Знак"/>
    <w:link w:val="a8"/>
    <w:uiPriority w:val="99"/>
    <w:semiHidden/>
    <w:rPr>
      <w:sz w:val="20"/>
      <w:szCs w:val="20"/>
    </w:rPr>
  </w:style>
  <w:style w:type="character" w:styleId="aa">
    <w:name w:val="endnote reference"/>
    <w:uiPriority w:val="99"/>
    <w:semiHidden/>
    <w:rsid w:val="004750FF"/>
    <w:rPr>
      <w:vertAlign w:val="superscript"/>
    </w:rPr>
  </w:style>
  <w:style w:type="paragraph" w:customStyle="1" w:styleId="rvps1421">
    <w:name w:val="rvps1421"/>
    <w:basedOn w:val="a"/>
    <w:uiPriority w:val="99"/>
    <w:rsid w:val="003521A9"/>
    <w:pPr>
      <w:spacing w:after="257"/>
      <w:ind w:left="270" w:right="810"/>
      <w:jc w:val="both"/>
    </w:pPr>
    <w:rPr>
      <w:sz w:val="15"/>
      <w:szCs w:val="15"/>
    </w:rPr>
  </w:style>
  <w:style w:type="character" w:customStyle="1" w:styleId="rvts1441">
    <w:name w:val="rvts1441"/>
    <w:uiPriority w:val="99"/>
    <w:rsid w:val="003521A9"/>
    <w:rPr>
      <w:rFonts w:ascii="Verdana" w:hAnsi="Verdana" w:cs="Verdana"/>
      <w:b/>
      <w:bCs/>
      <w:color w:val="000000"/>
      <w:sz w:val="15"/>
      <w:szCs w:val="15"/>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488003">
      <w:marLeft w:val="0"/>
      <w:marRight w:val="0"/>
      <w:marTop w:val="0"/>
      <w:marBottom w:val="0"/>
      <w:divBdr>
        <w:top w:val="none" w:sz="0" w:space="0" w:color="auto"/>
        <w:left w:val="none" w:sz="0" w:space="0" w:color="auto"/>
        <w:bottom w:val="none" w:sz="0" w:space="0" w:color="auto"/>
        <w:right w:val="none" w:sz="0" w:space="0" w:color="auto"/>
      </w:divBdr>
      <w:divsChild>
        <w:div w:id="633488015">
          <w:marLeft w:val="210"/>
          <w:marRight w:val="210"/>
          <w:marTop w:val="150"/>
          <w:marBottom w:val="0"/>
          <w:divBdr>
            <w:top w:val="none" w:sz="0" w:space="0" w:color="auto"/>
            <w:left w:val="none" w:sz="0" w:space="0" w:color="auto"/>
            <w:bottom w:val="none" w:sz="0" w:space="0" w:color="auto"/>
            <w:right w:val="none" w:sz="0" w:space="0" w:color="auto"/>
          </w:divBdr>
          <w:divsChild>
            <w:div w:id="633488018">
              <w:marLeft w:val="210"/>
              <w:marRight w:val="210"/>
              <w:marTop w:val="150"/>
              <w:marBottom w:val="0"/>
              <w:divBdr>
                <w:top w:val="none" w:sz="0" w:space="0" w:color="auto"/>
                <w:left w:val="none" w:sz="0" w:space="0" w:color="auto"/>
                <w:bottom w:val="none" w:sz="0" w:space="0" w:color="auto"/>
                <w:right w:val="none" w:sz="0" w:space="0" w:color="auto"/>
              </w:divBdr>
            </w:div>
          </w:divsChild>
        </w:div>
      </w:divsChild>
    </w:div>
    <w:div w:id="633488006">
      <w:marLeft w:val="0"/>
      <w:marRight w:val="0"/>
      <w:marTop w:val="0"/>
      <w:marBottom w:val="0"/>
      <w:divBdr>
        <w:top w:val="none" w:sz="0" w:space="0" w:color="auto"/>
        <w:left w:val="none" w:sz="0" w:space="0" w:color="auto"/>
        <w:bottom w:val="none" w:sz="0" w:space="0" w:color="auto"/>
        <w:right w:val="none" w:sz="0" w:space="0" w:color="auto"/>
      </w:divBdr>
      <w:divsChild>
        <w:div w:id="633488005">
          <w:marLeft w:val="210"/>
          <w:marRight w:val="210"/>
          <w:marTop w:val="150"/>
          <w:marBottom w:val="0"/>
          <w:divBdr>
            <w:top w:val="none" w:sz="0" w:space="0" w:color="auto"/>
            <w:left w:val="none" w:sz="0" w:space="0" w:color="auto"/>
            <w:bottom w:val="none" w:sz="0" w:space="0" w:color="auto"/>
            <w:right w:val="none" w:sz="0" w:space="0" w:color="auto"/>
          </w:divBdr>
          <w:divsChild>
            <w:div w:id="633488013">
              <w:marLeft w:val="210"/>
              <w:marRight w:val="210"/>
              <w:marTop w:val="150"/>
              <w:marBottom w:val="0"/>
              <w:divBdr>
                <w:top w:val="none" w:sz="0" w:space="0" w:color="auto"/>
                <w:left w:val="none" w:sz="0" w:space="0" w:color="auto"/>
                <w:bottom w:val="none" w:sz="0" w:space="0" w:color="auto"/>
                <w:right w:val="none" w:sz="0" w:space="0" w:color="auto"/>
              </w:divBdr>
            </w:div>
          </w:divsChild>
        </w:div>
      </w:divsChild>
    </w:div>
    <w:div w:id="633488016">
      <w:marLeft w:val="0"/>
      <w:marRight w:val="0"/>
      <w:marTop w:val="0"/>
      <w:marBottom w:val="0"/>
      <w:divBdr>
        <w:top w:val="none" w:sz="0" w:space="0" w:color="auto"/>
        <w:left w:val="none" w:sz="0" w:space="0" w:color="auto"/>
        <w:bottom w:val="none" w:sz="0" w:space="0" w:color="auto"/>
        <w:right w:val="none" w:sz="0" w:space="0" w:color="auto"/>
      </w:divBdr>
      <w:divsChild>
        <w:div w:id="633488012">
          <w:marLeft w:val="180"/>
          <w:marRight w:val="180"/>
          <w:marTop w:val="129"/>
          <w:marBottom w:val="0"/>
          <w:divBdr>
            <w:top w:val="none" w:sz="0" w:space="0" w:color="auto"/>
            <w:left w:val="none" w:sz="0" w:space="0" w:color="auto"/>
            <w:bottom w:val="none" w:sz="0" w:space="0" w:color="auto"/>
            <w:right w:val="none" w:sz="0" w:space="0" w:color="auto"/>
          </w:divBdr>
          <w:divsChild>
            <w:div w:id="633488010">
              <w:marLeft w:val="180"/>
              <w:marRight w:val="180"/>
              <w:marTop w:val="129"/>
              <w:marBottom w:val="0"/>
              <w:divBdr>
                <w:top w:val="none" w:sz="0" w:space="0" w:color="auto"/>
                <w:left w:val="none" w:sz="0" w:space="0" w:color="auto"/>
                <w:bottom w:val="none" w:sz="0" w:space="0" w:color="auto"/>
                <w:right w:val="none" w:sz="0" w:space="0" w:color="auto"/>
              </w:divBdr>
            </w:div>
          </w:divsChild>
        </w:div>
      </w:divsChild>
    </w:div>
    <w:div w:id="633488017">
      <w:marLeft w:val="0"/>
      <w:marRight w:val="0"/>
      <w:marTop w:val="0"/>
      <w:marBottom w:val="0"/>
      <w:divBdr>
        <w:top w:val="none" w:sz="0" w:space="0" w:color="auto"/>
        <w:left w:val="none" w:sz="0" w:space="0" w:color="auto"/>
        <w:bottom w:val="none" w:sz="0" w:space="0" w:color="auto"/>
        <w:right w:val="none" w:sz="0" w:space="0" w:color="auto"/>
      </w:divBdr>
      <w:divsChild>
        <w:div w:id="633488004">
          <w:marLeft w:val="210"/>
          <w:marRight w:val="210"/>
          <w:marTop w:val="150"/>
          <w:marBottom w:val="0"/>
          <w:divBdr>
            <w:top w:val="none" w:sz="0" w:space="0" w:color="auto"/>
            <w:left w:val="none" w:sz="0" w:space="0" w:color="auto"/>
            <w:bottom w:val="none" w:sz="0" w:space="0" w:color="auto"/>
            <w:right w:val="none" w:sz="0" w:space="0" w:color="auto"/>
          </w:divBdr>
          <w:divsChild>
            <w:div w:id="633488008">
              <w:marLeft w:val="210"/>
              <w:marRight w:val="210"/>
              <w:marTop w:val="150"/>
              <w:marBottom w:val="0"/>
              <w:divBdr>
                <w:top w:val="none" w:sz="0" w:space="0" w:color="auto"/>
                <w:left w:val="none" w:sz="0" w:space="0" w:color="auto"/>
                <w:bottom w:val="none" w:sz="0" w:space="0" w:color="auto"/>
                <w:right w:val="none" w:sz="0" w:space="0" w:color="auto"/>
              </w:divBdr>
            </w:div>
          </w:divsChild>
        </w:div>
      </w:divsChild>
    </w:div>
    <w:div w:id="633488020">
      <w:marLeft w:val="0"/>
      <w:marRight w:val="0"/>
      <w:marTop w:val="13"/>
      <w:marBottom w:val="0"/>
      <w:divBdr>
        <w:top w:val="none" w:sz="0" w:space="0" w:color="auto"/>
        <w:left w:val="none" w:sz="0" w:space="0" w:color="auto"/>
        <w:bottom w:val="none" w:sz="0" w:space="0" w:color="auto"/>
        <w:right w:val="none" w:sz="0" w:space="0" w:color="auto"/>
      </w:divBdr>
    </w:div>
    <w:div w:id="633488021">
      <w:marLeft w:val="0"/>
      <w:marRight w:val="0"/>
      <w:marTop w:val="0"/>
      <w:marBottom w:val="0"/>
      <w:divBdr>
        <w:top w:val="none" w:sz="0" w:space="0" w:color="auto"/>
        <w:left w:val="none" w:sz="0" w:space="0" w:color="auto"/>
        <w:bottom w:val="none" w:sz="0" w:space="0" w:color="auto"/>
        <w:right w:val="none" w:sz="0" w:space="0" w:color="auto"/>
      </w:divBdr>
      <w:divsChild>
        <w:div w:id="633488007">
          <w:marLeft w:val="210"/>
          <w:marRight w:val="210"/>
          <w:marTop w:val="150"/>
          <w:marBottom w:val="0"/>
          <w:divBdr>
            <w:top w:val="none" w:sz="0" w:space="0" w:color="auto"/>
            <w:left w:val="none" w:sz="0" w:space="0" w:color="auto"/>
            <w:bottom w:val="none" w:sz="0" w:space="0" w:color="auto"/>
            <w:right w:val="none" w:sz="0" w:space="0" w:color="auto"/>
          </w:divBdr>
          <w:divsChild>
            <w:div w:id="633488014">
              <w:marLeft w:val="210"/>
              <w:marRight w:val="210"/>
              <w:marTop w:val="150"/>
              <w:marBottom w:val="0"/>
              <w:divBdr>
                <w:top w:val="none" w:sz="0" w:space="0" w:color="auto"/>
                <w:left w:val="none" w:sz="0" w:space="0" w:color="auto"/>
                <w:bottom w:val="none" w:sz="0" w:space="0" w:color="auto"/>
                <w:right w:val="none" w:sz="0" w:space="0" w:color="auto"/>
              </w:divBdr>
            </w:div>
          </w:divsChild>
        </w:div>
      </w:divsChild>
    </w:div>
    <w:div w:id="633488022">
      <w:marLeft w:val="0"/>
      <w:marRight w:val="0"/>
      <w:marTop w:val="0"/>
      <w:marBottom w:val="0"/>
      <w:divBdr>
        <w:top w:val="none" w:sz="0" w:space="0" w:color="auto"/>
        <w:left w:val="none" w:sz="0" w:space="0" w:color="auto"/>
        <w:bottom w:val="none" w:sz="0" w:space="0" w:color="auto"/>
        <w:right w:val="none" w:sz="0" w:space="0" w:color="auto"/>
      </w:divBdr>
      <w:divsChild>
        <w:div w:id="633488002">
          <w:marLeft w:val="0"/>
          <w:marRight w:val="0"/>
          <w:marTop w:val="0"/>
          <w:marBottom w:val="0"/>
          <w:divBdr>
            <w:top w:val="none" w:sz="0" w:space="0" w:color="auto"/>
            <w:left w:val="none" w:sz="0" w:space="0" w:color="auto"/>
            <w:bottom w:val="none" w:sz="0" w:space="0" w:color="auto"/>
            <w:right w:val="none" w:sz="0" w:space="0" w:color="auto"/>
          </w:divBdr>
          <w:divsChild>
            <w:div w:id="633488009">
              <w:marLeft w:val="0"/>
              <w:marRight w:val="0"/>
              <w:marTop w:val="0"/>
              <w:marBottom w:val="0"/>
              <w:divBdr>
                <w:top w:val="none" w:sz="0" w:space="0" w:color="auto"/>
                <w:left w:val="none" w:sz="0" w:space="0" w:color="auto"/>
                <w:bottom w:val="none" w:sz="0" w:space="0" w:color="auto"/>
                <w:right w:val="none" w:sz="0" w:space="0" w:color="auto"/>
              </w:divBdr>
              <w:divsChild>
                <w:div w:id="633488019">
                  <w:marLeft w:val="270"/>
                  <w:marRight w:val="810"/>
                  <w:marTop w:val="0"/>
                  <w:marBottom w:val="0"/>
                  <w:divBdr>
                    <w:top w:val="none" w:sz="0" w:space="0" w:color="auto"/>
                    <w:left w:val="none" w:sz="0" w:space="0" w:color="auto"/>
                    <w:bottom w:val="none" w:sz="0" w:space="0" w:color="auto"/>
                    <w:right w:val="none" w:sz="0" w:space="0" w:color="auto"/>
                  </w:divBdr>
                  <w:divsChild>
                    <w:div w:id="633488011">
                      <w:marLeft w:val="270"/>
                      <w:marRight w:val="8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5524</Words>
  <Characters>31493</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36944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2014-03-13T19:26:00Z</dcterms:created>
  <dcterms:modified xsi:type="dcterms:W3CDTF">2014-03-13T19:26:00Z</dcterms:modified>
</cp:coreProperties>
</file>