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00" w:rsidRPr="00E66C66" w:rsidRDefault="001165F0" w:rsidP="00E66C66">
      <w:pPr>
        <w:snapToGrid/>
        <w:spacing w:line="360" w:lineRule="auto"/>
        <w:ind w:firstLine="709"/>
        <w:jc w:val="center"/>
        <w:rPr>
          <w:sz w:val="28"/>
          <w:szCs w:val="28"/>
        </w:rPr>
      </w:pPr>
      <w:r w:rsidRPr="00E66C66">
        <w:rPr>
          <w:sz w:val="28"/>
          <w:szCs w:val="28"/>
        </w:rPr>
        <w:t>МИНИСТЕРСТВО ОБРАЗОВАНИЯ И НАУКИ УКРАИНЫ</w:t>
      </w:r>
    </w:p>
    <w:p w:rsidR="00B07200" w:rsidRPr="00E66C66" w:rsidRDefault="00B07200" w:rsidP="00E66C66">
      <w:pPr>
        <w:snapToGrid/>
        <w:spacing w:line="360" w:lineRule="auto"/>
        <w:ind w:firstLine="709"/>
        <w:jc w:val="center"/>
        <w:rPr>
          <w:b/>
          <w:sz w:val="28"/>
          <w:szCs w:val="28"/>
        </w:rPr>
      </w:pPr>
    </w:p>
    <w:p w:rsidR="00B07200" w:rsidRPr="00E66C66" w:rsidRDefault="00B07200" w:rsidP="00E66C66">
      <w:pPr>
        <w:snapToGrid/>
        <w:spacing w:line="360" w:lineRule="auto"/>
        <w:ind w:firstLine="709"/>
        <w:jc w:val="center"/>
        <w:rPr>
          <w:b/>
          <w:sz w:val="28"/>
          <w:szCs w:val="28"/>
        </w:rPr>
      </w:pPr>
    </w:p>
    <w:p w:rsidR="00B07200" w:rsidRPr="00E66C66" w:rsidRDefault="00B07200" w:rsidP="00E66C66">
      <w:pPr>
        <w:snapToGrid/>
        <w:spacing w:line="360" w:lineRule="auto"/>
        <w:ind w:firstLine="709"/>
        <w:jc w:val="center"/>
        <w:rPr>
          <w:b/>
          <w:sz w:val="28"/>
          <w:szCs w:val="28"/>
        </w:rPr>
      </w:pPr>
    </w:p>
    <w:p w:rsidR="00B07200" w:rsidRPr="00E66C66" w:rsidRDefault="00B07200" w:rsidP="00E66C66">
      <w:pPr>
        <w:snapToGrid/>
        <w:spacing w:line="360" w:lineRule="auto"/>
        <w:ind w:firstLine="709"/>
        <w:jc w:val="center"/>
        <w:rPr>
          <w:b/>
          <w:sz w:val="28"/>
          <w:szCs w:val="28"/>
        </w:rPr>
      </w:pPr>
    </w:p>
    <w:p w:rsidR="00B07200" w:rsidRPr="00E66C66" w:rsidRDefault="00B07200" w:rsidP="00E66C66">
      <w:pPr>
        <w:snapToGrid/>
        <w:spacing w:line="360" w:lineRule="auto"/>
        <w:ind w:firstLine="709"/>
        <w:jc w:val="center"/>
        <w:rPr>
          <w:b/>
          <w:sz w:val="28"/>
          <w:szCs w:val="28"/>
        </w:rPr>
      </w:pPr>
    </w:p>
    <w:p w:rsidR="00B07200" w:rsidRPr="00E66C66" w:rsidRDefault="00B07200" w:rsidP="00E66C66">
      <w:pPr>
        <w:snapToGrid/>
        <w:spacing w:line="360" w:lineRule="auto"/>
        <w:ind w:firstLine="709"/>
        <w:jc w:val="center"/>
        <w:rPr>
          <w:b/>
          <w:sz w:val="28"/>
          <w:szCs w:val="28"/>
        </w:rPr>
      </w:pPr>
    </w:p>
    <w:p w:rsidR="00B07200" w:rsidRPr="00E66C66" w:rsidRDefault="00B07200" w:rsidP="00E66C66">
      <w:pPr>
        <w:snapToGrid/>
        <w:spacing w:line="360" w:lineRule="auto"/>
        <w:ind w:firstLine="709"/>
        <w:jc w:val="center"/>
        <w:rPr>
          <w:b/>
          <w:sz w:val="28"/>
          <w:szCs w:val="28"/>
        </w:rPr>
      </w:pPr>
    </w:p>
    <w:p w:rsidR="00B07200" w:rsidRPr="00E66C66" w:rsidRDefault="005342A1" w:rsidP="00E66C66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E66C66">
        <w:rPr>
          <w:b/>
          <w:sz w:val="28"/>
          <w:szCs w:val="28"/>
          <w:lang w:val="uk-UA"/>
        </w:rPr>
        <w:t>КУРСОВАЯ РАБОТА</w:t>
      </w:r>
    </w:p>
    <w:p w:rsidR="004C3104" w:rsidRPr="00E66C66" w:rsidRDefault="004C3104" w:rsidP="00E66C66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B07200" w:rsidRPr="00E66C66" w:rsidRDefault="00B07200" w:rsidP="00E66C66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E66C66">
        <w:rPr>
          <w:sz w:val="28"/>
          <w:szCs w:val="28"/>
        </w:rPr>
        <w:t>на тему</w:t>
      </w:r>
      <w:r w:rsidR="006F7F4B">
        <w:rPr>
          <w:sz w:val="28"/>
          <w:szCs w:val="28"/>
        </w:rPr>
        <w:t xml:space="preserve"> </w:t>
      </w:r>
      <w:r w:rsidR="00E176AD" w:rsidRPr="00E66C66">
        <w:rPr>
          <w:b/>
          <w:sz w:val="28"/>
          <w:szCs w:val="28"/>
        </w:rPr>
        <w:t>«</w:t>
      </w:r>
      <w:r w:rsidR="002432B2" w:rsidRPr="00E66C66">
        <w:rPr>
          <w:b/>
          <w:sz w:val="28"/>
          <w:szCs w:val="28"/>
        </w:rPr>
        <w:t>Украина в мировой политике</w:t>
      </w:r>
      <w:r w:rsidR="002F7EBD" w:rsidRPr="00E66C66">
        <w:rPr>
          <w:b/>
          <w:sz w:val="28"/>
          <w:szCs w:val="28"/>
        </w:rPr>
        <w:t>»</w:t>
      </w:r>
    </w:p>
    <w:p w:rsidR="006B4D66" w:rsidRPr="00E66C66" w:rsidRDefault="006B4D66" w:rsidP="00E66C66">
      <w:pPr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E66C66" w:rsidRDefault="004C3104" w:rsidP="00E66C66">
      <w:pPr>
        <w:snapToGrid/>
        <w:spacing w:line="360" w:lineRule="auto"/>
        <w:ind w:firstLine="709"/>
        <w:jc w:val="center"/>
        <w:rPr>
          <w:sz w:val="28"/>
          <w:szCs w:val="28"/>
        </w:rPr>
      </w:pPr>
      <w:r w:rsidRPr="00E66C66">
        <w:rPr>
          <w:sz w:val="28"/>
          <w:szCs w:val="28"/>
        </w:rPr>
        <w:t>по дисциплине «Политология»</w:t>
      </w:r>
    </w:p>
    <w:p w:rsidR="00327CFC" w:rsidRDefault="00327CFC" w:rsidP="00E66C66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66C66" w:rsidRDefault="00E66C66" w:rsidP="00E66C66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66C66" w:rsidRDefault="00E66C66" w:rsidP="00E66C66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66C66" w:rsidRDefault="00E66C66" w:rsidP="00E66C66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66C66" w:rsidRDefault="00E66C66" w:rsidP="00E66C66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66C66" w:rsidRDefault="00E66C66" w:rsidP="00E66C66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66C66" w:rsidRDefault="00E66C66" w:rsidP="00E66C66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66C66" w:rsidRDefault="00E66C66" w:rsidP="00E66C66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66C66" w:rsidRDefault="00E66C66" w:rsidP="00E66C66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66C66" w:rsidRDefault="00E66C66" w:rsidP="00E66C66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66C66" w:rsidRDefault="00E66C66" w:rsidP="00E66C66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66C66" w:rsidRDefault="00E66C66" w:rsidP="00E66C66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66C66" w:rsidRPr="00E66C66" w:rsidRDefault="00E66C66" w:rsidP="00E66C66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327CFC" w:rsidRPr="00E66C66" w:rsidRDefault="00327CFC" w:rsidP="00E66C66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327CFC" w:rsidRPr="00E66C66" w:rsidRDefault="00327CFC" w:rsidP="00E66C66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327CFC" w:rsidRPr="00E66C66" w:rsidRDefault="00327CFC" w:rsidP="00E66C66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327CFC" w:rsidRPr="00E66C66" w:rsidRDefault="004C3104" w:rsidP="00E66C66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E66C66">
        <w:rPr>
          <w:b/>
          <w:sz w:val="28"/>
          <w:szCs w:val="28"/>
          <w:lang w:val="uk-UA"/>
        </w:rPr>
        <w:t xml:space="preserve">КИЕВ </w:t>
      </w:r>
      <w:r w:rsidR="00C1755E" w:rsidRPr="00E66C66">
        <w:rPr>
          <w:b/>
          <w:sz w:val="28"/>
          <w:szCs w:val="28"/>
          <w:lang w:val="uk-UA"/>
        </w:rPr>
        <w:t>2011</w:t>
      </w:r>
    </w:p>
    <w:p w:rsidR="00FD6702" w:rsidRPr="00E66C66" w:rsidRDefault="00E66C66" w:rsidP="00E66C66">
      <w:pPr>
        <w:pStyle w:val="aa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1461" w:rsidRPr="00E66C66">
        <w:rPr>
          <w:b/>
          <w:sz w:val="28"/>
          <w:szCs w:val="28"/>
        </w:rPr>
        <w:t>СОДЕРЖАНИЕ</w:t>
      </w:r>
    </w:p>
    <w:p w:rsidR="006F7F4B" w:rsidRDefault="006F7F4B" w:rsidP="00E66C66">
      <w:pPr>
        <w:pStyle w:val="aa"/>
        <w:spacing w:after="0" w:line="360" w:lineRule="auto"/>
        <w:ind w:left="0" w:firstLine="709"/>
        <w:rPr>
          <w:sz w:val="28"/>
          <w:szCs w:val="28"/>
        </w:rPr>
      </w:pPr>
    </w:p>
    <w:p w:rsidR="00FD6702" w:rsidRPr="00E66C66" w:rsidRDefault="00FD6702" w:rsidP="006F7F4B">
      <w:pPr>
        <w:pStyle w:val="aa"/>
        <w:spacing w:after="0" w:line="360" w:lineRule="auto"/>
        <w:ind w:left="0"/>
        <w:rPr>
          <w:sz w:val="28"/>
          <w:szCs w:val="28"/>
        </w:rPr>
      </w:pPr>
      <w:r w:rsidRPr="00E66C66">
        <w:rPr>
          <w:sz w:val="28"/>
          <w:szCs w:val="28"/>
        </w:rPr>
        <w:t>Введение</w:t>
      </w:r>
    </w:p>
    <w:p w:rsidR="002432B2" w:rsidRPr="00E66C66" w:rsidRDefault="002432B2" w:rsidP="006F7F4B">
      <w:pPr>
        <w:pStyle w:val="a8"/>
        <w:spacing w:line="360" w:lineRule="auto"/>
        <w:jc w:val="left"/>
        <w:rPr>
          <w:iCs/>
          <w:szCs w:val="28"/>
        </w:rPr>
      </w:pPr>
      <w:r w:rsidRPr="00E66C66">
        <w:rPr>
          <w:iCs/>
          <w:szCs w:val="28"/>
        </w:rPr>
        <w:t xml:space="preserve">1. Международные отношения: основные концепции </w:t>
      </w:r>
    </w:p>
    <w:p w:rsidR="002432B2" w:rsidRPr="00E66C66" w:rsidRDefault="002432B2" w:rsidP="006F7F4B">
      <w:pPr>
        <w:spacing w:line="360" w:lineRule="auto"/>
        <w:rPr>
          <w:bCs/>
          <w:iCs/>
          <w:sz w:val="28"/>
          <w:szCs w:val="28"/>
        </w:rPr>
      </w:pPr>
      <w:r w:rsidRPr="00E66C66">
        <w:rPr>
          <w:bCs/>
          <w:iCs/>
          <w:sz w:val="28"/>
          <w:szCs w:val="28"/>
        </w:rPr>
        <w:t>2. Элементы теории международных отношений</w:t>
      </w:r>
    </w:p>
    <w:p w:rsidR="002432B2" w:rsidRPr="00E66C66" w:rsidRDefault="002432B2" w:rsidP="006F7F4B">
      <w:pPr>
        <w:spacing w:line="360" w:lineRule="auto"/>
        <w:rPr>
          <w:bCs/>
          <w:iCs/>
          <w:sz w:val="28"/>
          <w:szCs w:val="28"/>
        </w:rPr>
      </w:pPr>
      <w:r w:rsidRPr="00E66C66">
        <w:rPr>
          <w:iCs/>
          <w:sz w:val="28"/>
          <w:szCs w:val="28"/>
        </w:rPr>
        <w:t>3. Понятие о геополитике</w:t>
      </w:r>
    </w:p>
    <w:p w:rsidR="002432B2" w:rsidRPr="00E66C66" w:rsidRDefault="002432B2" w:rsidP="006F7F4B">
      <w:pPr>
        <w:spacing w:line="360" w:lineRule="auto"/>
        <w:rPr>
          <w:bCs/>
          <w:iCs/>
          <w:sz w:val="28"/>
          <w:szCs w:val="28"/>
        </w:rPr>
      </w:pPr>
      <w:r w:rsidRPr="00E66C66">
        <w:rPr>
          <w:bCs/>
          <w:iCs/>
          <w:sz w:val="28"/>
          <w:szCs w:val="28"/>
        </w:rPr>
        <w:t>4. Украина в мировой политике</w:t>
      </w:r>
    </w:p>
    <w:p w:rsidR="00766BA2" w:rsidRPr="00E66C66" w:rsidRDefault="00766BA2" w:rsidP="006F7F4B">
      <w:pPr>
        <w:pStyle w:val="aa"/>
        <w:spacing w:after="0" w:line="360" w:lineRule="auto"/>
        <w:ind w:left="0"/>
        <w:rPr>
          <w:sz w:val="28"/>
          <w:szCs w:val="28"/>
        </w:rPr>
      </w:pPr>
      <w:r w:rsidRPr="00E66C66">
        <w:rPr>
          <w:bCs/>
          <w:color w:val="000000"/>
          <w:sz w:val="28"/>
          <w:szCs w:val="28"/>
        </w:rPr>
        <w:t>Выводы</w:t>
      </w:r>
    </w:p>
    <w:p w:rsidR="00FD6702" w:rsidRPr="00E66C66" w:rsidRDefault="00FD6702" w:rsidP="006F7F4B">
      <w:pPr>
        <w:snapToGrid/>
        <w:spacing w:line="360" w:lineRule="auto"/>
        <w:rPr>
          <w:iCs/>
          <w:sz w:val="28"/>
          <w:szCs w:val="28"/>
        </w:rPr>
      </w:pPr>
      <w:r w:rsidRPr="00E66C66">
        <w:rPr>
          <w:iCs/>
          <w:sz w:val="28"/>
          <w:szCs w:val="28"/>
        </w:rPr>
        <w:t>Литература</w:t>
      </w:r>
    </w:p>
    <w:p w:rsidR="002D4588" w:rsidRPr="00E66C66" w:rsidRDefault="006F7F4B" w:rsidP="00E66C66">
      <w:pPr>
        <w:snapToGrid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176AD" w:rsidRPr="00E66C66">
        <w:rPr>
          <w:b/>
          <w:sz w:val="28"/>
          <w:szCs w:val="28"/>
        </w:rPr>
        <w:t>ВВЕДЕНИЕ</w:t>
      </w:r>
    </w:p>
    <w:p w:rsidR="005342A1" w:rsidRPr="00E66C66" w:rsidRDefault="005342A1" w:rsidP="00E66C66">
      <w:pPr>
        <w:snapToGrid/>
        <w:spacing w:line="360" w:lineRule="auto"/>
        <w:ind w:firstLine="709"/>
        <w:rPr>
          <w:sz w:val="28"/>
          <w:szCs w:val="28"/>
        </w:rPr>
      </w:pP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Международные отношения существуют столько же, сколько существует организованное общество. Только на заре его развития они были межплеменные, межродовые, межклановые. Долгое время человек связывал международные отношения с проблемами войны и мира.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Исследование международных отношений относится одновременно к числу и старейших, и новых научных направлений. Формально возникновением его можно считать 1919 год, когда в Уэльском университете в Эйберсвите (Великобритания) была создана первая кафедра по истории и теории международных отношений.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Сам термин «международные отношения» ввел в научный оборот английский мыслитель рубежа XVII-XVIII в. Джереми Бентам, который понимал под ним общение между государствами. Однако сегодня понятие международных отношений трактуется более широко.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Истоки изучения международных отношений следует искать еще в античности. Там возникла и дошла до наших времен идея превосходства силы (войны как естественного состояния отношений между полисами), сформулированная Фукидидом в V в. до н. э. в работе «Пелопоннесская война», до сих пор считающейся классическим трудом по теории войн и международных отношений. В дальнейшем она легла в основу современного направления - «политического реализма».</w:t>
      </w:r>
    </w:p>
    <w:p w:rsidR="002432B2" w:rsidRPr="00E66C66" w:rsidRDefault="006F7F4B" w:rsidP="00E66C66">
      <w:pPr>
        <w:pStyle w:val="a8"/>
        <w:spacing w:line="360" w:lineRule="auto"/>
        <w:ind w:firstLine="709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br w:type="page"/>
      </w:r>
      <w:r w:rsidR="002432B2" w:rsidRPr="00E66C66">
        <w:rPr>
          <w:b/>
          <w:bCs/>
          <w:iCs/>
          <w:szCs w:val="28"/>
        </w:rPr>
        <w:t>1. Международные отношения: основные концепции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Другая идея - «космополиса», приведшая к идее «мирового правительства», «универсальной мировой организации», возникла</w:t>
      </w:r>
      <w:r w:rsidR="006F7F4B">
        <w:rPr>
          <w:sz w:val="28"/>
          <w:szCs w:val="28"/>
        </w:rPr>
        <w:t xml:space="preserve"> </w:t>
      </w:r>
      <w:r w:rsidRPr="00E66C66">
        <w:rPr>
          <w:sz w:val="28"/>
          <w:szCs w:val="28"/>
        </w:rPr>
        <w:t>в IV в. до н. э. в рамках философской школы стоиков. Она получила развитие у Цицерона.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В эпоху Возрождения особый интерес по нашей теме представляют взгляды Н. Макиавелли. В своих работах «Государь» и «К последней декаде Тита Ливия» он возрождает идею превосходства силы, это особенно касается межгосударственных отношений («</w:t>
      </w:r>
      <w:r w:rsidRPr="00E66C66">
        <w:rPr>
          <w:b/>
          <w:sz w:val="28"/>
          <w:szCs w:val="28"/>
        </w:rPr>
        <w:t>ранний политический</w:t>
      </w:r>
      <w:r w:rsidRPr="00E66C66">
        <w:rPr>
          <w:sz w:val="28"/>
          <w:szCs w:val="28"/>
        </w:rPr>
        <w:t xml:space="preserve"> </w:t>
      </w:r>
      <w:r w:rsidRPr="00E66C66">
        <w:rPr>
          <w:b/>
          <w:sz w:val="28"/>
          <w:szCs w:val="28"/>
        </w:rPr>
        <w:t>реализм</w:t>
      </w:r>
      <w:r w:rsidRPr="00E66C66">
        <w:rPr>
          <w:sz w:val="28"/>
          <w:szCs w:val="28"/>
        </w:rPr>
        <w:t>»). Это направление нашло продолжение в работах Т. Гоббса («война всех против всех»), Ж. Бодена (теория государственного суверенитета), Э. де Ваттеля (принцип «баланса сил», теория политического равновесия, которой также придерживались Б. Спиноза и Д. Юм).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Параллельно раннему «политическому реализму» возникло и развивалось другое направление. Его связывают с именами испанского теолога Ф. де Витториа, голландского юриста Гуго Гроция, немецкого философа И. Канта. Во взглядах этих мыслителей приоритет отношений человека с государством принадлежит человеку. Естественные права человека ставятся превыше интересов государства. Представители данного направления обращались не столько к существующему положению, сколько к перспективному, поэтому за их взглядами утвердилось название идеализма.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В середине XIX века возникает еще одна парадигма, которая не укладывается в рамки реализма и идеализма - марксизм. Согласно К. Марксу, всемирная история развивается только с возникновением капитализма. Международные отношения в политическом плане становятся отношениями господства и подчинения, отношениями классовой борьбы и революций. Международные отношения понимались как отношения между государствами.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Сегодня существуют различные теоретические направления в исследовании международных отношений. Не прибегая к их классификации, следует остановиться на наиболее известных.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iCs/>
          <w:sz w:val="28"/>
          <w:szCs w:val="28"/>
        </w:rPr>
        <w:t>Идеализм</w:t>
      </w:r>
      <w:r w:rsidRPr="00E66C66">
        <w:rPr>
          <w:sz w:val="28"/>
          <w:szCs w:val="28"/>
        </w:rPr>
        <w:t xml:space="preserve"> в современной науке получил дальнейшее развитие. Его основное положение состоит в том, что необходимо покончить с мировыми войнами и конфликтами между государствами путем правового регулирования. Среди наиболее значимых идей данного направления - идея создания системы коллективной безопасности на основе добровольного разоружения и отказа от войны как инструмента международной политики. В международной практике идеализм нашел воплощение в создании после окончания первой мировой войны Лиги Наций, программа которой разрабатывалась президентом США Вудро Вильсоном. Однако утопичность этой программы, неготовность государств к разрешению международных вопросов политическим путем была очевидна. Лига Наций не смогла справиться с задачей сохранения мира и предотвращения войн. Вторая мировая война продемонстрировала нежизнеспособность этой идеи. Однако, идеалистическая традиция нашла свое воплощение в деятельности таких американских политиков, как политолог Збигнев Бжезинский, президенты Джимми Картер и Джордж Буш, а также в ряде научных работ (М. Макилроя, Ф. Фукуямы, Д. Лумсдэйна и др.).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Одной из теорий, активно критикующей идеализм, стал политический реализм. Его наиболее известные представители – Дж. Кеннан, Дж. Шварценбергер, К. Томпсон, Г. Киссинджер, Э. Карр и др.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Классической работой данного направления стала работа Ганса Моргентау «Политические отношения между нациями: борьба за власть и мир», первое издание которой вышло в 1948 году. С точки зрения Г. Моргентау, в основе международной деятельности лежит стремление государств к увеличению своей силы и ослаблению других. Результат удовлетворения интересов всех государств приводит к установлению на мировой арене баланса сил - некоего равновесия, которое и поддерживает состояние мира между государствами. Он считает, что есть два пути установления такого равновесия - военный и дипломатический. Единственный путь избежать катастрофы - развивать дипломатию. В своей работе Г. Моргентау сформулировал принципы политического реализма, один из которых - принцип рациональной политики. Выход на практические рекомендации и сближение теории с практикой послужили толчком к становлению международных отношений в качестве самостоятельной науки.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Согласно многим западным исследователям, именно с данной работы Г. Моргентау происходит институциализация международных отношений в качестве самостоятельной дисциплины.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Идеализм и реализм - не единственные направления в исследовании международных отношений. В ответ на построение рядом авторов своих теорий в рамках этих направлений, ширилась и критика их недостатков.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Большинство западных исследователей останавливаются на трех подходах (кроме уже рассмотренных политического реализма и идеализма), которые получили наибольшее распространение среди исследователей международных отношений: бихевиористском, структуралистском и эволюционистском.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Бихевиористский подход базируется на гипотезе, что ни одно событие не может быть очевидным. Идеи могут только пролить некий свет на понимание конкретного события. Поэтому и термин «наука», который применял Моргентау к своей теории, не может использоваться. Теория - только метод физических и естественных наук, который максимально позволяет анализировать поведение государств и людей (Дж. Розенау).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Структуралистский подход предлагает по аналогии со структурой атома структурировать и международные отношения.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Международные системы - одна из таких структур. Редко кто будет отрицать, что группы государств в мировой политике обладают характеристиками большими, чем сумма их частей. При анализе структуралисты предлагают идти «сверху вниз», от общего к частному.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Эволюционный подход комбинирует элементы структуралистского и бихевиористского подходов, однако отличается от них. Два предыдущих направления рассматривают международные отношения в статике. Эволюционисты, подобно биологам, рассматривают общество в развитии. Они, например, предполагают, что войны, политические и экономические кризисы повторяются с цикличностью в несколько сотен лет (Р. Джилпин и др.)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Довольно распространенным является неомарксистский подход,</w:t>
      </w:r>
      <w:r w:rsidRPr="00E66C66">
        <w:rPr>
          <w:i/>
          <w:sz w:val="28"/>
          <w:szCs w:val="28"/>
        </w:rPr>
        <w:t xml:space="preserve">, </w:t>
      </w:r>
      <w:r w:rsidRPr="00E66C66">
        <w:rPr>
          <w:sz w:val="28"/>
          <w:szCs w:val="28"/>
        </w:rPr>
        <w:t>подчеркивающий экономическое неравенство в современном мире и расслоение населения по экономическому параметру, которое происходит сегодня не по линиям границ национальных государств, а, главным образом, по оси «Север-Юг». В рамках неомарксизма в научный оборот введены понятия «страны третьего мира» (развивающиеся) и «страны второго мира» (социалистические). Представителями этой теории являются И. Валлерстайн</w:t>
      </w:r>
      <w:r w:rsidRPr="00E66C66">
        <w:rPr>
          <w:i/>
          <w:sz w:val="28"/>
          <w:szCs w:val="28"/>
        </w:rPr>
        <w:t xml:space="preserve">, </w:t>
      </w:r>
      <w:r w:rsidRPr="00E66C66">
        <w:rPr>
          <w:sz w:val="28"/>
          <w:szCs w:val="28"/>
        </w:rPr>
        <w:t>А. Гундер Франк</w:t>
      </w:r>
      <w:r w:rsidRPr="00E66C66">
        <w:rPr>
          <w:i/>
          <w:sz w:val="28"/>
          <w:szCs w:val="28"/>
        </w:rPr>
        <w:t xml:space="preserve">, </w:t>
      </w:r>
      <w:r w:rsidRPr="00E66C66">
        <w:rPr>
          <w:sz w:val="28"/>
          <w:szCs w:val="28"/>
        </w:rPr>
        <w:t>Р. У. Кокс</w:t>
      </w:r>
      <w:r w:rsidRPr="00E66C66">
        <w:rPr>
          <w:i/>
          <w:sz w:val="28"/>
          <w:szCs w:val="28"/>
        </w:rPr>
        <w:t>.</w:t>
      </w:r>
    </w:p>
    <w:p w:rsidR="002432B2" w:rsidRPr="00E66C66" w:rsidRDefault="002432B2" w:rsidP="00777DA2">
      <w:pPr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i/>
          <w:sz w:val="28"/>
          <w:szCs w:val="28"/>
          <w:u w:val="single"/>
        </w:rPr>
        <w:t>Мир-системная теория</w:t>
      </w:r>
      <w:r w:rsidRPr="00E66C66">
        <w:rPr>
          <w:i/>
          <w:sz w:val="28"/>
          <w:szCs w:val="28"/>
        </w:rPr>
        <w:t xml:space="preserve"> </w:t>
      </w:r>
      <w:r w:rsidRPr="00E66C66">
        <w:rPr>
          <w:sz w:val="28"/>
          <w:szCs w:val="28"/>
        </w:rPr>
        <w:t xml:space="preserve">- один из наиболее известных вариантов неомарксизма. Исходит она из следующих положений: </w:t>
      </w:r>
    </w:p>
    <w:p w:rsidR="002432B2" w:rsidRPr="00E66C66" w:rsidRDefault="002432B2" w:rsidP="00777DA2">
      <w:pPr>
        <w:pStyle w:val="33"/>
        <w:widowControl w:val="0"/>
        <w:tabs>
          <w:tab w:val="left" w:pos="708"/>
        </w:tabs>
        <w:spacing w:line="360" w:lineRule="auto"/>
        <w:ind w:firstLine="709"/>
        <w:rPr>
          <w:b w:val="0"/>
          <w:bCs/>
          <w:szCs w:val="28"/>
          <w:lang w:val="ru-RU"/>
        </w:rPr>
      </w:pPr>
      <w:r w:rsidRPr="00E66C66">
        <w:rPr>
          <w:b w:val="0"/>
          <w:bCs/>
          <w:szCs w:val="28"/>
          <w:lang w:val="ru-RU"/>
        </w:rPr>
        <w:t xml:space="preserve">1. Мир делится не только на государства, но и на более важные структурные единицы - классы. Появление же государств было необходимым для перехода к мировой экономической системе (мир-экономике) и ее победы над мир-империями прошлого. </w:t>
      </w:r>
    </w:p>
    <w:p w:rsidR="002432B2" w:rsidRPr="00E66C66" w:rsidRDefault="002432B2" w:rsidP="00777DA2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2. В настоящее время существует только одна мир-экономика - капиталистическая. Развитие капитализма прошло ряд циклов экспансии и стагнации, которые начинаются с его зарождения в Европе. В результате развития капитализма произошло расслоение стран в зависимости от экономических показателей на три части: центр (ядро), периферию, полупериферию. Оказавшиеся в центре страны имеют значительно более высокий жизненный уровень и доминируют над остальными.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Представители мир-системной теории исходят из того, что развитие ядра осуществляется за счет остальных стран. Это ведет, по их мнению, к конфликтам. При этом периферия и полупериферия пытаются сопротивляться, поднимая различного рода восстания. Мир-системная теория предупреждает о поляризации, проходящей сегодня по линии «богатый Север - бедный Юг», что ведет к потенциальным конфликтам.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i/>
          <w:sz w:val="28"/>
          <w:szCs w:val="28"/>
          <w:u w:val="single"/>
        </w:rPr>
        <w:t>Теория зависимости</w:t>
      </w:r>
      <w:r w:rsidRPr="00E66C66">
        <w:rPr>
          <w:i/>
          <w:sz w:val="28"/>
          <w:szCs w:val="28"/>
        </w:rPr>
        <w:t xml:space="preserve"> </w:t>
      </w:r>
      <w:r w:rsidRPr="00E66C66">
        <w:rPr>
          <w:sz w:val="28"/>
          <w:szCs w:val="28"/>
        </w:rPr>
        <w:t>является несколько иным вариантом неомарксизма. Представители этого теоретического подхода (в частности, А. Франк) отмечают бурное развитие экономики в мире во</w:t>
      </w:r>
      <w:r w:rsidRPr="00E66C66">
        <w:rPr>
          <w:i/>
          <w:sz w:val="28"/>
          <w:szCs w:val="28"/>
        </w:rPr>
        <w:t xml:space="preserve"> </w:t>
      </w:r>
      <w:r w:rsidRPr="00E66C66">
        <w:rPr>
          <w:sz w:val="28"/>
          <w:szCs w:val="28"/>
        </w:rPr>
        <w:t>второй половине XX столетия. Экономически менее развитые страны, согласно их точке зрения, находятся в зависимости от более развитых. Последователи теории зависимости подчеркивают, что экономическая развитость или отсталость не являются естественными этапами развития, которые присущи всем государствам, а возникли в результате неравноправных межгосударственных отношений.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Сегодня развитые страны продолжают эксплуатировать развивающиеся, но используют не силовое, а экономическое принуждение, что является по сути лишь новой формой колониализма - </w:t>
      </w:r>
      <w:r w:rsidRPr="00E66C66">
        <w:rPr>
          <w:i/>
          <w:sz w:val="28"/>
          <w:szCs w:val="28"/>
        </w:rPr>
        <w:t xml:space="preserve">неоколониализмом. </w:t>
      </w:r>
      <w:r w:rsidRPr="00E66C66">
        <w:rPr>
          <w:sz w:val="28"/>
          <w:szCs w:val="28"/>
        </w:rPr>
        <w:t xml:space="preserve">Происходит неравномерное развитие экономики развивающихся стран: одни отрасли в них становятся суперсовременными, с открытыми границами, процветающими и конкурентоспособными, в то время как другие остаются традиционными, с отсталым способом производства. Все это влечет за собой социальную и политическую нестабильность в развивающихся странах.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66C66">
        <w:rPr>
          <w:i/>
          <w:sz w:val="28"/>
          <w:szCs w:val="28"/>
        </w:rPr>
        <w:t xml:space="preserve">Постмодернистский подход </w:t>
      </w:r>
      <w:r w:rsidRPr="00E66C66">
        <w:rPr>
          <w:sz w:val="28"/>
          <w:szCs w:val="28"/>
        </w:rPr>
        <w:t xml:space="preserve">возник в теории международных отношений в 1980-е годы: с одной стороны, как реакция на классические теории (неолиберализм и неореализм), с другой - под влиянием неомарксизма в поисках иной теоретической альтернативы. Французский философ Ф. Лиотар ввел в научный оборот термин </w:t>
      </w:r>
      <w:r w:rsidRPr="00E66C66">
        <w:rPr>
          <w:bCs/>
          <w:i/>
          <w:iCs/>
          <w:sz w:val="28"/>
          <w:szCs w:val="28"/>
        </w:rPr>
        <w:t>«постмодернизм».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На развитие постмодернизма существенное влияние оказали произошедшие в мире процессы, которые сложно было объяснить с традиционных теоретических позиций неореализма и неолиберализма: нефтяной кризис 1970-х годов и деятельность стран-экспортеров нефти, валютные потрясения, расширение пропасти между богатым «Севером» и бедным «Югом». В повестке дня появились и так называемые «конфликты малой интенсивности», которые с трудом вписывались в противостояние двух сверхдержав.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Постмодернисты критикуют реалистов, заявляя, что невозможно неким объективным образом выявить государственные интересы. Более того, не существует универсальных интересов. Вообще, они склонны к тому, что государство является, скорее, «фикцией». Это некое понятие, используемое исследователями для обозначения группы людей, что порой и приводит к заблуждениям. Так, в реалистической концепции, подчеркивают постмодернисты, Советский Союз рассматривался в качестве целостного участника международных отношений. На самом деле это не так. Именно поэтому реалисты и были так озадачены распадом СССР.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В целом можно сказать, что существует много различных подходов к изучению международных отношений. Пока еще не выработана единая теория, синтезирующая все достоинства различных направлений. Кроме того, сложно провести классификацию существующих теорий из-за их многочисленности и полемичности.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</w:p>
    <w:p w:rsidR="002432B2" w:rsidRPr="00E66C66" w:rsidRDefault="002432B2" w:rsidP="00E66C66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E66C66">
        <w:rPr>
          <w:b/>
          <w:iCs/>
          <w:sz w:val="28"/>
          <w:szCs w:val="28"/>
        </w:rPr>
        <w:t>2. Элементы теории международных отношений</w:t>
      </w:r>
    </w:p>
    <w:p w:rsidR="00777DA2" w:rsidRDefault="00777DA2" w:rsidP="00E66C66">
      <w:pPr>
        <w:spacing w:line="360" w:lineRule="auto"/>
        <w:ind w:firstLine="709"/>
        <w:jc w:val="both"/>
        <w:rPr>
          <w:sz w:val="28"/>
          <w:szCs w:val="28"/>
        </w:rPr>
      </w:pP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Изначально, на рубеже ХХ века, при изучении международных отношений в центр была поставлена проблема войны и мира; основной задачей исследователей считался поиск путей и средств предотвращения войн или их скорейшего окончания. Эта проблема неотделима от межгосударственных отношений в целом. Именно они к началу 40-х годов заняли место в качестве объекта и предмета изучения. Однако реальная жизнь показала, что международные отношения не сводятся исключительно к государственным, что в мировой политике принимают активное участие негосударственные акторы, да и само государство не выступает единым монолитом. Поэтому и исследования международных отношений расширились, охватив множество других акторов, и углубились в сферы внутригосударственных процессов и их выхода на международную арену.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Существуют различные подходы к толкованию термина «международные отношения».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Международные отношения - это совокупность экономических, политических, идеологических, правовых, дипломатических и иных связей и взаимоотношений между государствами и системами государств, между основными классами, основными социальными, экономическими и политическими силами, организациями и общественными движениями, действующими на мировой арене, т.е. между народами в самом широком смысле», дополняется абстрактным: «международные отношения - совокупность интеграционных связей, формирующих человеческое сообщество».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Одно из последних определений, учитывающее современное положение дел на мировой арене, предложено российским политологом Н. Косолаповым: «Международными, в строгом смысле этого слова, в каждую конкретную эпоху объективно выступают отношения между внутренне оформленными организованными социально-территориальными системами во внешней для них, политически, властно и организационно не оформленной или слабо оформленной среде.» Такое определение опирается на системный подход и охватывает множество факторов, не ограничиваясь перечислением их, что дает возможность учитывать и перспективные изменения на внешнеполитической арене. Предложим свой вариант определения международных отношений, учитывающего все предыдущие: "Международные отношения - это системная совокупность политических, экономических, научных, технических, дипломатических, гуманитарных, коммуникационных связей и отношений между всеми субъектами мирового сообщества".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Термин </w:t>
      </w:r>
      <w:r w:rsidRPr="00E66C66">
        <w:rPr>
          <w:sz w:val="28"/>
          <w:szCs w:val="28"/>
          <w:u w:val="single"/>
        </w:rPr>
        <w:t>«</w:t>
      </w:r>
      <w:r w:rsidRPr="00E66C66">
        <w:rPr>
          <w:sz w:val="28"/>
          <w:szCs w:val="28"/>
        </w:rPr>
        <w:t>мировая политика</w:t>
      </w:r>
      <w:r w:rsidRPr="00E66C66">
        <w:rPr>
          <w:sz w:val="28"/>
          <w:szCs w:val="28"/>
          <w:u w:val="single"/>
        </w:rPr>
        <w:t>»</w:t>
      </w:r>
      <w:r w:rsidRPr="00E66C66">
        <w:rPr>
          <w:sz w:val="28"/>
          <w:szCs w:val="28"/>
        </w:rPr>
        <w:t xml:space="preserve"> появляется в конце 1970-х годов. В рамках неолиберализма формируется научное направление, получившее такое название. Первоначально на исследования в рамках мировой политики оказали влияние экономические процессы, связанные с мировыми кризисами, изменениями в мировой экономике. Позднее в рамках мировой политики были учтены достижения в области сравнительной политологии (исследования политических режимов), анализ феномена взаимозависимости, а также появление различных факторов на мировой арене и развитие транснациональных отношений.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Можно дать следующее определение мировой политики – это деятельность, взаимодействие различных субъектов (государств, международных неправительственных организаций, транснациональных корпораций, индивидов и др.) на международной арене, её влияние на процесс общемирового развития.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Основными субъектами международных отношений являются государства. Только государства обладают суверенитетом, только у государств есть реальные возможности применять силу в международных отношениях. Их формально-юридическое равенство не исключает различий, следствием которых является международная стратификация государств.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i/>
          <w:iCs/>
          <w:sz w:val="28"/>
          <w:szCs w:val="28"/>
        </w:rPr>
        <w:t>1.Сверхдержавы</w:t>
      </w:r>
      <w:r w:rsidRPr="00E66C66">
        <w:rPr>
          <w:sz w:val="28"/>
          <w:szCs w:val="28"/>
        </w:rPr>
        <w:t xml:space="preserve"> – способны к массовым разрушениям планетарного масштаба, способны влиять на условия существования всего человечества; они не могут потерпеть поражение от другого государства или их коалиции, если в ней нет другой сверхдержавы.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i/>
          <w:iCs/>
          <w:sz w:val="28"/>
          <w:szCs w:val="28"/>
        </w:rPr>
        <w:t>2.Великие державы</w:t>
      </w:r>
      <w:r w:rsidRPr="00E66C66">
        <w:rPr>
          <w:sz w:val="28"/>
          <w:szCs w:val="28"/>
        </w:rPr>
        <w:t xml:space="preserve"> – стремятся играть мировую роль, но их реальные возможности ограничены либо определенным регионом, либо отдельной сферой межгосударственных отношений.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i/>
          <w:iCs/>
          <w:sz w:val="28"/>
          <w:szCs w:val="28"/>
        </w:rPr>
        <w:t>3.Средние державы</w:t>
      </w:r>
      <w:r w:rsidRPr="00E66C66">
        <w:rPr>
          <w:sz w:val="28"/>
          <w:szCs w:val="28"/>
        </w:rPr>
        <w:t xml:space="preserve"> – обладают прочным влиянием в своем ближайшем окружении.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i/>
          <w:iCs/>
          <w:sz w:val="28"/>
          <w:szCs w:val="28"/>
        </w:rPr>
        <w:t>4.Малые государства</w:t>
      </w:r>
      <w:r w:rsidRPr="00E66C66">
        <w:rPr>
          <w:sz w:val="28"/>
          <w:szCs w:val="28"/>
        </w:rPr>
        <w:t xml:space="preserve"> – имеют слабое влияние, но способны сохранить свою независимость и территориальную целостность.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i/>
          <w:iCs/>
          <w:sz w:val="28"/>
          <w:szCs w:val="28"/>
        </w:rPr>
        <w:t>5.Микрогосударства</w:t>
      </w:r>
      <w:r w:rsidRPr="00E66C66">
        <w:rPr>
          <w:sz w:val="28"/>
          <w:szCs w:val="28"/>
        </w:rPr>
        <w:t xml:space="preserve"> – не способны защитить суверенитет собственными силами.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Однако, для полноценного анализа процессов, происходящих в рамках международных отношений, следует учитывать плюрализм субъектов. Сегодня мы не можем ограничиваться изучением поведения государств. В структуру международных отношений все больше входят негосударственные участники. В настоящее время существует более 6 тысяч международных организаций. Это элементы глобального гражданского общества. К ним относятся международные межправительственные организации (ООН, ЮНЕСКО, НАТО, ЕС, ЗЕС и др.), транснациональные корпорации (IBM, </w:t>
      </w:r>
      <w:r w:rsidRPr="00E66C66">
        <w:rPr>
          <w:sz w:val="28"/>
          <w:szCs w:val="28"/>
          <w:lang w:val="en-US"/>
        </w:rPr>
        <w:t>Microsoft</w:t>
      </w:r>
      <w:r w:rsidRPr="00E66C66">
        <w:rPr>
          <w:sz w:val="28"/>
          <w:szCs w:val="28"/>
        </w:rPr>
        <w:t xml:space="preserve">, </w:t>
      </w:r>
      <w:r w:rsidRPr="00E66C66">
        <w:rPr>
          <w:sz w:val="28"/>
          <w:szCs w:val="28"/>
          <w:lang w:val="en-US"/>
        </w:rPr>
        <w:t>Macdonalds</w:t>
      </w:r>
      <w:r w:rsidRPr="00E66C66">
        <w:rPr>
          <w:sz w:val="28"/>
          <w:szCs w:val="28"/>
        </w:rPr>
        <w:t xml:space="preserve">, </w:t>
      </w:r>
      <w:r w:rsidRPr="00E66C66">
        <w:rPr>
          <w:sz w:val="28"/>
          <w:szCs w:val="28"/>
          <w:lang w:val="en-US"/>
        </w:rPr>
        <w:t>Coca</w:t>
      </w:r>
      <w:r w:rsidRPr="00E66C66">
        <w:rPr>
          <w:sz w:val="28"/>
          <w:szCs w:val="28"/>
        </w:rPr>
        <w:t>-</w:t>
      </w:r>
      <w:r w:rsidRPr="00E66C66">
        <w:rPr>
          <w:sz w:val="28"/>
          <w:szCs w:val="28"/>
          <w:lang w:val="en-US"/>
        </w:rPr>
        <w:t>cola</w:t>
      </w:r>
      <w:r w:rsidRPr="00E66C66">
        <w:rPr>
          <w:sz w:val="28"/>
          <w:szCs w:val="28"/>
        </w:rPr>
        <w:t xml:space="preserve"> и т.п.), международные неправительственные организации («Гринпис», «Международная Амнистия», "Врачи без границ" и др.).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Организация Объединенных Наций занимает центральное место в системе межгосударственных организаций. Она создана в 1945 году и сейчас объединяет 191 страну мира (Швейцария – 192-й, ассоциированный член ООН). Высшим органом ООН является Генеральная Ассамблея, проводящая ежегодно регулярные сессии. Вопросами обеспечения мира занимается Совет Безопасности, в который входят 15 членов – 5 постоянных (США, Великобритания, Франция, Россия, Китай) и 10 непостоянных, меняющихся каждые два года. Решения принимаются большинством в 9 голосов, включая 5 постоянных членов. В структуру ООН входят Международный Валютный Фонд (МВФ), Международный Банк реконструкции и развития (МБРР), Международное агентство по атомной энергии (МАГАТЭ). ООН все чаще сталкивается с проблемами финансирования своей деятельности. Другим кризисным моментом стало учащающееся использование военной силы в обход ООН – война против Югославии в 1999 году, война против Ирака в 2003 году.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Организация по безопасности и сотрудничеству в Европе (ОБСЕ) существует с 1973 года, когда в ее состав входили 35 государств, подписавших в 1975 году Заключительный акт совещания по безопасности и сотрудничеству в Хельсинки. В 90-е годы в ОБСЕ вошли все постсоветские государства и все республики бывшей Югославии, таким образом, сейчас в ОБСЕ – 55 государств. Зона ОБСЕ географически выходит за пределы Европы. Организация Североатлантического договора (НАТО) существует с 1949 года. Высший орган – Совет НАТО в Брюсселе, проводящий два раза в год сессии на уровне министров иностранных дел. После неоднократных расширений блока в его состав входят 26 государств. Европейский Союз существует с 1957 года, долгое время он носил название Европейского Экономического Сообщества (ЕЭС). В рамках проводимой ЕС интеграции происходит интернационализация экономики входящих в его состав 25 государств (1 мая 2004 года ЕС расширился на 10 стран). В Совет Европы (год создания – 1949) входит 41 государство. Высший орган – комитет министров иностранных дел. Задачи Совета Европы – расширение демократии, защита прав человека, развитие культуры, образования. Совещательный орган – Парламентская Ассамблея Совета Европы (ПАСЕ). Содружество Независимых Государств (СНГ), включающее 12 стран, не стало инструментом интеграции, носит лишь вспомогательный характер.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Среди других структур можно упомянуть Лигу арабских государств (ЛАГ), существующую с </w:t>
      </w:r>
      <w:smartTag w:uri="urn:schemas-microsoft-com:office:smarttags" w:element="metricconverter">
        <w:smartTagPr>
          <w:attr w:name="ProductID" w:val="1945 г"/>
        </w:smartTagPr>
        <w:r w:rsidRPr="00E66C66">
          <w:rPr>
            <w:sz w:val="28"/>
            <w:szCs w:val="28"/>
          </w:rPr>
          <w:t>1945 г</w:t>
        </w:r>
      </w:smartTag>
      <w:r w:rsidRPr="00E66C66">
        <w:rPr>
          <w:sz w:val="28"/>
          <w:szCs w:val="28"/>
        </w:rPr>
        <w:t xml:space="preserve">. в составе 22 государств; Организацию американских государств (ОАГ) – в нее входят 35 стран Западного полушария; Ассоциацию государств Юго-Восточной Азии (АСЕАН) – с </w:t>
      </w:r>
      <w:smartTag w:uri="urn:schemas-microsoft-com:office:smarttags" w:element="metricconverter">
        <w:smartTagPr>
          <w:attr w:name="ProductID" w:val="1967 г"/>
        </w:smartTagPr>
        <w:r w:rsidRPr="00E66C66">
          <w:rPr>
            <w:sz w:val="28"/>
            <w:szCs w:val="28"/>
          </w:rPr>
          <w:t>1967 г</w:t>
        </w:r>
      </w:smartTag>
      <w:r w:rsidRPr="00E66C66">
        <w:rPr>
          <w:sz w:val="28"/>
          <w:szCs w:val="28"/>
        </w:rPr>
        <w:t xml:space="preserve">. она объединяет 9 стран; организацию Исламская конференция – с </w:t>
      </w:r>
      <w:smartTag w:uri="urn:schemas-microsoft-com:office:smarttags" w:element="metricconverter">
        <w:smartTagPr>
          <w:attr w:name="ProductID" w:val="1969 г"/>
        </w:smartTagPr>
        <w:r w:rsidRPr="00E66C66">
          <w:rPr>
            <w:sz w:val="28"/>
            <w:szCs w:val="28"/>
          </w:rPr>
          <w:t>1969 г</w:t>
        </w:r>
      </w:smartTag>
      <w:r w:rsidRPr="00E66C66">
        <w:rPr>
          <w:sz w:val="28"/>
          <w:szCs w:val="28"/>
        </w:rPr>
        <w:t>. в нее входят 55 государств; и т.д.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Среди субъектов, оказывающих влияние на международный процесс, можно также отметить и национально-освободительные движения, мафиозные группировки, террористические организации, региональные администрации.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Первым, кто стал говорить о «раздвоенности» мира, был Дж. Розенау. Он разделил поля межгосударственных взаимоотношений, где действуют законы классической дипломатии, и поля, охватывающие «акторов вне суверенитета», или негосударственных участников.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Сегодня мы стали свидетелями изменяющихся отношений в разных регионах мира. Показателен пример объединения Европы в Европейский Союз (ЕС). Унифицируется рынок труда и капитала, объединяются системы денежного обращения, вырабатываются идентичные законы в разных сферах жизни общества. При этом сохраняются традиции, язык, культура каждого из государств ЕС.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Существует много различных подходов к системному изучению международных отношений. Это обусловливает и различную их типологию.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Согласно принципам осуществления, международные отношения делятся на два типа – основанные на балансе сил, и основанные на балансе интересов.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По сфере общественной жизни – экономические, политические, военно–стратегические международные отношения.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По субъектам – межгосударственные, межпартийные, между международными организациями и транснациональными корпорациями.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По геополитическому критерию – глобального, регионального, субрегионального уровня.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Выделяют также стабильные и нестабильные (революционные, по определению С. Хоффмана) системы, конфликтные и кооперативные, открытые и закрытые.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Особый интерес представляет типология М. Каплана, получившая популярность на Западе. Свою концепцию он разработал в 1957 году в книге «Система и процесс в международной политике». М. Каплан выделяет 6 типов международных систем.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Первый тип - </w:t>
      </w:r>
      <w:r w:rsidRPr="00E66C66">
        <w:rPr>
          <w:b/>
          <w:sz w:val="28"/>
          <w:szCs w:val="28"/>
        </w:rPr>
        <w:t>«система баланса сил»</w:t>
      </w:r>
      <w:r w:rsidRPr="00E66C66">
        <w:rPr>
          <w:sz w:val="28"/>
          <w:szCs w:val="28"/>
        </w:rPr>
        <w:t>. По его мнению, она существовала в XVIII - XIX веках и в начале ХХ века. Эта система характеризуется многополярностью. Здесь должно существовать не менее пяти великих держав, иначе она превратится в биполярную.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Второй тип - </w:t>
      </w:r>
      <w:r w:rsidRPr="00E66C66">
        <w:rPr>
          <w:b/>
          <w:sz w:val="28"/>
          <w:szCs w:val="28"/>
        </w:rPr>
        <w:t>«гибкая биполярная система»</w:t>
      </w:r>
      <w:r w:rsidRPr="00E66C66">
        <w:rPr>
          <w:sz w:val="28"/>
          <w:szCs w:val="28"/>
        </w:rPr>
        <w:t xml:space="preserve">, которая, по мнению М. Каплана, существовала с </w:t>
      </w:r>
      <w:smartTag w:uri="urn:schemas-microsoft-com:office:smarttags" w:element="metricconverter">
        <w:smartTagPr>
          <w:attr w:name="ProductID" w:val="1945 г"/>
        </w:smartTagPr>
        <w:r w:rsidRPr="00E66C66">
          <w:rPr>
            <w:sz w:val="28"/>
            <w:szCs w:val="28"/>
          </w:rPr>
          <w:t>1945 г</w:t>
        </w:r>
      </w:smartTag>
      <w:r w:rsidRPr="00E66C66">
        <w:rPr>
          <w:sz w:val="28"/>
          <w:szCs w:val="28"/>
        </w:rPr>
        <w:t>. Эта система характеризуется наличием двух доминирующих и противостоящих друг другу государств. Менее сильные государства вовлекаются в коалиции или блоки, которые контролируются одним из доминирующих государств. Внутреннее устройство блоков может варьироваться от жестко иерархизированного и авторитарного, где воля лидера навязывается всем остальным, до почти свободной коалиции автономных стран. Значительным влиянием в такой системе пользуются негосударственные универсальные акторы - международные организации (например, ООН).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По мнению Каплана, «гибкая биполярная система» отличается нестабильностью. Она неизбежно будет трансформироваться в один из двух других типов - «жесткую биполярную» или «униполярную» системы.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b/>
          <w:sz w:val="28"/>
          <w:szCs w:val="28"/>
        </w:rPr>
        <w:t>«Жесткая биполярная система»</w:t>
      </w:r>
      <w:r w:rsidRPr="00E66C66">
        <w:rPr>
          <w:sz w:val="28"/>
          <w:szCs w:val="28"/>
        </w:rPr>
        <w:t xml:space="preserve"> отличается от предыдущего типа тем, что блоки здесь более иерархизированы, исчезают неприсоединившиеся государства, а роль международных организаций крайне ограничена. Здесь высока степень применения вооруженной силы для разрешения возникающих конфликтов.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В </w:t>
      </w:r>
      <w:r w:rsidRPr="00E66C66">
        <w:rPr>
          <w:b/>
          <w:sz w:val="28"/>
          <w:szCs w:val="28"/>
        </w:rPr>
        <w:t>«универсальной международной системе»,</w:t>
      </w:r>
      <w:r w:rsidRPr="00E66C66">
        <w:rPr>
          <w:sz w:val="28"/>
          <w:szCs w:val="28"/>
        </w:rPr>
        <w:t xml:space="preserve"> напротив, роль международных организаций приобретает глобальный характер. Эта система напоминает федеративное устройство, где глобальные международные организации берут на себя роль правительства. Такая система предполагает хорошо организованную и упорядоченную структуру управления в политической, экономической и административной сферах. Универсальный субъект, которым может быть ООН с сильно расширенными правами и полномочиями, разрабатывает правила и контролирует их соблюдение в рамках международных отношений.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b/>
          <w:sz w:val="28"/>
          <w:szCs w:val="28"/>
        </w:rPr>
        <w:t>«Иерархическая система»</w:t>
      </w:r>
      <w:r w:rsidRPr="00E66C66">
        <w:rPr>
          <w:sz w:val="28"/>
          <w:szCs w:val="28"/>
        </w:rPr>
        <w:t xml:space="preserve"> является, по сути, неким мировым государством, где все роли расписаны и каждая из стран занимает свою нишу в жесткой иерархии. Фактически национальные границы утрачивают свою разделительную функцию. Политика «делается» в едином центре и контролируется державой-гегемоном. Любые центробежные тенденции пресекаются.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Последний тип - </w:t>
      </w:r>
      <w:r w:rsidRPr="00E66C66">
        <w:rPr>
          <w:b/>
          <w:sz w:val="28"/>
          <w:szCs w:val="28"/>
        </w:rPr>
        <w:t>«система единичного вето»</w:t>
      </w:r>
      <w:r w:rsidRPr="00E66C66">
        <w:rPr>
          <w:sz w:val="28"/>
          <w:szCs w:val="28"/>
        </w:rPr>
        <w:t xml:space="preserve"> - строится на принципе ответственности каждого государства за действия всех остальных. Здесь каждый из государственных акторов может блокировать общее решение, равно как и сопротивляться такой блокировке. При этой системе каждый актор опирается на негативное золотое правило естественного права: «не делай другим того, чего не желаешь себе». Такое поведение государств могло бы наблюдаться в случае всеобщего распространения ядерного оружия.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В реальной жизни существовали только две из предложенных - система баланса сил и биполярная система.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Структурный подход М. Каплана тяготеет к абстракции и обобщающим заключениям. Критика его теории опирается, в основном, на два положения. Во-первых, при данной типологии не учитывается влияние процессов внутри государств; во-вторых, в его международной системе доминирует поведение государств, а другим акторам достаются в лучшем случае второстепенные роли.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Однако его теория положила начало структурному анализу международных систем. Даже его главный критик К. Уолтц соглашается с тем, что в истории можно наблюдать два типа международных систем: мультиполярную систему, которая характеризовала межгосударственные отношения со времени Вестфальского договора до второй мировой войны, и биполярную систему, которая пришла ей на смену. Большинство других исследователей придерживаются того же мнения.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Международные отношения - это не раз и навсегда застывшая структура. Их субъекты находятся в постоянном взаимодействии и развитии. Конфликт на территории бывшей Югославии, вооруженное вмешательство в дела суверенных государств, переговоры в рамках ООН, подписание договоров о сокращении ядерного оружия, а также многие другие события на международной арене относятся к </w:t>
      </w:r>
      <w:r w:rsidRPr="00E66C66">
        <w:rPr>
          <w:i/>
          <w:sz w:val="28"/>
          <w:szCs w:val="28"/>
        </w:rPr>
        <w:t>международным процессам</w:t>
      </w:r>
      <w:r w:rsidRPr="00E66C66">
        <w:rPr>
          <w:sz w:val="28"/>
          <w:szCs w:val="28"/>
        </w:rPr>
        <w:t>. В основе международных процессов лежит взаимодействие между субъектами международных отношений.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Американский политолог Д. Хелл считал, что основную форму политики в современном мире представляют борьба, сотрудничество и переговоры. Большинство исследователей разделяют его точку зрения, делая акценты то на значимости борьбы или конфликтов (Шеллинг, Раппопорт), то - на вопросах интеграции и сотрудничества (Митрани), то на переговорах (Фишер, Зартман, Берман). К перечисленным категориям М. Лебедева предлагает добавить «процесс выработки и принятия решений».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Таким образом, к международным процессам можно отнести: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1. Международный конфликт;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2. Сотрудничество;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3. Переговоры;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4. Процесс выработки и принятия решений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1. Существует множество дефиниций понятия «</w:t>
      </w:r>
      <w:r w:rsidRPr="00E66C66">
        <w:rPr>
          <w:bCs/>
          <w:sz w:val="28"/>
          <w:szCs w:val="28"/>
        </w:rPr>
        <w:t>Международный конфликт</w:t>
      </w:r>
      <w:r w:rsidRPr="00E66C66">
        <w:rPr>
          <w:sz w:val="28"/>
          <w:szCs w:val="28"/>
        </w:rPr>
        <w:t>». Большинство исследователей делают акцент на участие государств в качестве сторон конфликта. Однако реальные процессы, происходящие на международной арене, демонстрируют вовлеченность в конфликт негосударственных акторов. К числу международных политических конфликтов целесообразно отнести не только те, которые являются результатом политической деятельности государств и их объединений, но и обусловленные действиями других участников международных отношений, политическими аспектами любых (экономических, информационных, конфессиональных, культурных и т.д.) международных отношений.</w:t>
      </w:r>
    </w:p>
    <w:p w:rsidR="002432B2" w:rsidRPr="00E66C66" w:rsidRDefault="002432B2" w:rsidP="00E66C66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Типология международных конфликтов: в зависимости от количества участников - двусторонние и многосторонние; по географии охвата - региональные и глобальные; по времени протекания - краткосрочные и длительные; по уровню проявления враждебности - вооруженные и невооруженные; и др.</w:t>
      </w:r>
    </w:p>
    <w:p w:rsidR="002432B2" w:rsidRPr="00E66C66" w:rsidRDefault="002432B2" w:rsidP="00E66C66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Среди особенностей международных конфликтов следует отметить их двойственный характер. Даже в условиях самого жесткого вооруженного конфликта существуют элементы сотрудничества (например, обмен военнопленными). Согласно мнению Дойча, получившему распространение в теории международных отношений, международные конфликты представляют собой ситуации со смешанными интересами, в которых интересы сторон одновременно совпадают и расходятся.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iCs/>
          <w:sz w:val="28"/>
          <w:szCs w:val="28"/>
        </w:rPr>
        <w:t xml:space="preserve">2. </w:t>
      </w:r>
      <w:r w:rsidRPr="00E66C66">
        <w:rPr>
          <w:bCs/>
          <w:iCs/>
          <w:sz w:val="28"/>
          <w:szCs w:val="28"/>
        </w:rPr>
        <w:t>Международное сотрудничество</w:t>
      </w:r>
      <w:r w:rsidRPr="00E66C66">
        <w:rPr>
          <w:sz w:val="28"/>
          <w:szCs w:val="28"/>
        </w:rPr>
        <w:t xml:space="preserve"> отражает процесс взаимодействия двух или нескольких акторов, в котором исключается применение вооруженного насилия и доминируют совместные поиски реализации общих интересов. Сотрудничество не исключает возникновение разногласий и конфликтов между сторонами, однако предполагает, что они разрешаются в рамках дипломатических переговоров. Отношения сотрудничества включают двух- и многостороннюю дипломатию, заключение договоров и союзов. В рамках этого процесса возникла целая система межгосударственных и негосударственных организаций. В качестве результата сотрудничества выступают </w:t>
      </w:r>
      <w:r w:rsidRPr="00E66C66">
        <w:rPr>
          <w:i/>
          <w:sz w:val="28"/>
          <w:szCs w:val="28"/>
        </w:rPr>
        <w:t>интеграционные процессы</w:t>
      </w:r>
      <w:r w:rsidRPr="00E66C66">
        <w:rPr>
          <w:sz w:val="28"/>
          <w:szCs w:val="28"/>
        </w:rPr>
        <w:t>, например, создание Европейского Союза.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3. Сотрудничество и урегулирование конфликтов опираются на </w:t>
      </w:r>
      <w:r w:rsidRPr="00E66C66">
        <w:rPr>
          <w:bCs/>
          <w:iCs/>
          <w:sz w:val="28"/>
          <w:szCs w:val="28"/>
        </w:rPr>
        <w:t>процесс переговоров.</w:t>
      </w:r>
      <w:r w:rsidRPr="00E66C66">
        <w:rPr>
          <w:sz w:val="28"/>
          <w:szCs w:val="28"/>
        </w:rPr>
        <w:t xml:space="preserve"> Переговоры в отношениях между государствами использовались с древних времен, однако усложнение системы международных отношений в ХХ веке, обострение противоречий между государствами и имеющийся разрушительный военный потенциал сделали переговоры одним из основных международных процессов. Г. Моргентау в </w:t>
      </w:r>
      <w:smartTag w:uri="urn:schemas-microsoft-com:office:smarttags" w:element="metricconverter">
        <w:smartTagPr>
          <w:attr w:name="ProductID" w:val="1947 г"/>
        </w:smartTagPr>
        <w:r w:rsidRPr="00E66C66">
          <w:rPr>
            <w:sz w:val="28"/>
            <w:szCs w:val="28"/>
          </w:rPr>
          <w:t>1947 г</w:t>
        </w:r>
      </w:smartTag>
      <w:r w:rsidRPr="00E66C66">
        <w:rPr>
          <w:sz w:val="28"/>
          <w:szCs w:val="28"/>
        </w:rPr>
        <w:t>. призывал строить взаимоотношения государств посредством дипломатии. В последующие годы многие исследователи занялись изучением этого процесса (С. Сиджел, Ч. Осгуд, Р. Фишер, М. Лебедева и др.).</w:t>
      </w:r>
    </w:p>
    <w:p w:rsidR="002432B2" w:rsidRPr="00E66C66" w:rsidRDefault="002432B2" w:rsidP="00E66C66">
      <w:pPr>
        <w:numPr>
          <w:ilvl w:val="12"/>
          <w:numId w:val="0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E66C66">
        <w:rPr>
          <w:sz w:val="28"/>
          <w:szCs w:val="28"/>
        </w:rPr>
        <w:t>Процесс переговоров проходит несколько стадий: подготовка к переговорам; процесс их ведения; анализ результатов переговоров и выполнение достигнутых договоренностей. Одна из особенностей международных переговоров состоит в том, что они, будучи частью международных отношений, с одной стороны испытывают на себе их влияние, а с другой - сами воздействуют на международные отношения, во многом определяя и формируя их.</w:t>
      </w:r>
    </w:p>
    <w:p w:rsidR="002432B2" w:rsidRPr="00E66C66" w:rsidRDefault="002432B2" w:rsidP="00E66C66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iCs/>
          <w:sz w:val="28"/>
          <w:szCs w:val="28"/>
        </w:rPr>
        <w:t xml:space="preserve">4. </w:t>
      </w:r>
      <w:r w:rsidRPr="00E66C66">
        <w:rPr>
          <w:bCs/>
          <w:iCs/>
          <w:sz w:val="28"/>
          <w:szCs w:val="28"/>
        </w:rPr>
        <w:t>Процесс принятия политического решения</w:t>
      </w:r>
      <w:r w:rsidRPr="00E66C66">
        <w:rPr>
          <w:i/>
          <w:sz w:val="28"/>
          <w:szCs w:val="28"/>
        </w:rPr>
        <w:t xml:space="preserve"> </w:t>
      </w:r>
      <w:r w:rsidRPr="00E66C66">
        <w:rPr>
          <w:sz w:val="28"/>
          <w:szCs w:val="28"/>
        </w:rPr>
        <w:t xml:space="preserve">несколько отличается от трех предшествующих процессов. Он включает мотивы, которые побуждают участников вступать в конфликт или сотрудничать.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Процесс принятия политического решения может оказывать существенное воздействие на международные отношения и на судьбы людей. Например, принятие решения США и НАТО начать бомбежки в Югославии для «урегулирования» проблемы косовских албанцев повлияло не только на ситуацию внутри Югославии, но и на регион (Европу) в целом.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В рамках многих школ и направлений проводятся исследования данного процесса. Говоря о тенденциях, характерных для него в конце ХХ века, следует отметить повышение цены ошибки при принятии решения (наличие оружия массового уничтожения), усиление информационного шума (обилие непроверенной и искаженной информации наравне с достоверными источниками), усиление влияния масс на выработку и принятие политических решений.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К другим тенденциям можно отнести:</w:t>
      </w:r>
    </w:p>
    <w:p w:rsidR="002432B2" w:rsidRPr="00E66C66" w:rsidRDefault="002432B2" w:rsidP="00E66C6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стирание границ между внутренней и внешней политикой (например, демократизация внутри страны делает более открытой внешнюю политику и, наоборот, агрессивность во внешней политике усиливает авторитаризм внутри страны);</w:t>
      </w:r>
    </w:p>
    <w:p w:rsidR="002432B2" w:rsidRPr="00E66C66" w:rsidRDefault="002432B2" w:rsidP="00E66C6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демократизация международных отношений в связи с политизацией широких масс, требующих доступа к информации и участия в выработке внешнеполитического курса страны;</w:t>
      </w:r>
    </w:p>
    <w:p w:rsidR="002432B2" w:rsidRPr="00E66C66" w:rsidRDefault="002432B2" w:rsidP="00E66C6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расширение состава и рост многообразия субъектов международных отношений (только количество государств за последние 50 лет возросло более чем в три раза);</w:t>
      </w:r>
    </w:p>
    <w:p w:rsidR="002432B2" w:rsidRPr="00E66C66" w:rsidRDefault="002432B2" w:rsidP="00E66C6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расширение понятия безопасности и изменения в содержании угроз международному миру (рост числа участников международных отношений ведет к усилению их непредсказуемости);</w:t>
      </w:r>
    </w:p>
    <w:p w:rsidR="002432B2" w:rsidRPr="00E66C66" w:rsidRDefault="002432B2" w:rsidP="00E66C6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изменение содержания понятия силы, перемещение соперничества из военной сферы в экономическую.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Политолог Раймон Арон сформулировал так называемые «вечные цели» государства, которые проявляются как в абстрактном понимании – стремление к безопасности, силе и славе, так и в конкретном – увеличение территории, населения и завоевание человеческих душ, то есть идеологическая экспансия. Главная составляющая национального интереса – императив самосохранения государства.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Национальные интересы могут быть:</w:t>
      </w:r>
    </w:p>
    <w:p w:rsidR="002432B2" w:rsidRPr="00E66C66" w:rsidRDefault="002432B2" w:rsidP="00E66C6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жизненно важные – обеспечение государственного суверенитета и независимости; безопасность конституционных институтов и населения; содействие достижению стабильности в мире (прежде всего по периметру границ); обеспечение неприкосновенности территории союзников.</w:t>
      </w:r>
    </w:p>
    <w:p w:rsidR="002432B2" w:rsidRPr="00E66C66" w:rsidRDefault="002432B2" w:rsidP="00E66C6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важные – соблюдение прав человека, процветание страны, гармонизация межнациональных отношений.</w:t>
      </w:r>
    </w:p>
    <w:p w:rsidR="002432B2" w:rsidRPr="00E66C66" w:rsidRDefault="002432B2" w:rsidP="00E66C6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просто интересы – обеспечение экономической безопасности, сохранение духовного достояния страны, укрепление позиций в международном разделении труда.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Подводя итоги, можно сделать вывод, что международные отношения - сложная система глобальных взаимоотношений в обществе, характеризующаяся динамичностью развития и многосубъектностью. </w:t>
      </w:r>
    </w:p>
    <w:p w:rsidR="002432B2" w:rsidRPr="00E66C66" w:rsidRDefault="00777DA2" w:rsidP="00E66C66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2432B2" w:rsidRPr="00E66C66">
        <w:rPr>
          <w:b/>
          <w:bCs/>
          <w:iCs/>
          <w:sz w:val="28"/>
          <w:szCs w:val="28"/>
        </w:rPr>
        <w:t>3. Понятие о геополитике</w:t>
      </w:r>
    </w:p>
    <w:p w:rsidR="00777DA2" w:rsidRDefault="00777DA2" w:rsidP="00E66C66">
      <w:pPr>
        <w:spacing w:line="360" w:lineRule="auto"/>
        <w:ind w:firstLine="709"/>
        <w:jc w:val="both"/>
        <w:rPr>
          <w:sz w:val="28"/>
          <w:szCs w:val="28"/>
        </w:rPr>
      </w:pP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На сегодняшний день наиболее популярной концепцией, учитывающейся при выработке внешней политики, выступает </w:t>
      </w:r>
      <w:r w:rsidRPr="00E66C66">
        <w:rPr>
          <w:i/>
          <w:sz w:val="28"/>
          <w:szCs w:val="28"/>
        </w:rPr>
        <w:t>геополитика</w:t>
      </w:r>
      <w:r w:rsidRPr="00E66C66">
        <w:rPr>
          <w:sz w:val="28"/>
          <w:szCs w:val="28"/>
        </w:rPr>
        <w:t>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Существует несколько подходов к ее пониманию: инструменталистский, органистический и др. Опираясь на различные подходы, учитывая достижения современной науки, можно дать комплексное определение геополитики. Геополитика - это совокупность физических и социальных, материальных и моральных ресурсов государства, составляющих потенциал, использование которого (а в некоторых случаях даже просто его наличие) позволяет ему добиваться своих целей на международной арене.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66C66">
        <w:rPr>
          <w:sz w:val="28"/>
          <w:szCs w:val="28"/>
        </w:rPr>
        <w:t xml:space="preserve">Геополитика восходит корнями к глубокой древности – трудам Г. Милетского (ок. 546 - 480 до н.э.), работам Аристотеля. Однако основателем геополитики принято считать немецкого географа </w:t>
      </w:r>
      <w:r w:rsidRPr="00E66C66">
        <w:rPr>
          <w:bCs/>
          <w:sz w:val="28"/>
          <w:szCs w:val="28"/>
        </w:rPr>
        <w:t>Фридриха Ратцеля</w:t>
      </w:r>
      <w:r w:rsidRPr="00E66C66">
        <w:rPr>
          <w:sz w:val="28"/>
          <w:szCs w:val="28"/>
        </w:rPr>
        <w:t xml:space="preserve">. Среди наиболее известных ученых-геополитиков можно назвать </w:t>
      </w:r>
      <w:r w:rsidRPr="00E66C66">
        <w:rPr>
          <w:bCs/>
          <w:sz w:val="28"/>
          <w:szCs w:val="28"/>
        </w:rPr>
        <w:t>Р. Челлена, К. Хаусхофера, Х. Маккиндера, Н. Спайкмена, Р. Мэхена.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Современная геополитика представляет собой науку, изучающую внешнюю политику государства посредством комплексного анализа ряда определяющих ее факторов. Основным объектом геополитических исследований является географическая среда страны, которая характеризуется рельефом, размером и расположением территории в мировом геополитическом пространстве, типом и формой государственных границ; состоянием окружающей среды; наличием природных ресурсов. Географическая среда рассматривается в тесной взаимосвязи с такими важнейшими факторами внешней политики, как политическая система, социально-демографическая структура общества, экономика, военная мощь. Геополитика использует данные разных научных дисциплин в обобщающих исследованиях внешней политики при определении силового потенциала государства, его целей и национальных интересов на мировой арене. Важную роль в формировании геополитического пространства играют так называемые </w:t>
      </w:r>
      <w:r w:rsidRPr="00E66C66">
        <w:rPr>
          <w:i/>
          <w:sz w:val="28"/>
          <w:szCs w:val="28"/>
        </w:rPr>
        <w:t xml:space="preserve">геостратегические линии. </w:t>
      </w:r>
      <w:r w:rsidRPr="00E66C66">
        <w:rPr>
          <w:sz w:val="28"/>
          <w:szCs w:val="28"/>
        </w:rPr>
        <w:t>Под ними понимают оси, вокруг которых идет процесс геополитического структурирования и организации пространства в определенном регионе. В качестве таких линий обычно выступают: сухопутные и морские коммуникации (железные и шоссейные дороги, морские и океанские пути движения судов и т.п.); направления распространения культур, религий, идеологий; линии сотрудничества или соперничества между государствами.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Важнейшей проблемой геополитики является сочетание безопасности государства с географическими факторами. Основные понятия – «сухопутное могущество», или «теллурократия» (ее основой является Евразия, или т.н. «хартленд») и «морское могущество», или «талассократия» (ее основой являются сегодня США и страны Западной Европы, или т.н. «римленд»). Наиболее важным с точки зрения геополитики является разделение мира на регионы (оси, срединные земли, окраинные земли) и их взаимодействие между собой. Эта наука анализирует преимущества и слабые места государств в силу их расположения, причин «выдвижения» лидеров, процессов взаимодействия и противодействия цивилизаций.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Существенную роль в геополитических исследованиях играет категория «граница». Так, наличие морской границы выгодно государству, так как она дает возможность выхода в мировой океан, способствует торговле и препятствует нападению. Чем больше протяженность морских границ, тем более выгодное у государства стратегическое положение. И чем больше сухопутная граница, тем хуже стратегическое положение. С точки зрения «теллурократии» граница должна быть линией, т.е. морским побережьем, что обеспечит безопасность от морских держав. С точки зрения «талассократии» граница должна быть полосой суши по окраинам «хартленда», и чем шире эта полоса, тем безопаснее положение морских держав.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На протяжении истории человеческой цивилизации неоднократно обострялась борьба между «сухопутными» и «морскими» державами. Подобным столкновением были, в частности, войны между Римом и Карфагеном, или противостояние СССР и США после второй мировой войны. Российская империя, СССР и сегодняшняя Россия – основное государство «хартленда». Задача США, как морской державы – максимальное ослабление России. Согласно концепции Р. Мэхена, морская империя, чтобы выжить, должна отбросить континентальную державу как можно дальше вглубь Евразии и поставить под контроль «прибрежные нации». Х. Маккиндер определил целью США не просто распространение их влияния на Восточную Европу, но и защиту этого региона от потенциальной агрессии со стороны континентальной державы (в данном случае, России). На протяжении всего периода «холодной войны» США целенаправленно следовали рекомендациям геополитиков, и весьма преуспели в своей деятельности. Исчезновение т.н. «социалистического лагеря», расширение НАТО на восток, распад СССР, демократические революции на постсоветском пространстве – этапы геополитического поражения «хартленда».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Сегодня геополитика активно используется при выработке внешнеполитического курса, помогает определить приоритеты во внешней политике, сформулировать национальные интересы.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По оценкам многих геополитиков, мировое сообщество начала третьего тысячелетия будет многополярным, т.е. имеющим несколько центров силы. В качестве таких центров силы в геополитических прогнозах обычно называют США, Объединенную Европу, а также Китай и Японию, иногда предсказывают союз двух этих стран, что, несомненно, усилило бы азиатский силовой центр. В качестве будущего центра силы называют Индию, которая станет демографическим гигантом следующего столетия, и Россию, правда, при условии, что она сумеет преодолеть сегодняшний кризис и встать на путь устойчивого и эффективного развития. Наблюдается формирование так называемого «континентального блока» - союза России, Германии, Франции, который также может стать противовесом американской гегемонии.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В начале ХХ</w:t>
      </w:r>
      <w:r w:rsidRPr="00E66C66">
        <w:rPr>
          <w:sz w:val="28"/>
          <w:szCs w:val="28"/>
          <w:lang w:val="en-US"/>
        </w:rPr>
        <w:t>I</w:t>
      </w:r>
      <w:r w:rsidRPr="00E66C66">
        <w:rPr>
          <w:sz w:val="28"/>
          <w:szCs w:val="28"/>
        </w:rPr>
        <w:t xml:space="preserve"> века появилась еще одна теория в рамках международных отношений. Эта теория также пытается осмыслить изменения, происходящие сегодня в мире, на основании ряда факторов построить прогноз развития мира и формирования новой «поствестфальской» системы международных отношений.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В ХХ-ХХ</w:t>
      </w:r>
      <w:r w:rsidRPr="00E66C66">
        <w:rPr>
          <w:sz w:val="28"/>
          <w:szCs w:val="28"/>
          <w:lang w:val="en-US"/>
        </w:rPr>
        <w:t>I</w:t>
      </w:r>
      <w:r w:rsidRPr="00E66C66">
        <w:rPr>
          <w:sz w:val="28"/>
          <w:szCs w:val="28"/>
        </w:rPr>
        <w:t xml:space="preserve"> веках на международную арену выходят многочисленные негосударственные акторы. Кроме того, ряд идей, например, о неотвратимости общественного прогресса вслед за научно-техническим, не находят подтверждения. Разрыв между богатыми и бедными странами не сокращается, а увеличивается. А наличие современного производства в бедных странах не способствует их развитию.</w:t>
      </w:r>
    </w:p>
    <w:p w:rsidR="002432B2" w:rsidRPr="00E66C66" w:rsidRDefault="002432B2" w:rsidP="00E66C66">
      <w:pPr>
        <w:widowControl w:val="0"/>
        <w:snapToGrid/>
        <w:spacing w:line="360" w:lineRule="auto"/>
        <w:ind w:firstLine="709"/>
        <w:jc w:val="both"/>
        <w:rPr>
          <w:i/>
          <w:sz w:val="28"/>
          <w:szCs w:val="28"/>
        </w:rPr>
      </w:pPr>
      <w:r w:rsidRPr="00E66C66">
        <w:rPr>
          <w:sz w:val="28"/>
          <w:szCs w:val="28"/>
        </w:rPr>
        <w:t xml:space="preserve">Идея полицентричного мира, построенного по </w:t>
      </w:r>
      <w:r w:rsidRPr="00E66C66">
        <w:rPr>
          <w:i/>
          <w:sz w:val="28"/>
          <w:szCs w:val="28"/>
        </w:rPr>
        <w:t xml:space="preserve">«сетевому типу» </w:t>
      </w:r>
      <w:r w:rsidRPr="00E66C66">
        <w:rPr>
          <w:sz w:val="28"/>
          <w:szCs w:val="28"/>
        </w:rPr>
        <w:t>(т.е. такого, где множество центров увязаны в сеть), интенсивно развивается некоторыми авторами, занимающимися процессами глобализации, в том числе шведским ученым О. Е. Андерссоном</w:t>
      </w:r>
      <w:r w:rsidRPr="00E66C66">
        <w:rPr>
          <w:i/>
          <w:sz w:val="28"/>
          <w:szCs w:val="28"/>
        </w:rPr>
        <w:t xml:space="preserve">. </w:t>
      </w:r>
    </w:p>
    <w:p w:rsidR="002432B2" w:rsidRPr="00E66C66" w:rsidRDefault="002432B2" w:rsidP="00E66C66">
      <w:pPr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Он предполагает рассредоточение производственных, образовательных, научных, финансовых и других структур по земному шару с одновременным их «пересечением» на небольших территориях, образующих межсетевые узлы, которые являются </w:t>
      </w:r>
      <w:r w:rsidRPr="00E66C66">
        <w:rPr>
          <w:i/>
          <w:sz w:val="28"/>
          <w:szCs w:val="28"/>
        </w:rPr>
        <w:t xml:space="preserve">«воротами» </w:t>
      </w:r>
      <w:r w:rsidRPr="00E66C66">
        <w:rPr>
          <w:sz w:val="28"/>
          <w:szCs w:val="28"/>
        </w:rPr>
        <w:t>в глобальный мир. В результате разные географические образования (города и небольшие территории) по-разному «вписываются» в мир «поствестфальской» эпохи. Одни из них, в том числе Нью-Йорк, Лондон, Токио, Франкфурт, Милан, Майами, Ванкувер, Сингапур и др., оказываются на «передовом крае» глобализации и нового мироустройства. При всем разнообразии и специфике названных территорий, их объединяет то, что в них происходит «завязывание», пересечение межсетевых узлов - финансовых, научных, культурных и ряда других, связанных с коммуникациями, информацией, знаниями, образованием, т.е. атрибутами постиндустриального мира.</w:t>
      </w:r>
    </w:p>
    <w:p w:rsidR="002432B2" w:rsidRPr="00E66C66" w:rsidRDefault="002432B2" w:rsidP="00E66C66">
      <w:pPr>
        <w:pStyle w:val="af1"/>
        <w:ind w:left="0" w:right="0" w:firstLine="709"/>
        <w:rPr>
          <w:sz w:val="28"/>
          <w:szCs w:val="28"/>
        </w:rPr>
      </w:pPr>
      <w:r w:rsidRPr="00E66C66">
        <w:rPr>
          <w:sz w:val="28"/>
          <w:szCs w:val="28"/>
        </w:rPr>
        <w:t xml:space="preserve">«Территории-ворота» задают стандарты, которым, по мере своих возможностей, вынуждены следовать остальные территориальные образования. Одновременно они предъявляют крайне высокие требования к человеку, требуют от него высочайшего напряжения. При этом другие территории (индустриальной эпохи) не исчезают вовсе, как и сама индустриальная система. Модель «ворот-территорий» является неким антиподом геополитики, хотя и в том, и в другом случаях большое значение придается именно территориальному фактору. Однако в рамках геополитики во главу угла ставится как раз целостная территория национальных государств. Тем самым геополитическая модель в отличие от модели «ворот в глобальный мир» остается в рамках Вестфальской системы мира.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Современный мир, по мнению большинства исследователей международных отношений, переживает сейчас «глобальный переход». Будущее мироустройство, контуры которого закладываются уже сегодня, по словам Дж. Розенау, будет напоминать сеть по типу Интернет. Термин «</w:t>
      </w:r>
      <w:r w:rsidRPr="00E66C66">
        <w:rPr>
          <w:sz w:val="28"/>
          <w:szCs w:val="28"/>
          <w:lang w:val="en-US"/>
        </w:rPr>
        <w:t>McWord</w:t>
      </w:r>
      <w:r w:rsidRPr="00E66C66">
        <w:rPr>
          <w:sz w:val="28"/>
          <w:szCs w:val="28"/>
        </w:rPr>
        <w:t>» применительно к мировому порядку прочно входит в лексикон исследователей. На практике данное понимание международных отношений находит воплощение, например, во внешней политике США. Так, концепция «упреждающего» удара, примененная в Ираке и Афганистане (т.е. против потенциальных «бунтовщиков»), опирается на сетевую теорию.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</w:p>
    <w:p w:rsidR="002432B2" w:rsidRPr="00E66C66" w:rsidRDefault="002432B2" w:rsidP="00E66C66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E66C66">
        <w:rPr>
          <w:b/>
          <w:iCs/>
          <w:sz w:val="28"/>
          <w:szCs w:val="28"/>
        </w:rPr>
        <w:t>4. Украина в мировой политике</w:t>
      </w:r>
    </w:p>
    <w:p w:rsidR="00777DA2" w:rsidRDefault="00777DA2" w:rsidP="00E66C66">
      <w:pPr>
        <w:spacing w:line="360" w:lineRule="auto"/>
        <w:ind w:firstLine="709"/>
        <w:jc w:val="both"/>
        <w:rPr>
          <w:sz w:val="28"/>
          <w:szCs w:val="28"/>
        </w:rPr>
      </w:pP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Одна из серьезных проблем современных международных отношений – определение места Украины в мировой политике и выработка курса внешней политики.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Внешняя политика государства – это политика, направленная на поддержание мира, стабильности в регионе, а также на повышение благосостояния государства. Главные цели внешней политики любого государства – безопасность, стабильность и процветание. Кроме того, правительство может ставить и другие цели – доминирование, повышение престижа и т.п. Внешняя политика государства осуществляется внешнеполитическим ведомством. Правда, выработка концепции внешней политики – это дело правительства и президента.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Внешняя политика Украины зависит от ее национальных интересов. Понятие «национальный интерес» было введено в оборот в рамках политического реализма. Это теоретическое направление доминирует при выработке внешней политики большинства государств, в том числе Украины. Кроме того, при выработке внешнеполитического курса Украина не может не учитывать геополитические реалии. С этой точки зрения Украина состоит из таких регионов: Восток (русский, православный), Центр (украинский, православный), Запад (украинский, униатский, католический), Юго-Запад (православное поле, выходящее на Балканы к Сербии), и Крым (восточно-православная и исламская цивилизации). Таким образом, Украина принадлежит и к «хартленду», и к «римленду». Поэтому она не может целиком присоединиться ни к западному, ни к восточному блоку, ее судьба – быть или «санитарным кордоном», или мостом между Западом и Россией.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Исходя из постулата о многополярности современного мира, Украина должна иметь минимум трех основных стратегических партнеров из числа великих держав. Стратегический партнер № 1, как неоднократно заявлялось на всех уровнях и старой, и новой властью – Россия. Кроме того, усиливается взаимодействие с США и Германией. Но здесь наблюдается известное противоречие. То, что сохранение украинского единства возможно только при балансе двух векторов (восточного и западного), не вызывает сомнения у украинских политиков. Но не всегда различают в Киеве две направляющие в западном векторе. В нем наблюдаются как евро-атлантизм (США, Великобритания, Польша), так и евро-континентализм (Германия, Франция). Украина стоит перед выбором – стремиться в Европу как зону конфликта (в чем заинтересованы США для укрепления своего влияния), или превратить Европу в зону сотрудничества (для чего большое значение имеет укрепление Единого Экономического Пространства со странами СНГ, в чем заинтересованы Германия и Франция).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Украина активно включается и в процесс регионального сотрудничества. Наиболее активно развиваются связи с Северной Америкой (особенно США), Европой (Германией и Францией), странами Черноморского бассейна (Грецией, Турцией), странами ГУАМ (Грузией, Азербайджаном, Молдовой).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32B2" w:rsidRPr="00E66C66" w:rsidRDefault="00777DA2" w:rsidP="00E66C6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432B2" w:rsidRPr="00E66C66">
        <w:rPr>
          <w:b/>
          <w:bCs/>
          <w:sz w:val="28"/>
          <w:szCs w:val="28"/>
        </w:rPr>
        <w:t>ВЫВОДЫ</w:t>
      </w:r>
    </w:p>
    <w:p w:rsidR="00777DA2" w:rsidRDefault="00777DA2" w:rsidP="00E66C66">
      <w:pPr>
        <w:spacing w:line="360" w:lineRule="auto"/>
        <w:ind w:firstLine="709"/>
        <w:jc w:val="both"/>
        <w:rPr>
          <w:sz w:val="28"/>
          <w:szCs w:val="28"/>
        </w:rPr>
      </w:pP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Мировая политика и международные отношения последнего времени развиваются в условиях значительного усложнения внешнеполитической картины мира. Выросло не просто количество участников, усложнилась сама структура международных отношений, так как в них теперь участвуют не только государства, союзы государств, межгосударственные организации, но и многочисленные негосударственные субъекты – транснациональные корпорации, культурные и научные союзы, отдельные лица.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 xml:space="preserve">В мировой политике возможны два варианта сохранения стабильности – использование или баланса сил, или баланса интересов. К сожалению, превращение США в единственную сверхдержаву позволяет этой стране решать внешнеполитические задачи силовыми методами, порой без учета мнения не только всего мирового сообщества, но и ближайших союзников. Поэтому человечество заинтересовано в превращении однополярного мира в многополярный. 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Реальная оценка места Украины в мире и разработка концепции ее внешней политики должны строиться на понимании изменений в современном мире. Выбор векторов внешнего взаимодействия должен осуществляться только в строгом соответствии с национальными интересами Украины, среди которых первоочередными являются сохранение территориальной целостности страны, стабильность внутри государства и по периметру его границ, социальный мир и процветание украинского народа. Представляется, что Украина не должна становиться «санитарным кордоном», отделяющим Россию от Запада, и не быть частью нового «железного занавеса», изолирующего Запад от России. Ее будущее – это мост между Востоком и Западом, территория взаимовыгодного сотрудничества.</w:t>
      </w:r>
    </w:p>
    <w:p w:rsidR="002432B2" w:rsidRPr="00E66C66" w:rsidRDefault="002432B2" w:rsidP="00E66C66">
      <w:pPr>
        <w:spacing w:line="360" w:lineRule="auto"/>
        <w:ind w:firstLine="709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Понимание существующей системы международных отношений, проблем мировой политики и определение места Украины в современном мировом политическом пространстве возможно только при учете всех многочисленных факторов, использующихся в различных теориях международных отношений.</w:t>
      </w:r>
    </w:p>
    <w:p w:rsidR="002432B2" w:rsidRDefault="00777DA2" w:rsidP="00E66C6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432B2" w:rsidRPr="00E66C66">
        <w:rPr>
          <w:b/>
          <w:bCs/>
          <w:sz w:val="28"/>
          <w:szCs w:val="28"/>
        </w:rPr>
        <w:t>ЛИТЕРАТУРА</w:t>
      </w:r>
    </w:p>
    <w:p w:rsidR="00777DA2" w:rsidRPr="00E66C66" w:rsidRDefault="00777DA2" w:rsidP="00E66C6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432B2" w:rsidRPr="00E66C66" w:rsidRDefault="002432B2" w:rsidP="00777DA2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Бжезинский З. Великая шахматная доска. – М., 2009.</w:t>
      </w:r>
    </w:p>
    <w:p w:rsidR="002432B2" w:rsidRPr="00E66C66" w:rsidRDefault="002432B2" w:rsidP="00777DA2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6C66">
        <w:rPr>
          <w:sz w:val="28"/>
          <w:szCs w:val="28"/>
          <w:lang w:val="uk-UA"/>
        </w:rPr>
        <w:t>Врублевський В. Український шлях. Начерки: геополітичне становище та національні інтереси Украиїни. – К., 2007.</w:t>
      </w:r>
    </w:p>
    <w:p w:rsidR="002432B2" w:rsidRPr="00E66C66" w:rsidRDefault="002432B2" w:rsidP="00777DA2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Гаджиев К.С. Геополитика. – М., 2008.</w:t>
      </w:r>
    </w:p>
    <w:p w:rsidR="002432B2" w:rsidRPr="00E66C66" w:rsidRDefault="002432B2" w:rsidP="00777DA2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6C66">
        <w:rPr>
          <w:sz w:val="28"/>
          <w:szCs w:val="28"/>
          <w:lang w:val="uk-UA"/>
        </w:rPr>
        <w:t>Звіт про світовий розвиток. – К., 2009.</w:t>
      </w:r>
    </w:p>
    <w:p w:rsidR="002432B2" w:rsidRPr="00E66C66" w:rsidRDefault="002432B2" w:rsidP="00777DA2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6C66">
        <w:rPr>
          <w:sz w:val="28"/>
          <w:szCs w:val="28"/>
          <w:lang w:val="uk-UA"/>
        </w:rPr>
        <w:t>Кузьо Т. Національна безпека України.</w:t>
      </w:r>
      <w:r w:rsidRPr="00E66C66">
        <w:rPr>
          <w:sz w:val="28"/>
          <w:szCs w:val="28"/>
        </w:rPr>
        <w:t>//</w:t>
      </w:r>
      <w:r w:rsidRPr="00E66C66">
        <w:rPr>
          <w:sz w:val="28"/>
          <w:szCs w:val="28"/>
          <w:lang w:val="uk-UA"/>
        </w:rPr>
        <w:t xml:space="preserve"> Військо України. – 2007. - № 4,5.</w:t>
      </w:r>
    </w:p>
    <w:p w:rsidR="002432B2" w:rsidRPr="00E66C66" w:rsidRDefault="002432B2" w:rsidP="00777DA2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Родионова И.А. Глобальные проблемы человечества. – М., 2008.</w:t>
      </w:r>
    </w:p>
    <w:p w:rsidR="002432B2" w:rsidRPr="00E66C66" w:rsidRDefault="002432B2" w:rsidP="00777DA2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Современная политическая мифология: содержание и механизм функционирования. – М., 2006.</w:t>
      </w:r>
    </w:p>
    <w:p w:rsidR="002432B2" w:rsidRPr="00E66C66" w:rsidRDefault="002432B2" w:rsidP="00777DA2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Страны мира. Справочник. – М., 2007.</w:t>
      </w:r>
    </w:p>
    <w:p w:rsidR="002432B2" w:rsidRPr="00E66C66" w:rsidRDefault="002432B2" w:rsidP="00777DA2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6C66">
        <w:rPr>
          <w:sz w:val="28"/>
          <w:szCs w:val="28"/>
        </w:rPr>
        <w:t>Фролова М.А. Политическая стратификация. – М., 2007.</w:t>
      </w:r>
      <w:bookmarkStart w:id="0" w:name="_GoBack"/>
      <w:bookmarkEnd w:id="0"/>
    </w:p>
    <w:sectPr w:rsidR="002432B2" w:rsidRPr="00E66C66" w:rsidSect="00E66C66">
      <w:headerReference w:type="even" r:id="rId7"/>
      <w:headerReference w:type="default" r:id="rId8"/>
      <w:pgSz w:w="11906" w:h="16838" w:code="9"/>
      <w:pgMar w:top="1134" w:right="851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9A3" w:rsidRDefault="00E069A3">
      <w:pPr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E069A3" w:rsidRDefault="00E069A3">
      <w:pPr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9A3" w:rsidRDefault="00E069A3">
      <w:pPr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E069A3" w:rsidRDefault="00E069A3">
      <w:pPr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2B2" w:rsidRDefault="002432B2" w:rsidP="005758EC">
    <w:pPr>
      <w:pStyle w:val="a3"/>
      <w:framePr w:wrap="around" w:vAnchor="text" w:hAnchor="margin" w:xAlign="right" w:y="1"/>
      <w:rPr>
        <w:rStyle w:val="a5"/>
      </w:rPr>
    </w:pPr>
  </w:p>
  <w:p w:rsidR="002432B2" w:rsidRDefault="002432B2" w:rsidP="00C175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2B2" w:rsidRDefault="002432B2" w:rsidP="00C175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7373"/>
    <w:multiLevelType w:val="multilevel"/>
    <w:tmpl w:val="91D8B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6028F"/>
    <w:multiLevelType w:val="multilevel"/>
    <w:tmpl w:val="A12461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145B8"/>
    <w:multiLevelType w:val="multilevel"/>
    <w:tmpl w:val="EE2CBB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86A0D"/>
    <w:multiLevelType w:val="multilevel"/>
    <w:tmpl w:val="A900D0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8356BD"/>
    <w:multiLevelType w:val="hybridMultilevel"/>
    <w:tmpl w:val="F048A218"/>
    <w:lvl w:ilvl="0" w:tplc="99B061B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5009292D"/>
    <w:multiLevelType w:val="multilevel"/>
    <w:tmpl w:val="7242E1F6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430C1E"/>
    <w:multiLevelType w:val="multilevel"/>
    <w:tmpl w:val="FF88A0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69551D"/>
    <w:multiLevelType w:val="multilevel"/>
    <w:tmpl w:val="2058166E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6F77CE7"/>
    <w:multiLevelType w:val="hybridMultilevel"/>
    <w:tmpl w:val="936035E4"/>
    <w:lvl w:ilvl="0" w:tplc="0BFE5C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5AC1732A"/>
    <w:multiLevelType w:val="multilevel"/>
    <w:tmpl w:val="DD92BD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B66FB8"/>
    <w:multiLevelType w:val="multilevel"/>
    <w:tmpl w:val="9E581F56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941D63"/>
    <w:multiLevelType w:val="multilevel"/>
    <w:tmpl w:val="16A4E076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5C5254"/>
    <w:multiLevelType w:val="multilevel"/>
    <w:tmpl w:val="005C12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542BB7"/>
    <w:multiLevelType w:val="singleLevel"/>
    <w:tmpl w:val="6E949BA4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755B6A17"/>
    <w:multiLevelType w:val="multilevel"/>
    <w:tmpl w:val="3D46F550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63129E"/>
    <w:multiLevelType w:val="hybridMultilevel"/>
    <w:tmpl w:val="4F3C44EE"/>
    <w:lvl w:ilvl="0" w:tplc="1728AF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5"/>
  </w:num>
  <w:num w:numId="5">
    <w:abstractNumId w:val="2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4"/>
  </w:num>
  <w:num w:numId="14">
    <w:abstractNumId w:val="13"/>
  </w:num>
  <w:num w:numId="15">
    <w:abstractNumId w:val="15"/>
  </w:num>
  <w:num w:numId="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200"/>
    <w:rsid w:val="00001FC2"/>
    <w:rsid w:val="00032BD7"/>
    <w:rsid w:val="00036E92"/>
    <w:rsid w:val="000860F0"/>
    <w:rsid w:val="001165F0"/>
    <w:rsid w:val="001A57CB"/>
    <w:rsid w:val="00222DAE"/>
    <w:rsid w:val="002432B2"/>
    <w:rsid w:val="002618D5"/>
    <w:rsid w:val="002D36BB"/>
    <w:rsid w:val="002D4588"/>
    <w:rsid w:val="002E1461"/>
    <w:rsid w:val="002F7EBD"/>
    <w:rsid w:val="00327CFC"/>
    <w:rsid w:val="003C7D57"/>
    <w:rsid w:val="004C3104"/>
    <w:rsid w:val="005342A1"/>
    <w:rsid w:val="005758EC"/>
    <w:rsid w:val="005E29B5"/>
    <w:rsid w:val="00626317"/>
    <w:rsid w:val="00652CC6"/>
    <w:rsid w:val="00687A27"/>
    <w:rsid w:val="006B4D66"/>
    <w:rsid w:val="006F7F4B"/>
    <w:rsid w:val="007601E0"/>
    <w:rsid w:val="00766BA2"/>
    <w:rsid w:val="00777DA2"/>
    <w:rsid w:val="008D74BD"/>
    <w:rsid w:val="00907C74"/>
    <w:rsid w:val="0094547C"/>
    <w:rsid w:val="009B466D"/>
    <w:rsid w:val="00A767FF"/>
    <w:rsid w:val="00A9316F"/>
    <w:rsid w:val="00B07200"/>
    <w:rsid w:val="00B66783"/>
    <w:rsid w:val="00B74143"/>
    <w:rsid w:val="00BB3DF4"/>
    <w:rsid w:val="00BD005D"/>
    <w:rsid w:val="00C1755E"/>
    <w:rsid w:val="00C54EE6"/>
    <w:rsid w:val="00C63C56"/>
    <w:rsid w:val="00D24547"/>
    <w:rsid w:val="00D64CC8"/>
    <w:rsid w:val="00D81B7C"/>
    <w:rsid w:val="00DA5E50"/>
    <w:rsid w:val="00E069A3"/>
    <w:rsid w:val="00E12A9D"/>
    <w:rsid w:val="00E16CE5"/>
    <w:rsid w:val="00E176AD"/>
    <w:rsid w:val="00E66C66"/>
    <w:rsid w:val="00F1617A"/>
    <w:rsid w:val="00F370C7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F69975-4F5C-414D-A057-0DF3B9F0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6702"/>
    <w:pPr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B07200"/>
    <w:pPr>
      <w:keepNext/>
      <w:widowControl w:val="0"/>
      <w:shd w:val="clear" w:color="auto" w:fill="FFFFFF"/>
      <w:autoSpaceDE w:val="0"/>
      <w:autoSpaceDN w:val="0"/>
      <w:adjustRightInd w:val="0"/>
      <w:snapToGrid/>
      <w:spacing w:line="360" w:lineRule="auto"/>
      <w:ind w:left="34" w:right="10" w:firstLine="514"/>
      <w:jc w:val="center"/>
      <w:outlineLvl w:val="0"/>
    </w:pPr>
    <w:rPr>
      <w:color w:val="000000"/>
      <w:sz w:val="28"/>
      <w:szCs w:val="25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4C3104"/>
    <w:pPr>
      <w:keepNext/>
      <w:snapToGri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81B7C"/>
    <w:pPr>
      <w:keepNext/>
      <w:snapToGri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D74BD"/>
    <w:pPr>
      <w:keepNext/>
      <w:snapToGri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81B7C"/>
    <w:pPr>
      <w:snapToGri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D6702"/>
    <w:pPr>
      <w:keepNext/>
      <w:snapToGrid/>
      <w:spacing w:before="80"/>
      <w:jc w:val="center"/>
      <w:outlineLvl w:val="5"/>
    </w:pPr>
    <w:rPr>
      <w:b/>
      <w:sz w:val="32"/>
      <w:lang w:val="uk-UA"/>
    </w:rPr>
  </w:style>
  <w:style w:type="paragraph" w:styleId="7">
    <w:name w:val="heading 7"/>
    <w:basedOn w:val="a"/>
    <w:next w:val="a"/>
    <w:link w:val="70"/>
    <w:uiPriority w:val="9"/>
    <w:qFormat/>
    <w:rsid w:val="00FD6702"/>
    <w:pPr>
      <w:keepNext/>
      <w:snapToGrid/>
      <w:spacing w:line="360" w:lineRule="auto"/>
      <w:ind w:right="-1134" w:firstLine="567"/>
      <w:jc w:val="both"/>
      <w:outlineLvl w:val="6"/>
    </w:pPr>
    <w:rPr>
      <w:b/>
      <w:bCs/>
      <w:sz w:val="24"/>
      <w:szCs w:val="28"/>
    </w:rPr>
  </w:style>
  <w:style w:type="paragraph" w:styleId="8">
    <w:name w:val="heading 8"/>
    <w:basedOn w:val="a"/>
    <w:next w:val="a"/>
    <w:link w:val="80"/>
    <w:uiPriority w:val="9"/>
    <w:qFormat/>
    <w:rsid w:val="00FD6702"/>
    <w:pPr>
      <w:keepNext/>
      <w:snapToGrid/>
      <w:ind w:left="4860"/>
      <w:jc w:val="righ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C1755E"/>
    <w:pPr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1755E"/>
    <w:rPr>
      <w:rFonts w:cs="Times New Roman"/>
    </w:rPr>
  </w:style>
  <w:style w:type="paragraph" w:styleId="a6">
    <w:name w:val="Title"/>
    <w:basedOn w:val="a"/>
    <w:link w:val="a7"/>
    <w:uiPriority w:val="10"/>
    <w:qFormat/>
    <w:rsid w:val="004C3104"/>
    <w:pPr>
      <w:snapToGrid/>
      <w:jc w:val="center"/>
    </w:pPr>
    <w:rPr>
      <w:b/>
      <w:sz w:val="36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4C3104"/>
    <w:pPr>
      <w:snapToGrid/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D74BD"/>
    <w:pPr>
      <w:snapToGri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8D74BD"/>
    <w:pPr>
      <w:snapToGri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c">
    <w:name w:val="footnote reference"/>
    <w:uiPriority w:val="99"/>
    <w:semiHidden/>
    <w:rsid w:val="008D74BD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8D74BD"/>
    <w:pPr>
      <w:snapToGrid/>
      <w:jc w:val="both"/>
    </w:pPr>
  </w:style>
  <w:style w:type="character" w:customStyle="1" w:styleId="ae">
    <w:name w:val="Текст сноски Знак"/>
    <w:link w:val="ad"/>
    <w:uiPriority w:val="99"/>
    <w:semiHidden/>
  </w:style>
  <w:style w:type="paragraph" w:styleId="21">
    <w:name w:val="Body Text Indent 2"/>
    <w:basedOn w:val="a"/>
    <w:link w:val="22"/>
    <w:uiPriority w:val="99"/>
    <w:rsid w:val="002F7EBD"/>
    <w:pPr>
      <w:snapToGri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D81B7C"/>
    <w:pPr>
      <w:snapToGri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f">
    <w:name w:val="Subtitle"/>
    <w:basedOn w:val="a"/>
    <w:link w:val="af0"/>
    <w:uiPriority w:val="11"/>
    <w:qFormat/>
    <w:rsid w:val="00FD6702"/>
    <w:pPr>
      <w:snapToGrid/>
    </w:pPr>
    <w:rPr>
      <w:b/>
      <w:sz w:val="28"/>
    </w:rPr>
  </w:style>
  <w:style w:type="character" w:customStyle="1" w:styleId="af0">
    <w:name w:val="Подзаголовок Знак"/>
    <w:link w:val="af"/>
    <w:uiPriority w:val="11"/>
    <w:rPr>
      <w:rFonts w:ascii="Cambria" w:eastAsia="Times New Roman" w:hAnsi="Cambria" w:cs="Times New Roman"/>
      <w:sz w:val="24"/>
      <w:szCs w:val="24"/>
    </w:rPr>
  </w:style>
  <w:style w:type="paragraph" w:styleId="af1">
    <w:name w:val="Block Text"/>
    <w:basedOn w:val="a"/>
    <w:uiPriority w:val="99"/>
    <w:rsid w:val="00FD6702"/>
    <w:pPr>
      <w:snapToGrid/>
      <w:spacing w:line="360" w:lineRule="auto"/>
      <w:ind w:left="-426" w:right="-1050" w:firstLine="568"/>
      <w:jc w:val="both"/>
    </w:pPr>
    <w:rPr>
      <w:sz w:val="24"/>
    </w:rPr>
  </w:style>
  <w:style w:type="paragraph" w:customStyle="1" w:styleId="FR1">
    <w:name w:val="FR1"/>
    <w:rsid w:val="00FD6702"/>
    <w:pPr>
      <w:widowControl w:val="0"/>
      <w:autoSpaceDE w:val="0"/>
      <w:autoSpaceDN w:val="0"/>
      <w:adjustRightInd w:val="0"/>
      <w:spacing w:line="280" w:lineRule="auto"/>
    </w:pPr>
    <w:rPr>
      <w:rFonts w:ascii="Arial" w:hAnsi="Arial"/>
      <w:b/>
    </w:rPr>
  </w:style>
  <w:style w:type="paragraph" w:customStyle="1" w:styleId="FR2">
    <w:name w:val="FR2"/>
    <w:rsid w:val="00FD6702"/>
    <w:pPr>
      <w:widowControl w:val="0"/>
      <w:autoSpaceDE w:val="0"/>
      <w:autoSpaceDN w:val="0"/>
      <w:adjustRightInd w:val="0"/>
      <w:spacing w:before="60"/>
      <w:jc w:val="right"/>
    </w:pPr>
    <w:rPr>
      <w:rFonts w:ascii="Arial" w:hAnsi="Arial"/>
      <w:sz w:val="12"/>
    </w:rPr>
  </w:style>
  <w:style w:type="paragraph" w:styleId="af2">
    <w:name w:val="Normal (Web)"/>
    <w:basedOn w:val="a"/>
    <w:uiPriority w:val="99"/>
    <w:rsid w:val="00FD6702"/>
    <w:pPr>
      <w:snapToGrid/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uiPriority w:val="99"/>
    <w:rsid w:val="00FD6702"/>
    <w:pPr>
      <w:snapToGrid/>
      <w:jc w:val="both"/>
    </w:pPr>
    <w:rPr>
      <w:b/>
      <w:sz w:val="28"/>
      <w:lang w:val="en-US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11">
    <w:name w:val="Стиль1"/>
    <w:basedOn w:val="a"/>
    <w:rsid w:val="00FD6702"/>
    <w:pPr>
      <w:snapToGrid/>
      <w:spacing w:before="240"/>
      <w:jc w:val="both"/>
    </w:pPr>
    <w:rPr>
      <w:b/>
      <w:bCs/>
      <w:i/>
      <w:iCs/>
      <w:spacing w:val="20"/>
      <w:sz w:val="24"/>
      <w:szCs w:val="26"/>
    </w:rPr>
  </w:style>
  <w:style w:type="paragraph" w:styleId="af3">
    <w:name w:val="footer"/>
    <w:basedOn w:val="a"/>
    <w:link w:val="af4"/>
    <w:uiPriority w:val="99"/>
    <w:rsid w:val="00FD6702"/>
    <w:pPr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semiHidden/>
    <w:rPr>
      <w:sz w:val="24"/>
      <w:szCs w:val="24"/>
    </w:rPr>
  </w:style>
  <w:style w:type="paragraph" w:styleId="af5">
    <w:name w:val="Plain Text"/>
    <w:basedOn w:val="a"/>
    <w:link w:val="af6"/>
    <w:uiPriority w:val="99"/>
    <w:rsid w:val="00FD6702"/>
    <w:pPr>
      <w:snapToGrid/>
    </w:pPr>
    <w:rPr>
      <w:rFonts w:ascii="Courier New" w:hAnsi="Courier New" w:cs="Courier New"/>
    </w:rPr>
  </w:style>
  <w:style w:type="character" w:customStyle="1" w:styleId="af6">
    <w:name w:val="Текст Знак"/>
    <w:link w:val="af5"/>
    <w:uiPriority w:val="99"/>
    <w:semiHidden/>
    <w:rPr>
      <w:rFonts w:ascii="Courier New" w:hAnsi="Courier New" w:cs="Courier New"/>
    </w:rPr>
  </w:style>
  <w:style w:type="character" w:customStyle="1" w:styleId="grame">
    <w:name w:val="grame"/>
    <w:rsid w:val="00FD6702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6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f7">
    <w:name w:val="Document Map"/>
    <w:basedOn w:val="a"/>
    <w:link w:val="af8"/>
    <w:uiPriority w:val="99"/>
    <w:semiHidden/>
    <w:rsid w:val="00FD6702"/>
    <w:pPr>
      <w:shd w:val="clear" w:color="auto" w:fill="000080"/>
      <w:snapToGrid/>
    </w:pPr>
    <w:rPr>
      <w:rFonts w:ascii="Tahoma" w:hAnsi="Tahoma" w:cs="Tahoma"/>
      <w:sz w:val="24"/>
      <w:szCs w:val="24"/>
    </w:rPr>
  </w:style>
  <w:style w:type="character" w:customStyle="1" w:styleId="af8">
    <w:name w:val="Схема документа Знак"/>
    <w:link w:val="af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6876</Words>
  <Characters>39196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Организация</Company>
  <LinksUpToDate>false</LinksUpToDate>
  <CharactersWithSpaces>45981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ц</dc:creator>
  <cp:keywords/>
  <dc:description/>
  <cp:lastModifiedBy>admin</cp:lastModifiedBy>
  <cp:revision>2</cp:revision>
  <dcterms:created xsi:type="dcterms:W3CDTF">2014-03-22T05:09:00Z</dcterms:created>
  <dcterms:modified xsi:type="dcterms:W3CDTF">2014-03-22T05:09:00Z</dcterms:modified>
</cp:coreProperties>
</file>