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0C" w:rsidRPr="0051560C" w:rsidRDefault="00341DC1" w:rsidP="0051560C">
      <w:pPr>
        <w:pStyle w:val="afe"/>
      </w:pPr>
      <w:r w:rsidRPr="0051560C">
        <w:t>Министерство сельского хозяйства Российской Федерации</w:t>
      </w:r>
    </w:p>
    <w:p w:rsidR="0051560C" w:rsidRPr="0051560C" w:rsidRDefault="00341DC1" w:rsidP="0051560C">
      <w:pPr>
        <w:pStyle w:val="afe"/>
      </w:pPr>
      <w:r w:rsidRPr="0051560C">
        <w:t>Уральская</w:t>
      </w:r>
      <w:r w:rsidR="0051560C" w:rsidRPr="0051560C">
        <w:t xml:space="preserve"> </w:t>
      </w:r>
      <w:r w:rsidRPr="0051560C">
        <w:t>Государственная академия ветеринарной медицины</w:t>
      </w:r>
    </w:p>
    <w:p w:rsidR="0051560C" w:rsidRPr="0051560C" w:rsidRDefault="00341DC1" w:rsidP="0051560C">
      <w:pPr>
        <w:pStyle w:val="afe"/>
      </w:pPr>
      <w:r w:rsidRPr="0051560C">
        <w:t>Факультет ветеринарной медицины</w:t>
      </w:r>
    </w:p>
    <w:p w:rsidR="00341DC1" w:rsidRPr="0051560C" w:rsidRDefault="00341DC1" w:rsidP="0051560C">
      <w:pPr>
        <w:pStyle w:val="afe"/>
      </w:pPr>
      <w:r w:rsidRPr="0051560C">
        <w:t>Кафедра зоогигиены с основами проектирования</w:t>
      </w:r>
    </w:p>
    <w:p w:rsidR="0051560C" w:rsidRDefault="00341DC1" w:rsidP="0051560C">
      <w:pPr>
        <w:pStyle w:val="afe"/>
      </w:pPr>
      <w:r w:rsidRPr="0051560C">
        <w:t>животноводческих объектов</w:t>
      </w:r>
    </w:p>
    <w:p w:rsidR="0051560C" w:rsidRDefault="0051560C" w:rsidP="0051560C">
      <w:pPr>
        <w:pStyle w:val="afe"/>
      </w:pPr>
    </w:p>
    <w:p w:rsidR="0051560C" w:rsidRDefault="0051560C" w:rsidP="0051560C">
      <w:pPr>
        <w:pStyle w:val="afe"/>
      </w:pPr>
    </w:p>
    <w:p w:rsidR="0051560C" w:rsidRDefault="0051560C" w:rsidP="0051560C">
      <w:pPr>
        <w:pStyle w:val="afe"/>
      </w:pPr>
    </w:p>
    <w:p w:rsidR="0051560C" w:rsidRPr="0051560C" w:rsidRDefault="00341DC1" w:rsidP="0051560C">
      <w:pPr>
        <w:pStyle w:val="afe"/>
      </w:pPr>
      <w:r w:rsidRPr="0051560C">
        <w:t>Курсовая работа</w:t>
      </w:r>
    </w:p>
    <w:p w:rsidR="0051560C" w:rsidRDefault="00341DC1" w:rsidP="0051560C">
      <w:pPr>
        <w:pStyle w:val="afe"/>
      </w:pPr>
      <w:r w:rsidRPr="0051560C">
        <w:t>На тему</w:t>
      </w:r>
      <w:r w:rsidR="0051560C" w:rsidRPr="0051560C">
        <w:t xml:space="preserve">: </w:t>
      </w:r>
    </w:p>
    <w:p w:rsidR="0051560C" w:rsidRDefault="0051560C" w:rsidP="0051560C">
      <w:pPr>
        <w:pStyle w:val="afe"/>
      </w:pPr>
      <w:r w:rsidRPr="0051560C">
        <w:t>"</w:t>
      </w:r>
      <w:r w:rsidR="00341DC1" w:rsidRPr="0051560C">
        <w:t xml:space="preserve">Улучшение санитарно-гигиенических </w:t>
      </w:r>
    </w:p>
    <w:p w:rsidR="0051560C" w:rsidRDefault="00341DC1" w:rsidP="0051560C">
      <w:pPr>
        <w:pStyle w:val="afe"/>
      </w:pPr>
      <w:r w:rsidRPr="0051560C">
        <w:t>условий содержания животных на ферме</w:t>
      </w:r>
      <w:r w:rsidR="0051560C" w:rsidRPr="0051560C">
        <w:t>"</w:t>
      </w:r>
    </w:p>
    <w:p w:rsidR="0051560C" w:rsidRDefault="0051560C" w:rsidP="0051560C">
      <w:pPr>
        <w:pStyle w:val="afe"/>
      </w:pPr>
    </w:p>
    <w:p w:rsidR="0051560C" w:rsidRDefault="0051560C" w:rsidP="0051560C">
      <w:pPr>
        <w:pStyle w:val="afe"/>
      </w:pPr>
    </w:p>
    <w:p w:rsidR="0051560C" w:rsidRDefault="0051560C" w:rsidP="0051560C">
      <w:pPr>
        <w:pStyle w:val="afe"/>
      </w:pPr>
    </w:p>
    <w:p w:rsidR="0051560C" w:rsidRDefault="0051560C" w:rsidP="0051560C">
      <w:pPr>
        <w:pStyle w:val="afe"/>
      </w:pPr>
    </w:p>
    <w:p w:rsidR="0051560C" w:rsidRPr="0051560C" w:rsidRDefault="00341DC1" w:rsidP="0051560C">
      <w:pPr>
        <w:pStyle w:val="afe"/>
        <w:jc w:val="left"/>
      </w:pPr>
      <w:r w:rsidRPr="0051560C">
        <w:t xml:space="preserve">Шифр № </w:t>
      </w:r>
    </w:p>
    <w:p w:rsidR="0051560C" w:rsidRPr="0051560C" w:rsidRDefault="00341DC1" w:rsidP="0051560C">
      <w:pPr>
        <w:pStyle w:val="afe"/>
        <w:jc w:val="left"/>
      </w:pPr>
      <w:r w:rsidRPr="0051560C">
        <w:t>курс</w:t>
      </w:r>
      <w:r w:rsidR="0051560C" w:rsidRPr="0051560C">
        <w:t xml:space="preserve">, </w:t>
      </w:r>
      <w:r w:rsidRPr="0051560C">
        <w:t>группа</w:t>
      </w:r>
      <w:r w:rsidR="0051560C" w:rsidRPr="0051560C">
        <w:t xml:space="preserve"> "</w:t>
      </w:r>
      <w:r w:rsidRPr="0051560C">
        <w:t xml:space="preserve"> </w:t>
      </w:r>
      <w:r w:rsidR="0051560C" w:rsidRPr="0051560C">
        <w:t>"</w:t>
      </w:r>
    </w:p>
    <w:p w:rsidR="0051560C" w:rsidRPr="0051560C" w:rsidRDefault="00341DC1" w:rsidP="0051560C">
      <w:pPr>
        <w:pStyle w:val="afe"/>
        <w:jc w:val="left"/>
      </w:pPr>
      <w:r w:rsidRPr="0051560C">
        <w:t>Выполнила</w:t>
      </w:r>
      <w:r w:rsidR="0051560C" w:rsidRPr="0051560C">
        <w:t xml:space="preserve">: </w:t>
      </w:r>
    </w:p>
    <w:p w:rsidR="0051560C" w:rsidRDefault="00341DC1" w:rsidP="0051560C">
      <w:pPr>
        <w:pStyle w:val="afe"/>
        <w:jc w:val="left"/>
      </w:pPr>
      <w:r w:rsidRPr="0051560C">
        <w:t>Проверил</w:t>
      </w:r>
      <w:r w:rsidR="0051560C" w:rsidRPr="0051560C">
        <w:t xml:space="preserve">: </w:t>
      </w:r>
    </w:p>
    <w:p w:rsidR="0051560C" w:rsidRDefault="0051560C" w:rsidP="0051560C">
      <w:pPr>
        <w:pStyle w:val="afe"/>
        <w:jc w:val="left"/>
      </w:pPr>
    </w:p>
    <w:p w:rsidR="0051560C" w:rsidRDefault="0051560C" w:rsidP="0051560C">
      <w:pPr>
        <w:pStyle w:val="afe"/>
        <w:jc w:val="left"/>
      </w:pPr>
    </w:p>
    <w:p w:rsidR="0051560C" w:rsidRDefault="0051560C" w:rsidP="0051560C">
      <w:pPr>
        <w:pStyle w:val="afe"/>
        <w:jc w:val="left"/>
      </w:pPr>
    </w:p>
    <w:p w:rsidR="0051560C" w:rsidRDefault="0051560C" w:rsidP="0051560C">
      <w:pPr>
        <w:pStyle w:val="afe"/>
        <w:jc w:val="left"/>
      </w:pPr>
    </w:p>
    <w:p w:rsidR="0051560C" w:rsidRDefault="0051560C" w:rsidP="0051560C">
      <w:pPr>
        <w:pStyle w:val="afe"/>
        <w:jc w:val="left"/>
      </w:pPr>
    </w:p>
    <w:p w:rsidR="0051560C" w:rsidRDefault="0051560C" w:rsidP="0051560C">
      <w:pPr>
        <w:pStyle w:val="afe"/>
        <w:jc w:val="left"/>
      </w:pPr>
    </w:p>
    <w:p w:rsidR="0051560C" w:rsidRDefault="0051560C" w:rsidP="0051560C">
      <w:pPr>
        <w:pStyle w:val="afe"/>
        <w:jc w:val="left"/>
      </w:pPr>
    </w:p>
    <w:p w:rsidR="0051560C" w:rsidRDefault="0051560C" w:rsidP="0051560C">
      <w:pPr>
        <w:pStyle w:val="afe"/>
        <w:jc w:val="left"/>
      </w:pPr>
    </w:p>
    <w:p w:rsidR="0051560C" w:rsidRPr="0051560C" w:rsidRDefault="00341DC1" w:rsidP="0051560C">
      <w:pPr>
        <w:pStyle w:val="afe"/>
      </w:pPr>
      <w:r w:rsidRPr="0051560C">
        <w:t>г</w:t>
      </w:r>
      <w:r w:rsidR="0051560C" w:rsidRPr="0051560C">
        <w:t xml:space="preserve">. </w:t>
      </w:r>
      <w:r w:rsidRPr="0051560C">
        <w:t>Троицк</w:t>
      </w:r>
      <w:r w:rsidR="0051560C">
        <w:t xml:space="preserve"> </w:t>
      </w:r>
      <w:r w:rsidRPr="0051560C">
        <w:t>2008</w:t>
      </w:r>
    </w:p>
    <w:p w:rsidR="0051560C" w:rsidRPr="0051560C" w:rsidRDefault="0051560C" w:rsidP="0051560C">
      <w:pPr>
        <w:pStyle w:val="2"/>
      </w:pPr>
      <w:r>
        <w:br w:type="page"/>
      </w:r>
      <w:r w:rsidR="00341DC1" w:rsidRPr="0051560C">
        <w:t xml:space="preserve">Содержание </w:t>
      </w:r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Введение</w:t>
      </w:r>
      <w:r>
        <w:rPr>
          <w:noProof/>
          <w:webHidden/>
        </w:rPr>
        <w:tab/>
        <w:t>3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Гигиена поросят-сосунов</w:t>
      </w:r>
      <w:r>
        <w:rPr>
          <w:noProof/>
          <w:webHidden/>
        </w:rPr>
        <w:tab/>
        <w:t>5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2. Ветеринарно-санитарное состояние фермы</w:t>
      </w:r>
      <w:r>
        <w:rPr>
          <w:noProof/>
          <w:webHidden/>
        </w:rPr>
        <w:tab/>
        <w:t>11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2.1 Краткая характеристика хозяйства и обследуемой фермы</w:t>
      </w:r>
      <w:r>
        <w:rPr>
          <w:noProof/>
          <w:webHidden/>
        </w:rPr>
        <w:tab/>
        <w:t>11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2.2 Ветеринарно-санитарная охрана фермы</w:t>
      </w:r>
      <w:r>
        <w:rPr>
          <w:noProof/>
          <w:webHidden/>
        </w:rPr>
        <w:tab/>
        <w:t>12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2.3 Оценка технологии кормления и качества кормов</w:t>
      </w:r>
      <w:r>
        <w:rPr>
          <w:noProof/>
          <w:webHidden/>
        </w:rPr>
        <w:tab/>
        <w:t>14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2.4 Источники, способы, гигиена и санитария водоснабжения фермы</w:t>
      </w:r>
      <w:r>
        <w:rPr>
          <w:noProof/>
          <w:webHidden/>
        </w:rPr>
        <w:tab/>
        <w:t>16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2.5 Заключение</w:t>
      </w:r>
      <w:r>
        <w:rPr>
          <w:noProof/>
          <w:webHidden/>
        </w:rPr>
        <w:tab/>
        <w:t>16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3. Анализ условий содержания (выращивания) животных</w:t>
      </w:r>
      <w:r>
        <w:rPr>
          <w:noProof/>
          <w:webHidden/>
        </w:rPr>
        <w:tab/>
        <w:t>18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3.1 Зоогигиеническая оценка помещения</w:t>
      </w:r>
      <w:r>
        <w:rPr>
          <w:noProof/>
          <w:webHidden/>
        </w:rPr>
        <w:tab/>
        <w:t>18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3.2 Расчет и анализ теплового баланса воздухообмена</w:t>
      </w:r>
      <w:r>
        <w:rPr>
          <w:noProof/>
          <w:webHidden/>
        </w:rPr>
        <w:tab/>
        <w:t>20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3.2 Расчет теплового баланса.</w:t>
      </w:r>
      <w:r>
        <w:rPr>
          <w:noProof/>
          <w:webHidden/>
        </w:rPr>
        <w:tab/>
        <w:t>22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3.3 Обеспечение освещенности здания</w:t>
      </w:r>
      <w:r>
        <w:rPr>
          <w:noProof/>
          <w:webHidden/>
        </w:rPr>
        <w:tab/>
        <w:t>24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3.4 Анализ продуктивности, заболеваемости и отхода животных</w:t>
      </w:r>
      <w:r>
        <w:rPr>
          <w:noProof/>
          <w:webHidden/>
        </w:rPr>
        <w:tab/>
        <w:t>25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3.5 Заключение</w:t>
      </w:r>
      <w:r>
        <w:rPr>
          <w:noProof/>
          <w:webHidden/>
        </w:rPr>
        <w:tab/>
        <w:t>26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4. Разработка конкретных мероприятий по улучшению условий содержания (выращивания) животных в помещении</w:t>
      </w:r>
      <w:r>
        <w:rPr>
          <w:noProof/>
          <w:webHidden/>
        </w:rPr>
        <w:tab/>
        <w:t>27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4.1 Оптимизация плотности размещения животных</w:t>
      </w:r>
      <w:r>
        <w:rPr>
          <w:noProof/>
          <w:webHidden/>
        </w:rPr>
        <w:tab/>
        <w:t>27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4.2 Совершенствование воздухообмена и теплового баланса</w:t>
      </w:r>
      <w:r>
        <w:rPr>
          <w:noProof/>
          <w:webHidden/>
        </w:rPr>
        <w:tab/>
        <w:t>27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4.3 Улучшение освещенности</w:t>
      </w:r>
      <w:r>
        <w:rPr>
          <w:noProof/>
          <w:webHidden/>
        </w:rPr>
        <w:tab/>
        <w:t>28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4.4 Меры по улучшению ветеринарно-санитарного состояния фермы</w:t>
      </w:r>
      <w:r>
        <w:rPr>
          <w:noProof/>
          <w:webHidden/>
        </w:rPr>
        <w:tab/>
        <w:t>29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Заключение</w:t>
      </w:r>
      <w:r>
        <w:rPr>
          <w:noProof/>
          <w:webHidden/>
        </w:rPr>
        <w:tab/>
        <w:t>30</w:t>
      </w:r>
    </w:p>
    <w:p w:rsidR="0051560C" w:rsidRDefault="0051560C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1158">
        <w:rPr>
          <w:rStyle w:val="af"/>
          <w:noProof/>
        </w:rPr>
        <w:t>Список использованной литературы</w:t>
      </w:r>
      <w:r>
        <w:rPr>
          <w:noProof/>
          <w:webHidden/>
        </w:rPr>
        <w:tab/>
        <w:t>31</w:t>
      </w:r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51560C" w:rsidRPr="0051560C" w:rsidRDefault="0051560C" w:rsidP="0051560C">
      <w:pPr>
        <w:pStyle w:val="2"/>
      </w:pPr>
      <w:r>
        <w:br w:type="page"/>
      </w:r>
      <w:bookmarkStart w:id="0" w:name="_Toc228350294"/>
      <w:r w:rsidR="00341DC1" w:rsidRPr="0051560C">
        <w:t>Введение</w:t>
      </w:r>
      <w:bookmarkEnd w:id="0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В настоящее время эффективность свиноводства в большой мере зависит от применения новых технологий, которые обуславливают комфортное содержание свиней, что, является важнейшим фактором повышения продуктивности животных в условиях промышленного содержания, как на отдельном предприятии, так и в свиноводческой отрасли в целом</w:t>
      </w:r>
      <w:r w:rsidR="0051560C" w:rsidRPr="0051560C">
        <w:t xml:space="preserve">. </w:t>
      </w:r>
      <w:r w:rsidRPr="0051560C">
        <w:t>Для получения высококачественной продукции свиноводства современные фермы должны отвечать большому перечню условий для содержания животных, в том числе санитарным нормам, рационам кормления, эргономическим показателям</w:t>
      </w:r>
      <w:r w:rsidR="0051560C" w:rsidRPr="0051560C">
        <w:t xml:space="preserve">. </w:t>
      </w:r>
      <w:r w:rsidRPr="0051560C">
        <w:t>Сегодня перед отечественным свиноводством стоит задача не просто произвести свинину, но произвести ее с наименьшими затратами, энергоресурсов, кормов, ветпрепаратов, снизить трудозатраты при содержании животных, обеспечивая им необходимую комфортность</w:t>
      </w:r>
      <w:r w:rsidR="0051560C" w:rsidRPr="0051560C">
        <w:t xml:space="preserve">. </w:t>
      </w:r>
      <w:r w:rsidRPr="0051560C">
        <w:t>Поэтому в предлагаемых современных системах содержания для всех половозрастных групп свиней используются решения, которые обеспечивают животным требуемые параметры среды обитания</w:t>
      </w:r>
      <w:r w:rsidR="0051560C" w:rsidRPr="0051560C">
        <w:t xml:space="preserve">. </w:t>
      </w:r>
      <w:r w:rsidRPr="0051560C">
        <w:t>Это обуславливает необходимость реконструкции ферм, замены старого свиноводческого оборудования новыми технологиями, отвечающими всем зоотехническим требованиям</w:t>
      </w:r>
      <w:r w:rsidR="0051560C" w:rsidRPr="0051560C">
        <w:t xml:space="preserve">. </w:t>
      </w:r>
    </w:p>
    <w:p w:rsidR="0051560C" w:rsidRDefault="00341DC1" w:rsidP="0051560C">
      <w:pPr>
        <w:widowControl w:val="0"/>
        <w:autoSpaceDE w:val="0"/>
        <w:autoSpaceDN w:val="0"/>
        <w:adjustRightInd w:val="0"/>
      </w:pPr>
      <w:r w:rsidRPr="0051560C">
        <w:t xml:space="preserve">На современных предприятиях по выращиванию и откорму свиней одним из главных принципов, который необходимо соблюсти при реконструкции старых или создании новых помещений для содержания свиней, является экономичность свиноводства, иначе производство свинины станет не бизнесом, а, как в советские времена – </w:t>
      </w:r>
      <w:r w:rsidR="0051560C" w:rsidRPr="0051560C">
        <w:t>"</w:t>
      </w:r>
      <w:r w:rsidRPr="0051560C">
        <w:t>ударным фронтом борьбы за показатели в свиноводстве</w:t>
      </w:r>
      <w:r w:rsidR="0051560C" w:rsidRPr="0051560C">
        <w:t xml:space="preserve">". </w:t>
      </w:r>
      <w:r w:rsidRPr="0051560C">
        <w:t>Поэтому при разработке концепции свиноводческого предприятия или до начала переоборудования помещения для свиней необходимо учесть широкий круг факторов, которые в конечном итоге позволят оптимизировать инвестиционные затраты и полностью использовать генетический потенциал животных</w:t>
      </w:r>
      <w:r w:rsidR="0051560C" w:rsidRPr="0051560C">
        <w:t xml:space="preserve">. </w:t>
      </w:r>
      <w:r w:rsidRPr="0051560C">
        <w:t>В таком случае полумерами при реконструкции или строительстве новых свиноводческих помещений обойтись невозможно, так как это не обеспечит повышения эффективности свиноводства на предприятии</w:t>
      </w:r>
      <w:r w:rsidR="0051560C" w:rsidRPr="0051560C">
        <w:t xml:space="preserve">. </w:t>
      </w:r>
      <w:r w:rsidRPr="0051560C">
        <w:t>Поэтому алгоритм и правильный подход к проведению реконструкции в хозяйствах по выращиванию и откорму свиней представляется на сегодня наиболее значимыми и для экономики свиноводческого предприятия и создания оптимальных условий для животных всех половозрастных групп</w:t>
      </w:r>
      <w:r w:rsidR="0051560C" w:rsidRPr="0051560C">
        <w:t xml:space="preserve">. </w:t>
      </w:r>
      <w:r w:rsidRPr="0051560C">
        <w:t>В связи с этим чрезвычайно важным в условиях современного свиноводства является правильный выбор технологий содержания свиней, которые бы наиболее точно соответствовали необходимым условиям производства свинины на том или ином свиноводческом предприятии</w:t>
      </w:r>
      <w:r w:rsidR="0051560C" w:rsidRPr="0051560C">
        <w:t xml:space="preserve">. </w:t>
      </w:r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51560C" w:rsidRPr="0051560C" w:rsidRDefault="0051560C" w:rsidP="0051560C">
      <w:pPr>
        <w:pStyle w:val="2"/>
      </w:pPr>
      <w:r>
        <w:br w:type="page"/>
      </w:r>
      <w:bookmarkStart w:id="1" w:name="_Toc228350295"/>
      <w:r w:rsidR="00341DC1" w:rsidRPr="0051560C">
        <w:t>Гигиена поросят-сосунов</w:t>
      </w:r>
      <w:bookmarkEnd w:id="1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В период массовых опоросов следует организовать круглосуточное дежурство работников ферм в свинарниках-маточниках</w:t>
      </w:r>
      <w:r w:rsidR="0051560C" w:rsidRPr="0051560C">
        <w:t xml:space="preserve">. </w:t>
      </w:r>
      <w:r w:rsidRPr="0051560C">
        <w:t>Зимние и ранневесенние опоросы необходимо проводить только в сухих и теплых помещениях</w:t>
      </w:r>
      <w:r w:rsidR="0051560C" w:rsidRPr="0051560C">
        <w:t xml:space="preserve">. </w:t>
      </w:r>
      <w:r w:rsidRPr="0051560C">
        <w:t>Поросят для сосания к матке подпускают после опороса, санитарной обработки всех поросят, матки и станка</w:t>
      </w:r>
      <w:r w:rsidR="0051560C" w:rsidRPr="0051560C">
        <w:t xml:space="preserve">. </w:t>
      </w:r>
      <w:r w:rsidRPr="0051560C">
        <w:t>Однако если опорос затягивается, то первый раз поросят подпускают к матке сразу же после обработки, не дожидаясь конца опороса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Известно, что передние и средние соски свиноматки выделяют молока больше, чем задние, к тому же последние и расположены менее удобно для сосания</w:t>
      </w:r>
      <w:r w:rsidR="0051560C" w:rsidRPr="0051560C">
        <w:t xml:space="preserve">; </w:t>
      </w:r>
      <w:r w:rsidRPr="0051560C">
        <w:t>в молоке передних сосков больше жира</w:t>
      </w:r>
      <w:r w:rsidR="0051560C" w:rsidRPr="0051560C">
        <w:t xml:space="preserve">. </w:t>
      </w:r>
      <w:r w:rsidRPr="0051560C">
        <w:t>Поэтому поросят распределяют по соскам с таким расчетом, чтобы более мелкие поросята были подсажены к передним соскам, а крупные – к задним</w:t>
      </w:r>
      <w:r w:rsidR="0051560C" w:rsidRPr="0051560C">
        <w:t xml:space="preserve">. </w:t>
      </w:r>
      <w:r w:rsidRPr="0051560C">
        <w:t>Поросят многоплодного помета (12-14</w:t>
      </w:r>
      <w:r w:rsidR="0051560C" w:rsidRPr="0051560C">
        <w:t xml:space="preserve">) </w:t>
      </w:r>
      <w:r w:rsidRPr="0051560C">
        <w:t>для кормления делят на две группы и подпускают к матке по очереди</w:t>
      </w:r>
      <w:r w:rsidR="0051560C" w:rsidRPr="0051560C">
        <w:t xml:space="preserve">; </w:t>
      </w:r>
      <w:r w:rsidRPr="0051560C">
        <w:t>целесообразно часть многоплодного помета после легкого опрыскивания поросят слабым раствором креолина подсаживать к другим малоплодным свиноматкам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Для профилактики желудочно-кишечных заболеваний поросят и мастита у маток особое внимание обращают на чистоту вымени и сосков, их регулярно протирают раствором марганцовокислого калия (1</w:t>
      </w:r>
      <w:r w:rsidR="0051560C" w:rsidRPr="0051560C">
        <w:t xml:space="preserve">: </w:t>
      </w:r>
      <w:r w:rsidRPr="0051560C">
        <w:t>5000</w:t>
      </w:r>
      <w:r w:rsidR="0051560C" w:rsidRPr="0051560C">
        <w:t xml:space="preserve">). </w:t>
      </w:r>
      <w:r w:rsidRPr="0051560C">
        <w:t>Нарушение правил кормления и несоблюдение санитарно-гигиенических требований содержания подсосных маток и поросят-сосунов могут быть причиной массовых желудочно-кишечных и легочных заболеваний поросят, от которых погибает значительная часть молодняка</w:t>
      </w:r>
      <w:r w:rsidR="0051560C" w:rsidRPr="0051560C">
        <w:t xml:space="preserve">. </w:t>
      </w:r>
      <w:r w:rsidRPr="0051560C">
        <w:t xml:space="preserve">Установлено, что главными причинами заболеваний и гибели поросят служат диетические факторы (нарушение режима кормления, гиповитаминозы, гипогалактия свиноматок и </w:t>
      </w:r>
      <w:r w:rsidR="0051560C">
        <w:t>др.)</w:t>
      </w:r>
      <w:r w:rsidR="0051560C" w:rsidRPr="0051560C">
        <w:t xml:space="preserve"> </w:t>
      </w:r>
      <w:r w:rsidRPr="0051560C">
        <w:t>и антисанитарные условия содержания (скученное и грязное содержание, отсутствие прогулок и плохой микроклимат в свинарнике</w:t>
      </w:r>
      <w:r w:rsidR="0051560C" w:rsidRPr="0051560C">
        <w:t xml:space="preserve">).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Основной корм поросят, особенно в первый месяц их жизни,</w:t>
      </w:r>
      <w:r w:rsidR="0051560C" w:rsidRPr="0051560C">
        <w:t xml:space="preserve"> - </w:t>
      </w:r>
      <w:r w:rsidRPr="0051560C">
        <w:t>материнское молоко</w:t>
      </w:r>
      <w:r w:rsidR="0051560C" w:rsidRPr="0051560C">
        <w:t xml:space="preserve">. </w:t>
      </w:r>
      <w:r w:rsidRPr="0051560C">
        <w:t>Поэтому повышению молочности маток уделяют особое внимание</w:t>
      </w:r>
      <w:r w:rsidR="0051560C" w:rsidRPr="0051560C">
        <w:t xml:space="preserve">. </w:t>
      </w:r>
      <w:r w:rsidRPr="0051560C">
        <w:t>Молочность свиноматок сильно колеблется</w:t>
      </w:r>
      <w:r w:rsidR="0051560C" w:rsidRPr="0051560C">
        <w:t xml:space="preserve">. </w:t>
      </w:r>
      <w:r w:rsidRPr="0051560C">
        <w:t>Средние по молочности матки дают 5 л молока, а лучшие – до 8 л в сутки</w:t>
      </w:r>
      <w:r w:rsidR="0051560C" w:rsidRPr="0051560C">
        <w:t xml:space="preserve">. </w:t>
      </w:r>
      <w:r w:rsidRPr="0051560C">
        <w:t>Чтобы поддержать высокую молочность, подсосных маток кормят обильно и разнообразными кормами, содержащими необходимое количество протеина, минеральных веществ</w:t>
      </w:r>
      <w:r w:rsidR="0051560C" w:rsidRPr="0051560C">
        <w:t xml:space="preserve"> </w:t>
      </w:r>
      <w:r w:rsidRPr="0051560C">
        <w:t>и витаминов</w:t>
      </w:r>
      <w:r w:rsidR="0051560C" w:rsidRPr="0051560C">
        <w:t xml:space="preserve">. </w:t>
      </w:r>
      <w:r w:rsidRPr="0051560C">
        <w:t>Кроме того, маткам вволю дают чистую воду, болтушку, обрат, молочную сыворотку и дрожжевой корм</w:t>
      </w:r>
      <w:r w:rsidR="0051560C" w:rsidRPr="0051560C">
        <w:t xml:space="preserve">. </w:t>
      </w:r>
      <w:r w:rsidRPr="0051560C">
        <w:t>Эффективное действие на повышение молочности маток оказывают также прогулки, тишина в свинарнике-маточнике и строгое выполнение правил внутреннего распорядка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Молока даже у очень молочных маток поросятам хватает только в первые дни их жизни</w:t>
      </w:r>
      <w:r w:rsidR="0051560C" w:rsidRPr="0051560C">
        <w:t xml:space="preserve">. </w:t>
      </w:r>
      <w:r w:rsidRPr="0051560C">
        <w:t>Поэтому в раннем возрасте их начинают подкармливать доброкачественными кормовыми смесями</w:t>
      </w:r>
      <w:r w:rsidR="0051560C" w:rsidRPr="0051560C">
        <w:t xml:space="preserve">. </w:t>
      </w:r>
      <w:r w:rsidRPr="0051560C">
        <w:t xml:space="preserve">Сюда входят коровье молоко, зерновые и витаминные корма, минеральные вещества и </w:t>
      </w:r>
      <w:r w:rsidR="0051560C" w:rsidRPr="0051560C">
        <w:t xml:space="preserve">т.д. </w:t>
      </w:r>
      <w:r w:rsidRPr="0051560C">
        <w:t xml:space="preserve">Недостаток в минеральных веществах, особенно Са, Р, </w:t>
      </w:r>
      <w:r w:rsidRPr="0051560C">
        <w:rPr>
          <w:lang w:val="en-US"/>
        </w:rPr>
        <w:t>Fe</w:t>
      </w:r>
      <w:r w:rsidRPr="0051560C">
        <w:t xml:space="preserve"> поросята испытывают уже к концу первой пятидневки</w:t>
      </w:r>
      <w:r w:rsidR="0051560C" w:rsidRPr="0051560C">
        <w:t xml:space="preserve">. </w:t>
      </w:r>
      <w:r w:rsidRPr="0051560C">
        <w:t>Минеральную подкормку из мела, костной муки, древесного угля (последний поглощает газы и токсины</w:t>
      </w:r>
      <w:r w:rsidR="0051560C" w:rsidRPr="0051560C">
        <w:t xml:space="preserve">) </w:t>
      </w:r>
      <w:r w:rsidRPr="0051560C">
        <w:t>в виде смеси или по отдельности дают поросятам вволю с 5-дневного возраста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Поросят осенне-зимнего и ранневесеннего опоросов подкармливают железом</w:t>
      </w:r>
      <w:r w:rsidR="0051560C" w:rsidRPr="0051560C">
        <w:t xml:space="preserve">. </w:t>
      </w:r>
      <w:r w:rsidRPr="0051560C">
        <w:t>При его недостатке у поросят развивается так называемая алиментарная анемия</w:t>
      </w:r>
      <w:r w:rsidR="0051560C" w:rsidRPr="0051560C">
        <w:t xml:space="preserve">. </w:t>
      </w:r>
      <w:r w:rsidRPr="0051560C">
        <w:t>Анемичные поросята отстают в росте, заболевают и в большинстве погибаю</w:t>
      </w:r>
      <w:r w:rsidR="0051560C" w:rsidRPr="0051560C">
        <w:t>т.д.</w:t>
      </w:r>
      <w:r w:rsidRPr="0051560C">
        <w:t>ля профилактики и лечения анемии поросятам с 3-дневного возраста дают внутрь глицерофосфат железа и сернокислое железо в виде 0,25</w:t>
      </w:r>
      <w:r w:rsidR="0051560C">
        <w:t>% -</w:t>
      </w:r>
      <w:r w:rsidRPr="0051560C">
        <w:t>ного раствора (на кипяченой воде</w:t>
      </w:r>
      <w:r w:rsidR="0051560C" w:rsidRPr="0051560C">
        <w:t xml:space="preserve">). </w:t>
      </w:r>
      <w:r w:rsidRPr="0051560C">
        <w:t>Этим раствором смачивают соски матери перед сосанием поросят или добавляют его к минеральным кормам и к воде из расчета по 10 мл на одного поросенка</w:t>
      </w:r>
      <w:r w:rsidR="0051560C" w:rsidRPr="0051560C">
        <w:t xml:space="preserve">. </w:t>
      </w:r>
      <w:r w:rsidRPr="0051560C">
        <w:t>Однако лучшее средство для профилактики анемии – внутримышечное введение ферродекстрановых препаратов (ферроглюкин в дозе 2 мл, ферродекс в дозе 1,5 мл и импозил в дозе 2 мл</w:t>
      </w:r>
      <w:r w:rsidR="0051560C" w:rsidRPr="0051560C">
        <w:t xml:space="preserve">).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Коровьим молоком поросят начинают подкармливать с 10-дневного возраста – по 50-75 г в сутки</w:t>
      </w:r>
      <w:r w:rsidR="0051560C" w:rsidRPr="0051560C">
        <w:t xml:space="preserve">. </w:t>
      </w:r>
      <w:r w:rsidRPr="0051560C">
        <w:t>Молоко дают вначале цельное и подогретое до 36-38, а с 20-дневного возраста выпаивают и снятое (обрат</w:t>
      </w:r>
      <w:r w:rsidR="0051560C" w:rsidRPr="0051560C">
        <w:t xml:space="preserve">). </w:t>
      </w:r>
      <w:r w:rsidRPr="0051560C">
        <w:t>Корытца с молоком ставят в подкормочное отделение на 15 минут, после чего убирают</w:t>
      </w:r>
      <w:r w:rsidR="0051560C" w:rsidRPr="0051560C">
        <w:t xml:space="preserve">. </w:t>
      </w:r>
      <w:r w:rsidRPr="0051560C">
        <w:t>Чтобы предупредить желудочно-кишечные заболевания, поросятам полезно давать ацидофилин, приготовленный из цельного коровьего молока, а так же антибиотики (биоветин, кормовой биомицин</w:t>
      </w:r>
      <w:r w:rsidR="0051560C" w:rsidRPr="0051560C">
        <w:t xml:space="preserve">). </w:t>
      </w:r>
      <w:r w:rsidRPr="0051560C">
        <w:t>Вместо коровьего молока с 20 дневного возраста поросят можно подкармливать овсяным молоком (на 1 л воды 0</w:t>
      </w:r>
      <w:r w:rsidR="0051560C">
        <w:t>.3</w:t>
      </w:r>
      <w:r w:rsidRPr="0051560C">
        <w:t xml:space="preserve"> кг просеянной овсяной муки</w:t>
      </w:r>
      <w:r w:rsidR="0051560C" w:rsidRPr="0051560C">
        <w:t xml:space="preserve">).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 первых же дней жизни для утоления жажды и предупреждения желудочно-кишечных заболеваний поросят поят кипяченой остуженной водой, а с 15-дневного – чистой сырой подогретой водой</w:t>
      </w:r>
      <w:r w:rsidR="0051560C" w:rsidRPr="0051560C">
        <w:t xml:space="preserve">. </w:t>
      </w:r>
      <w:r w:rsidRPr="0051560C">
        <w:t>Автопоилки или корытце с водой ставят в подкормочное отделение и меняют ее не реже 4 раз в сутки</w:t>
      </w:r>
      <w:r w:rsidR="0051560C" w:rsidRPr="0051560C">
        <w:t xml:space="preserve">. </w:t>
      </w:r>
      <w:r w:rsidRPr="0051560C">
        <w:t xml:space="preserve">Воду целесообразно подкислять химически чистой соляной кислотой (на 1 л воды 1 мл </w:t>
      </w:r>
      <w:r w:rsidRPr="0051560C">
        <w:rPr>
          <w:lang w:val="en-US"/>
        </w:rPr>
        <w:t>HCl</w:t>
      </w:r>
      <w:r w:rsidR="0051560C" w:rsidRPr="0051560C">
        <w:t xml:space="preserve">). </w:t>
      </w:r>
      <w:r w:rsidRPr="0051560C">
        <w:t>Для профилактики расстройства пищеварения поросят особенно эффективна подкисленная вода в первые 20 дней жизни, когда отмечается ахилия желудка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Большое значение в выращивании поросят имеют зерновые корма, скармливание которых способствует повышению моторной и секреторной деятельности ЖКТ</w:t>
      </w:r>
      <w:r w:rsidR="0051560C" w:rsidRPr="0051560C">
        <w:t xml:space="preserve">. </w:t>
      </w:r>
      <w:r w:rsidRPr="0051560C">
        <w:t>с 8-дневного возраста поросятам дают крупную дерть из поджаренного ячменя, пшеницы</w:t>
      </w:r>
      <w:r w:rsidR="0051560C" w:rsidRPr="0051560C">
        <w:t xml:space="preserve">. </w:t>
      </w:r>
      <w:r w:rsidRPr="0051560C">
        <w:t>При поджаривании часть крахмала, содержащегося в зерне, переходит в сахар и лучше усваивается, а так же уничтожаются находящиеся на зерне микроорганизмы и плесневые грибы</w:t>
      </w:r>
      <w:r w:rsidR="0051560C" w:rsidRPr="0051560C">
        <w:t xml:space="preserve">. </w:t>
      </w:r>
      <w:r w:rsidRPr="0051560C">
        <w:t>Зерно поджаривают на железных листах – противнях, хорошо перемешивая его во время нагревания</w:t>
      </w:r>
      <w:r w:rsidR="0051560C" w:rsidRPr="0051560C">
        <w:t xml:space="preserve">; </w:t>
      </w:r>
      <w:r w:rsidRPr="0051560C">
        <w:t>готовым считают зерно, когда оно примет кофейный или бурый цвет</w:t>
      </w:r>
      <w:r w:rsidR="0051560C" w:rsidRPr="0051560C">
        <w:t xml:space="preserve">. </w:t>
      </w:r>
      <w:r w:rsidRPr="0051560C">
        <w:t>Поросятам полезны осложненные концентраты (просеянная ячменная дерть или ячменная мука</w:t>
      </w:r>
      <w:r w:rsidR="0051560C" w:rsidRPr="0051560C">
        <w:t xml:space="preserve">).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Молочность свиноматок с 20-го дня после опороса начинает уменьшаться, поэтому с 3-недельного возраста поросятам вволю дают дополнительную подкормку из сухих и влажных концентратов, сочных кормов в виде мешанок с добавкой травяной муки, обрата, поваренной соли и других минеральных кормов</w:t>
      </w:r>
      <w:r w:rsidR="0051560C" w:rsidRPr="0051560C">
        <w:t xml:space="preserve">. </w:t>
      </w:r>
      <w:r w:rsidRPr="0051560C">
        <w:t>Поросятам рекомендуют легкопереваримые, хорошо сбалансированные кормовые смеси в сухом виде, состоящие из сеяной ячменной</w:t>
      </w:r>
      <w:r w:rsidR="0051560C" w:rsidRPr="0051560C">
        <w:t xml:space="preserve"> </w:t>
      </w:r>
      <w:r w:rsidRPr="0051560C">
        <w:t>муки (68%</w:t>
      </w:r>
      <w:r w:rsidR="0051560C" w:rsidRPr="0051560C">
        <w:t>),</w:t>
      </w:r>
      <w:r w:rsidRPr="0051560C">
        <w:t xml:space="preserve"> гороховой муки (24,5%</w:t>
      </w:r>
      <w:r w:rsidR="0051560C" w:rsidRPr="0051560C">
        <w:t>),</w:t>
      </w:r>
      <w:r w:rsidRPr="0051560C">
        <w:t xml:space="preserve"> травяной муки (5%</w:t>
      </w:r>
      <w:r w:rsidR="0051560C" w:rsidRPr="0051560C">
        <w:t>),</w:t>
      </w:r>
      <w:r w:rsidRPr="0051560C">
        <w:t xml:space="preserve"> молотого мела (1%</w:t>
      </w:r>
      <w:r w:rsidR="0051560C" w:rsidRPr="0051560C">
        <w:t>),</w:t>
      </w:r>
      <w:r w:rsidRPr="0051560C">
        <w:t xml:space="preserve"> кормовых дрожжей2 (1%</w:t>
      </w:r>
      <w:r w:rsidR="0051560C" w:rsidRPr="0051560C">
        <w:t xml:space="preserve">) </w:t>
      </w:r>
      <w:r w:rsidRPr="0051560C">
        <w:t>и поваренной соли (0,5%</w:t>
      </w:r>
      <w:r w:rsidR="0051560C" w:rsidRPr="0051560C">
        <w:t xml:space="preserve">).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Чтобы покрыть потребности организма в витаминах и предупредить гиповитаминозы в зимний период, поросятам с 15-го дня жизни надо скармливать проращенное зерно, протертую морковь, травяную муку из бобовых</w:t>
      </w:r>
      <w:r w:rsidR="0051560C" w:rsidRPr="0051560C">
        <w:t xml:space="preserve"> </w:t>
      </w:r>
      <w:r w:rsidRPr="0051560C">
        <w:t>трав, рыбий жир, кормовой концентрат, витамин В12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Необходимо строго следить за доброкачественность кормов, подкормок и воды, чистотой поилок</w:t>
      </w:r>
      <w:r w:rsidR="0051560C" w:rsidRPr="0051560C">
        <w:t xml:space="preserve">, </w:t>
      </w:r>
      <w:r w:rsidRPr="0051560C">
        <w:t>корытец и кормушек</w:t>
      </w:r>
      <w:r w:rsidR="0051560C" w:rsidRPr="0051560C">
        <w:t xml:space="preserve">; </w:t>
      </w:r>
      <w:r w:rsidRPr="0051560C">
        <w:t>кормушки и поилки тщательно моют и периодически дезинфицируют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Поросят до отъема содержат вместе с матками в свинарнике-маточнике</w:t>
      </w:r>
      <w:r w:rsidR="0051560C" w:rsidRPr="0051560C">
        <w:t xml:space="preserve">. </w:t>
      </w:r>
      <w:r w:rsidRPr="0051560C">
        <w:t>В маточных станках постоянно поддерживают чистоту, а пол застилают сухой мягкой соломой</w:t>
      </w:r>
      <w:r w:rsidR="0051560C" w:rsidRPr="0051560C">
        <w:t xml:space="preserve">. </w:t>
      </w:r>
      <w:r w:rsidRPr="0051560C">
        <w:t>Особенной высокие требования к гигиене пола, станков для матки и подкормочных отделений для поросят</w:t>
      </w:r>
      <w:r w:rsidR="0051560C" w:rsidRPr="0051560C">
        <w:t xml:space="preserve"> </w:t>
      </w:r>
      <w:r w:rsidRPr="0051560C">
        <w:t>должны быть при бесподстилочном содержании животных</w:t>
      </w:r>
      <w:r w:rsidR="0051560C" w:rsidRPr="0051560C">
        <w:t xml:space="preserve">. </w:t>
      </w:r>
      <w:r w:rsidRPr="0051560C">
        <w:t>Основной фактор, влияющий на здоровье поросят,</w:t>
      </w:r>
      <w:r w:rsidR="0051560C" w:rsidRPr="0051560C">
        <w:t xml:space="preserve"> - </w:t>
      </w:r>
      <w:r w:rsidRPr="0051560C">
        <w:t>температурно-влажностный режим и скорость движения воздуха</w:t>
      </w:r>
      <w:r w:rsidR="0051560C" w:rsidRPr="0051560C">
        <w:t xml:space="preserve">. </w:t>
      </w:r>
      <w:r w:rsidRPr="0051560C">
        <w:t>Поросята весьма чувствительны к резким колебаниям температуры, большой влажности воздуха и сырости помещения, а так же к сквознякам, в этих условиях они плохо развиваются, у них наблюдается снижение естественной резистентности и возникают заболевания органов дыхания и пищеварения</w:t>
      </w:r>
      <w:r w:rsidR="0051560C" w:rsidRPr="0051560C">
        <w:t xml:space="preserve">. </w:t>
      </w:r>
      <w:r w:rsidRPr="0051560C">
        <w:t>При повышенных уровнях охлаждающих свойств воздуха поросята раннего возраста (15-20 дней</w:t>
      </w:r>
      <w:r w:rsidR="0051560C" w:rsidRPr="0051560C">
        <w:t xml:space="preserve">) </w:t>
      </w:r>
      <w:r w:rsidRPr="0051560C">
        <w:t>не могут поддерживать температуру тела на постоянном нормальном уровне</w:t>
      </w:r>
      <w:r w:rsidR="0051560C" w:rsidRPr="0051560C">
        <w:t xml:space="preserve">. </w:t>
      </w:r>
      <w:r w:rsidRPr="0051560C">
        <w:t>В силу недостаточно совершенной физической теплорегуляции в этот период жизни поросята нередко подвергаются массовым простудным заболеваниям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Если температуру в свинарнике-маточнике рекомендуют поддержать в пределах 16-20, влажность не выше 70%, подвижность воздуха 0,15 м/с (зимой</w:t>
      </w:r>
      <w:r w:rsidR="0051560C" w:rsidRPr="0051560C">
        <w:t>),</w:t>
      </w:r>
      <w:r w:rsidRPr="0051560C">
        <w:t xml:space="preserve"> то для поросят требуется более высокий температурный режим, особенно в первые 25 дней жизни</w:t>
      </w:r>
      <w:r w:rsidR="0051560C" w:rsidRPr="0051560C">
        <w:t xml:space="preserve">. </w:t>
      </w:r>
      <w:r w:rsidRPr="0051560C">
        <w:t>В этот период в местах отдыха поросят-сосунов необходимо поддерживать температуру во время опороса и в первую неделю жизни 300, во вторую 260, в третью 240, в четвертую неделю 220, и к отъемному возрасту поросят она доводится до температуры воздуха свинарника-маточника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 xml:space="preserve">Для обогрева воздуха свинарников-маточников применяют различные системы централизованного или местного отопления (водяное, паровое, калориферное и </w:t>
      </w:r>
      <w:r w:rsidR="0051560C">
        <w:t>др.)</w:t>
      </w:r>
      <w:r w:rsidR="0051560C" w:rsidRPr="0051560C">
        <w:t xml:space="preserve">. </w:t>
      </w:r>
      <w:r w:rsidRPr="0051560C">
        <w:t>Для обеспечения рекомендуемой температуры для поросят-сосунов применяют локальный обогрев логова или подкормочного отделения</w:t>
      </w:r>
      <w:r w:rsidR="0051560C" w:rsidRPr="0051560C">
        <w:t xml:space="preserve">. </w:t>
      </w:r>
      <w:r w:rsidRPr="0051560C">
        <w:t>На практике применяют обогрев поросят электролампами непосредственно в станках, в специальных домиках или ящиках</w:t>
      </w:r>
      <w:r w:rsidR="0051560C" w:rsidRPr="0051560C">
        <w:t xml:space="preserve">. </w:t>
      </w:r>
      <w:r w:rsidRPr="0051560C">
        <w:t>Домики устраивают стационарными или переносными обычно для двух пометов</w:t>
      </w:r>
      <w:r w:rsidR="0051560C" w:rsidRPr="0051560C">
        <w:t xml:space="preserve">. </w:t>
      </w:r>
      <w:r w:rsidRPr="0051560C">
        <w:t>Для обогрева широко применяют инфракрасные лампы</w:t>
      </w:r>
      <w:r w:rsidR="0051560C" w:rsidRPr="0051560C">
        <w:t xml:space="preserve">. </w:t>
      </w:r>
      <w:r w:rsidRPr="0051560C">
        <w:t>Инфракрасные лучи не только повышают температуру воздуха, но и прогревают кожу и</w:t>
      </w:r>
      <w:r w:rsidR="0051560C" w:rsidRPr="0051560C">
        <w:t xml:space="preserve"> </w:t>
      </w:r>
      <w:r w:rsidRPr="0051560C">
        <w:t>глубоколежащие ткани животных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Обогревать поросят инфракрасными лучами можно в подкормочных отделениях маточных станков, в боксах для отдыха поросят при фиксированном содержании маток</w:t>
      </w:r>
      <w:r w:rsidR="0051560C" w:rsidRPr="0051560C">
        <w:t xml:space="preserve">. </w:t>
      </w:r>
      <w:r w:rsidRPr="0051560C">
        <w:t>Излучатели инфракрасных лучей устанавливают для поросят в первую неделю жизни на высоте 0,5 м, в дальнейшем – на высоте 0,7-1 м от пола</w:t>
      </w:r>
      <w:r w:rsidR="0051560C" w:rsidRPr="0051560C">
        <w:t xml:space="preserve">. </w:t>
      </w:r>
      <w:r w:rsidRPr="0051560C">
        <w:t>Сеансы облучения не должны превышать одного часа с перерывом между ними 30 минут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При выращивании поросят в осенне-зимний период важное значение имеет ультрафиолетовое</w:t>
      </w:r>
      <w:r w:rsidR="0051560C" w:rsidRPr="0051560C">
        <w:t xml:space="preserve"> </w:t>
      </w:r>
      <w:r w:rsidRPr="0051560C">
        <w:t>облучение</w:t>
      </w:r>
      <w:r w:rsidR="0051560C" w:rsidRPr="0051560C">
        <w:t xml:space="preserve">. </w:t>
      </w:r>
      <w:r w:rsidRPr="0051560C">
        <w:t>Поросят-сосунов облучают 10 минут, поросят-отъемышей – 15 минут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Для хорошего аппетита, лучшего роста и развития, а так же для повышения устойчивости к заболеваниям поросят с 2-недельного возраста начинают приучать к прогулкам</w:t>
      </w:r>
      <w:r w:rsidR="0051560C" w:rsidRPr="0051560C">
        <w:t xml:space="preserve">. </w:t>
      </w:r>
      <w:r w:rsidRPr="0051560C">
        <w:t>Сначала 2 раза по 10 минут в день, через каждые 2-3 дня врем их прогулок увеличивают на 5 минут и к 2-месячному возрасту доводят до одного часа</w:t>
      </w:r>
      <w:r w:rsidR="0051560C" w:rsidRPr="0051560C">
        <w:t xml:space="preserve">. </w:t>
      </w:r>
      <w:r w:rsidRPr="0051560C">
        <w:t>Хрячков, предназначенных для откорма, в 45-60 дневном возрасте кастрируют</w:t>
      </w:r>
      <w:r w:rsidR="0051560C" w:rsidRPr="0051560C">
        <w:t xml:space="preserve">.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Ответственный период выращивания поросят – отъем от маток</w:t>
      </w:r>
      <w:r w:rsidR="0051560C" w:rsidRPr="0051560C">
        <w:t xml:space="preserve">. </w:t>
      </w:r>
      <w:r w:rsidRPr="0051560C">
        <w:t>Неправильный отъем вызывает у поросят беспокойство, потерю аппетита и снижение устойчивости к заболеваниям, особенно паратифу</w:t>
      </w:r>
      <w:r w:rsidR="0051560C" w:rsidRPr="0051560C">
        <w:t xml:space="preserve">. </w:t>
      </w:r>
      <w:r w:rsidRPr="0051560C">
        <w:t>Отъем поросят от маток проводят в разные сроки в зависимости от направления и технологии содержания свиней</w:t>
      </w:r>
      <w:r w:rsidR="0051560C" w:rsidRPr="0051560C">
        <w:t xml:space="preserve">. </w:t>
      </w:r>
      <w:r w:rsidRPr="0051560C">
        <w:t>В племенных хозяйствах и обычных свиноводческих фермах поросят отнимают от маток в 2-месячном возрасте, однако, при наличии соответствующих полноценных кормосмесей для поросят и при хороших условиях содержания отъем их от маток можно проводить раньше</w:t>
      </w:r>
      <w:r w:rsidR="0051560C" w:rsidRPr="0051560C">
        <w:t xml:space="preserve">. </w:t>
      </w:r>
      <w:r w:rsidRPr="0051560C">
        <w:t>В промышленном свиноводстве поросят отнимают в 26-30-дневном возрасте и переводят в свинарники для поросят-отъемышей</w:t>
      </w:r>
      <w:r w:rsidR="0051560C" w:rsidRPr="0051560C">
        <w:t xml:space="preserve">. </w:t>
      </w:r>
    </w:p>
    <w:p w:rsidR="00341DC1" w:rsidRDefault="0051560C" w:rsidP="0051560C">
      <w:pPr>
        <w:pStyle w:val="2"/>
      </w:pPr>
      <w:r>
        <w:br w:type="page"/>
      </w:r>
      <w:bookmarkStart w:id="2" w:name="_Toc228350296"/>
      <w:r w:rsidR="00341DC1" w:rsidRPr="0051560C">
        <w:t>2</w:t>
      </w:r>
      <w:r>
        <w:t>.</w:t>
      </w:r>
      <w:r w:rsidRPr="0051560C">
        <w:t xml:space="preserve"> </w:t>
      </w:r>
      <w:r w:rsidR="00341DC1" w:rsidRPr="0051560C">
        <w:t>Ветеринарно-санитарное состояние фермы</w:t>
      </w:r>
      <w:bookmarkEnd w:id="2"/>
    </w:p>
    <w:p w:rsidR="0051560C" w:rsidRP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51560C" w:rsidP="0051560C">
      <w:pPr>
        <w:pStyle w:val="2"/>
      </w:pPr>
      <w:bookmarkStart w:id="3" w:name="_Toc228350297"/>
      <w:r>
        <w:t>2.1</w:t>
      </w:r>
      <w:r w:rsidR="00341DC1" w:rsidRPr="0051560C">
        <w:t xml:space="preserve"> Краткая характеристика хозяйства и обследуемой фермы</w:t>
      </w:r>
      <w:bookmarkEnd w:id="3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Свиноводческая ферма расположена в Свердловской области, Новолялинском районе</w:t>
      </w:r>
      <w:r w:rsidR="0051560C" w:rsidRPr="0051560C">
        <w:t xml:space="preserve">, </w:t>
      </w:r>
      <w:r w:rsidRPr="0051560C">
        <w:t>поселке Лобва, рядом с которым протекает речка с одноименным названием</w:t>
      </w:r>
      <w:r w:rsidR="0051560C" w:rsidRPr="0051560C">
        <w:t xml:space="preserve"> - </w:t>
      </w:r>
      <w:r w:rsidRPr="0051560C">
        <w:t>Лобва</w:t>
      </w:r>
      <w:r w:rsidR="0051560C" w:rsidRPr="0051560C">
        <w:t xml:space="preserve">. </w:t>
      </w:r>
      <w:r w:rsidRPr="0051560C">
        <w:t xml:space="preserve">Входит в состав хозяйства </w:t>
      </w:r>
      <w:r w:rsidR="0051560C" w:rsidRPr="0051560C">
        <w:t>"</w:t>
      </w:r>
      <w:r w:rsidRPr="0051560C">
        <w:t>Альфа</w:t>
      </w:r>
      <w:r w:rsidR="0051560C" w:rsidRPr="0051560C">
        <w:t xml:space="preserve">".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Комплекс рассчитан на откорм 2000 голов свиней в год</w:t>
      </w:r>
      <w:r w:rsidR="0051560C" w:rsidRPr="0051560C">
        <w:t xml:space="preserve">. </w:t>
      </w:r>
      <w:r w:rsidRPr="0051560C">
        <w:t>Откармливаемая порода – крупная белая</w:t>
      </w:r>
      <w:r w:rsidR="0051560C" w:rsidRPr="0051560C">
        <w:t xml:space="preserve">. </w:t>
      </w:r>
      <w:r w:rsidRPr="0051560C">
        <w:t>Ставится на откорм в 3 месячном возрасте и по достижению 310-340 кг сдаётся на районный мясокомбинат</w:t>
      </w:r>
      <w:r w:rsidR="0051560C" w:rsidRPr="0051560C">
        <w:t xml:space="preserve">. </w:t>
      </w:r>
    </w:p>
    <w:p w:rsidR="0051560C" w:rsidRDefault="0051560C" w:rsidP="00573E26">
      <w:pPr>
        <w:rPr>
          <w:noProof/>
        </w:rPr>
      </w:pPr>
    </w:p>
    <w:p w:rsidR="0051560C" w:rsidRPr="0051560C" w:rsidRDefault="004D6F4D" w:rsidP="0051560C">
      <w:pPr>
        <w:pStyle w:val="21"/>
        <w:widowControl/>
        <w:tabs>
          <w:tab w:val="clear" w:pos="163"/>
        </w:tabs>
        <w:autoSpaceDE/>
        <w:autoSpaceDN/>
        <w:adjustRightInd/>
        <w:spacing w:before="151"/>
        <w:ind w:left="2112" w:right="58" w:firstLine="720"/>
        <w:rPr>
          <w:b/>
          <w:bCs/>
          <w:noProof/>
          <w:color w:val="000000"/>
          <w:sz w:val="20"/>
          <w:szCs w:val="20"/>
        </w:rPr>
      </w:pPr>
      <w:r>
        <w:rPr>
          <w:noProof/>
        </w:rPr>
        <w:pict>
          <v:group id="_x0000_s1026" style="position:absolute;left:0;text-align:left;margin-left:49pt;margin-top:36pt;width:301pt;height:225pt;z-index:251657728" coordorigin="1161,5664" coordsize="10260,10080">
            <v:rect id="_x0000_s1027" style="position:absolute;left:1161;top:5664;width:10260;height:10080" strokeweight="2pt"/>
            <v:line id="_x0000_s1028" style="position:absolute" from="1161,11727" to="1701,11727"/>
            <v:line id="_x0000_s1029" style="position:absolute" from="1161,11907" to="1701,11907"/>
            <v:line id="_x0000_s1030" style="position:absolute;flip:y" from="1521,5967" to="1521,11727" strokeweight="2pt"/>
            <v:line id="_x0000_s1031" style="position:absolute;flip:y" from="1521,11907" to="1521,15384" strokeweight="2pt"/>
            <v:line id="_x0000_s1032" style="position:absolute;flip:y" from="11061,5967" to="11061,15384" strokeweight="2pt"/>
            <v:line id="_x0000_s1033" style="position:absolute" from="1521,5967" to="11061,5967" strokeweight="2pt"/>
            <v:line id="_x0000_s1034" style="position:absolute" from="1521,15384" to="11061,15384" strokeweight="2pt"/>
            <v:rect id="_x0000_s1035" style="position:absolute;left:4761;top:6384;width:900;height:1440"/>
            <v:rect id="_x0000_s1036" style="position:absolute;left:3321;top:6384;width:900;height:1440"/>
            <v:rect id="_x0000_s1037" style="position:absolute;left:1881;top:6384;width:900;height:1440"/>
            <v:rect id="_x0000_s1038" style="position:absolute;left:8901;top:6384;width:1980;height:2160"/>
            <v:rect id="_x0000_s1039" style="position:absolute;left:7461;top:6384;width:900;height:1440"/>
            <v:rect id="_x0000_s1040" style="position:absolute;left:9081;top:8904;width:1440;height:2340"/>
            <v:rect id="_x0000_s1041" style="position:absolute;left:4401;top:13764;width:1080;height:1260"/>
            <v:oval id="_x0000_s1042" style="position:absolute;left:1881;top:8847;width:540;height:540"/>
            <v:rect id="_x0000_s1043" style="position:absolute;left:6561;top:12447;width:1440;height:2700"/>
            <v:rect id="_x0000_s1044" style="position:absolute;left:2241;top:12447;width:1440;height:2700"/>
            <v:line id="_x0000_s1045" style="position:absolute;flip:y" from="9081,9984" to="10521,9984"/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46" type="#_x0000_t175" style="position:absolute;left:2061;top:6744;width:360;height:360" adj="0" fillcolor="black">
              <v:shadow color="#868686"/>
              <v:textpath style="font-family:&quot;Times New Roman&quot;;v-text-kern:t" trim="t" fitpath="t" string="1"/>
            </v:shape>
            <v:shape id="_x0000_s1047" type="#_x0000_t175" style="position:absolute;left:3501;top:6744;width:360;height:360" adj="0" fillcolor="black">
              <v:shadow color="#868686"/>
              <v:textpath style="font-family:&quot;Times New Roman&quot;;v-text-kern:t" trim="t" fitpath="t" string="2"/>
            </v:shape>
            <v:shape id="_x0000_s1048" type="#_x0000_t175" style="position:absolute;left:4941;top:6744;width:360;height:360" adj="0" fillcolor="black">
              <v:shadow color="#868686"/>
              <v:textpath style="font-family:&quot;Times New Roman&quot;;v-text-kern:t" trim="t" fitpath="t" string="3"/>
            </v:shape>
            <v:shape id="_x0000_s1049" type="#_x0000_t175" style="position:absolute;left:7641;top:6744;width:360;height:360" adj="0" fillcolor="black">
              <v:shadow color="#868686"/>
              <v:textpath style="font-family:&quot;Times New Roman&quot;;v-text-kern:t" trim="t" fitpath="t" string="4"/>
            </v:shape>
            <v:shape id="_x0000_s1050" type="#_x0000_t175" style="position:absolute;left:9081;top:6687;width:360;height:360" adj="0" fillcolor="black">
              <v:shadow color="#868686"/>
              <v:textpath style="font-family:&quot;Times New Roman&quot;;v-text-kern:t" trim="t" fitpath="t" string="5"/>
            </v:shape>
            <v:shape id="_x0000_s1051" type="#_x0000_t175" style="position:absolute;left:1881;top:8847;width:360;height:360" adj="0" fillcolor="black">
              <v:shadow color="#868686"/>
              <v:textpath style="font-family:&quot;Times New Roman&quot;;v-text-kern:t" trim="t" fitpath="t" string="6"/>
            </v:shape>
            <v:shape id="_x0000_s1052" type="#_x0000_t175" style="position:absolute;left:4581;top:13944;width:360;height:360" adj="0" fillcolor="black">
              <v:shadow color="#868686"/>
              <v:textpath style="font-family:&quot;Times New Roman&quot;;v-text-kern:t" trim="t" fitpath="t" string="8"/>
            </v:shape>
            <v:shape id="_x0000_s1053" type="#_x0000_t175" style="position:absolute;left:9441;top:9084;width:360;height:360" adj="0" fillcolor="black">
              <v:shadow color="#868686"/>
              <v:textpath style="font-family:&quot;Times New Roman&quot;;v-text-kern:t" trim="t" fitpath="t" string="9"/>
            </v:shape>
            <v:shape id="_x0000_s1054" type="#_x0000_t175" style="position:absolute;left:6921;top:12807;width:360;height:360" adj="0" fillcolor="black">
              <v:shadow color="#868686"/>
              <v:textpath style="font-family:&quot;Times New Roman&quot;;v-text-kern:t" trim="t" fitpath="t" string="10"/>
            </v:shape>
            <v:shape id="_x0000_s1055" type="#_x0000_t175" style="position:absolute;left:2601;top:12807;width:360;height:360" adj="0" fillcolor="black">
              <v:shadow color="#868686"/>
              <v:textpath style="font-family:&quot;Times New Roman&quot;;v-text-kern:t" trim="t" fitpath="t" string="11"/>
            </v:shape>
            <v:rect id="_x0000_s1056" style="position:absolute;left:1881;top:9927;width:1080;height:720"/>
            <v:shape id="_x0000_s1057" type="#_x0000_t175" style="position:absolute;left:2241;top:10107;width:360;height:360" adj="0" fillcolor="black">
              <v:shadow color="#868686"/>
              <v:textpath style="font-family:&quot;Times New Roman&quot;;v-text-kern:t" trim="t" fitpath="t" string="7"/>
            </v:shape>
            <v:line id="_x0000_s1058" style="position:absolute" from="2421,9927" to="2421,10647"/>
            <v:line id="_x0000_s1059" style="position:absolute" from="6561,14067" to="8001,14067"/>
            <v:line id="_x0000_s1060" style="position:absolute" from="6561,14607" to="8001,14607"/>
            <v:line id="_x0000_s1061" style="position:absolute" from="2241,13887" to="3681,13887"/>
            <v:rect id="_x0000_s1062" style="position:absolute;left:9261;top:11784;width:1260;height:1620"/>
            <v:shape id="_x0000_s1063" type="#_x0000_t175" style="position:absolute;left:9441;top:11964;width:360;height:360" adj="0" fillcolor="black">
              <v:shadow color="#868686"/>
              <v:textpath style="font-family:&quot;Times New Roman&quot;;v-text-kern:t" trim="t" fitpath="t" string="12"/>
            </v:shape>
            <v:rect id="_x0000_s1064" style="position:absolute;left:6021;top:6384;width:900;height:1440"/>
            <v:shape id="_x0000_s1065" type="#_x0000_t175" style="position:absolute;left:6201;top:6744;width:360;height:360" adj="0" fillcolor="black">
              <v:shadow color="#868686"/>
              <v:textpath style="font-family:&quot;Times New Roman&quot;;v-text-kern:t" trim="t" fitpath="t" string="3"/>
            </v:shape>
            <v:oval id="_x0000_s1066" style="position:absolute;left:1701;top:11784;width:540;height:540"/>
            <v:shape id="_x0000_s1067" type="#_x0000_t175" style="position:absolute;left:1701;top:11784;width:360;height:360" adj="0" fillcolor="black">
              <v:shadow color="#868686"/>
              <v:textpath style="font-family:&quot;Times New Roman&quot;;v-text-kern:t" trim="t" fitpath="t" string="13"/>
            </v:shape>
            <v:rect id="_x0000_s1068" style="position:absolute;left:9441;top:14124;width:1080;height:720"/>
            <v:shape id="_x0000_s1069" type="#_x0000_t175" style="position:absolute;left:9621;top:14304;width:360;height:360" adj="0" fillcolor="black">
              <v:shadow color="#868686"/>
              <v:textpath style="font-family:&quot;Times New Roman&quot;;v-text-kern:t" trim="t" fitpath="t" string="14"/>
            </v:shape>
            <w10:wrap type="topAndBottom"/>
          </v:group>
        </w:pict>
      </w:r>
      <w:r w:rsidR="0051560C" w:rsidRPr="0051560C">
        <w:rPr>
          <w:b/>
          <w:bCs/>
          <w:noProof/>
          <w:color w:val="000000"/>
          <w:sz w:val="20"/>
          <w:szCs w:val="20"/>
        </w:rPr>
        <w:t>Генеральный план.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noProof/>
        </w:rPr>
      </w:pPr>
      <w:r w:rsidRPr="0051560C">
        <w:rPr>
          <w:noProof/>
        </w:rPr>
        <w:t xml:space="preserve">1 – свинарник для ремонтного молодняка;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noProof/>
        </w:rPr>
      </w:pPr>
      <w:r w:rsidRPr="0051560C">
        <w:rPr>
          <w:noProof/>
        </w:rPr>
        <w:t xml:space="preserve">2 – свинарник – хрячник на 80 голов;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noProof/>
        </w:rPr>
      </w:pPr>
      <w:r w:rsidRPr="0051560C">
        <w:rPr>
          <w:noProof/>
        </w:rPr>
        <w:t xml:space="preserve">3 – свинарники-маточники на 110 голов;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noProof/>
        </w:rPr>
      </w:pPr>
      <w:r w:rsidRPr="0051560C">
        <w:rPr>
          <w:noProof/>
        </w:rPr>
        <w:t xml:space="preserve">4 – свинарник для поросят-отъемышей;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noProof/>
        </w:rPr>
      </w:pPr>
      <w:r w:rsidRPr="0051560C">
        <w:rPr>
          <w:noProof/>
        </w:rPr>
        <w:t xml:space="preserve">5 – свинарник – откормочник на 2000 голов;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noProof/>
        </w:rPr>
      </w:pPr>
      <w:r w:rsidRPr="0051560C">
        <w:rPr>
          <w:noProof/>
        </w:rPr>
        <w:t xml:space="preserve">6 – водонапорная башня;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noProof/>
        </w:rPr>
      </w:pPr>
      <w:r w:rsidRPr="0051560C">
        <w:rPr>
          <w:noProof/>
        </w:rPr>
        <w:t xml:space="preserve">7 – здания для обогрева воды;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noProof/>
        </w:rPr>
      </w:pPr>
      <w:r w:rsidRPr="0051560C">
        <w:rPr>
          <w:noProof/>
        </w:rPr>
        <w:t xml:space="preserve">8 – навозохранилище;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noProof/>
        </w:rPr>
      </w:pPr>
      <w:r w:rsidRPr="0051560C">
        <w:rPr>
          <w:noProof/>
        </w:rPr>
        <w:t xml:space="preserve">9 - кормоцех, автовесы;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noProof/>
        </w:rPr>
      </w:pPr>
      <w:r w:rsidRPr="0051560C">
        <w:rPr>
          <w:noProof/>
        </w:rPr>
        <w:t xml:space="preserve">10 – склады кормов, подстилки, инвентаря;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noProof/>
        </w:rPr>
      </w:pPr>
      <w:r w:rsidRPr="0051560C">
        <w:rPr>
          <w:noProof/>
        </w:rPr>
        <w:t xml:space="preserve">11 – служебные помещения;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noProof/>
        </w:rPr>
      </w:pPr>
      <w:r w:rsidRPr="0051560C">
        <w:rPr>
          <w:noProof/>
        </w:rPr>
        <w:t>12 – ветеринарный блок;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noProof/>
        </w:rPr>
      </w:pPr>
      <w:r w:rsidRPr="0051560C">
        <w:rPr>
          <w:noProof/>
        </w:rPr>
        <w:t>13 – ветсанпропускник;</w:t>
      </w:r>
    </w:p>
    <w:p w:rsidR="0051560C" w:rsidRDefault="0051560C" w:rsidP="0051560C">
      <w:pPr>
        <w:widowControl w:val="0"/>
        <w:autoSpaceDE w:val="0"/>
        <w:autoSpaceDN w:val="0"/>
        <w:adjustRightInd w:val="0"/>
        <w:rPr>
          <w:noProof/>
        </w:rPr>
      </w:pPr>
      <w:r w:rsidRPr="0051560C">
        <w:rPr>
          <w:noProof/>
        </w:rPr>
        <w:t>14 – изолятор.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noProof/>
        </w:rPr>
      </w:pPr>
    </w:p>
    <w:p w:rsidR="00341DC1" w:rsidRPr="0051560C" w:rsidRDefault="00573E26" w:rsidP="0051560C">
      <w:pPr>
        <w:widowControl w:val="0"/>
        <w:autoSpaceDE w:val="0"/>
        <w:autoSpaceDN w:val="0"/>
        <w:adjustRightInd w:val="0"/>
      </w:pPr>
      <w:r>
        <w:t>Свинарник-</w:t>
      </w:r>
      <w:r w:rsidR="00341DC1" w:rsidRPr="0051560C">
        <w:t>откормочник на 2000 голов имеет следующие размеры</w:t>
      </w:r>
      <w:r w:rsidR="0051560C" w:rsidRPr="0051560C">
        <w:t xml:space="preserve">: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18 м * 96м * 2,7м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Свиней на откорме содержится</w:t>
      </w:r>
      <w:r w:rsidR="0051560C" w:rsidRPr="0051560C">
        <w:t xml:space="preserve">: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750 голов массой 60 кг</w:t>
      </w:r>
      <w:r w:rsidR="0051560C" w:rsidRPr="0051560C">
        <w:t xml:space="preserve">;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250 голов массой 80 кг</w:t>
      </w:r>
      <w:r w:rsidR="0051560C" w:rsidRPr="0051560C">
        <w:t xml:space="preserve">;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400 голов массой 90 кг</w:t>
      </w:r>
      <w:r w:rsidR="0051560C" w:rsidRPr="0051560C">
        <w:t xml:space="preserve">;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600 голов массой 100 кг</w:t>
      </w:r>
      <w:r w:rsidR="0051560C" w:rsidRPr="0051560C">
        <w:t xml:space="preserve">.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Система содержания поросят-откормочников безвыгульная</w:t>
      </w:r>
      <w:r w:rsidR="0051560C" w:rsidRPr="0051560C">
        <w:t xml:space="preserve">. </w:t>
      </w:r>
      <w:r w:rsidRPr="0051560C">
        <w:t>Свинарник-откормочник оборудован групповыми станками</w:t>
      </w:r>
      <w:r w:rsidR="0051560C" w:rsidRPr="0051560C">
        <w:t xml:space="preserve">. </w:t>
      </w:r>
      <w:r w:rsidRPr="0051560C">
        <w:t>Ограждения станков решетчатые с просветом 10-12 см, высотой 1,2 м</w:t>
      </w:r>
      <w:r w:rsidR="0051560C" w:rsidRPr="0051560C">
        <w:t xml:space="preserve">. </w:t>
      </w:r>
      <w:r w:rsidRPr="0051560C">
        <w:t>Станки расположены в</w:t>
      </w:r>
      <w:r w:rsidR="0051560C" w:rsidRPr="0051560C">
        <w:t xml:space="preserve"> </w:t>
      </w:r>
      <w:r w:rsidRPr="0051560C">
        <w:t>четыре ряда, два из которых примыкают к продольным стенам, два средних (смежных</w:t>
      </w:r>
      <w:r w:rsidR="0051560C" w:rsidRPr="0051560C">
        <w:t xml:space="preserve">) </w:t>
      </w:r>
      <w:r w:rsidRPr="0051560C">
        <w:t>отделены друг от друга сплошной перегородкой</w:t>
      </w:r>
      <w:r w:rsidR="0051560C" w:rsidRPr="0051560C">
        <w:t xml:space="preserve">. </w:t>
      </w:r>
      <w:r w:rsidRPr="0051560C">
        <w:t>Между средними и пристеночными станками находятся два кормонавозных прохода шириной 1,3м</w:t>
      </w:r>
      <w:r w:rsidR="0051560C" w:rsidRPr="0051560C">
        <w:t xml:space="preserve">. </w:t>
      </w:r>
      <w:r w:rsidRPr="0051560C">
        <w:t>В каждом станке размещают по 30 свиней</w:t>
      </w:r>
      <w:r w:rsidR="0051560C" w:rsidRPr="0051560C">
        <w:t xml:space="preserve">. </w:t>
      </w:r>
      <w:r w:rsidRPr="0051560C">
        <w:t>Кормонавозные проходы отделены от станков кормовыми корытами и железными решетками высотой 0,8 м</w:t>
      </w:r>
      <w:r w:rsidR="0051560C" w:rsidRPr="0051560C">
        <w:t xml:space="preserve">. </w:t>
      </w:r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51560C" w:rsidP="0051560C">
      <w:pPr>
        <w:pStyle w:val="2"/>
      </w:pPr>
      <w:bookmarkStart w:id="4" w:name="_Toc228350298"/>
      <w:r>
        <w:t>2.2</w:t>
      </w:r>
      <w:r w:rsidR="00341DC1" w:rsidRPr="0051560C">
        <w:t xml:space="preserve"> Ветеринарно-санитарная охрана фермы</w:t>
      </w:r>
      <w:bookmarkEnd w:id="4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Работая на действующих фермах и комплексах, необходимо строго соблюдать ветеринарно-санитарные правила, изложенные в Ветеринарном уставе РФ</w:t>
      </w:r>
      <w:r w:rsidR="0051560C" w:rsidRPr="0051560C">
        <w:t xml:space="preserve">. </w:t>
      </w:r>
      <w:r w:rsidRPr="0051560C">
        <w:t>В соответствии с уставом на местах разрабатывают инструкции, которыми следует руководствоваться в практической деятельности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Предусматриваются меры предосторожности, исключающие заражение людей болезнями животных и распространение инфекционных заболеваний</w:t>
      </w:r>
      <w:r w:rsidR="0051560C" w:rsidRPr="0051560C">
        <w:t xml:space="preserve">. </w:t>
      </w:r>
      <w:r w:rsidRPr="0051560C">
        <w:t>К этим мерам относятся применение дезинфицирующих составов, специальной одежды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Данная ферма находится на режиме предприятия закрытого</w:t>
      </w:r>
      <w:r w:rsidR="0051560C" w:rsidRPr="0051560C">
        <w:t xml:space="preserve">. </w:t>
      </w:r>
      <w:r w:rsidRPr="0051560C">
        <w:t>На территорию фермы запрещается вход посторонним лицам и въезд транспорта, не связанного с обслуживанием фермы</w:t>
      </w:r>
      <w:r w:rsidR="0051560C" w:rsidRPr="0051560C">
        <w:t xml:space="preserve">. </w:t>
      </w:r>
      <w:r w:rsidRPr="0051560C">
        <w:t>Обслуживающий персонал на территорию фермы входит только через ветсанпропускник, а транспорт въезжает через дезбарьер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При входе в санпропускник, свинарник, кормоцех, ветпункт и другие помещения для дезинфекции обуви кладут специальные маты, которые систематически увлажняют 2-% раствором едкого натра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Один раз в месяц в свинарниках и других помещениях тщательно очищают полы, стены, потолки, столбы, двери, окна, а затем проводят побелку свинарников 15-20</w:t>
      </w:r>
      <w:r w:rsidR="0051560C">
        <w:t>% -</w:t>
      </w:r>
      <w:r w:rsidRPr="0051560C">
        <w:t>ной водной взвесью свежегашеной извести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В обязанности зоотехников и ветработников входит также осуществление строгого контроля за полноценностью кормления животных, за качеством кормов, состоянием водоисточников и качеством воды</w:t>
      </w:r>
      <w:r w:rsidR="0051560C" w:rsidRPr="0051560C">
        <w:t xml:space="preserve">. </w:t>
      </w:r>
      <w:r w:rsidRPr="0051560C">
        <w:t>Работники фермы периодически проходят медицинское обследование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При возникновении опасности эпидемии вводят ограничения на перемещение людей, животных, транспортных средств</w:t>
      </w:r>
      <w:r w:rsidR="0051560C" w:rsidRPr="0051560C">
        <w:t xml:space="preserve">. </w:t>
      </w:r>
      <w:r w:rsidRPr="0051560C">
        <w:t>Переносчиками инфекции могут быть различные устройства, перемещаемые из одного помещения в другое или с одной фермы на другую</w:t>
      </w:r>
      <w:r w:rsidR="0051560C" w:rsidRPr="0051560C">
        <w:t xml:space="preserve">. </w:t>
      </w:r>
      <w:r w:rsidRPr="0051560C">
        <w:t>Вновь поступившее оборудование из мастерских можно монтировать без дезинфекции</w:t>
      </w:r>
      <w:r w:rsidR="0051560C" w:rsidRPr="0051560C">
        <w:t xml:space="preserve">. </w:t>
      </w:r>
      <w:r w:rsidRPr="0051560C">
        <w:t>Вновь поступившие животные на ферму содержатся в изоляторе в течение 1 месяца</w:t>
      </w:r>
      <w:r w:rsidR="0051560C" w:rsidRPr="0051560C">
        <w:t xml:space="preserve">.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На ферме для всех хозяйственных групп свиней свинарники оборудованы механизмами раздачи кормов, водоснабжения, канализацией, естественной и принудительной приточно-вытяжной вентиляцией, а так же средствами для удаления навоз с помощью транспортеров со сбросом в обще фермерский поземный канал, по которому навоз поступает в резервуар, откуд</w:t>
      </w:r>
      <w:r w:rsidR="00573E26">
        <w:t>а перекачивается в отстойники-на</w:t>
      </w:r>
      <w:r w:rsidRPr="0051560C">
        <w:t>копители</w:t>
      </w:r>
      <w:r w:rsidR="0051560C" w:rsidRPr="0051560C">
        <w:t xml:space="preserve">.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Для утилизации трупов используется биотермическая яма, которая расположена за пределами фермы, на расстоянии 4500 м, ее площадь составляет 180 м2, огорожена забором высотой 2 метра, с внутренней стороны забора вырыта канава глубиной 1,4 м</w:t>
      </w:r>
      <w:r w:rsidR="0051560C" w:rsidRPr="0051560C">
        <w:t xml:space="preserve">. </w:t>
      </w:r>
      <w:r w:rsidRPr="0051560C">
        <w:t>Перекрытие ямы сделано из двух крышек с замком</w:t>
      </w:r>
      <w:r w:rsidR="0051560C" w:rsidRPr="0051560C">
        <w:t xml:space="preserve">. </w:t>
      </w:r>
      <w:r w:rsidRPr="0051560C">
        <w:t>Для вентиляции в крышку ямы вставляется из досок вытяжная труба</w:t>
      </w:r>
      <w:r w:rsidR="0051560C" w:rsidRPr="0051560C">
        <w:t xml:space="preserve">. </w:t>
      </w:r>
      <w:r w:rsidRPr="0051560C">
        <w:t>Для защиты от дождя над ямой оборудован навес, вокруг ямы площадка забетонирована, на этой площадке разрешено производить вскрытие трупов</w:t>
      </w:r>
      <w:r w:rsidR="0051560C" w:rsidRPr="0051560C">
        <w:t xml:space="preserve">. </w:t>
      </w:r>
      <w:r w:rsidRPr="0051560C">
        <w:t>Ворота при въезде на территорию биотермической ямы закрываются на замок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После смерти животного ветеринарный врач осматривает труп, дает указания о предохранительных мерах, о способе уничтожения трупа</w:t>
      </w:r>
      <w:r w:rsidR="0051560C" w:rsidRPr="0051560C">
        <w:t xml:space="preserve">. </w:t>
      </w:r>
      <w:r w:rsidRPr="0051560C">
        <w:t>Перевозку трупов осуществляют на специальном автомобиле</w:t>
      </w:r>
      <w:r w:rsidR="0051560C" w:rsidRPr="0051560C">
        <w:t xml:space="preserve">. </w:t>
      </w:r>
      <w:r w:rsidRPr="0051560C">
        <w:t>После каждой перевозки трупов автомашина тщательно очищается и дезинфицируется</w:t>
      </w:r>
      <w:r w:rsidR="0051560C" w:rsidRPr="0051560C">
        <w:t xml:space="preserve">. </w:t>
      </w:r>
    </w:p>
    <w:p w:rsidR="0051560C" w:rsidRDefault="00341DC1" w:rsidP="0051560C">
      <w:pPr>
        <w:widowControl w:val="0"/>
        <w:autoSpaceDE w:val="0"/>
        <w:autoSpaceDN w:val="0"/>
        <w:adjustRightInd w:val="0"/>
      </w:pPr>
      <w:r w:rsidRPr="0051560C">
        <w:t>Для подстилки животным используется озимая солома из расчета 1,5 кг на голову в день</w:t>
      </w:r>
      <w:r w:rsidR="0051560C" w:rsidRPr="0051560C">
        <w:t xml:space="preserve">.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51560C" w:rsidP="0051560C">
      <w:pPr>
        <w:pStyle w:val="2"/>
      </w:pPr>
      <w:bookmarkStart w:id="5" w:name="_Toc228350299"/>
      <w:r>
        <w:t>2.3</w:t>
      </w:r>
      <w:r w:rsidR="00341DC1" w:rsidRPr="0051560C">
        <w:t xml:space="preserve"> Оценка технологии кормления и качества кормов</w:t>
      </w:r>
      <w:bookmarkEnd w:id="5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Откорм свиней</w:t>
      </w:r>
      <w:r w:rsidR="0051560C" w:rsidRPr="0051560C">
        <w:t xml:space="preserve"> - </w:t>
      </w:r>
      <w:r w:rsidRPr="0051560C">
        <w:t>заключительный процесс в производстве свинины</w:t>
      </w:r>
      <w:r w:rsidR="0051560C" w:rsidRPr="0051560C">
        <w:t xml:space="preserve">. </w:t>
      </w:r>
      <w:r w:rsidRPr="0051560C">
        <w:t>От его правильной организации в значительной степени зависят уровень производства и качество свинины, а также рентабельность отрасли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Цель откорма</w:t>
      </w:r>
      <w:r w:rsidR="0051560C" w:rsidRPr="0051560C">
        <w:t xml:space="preserve"> - </w:t>
      </w:r>
      <w:r w:rsidRPr="0051560C">
        <w:t>получение максимального прироста свиней при наименьшем расходе кормов</w:t>
      </w:r>
      <w:r w:rsidR="0051560C" w:rsidRPr="0051560C">
        <w:t xml:space="preserve">. </w:t>
      </w:r>
      <w:r w:rsidRPr="0051560C">
        <w:t>Различают два вида откорма</w:t>
      </w:r>
      <w:r w:rsidR="0051560C" w:rsidRPr="0051560C">
        <w:t xml:space="preserve"> - </w:t>
      </w:r>
      <w:r w:rsidRPr="0051560C">
        <w:t>мясной и до жирных кондиций</w:t>
      </w:r>
      <w:r w:rsidR="0051560C" w:rsidRPr="0051560C">
        <w:t xml:space="preserve">. </w:t>
      </w:r>
      <w:r w:rsidRPr="0051560C">
        <w:t>На нашей ферме применяется</w:t>
      </w:r>
      <w:r w:rsidR="0051560C" w:rsidRPr="0051560C">
        <w:t xml:space="preserve"> </w:t>
      </w:r>
      <w:r w:rsidRPr="0051560C">
        <w:t>мясной откорм</w:t>
      </w:r>
      <w:r w:rsidR="0051560C" w:rsidRPr="0051560C">
        <w:t xml:space="preserve">. </w:t>
      </w:r>
      <w:r w:rsidRPr="0051560C">
        <w:t>Применение его позволяет получать от 6-8-месячных свиней сочное мясо при оптимальных затратах кормов</w:t>
      </w:r>
      <w:r w:rsidR="0051560C" w:rsidRPr="0051560C">
        <w:t xml:space="preserve">. </w:t>
      </w:r>
      <w:r w:rsidRPr="0051560C">
        <w:t>На мясной откорм ставят хорошо развитых подсвинков 3-4 месячного возраста живой массой 25-40 кг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Среднесуточный прирост на нашей ферме составляет 600-700 г</w:t>
      </w:r>
      <w:r w:rsidR="0051560C" w:rsidRPr="0051560C">
        <w:t xml:space="preserve">: </w:t>
      </w:r>
      <w:r w:rsidRPr="0051560C">
        <w:t>животные достигают живой массы 100-120 кг в 6,5-7,5-месячном возрасте при затратах на 1 кг прироста не более 3,5-4 корм</w:t>
      </w:r>
      <w:r w:rsidR="0051560C" w:rsidRPr="0051560C">
        <w:t xml:space="preserve">. </w:t>
      </w:r>
      <w:r w:rsidRPr="0051560C">
        <w:t>ед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Тип кормления</w:t>
      </w:r>
      <w:r w:rsidR="0051560C" w:rsidRPr="0051560C">
        <w:t xml:space="preserve"> </w:t>
      </w:r>
      <w:r w:rsidRPr="0051560C">
        <w:t>концентратно-корнеплодный</w:t>
      </w:r>
      <w:r w:rsidR="0051560C" w:rsidRPr="0051560C">
        <w:t xml:space="preserve">. </w:t>
      </w:r>
      <w:r w:rsidRPr="0051560C">
        <w:t>На ферме используются комбикорма-концентраты и сочные корма в соответствии со структурой рационов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Сочные корма рационально используются в составе комбисилосов</w:t>
      </w:r>
      <w:r w:rsidR="0051560C" w:rsidRPr="0051560C">
        <w:t xml:space="preserve">. </w:t>
      </w:r>
      <w:r w:rsidRPr="0051560C">
        <w:t>Комбинированный силос скармливают примерно в тех же количествах, что и корнеклубнеплоды</w:t>
      </w:r>
      <w:r w:rsidR="0051560C" w:rsidRPr="0051560C">
        <w:t xml:space="preserve">. </w:t>
      </w:r>
      <w:r w:rsidRPr="0051560C">
        <w:t>В летний период используются комбикорма-концентраты и зеленая масса посевных бобовых трав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Использование в оптимальных количествах сочных, зеленых кормов и травяной муки обеспечивает получение свинины с большим содержанием мяса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На ферме имеется кормоцех, оборудованный машинами и механизмами</w:t>
      </w:r>
      <w:r w:rsidR="0051560C" w:rsidRPr="0051560C">
        <w:t xml:space="preserve"> </w:t>
      </w:r>
      <w:r w:rsidRPr="0051560C">
        <w:t>для измельчения концентрированных, сочных, зеленых кормов, кормосмесителями, парообразователями и установками для мойки корнеклубнеплодов</w:t>
      </w:r>
      <w:r w:rsidR="0051560C" w:rsidRPr="0051560C">
        <w:t xml:space="preserve">. </w:t>
      </w:r>
      <w:r w:rsidRPr="0051560C">
        <w:t>Для транспортировки готовых кормов используют тракторы и кормораздатчики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Автомашина с кормами пропускают к кормоцеху через дезбарьер, а после разгрузки машину тщательно моют водой и слабым дезраствором</w:t>
      </w:r>
      <w:r w:rsidR="0051560C" w:rsidRPr="0051560C">
        <w:t xml:space="preserve">. </w:t>
      </w:r>
      <w:r w:rsidRPr="0051560C">
        <w:t>Кормоцех оборудован вентиляцией, канализацией, освещением, санузлом и раздевалкой, а так же обеспечен горячей и холодной водой, халатами, фартуками и спец</w:t>
      </w:r>
      <w:r w:rsidR="0051560C" w:rsidRPr="0051560C">
        <w:t xml:space="preserve">. </w:t>
      </w:r>
      <w:r w:rsidRPr="0051560C">
        <w:t>обувью для работающего персонала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В кормоцехе и</w:t>
      </w:r>
      <w:r w:rsidR="0051560C" w:rsidRPr="0051560C">
        <w:t xml:space="preserve"> </w:t>
      </w:r>
      <w:r w:rsidRPr="0051560C">
        <w:t>на прилегающей к нему территории систематически убираются отбросы и остатки кормов</w:t>
      </w:r>
      <w:r w:rsidR="0051560C" w:rsidRPr="0051560C">
        <w:t xml:space="preserve">. </w:t>
      </w:r>
      <w:r w:rsidRPr="0051560C">
        <w:t>Внутри периодически проводят механическую очистку, профилактическую дезинфекцию и побелку свежегашеной известью потолков, стен, перегородок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Все кормоприготовительные машины, тару, кормораздаточное оборудование, кормопроводы, кормушки и поилки содержатся в чистоте, тщательно очищаются, моются и дезинфицируются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Для предупреждения появления грызунов проводят соответствующие дератизационные мероприятия, а в летний период помещение кормоцеха обрабатывают инсектицидами против мух</w:t>
      </w:r>
      <w:r w:rsidR="0051560C" w:rsidRPr="0051560C">
        <w:t xml:space="preserve">. </w:t>
      </w:r>
    </w:p>
    <w:p w:rsidR="0051560C" w:rsidRDefault="00341DC1" w:rsidP="0051560C">
      <w:pPr>
        <w:widowControl w:val="0"/>
        <w:autoSpaceDE w:val="0"/>
        <w:autoSpaceDN w:val="0"/>
        <w:adjustRightInd w:val="0"/>
      </w:pPr>
      <w:r w:rsidRPr="0051560C">
        <w:t>В борьбе с микотоксическими заболеваниями наиболее эффективная мера – правильная заготовка кормов, их хранение в хорошо проветриваемых помещениях</w:t>
      </w:r>
      <w:r w:rsidR="0051560C" w:rsidRPr="0051560C">
        <w:t xml:space="preserve">. </w:t>
      </w:r>
      <w:r w:rsidRPr="0051560C">
        <w:t>Животным не скармливают заплесневелые корма</w:t>
      </w:r>
      <w:r w:rsidR="0051560C" w:rsidRPr="0051560C">
        <w:t xml:space="preserve">.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</w:pPr>
    </w:p>
    <w:p w:rsidR="0051560C" w:rsidRPr="0051560C" w:rsidRDefault="0051560C" w:rsidP="0051560C">
      <w:pPr>
        <w:pStyle w:val="2"/>
      </w:pPr>
      <w:bookmarkStart w:id="6" w:name="_Toc228350300"/>
      <w:r>
        <w:t>2.4</w:t>
      </w:r>
      <w:r w:rsidR="00341DC1" w:rsidRPr="0051560C">
        <w:t xml:space="preserve"> Источники, способы, гигиена и санитария водоснабжения фермы</w:t>
      </w:r>
      <w:bookmarkEnd w:id="6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На ферме имеется буровой колодец и водонапорная башня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Поят животных перед кормлением 3-4 раза в сутки, для поросят-откормочников норма поения до 15 литров в сутки на голову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Для поения свиней используются автопоилки</w:t>
      </w:r>
      <w:r w:rsidR="0051560C" w:rsidRPr="0051560C">
        <w:t xml:space="preserve">. </w:t>
      </w:r>
      <w:r w:rsidRPr="0051560C">
        <w:t>Это очень важное средство профилактики различных заболеваний, вместе с этим изоляция поступающей воды по водопроводу от возможных загрязнений извне предохраняет животных от инфекционных и инвазионных заболеваний</w:t>
      </w:r>
      <w:r w:rsidR="0051560C" w:rsidRPr="0051560C">
        <w:t xml:space="preserve">. </w:t>
      </w:r>
      <w:r w:rsidRPr="0051560C">
        <w:t>Автопоение повышает производительность труда работников фермы, снижает трудовые и материальные затраты на производство продуктов животноводства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Для животных в свинарнике обеспечен удобный подход к воде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Вся система водоснабжения надежно защищена от механических разрушений, коррозии, проникновения сточных вод и других источников загрязнения</w:t>
      </w:r>
      <w:r w:rsidR="0051560C" w:rsidRPr="0051560C">
        <w:t xml:space="preserve">. </w:t>
      </w:r>
    </w:p>
    <w:p w:rsidR="0051560C" w:rsidRDefault="00341DC1" w:rsidP="0051560C">
      <w:pPr>
        <w:widowControl w:val="0"/>
        <w:autoSpaceDE w:val="0"/>
        <w:autoSpaceDN w:val="0"/>
        <w:adjustRightInd w:val="0"/>
      </w:pPr>
      <w:r w:rsidRPr="0051560C">
        <w:t>Автопоилки, корыта, ведра, цистерны и другой инвентарь работники фермы</w:t>
      </w:r>
      <w:r w:rsidR="0051560C" w:rsidRPr="0051560C">
        <w:t xml:space="preserve"> </w:t>
      </w:r>
      <w:r w:rsidRPr="0051560C">
        <w:t>систематически осматривают, ремонтируют, очищают, моют и периодически проводят его дезинфекцию</w:t>
      </w:r>
      <w:r w:rsidR="0051560C" w:rsidRPr="0051560C">
        <w:t xml:space="preserve">. </w:t>
      </w:r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51560C" w:rsidP="0051560C">
      <w:pPr>
        <w:pStyle w:val="2"/>
      </w:pPr>
      <w:bookmarkStart w:id="7" w:name="_Toc228350301"/>
      <w:r>
        <w:t>2.5</w:t>
      </w:r>
      <w:r w:rsidR="00341DC1" w:rsidRPr="0051560C">
        <w:t xml:space="preserve"> Заключение</w:t>
      </w:r>
      <w:bookmarkEnd w:id="7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 xml:space="preserve">В данной работе мы рассматриваем свиноводческую ферму, находящуюся в Свердловской области и входящую в состав хозяйства </w:t>
      </w:r>
      <w:r w:rsidR="0051560C" w:rsidRPr="0051560C">
        <w:t>"</w:t>
      </w:r>
      <w:r w:rsidRPr="0051560C">
        <w:t>Альфа</w:t>
      </w:r>
      <w:r w:rsidR="0051560C" w:rsidRPr="0051560C">
        <w:t xml:space="preserve">".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На ферме имеются свинарники для животных всех половозрастных групп</w:t>
      </w:r>
      <w:r w:rsidR="0051560C" w:rsidRPr="0051560C">
        <w:t xml:space="preserve">. </w:t>
      </w:r>
      <w:r w:rsidRPr="0051560C">
        <w:t>Каждый свинарник оборудован механизмами раздачи кормов, водоснабжения, канализацией, естественной и принудительной приточно-вытяжной вентиляцией, а так же средствами для удаления навоза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Ферма</w:t>
      </w:r>
      <w:r w:rsidR="0051560C" w:rsidRPr="0051560C">
        <w:t xml:space="preserve"> </w:t>
      </w:r>
      <w:r w:rsidRPr="0051560C">
        <w:t>обеспечена бесперебойным поступлением воды</w:t>
      </w:r>
      <w:r w:rsidR="0051560C" w:rsidRPr="0051560C">
        <w:t xml:space="preserve">. </w:t>
      </w:r>
      <w:r w:rsidRPr="0051560C">
        <w:t>Имеется здание для обогрева воды, навозохранилище, кормоцех, автовесы, склады кормов, подстилки, инвентаря, служебные помещения</w:t>
      </w:r>
      <w:r w:rsidR="0051560C" w:rsidRPr="0051560C">
        <w:t xml:space="preserve">, </w:t>
      </w:r>
      <w:r w:rsidRPr="0051560C">
        <w:t>ветеринарный блок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На ферме очень серьезно подходят к соблюдению всех ветеринарно-санитарных норм</w:t>
      </w:r>
      <w:r w:rsidR="0051560C" w:rsidRPr="0051560C">
        <w:t xml:space="preserve">. </w:t>
      </w:r>
      <w:r w:rsidRPr="0051560C">
        <w:t>Есть ветсанпропускники, дезбарьеры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Проводится профилактика инфекционных и инвазионных заболеваний</w:t>
      </w:r>
      <w:r w:rsidR="0051560C" w:rsidRPr="0051560C">
        <w:t xml:space="preserve">. </w:t>
      </w:r>
      <w:r w:rsidRPr="0051560C">
        <w:t>В имеющийся изолятор помещают вновь прибывших на ферму животных и содержат там месяц</w:t>
      </w:r>
      <w:r w:rsidR="0051560C" w:rsidRPr="0051560C">
        <w:t xml:space="preserve">. </w:t>
      </w:r>
      <w:r w:rsidRPr="0051560C">
        <w:t>К утилизации трупов сотрудники так же подходят очень серьезно</w:t>
      </w:r>
      <w:r w:rsidR="0051560C" w:rsidRPr="0051560C">
        <w:t xml:space="preserve">. </w:t>
      </w:r>
      <w:r w:rsidRPr="0051560C">
        <w:t>Вскрытие проводится на бетонной площадке перед биотермической ямой</w:t>
      </w:r>
      <w:r w:rsidR="0051560C" w:rsidRPr="0051560C">
        <w:t xml:space="preserve">. </w:t>
      </w:r>
    </w:p>
    <w:p w:rsid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Постоянно проводится очистка инвентаря, помещений, машин и их дезинфекция</w:t>
      </w:r>
      <w:r w:rsidR="0051560C" w:rsidRPr="0051560C">
        <w:t xml:space="preserve">. </w:t>
      </w:r>
      <w:r w:rsidRPr="0051560C">
        <w:t>Периодически проводятся такие мероприятия как дератизация и дезинсекция</w:t>
      </w:r>
      <w:r w:rsidR="0051560C" w:rsidRPr="0051560C">
        <w:t xml:space="preserve">.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51560C" w:rsidP="0051560C">
      <w:pPr>
        <w:pStyle w:val="2"/>
      </w:pPr>
      <w:r>
        <w:br w:type="page"/>
      </w:r>
      <w:bookmarkStart w:id="8" w:name="_Toc228350302"/>
      <w:r w:rsidR="00341DC1" w:rsidRPr="0051560C">
        <w:t>3</w:t>
      </w:r>
      <w:r>
        <w:t>.</w:t>
      </w:r>
      <w:r w:rsidRPr="0051560C">
        <w:t xml:space="preserve"> </w:t>
      </w:r>
      <w:r w:rsidR="00341DC1" w:rsidRPr="0051560C">
        <w:t>Анализ условий содержания (выращивания</w:t>
      </w:r>
      <w:r w:rsidRPr="0051560C">
        <w:t xml:space="preserve">) </w:t>
      </w:r>
      <w:r w:rsidR="00341DC1" w:rsidRPr="0051560C">
        <w:t>животных</w:t>
      </w:r>
      <w:bookmarkEnd w:id="8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51560C" w:rsidP="0051560C">
      <w:pPr>
        <w:pStyle w:val="2"/>
      </w:pPr>
      <w:bookmarkStart w:id="9" w:name="_Toc228350303"/>
      <w:r>
        <w:t>3.1</w:t>
      </w:r>
      <w:r w:rsidR="00341DC1" w:rsidRPr="0051560C">
        <w:t xml:space="preserve"> Зоогигиеническая оценка помещения</w:t>
      </w:r>
      <w:bookmarkEnd w:id="9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Свиней на откорме содержится</w:t>
      </w:r>
      <w:r w:rsidR="0051560C" w:rsidRPr="0051560C">
        <w:t xml:space="preserve">: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750 голов массой 60 кг</w:t>
      </w:r>
      <w:r w:rsidR="0051560C" w:rsidRPr="0051560C">
        <w:t xml:space="preserve">;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250 голов массой 80 кг</w:t>
      </w:r>
      <w:r w:rsidR="0051560C" w:rsidRPr="0051560C">
        <w:t xml:space="preserve">;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400 голов массой 90 кг</w:t>
      </w:r>
      <w:r w:rsidR="0051560C" w:rsidRPr="0051560C">
        <w:t xml:space="preserve">;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600 голов массой 100 кг</w:t>
      </w:r>
      <w:r w:rsidR="0051560C" w:rsidRPr="0051560C">
        <w:t xml:space="preserve">. </w:t>
      </w:r>
    </w:p>
    <w:p w:rsidR="00341DC1" w:rsidRPr="0051560C" w:rsidRDefault="00573E26" w:rsidP="0051560C">
      <w:pPr>
        <w:widowControl w:val="0"/>
        <w:autoSpaceDE w:val="0"/>
        <w:autoSpaceDN w:val="0"/>
        <w:adjustRightInd w:val="0"/>
      </w:pPr>
      <w:r>
        <w:t>Свинарник-</w:t>
      </w:r>
      <w:r w:rsidR="00341DC1" w:rsidRPr="0051560C">
        <w:t>откормочник на 2000 голов имеет следующие размеры</w:t>
      </w:r>
      <w:r w:rsidR="0051560C" w:rsidRPr="0051560C">
        <w:t xml:space="preserve">: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18 м * 96м * 2,7м</w:t>
      </w:r>
      <w:r w:rsidR="0051560C" w:rsidRPr="0051560C">
        <w:t xml:space="preserve">. </w:t>
      </w:r>
      <w:r w:rsidRPr="0051560C">
        <w:t>Кубатура помещения = 18*96*2,7 = 3353,4 м3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Пол в свинарнике-откормочнике</w:t>
      </w:r>
      <w:r w:rsidR="0051560C" w:rsidRPr="0051560C">
        <w:t xml:space="preserve"> </w:t>
      </w:r>
      <w:r w:rsidRPr="0051560C">
        <w:t>был настелен непосредственно на утрамбованный грунт, с которого был удален растительный слой</w:t>
      </w:r>
      <w:r w:rsidR="0051560C" w:rsidRPr="0051560C">
        <w:t xml:space="preserve">. </w:t>
      </w:r>
      <w:r w:rsidRPr="0051560C">
        <w:t>Далее идет слой глины 20 см, с утопленными в нее лагами размером 7*15 см, сверху идет глиняная смазка и деревянный пол</w:t>
      </w:r>
      <w:r w:rsidR="0051560C" w:rsidRPr="0051560C">
        <w:t xml:space="preserve">. </w:t>
      </w:r>
      <w:r w:rsidRPr="0051560C">
        <w:t>Толщина досок 35 мм</w:t>
      </w:r>
      <w:r w:rsidR="0051560C" w:rsidRPr="0051560C">
        <w:t xml:space="preserve">. </w:t>
      </w:r>
      <w:r w:rsidRPr="0051560C">
        <w:t>Пол, расположенный над каналами вдоль кормового фронта решетчатый, шириной 1,1 м, перпендикулярно по отношению к фронту кормления</w:t>
      </w:r>
      <w:r w:rsidR="0051560C" w:rsidRPr="0051560C">
        <w:t xml:space="preserve">. </w:t>
      </w:r>
      <w:r w:rsidRPr="0051560C">
        <w:t>Решетки чугунно-литые</w:t>
      </w:r>
      <w:r w:rsidR="0051560C" w:rsidRPr="0051560C">
        <w:t xml:space="preserve">. </w:t>
      </w:r>
      <w:r w:rsidRPr="0051560C">
        <w:t>Ширина планок составляет 3,5 см, ширина щелей 2 см, верхняя сторона планок ровная, нижняя в форме усеченного конуса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Общая площадь пола = 18 * 96 = 1728 м2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Станки расположены в</w:t>
      </w:r>
      <w:r w:rsidR="0051560C" w:rsidRPr="0051560C">
        <w:t xml:space="preserve"> </w:t>
      </w:r>
      <w:r w:rsidRPr="0051560C">
        <w:t>четыре ряда, два из которых примыкают к продольным стенам, два средних (смежных</w:t>
      </w:r>
      <w:r w:rsidR="0051560C" w:rsidRPr="0051560C">
        <w:t xml:space="preserve">) </w:t>
      </w:r>
      <w:r w:rsidRPr="0051560C">
        <w:t>отделены друг от друга сплошной перегородкой</w:t>
      </w:r>
      <w:r w:rsidR="0051560C" w:rsidRPr="0051560C">
        <w:t xml:space="preserve">. </w:t>
      </w:r>
      <w:r w:rsidRPr="0051560C">
        <w:t>Соответственно площадь решетчатого пола, расположенного вдоль кормового фронта составляет 1,1 * 96 * 4 = 422,4 м2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Из этого следует, что</w:t>
      </w:r>
      <w:r w:rsidR="0051560C" w:rsidRPr="0051560C">
        <w:t xml:space="preserve"> </w:t>
      </w:r>
      <w:r w:rsidRPr="0051560C">
        <w:t>площадь деревянного пола в свинарнике = 1728 – 422,4 = 1305,6 м2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Все стены (и торцовые и продольные</w:t>
      </w:r>
      <w:r w:rsidR="0051560C" w:rsidRPr="0051560C">
        <w:t xml:space="preserve">) </w:t>
      </w:r>
      <w:r w:rsidRPr="0051560C">
        <w:t>в свинарнике выполнены из железобетонных панелей толщиной 35 см</w:t>
      </w:r>
      <w:r w:rsidR="0051560C" w:rsidRPr="0051560C">
        <w:t xml:space="preserve">. </w:t>
      </w:r>
      <w:r w:rsidRPr="0051560C">
        <w:t>С наружной стороны облицованы силикатным кирпичом</w:t>
      </w:r>
      <w:r w:rsidR="0051560C" w:rsidRPr="0051560C">
        <w:t xml:space="preserve">. </w:t>
      </w:r>
      <w:r w:rsidRPr="0051560C">
        <w:t>Его толщина составляет 12,5 см</w:t>
      </w:r>
      <w:r w:rsidR="0051560C" w:rsidRPr="0051560C">
        <w:t xml:space="preserve">. </w:t>
      </w:r>
      <w:r w:rsidRPr="0051560C">
        <w:t>Изнутри штукатурка толщиной 20 мм</w:t>
      </w:r>
      <w:r w:rsidR="0051560C" w:rsidRPr="0051560C">
        <w:t xml:space="preserve">. </w:t>
      </w:r>
      <w:r w:rsidRPr="0051560C">
        <w:t>Изнутри стены периодически белят свежегашеной известью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Площадь продольных стен = 2,7 * 96 * 2 = 518,4 м2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Площадь торцовых стен = 2,7 * 18 * 2 = 97,2 м2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Перекрытие – железобетонные плиты, толщина полки 0,03 м, гидроизоляция – слой рубероида толщиной 0,015 м, утеплитель минераловатные плиты толщиной 0,16 м</w:t>
      </w:r>
      <w:r w:rsidR="0051560C" w:rsidRPr="0051560C">
        <w:t xml:space="preserve">. </w:t>
      </w:r>
      <w:r w:rsidRPr="0051560C">
        <w:t>Общая площадь перекрытия = 1728 м2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Окна, вытянутые по высоте, подоконник расположен на расстоянии 1,4 м от пола</w:t>
      </w:r>
      <w:r w:rsidR="0051560C" w:rsidRPr="0051560C">
        <w:t xml:space="preserve">. </w:t>
      </w:r>
      <w:r w:rsidRPr="0051560C">
        <w:t>Размер окон 2 м * 1 м</w:t>
      </w:r>
      <w:r w:rsidR="0051560C" w:rsidRPr="0051560C">
        <w:t xml:space="preserve">. </w:t>
      </w:r>
      <w:r w:rsidRPr="0051560C">
        <w:t>Расположены окна на расстоянии 6 м друг от друга</w:t>
      </w:r>
      <w:r w:rsidR="0051560C" w:rsidRPr="0051560C">
        <w:t xml:space="preserve">. </w:t>
      </w:r>
      <w:r w:rsidRPr="0051560C">
        <w:t>Итого на одной продольной стене получается 11 окон, соответственно на двух – 22</w:t>
      </w:r>
      <w:r w:rsidR="0051560C" w:rsidRPr="0051560C">
        <w:t xml:space="preserve">. </w:t>
      </w:r>
      <w:r w:rsidRPr="0051560C">
        <w:t>Окна имеют двойные рамы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Общая площадь окон = 2 * 1 * 22 = 44 м2, в т</w:t>
      </w:r>
      <w:r w:rsidR="0051560C" w:rsidRPr="0051560C">
        <w:t xml:space="preserve">. </w:t>
      </w:r>
      <w:r w:rsidRPr="0051560C">
        <w:t>ч</w:t>
      </w:r>
      <w:r w:rsidR="0051560C" w:rsidRPr="0051560C">
        <w:t xml:space="preserve">. </w:t>
      </w:r>
      <w:r w:rsidRPr="0051560C">
        <w:t xml:space="preserve">площадь остекления, ввиду того что рамы двойные, составляет в 2 раза больше, </w:t>
      </w:r>
      <w:r w:rsidR="0051560C" w:rsidRPr="0051560C">
        <w:t>т.е</w:t>
      </w:r>
      <w:r w:rsidR="0051560C">
        <w:t>.8</w:t>
      </w:r>
      <w:r w:rsidRPr="0051560C">
        <w:t>8 м2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Коэффициент теплопередачи 2,3 ккал/ м2 * ч/град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Ворота двойные</w:t>
      </w:r>
      <w:r w:rsidR="0051560C" w:rsidRPr="0051560C">
        <w:t xml:space="preserve">; </w:t>
      </w:r>
      <w:r w:rsidRPr="0051560C">
        <w:t>количество ворот – 4 шт</w:t>
      </w:r>
      <w:r w:rsidR="0051560C" w:rsidRPr="0051560C">
        <w:t xml:space="preserve">.; </w:t>
      </w:r>
      <w:r w:rsidRPr="0051560C">
        <w:t>размер ворот – 2,2 м * 2,2 м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Общая площадь ворот = 2,2 * 2,2 * 4 = 19,36 м2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Количество дверей – 2 шт</w:t>
      </w:r>
      <w:r w:rsidR="0051560C" w:rsidRPr="0051560C">
        <w:t xml:space="preserve">. </w:t>
      </w:r>
      <w:r w:rsidRPr="0051560C">
        <w:t>Высота дверей 1,8 м, ширина 1 м</w:t>
      </w:r>
      <w:r w:rsidR="0051560C" w:rsidRPr="0051560C">
        <w:t xml:space="preserve">. </w:t>
      </w:r>
      <w:r w:rsidRPr="0051560C">
        <w:t>Общая площадь дверей = 1,8 * 1 * 2 = 3,6 м2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Свинарник-откормочник оборудован групповыми станками</w:t>
      </w:r>
      <w:r w:rsidR="0051560C" w:rsidRPr="0051560C">
        <w:t xml:space="preserve">. </w:t>
      </w:r>
      <w:r w:rsidRPr="0051560C">
        <w:t>В каждом станке размещают по 20 свиней</w:t>
      </w:r>
      <w:r w:rsidR="0051560C" w:rsidRPr="0051560C">
        <w:t xml:space="preserve">. </w:t>
      </w:r>
      <w:r w:rsidRPr="0051560C">
        <w:t>Площадь станка рассчитана так, что на голову приходится 0,652 м2</w:t>
      </w:r>
      <w:r w:rsidR="0051560C">
        <w:t xml:space="preserve">.Т. </w:t>
      </w:r>
      <w:r w:rsidRPr="0051560C">
        <w:t>е</w:t>
      </w:r>
      <w:r w:rsidR="0051560C" w:rsidRPr="0051560C">
        <w:t xml:space="preserve">. </w:t>
      </w:r>
      <w:r w:rsidRPr="0051560C">
        <w:t>площадь одного станка = 20 * 0,652 = 13,04 м2</w:t>
      </w:r>
      <w:r w:rsidR="0051560C" w:rsidRPr="0051560C">
        <w:t xml:space="preserve">. </w:t>
      </w:r>
      <w:r w:rsidRPr="0051560C">
        <w:t>Ограждения станков решетчатые с просветом 10-12 см, высотой 1,2 м</w:t>
      </w:r>
      <w:r w:rsidR="0051560C" w:rsidRPr="0051560C">
        <w:t xml:space="preserve">. </w:t>
      </w:r>
      <w:r w:rsidRPr="0051560C">
        <w:t>Станки расположены в</w:t>
      </w:r>
      <w:r w:rsidR="0051560C" w:rsidRPr="0051560C">
        <w:t xml:space="preserve"> </w:t>
      </w:r>
      <w:r w:rsidRPr="0051560C">
        <w:t>четыре ряда, два из которых примыкают к продольным стенам, два средних (смежных</w:t>
      </w:r>
      <w:r w:rsidR="0051560C" w:rsidRPr="0051560C">
        <w:t xml:space="preserve">) </w:t>
      </w:r>
      <w:r w:rsidRPr="0051560C">
        <w:t>отделены друг от друга сплошной перегородкой</w:t>
      </w:r>
      <w:r w:rsidR="0051560C" w:rsidRPr="0051560C">
        <w:t xml:space="preserve">. </w:t>
      </w:r>
      <w:r w:rsidRPr="0051560C">
        <w:t>Между средними и пристеночными станками находятся два кормонавозных прохода шириной 1,3м</w:t>
      </w:r>
      <w:r w:rsidR="0051560C" w:rsidRPr="0051560C">
        <w:t xml:space="preserve">. </w:t>
      </w:r>
      <w:r w:rsidRPr="0051560C">
        <w:t>Кормонавозные проходы отделены от станков кормовыми корытами и железными решетками высотой 0,8 м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Ширина кормушек составляет 50 см</w:t>
      </w:r>
      <w:r w:rsidR="0051560C" w:rsidRPr="0051560C">
        <w:t xml:space="preserve">. </w:t>
      </w:r>
      <w:r w:rsidRPr="0051560C">
        <w:t>Высота переднего борта составляет 30 см</w:t>
      </w:r>
      <w:r w:rsidR="0051560C" w:rsidRPr="0051560C">
        <w:t xml:space="preserve">. </w:t>
      </w:r>
      <w:r w:rsidRPr="0051560C">
        <w:t>После кормления кормушки промывают водой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Вентиляция приточно-вытяжная с механическим побуждением и естественная</w:t>
      </w:r>
      <w:r w:rsidR="0051560C" w:rsidRPr="0051560C">
        <w:t xml:space="preserve">. </w:t>
      </w:r>
      <w:r w:rsidRPr="0051560C">
        <w:t>Приток воздуха в помещение осуществляется сквозными каналами, проходящими под рядами кормушек и имеющими выходные</w:t>
      </w:r>
      <w:r w:rsidR="0051560C" w:rsidRPr="0051560C">
        <w:t xml:space="preserve"> </w:t>
      </w:r>
      <w:r w:rsidRPr="0051560C">
        <w:t>решетки, направленные в сторону кормовых проходов</w:t>
      </w:r>
      <w:r w:rsidR="0051560C" w:rsidRPr="0051560C">
        <w:t xml:space="preserve">. </w:t>
      </w:r>
      <w:r w:rsidRPr="0051560C">
        <w:t>Концы каналов выведены за торцевые стены помещения и оканчиваются приточными трубами с жалюзийными решетками</w:t>
      </w:r>
      <w:r w:rsidR="0051560C" w:rsidRPr="0051560C">
        <w:t xml:space="preserve">. </w:t>
      </w:r>
      <w:r w:rsidRPr="0051560C">
        <w:t>Каналы у торцевых стен с поперечными задвижками</w:t>
      </w:r>
      <w:r w:rsidR="0051560C" w:rsidRPr="0051560C">
        <w:t xml:space="preserve">. </w:t>
      </w:r>
      <w:r w:rsidRPr="0051560C">
        <w:t>На обоих концах в верхней части канала – люки с крышками, под ними в дне канала имеются углубления – колодцы</w:t>
      </w:r>
      <w:r w:rsidR="0051560C" w:rsidRPr="0051560C">
        <w:t xml:space="preserve">. </w:t>
      </w:r>
      <w:r w:rsidRPr="0051560C">
        <w:t>Люки предназначены для осмотра каналов, присоединения дополнительных вентиляторов</w:t>
      </w:r>
      <w:r w:rsidR="0051560C" w:rsidRPr="0051560C">
        <w:t xml:space="preserve">. </w:t>
      </w:r>
    </w:p>
    <w:p w:rsidR="0051560C" w:rsidRDefault="00341DC1" w:rsidP="0051560C">
      <w:pPr>
        <w:widowControl w:val="0"/>
        <w:autoSpaceDE w:val="0"/>
        <w:autoSpaceDN w:val="0"/>
        <w:adjustRightInd w:val="0"/>
      </w:pPr>
      <w:r w:rsidRPr="0051560C">
        <w:t>Для вытяжки воздуха устраивают секционные трубы с поперечным сечением 240 см * 80 см, разделенные двумя перегородками на три секции размером 80 см * 80 см</w:t>
      </w:r>
      <w:r w:rsidR="0051560C" w:rsidRPr="0051560C">
        <w:t xml:space="preserve">. </w:t>
      </w:r>
      <w:r w:rsidRPr="0051560C">
        <w:t>Эти трубы размещены по средней линии потолка вдоль всего помещения на равных расстояниях</w:t>
      </w:r>
      <w:r w:rsidR="0051560C" w:rsidRPr="0051560C">
        <w:t xml:space="preserve">.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51560C" w:rsidP="0051560C">
      <w:pPr>
        <w:pStyle w:val="2"/>
      </w:pPr>
      <w:bookmarkStart w:id="10" w:name="_Toc228350304"/>
      <w:r>
        <w:t>3.2</w:t>
      </w:r>
      <w:r w:rsidR="00341DC1" w:rsidRPr="0051560C">
        <w:t xml:space="preserve"> Расчет и анализ теплового баланса воздухообмена</w:t>
      </w:r>
      <w:bookmarkEnd w:id="10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Расчет объема вентиляции по углекислоте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Необходимый для удаления избыточного содержания углекислоты уровень воздухообмена определим по формуле</w:t>
      </w:r>
    </w:p>
    <w:p w:rsidR="00341DC1" w:rsidRPr="0051560C" w:rsidRDefault="004D6F4D" w:rsidP="0051560C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0.75pt">
            <v:imagedata r:id="rId7" o:title=""/>
          </v:shape>
        </w:pict>
      </w:r>
      <w:r w:rsidR="0051560C">
        <w:t>, г</w:t>
      </w:r>
      <w:r w:rsidR="00341DC1" w:rsidRPr="0051560C">
        <w:t>де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rPr>
          <w:lang w:val="en-US"/>
        </w:rPr>
        <w:t>Lco</w:t>
      </w:r>
      <w:r w:rsidRPr="0051560C">
        <w:t>2 – часовой объем воздуха, м3/ч</w:t>
      </w:r>
      <w:r w:rsidR="0051560C" w:rsidRPr="0051560C">
        <w:t xml:space="preserve">;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С1 = 2,3 л/м3 – допустимая концентрация углекислоты в воздухе помещения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С2 = 0,3 л/м3 – содержание углекислоты в атмосферном воздухе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</w:t>
      </w:r>
      <w:r w:rsidR="0051560C" w:rsidRPr="0051560C">
        <w:t xml:space="preserve"> - </w:t>
      </w:r>
      <w:r w:rsidRPr="0051560C">
        <w:t>количество углекислоты, выделяемое всеми животными за 1 час, л/ч</w:t>
      </w:r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51560C" w:rsidP="0051560C">
      <w:pPr>
        <w:widowControl w:val="0"/>
        <w:autoSpaceDE w:val="0"/>
        <w:autoSpaceDN w:val="0"/>
        <w:adjustRightInd w:val="0"/>
      </w:pPr>
      <w:r>
        <w:br w:type="page"/>
      </w:r>
      <w:r w:rsidR="00341DC1" w:rsidRPr="0051560C">
        <w:t>Количество выделяемой углекислоты для свиней</w:t>
      </w:r>
      <w:r w:rsidRPr="0051560C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800"/>
      </w:tblGrid>
      <w:tr w:rsidR="00341DC1" w:rsidRPr="0051560C">
        <w:trPr>
          <w:trHeight w:val="256"/>
          <w:jc w:val="center"/>
        </w:trPr>
        <w:tc>
          <w:tcPr>
            <w:tcW w:w="1728" w:type="dxa"/>
          </w:tcPr>
          <w:p w:rsidR="00341DC1" w:rsidRPr="0051560C" w:rsidRDefault="00341DC1" w:rsidP="0051560C">
            <w:pPr>
              <w:pStyle w:val="af8"/>
            </w:pPr>
            <w:r w:rsidRPr="0051560C">
              <w:t>Живая масса, кг</w:t>
            </w:r>
          </w:p>
        </w:tc>
        <w:tc>
          <w:tcPr>
            <w:tcW w:w="1800" w:type="dxa"/>
          </w:tcPr>
          <w:p w:rsidR="00341DC1" w:rsidRPr="0051560C" w:rsidRDefault="00341DC1" w:rsidP="0051560C">
            <w:pPr>
              <w:pStyle w:val="af8"/>
            </w:pPr>
            <w:r w:rsidRPr="0051560C">
              <w:t>Углекислоты, л</w:t>
            </w:r>
          </w:p>
        </w:tc>
      </w:tr>
      <w:tr w:rsidR="00341DC1" w:rsidRPr="0051560C">
        <w:trPr>
          <w:trHeight w:val="267"/>
          <w:jc w:val="center"/>
        </w:trPr>
        <w:tc>
          <w:tcPr>
            <w:tcW w:w="1728" w:type="dxa"/>
          </w:tcPr>
          <w:p w:rsidR="00341DC1" w:rsidRPr="0051560C" w:rsidRDefault="00341DC1" w:rsidP="0051560C">
            <w:pPr>
              <w:pStyle w:val="af8"/>
            </w:pPr>
            <w:r w:rsidRPr="0051560C">
              <w:t>60</w:t>
            </w:r>
          </w:p>
        </w:tc>
        <w:tc>
          <w:tcPr>
            <w:tcW w:w="1800" w:type="dxa"/>
          </w:tcPr>
          <w:p w:rsidR="00341DC1" w:rsidRPr="0051560C" w:rsidRDefault="00341DC1" w:rsidP="0051560C">
            <w:pPr>
              <w:pStyle w:val="af8"/>
            </w:pPr>
            <w:r w:rsidRPr="0051560C">
              <w:t>33</w:t>
            </w:r>
          </w:p>
        </w:tc>
      </w:tr>
      <w:tr w:rsidR="00341DC1" w:rsidRPr="0051560C">
        <w:trPr>
          <w:trHeight w:val="267"/>
          <w:jc w:val="center"/>
        </w:trPr>
        <w:tc>
          <w:tcPr>
            <w:tcW w:w="1728" w:type="dxa"/>
          </w:tcPr>
          <w:p w:rsidR="00341DC1" w:rsidRPr="0051560C" w:rsidRDefault="00341DC1" w:rsidP="0051560C">
            <w:pPr>
              <w:pStyle w:val="af8"/>
            </w:pPr>
            <w:r w:rsidRPr="0051560C">
              <w:t>80</w:t>
            </w:r>
          </w:p>
        </w:tc>
        <w:tc>
          <w:tcPr>
            <w:tcW w:w="1800" w:type="dxa"/>
          </w:tcPr>
          <w:p w:rsidR="00341DC1" w:rsidRPr="0051560C" w:rsidRDefault="00341DC1" w:rsidP="0051560C">
            <w:pPr>
              <w:pStyle w:val="af8"/>
            </w:pPr>
            <w:r w:rsidRPr="0051560C">
              <w:t>38</w:t>
            </w:r>
          </w:p>
        </w:tc>
      </w:tr>
      <w:tr w:rsidR="00341DC1" w:rsidRPr="0051560C">
        <w:trPr>
          <w:trHeight w:val="256"/>
          <w:jc w:val="center"/>
        </w:trPr>
        <w:tc>
          <w:tcPr>
            <w:tcW w:w="1728" w:type="dxa"/>
          </w:tcPr>
          <w:p w:rsidR="00341DC1" w:rsidRPr="0051560C" w:rsidRDefault="00341DC1" w:rsidP="0051560C">
            <w:pPr>
              <w:pStyle w:val="af8"/>
            </w:pPr>
            <w:r w:rsidRPr="0051560C">
              <w:t>90</w:t>
            </w:r>
          </w:p>
        </w:tc>
        <w:tc>
          <w:tcPr>
            <w:tcW w:w="1800" w:type="dxa"/>
          </w:tcPr>
          <w:p w:rsidR="00341DC1" w:rsidRPr="0051560C" w:rsidRDefault="00341DC1" w:rsidP="0051560C">
            <w:pPr>
              <w:pStyle w:val="af8"/>
            </w:pPr>
            <w:r w:rsidRPr="0051560C">
              <w:t>41</w:t>
            </w:r>
          </w:p>
        </w:tc>
      </w:tr>
      <w:tr w:rsidR="00341DC1" w:rsidRPr="0051560C">
        <w:trPr>
          <w:trHeight w:val="185"/>
          <w:jc w:val="center"/>
        </w:trPr>
        <w:tc>
          <w:tcPr>
            <w:tcW w:w="1728" w:type="dxa"/>
          </w:tcPr>
          <w:p w:rsidR="00341DC1" w:rsidRPr="0051560C" w:rsidRDefault="00341DC1" w:rsidP="0051560C">
            <w:pPr>
              <w:pStyle w:val="af8"/>
            </w:pPr>
            <w:r w:rsidRPr="0051560C">
              <w:t>100</w:t>
            </w:r>
          </w:p>
        </w:tc>
        <w:tc>
          <w:tcPr>
            <w:tcW w:w="1800" w:type="dxa"/>
          </w:tcPr>
          <w:p w:rsidR="00341DC1" w:rsidRPr="0051560C" w:rsidRDefault="00341DC1" w:rsidP="0051560C">
            <w:pPr>
              <w:pStyle w:val="af8"/>
            </w:pPr>
            <w:r w:rsidRPr="0051560C">
              <w:t>47</w:t>
            </w:r>
          </w:p>
        </w:tc>
      </w:tr>
    </w:tbl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</w:p>
    <w:p w:rsidR="0051560C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</w:rPr>
        <w:t xml:space="preserve">С = 33 * 750 + 38 * 250 + 41 * 400 + 47 * 600 = 78850 л/ч </w:t>
      </w:r>
    </w:p>
    <w:p w:rsidR="00341DC1" w:rsidRPr="0051560C" w:rsidRDefault="004D6F4D" w:rsidP="0051560C">
      <w:pPr>
        <w:widowControl w:val="0"/>
        <w:autoSpaceDE w:val="0"/>
        <w:autoSpaceDN w:val="0"/>
        <w:adjustRightInd w:val="0"/>
        <w:rPr>
          <w:color w:val="000000"/>
        </w:rPr>
      </w:pPr>
      <w:r>
        <w:pict>
          <v:shape id="_x0000_i1026" type="#_x0000_t75" style="width:126pt;height:33pt">
            <v:imagedata r:id="rId8" o:title=""/>
          </v:shape>
        </w:pict>
      </w:r>
      <w:r w:rsidR="00341DC1" w:rsidRPr="0051560C">
        <w:rPr>
          <w:color w:val="000000"/>
        </w:rPr>
        <w:t>м3/ч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</w:rPr>
        <w:t>Кубатура помещения = 2,7*18*96 = 4665,6 м3</w:t>
      </w:r>
      <w:r w:rsidR="0051560C" w:rsidRPr="0051560C">
        <w:rPr>
          <w:color w:val="000000"/>
        </w:rPr>
        <w:t xml:space="preserve">.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</w:rPr>
        <w:t>Кратность воздухообмена = 39425 / 4665,6 = 8,5 раз в час</w:t>
      </w:r>
      <w:r w:rsidR="0051560C" w:rsidRPr="0051560C">
        <w:rPr>
          <w:color w:val="000000"/>
        </w:rPr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</w:rPr>
        <w:t>Расчет площади вытяжных труб, приточных каналов</w:t>
      </w:r>
      <w:r w:rsidR="0051560C" w:rsidRPr="0051560C">
        <w:rPr>
          <w:color w:val="000000"/>
        </w:rPr>
        <w:t xml:space="preserve">. </w:t>
      </w:r>
    </w:p>
    <w:p w:rsidR="00341DC1" w:rsidRPr="0051560C" w:rsidRDefault="004D6F4D" w:rsidP="0051560C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>
        <w:pict>
          <v:shape id="_x0000_i1027" type="#_x0000_t75" style="width:65.25pt;height:30.75pt">
            <v:imagedata r:id="rId9" o:title=""/>
          </v:shape>
        </w:pic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</w:rPr>
        <w:t>где</w:t>
      </w:r>
      <w:r w:rsidR="0051560C" w:rsidRPr="0051560C">
        <w:rPr>
          <w:color w:val="000000"/>
        </w:rPr>
        <w:t xml:space="preserve">: </w:t>
      </w:r>
      <w:r w:rsidRPr="0051560C">
        <w:rPr>
          <w:color w:val="000000"/>
          <w:lang w:val="en-US"/>
        </w:rPr>
        <w:t>S</w:t>
      </w:r>
      <w:r w:rsidRPr="0051560C">
        <w:rPr>
          <w:color w:val="000000"/>
        </w:rPr>
        <w:t xml:space="preserve"> – суммарная площадь сечения вытяжных труб, м2</w:t>
      </w:r>
      <w:r w:rsidR="0051560C" w:rsidRPr="0051560C">
        <w:rPr>
          <w:color w:val="000000"/>
        </w:rPr>
        <w:t xml:space="preserve">;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  <w:lang w:val="en-US"/>
        </w:rPr>
        <w:t>L</w:t>
      </w:r>
      <w:r w:rsidRPr="0051560C">
        <w:rPr>
          <w:color w:val="000000"/>
        </w:rPr>
        <w:t xml:space="preserve"> – часовой объем вентиляции м3/ч</w:t>
      </w:r>
      <w:r w:rsidR="0051560C" w:rsidRPr="0051560C">
        <w:rPr>
          <w:color w:val="000000"/>
        </w:rPr>
        <w:t xml:space="preserve">;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  <w:lang w:val="en-US"/>
        </w:rPr>
        <w:t>v</w:t>
      </w:r>
      <w:r w:rsidRPr="0051560C">
        <w:rPr>
          <w:color w:val="000000"/>
        </w:rPr>
        <w:t xml:space="preserve"> – скорость движения воздуха через шахту (</w:t>
      </w:r>
      <w:r w:rsidR="0051560C">
        <w:rPr>
          <w:color w:val="000000"/>
        </w:rPr>
        <w:t>1.2</w:t>
      </w:r>
      <w:r w:rsidRPr="0051560C">
        <w:rPr>
          <w:color w:val="000000"/>
        </w:rPr>
        <w:t>5 м/с</w:t>
      </w:r>
      <w:r w:rsidR="0051560C" w:rsidRPr="0051560C">
        <w:rPr>
          <w:color w:val="000000"/>
        </w:rPr>
        <w:t xml:space="preserve">) </w:t>
      </w:r>
    </w:p>
    <w:p w:rsidR="00341DC1" w:rsidRPr="0051560C" w:rsidRDefault="004D6F4D" w:rsidP="0051560C">
      <w:pPr>
        <w:widowControl w:val="0"/>
        <w:autoSpaceDE w:val="0"/>
        <w:autoSpaceDN w:val="0"/>
        <w:adjustRightInd w:val="0"/>
        <w:rPr>
          <w:color w:val="000000"/>
        </w:rPr>
      </w:pPr>
      <w:r>
        <w:pict>
          <v:shape id="_x0000_i1028" type="#_x0000_t75" style="width:78pt;height:33pt">
            <v:imagedata r:id="rId10" o:title=""/>
          </v:shape>
        </w:pict>
      </w:r>
      <w:r w:rsidR="00341DC1" w:rsidRPr="0051560C">
        <w:rPr>
          <w:color w:val="000000"/>
        </w:rPr>
        <w:t>= 8,8 м2</w:t>
      </w:r>
      <w:r w:rsidR="0051560C" w:rsidRPr="0051560C">
        <w:rPr>
          <w:color w:val="000000"/>
        </w:rPr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</w:rPr>
        <w:t>Вследствие окислительных процессов, протекающих в навозе, выделяется дополнительный углекислый газ, поэтому площадь сечения труб увеличивают на 20</w:t>
      </w:r>
      <w:r w:rsidR="0051560C" w:rsidRPr="0051560C">
        <w:rPr>
          <w:color w:val="000000"/>
        </w:rPr>
        <w:t>%</w:t>
      </w:r>
      <w:r w:rsidRPr="0051560C">
        <w:rPr>
          <w:color w:val="000000"/>
        </w:rPr>
        <w:t xml:space="preserve">, </w:t>
      </w:r>
      <w:r w:rsidR="0051560C" w:rsidRPr="0051560C">
        <w:rPr>
          <w:color w:val="000000"/>
        </w:rPr>
        <w:t xml:space="preserve">т.е.: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</w:rPr>
        <w:t>8,8 + 20% = 8,8 + 1,76 = 10,56 м2</w:t>
      </w:r>
      <w:r w:rsidR="0051560C" w:rsidRPr="0051560C">
        <w:rPr>
          <w:color w:val="000000"/>
        </w:rPr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</w:rPr>
        <w:t>Вытяжные шахты работают с наибольшим эффектом при сечении 0,8*0,8 м</w:t>
      </w:r>
      <w:r w:rsidR="0051560C" w:rsidRPr="0051560C">
        <w:rPr>
          <w:color w:val="000000"/>
        </w:rPr>
        <w:t xml:space="preserve">. </w:t>
      </w:r>
      <w:r w:rsidRPr="0051560C">
        <w:rPr>
          <w:color w:val="000000"/>
        </w:rPr>
        <w:t>Площадь сечения 1 трубы 0,8*0,8 = 0,64 м2</w:t>
      </w:r>
      <w:r w:rsidR="0051560C" w:rsidRPr="0051560C">
        <w:rPr>
          <w:color w:val="000000"/>
        </w:rPr>
        <w:t xml:space="preserve">. </w:t>
      </w:r>
      <w:r w:rsidRPr="0051560C">
        <w:rPr>
          <w:color w:val="000000"/>
        </w:rPr>
        <w:t>Разделив общую площадь сечения на сечение 1 трубы получим количество необходимых вытяжных труб</w:t>
      </w:r>
      <w:r w:rsidR="0051560C" w:rsidRPr="0051560C">
        <w:rPr>
          <w:color w:val="000000"/>
        </w:rPr>
        <w:t xml:space="preserve">: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</w:rPr>
        <w:t>10,56 / 0,64 = 17 труб</w:t>
      </w:r>
      <w:r w:rsidR="0051560C" w:rsidRPr="0051560C">
        <w:rPr>
          <w:color w:val="000000"/>
        </w:rPr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</w:rPr>
        <w:t xml:space="preserve">Площадь приточных каналов составляет 50% от общей площади вытяжных труб, </w:t>
      </w:r>
      <w:r w:rsidR="0051560C" w:rsidRPr="0051560C">
        <w:rPr>
          <w:color w:val="000000"/>
        </w:rPr>
        <w:t>т.е</w:t>
      </w:r>
      <w:r w:rsidR="0051560C">
        <w:rPr>
          <w:color w:val="000000"/>
        </w:rPr>
        <w:t>.1</w:t>
      </w:r>
      <w:r w:rsidRPr="0051560C">
        <w:rPr>
          <w:color w:val="000000"/>
        </w:rPr>
        <w:t>0,56 – 50% = 5,28 м2</w:t>
      </w:r>
      <w:r w:rsidR="0051560C" w:rsidRPr="0051560C">
        <w:rPr>
          <w:color w:val="000000"/>
        </w:rPr>
        <w:t xml:space="preserve">. </w:t>
      </w:r>
      <w:r w:rsidRPr="0051560C">
        <w:rPr>
          <w:color w:val="000000"/>
        </w:rPr>
        <w:t>Площадь одного канала 0,04 м2</w:t>
      </w:r>
      <w:r w:rsidR="0051560C" w:rsidRPr="0051560C">
        <w:rPr>
          <w:color w:val="000000"/>
        </w:rPr>
        <w:t xml:space="preserve">. </w:t>
      </w:r>
      <w:r w:rsidRPr="0051560C">
        <w:rPr>
          <w:color w:val="000000"/>
        </w:rPr>
        <w:t>Найдем общее количество притяжных каналов = 5,28 / 0,04 = 132</w:t>
      </w:r>
      <w:r w:rsidR="0051560C" w:rsidRPr="0051560C">
        <w:rPr>
          <w:color w:val="000000"/>
        </w:rPr>
        <w:t xml:space="preserve">.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</w:rPr>
        <w:t>Такое количество каналов должно находится в свинарнике для более полного удаления углекислого газа</w:t>
      </w:r>
      <w:r w:rsidR="0051560C" w:rsidRPr="0051560C">
        <w:rPr>
          <w:color w:val="000000"/>
        </w:rPr>
        <w:t xml:space="preserve">. </w:t>
      </w:r>
    </w:p>
    <w:p w:rsidR="0051560C" w:rsidRDefault="0051560C" w:rsidP="0051560C">
      <w:pPr>
        <w:pStyle w:val="2"/>
      </w:pPr>
    </w:p>
    <w:p w:rsidR="00341DC1" w:rsidRPr="0051560C" w:rsidRDefault="0051560C" w:rsidP="0051560C">
      <w:pPr>
        <w:pStyle w:val="2"/>
      </w:pPr>
      <w:bookmarkStart w:id="11" w:name="_Toc228350305"/>
      <w:r>
        <w:t xml:space="preserve">3.2 </w:t>
      </w:r>
      <w:r w:rsidR="00341DC1" w:rsidRPr="0051560C">
        <w:t>Расчет теплового баланса</w:t>
      </w:r>
      <w:r w:rsidRPr="0051560C">
        <w:t>.</w:t>
      </w:r>
      <w:bookmarkEnd w:id="11"/>
      <w:r w:rsidRPr="0051560C">
        <w:t xml:space="preserve"> </w:t>
      </w:r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Для расчета теплового баланса свинарника</w:t>
      </w:r>
      <w:r w:rsidR="0051560C" w:rsidRPr="0051560C">
        <w:t xml:space="preserve"> </w:t>
      </w:r>
      <w:r w:rsidRPr="0051560C">
        <w:t>необходимо найти величину поступления тепла от самих животных и от источников искусственного обогрева, величину расхода тепла помещением, тепло потери на нагревание холодного вентиляционного воздуха, через ограждающие конструкции и на испарение влаги из ограждающих конструкции внутри помещения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Поступление тепла в помещение определяется количеством его, выделяемым животными, поступлением тепла от отопительных приборов, электрооборудования, светильников, а в летний период и от солнечных лучей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rPr>
          <w:lang w:val="en-US"/>
        </w:rPr>
        <w:t>Q</w:t>
      </w:r>
      <w:r w:rsidRPr="0051560C">
        <w:t xml:space="preserve">ж = </w:t>
      </w:r>
      <w:r w:rsidRPr="0051560C">
        <w:rPr>
          <w:lang w:val="en-US"/>
        </w:rPr>
        <w:t>Q</w:t>
      </w:r>
      <w:r w:rsidRPr="0051560C">
        <w:t xml:space="preserve">огр + </w:t>
      </w:r>
      <w:r w:rsidRPr="0051560C">
        <w:rPr>
          <w:lang w:val="en-US"/>
        </w:rPr>
        <w:t>Q</w:t>
      </w:r>
      <w:r w:rsidRPr="0051560C">
        <w:t xml:space="preserve">вент + </w:t>
      </w:r>
      <w:r w:rsidRPr="0051560C">
        <w:rPr>
          <w:lang w:val="en-US"/>
        </w:rPr>
        <w:t>Q</w:t>
      </w:r>
      <w:r w:rsidRPr="0051560C">
        <w:t>исп, где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rPr>
          <w:lang w:val="en-US"/>
        </w:rPr>
        <w:t>Q</w:t>
      </w:r>
      <w:r w:rsidRPr="0051560C">
        <w:t>ж – количество тепла, выделяемое всеми животными, ккал/ч</w:t>
      </w:r>
      <w:r w:rsidR="0051560C" w:rsidRPr="0051560C">
        <w:t xml:space="preserve">;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rPr>
          <w:lang w:val="en-US"/>
        </w:rPr>
        <w:t>Q</w:t>
      </w:r>
      <w:r w:rsidRPr="0051560C">
        <w:t>огр – количество тепла, теряемое через все ограждающие конструкции, ккал/ч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rPr>
          <w:lang w:val="en-US"/>
        </w:rPr>
        <w:t>Q</w:t>
      </w:r>
      <w:r w:rsidRPr="0051560C">
        <w:t>вент – количество тепла, расходуемое на нагревание вентиляционного воздуха, ккал/ч</w:t>
      </w:r>
      <w:r w:rsidR="0051560C" w:rsidRPr="0051560C">
        <w:t xml:space="preserve">;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rPr>
          <w:lang w:val="en-US"/>
        </w:rPr>
        <w:t>Q</w:t>
      </w:r>
      <w:r w:rsidRPr="0051560C">
        <w:t>исп – количество тепла, теряемое на испарение, ккал/ч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rPr>
          <w:lang w:val="en-US"/>
        </w:rPr>
        <w:t>Q</w:t>
      </w:r>
      <w:r w:rsidRPr="0051560C">
        <w:t xml:space="preserve">ж = </w:t>
      </w:r>
      <w:r w:rsidRPr="0051560C">
        <w:rPr>
          <w:lang w:val="en-US"/>
        </w:rPr>
        <w:t>g</w:t>
      </w:r>
      <w:r w:rsidRPr="0051560C">
        <w:t xml:space="preserve">ж + </w:t>
      </w:r>
      <w:r w:rsidRPr="0051560C">
        <w:rPr>
          <w:lang w:val="en-US"/>
        </w:rPr>
        <w:t>n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где</w:t>
      </w:r>
      <w:r w:rsidR="0051560C" w:rsidRPr="0051560C">
        <w:t xml:space="preserve">: </w:t>
      </w:r>
      <w:r w:rsidRPr="0051560C">
        <w:rPr>
          <w:lang w:val="en-US"/>
        </w:rPr>
        <w:t>g</w:t>
      </w:r>
      <w:r w:rsidRPr="0051560C">
        <w:t>ж – количество свободного тепла, выделяемое одним животным</w:t>
      </w:r>
      <w:r w:rsidR="0051560C" w:rsidRPr="0051560C">
        <w:t>),</w:t>
      </w:r>
      <w:r w:rsidRPr="0051560C">
        <w:t xml:space="preserve"> ккал/ч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rPr>
          <w:lang w:val="en-US"/>
        </w:rPr>
        <w:t>n</w:t>
      </w:r>
      <w:r w:rsidRPr="0051560C">
        <w:t xml:space="preserve"> – количество животных, гол</w:t>
      </w:r>
      <w:r w:rsidR="0051560C" w:rsidRPr="0051560C">
        <w:t xml:space="preserve">. </w:t>
      </w:r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Количество выделяемого тепла для свиней</w:t>
      </w:r>
      <w:r w:rsidR="0051560C" w:rsidRPr="0051560C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800"/>
      </w:tblGrid>
      <w:tr w:rsidR="00341DC1" w:rsidRPr="0051560C">
        <w:trPr>
          <w:trHeight w:val="256"/>
          <w:jc w:val="center"/>
        </w:trPr>
        <w:tc>
          <w:tcPr>
            <w:tcW w:w="1728" w:type="dxa"/>
          </w:tcPr>
          <w:p w:rsidR="00341DC1" w:rsidRPr="0051560C" w:rsidRDefault="00341DC1" w:rsidP="0051560C">
            <w:pPr>
              <w:pStyle w:val="af8"/>
            </w:pPr>
            <w:r w:rsidRPr="0051560C">
              <w:t>Живая масса, кг</w:t>
            </w:r>
          </w:p>
        </w:tc>
        <w:tc>
          <w:tcPr>
            <w:tcW w:w="1800" w:type="dxa"/>
          </w:tcPr>
          <w:p w:rsidR="00341DC1" w:rsidRPr="0051560C" w:rsidRDefault="00341DC1" w:rsidP="0051560C">
            <w:pPr>
              <w:pStyle w:val="af8"/>
            </w:pPr>
            <w:r w:rsidRPr="0051560C">
              <w:t>свободного тепла, ккал/ч</w:t>
            </w:r>
          </w:p>
        </w:tc>
      </w:tr>
      <w:tr w:rsidR="00341DC1" w:rsidRPr="0051560C">
        <w:trPr>
          <w:trHeight w:val="267"/>
          <w:jc w:val="center"/>
        </w:trPr>
        <w:tc>
          <w:tcPr>
            <w:tcW w:w="1728" w:type="dxa"/>
          </w:tcPr>
          <w:p w:rsidR="00341DC1" w:rsidRPr="0051560C" w:rsidRDefault="00341DC1" w:rsidP="0051560C">
            <w:pPr>
              <w:pStyle w:val="af8"/>
            </w:pPr>
            <w:r w:rsidRPr="0051560C">
              <w:t>60</w:t>
            </w:r>
          </w:p>
        </w:tc>
        <w:tc>
          <w:tcPr>
            <w:tcW w:w="1800" w:type="dxa"/>
          </w:tcPr>
          <w:p w:rsidR="00341DC1" w:rsidRPr="0051560C" w:rsidRDefault="00341DC1" w:rsidP="0051560C">
            <w:pPr>
              <w:pStyle w:val="af8"/>
            </w:pPr>
            <w:r w:rsidRPr="0051560C">
              <w:t>156</w:t>
            </w:r>
          </w:p>
        </w:tc>
      </w:tr>
      <w:tr w:rsidR="00341DC1" w:rsidRPr="0051560C">
        <w:trPr>
          <w:trHeight w:val="267"/>
          <w:jc w:val="center"/>
        </w:trPr>
        <w:tc>
          <w:tcPr>
            <w:tcW w:w="1728" w:type="dxa"/>
          </w:tcPr>
          <w:p w:rsidR="00341DC1" w:rsidRPr="0051560C" w:rsidRDefault="00341DC1" w:rsidP="0051560C">
            <w:pPr>
              <w:pStyle w:val="af8"/>
            </w:pPr>
            <w:r w:rsidRPr="0051560C">
              <w:t>80</w:t>
            </w:r>
          </w:p>
        </w:tc>
        <w:tc>
          <w:tcPr>
            <w:tcW w:w="1800" w:type="dxa"/>
          </w:tcPr>
          <w:p w:rsidR="00341DC1" w:rsidRPr="0051560C" w:rsidRDefault="00341DC1" w:rsidP="0051560C">
            <w:pPr>
              <w:pStyle w:val="af8"/>
            </w:pPr>
            <w:r w:rsidRPr="0051560C">
              <w:t>184</w:t>
            </w:r>
          </w:p>
        </w:tc>
      </w:tr>
      <w:tr w:rsidR="00341DC1" w:rsidRPr="0051560C">
        <w:trPr>
          <w:trHeight w:val="256"/>
          <w:jc w:val="center"/>
        </w:trPr>
        <w:tc>
          <w:tcPr>
            <w:tcW w:w="1728" w:type="dxa"/>
          </w:tcPr>
          <w:p w:rsidR="00341DC1" w:rsidRPr="0051560C" w:rsidRDefault="00341DC1" w:rsidP="0051560C">
            <w:pPr>
              <w:pStyle w:val="af8"/>
            </w:pPr>
            <w:r w:rsidRPr="0051560C">
              <w:t>90</w:t>
            </w:r>
          </w:p>
        </w:tc>
        <w:tc>
          <w:tcPr>
            <w:tcW w:w="1800" w:type="dxa"/>
          </w:tcPr>
          <w:p w:rsidR="00341DC1" w:rsidRPr="0051560C" w:rsidRDefault="00341DC1" w:rsidP="0051560C">
            <w:pPr>
              <w:pStyle w:val="af8"/>
            </w:pPr>
            <w:r w:rsidRPr="0051560C">
              <w:t>196</w:t>
            </w:r>
          </w:p>
        </w:tc>
      </w:tr>
      <w:tr w:rsidR="00341DC1" w:rsidRPr="0051560C">
        <w:trPr>
          <w:trHeight w:val="185"/>
          <w:jc w:val="center"/>
        </w:trPr>
        <w:tc>
          <w:tcPr>
            <w:tcW w:w="1728" w:type="dxa"/>
          </w:tcPr>
          <w:p w:rsidR="00341DC1" w:rsidRPr="0051560C" w:rsidRDefault="00341DC1" w:rsidP="0051560C">
            <w:pPr>
              <w:pStyle w:val="af8"/>
            </w:pPr>
            <w:r w:rsidRPr="0051560C">
              <w:t>100</w:t>
            </w:r>
          </w:p>
        </w:tc>
        <w:tc>
          <w:tcPr>
            <w:tcW w:w="1800" w:type="dxa"/>
          </w:tcPr>
          <w:p w:rsidR="00341DC1" w:rsidRPr="0051560C" w:rsidRDefault="00341DC1" w:rsidP="0051560C">
            <w:pPr>
              <w:pStyle w:val="af8"/>
            </w:pPr>
            <w:r w:rsidRPr="0051560C">
              <w:t>228</w:t>
            </w:r>
          </w:p>
        </w:tc>
      </w:tr>
    </w:tbl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</w:p>
    <w:p w:rsidR="0051560C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  <w:lang w:val="en-US"/>
        </w:rPr>
        <w:t>Q</w:t>
      </w:r>
      <w:r w:rsidRPr="0051560C">
        <w:rPr>
          <w:color w:val="000000"/>
        </w:rPr>
        <w:t>ж = 156 * 750 + 184* 250 + 196 * 400 + 228 * 600 = 117000 + 46000 + 78400 + 136800 = 378200 ккал/ч</w:t>
      </w:r>
      <w:r w:rsidR="0051560C" w:rsidRPr="0051560C">
        <w:rPr>
          <w:color w:val="000000"/>
        </w:rPr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</w:rPr>
        <w:t>Потери тепла зданием складываются в среднем из потерь тепла через все его наружные ограждения и добавочных тепло потерь</w:t>
      </w:r>
      <w:r w:rsidR="0051560C" w:rsidRPr="0051560C">
        <w:rPr>
          <w:color w:val="000000"/>
        </w:rPr>
        <w:t xml:space="preserve">. </w:t>
      </w:r>
      <w:r w:rsidRPr="0051560C">
        <w:rPr>
          <w:color w:val="000000"/>
        </w:rPr>
        <w:t>Добавочные теплопотери в среднем равны 13% от общих теплопотерь через окна, стены, ворота, непосредственно граничащие с внешним пространством</w:t>
      </w:r>
      <w:r w:rsidR="0051560C" w:rsidRPr="0051560C">
        <w:rPr>
          <w:color w:val="000000"/>
        </w:rPr>
        <w:t xml:space="preserve">. </w:t>
      </w:r>
      <w:r w:rsidRPr="0051560C">
        <w:rPr>
          <w:color w:val="000000"/>
        </w:rPr>
        <w:t>Они связаны с дополнительными потерями тепла при обдувании ветром</w:t>
      </w:r>
      <w:r w:rsidR="0051560C" w:rsidRPr="0051560C">
        <w:rPr>
          <w:color w:val="000000"/>
        </w:rPr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  <w:lang w:val="en-US"/>
        </w:rPr>
        <w:t>Q</w:t>
      </w:r>
      <w:r w:rsidRPr="0051560C">
        <w:rPr>
          <w:color w:val="000000"/>
        </w:rPr>
        <w:t xml:space="preserve">огр = </w:t>
      </w:r>
      <w:r w:rsidRPr="0051560C">
        <w:rPr>
          <w:color w:val="000000"/>
          <w:lang w:val="en-US"/>
        </w:rPr>
        <w:t>Q</w:t>
      </w:r>
      <w:r w:rsidRPr="0051560C">
        <w:rPr>
          <w:color w:val="000000"/>
        </w:rPr>
        <w:t xml:space="preserve">осн + </w:t>
      </w:r>
      <w:r w:rsidRPr="0051560C">
        <w:rPr>
          <w:color w:val="000000"/>
          <w:lang w:val="en-US"/>
        </w:rPr>
        <w:t>Q</w:t>
      </w:r>
      <w:r w:rsidRPr="0051560C">
        <w:rPr>
          <w:color w:val="000000"/>
        </w:rPr>
        <w:t>доб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  <w:lang w:val="en-US"/>
        </w:rPr>
        <w:t>Q</w:t>
      </w:r>
      <w:r w:rsidRPr="0051560C">
        <w:rPr>
          <w:color w:val="000000"/>
        </w:rPr>
        <w:t xml:space="preserve">осн = ∑К * </w:t>
      </w:r>
      <w:r w:rsidRPr="0051560C">
        <w:rPr>
          <w:color w:val="000000"/>
          <w:lang w:val="en-US"/>
        </w:rPr>
        <w:t>F</w:t>
      </w:r>
      <w:r w:rsidRPr="0051560C">
        <w:rPr>
          <w:color w:val="000000"/>
        </w:rPr>
        <w:t xml:space="preserve"> (</w:t>
      </w:r>
      <w:r w:rsidRPr="0051560C">
        <w:rPr>
          <w:color w:val="000000"/>
          <w:lang w:val="en-US"/>
        </w:rPr>
        <w:t>t</w:t>
      </w:r>
      <w:r w:rsidRPr="0051560C">
        <w:rPr>
          <w:color w:val="000000"/>
        </w:rPr>
        <w:t xml:space="preserve">в – </w:t>
      </w:r>
      <w:r w:rsidRPr="0051560C">
        <w:rPr>
          <w:color w:val="000000"/>
          <w:lang w:val="en-US"/>
        </w:rPr>
        <w:t>t</w:t>
      </w:r>
      <w:r w:rsidRPr="0051560C">
        <w:rPr>
          <w:color w:val="000000"/>
        </w:rPr>
        <w:t>н</w:t>
      </w:r>
      <w:r w:rsidR="0051560C" w:rsidRPr="0051560C">
        <w:rPr>
          <w:color w:val="000000"/>
        </w:rPr>
        <w:t xml:space="preserve">)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</w:rPr>
        <w:t>где</w:t>
      </w:r>
      <w:r w:rsidR="0051560C" w:rsidRPr="0051560C">
        <w:rPr>
          <w:color w:val="000000"/>
        </w:rPr>
        <w:t xml:space="preserve">: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</w:rPr>
        <w:t>∑</w:t>
      </w:r>
      <w:r w:rsidR="0051560C" w:rsidRPr="0051560C">
        <w:rPr>
          <w:color w:val="000000"/>
        </w:rPr>
        <w:t xml:space="preserve"> - </w:t>
      </w:r>
      <w:r w:rsidRPr="0051560C">
        <w:rPr>
          <w:color w:val="000000"/>
        </w:rPr>
        <w:t>показатель указывающий на то, что нужно учесть и сложить теплопотери через каждую ограждающую конструкцию (стены, перекрытия, пол, окна, двери, ворота</w:t>
      </w:r>
      <w:r w:rsidR="0051560C" w:rsidRPr="0051560C">
        <w:rPr>
          <w:color w:val="000000"/>
        </w:rPr>
        <w:t xml:space="preserve">)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</w:rPr>
        <w:t xml:space="preserve">К – коэффициент теплопередачи ограждений, ккал/м2ч град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  <w:lang w:val="en-US"/>
        </w:rPr>
        <w:t>F</w:t>
      </w:r>
      <w:r w:rsidR="0051560C" w:rsidRPr="0051560C">
        <w:rPr>
          <w:color w:val="000000"/>
        </w:rPr>
        <w:t xml:space="preserve"> - </w:t>
      </w:r>
      <w:r w:rsidRPr="0051560C">
        <w:rPr>
          <w:color w:val="000000"/>
        </w:rPr>
        <w:t>площадь каждого ограждения, м2</w:t>
      </w:r>
      <w:r w:rsidR="0051560C" w:rsidRPr="0051560C">
        <w:rPr>
          <w:color w:val="000000"/>
        </w:rPr>
        <w:t xml:space="preserve">;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  <w:lang w:val="en-US"/>
        </w:rPr>
        <w:t>t</w:t>
      </w:r>
      <w:r w:rsidRPr="0051560C">
        <w:rPr>
          <w:color w:val="000000"/>
        </w:rPr>
        <w:t>в – температура внутреннего воздуха (180С</w:t>
      </w:r>
      <w:r w:rsidR="0051560C" w:rsidRPr="0051560C">
        <w:rPr>
          <w:color w:val="000000"/>
        </w:rPr>
        <w:t xml:space="preserve">); </w:t>
      </w:r>
    </w:p>
    <w:p w:rsidR="00341DC1" w:rsidRDefault="00341DC1" w:rsidP="0051560C">
      <w:pPr>
        <w:widowControl w:val="0"/>
        <w:autoSpaceDE w:val="0"/>
        <w:autoSpaceDN w:val="0"/>
        <w:adjustRightInd w:val="0"/>
        <w:rPr>
          <w:color w:val="000000"/>
        </w:rPr>
      </w:pPr>
      <w:r w:rsidRPr="0051560C">
        <w:rPr>
          <w:color w:val="000000"/>
          <w:lang w:val="en-US"/>
        </w:rPr>
        <w:t>t</w:t>
      </w:r>
      <w:r w:rsidRPr="0051560C">
        <w:rPr>
          <w:color w:val="000000"/>
        </w:rPr>
        <w:t>н – температура наружного воздуха (-7,8 0С</w:t>
      </w:r>
      <w:r w:rsidR="0051560C" w:rsidRPr="0051560C">
        <w:rPr>
          <w:color w:val="000000"/>
        </w:rPr>
        <w:t xml:space="preserve">).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8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8"/>
        <w:gridCol w:w="1738"/>
        <w:gridCol w:w="866"/>
        <w:gridCol w:w="1012"/>
        <w:gridCol w:w="1490"/>
      </w:tblGrid>
      <w:tr w:rsidR="00341DC1" w:rsidRPr="0051560C">
        <w:trPr>
          <w:jc w:val="center"/>
        </w:trPr>
        <w:tc>
          <w:tcPr>
            <w:tcW w:w="3558" w:type="dxa"/>
          </w:tcPr>
          <w:p w:rsidR="00341DC1" w:rsidRPr="0051560C" w:rsidRDefault="00341DC1" w:rsidP="0051560C">
            <w:pPr>
              <w:pStyle w:val="af8"/>
            </w:pPr>
            <w:r w:rsidRPr="0051560C">
              <w:t>вид ограждения</w:t>
            </w:r>
          </w:p>
        </w:tc>
        <w:tc>
          <w:tcPr>
            <w:tcW w:w="1738" w:type="dxa"/>
          </w:tcPr>
          <w:p w:rsidR="00341DC1" w:rsidRPr="0051560C" w:rsidRDefault="00341DC1" w:rsidP="0051560C">
            <w:pPr>
              <w:pStyle w:val="af8"/>
            </w:pPr>
            <w:r w:rsidRPr="0051560C">
              <w:t>К, ккал/м2ч град</w:t>
            </w:r>
          </w:p>
        </w:tc>
        <w:tc>
          <w:tcPr>
            <w:tcW w:w="866" w:type="dxa"/>
          </w:tcPr>
          <w:p w:rsidR="00341DC1" w:rsidRPr="0051560C" w:rsidRDefault="00341DC1" w:rsidP="0051560C">
            <w:pPr>
              <w:pStyle w:val="af8"/>
            </w:pPr>
            <w:r w:rsidRPr="0051560C">
              <w:rPr>
                <w:lang w:val="en-US"/>
              </w:rPr>
              <w:t>F</w:t>
            </w:r>
            <w:r w:rsidRPr="0051560C">
              <w:t>, м2</w:t>
            </w:r>
          </w:p>
        </w:tc>
        <w:tc>
          <w:tcPr>
            <w:tcW w:w="1012" w:type="dxa"/>
          </w:tcPr>
          <w:p w:rsidR="00341DC1" w:rsidRPr="0051560C" w:rsidRDefault="00341DC1" w:rsidP="0051560C">
            <w:pPr>
              <w:pStyle w:val="af8"/>
            </w:pPr>
            <w:r w:rsidRPr="0051560C">
              <w:rPr>
                <w:lang w:val="en-US"/>
              </w:rPr>
              <w:t>(t</w:t>
            </w:r>
            <w:r w:rsidRPr="0051560C">
              <w:t>в</w:t>
            </w:r>
            <w:r w:rsidRPr="0051560C">
              <w:rPr>
                <w:lang w:val="en-US"/>
              </w:rPr>
              <w:t xml:space="preserve"> – t</w:t>
            </w:r>
            <w:r w:rsidRPr="0051560C">
              <w:t>н</w:t>
            </w:r>
            <w:r w:rsidR="0051560C" w:rsidRPr="0051560C">
              <w:rPr>
                <w:lang w:val="en-US"/>
              </w:rPr>
              <w:t xml:space="preserve">) </w:t>
            </w:r>
          </w:p>
        </w:tc>
        <w:tc>
          <w:tcPr>
            <w:tcW w:w="1490" w:type="dxa"/>
          </w:tcPr>
          <w:p w:rsidR="00341DC1" w:rsidRPr="0051560C" w:rsidRDefault="00341DC1" w:rsidP="0051560C">
            <w:pPr>
              <w:pStyle w:val="af8"/>
            </w:pPr>
            <w:r w:rsidRPr="0051560C">
              <w:t xml:space="preserve">тепло потери </w:t>
            </w:r>
          </w:p>
        </w:tc>
      </w:tr>
      <w:tr w:rsidR="00341DC1" w:rsidRPr="0051560C">
        <w:trPr>
          <w:jc w:val="center"/>
        </w:trPr>
        <w:tc>
          <w:tcPr>
            <w:tcW w:w="3558" w:type="dxa"/>
          </w:tcPr>
          <w:p w:rsidR="00341DC1" w:rsidRPr="0051560C" w:rsidRDefault="00341DC1" w:rsidP="0051560C">
            <w:pPr>
              <w:pStyle w:val="af8"/>
            </w:pPr>
            <w:r w:rsidRPr="0051560C">
              <w:t>пол</w:t>
            </w:r>
          </w:p>
        </w:tc>
        <w:tc>
          <w:tcPr>
            <w:tcW w:w="1738" w:type="dxa"/>
          </w:tcPr>
          <w:p w:rsidR="00341DC1" w:rsidRPr="0051560C" w:rsidRDefault="00341DC1" w:rsidP="0051560C">
            <w:pPr>
              <w:pStyle w:val="af8"/>
            </w:pPr>
            <w:r w:rsidRPr="0051560C">
              <w:t>0,2</w:t>
            </w:r>
          </w:p>
        </w:tc>
        <w:tc>
          <w:tcPr>
            <w:tcW w:w="866" w:type="dxa"/>
          </w:tcPr>
          <w:p w:rsidR="00341DC1" w:rsidRPr="0051560C" w:rsidRDefault="00341DC1" w:rsidP="0051560C">
            <w:pPr>
              <w:pStyle w:val="af8"/>
            </w:pPr>
            <w:r w:rsidRPr="0051560C">
              <w:t>1728</w:t>
            </w:r>
          </w:p>
        </w:tc>
        <w:tc>
          <w:tcPr>
            <w:tcW w:w="1012" w:type="dxa"/>
          </w:tcPr>
          <w:p w:rsidR="00341DC1" w:rsidRPr="0051560C" w:rsidRDefault="00341DC1" w:rsidP="0051560C">
            <w:pPr>
              <w:pStyle w:val="af8"/>
            </w:pPr>
            <w:r w:rsidRPr="0051560C">
              <w:t>25,8</w:t>
            </w:r>
          </w:p>
        </w:tc>
        <w:tc>
          <w:tcPr>
            <w:tcW w:w="1490" w:type="dxa"/>
          </w:tcPr>
          <w:p w:rsidR="00341DC1" w:rsidRPr="0051560C" w:rsidRDefault="00341DC1" w:rsidP="0051560C">
            <w:pPr>
              <w:pStyle w:val="af8"/>
            </w:pPr>
            <w:r w:rsidRPr="0051560C">
              <w:t>8916</w:t>
            </w:r>
          </w:p>
        </w:tc>
      </w:tr>
      <w:tr w:rsidR="00341DC1" w:rsidRPr="0051560C">
        <w:trPr>
          <w:jc w:val="center"/>
        </w:trPr>
        <w:tc>
          <w:tcPr>
            <w:tcW w:w="3558" w:type="dxa"/>
          </w:tcPr>
          <w:p w:rsidR="00341DC1" w:rsidRPr="0051560C" w:rsidRDefault="00341DC1" w:rsidP="0051560C">
            <w:pPr>
              <w:pStyle w:val="af8"/>
            </w:pPr>
            <w:r w:rsidRPr="0051560C">
              <w:t>потолок</w:t>
            </w:r>
          </w:p>
        </w:tc>
        <w:tc>
          <w:tcPr>
            <w:tcW w:w="1738" w:type="dxa"/>
          </w:tcPr>
          <w:p w:rsidR="00341DC1" w:rsidRPr="0051560C" w:rsidRDefault="00341DC1" w:rsidP="0051560C">
            <w:pPr>
              <w:pStyle w:val="af8"/>
            </w:pPr>
            <w:r w:rsidRPr="0051560C">
              <w:t>0,39</w:t>
            </w:r>
          </w:p>
        </w:tc>
        <w:tc>
          <w:tcPr>
            <w:tcW w:w="866" w:type="dxa"/>
          </w:tcPr>
          <w:p w:rsidR="00341DC1" w:rsidRPr="0051560C" w:rsidRDefault="00341DC1" w:rsidP="0051560C">
            <w:pPr>
              <w:pStyle w:val="af8"/>
            </w:pPr>
            <w:r w:rsidRPr="0051560C">
              <w:t>1728</w:t>
            </w:r>
          </w:p>
        </w:tc>
        <w:tc>
          <w:tcPr>
            <w:tcW w:w="1012" w:type="dxa"/>
          </w:tcPr>
          <w:p w:rsidR="00341DC1" w:rsidRPr="0051560C" w:rsidRDefault="00341DC1" w:rsidP="0051560C">
            <w:pPr>
              <w:pStyle w:val="af8"/>
            </w:pPr>
            <w:r w:rsidRPr="0051560C">
              <w:t>25,8</w:t>
            </w:r>
          </w:p>
        </w:tc>
        <w:tc>
          <w:tcPr>
            <w:tcW w:w="1490" w:type="dxa"/>
          </w:tcPr>
          <w:p w:rsidR="00341DC1" w:rsidRPr="0051560C" w:rsidRDefault="00341DC1" w:rsidP="0051560C">
            <w:pPr>
              <w:pStyle w:val="af8"/>
            </w:pPr>
            <w:r w:rsidRPr="0051560C">
              <w:t>17387</w:t>
            </w:r>
          </w:p>
        </w:tc>
      </w:tr>
      <w:tr w:rsidR="00341DC1" w:rsidRPr="0051560C">
        <w:trPr>
          <w:jc w:val="center"/>
        </w:trPr>
        <w:tc>
          <w:tcPr>
            <w:tcW w:w="3558" w:type="dxa"/>
          </w:tcPr>
          <w:p w:rsidR="00341DC1" w:rsidRPr="0051560C" w:rsidRDefault="00341DC1" w:rsidP="0051560C">
            <w:pPr>
              <w:pStyle w:val="af8"/>
            </w:pPr>
            <w:r w:rsidRPr="0051560C">
              <w:t>ворота двойные</w:t>
            </w:r>
          </w:p>
        </w:tc>
        <w:tc>
          <w:tcPr>
            <w:tcW w:w="1738" w:type="dxa"/>
          </w:tcPr>
          <w:p w:rsidR="00341DC1" w:rsidRPr="0051560C" w:rsidRDefault="00341DC1" w:rsidP="0051560C">
            <w:pPr>
              <w:pStyle w:val="af8"/>
            </w:pPr>
            <w:r w:rsidRPr="0051560C">
              <w:t>2,0</w:t>
            </w:r>
          </w:p>
        </w:tc>
        <w:tc>
          <w:tcPr>
            <w:tcW w:w="866" w:type="dxa"/>
          </w:tcPr>
          <w:p w:rsidR="00341DC1" w:rsidRPr="0051560C" w:rsidRDefault="00341DC1" w:rsidP="0051560C">
            <w:pPr>
              <w:pStyle w:val="af8"/>
            </w:pPr>
            <w:r w:rsidRPr="0051560C">
              <w:t>19,36</w:t>
            </w:r>
          </w:p>
        </w:tc>
        <w:tc>
          <w:tcPr>
            <w:tcW w:w="1012" w:type="dxa"/>
          </w:tcPr>
          <w:p w:rsidR="00341DC1" w:rsidRPr="0051560C" w:rsidRDefault="00341DC1" w:rsidP="0051560C">
            <w:pPr>
              <w:pStyle w:val="af8"/>
            </w:pPr>
            <w:r w:rsidRPr="0051560C">
              <w:t>25,8</w:t>
            </w:r>
          </w:p>
        </w:tc>
        <w:tc>
          <w:tcPr>
            <w:tcW w:w="1490" w:type="dxa"/>
          </w:tcPr>
          <w:p w:rsidR="00341DC1" w:rsidRPr="0051560C" w:rsidRDefault="00341DC1" w:rsidP="0051560C">
            <w:pPr>
              <w:pStyle w:val="af8"/>
            </w:pPr>
            <w:r w:rsidRPr="0051560C">
              <w:t>999</w:t>
            </w:r>
          </w:p>
        </w:tc>
      </w:tr>
      <w:tr w:rsidR="00341DC1" w:rsidRPr="0051560C">
        <w:trPr>
          <w:jc w:val="center"/>
        </w:trPr>
        <w:tc>
          <w:tcPr>
            <w:tcW w:w="3558" w:type="dxa"/>
          </w:tcPr>
          <w:p w:rsidR="00341DC1" w:rsidRPr="0051560C" w:rsidRDefault="00341DC1" w:rsidP="0051560C">
            <w:pPr>
              <w:pStyle w:val="af8"/>
            </w:pPr>
            <w:r w:rsidRPr="0051560C">
              <w:t>окна</w:t>
            </w:r>
          </w:p>
        </w:tc>
        <w:tc>
          <w:tcPr>
            <w:tcW w:w="1738" w:type="dxa"/>
          </w:tcPr>
          <w:p w:rsidR="00341DC1" w:rsidRPr="0051560C" w:rsidRDefault="00341DC1" w:rsidP="0051560C">
            <w:pPr>
              <w:pStyle w:val="af8"/>
            </w:pPr>
            <w:r w:rsidRPr="0051560C">
              <w:t>2,3</w:t>
            </w:r>
          </w:p>
        </w:tc>
        <w:tc>
          <w:tcPr>
            <w:tcW w:w="866" w:type="dxa"/>
          </w:tcPr>
          <w:p w:rsidR="00341DC1" w:rsidRPr="0051560C" w:rsidRDefault="00341DC1" w:rsidP="0051560C">
            <w:pPr>
              <w:pStyle w:val="af8"/>
            </w:pPr>
            <w:r w:rsidRPr="0051560C">
              <w:t>88</w:t>
            </w:r>
          </w:p>
        </w:tc>
        <w:tc>
          <w:tcPr>
            <w:tcW w:w="1012" w:type="dxa"/>
          </w:tcPr>
          <w:p w:rsidR="00341DC1" w:rsidRPr="0051560C" w:rsidRDefault="00341DC1" w:rsidP="0051560C">
            <w:pPr>
              <w:pStyle w:val="af8"/>
            </w:pPr>
            <w:r w:rsidRPr="0051560C">
              <w:t>25,8</w:t>
            </w:r>
          </w:p>
        </w:tc>
        <w:tc>
          <w:tcPr>
            <w:tcW w:w="1490" w:type="dxa"/>
          </w:tcPr>
          <w:p w:rsidR="00341DC1" w:rsidRPr="0051560C" w:rsidRDefault="00341DC1" w:rsidP="0051560C">
            <w:pPr>
              <w:pStyle w:val="af8"/>
            </w:pPr>
            <w:r w:rsidRPr="0051560C">
              <w:t>5222</w:t>
            </w:r>
          </w:p>
        </w:tc>
      </w:tr>
      <w:tr w:rsidR="00341DC1" w:rsidRPr="0051560C">
        <w:trPr>
          <w:jc w:val="center"/>
        </w:trPr>
        <w:tc>
          <w:tcPr>
            <w:tcW w:w="3558" w:type="dxa"/>
          </w:tcPr>
          <w:p w:rsidR="00341DC1" w:rsidRPr="0051560C" w:rsidRDefault="00341DC1" w:rsidP="0051560C">
            <w:pPr>
              <w:pStyle w:val="af8"/>
            </w:pPr>
            <w:r w:rsidRPr="0051560C">
              <w:t>двери двойные</w:t>
            </w:r>
          </w:p>
        </w:tc>
        <w:tc>
          <w:tcPr>
            <w:tcW w:w="1738" w:type="dxa"/>
          </w:tcPr>
          <w:p w:rsidR="00341DC1" w:rsidRPr="0051560C" w:rsidRDefault="00341DC1" w:rsidP="0051560C">
            <w:pPr>
              <w:pStyle w:val="af8"/>
            </w:pPr>
            <w:r w:rsidRPr="0051560C">
              <w:t>2,0</w:t>
            </w:r>
          </w:p>
        </w:tc>
        <w:tc>
          <w:tcPr>
            <w:tcW w:w="866" w:type="dxa"/>
          </w:tcPr>
          <w:p w:rsidR="00341DC1" w:rsidRPr="0051560C" w:rsidRDefault="00341DC1" w:rsidP="0051560C">
            <w:pPr>
              <w:pStyle w:val="af8"/>
            </w:pPr>
            <w:r w:rsidRPr="0051560C">
              <w:t>3,6</w:t>
            </w:r>
          </w:p>
        </w:tc>
        <w:tc>
          <w:tcPr>
            <w:tcW w:w="1012" w:type="dxa"/>
          </w:tcPr>
          <w:p w:rsidR="00341DC1" w:rsidRPr="0051560C" w:rsidRDefault="00341DC1" w:rsidP="0051560C">
            <w:pPr>
              <w:pStyle w:val="af8"/>
            </w:pPr>
            <w:r w:rsidRPr="0051560C">
              <w:t>25,8</w:t>
            </w:r>
          </w:p>
        </w:tc>
        <w:tc>
          <w:tcPr>
            <w:tcW w:w="1490" w:type="dxa"/>
          </w:tcPr>
          <w:p w:rsidR="00341DC1" w:rsidRPr="0051560C" w:rsidRDefault="00341DC1" w:rsidP="0051560C">
            <w:pPr>
              <w:pStyle w:val="af8"/>
            </w:pPr>
            <w:r w:rsidRPr="0051560C">
              <w:t>186</w:t>
            </w:r>
          </w:p>
        </w:tc>
      </w:tr>
      <w:tr w:rsidR="00341DC1" w:rsidRPr="0051560C">
        <w:trPr>
          <w:jc w:val="center"/>
        </w:trPr>
        <w:tc>
          <w:tcPr>
            <w:tcW w:w="3558" w:type="dxa"/>
          </w:tcPr>
          <w:p w:rsidR="00341DC1" w:rsidRPr="0051560C" w:rsidRDefault="00341DC1" w:rsidP="0051560C">
            <w:pPr>
              <w:pStyle w:val="af8"/>
            </w:pPr>
            <w:r w:rsidRPr="0051560C">
              <w:t>стены</w:t>
            </w:r>
          </w:p>
        </w:tc>
        <w:tc>
          <w:tcPr>
            <w:tcW w:w="1738" w:type="dxa"/>
          </w:tcPr>
          <w:p w:rsidR="00341DC1" w:rsidRPr="0051560C" w:rsidRDefault="00341DC1" w:rsidP="0051560C">
            <w:pPr>
              <w:pStyle w:val="af8"/>
            </w:pPr>
          </w:p>
        </w:tc>
        <w:tc>
          <w:tcPr>
            <w:tcW w:w="866" w:type="dxa"/>
          </w:tcPr>
          <w:p w:rsidR="00341DC1" w:rsidRPr="0051560C" w:rsidRDefault="00341DC1" w:rsidP="0051560C">
            <w:pPr>
              <w:pStyle w:val="af8"/>
            </w:pPr>
            <w:r w:rsidRPr="0051560C">
              <w:t>615,6</w:t>
            </w:r>
          </w:p>
        </w:tc>
        <w:tc>
          <w:tcPr>
            <w:tcW w:w="1012" w:type="dxa"/>
          </w:tcPr>
          <w:p w:rsidR="00341DC1" w:rsidRPr="0051560C" w:rsidRDefault="00341DC1" w:rsidP="0051560C">
            <w:pPr>
              <w:pStyle w:val="af8"/>
            </w:pPr>
          </w:p>
        </w:tc>
        <w:tc>
          <w:tcPr>
            <w:tcW w:w="1490" w:type="dxa"/>
          </w:tcPr>
          <w:p w:rsidR="00341DC1" w:rsidRPr="0051560C" w:rsidRDefault="00341DC1" w:rsidP="0051560C">
            <w:pPr>
              <w:pStyle w:val="af8"/>
            </w:pPr>
          </w:p>
        </w:tc>
      </w:tr>
      <w:tr w:rsidR="00341DC1" w:rsidRPr="0051560C">
        <w:trPr>
          <w:jc w:val="center"/>
        </w:trPr>
        <w:tc>
          <w:tcPr>
            <w:tcW w:w="3558" w:type="dxa"/>
          </w:tcPr>
          <w:p w:rsidR="00341DC1" w:rsidRPr="0051560C" w:rsidRDefault="00341DC1" w:rsidP="0051560C">
            <w:pPr>
              <w:pStyle w:val="af8"/>
            </w:pPr>
            <w:r w:rsidRPr="0051560C">
              <w:t>стены (без учета окон, ворот, дверей</w:t>
            </w:r>
            <w:r w:rsidR="0051560C" w:rsidRPr="0051560C">
              <w:t xml:space="preserve">) </w:t>
            </w:r>
          </w:p>
        </w:tc>
        <w:tc>
          <w:tcPr>
            <w:tcW w:w="1738" w:type="dxa"/>
          </w:tcPr>
          <w:p w:rsidR="00341DC1" w:rsidRPr="0051560C" w:rsidRDefault="00341DC1" w:rsidP="0051560C">
            <w:pPr>
              <w:pStyle w:val="af8"/>
            </w:pPr>
            <w:r w:rsidRPr="0051560C">
              <w:t>1,01</w:t>
            </w:r>
          </w:p>
        </w:tc>
        <w:tc>
          <w:tcPr>
            <w:tcW w:w="866" w:type="dxa"/>
          </w:tcPr>
          <w:p w:rsidR="00341DC1" w:rsidRPr="0051560C" w:rsidRDefault="00341DC1" w:rsidP="0051560C">
            <w:pPr>
              <w:pStyle w:val="af8"/>
            </w:pPr>
            <w:r w:rsidRPr="0051560C">
              <w:t>504,64</w:t>
            </w:r>
          </w:p>
        </w:tc>
        <w:tc>
          <w:tcPr>
            <w:tcW w:w="1012" w:type="dxa"/>
          </w:tcPr>
          <w:p w:rsidR="00341DC1" w:rsidRPr="0051560C" w:rsidRDefault="00341DC1" w:rsidP="0051560C">
            <w:pPr>
              <w:pStyle w:val="af8"/>
            </w:pPr>
            <w:r w:rsidRPr="0051560C">
              <w:t>25,8</w:t>
            </w:r>
          </w:p>
        </w:tc>
        <w:tc>
          <w:tcPr>
            <w:tcW w:w="1490" w:type="dxa"/>
          </w:tcPr>
          <w:p w:rsidR="00341DC1" w:rsidRPr="0051560C" w:rsidRDefault="00341DC1" w:rsidP="0051560C">
            <w:pPr>
              <w:pStyle w:val="af8"/>
            </w:pPr>
            <w:r w:rsidRPr="0051560C">
              <w:t>13150</w:t>
            </w:r>
          </w:p>
        </w:tc>
      </w:tr>
      <w:tr w:rsidR="00341DC1" w:rsidRPr="0051560C">
        <w:trPr>
          <w:jc w:val="center"/>
        </w:trPr>
        <w:tc>
          <w:tcPr>
            <w:tcW w:w="3558" w:type="dxa"/>
          </w:tcPr>
          <w:p w:rsidR="00341DC1" w:rsidRPr="0051560C" w:rsidRDefault="00341DC1" w:rsidP="0051560C">
            <w:pPr>
              <w:pStyle w:val="af8"/>
            </w:pPr>
            <w:r w:rsidRPr="0051560C">
              <w:t>всего теплопотерь</w:t>
            </w:r>
          </w:p>
        </w:tc>
        <w:tc>
          <w:tcPr>
            <w:tcW w:w="1738" w:type="dxa"/>
          </w:tcPr>
          <w:p w:rsidR="00341DC1" w:rsidRPr="0051560C" w:rsidRDefault="00341DC1" w:rsidP="0051560C">
            <w:pPr>
              <w:pStyle w:val="af8"/>
            </w:pPr>
          </w:p>
        </w:tc>
        <w:tc>
          <w:tcPr>
            <w:tcW w:w="866" w:type="dxa"/>
          </w:tcPr>
          <w:p w:rsidR="00341DC1" w:rsidRPr="0051560C" w:rsidRDefault="00341DC1" w:rsidP="0051560C">
            <w:pPr>
              <w:pStyle w:val="af8"/>
            </w:pPr>
          </w:p>
        </w:tc>
        <w:tc>
          <w:tcPr>
            <w:tcW w:w="1012" w:type="dxa"/>
          </w:tcPr>
          <w:p w:rsidR="00341DC1" w:rsidRPr="0051560C" w:rsidRDefault="00341DC1" w:rsidP="0051560C">
            <w:pPr>
              <w:pStyle w:val="af8"/>
            </w:pPr>
            <w:r w:rsidRPr="0051560C">
              <w:t>25,8</w:t>
            </w:r>
          </w:p>
        </w:tc>
        <w:tc>
          <w:tcPr>
            <w:tcW w:w="1490" w:type="dxa"/>
          </w:tcPr>
          <w:p w:rsidR="00341DC1" w:rsidRPr="0051560C" w:rsidRDefault="00341DC1" w:rsidP="0051560C">
            <w:pPr>
              <w:pStyle w:val="af8"/>
            </w:pPr>
            <w:r w:rsidRPr="0051560C">
              <w:t>45860</w:t>
            </w:r>
          </w:p>
        </w:tc>
      </w:tr>
    </w:tbl>
    <w:p w:rsidR="0051560C" w:rsidRDefault="0051560C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</w:p>
    <w:p w:rsidR="0051560C" w:rsidRPr="0051560C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51560C">
        <w:rPr>
          <w:color w:val="000000"/>
          <w:lang w:val="en-US"/>
        </w:rPr>
        <w:t>Q</w:t>
      </w:r>
      <w:r w:rsidRPr="0051560C">
        <w:rPr>
          <w:noProof/>
          <w:color w:val="000000"/>
        </w:rPr>
        <w:t>доб = 13%*</w:t>
      </w:r>
      <w:r w:rsidRPr="0051560C">
        <w:rPr>
          <w:color w:val="000000"/>
          <w:lang w:val="en-US"/>
        </w:rPr>
        <w:t>Q</w:t>
      </w:r>
      <w:r w:rsidRPr="0051560C">
        <w:rPr>
          <w:noProof/>
          <w:color w:val="000000"/>
        </w:rPr>
        <w:t>осн /100%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51560C">
        <w:rPr>
          <w:color w:val="000000"/>
          <w:lang w:val="en-US"/>
        </w:rPr>
        <w:t>Q</w:t>
      </w:r>
      <w:r w:rsidRPr="0051560C">
        <w:rPr>
          <w:noProof/>
          <w:color w:val="000000"/>
        </w:rPr>
        <w:t>доб = 5962 ккал/ч</w:t>
      </w:r>
      <w:r w:rsidR="0051560C" w:rsidRPr="0051560C">
        <w:rPr>
          <w:noProof/>
          <w:color w:val="000000"/>
        </w:rPr>
        <w:t xml:space="preserve">.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51560C">
        <w:rPr>
          <w:color w:val="000000"/>
          <w:lang w:val="en-US"/>
        </w:rPr>
        <w:t>Q</w:t>
      </w:r>
      <w:r w:rsidRPr="0051560C">
        <w:rPr>
          <w:noProof/>
          <w:color w:val="000000"/>
        </w:rPr>
        <w:t>огр = 45860 + 5962 = 51822 ккал/ч</w:t>
      </w:r>
      <w:r w:rsidR="0051560C" w:rsidRPr="0051560C">
        <w:rPr>
          <w:noProof/>
          <w:color w:val="000000"/>
        </w:rPr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51560C">
        <w:rPr>
          <w:color w:val="000000"/>
          <w:lang w:val="en-US"/>
        </w:rPr>
        <w:t>Q</w:t>
      </w:r>
      <w:r w:rsidRPr="0051560C">
        <w:rPr>
          <w:noProof/>
          <w:color w:val="000000"/>
        </w:rPr>
        <w:t xml:space="preserve">вент = 0,31 * </w:t>
      </w:r>
      <w:r w:rsidRPr="0051560C">
        <w:rPr>
          <w:color w:val="000000"/>
          <w:lang w:val="en-US"/>
        </w:rPr>
        <w:t>L</w:t>
      </w:r>
      <w:r w:rsidRPr="0051560C">
        <w:rPr>
          <w:noProof/>
          <w:color w:val="000000"/>
        </w:rPr>
        <w:t>(</w:t>
      </w:r>
      <w:r w:rsidRPr="0051560C">
        <w:rPr>
          <w:color w:val="000000"/>
          <w:lang w:val="en-US"/>
        </w:rPr>
        <w:t>t</w:t>
      </w:r>
      <w:r w:rsidRPr="0051560C">
        <w:rPr>
          <w:noProof/>
          <w:color w:val="000000"/>
        </w:rPr>
        <w:t xml:space="preserve">в – </w:t>
      </w:r>
      <w:r w:rsidRPr="0051560C">
        <w:rPr>
          <w:color w:val="000000"/>
          <w:lang w:val="en-US"/>
        </w:rPr>
        <w:t>t</w:t>
      </w:r>
      <w:r w:rsidRPr="0051560C">
        <w:rPr>
          <w:noProof/>
          <w:color w:val="000000"/>
        </w:rPr>
        <w:t>н</w:t>
      </w:r>
      <w:r w:rsidR="0051560C" w:rsidRPr="0051560C">
        <w:rPr>
          <w:noProof/>
          <w:color w:val="000000"/>
        </w:rPr>
        <w:t xml:space="preserve">)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51560C">
        <w:rPr>
          <w:noProof/>
          <w:color w:val="000000"/>
        </w:rPr>
        <w:t>где</w:t>
      </w:r>
      <w:r w:rsidR="0051560C" w:rsidRPr="0051560C">
        <w:rPr>
          <w:noProof/>
          <w:color w:val="000000"/>
        </w:rPr>
        <w:t xml:space="preserve">: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51560C">
        <w:rPr>
          <w:noProof/>
          <w:color w:val="000000"/>
        </w:rPr>
        <w:t xml:space="preserve">0,31 – объемная теплоемкость воздуха, </w:t>
      </w:r>
      <w:r w:rsidR="0051560C" w:rsidRPr="0051560C">
        <w:rPr>
          <w:noProof/>
          <w:color w:val="000000"/>
        </w:rPr>
        <w:t xml:space="preserve">т.е. </w:t>
      </w:r>
      <w:r w:rsidRPr="0051560C">
        <w:rPr>
          <w:noProof/>
          <w:color w:val="000000"/>
        </w:rPr>
        <w:t>количество тепла необходимое для нагревания 1 м3 воздуха на 1 0С, ккал/м3 град</w:t>
      </w:r>
      <w:r w:rsidR="0051560C" w:rsidRPr="0051560C">
        <w:rPr>
          <w:noProof/>
          <w:color w:val="000000"/>
        </w:rPr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51560C">
        <w:rPr>
          <w:color w:val="000000"/>
          <w:lang w:val="en-US"/>
        </w:rPr>
        <w:t>L</w:t>
      </w:r>
      <w:r w:rsidRPr="0051560C">
        <w:rPr>
          <w:noProof/>
          <w:color w:val="000000"/>
        </w:rPr>
        <w:t xml:space="preserve"> – часовой объем вентиляции, м3/ч</w:t>
      </w:r>
      <w:r w:rsidR="0051560C" w:rsidRPr="0051560C">
        <w:rPr>
          <w:noProof/>
          <w:color w:val="000000"/>
        </w:rPr>
        <w:t xml:space="preserve">.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51560C">
        <w:rPr>
          <w:color w:val="000000"/>
          <w:lang w:val="en-US"/>
        </w:rPr>
        <w:t>Q</w:t>
      </w:r>
      <w:r w:rsidRPr="0051560C">
        <w:rPr>
          <w:noProof/>
          <w:color w:val="000000"/>
        </w:rPr>
        <w:t>вент = 0,31 * 39425 * 25,8 = 315322 ккал/ч</w:t>
      </w:r>
      <w:r w:rsidR="0051560C" w:rsidRPr="0051560C">
        <w:rPr>
          <w:noProof/>
          <w:color w:val="000000"/>
        </w:rPr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51560C">
        <w:rPr>
          <w:color w:val="000000"/>
          <w:lang w:val="en-US"/>
        </w:rPr>
        <w:t>Q</w:t>
      </w:r>
      <w:r w:rsidRPr="0051560C">
        <w:rPr>
          <w:noProof/>
          <w:color w:val="000000"/>
        </w:rPr>
        <w:t>исп = 0,595*</w:t>
      </w:r>
      <w:r w:rsidRPr="0051560C">
        <w:rPr>
          <w:color w:val="000000"/>
          <w:lang w:val="en-US"/>
        </w:rPr>
        <w:t>W</w:t>
      </w:r>
      <w:r w:rsidRPr="0051560C">
        <w:rPr>
          <w:noProof/>
          <w:color w:val="000000"/>
        </w:rPr>
        <w:t>доб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51560C">
        <w:rPr>
          <w:color w:val="000000"/>
          <w:lang w:val="en-US"/>
        </w:rPr>
        <w:t>W</w:t>
      </w:r>
      <w:r w:rsidRPr="0051560C">
        <w:rPr>
          <w:noProof/>
          <w:color w:val="000000"/>
        </w:rPr>
        <w:t xml:space="preserve">доб = 7% от </w:t>
      </w:r>
      <w:r w:rsidRPr="0051560C">
        <w:rPr>
          <w:color w:val="000000"/>
          <w:lang w:val="en-US"/>
        </w:rPr>
        <w:t>W</w:t>
      </w:r>
      <w:r w:rsidR="0051560C" w:rsidRPr="0051560C">
        <w:rPr>
          <w:noProof/>
          <w:color w:val="000000"/>
        </w:rPr>
        <w:t xml:space="preserve">. </w:t>
      </w:r>
    </w:p>
    <w:p w:rsidR="00341DC1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51560C">
        <w:rPr>
          <w:color w:val="000000"/>
          <w:lang w:val="en-US"/>
        </w:rPr>
        <w:t>W</w:t>
      </w:r>
      <w:r w:rsidRPr="0051560C">
        <w:rPr>
          <w:noProof/>
          <w:color w:val="000000"/>
        </w:rPr>
        <w:t xml:space="preserve"> – количество водяных паров выделяемое животными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800"/>
      </w:tblGrid>
      <w:tr w:rsidR="00341DC1" w:rsidRPr="0051560C">
        <w:trPr>
          <w:trHeight w:val="256"/>
          <w:jc w:val="center"/>
        </w:trPr>
        <w:tc>
          <w:tcPr>
            <w:tcW w:w="1728" w:type="dxa"/>
          </w:tcPr>
          <w:p w:rsidR="00341DC1" w:rsidRPr="0051560C" w:rsidRDefault="00341DC1" w:rsidP="0051560C">
            <w:pPr>
              <w:pStyle w:val="af8"/>
            </w:pPr>
            <w:r w:rsidRPr="0051560C">
              <w:t>Живая масса, кг</w:t>
            </w:r>
          </w:p>
        </w:tc>
        <w:tc>
          <w:tcPr>
            <w:tcW w:w="1800" w:type="dxa"/>
          </w:tcPr>
          <w:p w:rsidR="00341DC1" w:rsidRPr="0051560C" w:rsidRDefault="00341DC1" w:rsidP="0051560C">
            <w:pPr>
              <w:pStyle w:val="af8"/>
            </w:pPr>
            <w:r w:rsidRPr="0051560C">
              <w:t>водяных паров, г</w:t>
            </w:r>
          </w:p>
        </w:tc>
      </w:tr>
      <w:tr w:rsidR="00341DC1" w:rsidRPr="0051560C">
        <w:trPr>
          <w:trHeight w:val="267"/>
          <w:jc w:val="center"/>
        </w:trPr>
        <w:tc>
          <w:tcPr>
            <w:tcW w:w="1728" w:type="dxa"/>
          </w:tcPr>
          <w:p w:rsidR="00341DC1" w:rsidRPr="0051560C" w:rsidRDefault="00341DC1" w:rsidP="0051560C">
            <w:pPr>
              <w:pStyle w:val="af8"/>
            </w:pPr>
            <w:r w:rsidRPr="0051560C">
              <w:t>60</w:t>
            </w:r>
          </w:p>
        </w:tc>
        <w:tc>
          <w:tcPr>
            <w:tcW w:w="1800" w:type="dxa"/>
          </w:tcPr>
          <w:p w:rsidR="00341DC1" w:rsidRPr="0051560C" w:rsidRDefault="00341DC1" w:rsidP="0051560C">
            <w:pPr>
              <w:pStyle w:val="af8"/>
            </w:pPr>
            <w:r w:rsidRPr="0051560C">
              <w:t>104</w:t>
            </w:r>
          </w:p>
        </w:tc>
      </w:tr>
      <w:tr w:rsidR="00341DC1" w:rsidRPr="0051560C">
        <w:trPr>
          <w:trHeight w:val="267"/>
          <w:jc w:val="center"/>
        </w:trPr>
        <w:tc>
          <w:tcPr>
            <w:tcW w:w="1728" w:type="dxa"/>
          </w:tcPr>
          <w:p w:rsidR="00341DC1" w:rsidRPr="0051560C" w:rsidRDefault="00341DC1" w:rsidP="0051560C">
            <w:pPr>
              <w:pStyle w:val="af8"/>
            </w:pPr>
            <w:r w:rsidRPr="0051560C">
              <w:t>80</w:t>
            </w:r>
          </w:p>
        </w:tc>
        <w:tc>
          <w:tcPr>
            <w:tcW w:w="1800" w:type="dxa"/>
          </w:tcPr>
          <w:p w:rsidR="00341DC1" w:rsidRPr="0051560C" w:rsidRDefault="00341DC1" w:rsidP="0051560C">
            <w:pPr>
              <w:pStyle w:val="af8"/>
            </w:pPr>
            <w:r w:rsidRPr="0051560C">
              <w:t>123</w:t>
            </w:r>
          </w:p>
        </w:tc>
      </w:tr>
      <w:tr w:rsidR="00341DC1" w:rsidRPr="0051560C">
        <w:trPr>
          <w:trHeight w:val="256"/>
          <w:jc w:val="center"/>
        </w:trPr>
        <w:tc>
          <w:tcPr>
            <w:tcW w:w="1728" w:type="dxa"/>
          </w:tcPr>
          <w:p w:rsidR="00341DC1" w:rsidRPr="0051560C" w:rsidRDefault="00341DC1" w:rsidP="0051560C">
            <w:pPr>
              <w:pStyle w:val="af8"/>
            </w:pPr>
            <w:r w:rsidRPr="0051560C">
              <w:t>90</w:t>
            </w:r>
          </w:p>
        </w:tc>
        <w:tc>
          <w:tcPr>
            <w:tcW w:w="1800" w:type="dxa"/>
          </w:tcPr>
          <w:p w:rsidR="00341DC1" w:rsidRPr="0051560C" w:rsidRDefault="00341DC1" w:rsidP="0051560C">
            <w:pPr>
              <w:pStyle w:val="af8"/>
            </w:pPr>
            <w:r w:rsidRPr="0051560C">
              <w:t>130</w:t>
            </w:r>
          </w:p>
        </w:tc>
      </w:tr>
      <w:tr w:rsidR="00341DC1" w:rsidRPr="0051560C">
        <w:trPr>
          <w:trHeight w:val="185"/>
          <w:jc w:val="center"/>
        </w:trPr>
        <w:tc>
          <w:tcPr>
            <w:tcW w:w="1728" w:type="dxa"/>
          </w:tcPr>
          <w:p w:rsidR="00341DC1" w:rsidRPr="0051560C" w:rsidRDefault="00341DC1" w:rsidP="0051560C">
            <w:pPr>
              <w:pStyle w:val="af8"/>
            </w:pPr>
            <w:r w:rsidRPr="0051560C">
              <w:t>100</w:t>
            </w:r>
          </w:p>
        </w:tc>
        <w:tc>
          <w:tcPr>
            <w:tcW w:w="1800" w:type="dxa"/>
          </w:tcPr>
          <w:p w:rsidR="00341DC1" w:rsidRPr="0051560C" w:rsidRDefault="00341DC1" w:rsidP="0051560C">
            <w:pPr>
              <w:pStyle w:val="af8"/>
            </w:pPr>
            <w:r w:rsidRPr="0051560C">
              <w:t>152</w:t>
            </w:r>
          </w:p>
        </w:tc>
      </w:tr>
    </w:tbl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51560C">
        <w:rPr>
          <w:color w:val="000000"/>
          <w:lang w:val="en-US"/>
        </w:rPr>
        <w:t>W= 60*104 + 80*123 + 90*130 + 100*152 = 6240+9840+11700+15200=42980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51560C">
        <w:rPr>
          <w:color w:val="000000"/>
          <w:lang w:val="en-US"/>
        </w:rPr>
        <w:t>W</w:t>
      </w:r>
      <w:r w:rsidRPr="0051560C">
        <w:rPr>
          <w:noProof/>
          <w:color w:val="000000"/>
        </w:rPr>
        <w:t>доб = 42980 * 7% / 100% = 3009 г</w:t>
      </w:r>
      <w:r w:rsidR="0051560C" w:rsidRPr="0051560C">
        <w:rPr>
          <w:noProof/>
          <w:color w:val="000000"/>
        </w:rPr>
        <w:t xml:space="preserve">.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51560C">
        <w:rPr>
          <w:color w:val="000000"/>
          <w:lang w:val="en-US"/>
        </w:rPr>
        <w:t>Q</w:t>
      </w:r>
      <w:r w:rsidRPr="0051560C">
        <w:rPr>
          <w:noProof/>
          <w:color w:val="000000"/>
        </w:rPr>
        <w:t>исп = 0, 595*3009 = 1790 ккал/ч</w:t>
      </w:r>
      <w:r w:rsidR="0051560C" w:rsidRPr="0051560C">
        <w:rPr>
          <w:noProof/>
          <w:color w:val="000000"/>
        </w:rPr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51560C">
        <w:rPr>
          <w:noProof/>
          <w:color w:val="000000"/>
        </w:rPr>
        <w:t>378200</w:t>
      </w:r>
      <w:r w:rsidR="0051560C" w:rsidRPr="0051560C">
        <w:rPr>
          <w:noProof/>
          <w:color w:val="000000"/>
        </w:rPr>
        <w:t xml:space="preserve"> - </w:t>
      </w:r>
      <w:r w:rsidRPr="0051560C">
        <w:rPr>
          <w:noProof/>
          <w:color w:val="000000"/>
        </w:rPr>
        <w:t>5962</w:t>
      </w:r>
      <w:r w:rsidR="0051560C" w:rsidRPr="0051560C">
        <w:rPr>
          <w:noProof/>
          <w:color w:val="000000"/>
        </w:rPr>
        <w:t xml:space="preserve"> - </w:t>
      </w:r>
      <w:r w:rsidRPr="0051560C">
        <w:rPr>
          <w:noProof/>
          <w:color w:val="000000"/>
        </w:rPr>
        <w:t>315322 – 1790 = 55126 ккал/ч</w:t>
      </w:r>
      <w:r w:rsidR="0051560C" w:rsidRPr="0051560C">
        <w:rPr>
          <w:noProof/>
          <w:color w:val="000000"/>
        </w:rPr>
        <w:t xml:space="preserve">.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51560C">
        <w:rPr>
          <w:noProof/>
          <w:color w:val="000000"/>
        </w:rPr>
        <w:t>Полученные цифры показывают, что в свинарнике количество поступающего тепла на 55126 ккал больше его расхода, делаем вывод о положительном тепловом балансе</w:t>
      </w:r>
      <w:r w:rsidR="0051560C" w:rsidRPr="0051560C">
        <w:rPr>
          <w:noProof/>
          <w:color w:val="000000"/>
        </w:rPr>
        <w:t xml:space="preserve">. </w:t>
      </w:r>
    </w:p>
    <w:p w:rsidR="0051560C" w:rsidRDefault="0051560C" w:rsidP="0051560C">
      <w:pPr>
        <w:pStyle w:val="2"/>
      </w:pPr>
    </w:p>
    <w:p w:rsidR="00341DC1" w:rsidRPr="0051560C" w:rsidRDefault="0051560C" w:rsidP="0051560C">
      <w:pPr>
        <w:pStyle w:val="2"/>
      </w:pPr>
      <w:bookmarkStart w:id="12" w:name="_Toc228350306"/>
      <w:r>
        <w:t>3.3</w:t>
      </w:r>
      <w:r w:rsidR="00341DC1" w:rsidRPr="0051560C">
        <w:t xml:space="preserve"> Обеспечение освещенности здания</w:t>
      </w:r>
      <w:bookmarkEnd w:id="12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На ферме используется искусственное и естественное освещение</w:t>
      </w:r>
      <w:r w:rsidR="0051560C" w:rsidRPr="0051560C">
        <w:t xml:space="preserve">. </w:t>
      </w:r>
      <w:r w:rsidRPr="0051560C">
        <w:t>Главное назначение имеющихся окон – обеспечить в помещениях естественную освещенность или внутренний световой климат, а также способствовать повышению производительности труда и безопасности работников животноводства</w:t>
      </w:r>
      <w:r w:rsidR="0051560C" w:rsidRPr="0051560C">
        <w:t xml:space="preserve">. </w:t>
      </w:r>
      <w:r w:rsidRPr="0051560C">
        <w:t>Оконное стекло пропускает световые и инфракрасные лучи и задерживает ультрафиолетовые до 99%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На ферме окна, вытянуты по высоте</w:t>
      </w:r>
      <w:r w:rsidR="0051560C" w:rsidRPr="0051560C">
        <w:t xml:space="preserve">. </w:t>
      </w:r>
      <w:r w:rsidRPr="0051560C">
        <w:t>Размер окон 2 м * 1 м</w:t>
      </w:r>
      <w:r w:rsidR="0051560C" w:rsidRPr="0051560C">
        <w:t xml:space="preserve">. </w:t>
      </w:r>
      <w:r w:rsidRPr="0051560C">
        <w:t>Расположены окна на расстоянии 6 м друг от друга</w:t>
      </w:r>
      <w:r w:rsidR="0051560C" w:rsidRPr="0051560C">
        <w:t xml:space="preserve">. </w:t>
      </w:r>
      <w:r w:rsidRPr="0051560C">
        <w:t>Итого на одной продольной стене получается 11 окон, соответственно на двух – 22</w:t>
      </w:r>
      <w:r w:rsidR="0051560C" w:rsidRPr="0051560C">
        <w:t xml:space="preserve">. </w:t>
      </w:r>
      <w:r w:rsidRPr="0051560C">
        <w:t>Окна имеют двойные рамы</w:t>
      </w:r>
      <w:r w:rsidR="0051560C" w:rsidRPr="0051560C">
        <w:t xml:space="preserve">. </w:t>
      </w:r>
      <w:r w:rsidRPr="0051560C">
        <w:t>Они дают большую освещенность</w:t>
      </w:r>
      <w:r w:rsidR="0051560C" w:rsidRPr="0051560C">
        <w:t xml:space="preserve">. </w:t>
      </w:r>
      <w:r w:rsidRPr="0051560C">
        <w:t>Общая площадь окон = 2 * 1 * 22 = 44 м2</w:t>
      </w:r>
      <w:r w:rsidR="0051560C" w:rsidRPr="0051560C">
        <w:t xml:space="preserve">.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Световой коэффициент</w:t>
      </w:r>
      <w:r w:rsidR="0051560C" w:rsidRPr="0051560C">
        <w:t xml:space="preserve"> </w:t>
      </w:r>
      <w:r w:rsidRPr="0051560C">
        <w:t>44 / 1728 = 1 / 39</w:t>
      </w:r>
      <w:r w:rsidR="0051560C" w:rsidRPr="0051560C">
        <w:t xml:space="preserve">. </w:t>
      </w:r>
      <w:r w:rsidRPr="0051560C">
        <w:t>Норма естественного освещения для свинарников-откормочников составляет 1 / 15</w:t>
      </w:r>
      <w:r w:rsidR="0051560C" w:rsidRPr="0051560C">
        <w:t xml:space="preserve">. </w:t>
      </w:r>
      <w:r w:rsidRPr="0051560C">
        <w:t>На ферме нехватка естественного освещения</w:t>
      </w:r>
      <w:r w:rsidR="0051560C" w:rsidRPr="0051560C">
        <w:t xml:space="preserve">. </w:t>
      </w:r>
      <w:r w:rsidRPr="0051560C">
        <w:t>Поэтому на ферме будем использовать люминесцентные лампы на 250 Вт одна штука</w:t>
      </w:r>
      <w:r w:rsidR="0051560C" w:rsidRPr="0051560C">
        <w:t xml:space="preserve">. </w:t>
      </w:r>
    </w:p>
    <w:p w:rsidR="0051560C" w:rsidRDefault="00341DC1" w:rsidP="0051560C">
      <w:pPr>
        <w:widowControl w:val="0"/>
        <w:autoSpaceDE w:val="0"/>
        <w:autoSpaceDN w:val="0"/>
        <w:adjustRightInd w:val="0"/>
      </w:pPr>
      <w:r w:rsidRPr="0051560C">
        <w:t>Норма освещения для 1 м2 = 3,3 Вт</w:t>
      </w:r>
      <w:r w:rsidR="0051560C" w:rsidRPr="0051560C">
        <w:t xml:space="preserve">. </w:t>
      </w:r>
      <w:r w:rsidRPr="0051560C">
        <w:t>Площадь фермы = 1728 м2</w:t>
      </w:r>
      <w:r w:rsidR="0051560C" w:rsidRPr="0051560C">
        <w:t xml:space="preserve">. </w:t>
      </w:r>
      <w:r w:rsidRPr="0051560C">
        <w:t>Требуется – 1728 × 3,3 = 5702,4</w:t>
      </w:r>
      <w:r w:rsidR="0051560C" w:rsidRPr="0051560C">
        <w:t xml:space="preserve"> </w:t>
      </w:r>
      <w:r w:rsidRPr="0051560C">
        <w:t>Вт</w:t>
      </w:r>
      <w:r w:rsidR="0051560C" w:rsidRPr="0051560C">
        <w:t xml:space="preserve">. </w:t>
      </w:r>
      <w:r w:rsidRPr="0051560C">
        <w:t>Требуется (шт</w:t>
      </w:r>
      <w:r w:rsidR="0051560C" w:rsidRPr="0051560C">
        <w:t xml:space="preserve">) </w:t>
      </w:r>
      <w:r w:rsidRPr="0051560C">
        <w:t>– 5702,4 / 250 = 23 лампы</w:t>
      </w:r>
      <w:r w:rsidR="0051560C" w:rsidRPr="0051560C">
        <w:t xml:space="preserve">. </w:t>
      </w:r>
      <w:r w:rsidRPr="0051560C">
        <w:t>На ферме имеется только 12 люминесцентных ламп</w:t>
      </w:r>
      <w:r w:rsidR="0051560C" w:rsidRPr="0051560C">
        <w:t xml:space="preserve">. </w:t>
      </w:r>
      <w:r w:rsidRPr="0051560C">
        <w:t>На ферме наблюдается так же нехватка искусственного освещения</w:t>
      </w:r>
      <w:r w:rsidR="0051560C" w:rsidRPr="0051560C">
        <w:t xml:space="preserve">. </w:t>
      </w:r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51560C" w:rsidP="0051560C">
      <w:pPr>
        <w:pStyle w:val="2"/>
      </w:pPr>
      <w:bookmarkStart w:id="13" w:name="_Toc228350307"/>
      <w:r>
        <w:t>3.4</w:t>
      </w:r>
      <w:r w:rsidR="00341DC1" w:rsidRPr="0051560C">
        <w:t xml:space="preserve"> Анализ продуктивности, заболеваемости и отхода животных</w:t>
      </w:r>
      <w:bookmarkEnd w:id="13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Недостаток освещенности искусственной и естественной выражается в нарушении обмена веществ у животных, снижением резистентности организма</w:t>
      </w:r>
      <w:r w:rsidR="0051560C" w:rsidRPr="0051560C">
        <w:t xml:space="preserve">.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Свиньи – это животные, которые достаточно требовательны к температуре воздуха в помещении</w:t>
      </w:r>
      <w:r w:rsidR="0051560C" w:rsidRPr="0051560C">
        <w:t xml:space="preserve">. </w:t>
      </w:r>
      <w:r w:rsidRPr="0051560C">
        <w:t>Основные причины простудных заболеваний животных это низкие температуры в зимний период – ниже 20 0С, а так как отсутствие на ферме отопительных устройств</w:t>
      </w:r>
      <w:r w:rsidR="0051560C" w:rsidRPr="0051560C">
        <w:t xml:space="preserve">. </w:t>
      </w:r>
      <w:r w:rsidRPr="0051560C">
        <w:t>Наблюдается в осенне-зимний период такие заболевания как риниты, бронхиты, пневмонии, снижение устойчивости к заразным заболеваниям</w:t>
      </w:r>
      <w:r w:rsidR="0051560C" w:rsidRPr="0051560C">
        <w:t xml:space="preserve">. </w:t>
      </w:r>
    </w:p>
    <w:p w:rsidR="0051560C" w:rsidRPr="0051560C" w:rsidRDefault="0051560C" w:rsidP="0051560C">
      <w:pPr>
        <w:pStyle w:val="2"/>
      </w:pPr>
      <w:r>
        <w:br w:type="page"/>
      </w:r>
      <w:bookmarkStart w:id="14" w:name="_Toc228350308"/>
      <w:r>
        <w:t>3.5</w:t>
      </w:r>
      <w:r w:rsidR="00341DC1" w:rsidRPr="0051560C">
        <w:t xml:space="preserve"> Заключение</w:t>
      </w:r>
      <w:bookmarkEnd w:id="14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Поддержание оптимального микроклимата в животноводческих помещениях играет огромную роль и осуществляется за счет вентиляции помещения, освещения, поддержания оптимальной температуры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Для поддержания оптимальной температуры в зимнее время на ферме необходимо установить отопительные устройства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Летом при высокой температуре для улучшения теплорегуляции у животных открывают окна и двери</w:t>
      </w:r>
      <w:r w:rsidR="0051560C" w:rsidRPr="0051560C">
        <w:t xml:space="preserve">. </w:t>
      </w:r>
      <w:r w:rsidRPr="0051560C">
        <w:t>В очень жаркие дни полы опрыскивают холодной водой</w:t>
      </w:r>
      <w:r w:rsidR="0051560C" w:rsidRPr="0051560C">
        <w:t xml:space="preserve">. </w:t>
      </w:r>
    </w:p>
    <w:p w:rsidR="0051560C" w:rsidRDefault="00341DC1" w:rsidP="0051560C">
      <w:pPr>
        <w:widowControl w:val="0"/>
        <w:autoSpaceDE w:val="0"/>
        <w:autoSpaceDN w:val="0"/>
        <w:adjustRightInd w:val="0"/>
      </w:pPr>
      <w:r w:rsidRPr="0051560C">
        <w:t xml:space="preserve">Нехватка ультрафиолетовых лучей вызывает так называемое </w:t>
      </w:r>
      <w:r w:rsidR="0051560C" w:rsidRPr="0051560C">
        <w:t>"</w:t>
      </w:r>
      <w:r w:rsidRPr="0051560C">
        <w:t>световое голодание</w:t>
      </w:r>
      <w:r w:rsidR="0051560C" w:rsidRPr="0051560C">
        <w:t xml:space="preserve">". </w:t>
      </w:r>
      <w:r w:rsidRPr="0051560C">
        <w:t>Это выражается нарушением обмена веществ, снижением естественной резистентности</w:t>
      </w:r>
      <w:r w:rsidR="0051560C" w:rsidRPr="0051560C">
        <w:t xml:space="preserve">. </w:t>
      </w:r>
    </w:p>
    <w:p w:rsidR="0051560C" w:rsidRPr="0051560C" w:rsidRDefault="0051560C" w:rsidP="0051560C">
      <w:pPr>
        <w:pStyle w:val="2"/>
      </w:pPr>
      <w:r>
        <w:br w:type="page"/>
      </w:r>
      <w:bookmarkStart w:id="15" w:name="_Toc228350309"/>
      <w:r>
        <w:t xml:space="preserve">4. </w:t>
      </w:r>
      <w:r w:rsidR="00341DC1" w:rsidRPr="0051560C">
        <w:t>Разработка конкретных мероприятий по улучшению условий содержания (выращивания</w:t>
      </w:r>
      <w:r w:rsidRPr="0051560C">
        <w:t xml:space="preserve">) </w:t>
      </w:r>
      <w:r w:rsidR="00341DC1" w:rsidRPr="0051560C">
        <w:t>животных в помещении</w:t>
      </w:r>
      <w:bookmarkEnd w:id="15"/>
    </w:p>
    <w:p w:rsidR="0051560C" w:rsidRDefault="0051560C" w:rsidP="0051560C">
      <w:pPr>
        <w:pStyle w:val="2"/>
      </w:pPr>
    </w:p>
    <w:p w:rsidR="0051560C" w:rsidRPr="0051560C" w:rsidRDefault="0051560C" w:rsidP="0051560C">
      <w:pPr>
        <w:pStyle w:val="2"/>
      </w:pPr>
      <w:bookmarkStart w:id="16" w:name="_Toc228350310"/>
      <w:r>
        <w:t xml:space="preserve">4.1 </w:t>
      </w:r>
      <w:r w:rsidR="00341DC1" w:rsidRPr="0051560C">
        <w:t>Оптимизация плотности размещения животных</w:t>
      </w:r>
      <w:bookmarkEnd w:id="16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На ферме свинарник-откормочник оборудован групповыми станками</w:t>
      </w:r>
      <w:r w:rsidR="0051560C" w:rsidRPr="0051560C">
        <w:t xml:space="preserve">. </w:t>
      </w:r>
      <w:r w:rsidRPr="0051560C">
        <w:t>В каждом станке размещают по 20 свиней</w:t>
      </w:r>
      <w:r w:rsidR="0051560C" w:rsidRPr="0051560C">
        <w:t xml:space="preserve">. </w:t>
      </w:r>
      <w:r w:rsidRPr="0051560C">
        <w:t>Площадь станка рассчитана так, что на голову приходится 0,652 м2</w:t>
      </w:r>
      <w:r w:rsidR="0051560C" w:rsidRPr="0051560C">
        <w:t xml:space="preserve">. </w:t>
      </w:r>
    </w:p>
    <w:p w:rsidR="0051560C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Такое размещение животных оптимально и соответствует норме</w:t>
      </w:r>
      <w:r w:rsidR="0051560C" w:rsidRPr="0051560C">
        <w:t xml:space="preserve">. </w:t>
      </w:r>
      <w:r w:rsidRPr="0051560C">
        <w:t>Рекомендуется в одном станке содержать 20-30 свиней</w:t>
      </w:r>
      <w:r w:rsidR="0051560C" w:rsidRPr="0051560C">
        <w:t xml:space="preserve">. </w:t>
      </w:r>
      <w:r w:rsidRPr="0051560C">
        <w:t>Рекомендуемая площадь логова на одну голову 0,5-0,8 м2</w:t>
      </w:r>
      <w:r w:rsidR="0051560C" w:rsidRPr="0051560C">
        <w:t xml:space="preserve">. </w:t>
      </w:r>
    </w:p>
    <w:p w:rsidR="0051560C" w:rsidRDefault="00341DC1" w:rsidP="0051560C">
      <w:pPr>
        <w:widowControl w:val="0"/>
        <w:autoSpaceDE w:val="0"/>
        <w:autoSpaceDN w:val="0"/>
        <w:adjustRightInd w:val="0"/>
      </w:pPr>
      <w:r w:rsidRPr="0051560C">
        <w:t>Оптимальная концентрация животных на ферме исключает явление каннибализма</w:t>
      </w:r>
      <w:r w:rsidR="0051560C" w:rsidRPr="0051560C">
        <w:t xml:space="preserve">. </w:t>
      </w:r>
    </w:p>
    <w:p w:rsidR="0051560C" w:rsidRPr="0051560C" w:rsidRDefault="0051560C" w:rsidP="0051560C">
      <w:pPr>
        <w:widowControl w:val="0"/>
        <w:autoSpaceDE w:val="0"/>
        <w:autoSpaceDN w:val="0"/>
        <w:adjustRightInd w:val="0"/>
      </w:pPr>
    </w:p>
    <w:p w:rsidR="0051560C" w:rsidRPr="0051560C" w:rsidRDefault="0051560C" w:rsidP="0051560C">
      <w:pPr>
        <w:pStyle w:val="2"/>
      </w:pPr>
      <w:bookmarkStart w:id="17" w:name="_Toc228350311"/>
      <w:r>
        <w:t xml:space="preserve">4.2 </w:t>
      </w:r>
      <w:r w:rsidR="00341DC1" w:rsidRPr="0051560C">
        <w:t>Совершенствование воздухообмена и теплового баланса</w:t>
      </w:r>
      <w:bookmarkEnd w:id="17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Вентиляция в помещениях необходима с целью создания благоприятного микроклимата для здоровью и продуктивности животных, а так же для более долгого сохранения отдельных конструкций зданий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Санитарно-гигиеническое значение вентиляции состоит в том, что воздух животноводческих помещений, если он не будет обмениваться в наружным воздухом, быстро приобретет вредные свойства</w:t>
      </w:r>
      <w:r w:rsidR="0051560C" w:rsidRPr="0051560C">
        <w:t xml:space="preserve">. </w:t>
      </w:r>
      <w:r w:rsidRPr="0051560C">
        <w:t>В нем повышается концентрация пыли, микроорганизмов, углекислого газа, аммиака и других газов</w:t>
      </w:r>
      <w:r w:rsidR="0051560C" w:rsidRPr="0051560C">
        <w:t xml:space="preserve">, </w:t>
      </w:r>
      <w:r w:rsidRPr="0051560C">
        <w:t>накапливается много тепла и водяных паров</w:t>
      </w:r>
      <w:r w:rsidR="0051560C" w:rsidRPr="0051560C">
        <w:t xml:space="preserve">. </w:t>
      </w:r>
      <w:r w:rsidRPr="0051560C">
        <w:t>Такой воздух влияет на теплообмен, аппетит, переваримость и усвоение питательных веществ корма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 xml:space="preserve">Для улучшения воздухообмена можно дополнительно установить осевые вытяжные вентиляторы в продольных стенах нижней зоны, </w:t>
      </w:r>
      <w:r w:rsidR="0051560C">
        <w:t>т.к</w:t>
      </w:r>
      <w:r w:rsidR="0051560C" w:rsidRPr="0051560C">
        <w:t xml:space="preserve"> </w:t>
      </w:r>
      <w:r w:rsidRPr="0051560C">
        <w:t>порой целесообразнее удалять воздух из нижней зоны помещения с помощью воздуховодов, проложенных под полом и центробежных вентиляторов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При строительстве фермы необходимо стремиться к тому, чтобы обеспечить в них нормальный температурно-влажностный режим, это важное условие для здоровья и продуктивности животных</w:t>
      </w:r>
      <w:r w:rsidR="0051560C" w:rsidRPr="0051560C">
        <w:t xml:space="preserve">. </w:t>
      </w:r>
    </w:p>
    <w:p w:rsidR="0051560C" w:rsidRDefault="00341DC1" w:rsidP="0051560C">
      <w:pPr>
        <w:widowControl w:val="0"/>
        <w:autoSpaceDE w:val="0"/>
        <w:autoSpaceDN w:val="0"/>
        <w:adjustRightInd w:val="0"/>
      </w:pPr>
      <w:r w:rsidRPr="0051560C">
        <w:t xml:space="preserve">Большинство заболеваний на ферме бывает из-за отсутствия отопительных устройств, </w:t>
      </w:r>
      <w:r w:rsidR="0051560C">
        <w:t>т.к</w:t>
      </w:r>
      <w:r w:rsidR="0051560C" w:rsidRPr="0051560C">
        <w:t xml:space="preserve"> </w:t>
      </w:r>
      <w:r w:rsidRPr="0051560C">
        <w:t>температура воздуха в помещении поддерживается только теплом, выделяемым животными</w:t>
      </w:r>
      <w:r w:rsidR="0051560C" w:rsidRPr="0051560C">
        <w:t xml:space="preserve">. </w:t>
      </w:r>
      <w:r w:rsidRPr="0051560C">
        <w:t>Отопительные устройства должны возмещать потери тепла в животноводческих помещениях, а так же подогревать приточный воздух</w:t>
      </w:r>
      <w:r w:rsidR="0051560C" w:rsidRPr="0051560C">
        <w:t xml:space="preserve">. </w:t>
      </w:r>
      <w:r w:rsidRPr="0051560C">
        <w:t>Наиболее целесообразно было бы применить на ферме отопление электрокалориферами</w:t>
      </w:r>
      <w:r w:rsidR="0051560C" w:rsidRPr="0051560C">
        <w:t xml:space="preserve">. </w:t>
      </w:r>
      <w:r w:rsidRPr="0051560C">
        <w:t>(типа ОКБ-3084</w:t>
      </w:r>
      <w:r w:rsidR="0051560C" w:rsidRPr="0051560C">
        <w:t xml:space="preserve">) </w:t>
      </w:r>
      <w:r w:rsidRPr="0051560C">
        <w:t>и центробежным вентилятором (типа Ц-4-70 №6</w:t>
      </w:r>
      <w:r w:rsidR="0051560C" w:rsidRPr="0051560C">
        <w:t xml:space="preserve">). </w:t>
      </w:r>
    </w:p>
    <w:p w:rsidR="0051560C" w:rsidRDefault="0051560C" w:rsidP="0051560C">
      <w:pPr>
        <w:pStyle w:val="2"/>
      </w:pPr>
    </w:p>
    <w:p w:rsidR="0051560C" w:rsidRPr="0051560C" w:rsidRDefault="0051560C" w:rsidP="0051560C">
      <w:pPr>
        <w:pStyle w:val="2"/>
      </w:pPr>
      <w:bookmarkStart w:id="18" w:name="_Toc228350312"/>
      <w:r>
        <w:t xml:space="preserve">4.3 </w:t>
      </w:r>
      <w:r w:rsidR="00341DC1" w:rsidRPr="0051560C">
        <w:t>Улучшение освещенности</w:t>
      </w:r>
      <w:bookmarkEnd w:id="18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На ферме наблюдается недостаток искусственного и естественного освещения</w:t>
      </w:r>
      <w:r w:rsidR="0051560C" w:rsidRPr="0051560C">
        <w:t xml:space="preserve">. </w:t>
      </w:r>
      <w:r w:rsidRPr="0051560C">
        <w:t>Имеется 12 люминесцентных ламп</w:t>
      </w:r>
      <w:r w:rsidR="0051560C" w:rsidRPr="0051560C">
        <w:t xml:space="preserve">. </w:t>
      </w:r>
      <w:r w:rsidRPr="0051560C">
        <w:t>По норме необходимо 23 лампы</w:t>
      </w:r>
      <w:r w:rsidR="0051560C" w:rsidRPr="0051560C">
        <w:t xml:space="preserve">. </w:t>
      </w:r>
      <w:r w:rsidRPr="0051560C">
        <w:t>Для улучшения искусственной освещенности необходимы дополнительные люминесцентные лампы</w:t>
      </w:r>
      <w:r w:rsidR="0051560C" w:rsidRPr="0051560C">
        <w:t xml:space="preserve">. </w:t>
      </w:r>
    </w:p>
    <w:p w:rsidR="0051560C" w:rsidRDefault="0051560C" w:rsidP="0051560C">
      <w:pPr>
        <w:widowControl w:val="0"/>
        <w:autoSpaceDE w:val="0"/>
        <w:autoSpaceDN w:val="0"/>
        <w:adjustRightInd w:val="0"/>
      </w:pPr>
      <w:r w:rsidRPr="0051560C">
        <w:t xml:space="preserve">Т. к. </w:t>
      </w:r>
      <w:r w:rsidR="00341DC1" w:rsidRPr="0051560C">
        <w:t>животные содержатся на без выгульном содержании ультрафиолетовых лучей тоже не хватает</w:t>
      </w:r>
      <w:r w:rsidRPr="0051560C">
        <w:t xml:space="preserve">. </w:t>
      </w:r>
      <w:r w:rsidR="00341DC1" w:rsidRPr="0051560C">
        <w:t>Таким образом цель искусственного УФ-облучения животных – восполнение недостатка в природных ультрафиолетовых лучах</w:t>
      </w:r>
      <w:r w:rsidRPr="0051560C">
        <w:t xml:space="preserve">. </w:t>
      </w:r>
      <w:r w:rsidR="00341DC1" w:rsidRPr="0051560C">
        <w:t>Тогда улучшатся некоторые показатели воздушной среды в помещении, снизится бактериальная загрязненность, уменьшится относительная влажность и содержание аммиака, происходит ионизация воздуха за счет увеличения количества легких отрицательных ионов</w:t>
      </w:r>
      <w:r w:rsidRPr="0051560C">
        <w:t xml:space="preserve">. </w:t>
      </w:r>
      <w:r w:rsidR="00341DC1" w:rsidRPr="0051560C">
        <w:t>У облучаемых животных улучшится общее физиологическое состояние и газообмен</w:t>
      </w:r>
      <w:r w:rsidRPr="0051560C">
        <w:t xml:space="preserve">. </w:t>
      </w:r>
      <w:r w:rsidR="00341DC1" w:rsidRPr="0051560C">
        <w:t>Для облучения животных целесообразно применять</w:t>
      </w:r>
      <w:r w:rsidRPr="0051560C">
        <w:t xml:space="preserve"> </w:t>
      </w:r>
      <w:r w:rsidR="00341DC1" w:rsidRPr="0051560C">
        <w:t>ртутно-кварцевые лампы ПРК-2 и эритемные увиолевые лампы ЭУВ-30</w:t>
      </w:r>
      <w:r w:rsidRPr="0051560C">
        <w:t xml:space="preserve">. </w:t>
      </w:r>
      <w:r w:rsidR="00341DC1" w:rsidRPr="0051560C">
        <w:t>Облучатель рекомендуется подвешивать на высоте 70-100 см от пола</w:t>
      </w:r>
      <w:r w:rsidRPr="0051560C">
        <w:t xml:space="preserve">. </w:t>
      </w:r>
      <w:r w:rsidR="00341DC1" w:rsidRPr="0051560C">
        <w:t>Доза облучения прерывистая – на один час включать лампу и на 30 минут выключать</w:t>
      </w:r>
      <w:r w:rsidRPr="0051560C">
        <w:t xml:space="preserve">. </w:t>
      </w:r>
      <w:r w:rsidR="00341DC1" w:rsidRPr="0051560C">
        <w:t>Для</w:t>
      </w:r>
      <w:r w:rsidRPr="0051560C">
        <w:t xml:space="preserve"> </w:t>
      </w:r>
      <w:r w:rsidR="00341DC1" w:rsidRPr="0051560C">
        <w:t>автоматического включения и выключения инфракрасных ламп можно пользоваться реле времени (2-РВМ</w:t>
      </w:r>
      <w:r w:rsidRPr="0051560C">
        <w:t xml:space="preserve">). </w:t>
      </w:r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51560C" w:rsidP="0051560C">
      <w:pPr>
        <w:pStyle w:val="2"/>
      </w:pPr>
      <w:bookmarkStart w:id="19" w:name="_Toc228350313"/>
      <w:r>
        <w:t>4.4</w:t>
      </w:r>
      <w:r w:rsidR="00341DC1" w:rsidRPr="0051560C">
        <w:t xml:space="preserve"> Меры по улучшению ветеринарно-санитарного состояния фермы</w:t>
      </w:r>
      <w:bookmarkEnd w:id="19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Улучшение ветеринарно-санитарных условий на ферме зависит от правильной планировки, застройки, обеспечения животных помещениями, отвечающими зооветеринарным требованиям, проведения надлежащих мероприятий по санитарному благоустройству их территории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 xml:space="preserve">Для улучшения санитарно-гигиенических условий необходимо при строительстве соблюдать санитарные разрывы между фермами, населенными пунктами, ветеринарными объектами, дорогами и </w:t>
      </w:r>
      <w:r w:rsidR="0051560C" w:rsidRPr="0051560C">
        <w:t xml:space="preserve">т.д.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Целесообразно разместить вокруг фермы зеленые насаждения, отделяя ее от дороги, вокруг навозохранилища, кормоцеха, ветеринарных построек</w:t>
      </w:r>
      <w:r w:rsidR="0051560C" w:rsidRPr="0051560C">
        <w:t xml:space="preserve">. </w:t>
      </w:r>
      <w:r w:rsidRPr="0051560C">
        <w:t>Озеленение – это одна их важных мер для защиты фермы от зимних ветров, летнего зноя, заноса песка и снега, а так же для улучшения микроклимата на территории фермы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К ферме дороги прокладывают широкие, асфальтовые, пешеходные дорожки и проходы для животных по участку фермы посыпать шлаком, выкладывать кирпичом</w:t>
      </w:r>
      <w:r w:rsidR="0051560C" w:rsidRPr="0051560C">
        <w:t xml:space="preserve">. </w:t>
      </w:r>
      <w:r w:rsidRPr="0051560C">
        <w:t>Площадки без твердого покрытия необходимо засеять травой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Для предупреждения вспышек инфекционных заболеваний необходимо поддерживать в порядке санитарные пропускники, дез</w:t>
      </w:r>
      <w:r w:rsidR="0051560C" w:rsidRPr="0051560C">
        <w:t xml:space="preserve">. </w:t>
      </w:r>
      <w:r w:rsidRPr="0051560C">
        <w:t>барьеры, планировать санитарные убойные пункты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Проводить плановую дезинфекцию, дезинсекцию, дератизацию необходимо так же для предупреждения заболеваний</w:t>
      </w:r>
      <w:r w:rsidR="0051560C" w:rsidRPr="0051560C">
        <w:t xml:space="preserve">. </w:t>
      </w:r>
    </w:p>
    <w:p w:rsidR="0051560C" w:rsidRDefault="00341DC1" w:rsidP="0051560C">
      <w:pPr>
        <w:widowControl w:val="0"/>
        <w:autoSpaceDE w:val="0"/>
        <w:autoSpaceDN w:val="0"/>
        <w:adjustRightInd w:val="0"/>
      </w:pPr>
      <w:r w:rsidRPr="0051560C">
        <w:t>Для снижения теплопотерь необходимо утеплить стены, регулярно ремонтировать вентиляционно-отопительные системы</w:t>
      </w:r>
      <w:r w:rsidR="0051560C" w:rsidRPr="0051560C">
        <w:t xml:space="preserve">. </w:t>
      </w:r>
    </w:p>
    <w:p w:rsidR="0051560C" w:rsidRPr="0051560C" w:rsidRDefault="0051560C" w:rsidP="0051560C">
      <w:pPr>
        <w:pStyle w:val="2"/>
      </w:pPr>
      <w:r>
        <w:br w:type="page"/>
      </w:r>
      <w:bookmarkStart w:id="20" w:name="_Toc228350314"/>
      <w:r w:rsidR="00341DC1" w:rsidRPr="0051560C">
        <w:t>Заключение</w:t>
      </w:r>
      <w:bookmarkEnd w:id="20"/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Свинарники, а так же другие здания и сооружения проектируют, реконструируют и строят по типовым проектам, разработанным в соответствии с нормами технологического проектирования свиноводческих ферм</w:t>
      </w:r>
      <w:r w:rsidR="0051560C" w:rsidRPr="0051560C">
        <w:t xml:space="preserve">. </w:t>
      </w:r>
      <w:r w:rsidRPr="0051560C">
        <w:t>Помещения для содержания свиней и вспомогательные постройки должны быть экономичными и по своим габаритам отвечать требованиям технологического процесса</w:t>
      </w:r>
      <w:r w:rsidR="0051560C" w:rsidRPr="0051560C">
        <w:t xml:space="preserve">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Типовые проекты свиноводческих ферм выпускаются в двух конструктивных вариантах – каркасного и бескаркасного типов</w:t>
      </w:r>
      <w:r w:rsidR="0051560C" w:rsidRPr="0051560C">
        <w:t xml:space="preserve">. </w:t>
      </w:r>
      <w:r w:rsidRPr="0051560C">
        <w:t>Свинарники строят с совмещенным покрытием (без чердаков</w:t>
      </w:r>
      <w:r w:rsidR="0051560C" w:rsidRPr="0051560C">
        <w:t xml:space="preserve">) </w:t>
      </w:r>
      <w:r w:rsidRPr="0051560C">
        <w:t>и с горизонтальными покрытиями (с чердаками</w:t>
      </w:r>
      <w:r w:rsidR="0051560C" w:rsidRPr="0051560C">
        <w:t xml:space="preserve">). </w:t>
      </w:r>
    </w:p>
    <w:p w:rsidR="00341DC1" w:rsidRPr="0051560C" w:rsidRDefault="00341DC1" w:rsidP="0051560C">
      <w:pPr>
        <w:widowControl w:val="0"/>
        <w:autoSpaceDE w:val="0"/>
        <w:autoSpaceDN w:val="0"/>
        <w:adjustRightInd w:val="0"/>
      </w:pPr>
      <w:r w:rsidRPr="0051560C">
        <w:t>Для обеспечения нормального микроклимата в свинарниках особое внимание уделяют надежной теплозащите ограждений (стен, потолков, перекрытий, полов</w:t>
      </w:r>
      <w:r w:rsidR="0051560C" w:rsidRPr="0051560C">
        <w:t>),</w:t>
      </w:r>
      <w:r w:rsidRPr="0051560C">
        <w:t xml:space="preserve"> вентиляции, жиже</w:t>
      </w:r>
      <w:r w:rsidR="0051560C" w:rsidRPr="0051560C">
        <w:t xml:space="preserve"> - </w:t>
      </w:r>
      <w:r w:rsidRPr="0051560C">
        <w:t>и навозоудалению, а так же плотности</w:t>
      </w:r>
      <w:r w:rsidR="0051560C" w:rsidRPr="0051560C">
        <w:t xml:space="preserve"> </w:t>
      </w:r>
      <w:r w:rsidRPr="0051560C">
        <w:t>размещения свиней</w:t>
      </w:r>
      <w:r w:rsidR="0051560C" w:rsidRPr="0051560C">
        <w:t xml:space="preserve">. </w:t>
      </w:r>
      <w:r w:rsidRPr="0051560C">
        <w:t>На территории фермы для комплекса свинарники и другие постройки располагают компактно</w:t>
      </w:r>
      <w:r w:rsidR="0051560C" w:rsidRPr="0051560C">
        <w:t xml:space="preserve">. </w:t>
      </w:r>
    </w:p>
    <w:p w:rsidR="0051560C" w:rsidRDefault="00341DC1" w:rsidP="0051560C">
      <w:pPr>
        <w:widowControl w:val="0"/>
        <w:autoSpaceDE w:val="0"/>
        <w:autoSpaceDN w:val="0"/>
        <w:adjustRightInd w:val="0"/>
      </w:pPr>
      <w:r w:rsidRPr="0051560C">
        <w:t>При откорме ставится задача получить от животных максимальный прирост массы в короткие сроки</w:t>
      </w:r>
      <w:r w:rsidR="0051560C" w:rsidRPr="0051560C">
        <w:t xml:space="preserve">. </w:t>
      </w:r>
      <w:r w:rsidRPr="0051560C">
        <w:t>Успех</w:t>
      </w:r>
      <w:r w:rsidR="0051560C" w:rsidRPr="0051560C">
        <w:t xml:space="preserve"> </w:t>
      </w:r>
      <w:r w:rsidRPr="0051560C">
        <w:t>откорма зависит не только от породы, уровня и техники кормления, но и от условий содержания</w:t>
      </w:r>
      <w:r w:rsidR="0051560C" w:rsidRPr="0051560C">
        <w:t xml:space="preserve">. </w:t>
      </w:r>
    </w:p>
    <w:p w:rsidR="0051560C" w:rsidRDefault="0051560C" w:rsidP="0051560C">
      <w:pPr>
        <w:widowControl w:val="0"/>
        <w:autoSpaceDE w:val="0"/>
        <w:autoSpaceDN w:val="0"/>
        <w:adjustRightInd w:val="0"/>
      </w:pPr>
    </w:p>
    <w:p w:rsidR="0051560C" w:rsidRDefault="0051560C" w:rsidP="0051560C">
      <w:pPr>
        <w:pStyle w:val="2"/>
      </w:pPr>
      <w:r>
        <w:br w:type="page"/>
      </w:r>
      <w:bookmarkStart w:id="21" w:name="_Toc228350315"/>
      <w:r w:rsidR="00341DC1" w:rsidRPr="0051560C">
        <w:t>Список использованной литературы</w:t>
      </w:r>
      <w:bookmarkEnd w:id="21"/>
    </w:p>
    <w:p w:rsidR="0051560C" w:rsidRPr="0051560C" w:rsidRDefault="0051560C" w:rsidP="0051560C">
      <w:pPr>
        <w:pStyle w:val="2"/>
      </w:pPr>
      <w:r w:rsidRPr="0051560C">
        <w:t xml:space="preserve"> </w:t>
      </w:r>
    </w:p>
    <w:p w:rsidR="00341DC1" w:rsidRPr="0051560C" w:rsidRDefault="00341DC1" w:rsidP="0051560C">
      <w:pPr>
        <w:pStyle w:val="a0"/>
      </w:pPr>
      <w:r w:rsidRPr="0051560C">
        <w:t>Карташов Л</w:t>
      </w:r>
      <w:r w:rsidR="0051560C">
        <w:t xml:space="preserve">.П., </w:t>
      </w:r>
      <w:r w:rsidRPr="0051560C">
        <w:t>Чугунов А</w:t>
      </w:r>
      <w:r w:rsidR="0051560C">
        <w:t xml:space="preserve">.И., </w:t>
      </w:r>
      <w:r w:rsidRPr="0051560C">
        <w:t>Аверкиев А</w:t>
      </w:r>
      <w:r w:rsidR="0051560C">
        <w:t xml:space="preserve">.А. </w:t>
      </w:r>
      <w:r w:rsidRPr="0051560C">
        <w:t>Механизация, электрификация и автоматизация животноводства – М</w:t>
      </w:r>
      <w:r w:rsidR="0051560C" w:rsidRPr="0051560C">
        <w:t xml:space="preserve">.: </w:t>
      </w:r>
      <w:r w:rsidRPr="0051560C">
        <w:t>Колос</w:t>
      </w:r>
      <w:r w:rsidR="0051560C">
        <w:t>, 19</w:t>
      </w:r>
      <w:r w:rsidRPr="0051560C">
        <w:t>87</w:t>
      </w:r>
      <w:r w:rsidR="0051560C" w:rsidRPr="0051560C">
        <w:t xml:space="preserve">. </w:t>
      </w:r>
    </w:p>
    <w:p w:rsidR="00341DC1" w:rsidRPr="0051560C" w:rsidRDefault="00341DC1" w:rsidP="0051560C">
      <w:pPr>
        <w:pStyle w:val="a0"/>
      </w:pPr>
      <w:r w:rsidRPr="0051560C">
        <w:t>Кузнецов А</w:t>
      </w:r>
      <w:r w:rsidR="0051560C">
        <w:t xml:space="preserve">.Ф., </w:t>
      </w:r>
      <w:r w:rsidRPr="0051560C">
        <w:t>Демчук М</w:t>
      </w:r>
      <w:r w:rsidR="0051560C">
        <w:t xml:space="preserve">.В., </w:t>
      </w:r>
      <w:r w:rsidRPr="0051560C">
        <w:t>Карелин А</w:t>
      </w:r>
      <w:r w:rsidR="0051560C">
        <w:t xml:space="preserve">.И. </w:t>
      </w:r>
      <w:r w:rsidRPr="0051560C">
        <w:t>Общая зоогигиена – М</w:t>
      </w:r>
      <w:r w:rsidR="0051560C" w:rsidRPr="0051560C">
        <w:t xml:space="preserve">.: </w:t>
      </w:r>
      <w:r w:rsidRPr="0051560C">
        <w:t>АГРОПРОМИЗДАТ, 1991</w:t>
      </w:r>
      <w:r w:rsidR="0051560C" w:rsidRPr="0051560C">
        <w:t xml:space="preserve">. </w:t>
      </w:r>
    </w:p>
    <w:p w:rsidR="00341DC1" w:rsidRPr="0051560C" w:rsidRDefault="00341DC1" w:rsidP="0051560C">
      <w:pPr>
        <w:pStyle w:val="a0"/>
      </w:pPr>
      <w:r w:rsidRPr="0051560C">
        <w:t>Кузнецов А</w:t>
      </w:r>
      <w:r w:rsidR="0051560C">
        <w:t xml:space="preserve">.Ф., </w:t>
      </w:r>
      <w:r w:rsidRPr="0051560C">
        <w:t>Демчук М</w:t>
      </w:r>
      <w:r w:rsidR="0051560C">
        <w:t xml:space="preserve">.В., </w:t>
      </w:r>
      <w:r w:rsidRPr="0051560C">
        <w:t>Карелин А</w:t>
      </w:r>
      <w:r w:rsidR="0051560C">
        <w:t xml:space="preserve">.И. </w:t>
      </w:r>
      <w:r w:rsidRPr="0051560C">
        <w:t>Частная зоогигиена – М</w:t>
      </w:r>
      <w:r w:rsidR="0051560C" w:rsidRPr="0051560C">
        <w:t xml:space="preserve">.: </w:t>
      </w:r>
      <w:r w:rsidRPr="0051560C">
        <w:t>АГРОПРОМИЗДАТ, 1991</w:t>
      </w:r>
      <w:r w:rsidR="0051560C" w:rsidRPr="0051560C">
        <w:t xml:space="preserve">. </w:t>
      </w:r>
    </w:p>
    <w:p w:rsidR="00341DC1" w:rsidRPr="0051560C" w:rsidRDefault="00341DC1" w:rsidP="0051560C">
      <w:pPr>
        <w:pStyle w:val="a0"/>
      </w:pPr>
      <w:r w:rsidRPr="0051560C">
        <w:t>Мотес Э</w:t>
      </w:r>
      <w:r w:rsidR="0051560C" w:rsidRPr="0051560C">
        <w:t xml:space="preserve">. </w:t>
      </w:r>
      <w:r w:rsidRPr="0051560C">
        <w:t>Микроклимат животноводческих помещений</w:t>
      </w:r>
      <w:r w:rsidR="0051560C" w:rsidRPr="0051560C">
        <w:t xml:space="preserve"> - </w:t>
      </w:r>
      <w:r w:rsidRPr="0051560C">
        <w:t>М</w:t>
      </w:r>
      <w:r w:rsidR="0051560C" w:rsidRPr="0051560C">
        <w:t xml:space="preserve">.: </w:t>
      </w:r>
      <w:r w:rsidRPr="0051560C">
        <w:t>Колос, 1976</w:t>
      </w:r>
      <w:r w:rsidR="0051560C" w:rsidRPr="0051560C">
        <w:t xml:space="preserve">. </w:t>
      </w:r>
    </w:p>
    <w:p w:rsidR="00341DC1" w:rsidRPr="0051560C" w:rsidRDefault="00341DC1" w:rsidP="0051560C">
      <w:pPr>
        <w:pStyle w:val="a0"/>
      </w:pPr>
      <w:r w:rsidRPr="0051560C">
        <w:t>Онегов А</w:t>
      </w:r>
      <w:r w:rsidR="0051560C">
        <w:t xml:space="preserve">.П. </w:t>
      </w:r>
      <w:r w:rsidR="00573E26">
        <w:t>Гигиена сельскохозяй</w:t>
      </w:r>
      <w:r w:rsidRPr="0051560C">
        <w:t>ственных животных – М</w:t>
      </w:r>
      <w:r w:rsidR="0051560C" w:rsidRPr="0051560C">
        <w:t xml:space="preserve">.: </w:t>
      </w:r>
      <w:r w:rsidRPr="0051560C">
        <w:t>Колос, 1977</w:t>
      </w:r>
      <w:r w:rsidR="0051560C" w:rsidRPr="0051560C">
        <w:t xml:space="preserve">. </w:t>
      </w:r>
      <w:bookmarkStart w:id="22" w:name="_GoBack"/>
      <w:bookmarkEnd w:id="22"/>
    </w:p>
    <w:sectPr w:rsidR="00341DC1" w:rsidRPr="0051560C" w:rsidSect="0051560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D4" w:rsidRDefault="006E0DD4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6E0DD4" w:rsidRDefault="006E0DD4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0C" w:rsidRDefault="0051560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0C" w:rsidRDefault="0051560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D4" w:rsidRDefault="006E0DD4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6E0DD4" w:rsidRDefault="006E0DD4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DC1" w:rsidRDefault="00D31158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341DC1" w:rsidRDefault="00341DC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60C" w:rsidRDefault="005156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0C468D"/>
    <w:multiLevelType w:val="hybridMultilevel"/>
    <w:tmpl w:val="FD1CD602"/>
    <w:lvl w:ilvl="0" w:tplc="9BBE3F4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EE1008"/>
    <w:multiLevelType w:val="multilevel"/>
    <w:tmpl w:val="589008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>
    <w:nsid w:val="576574B4"/>
    <w:multiLevelType w:val="multilevel"/>
    <w:tmpl w:val="F4E8FB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5D5E2C86"/>
    <w:multiLevelType w:val="multilevel"/>
    <w:tmpl w:val="756C1B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68986371"/>
    <w:multiLevelType w:val="hybridMultilevel"/>
    <w:tmpl w:val="C468644A"/>
    <w:lvl w:ilvl="0" w:tplc="3ADEBD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FB1CE8"/>
    <w:multiLevelType w:val="multilevel"/>
    <w:tmpl w:val="C82E2AE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8">
    <w:nsid w:val="72545F27"/>
    <w:multiLevelType w:val="hybridMultilevel"/>
    <w:tmpl w:val="A9BC1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DB096E"/>
    <w:multiLevelType w:val="multilevel"/>
    <w:tmpl w:val="DA6035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1">
    <w:nsid w:val="7E6379D6"/>
    <w:multiLevelType w:val="hybridMultilevel"/>
    <w:tmpl w:val="8F56480C"/>
    <w:lvl w:ilvl="0" w:tplc="AFA26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DC1"/>
    <w:rsid w:val="00341DC1"/>
    <w:rsid w:val="004A5693"/>
    <w:rsid w:val="004D6F4D"/>
    <w:rsid w:val="0051560C"/>
    <w:rsid w:val="00573E26"/>
    <w:rsid w:val="006418E8"/>
    <w:rsid w:val="00681E7F"/>
    <w:rsid w:val="006E0DD4"/>
    <w:rsid w:val="00875DC5"/>
    <w:rsid w:val="00D31158"/>
    <w:rsid w:val="00E2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7C04C8D0-D4B3-474E-A4CD-89920613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1560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1560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1560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1560C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1560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1560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1560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1560C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1560C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51560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5156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51560C"/>
    <w:rPr>
      <w:vertAlign w:val="superscript"/>
    </w:rPr>
  </w:style>
  <w:style w:type="character" w:styleId="ac">
    <w:name w:val="page number"/>
    <w:uiPriority w:val="99"/>
    <w:rsid w:val="0051560C"/>
  </w:style>
  <w:style w:type="paragraph" w:styleId="HTML">
    <w:name w:val="HTML Preformatted"/>
    <w:basedOn w:val="a2"/>
    <w:link w:val="HTML0"/>
    <w:uiPriority w:val="9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Body Text"/>
    <w:basedOn w:val="a2"/>
    <w:link w:val="ad"/>
    <w:uiPriority w:val="99"/>
    <w:rsid w:val="0051560C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9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51560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51560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2"/>
    <w:link w:val="24"/>
    <w:uiPriority w:val="99"/>
    <w:pPr>
      <w:widowControl w:val="0"/>
      <w:autoSpaceDE w:val="0"/>
      <w:autoSpaceDN w:val="0"/>
      <w:adjustRightInd w:val="0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51560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51560C"/>
    <w:rPr>
      <w:color w:val="0000FF"/>
      <w:u w:val="single"/>
    </w:rPr>
  </w:style>
  <w:style w:type="paragraph" w:customStyle="1" w:styleId="25">
    <w:name w:val="Заголовок 2 дипл"/>
    <w:basedOn w:val="a2"/>
    <w:next w:val="a6"/>
    <w:uiPriority w:val="99"/>
    <w:rsid w:val="0051560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0"/>
    <w:uiPriority w:val="99"/>
    <w:locked/>
    <w:rsid w:val="0051560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51560C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51560C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51560C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51560C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51560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1560C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51560C"/>
    <w:rPr>
      <w:sz w:val="28"/>
      <w:szCs w:val="28"/>
    </w:rPr>
  </w:style>
  <w:style w:type="paragraph" w:styleId="af6">
    <w:name w:val="Normal (Web)"/>
    <w:basedOn w:val="a2"/>
    <w:uiPriority w:val="99"/>
    <w:rsid w:val="0051560C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1560C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6">
    <w:name w:val="toc 2"/>
    <w:basedOn w:val="a2"/>
    <w:next w:val="a2"/>
    <w:autoRedefine/>
    <w:uiPriority w:val="99"/>
    <w:semiHidden/>
    <w:rsid w:val="0051560C"/>
    <w:pPr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51560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1560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1560C"/>
    <w:pPr>
      <w:widowControl w:val="0"/>
      <w:autoSpaceDE w:val="0"/>
      <w:autoSpaceDN w:val="0"/>
      <w:adjustRightInd w:val="0"/>
      <w:ind w:left="958"/>
    </w:pPr>
  </w:style>
  <w:style w:type="table" w:styleId="af7">
    <w:name w:val="Table Grid"/>
    <w:basedOn w:val="a4"/>
    <w:uiPriority w:val="99"/>
    <w:rsid w:val="0051560C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51560C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1560C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1560C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1560C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51560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51560C"/>
    <w:rPr>
      <w:i/>
      <w:iCs/>
    </w:rPr>
  </w:style>
  <w:style w:type="paragraph" w:customStyle="1" w:styleId="af8">
    <w:name w:val="ТАБЛИЦА"/>
    <w:next w:val="a2"/>
    <w:autoRedefine/>
    <w:uiPriority w:val="99"/>
    <w:rsid w:val="0051560C"/>
    <w:pPr>
      <w:spacing w:line="360" w:lineRule="auto"/>
    </w:pPr>
    <w:rPr>
      <w:color w:val="000000"/>
    </w:rPr>
  </w:style>
  <w:style w:type="paragraph" w:customStyle="1" w:styleId="14">
    <w:name w:val="Стиль1"/>
    <w:basedOn w:val="af8"/>
    <w:autoRedefine/>
    <w:uiPriority w:val="99"/>
    <w:rsid w:val="0051560C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51560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51560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51560C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51560C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51560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6164</Words>
  <Characters>35135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Уральская государственная академия ветеринарной медицины</vt:lpstr>
    </vt:vector>
  </TitlesOfParts>
  <Company>Diapsalmata</Company>
  <LinksUpToDate>false</LinksUpToDate>
  <CharactersWithSpaces>41217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 академия ветеринарной медицины</dc:title>
  <dc:subject/>
  <dc:creator>User</dc:creator>
  <cp:keywords/>
  <dc:description/>
  <cp:lastModifiedBy>admin</cp:lastModifiedBy>
  <cp:revision>2</cp:revision>
  <cp:lastPrinted>2007-11-21T21:39:00Z</cp:lastPrinted>
  <dcterms:created xsi:type="dcterms:W3CDTF">2014-03-07T18:48:00Z</dcterms:created>
  <dcterms:modified xsi:type="dcterms:W3CDTF">2014-03-07T18:48:00Z</dcterms:modified>
</cp:coreProperties>
</file>