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C5" w:rsidRPr="00ED6EAC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D14D00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 xml:space="preserve">ГОУ ВПО Московский Государственный Открытый Университет </w:t>
      </w:r>
    </w:p>
    <w:p w:rsidR="00FF5AC5" w:rsidRPr="00ED6EAC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Чебоксарский политехнический институт (филиал)</w:t>
      </w: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Курсовая работа</w:t>
      </w:r>
    </w:p>
    <w:p w:rsidR="00FF5AC5" w:rsidRPr="00ED6EAC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По дисциплине «Управленческие решения»</w:t>
      </w:r>
    </w:p>
    <w:p w:rsidR="00FF5AC5" w:rsidRPr="00ED6EAC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на тему:</w:t>
      </w:r>
      <w:r w:rsidR="00B978F1">
        <w:rPr>
          <w:rFonts w:ascii="Times New Roman" w:hAnsi="Times New Roman"/>
          <w:sz w:val="28"/>
          <w:szCs w:val="28"/>
        </w:rPr>
        <w:t xml:space="preserve"> Управленческое решение на примере розничной торговли</w:t>
      </w: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930A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0A53" w:rsidRDefault="00FF5AC5" w:rsidP="00930A53">
      <w:pPr>
        <w:spacing w:line="360" w:lineRule="auto"/>
        <w:ind w:firstLine="4680"/>
        <w:jc w:val="center"/>
        <w:rPr>
          <w:rFonts w:ascii="Times New Roman" w:hAnsi="Times New Roman"/>
          <w:sz w:val="28"/>
          <w:szCs w:val="28"/>
          <w:lang w:val="en-US"/>
        </w:rPr>
      </w:pPr>
      <w:r w:rsidRPr="00ED6EAC">
        <w:rPr>
          <w:rFonts w:ascii="Times New Roman" w:hAnsi="Times New Roman"/>
          <w:sz w:val="28"/>
          <w:szCs w:val="28"/>
        </w:rPr>
        <w:t xml:space="preserve">Выполнила: </w:t>
      </w:r>
    </w:p>
    <w:p w:rsidR="00FF5AC5" w:rsidRPr="00ED6EAC" w:rsidRDefault="00FF5AC5" w:rsidP="00930A53">
      <w:pPr>
        <w:tabs>
          <w:tab w:val="left" w:pos="6480"/>
        </w:tabs>
        <w:spacing w:line="360" w:lineRule="auto"/>
        <w:ind w:firstLine="5760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студентка 4-го курса</w:t>
      </w:r>
    </w:p>
    <w:p w:rsidR="00FF5AC5" w:rsidRPr="00ED6EAC" w:rsidRDefault="00FF5AC5" w:rsidP="00930A53">
      <w:pPr>
        <w:spacing w:line="360" w:lineRule="auto"/>
        <w:ind w:firstLine="5940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специальности 080507</w:t>
      </w:r>
    </w:p>
    <w:p w:rsidR="00FF5AC5" w:rsidRPr="00ED6EAC" w:rsidRDefault="00FF5AC5" w:rsidP="00930A53">
      <w:pPr>
        <w:spacing w:line="360" w:lineRule="auto"/>
        <w:ind w:firstLine="5400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очного отделения</w:t>
      </w:r>
    </w:p>
    <w:p w:rsidR="00FF5AC5" w:rsidRPr="00ED6EAC" w:rsidRDefault="00FF5AC5" w:rsidP="00930A53">
      <w:pPr>
        <w:spacing w:line="360" w:lineRule="auto"/>
        <w:ind w:firstLine="5940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Шаймарданова Г.Н.</w:t>
      </w:r>
    </w:p>
    <w:p w:rsidR="00FF5AC5" w:rsidRPr="00ED6EAC" w:rsidRDefault="00FF5AC5" w:rsidP="00930A53">
      <w:pPr>
        <w:spacing w:line="360" w:lineRule="auto"/>
        <w:ind w:firstLine="6120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учебный шифр 1504743</w:t>
      </w:r>
    </w:p>
    <w:p w:rsidR="00FF5AC5" w:rsidRPr="00ED6EAC" w:rsidRDefault="00FF5AC5" w:rsidP="00930A53">
      <w:pPr>
        <w:spacing w:line="360" w:lineRule="auto"/>
        <w:ind w:firstLine="6300"/>
        <w:jc w:val="center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Проверил: Гальетов В.П.</w:t>
      </w: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0A53" w:rsidRDefault="00930A53" w:rsidP="00ED6EA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0A53" w:rsidRPr="00930A53" w:rsidRDefault="00930A53" w:rsidP="00ED6EA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5AC5" w:rsidRPr="00ED6EAC" w:rsidRDefault="00FF5AC5" w:rsidP="00ED6E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AC5" w:rsidRPr="00ED6EAC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AC5" w:rsidRDefault="00FF5AC5" w:rsidP="00ED6EAC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D6EAC">
        <w:rPr>
          <w:rFonts w:ascii="Times New Roman" w:hAnsi="Times New Roman"/>
          <w:sz w:val="28"/>
          <w:szCs w:val="28"/>
        </w:rPr>
        <w:t>Чебоксары, 2007</w:t>
      </w:r>
    </w:p>
    <w:p w:rsidR="00210550" w:rsidRPr="00ED6EAC" w:rsidRDefault="00930A53" w:rsidP="00930A5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FF5AC5" w:rsidRPr="00ED6EAC">
        <w:rPr>
          <w:rFonts w:ascii="Times New Roman" w:hAnsi="Times New Roman"/>
          <w:sz w:val="28"/>
          <w:szCs w:val="28"/>
        </w:rPr>
        <w:t>Содержание</w:t>
      </w:r>
    </w:p>
    <w:p w:rsidR="00930A53" w:rsidRDefault="00930A53" w:rsidP="00930A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5AC5" w:rsidRPr="00930A53" w:rsidRDefault="00FF5AC5" w:rsidP="00930A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D6EAC">
        <w:rPr>
          <w:rFonts w:ascii="Times New Roman" w:hAnsi="Times New Roman"/>
          <w:sz w:val="28"/>
          <w:szCs w:val="28"/>
        </w:rPr>
        <w:t>Введе</w:t>
      </w:r>
      <w:r w:rsidR="00930A53">
        <w:rPr>
          <w:rFonts w:ascii="Times New Roman" w:hAnsi="Times New Roman"/>
          <w:sz w:val="28"/>
          <w:szCs w:val="28"/>
        </w:rPr>
        <w:t>ние</w:t>
      </w:r>
    </w:p>
    <w:p w:rsidR="00FF5AC5" w:rsidRPr="00ED6EAC" w:rsidRDefault="00FF5AC5" w:rsidP="00930A53">
      <w:pPr>
        <w:numPr>
          <w:ilvl w:val="3"/>
          <w:numId w:val="2"/>
        </w:numPr>
        <w:tabs>
          <w:tab w:val="clear" w:pos="2880"/>
        </w:tabs>
        <w:spacing w:line="360" w:lineRule="auto"/>
        <w:ind w:hanging="2160"/>
        <w:jc w:val="both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Теоретические осно</w:t>
      </w:r>
      <w:r w:rsidR="00930A53">
        <w:rPr>
          <w:rFonts w:ascii="Times New Roman" w:hAnsi="Times New Roman"/>
          <w:sz w:val="28"/>
          <w:szCs w:val="28"/>
        </w:rPr>
        <w:t>вы</w:t>
      </w:r>
    </w:p>
    <w:p w:rsidR="00FF5AC5" w:rsidRPr="00ED6EAC" w:rsidRDefault="00FF5AC5" w:rsidP="00930A53">
      <w:pPr>
        <w:numPr>
          <w:ilvl w:val="3"/>
          <w:numId w:val="2"/>
        </w:numPr>
        <w:tabs>
          <w:tab w:val="clear" w:pos="2880"/>
        </w:tabs>
        <w:spacing w:line="360" w:lineRule="auto"/>
        <w:ind w:hanging="2160"/>
        <w:jc w:val="both"/>
        <w:rPr>
          <w:rFonts w:ascii="Times New Roman" w:hAnsi="Times New Roman"/>
          <w:sz w:val="28"/>
          <w:szCs w:val="28"/>
        </w:rPr>
      </w:pPr>
      <w:r w:rsidRPr="00ED6EAC">
        <w:rPr>
          <w:rFonts w:ascii="Times New Roman" w:hAnsi="Times New Roman"/>
          <w:sz w:val="28"/>
          <w:szCs w:val="28"/>
        </w:rPr>
        <w:t>Практическая рабо</w:t>
      </w:r>
      <w:r w:rsidR="00930A53">
        <w:rPr>
          <w:rFonts w:ascii="Times New Roman" w:hAnsi="Times New Roman"/>
          <w:sz w:val="28"/>
          <w:szCs w:val="28"/>
        </w:rPr>
        <w:t>та</w:t>
      </w:r>
    </w:p>
    <w:p w:rsidR="00FF5AC5" w:rsidRPr="00930A53" w:rsidRDefault="00FF5AC5" w:rsidP="00930A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D6EAC">
        <w:rPr>
          <w:rFonts w:ascii="Times New Roman" w:hAnsi="Times New Roman"/>
          <w:sz w:val="28"/>
          <w:szCs w:val="28"/>
        </w:rPr>
        <w:t>Заключе</w:t>
      </w:r>
      <w:r w:rsidR="00930A53">
        <w:rPr>
          <w:rFonts w:ascii="Times New Roman" w:hAnsi="Times New Roman"/>
          <w:sz w:val="28"/>
          <w:szCs w:val="28"/>
        </w:rPr>
        <w:t>ние</w:t>
      </w:r>
    </w:p>
    <w:p w:rsidR="00FF5AC5" w:rsidRPr="00930A53" w:rsidRDefault="00DE6EF4" w:rsidP="00930A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D6EAC">
        <w:rPr>
          <w:rFonts w:ascii="Times New Roman" w:hAnsi="Times New Roman"/>
          <w:sz w:val="28"/>
          <w:szCs w:val="28"/>
        </w:rPr>
        <w:t>Список и</w:t>
      </w:r>
      <w:r w:rsidR="00FF5AC5" w:rsidRPr="00ED6EAC">
        <w:rPr>
          <w:rFonts w:ascii="Times New Roman" w:hAnsi="Times New Roman"/>
          <w:sz w:val="28"/>
          <w:szCs w:val="28"/>
        </w:rPr>
        <w:t>спользованной литерату</w:t>
      </w:r>
      <w:r w:rsidR="00930A53">
        <w:rPr>
          <w:rFonts w:ascii="Times New Roman" w:hAnsi="Times New Roman"/>
          <w:sz w:val="28"/>
          <w:szCs w:val="28"/>
        </w:rPr>
        <w:t>ры</w:t>
      </w:r>
    </w:p>
    <w:p w:rsidR="00FF5AC5" w:rsidRPr="007737DE" w:rsidRDefault="00930A53" w:rsidP="00930A5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F5AC5" w:rsidRPr="007737DE">
        <w:rPr>
          <w:rFonts w:ascii="Times New Roman" w:hAnsi="Times New Roman"/>
          <w:b/>
          <w:sz w:val="28"/>
          <w:szCs w:val="28"/>
        </w:rPr>
        <w:t>Ведение.</w:t>
      </w:r>
    </w:p>
    <w:p w:rsidR="00930A53" w:rsidRPr="00930A53" w:rsidRDefault="00930A53" w:rsidP="00930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0A53" w:rsidRPr="00930A53" w:rsidRDefault="00F82268" w:rsidP="00930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30A53">
        <w:rPr>
          <w:rFonts w:ascii="Times New Roman" w:hAnsi="Times New Roman"/>
          <w:sz w:val="28"/>
          <w:szCs w:val="28"/>
        </w:rPr>
        <w:t>Принятие решений – составная часть любой управленческой функции. Необходимость принятия решения пронизывает все, что делает управляющий, формируя цели и добиваясь их достижения. Процесс принятия обоснованных объективных решений в ситуациях исключительной сложности достигается путем использования научного подхода к данному процессу, моделей и количественных методов принятия ре</w:t>
      </w:r>
      <w:r w:rsidR="00D14D00" w:rsidRPr="00930A53">
        <w:rPr>
          <w:rFonts w:ascii="Times New Roman" w:hAnsi="Times New Roman"/>
          <w:sz w:val="28"/>
          <w:szCs w:val="28"/>
        </w:rPr>
        <w:t xml:space="preserve">шений. </w:t>
      </w:r>
      <w:r w:rsidRPr="00930A53">
        <w:rPr>
          <w:rFonts w:ascii="Times New Roman" w:hAnsi="Times New Roman"/>
          <w:sz w:val="28"/>
          <w:szCs w:val="28"/>
        </w:rPr>
        <w:t>Менеджеру известно, что хорошо структурированные проблемы имеют многовариантные решения.</w:t>
      </w:r>
    </w:p>
    <w:p w:rsidR="00FF5AC5" w:rsidRPr="00930A53" w:rsidRDefault="00F82268" w:rsidP="00930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В первой главе данной работы представлено описание содержание процесса принятия управленческого решения. Во второй главе рассмотрена проблема</w:t>
      </w:r>
      <w:r w:rsidR="00DE6EF4" w:rsidRPr="00930A53">
        <w:rPr>
          <w:rFonts w:ascii="Times New Roman" w:hAnsi="Times New Roman"/>
          <w:sz w:val="28"/>
          <w:szCs w:val="28"/>
        </w:rPr>
        <w:t>,</w:t>
      </w:r>
      <w:r w:rsidRPr="00930A53">
        <w:rPr>
          <w:rFonts w:ascii="Times New Roman" w:hAnsi="Times New Roman"/>
          <w:sz w:val="28"/>
          <w:szCs w:val="28"/>
        </w:rPr>
        <w:t xml:space="preserve"> над которой будет произведен анализ с опросом вовлеченных в эту проблему менеджеров, также будет предложено свое видение решения существующей проблемы. </w:t>
      </w:r>
    </w:p>
    <w:p w:rsidR="00DC724B" w:rsidRPr="00930A53" w:rsidRDefault="00F82268" w:rsidP="00930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Проблема:</w:t>
      </w:r>
      <w:r w:rsidR="00DC724B" w:rsidRPr="00930A53">
        <w:rPr>
          <w:rFonts w:ascii="Times New Roman" w:hAnsi="Times New Roman"/>
          <w:sz w:val="28"/>
          <w:szCs w:val="28"/>
        </w:rPr>
        <w:t xml:space="preserve"> обычно торговые сети ежемесячно недополучают в среднем 1–2% прибыли, что уже считается «нормой». Причина – кражи. </w:t>
      </w:r>
      <w:r w:rsidRPr="00930A53">
        <w:rPr>
          <w:rFonts w:ascii="Times New Roman" w:hAnsi="Times New Roman"/>
          <w:sz w:val="28"/>
          <w:szCs w:val="28"/>
        </w:rPr>
        <w:t xml:space="preserve">Объектом исследования выступают </w:t>
      </w:r>
      <w:r w:rsidR="00C8591A" w:rsidRPr="00930A53">
        <w:rPr>
          <w:rFonts w:ascii="Times New Roman" w:hAnsi="Times New Roman"/>
          <w:sz w:val="28"/>
          <w:szCs w:val="28"/>
        </w:rPr>
        <w:t>продавцы, покупатели, менеджеры, сотрудники службы безопасности, кладовщики.</w:t>
      </w:r>
      <w:r w:rsidR="00953A1A" w:rsidRPr="00930A53">
        <w:rPr>
          <w:rFonts w:ascii="Times New Roman" w:hAnsi="Times New Roman"/>
          <w:sz w:val="28"/>
          <w:szCs w:val="28"/>
        </w:rPr>
        <w:t xml:space="preserve"> Руководителю такой организации предстоит решить множество вопросов, например такие как: как уберечь организацию от воровства или как сократить их до минимума, применять ли дорогостоящую охранную систему или можно обойтись без нее, что делать с пойманным вором, кто должен отвечать за недостачи? и многие другие вопросы. </w:t>
      </w:r>
    </w:p>
    <w:p w:rsidR="00DC724B" w:rsidRPr="00930A53" w:rsidRDefault="00DC724B" w:rsidP="00930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Цель курсовой работы: выявить управленческое решение способное снизить поток краж в магазинах тем самым увеличив прибыль организации.</w:t>
      </w:r>
    </w:p>
    <w:p w:rsidR="00DC724B" w:rsidRPr="00930A53" w:rsidRDefault="00DC724B" w:rsidP="00930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Задачи курсовой работы:</w:t>
      </w:r>
    </w:p>
    <w:p w:rsidR="00DC724B" w:rsidRPr="00930A53" w:rsidRDefault="00DC724B" w:rsidP="00930A5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собрать информацию о видах краж в магазинах из СМИ</w:t>
      </w:r>
      <w:r w:rsidR="00DC5ECB" w:rsidRPr="00930A53">
        <w:rPr>
          <w:rFonts w:ascii="Times New Roman" w:hAnsi="Times New Roman"/>
          <w:sz w:val="28"/>
          <w:szCs w:val="28"/>
        </w:rPr>
        <w:t xml:space="preserve">, то есть понять </w:t>
      </w:r>
      <w:r w:rsidR="00DE6EF4" w:rsidRPr="00930A53">
        <w:rPr>
          <w:rFonts w:ascii="Times New Roman" w:hAnsi="Times New Roman"/>
          <w:sz w:val="28"/>
          <w:szCs w:val="28"/>
        </w:rPr>
        <w:t xml:space="preserve">и описать </w:t>
      </w:r>
      <w:r w:rsidR="00DC5ECB" w:rsidRPr="00930A53">
        <w:rPr>
          <w:rFonts w:ascii="Times New Roman" w:hAnsi="Times New Roman"/>
          <w:sz w:val="28"/>
          <w:szCs w:val="28"/>
        </w:rPr>
        <w:t>проблему</w:t>
      </w:r>
      <w:r w:rsidRPr="00930A53">
        <w:rPr>
          <w:rFonts w:ascii="Times New Roman" w:hAnsi="Times New Roman"/>
          <w:sz w:val="28"/>
          <w:szCs w:val="28"/>
        </w:rPr>
        <w:t>;</w:t>
      </w:r>
    </w:p>
    <w:p w:rsidR="00DC724B" w:rsidRPr="00930A53" w:rsidRDefault="00DC5ECB" w:rsidP="00930A5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опросить менеджеров магазинов по данной тематике, проанализировать их способы борьбы с воровством;</w:t>
      </w:r>
    </w:p>
    <w:p w:rsidR="00C8591A" w:rsidRPr="00930A53" w:rsidRDefault="00DC5ECB" w:rsidP="00930A5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предложить свое решение, то есть попытаться изменить</w:t>
      </w:r>
      <w:r w:rsidR="00DE6EF4" w:rsidRPr="00930A53">
        <w:rPr>
          <w:rFonts w:ascii="Times New Roman" w:hAnsi="Times New Roman"/>
          <w:sz w:val="28"/>
          <w:szCs w:val="28"/>
        </w:rPr>
        <w:t xml:space="preserve"> </w:t>
      </w:r>
      <w:r w:rsidRPr="00930A53">
        <w:rPr>
          <w:rFonts w:ascii="Times New Roman" w:hAnsi="Times New Roman"/>
          <w:sz w:val="28"/>
          <w:szCs w:val="28"/>
        </w:rPr>
        <w:t>отношение к проблеме.</w:t>
      </w:r>
    </w:p>
    <w:p w:rsidR="00930A53" w:rsidRPr="00930A53" w:rsidRDefault="00930A53" w:rsidP="00930A5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DE6EF4" w:rsidRPr="00930A53" w:rsidRDefault="00DE6EF4" w:rsidP="00930A5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0A53">
        <w:rPr>
          <w:rFonts w:ascii="Times New Roman" w:hAnsi="Times New Roman"/>
          <w:b/>
          <w:sz w:val="28"/>
          <w:szCs w:val="28"/>
        </w:rPr>
        <w:t>Теоретические основы.</w:t>
      </w:r>
    </w:p>
    <w:p w:rsidR="00930A53" w:rsidRPr="00930A53" w:rsidRDefault="00930A53" w:rsidP="00930A5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6EF4" w:rsidRPr="00930A53" w:rsidRDefault="00DE6EF4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Управленческое решение - это результат конкретной управленческой деятельности менеджмента. Принятие решений является основой управления. Выработка и принятие решений - это творческий процесс в деятельности руководителей любого уровня, включающий:</w:t>
      </w:r>
    </w:p>
    <w:p w:rsidR="00DE6EF4" w:rsidRPr="00930A53" w:rsidRDefault="00DE6EF4" w:rsidP="00930A5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выработку и постановку цели;</w:t>
      </w:r>
    </w:p>
    <w:p w:rsidR="00DE6EF4" w:rsidRPr="00930A53" w:rsidRDefault="00DE6EF4" w:rsidP="00930A5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изучение проблемы на основе получаемой информации;</w:t>
      </w:r>
    </w:p>
    <w:p w:rsidR="00DE6EF4" w:rsidRPr="00930A53" w:rsidRDefault="00DE6EF4" w:rsidP="00963863">
      <w:pPr>
        <w:pStyle w:val="a3"/>
        <w:numPr>
          <w:ilvl w:val="0"/>
          <w:numId w:val="8"/>
        </w:numPr>
        <w:spacing w:line="36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выбор и обоснование критериев эффективности (результативности) и возможных последствий принимаемого решения;</w:t>
      </w:r>
    </w:p>
    <w:p w:rsidR="00DE6EF4" w:rsidRPr="00930A53" w:rsidRDefault="00DE6EF4" w:rsidP="00963863">
      <w:pPr>
        <w:pStyle w:val="a3"/>
        <w:numPr>
          <w:ilvl w:val="0"/>
          <w:numId w:val="8"/>
        </w:numPr>
        <w:spacing w:line="36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обсуждение со специалистами различных вариантов решения проблемы (задачи);</w:t>
      </w:r>
    </w:p>
    <w:p w:rsidR="00DE6EF4" w:rsidRPr="00930A53" w:rsidRDefault="00DE6EF4" w:rsidP="00963863">
      <w:pPr>
        <w:pStyle w:val="a3"/>
        <w:numPr>
          <w:ilvl w:val="0"/>
          <w:numId w:val="8"/>
        </w:numPr>
        <w:spacing w:line="36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выбор и формулирование оптимального решения;</w:t>
      </w:r>
    </w:p>
    <w:p w:rsidR="00DE6EF4" w:rsidRPr="00930A53" w:rsidRDefault="00DE6EF4" w:rsidP="00963863">
      <w:pPr>
        <w:pStyle w:val="a3"/>
        <w:numPr>
          <w:ilvl w:val="0"/>
          <w:numId w:val="8"/>
        </w:numPr>
        <w:spacing w:line="36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принятие решения;</w:t>
      </w:r>
    </w:p>
    <w:p w:rsidR="00925269" w:rsidRPr="00930A53" w:rsidRDefault="00DE6EF4" w:rsidP="00963863">
      <w:pPr>
        <w:pStyle w:val="a3"/>
        <w:numPr>
          <w:ilvl w:val="0"/>
          <w:numId w:val="8"/>
        </w:numPr>
        <w:spacing w:line="36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 xml:space="preserve"> конкретизацию решения для его исполнителей. </w:t>
      </w:r>
    </w:p>
    <w:p w:rsidR="00DE6EF4" w:rsidRPr="00930A53" w:rsidRDefault="00DE6EF4" w:rsidP="00963863">
      <w:pPr>
        <w:pStyle w:val="a3"/>
        <w:spacing w:line="36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Технология менеджмента рассматривает управленческое решение как процесс, состоящий из трех стадий:</w:t>
      </w:r>
    </w:p>
    <w:p w:rsidR="00DE6EF4" w:rsidRPr="00930A53" w:rsidRDefault="00DE6EF4" w:rsidP="00930A5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подготовка решения;</w:t>
      </w:r>
    </w:p>
    <w:p w:rsidR="00DE6EF4" w:rsidRPr="00930A53" w:rsidRDefault="00DE6EF4" w:rsidP="00930A5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принятие решения;</w:t>
      </w:r>
    </w:p>
    <w:p w:rsidR="00925269" w:rsidRPr="00930A53" w:rsidRDefault="00DE6EF4" w:rsidP="00930A5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реализация решения.</w:t>
      </w:r>
    </w:p>
    <w:p w:rsidR="00925269" w:rsidRDefault="00925269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30A53">
        <w:rPr>
          <w:rFonts w:ascii="Times New Roman" w:hAnsi="Times New Roman"/>
          <w:sz w:val="28"/>
          <w:szCs w:val="28"/>
        </w:rPr>
        <w:t>Каждое управленческое решение имеет свой конкретный результат, поэтому целью управленческой деятельности является нахождение таких форм, методов, средств и инструментов, которые могли бы способствовать достижению оптимального результата в конкретных условиях и обстоятельствах. Управленческие решения могут быть обоснованными, принимаемыми на основе экономического анализа и многовариантного расчета, и интуитивными, которые, хотя и экономят время, но содержит в себе вероятность ошибок и неопределенность. Принимаемые решения должны основываться на достоверной, текущей и прогнозируемой информации, анализе всех факторов, оказывающих влияние на решения, с учетом предвидения его возможных последствий.</w:t>
      </w:r>
    </w:p>
    <w:p w:rsidR="00941D55" w:rsidRDefault="00930A53" w:rsidP="00930A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br w:type="page"/>
      </w:r>
      <w:r w:rsidR="00941D55" w:rsidRPr="00930A53">
        <w:rPr>
          <w:rFonts w:ascii="Times New Roman" w:hAnsi="Times New Roman"/>
          <w:b/>
          <w:sz w:val="28"/>
          <w:szCs w:val="28"/>
        </w:rPr>
        <w:t>Практическая работа.</w:t>
      </w:r>
    </w:p>
    <w:p w:rsidR="00930A53" w:rsidRPr="00930A53" w:rsidRDefault="00930A53" w:rsidP="00930A5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645" w:rsidRPr="00930A53" w:rsidRDefault="00941D55" w:rsidP="00930A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Многие плохие решения были вызваны тем, что принявший их человек не понимал существа проб</w:t>
      </w:r>
      <w:r w:rsidRPr="00930A53">
        <w:rPr>
          <w:rFonts w:ascii="Times New Roman" w:hAnsi="Times New Roman"/>
          <w:sz w:val="28"/>
          <w:szCs w:val="28"/>
        </w:rPr>
        <w:softHyphen/>
        <w:t>лемы. Часто управляющие видят проблемы там, где их, по сути, нет. Есть только их внешние признаки или симптомы, проблема, рассматриваемая в данной курсовой работе, имеет место практически в каждой торговой точке, которая обслуживает население. Проблема эта звучит следующим образом</w:t>
      </w:r>
      <w:r w:rsidR="00C8591A" w:rsidRPr="00930A53">
        <w:rPr>
          <w:rFonts w:ascii="Times New Roman" w:hAnsi="Times New Roman"/>
          <w:sz w:val="28"/>
          <w:szCs w:val="28"/>
        </w:rPr>
        <w:t xml:space="preserve">: магазины теряют в среднем около 2% прибыли ежемесячно из-за краж, воруют все от кладовщиков до менеджеров высшего уровня. </w:t>
      </w:r>
      <w:r w:rsidR="009E5645" w:rsidRPr="00930A53">
        <w:rPr>
          <w:rFonts w:ascii="Times New Roman" w:hAnsi="Times New Roman"/>
          <w:sz w:val="28"/>
          <w:szCs w:val="28"/>
        </w:rPr>
        <w:t>Данная проблема – это проблемы людей, и источниками их являются люди. С людей и надо начинать (в зависимости от подобравшегося коллектива). При этом надо учитывать не только сотрудников, но иногда и акционеров компании, которые воруют у своих же партнеров.</w:t>
      </w:r>
    </w:p>
    <w:p w:rsidR="00C8591A" w:rsidRPr="00930A53" w:rsidRDefault="00116EB4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Различают следующие виды краж в магазинах в зависимости от объекта: м</w:t>
      </w:r>
      <w:r w:rsidRPr="00930A53">
        <w:rPr>
          <w:rFonts w:ascii="Times New Roman" w:hAnsi="Times New Roman"/>
          <w:bCs/>
          <w:sz w:val="28"/>
          <w:szCs w:val="28"/>
        </w:rPr>
        <w:t>ошенничество</w:t>
      </w:r>
      <w:r w:rsidRPr="00930A53">
        <w:rPr>
          <w:rFonts w:ascii="Times New Roman" w:hAnsi="Times New Roman"/>
          <w:sz w:val="28"/>
          <w:szCs w:val="28"/>
        </w:rPr>
        <w:t xml:space="preserve"> кассиров</w:t>
      </w:r>
      <w:r w:rsidR="00BA68AC" w:rsidRPr="00930A53">
        <w:rPr>
          <w:rFonts w:ascii="Times New Roman" w:hAnsi="Times New Roman"/>
          <w:sz w:val="28"/>
          <w:szCs w:val="28"/>
        </w:rPr>
        <w:t xml:space="preserve"> (</w:t>
      </w:r>
      <w:r w:rsidRPr="00930A53">
        <w:rPr>
          <w:rFonts w:ascii="Times New Roman" w:hAnsi="Times New Roman"/>
          <w:sz w:val="28"/>
          <w:szCs w:val="28"/>
        </w:rPr>
        <w:t>в одиночку, с сообщниками), воровство покупателей, которые в свою очередь делятся на воров-профессионалов, забывчивых и любителей, воровство вспомогательного персонала (грузчиков, кладовщиков, охранников), воровство менеджеров торгового зала, старших кассиров.</w:t>
      </w:r>
    </w:p>
    <w:p w:rsidR="00C6088F" w:rsidRPr="00930A53" w:rsidRDefault="00C8591A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Попытаться разобраться в проблеме изнутри помогут руководители и администраторы торговых залов</w:t>
      </w:r>
      <w:r w:rsidR="00C6088F" w:rsidRPr="00930A53">
        <w:rPr>
          <w:rFonts w:ascii="Times New Roman" w:hAnsi="Times New Roman"/>
          <w:sz w:val="28"/>
          <w:szCs w:val="28"/>
        </w:rPr>
        <w:t xml:space="preserve"> продовольственных магазинов</w:t>
      </w:r>
      <w:r w:rsidRPr="00930A53">
        <w:rPr>
          <w:rFonts w:ascii="Times New Roman" w:hAnsi="Times New Roman"/>
          <w:sz w:val="28"/>
          <w:szCs w:val="28"/>
        </w:rPr>
        <w:t>, а именно:  Григорьев В.В. (магазин «Статус», г. Чебоксары, ул. Гастелло, 5)</w:t>
      </w:r>
      <w:r w:rsidR="00116EB4" w:rsidRPr="00930A53">
        <w:rPr>
          <w:rFonts w:ascii="Times New Roman" w:hAnsi="Times New Roman"/>
          <w:sz w:val="28"/>
          <w:szCs w:val="28"/>
        </w:rPr>
        <w:t xml:space="preserve">, Леонтьева Е.А.(супермаркет «Перекресток», г. Волжск, ул. 107 Бригады, 7), </w:t>
      </w:r>
      <w:r w:rsidR="00C6088F" w:rsidRPr="00930A53">
        <w:rPr>
          <w:rFonts w:ascii="Times New Roman" w:hAnsi="Times New Roman"/>
          <w:sz w:val="28"/>
          <w:szCs w:val="28"/>
        </w:rPr>
        <w:t>Крайнов Д.В.( ). Всем были предложены одинаковые вопросы, однако ответы прозвучали совершенно разные:</w:t>
      </w:r>
    </w:p>
    <w:p w:rsidR="00C6088F" w:rsidRPr="00930A53" w:rsidRDefault="00C6088F" w:rsidP="00930A5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Сталкивались ли Вы с кражами у себя в магазине? Какой процент прибыли отнимают кражи?</w:t>
      </w:r>
    </w:p>
    <w:p w:rsidR="008B285B" w:rsidRPr="00930A53" w:rsidRDefault="00C6088F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Г.: «Меня это мало интересует, магазин у нас небольшой, если кто-то и ворует, то небольшими партиями и исключительно работники магазина и это абсолютно никак нельзя выявить</w:t>
      </w:r>
      <w:r w:rsidR="00D14D00" w:rsidRPr="00930A53">
        <w:rPr>
          <w:rFonts w:ascii="Times New Roman" w:hAnsi="Times New Roman"/>
          <w:sz w:val="28"/>
          <w:szCs w:val="28"/>
        </w:rPr>
        <w:t xml:space="preserve"> и сократить</w:t>
      </w:r>
      <w:r w:rsidRPr="00930A53">
        <w:rPr>
          <w:rFonts w:ascii="Times New Roman" w:hAnsi="Times New Roman"/>
          <w:sz w:val="28"/>
          <w:szCs w:val="28"/>
        </w:rPr>
        <w:t xml:space="preserve">. Процент </w:t>
      </w:r>
      <w:r w:rsidR="008B285B" w:rsidRPr="00930A53">
        <w:rPr>
          <w:rFonts w:ascii="Times New Roman" w:hAnsi="Times New Roman"/>
          <w:sz w:val="28"/>
          <w:szCs w:val="28"/>
        </w:rPr>
        <w:t>составляет около 4</w:t>
      </w:r>
      <w:r w:rsidRPr="00930A53">
        <w:rPr>
          <w:rFonts w:ascii="Times New Roman" w:hAnsi="Times New Roman"/>
          <w:sz w:val="28"/>
          <w:szCs w:val="28"/>
        </w:rPr>
        <w:t>».</w:t>
      </w:r>
      <w:r w:rsidR="00941D55" w:rsidRPr="00930A53">
        <w:rPr>
          <w:rFonts w:ascii="Times New Roman" w:hAnsi="Times New Roman"/>
          <w:sz w:val="28"/>
          <w:szCs w:val="28"/>
        </w:rPr>
        <w:br/>
      </w:r>
      <w:r w:rsidRPr="00930A53">
        <w:rPr>
          <w:rFonts w:ascii="Times New Roman" w:hAnsi="Times New Roman"/>
          <w:sz w:val="28"/>
          <w:szCs w:val="28"/>
        </w:rPr>
        <w:t>Л.: «Конечно же, без этого просто нельзя обойтись. Воруют все кому не лень</w:t>
      </w:r>
      <w:r w:rsidR="00AA00A9" w:rsidRPr="00930A53">
        <w:rPr>
          <w:rFonts w:ascii="Times New Roman" w:hAnsi="Times New Roman"/>
          <w:sz w:val="28"/>
          <w:szCs w:val="28"/>
        </w:rPr>
        <w:t xml:space="preserve">... </w:t>
      </w:r>
      <w:r w:rsidRPr="00930A53">
        <w:rPr>
          <w:rFonts w:ascii="Times New Roman" w:hAnsi="Times New Roman"/>
          <w:sz w:val="28"/>
          <w:szCs w:val="28"/>
        </w:rPr>
        <w:t>Думали</w:t>
      </w:r>
      <w:r w:rsidR="00AA00A9" w:rsidRPr="00930A53">
        <w:rPr>
          <w:rFonts w:ascii="Times New Roman" w:hAnsi="Times New Roman"/>
          <w:sz w:val="28"/>
          <w:szCs w:val="28"/>
        </w:rPr>
        <w:t xml:space="preserve"> изначально</w:t>
      </w:r>
      <w:r w:rsidRPr="00930A53">
        <w:rPr>
          <w:rFonts w:ascii="Times New Roman" w:hAnsi="Times New Roman"/>
          <w:sz w:val="28"/>
          <w:szCs w:val="28"/>
        </w:rPr>
        <w:t xml:space="preserve"> даже закрыть магазин, в маленьком городе супермаркет крайне невыгодно содержать, процент </w:t>
      </w:r>
      <w:r w:rsidR="008B285B" w:rsidRPr="00930A53">
        <w:rPr>
          <w:rFonts w:ascii="Times New Roman" w:hAnsi="Times New Roman"/>
          <w:sz w:val="28"/>
          <w:szCs w:val="28"/>
        </w:rPr>
        <w:t>краж временами достигает</w:t>
      </w:r>
      <w:r w:rsidR="00AA00A9" w:rsidRPr="00930A53">
        <w:rPr>
          <w:rFonts w:ascii="Times New Roman" w:hAnsi="Times New Roman"/>
          <w:sz w:val="28"/>
          <w:szCs w:val="28"/>
        </w:rPr>
        <w:t xml:space="preserve"> 15-17</w:t>
      </w:r>
      <w:r w:rsidR="008B285B" w:rsidRPr="00930A53">
        <w:rPr>
          <w:rFonts w:ascii="Times New Roman" w:hAnsi="Times New Roman"/>
          <w:sz w:val="28"/>
          <w:szCs w:val="28"/>
        </w:rPr>
        <w:t>%</w:t>
      </w:r>
      <w:r w:rsidR="00AA00A9" w:rsidRPr="00930A53">
        <w:rPr>
          <w:rFonts w:ascii="Times New Roman" w:hAnsi="Times New Roman"/>
          <w:sz w:val="28"/>
          <w:szCs w:val="28"/>
        </w:rPr>
        <w:t>, а то и 25%</w:t>
      </w:r>
      <w:r w:rsidR="008B285B" w:rsidRPr="00930A53">
        <w:rPr>
          <w:rFonts w:ascii="Times New Roman" w:hAnsi="Times New Roman"/>
          <w:sz w:val="28"/>
          <w:szCs w:val="28"/>
        </w:rPr>
        <w:t xml:space="preserve"> от прибыли».</w:t>
      </w:r>
    </w:p>
    <w:p w:rsidR="008B285B" w:rsidRPr="00930A53" w:rsidRDefault="008B285B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К.: «Мы содержим продовольственный круглосуточный киоск, может быть эта проблема и существует, но нас она касается в минимальной степени, процент до 1»</w:t>
      </w:r>
    </w:p>
    <w:p w:rsidR="008B285B" w:rsidRPr="00930A53" w:rsidRDefault="00963863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B285B" w:rsidRPr="00930A53">
        <w:rPr>
          <w:rFonts w:ascii="Times New Roman" w:hAnsi="Times New Roman"/>
          <w:sz w:val="28"/>
          <w:szCs w:val="28"/>
        </w:rPr>
        <w:t>Как Вы боретесь с кражами?</w:t>
      </w:r>
    </w:p>
    <w:p w:rsidR="008B285B" w:rsidRPr="00930A53" w:rsidRDefault="008B285B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Г.: «У нас действует охранная система, установлены камеры, в ночное время работают охранники».</w:t>
      </w:r>
    </w:p>
    <w:p w:rsidR="00DE6EF4" w:rsidRPr="00930A53" w:rsidRDefault="008B285B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Л.: «Над этим мы долго думали, помимо стандартных приборов охранной системы, у нас существуе</w:t>
      </w:r>
      <w:r w:rsidR="00AB05E1" w:rsidRPr="00930A53">
        <w:rPr>
          <w:rFonts w:ascii="Times New Roman" w:hAnsi="Times New Roman"/>
          <w:sz w:val="28"/>
          <w:szCs w:val="28"/>
        </w:rPr>
        <w:t xml:space="preserve">т система слежения за каждым </w:t>
      </w:r>
      <w:r w:rsidRPr="00930A53">
        <w:rPr>
          <w:rFonts w:ascii="Times New Roman" w:hAnsi="Times New Roman"/>
          <w:sz w:val="28"/>
          <w:szCs w:val="28"/>
        </w:rPr>
        <w:t>покупател</w:t>
      </w:r>
      <w:r w:rsidR="00AB05E1" w:rsidRPr="00930A53">
        <w:rPr>
          <w:rFonts w:ascii="Times New Roman" w:hAnsi="Times New Roman"/>
          <w:sz w:val="28"/>
          <w:szCs w:val="28"/>
        </w:rPr>
        <w:t>ем и многие другие хитрости».</w:t>
      </w:r>
    </w:p>
    <w:p w:rsidR="00AB05E1" w:rsidRPr="00930A53" w:rsidRDefault="00AB05E1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К.: «Мы используем корпоративную разведку – самое эффективное средство!»</w:t>
      </w:r>
    </w:p>
    <w:p w:rsidR="00AB05E1" w:rsidRPr="00930A53" w:rsidRDefault="00AB05E1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3. Случалось ли Вам ловить вора на месте преступления? Что Вы предпринимали?</w:t>
      </w:r>
    </w:p>
    <w:p w:rsidR="00AB05E1" w:rsidRPr="00930A53" w:rsidRDefault="00AB05E1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Г.: «Были и такие случаи...</w:t>
      </w:r>
      <w:r w:rsidR="00D63E06" w:rsidRPr="00930A53">
        <w:rPr>
          <w:rFonts w:ascii="Times New Roman" w:hAnsi="Times New Roman"/>
          <w:sz w:val="28"/>
          <w:szCs w:val="28"/>
        </w:rPr>
        <w:t xml:space="preserve"> </w:t>
      </w:r>
      <w:r w:rsidRPr="00930A53">
        <w:rPr>
          <w:rFonts w:ascii="Times New Roman" w:hAnsi="Times New Roman"/>
          <w:sz w:val="28"/>
          <w:szCs w:val="28"/>
        </w:rPr>
        <w:t>Покупателей обычно не получается наказывать, а продавцов непременно увольняли по соответствующей статье</w:t>
      </w:r>
      <w:r w:rsidR="00D14D00" w:rsidRPr="00930A53">
        <w:rPr>
          <w:rFonts w:ascii="Times New Roman" w:hAnsi="Times New Roman"/>
          <w:sz w:val="28"/>
          <w:szCs w:val="28"/>
        </w:rPr>
        <w:t>, иногда даже сами работники наговаривают на своих</w:t>
      </w:r>
      <w:r w:rsidRPr="00930A53">
        <w:rPr>
          <w:rFonts w:ascii="Times New Roman" w:hAnsi="Times New Roman"/>
          <w:sz w:val="28"/>
          <w:szCs w:val="28"/>
        </w:rPr>
        <w:t>».</w:t>
      </w:r>
    </w:p>
    <w:p w:rsidR="00AB05E1" w:rsidRPr="00930A53" w:rsidRDefault="00AB05E1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Л.: «В основном ловятся покупатели на выходе, с них только шестикратное возмещение стоимости украденной вещи, более жесткие меры не применялись, с работниками организации все намного сложнее, они проворнее, всегда знают, что ответить…»</w:t>
      </w:r>
    </w:p>
    <w:p w:rsidR="00D63E06" w:rsidRPr="00930A53" w:rsidRDefault="00AB05E1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К.: «</w:t>
      </w:r>
      <w:r w:rsidR="00D63E06" w:rsidRPr="00930A53">
        <w:rPr>
          <w:rFonts w:ascii="Times New Roman" w:hAnsi="Times New Roman"/>
          <w:sz w:val="28"/>
          <w:szCs w:val="28"/>
        </w:rPr>
        <w:t>Был один случай, когда продавец хотела сбежать со всей выручкой, но это, конечно, все несерьезно, даже смешно. Преступницу поймал сам на выходе. А так не могу больше ничего вспомнить…».</w:t>
      </w:r>
    </w:p>
    <w:p w:rsidR="00AB05E1" w:rsidRPr="00930A53" w:rsidRDefault="00D63E06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 xml:space="preserve">4. Недостачу Вы вычитаете из заработной платы персонала? </w:t>
      </w:r>
    </w:p>
    <w:p w:rsidR="00D63E06" w:rsidRPr="00930A53" w:rsidRDefault="00D63E06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Г.: «Конечно, а кто еще должен за это отвечать? Это уже не мои проблемы».</w:t>
      </w:r>
    </w:p>
    <w:p w:rsidR="00D63E06" w:rsidRPr="00930A53" w:rsidRDefault="00D63E06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Л.: «В прошлом месяце из-за недостачи пришлось</w:t>
      </w:r>
      <w:r w:rsidR="00953A1A" w:rsidRPr="00930A53">
        <w:rPr>
          <w:rFonts w:ascii="Times New Roman" w:hAnsi="Times New Roman"/>
          <w:sz w:val="28"/>
          <w:szCs w:val="28"/>
        </w:rPr>
        <w:t xml:space="preserve"> удержать </w:t>
      </w:r>
      <w:r w:rsidRPr="00930A53">
        <w:rPr>
          <w:rFonts w:ascii="Times New Roman" w:hAnsi="Times New Roman"/>
          <w:sz w:val="28"/>
          <w:szCs w:val="28"/>
        </w:rPr>
        <w:t xml:space="preserve">из зарплаты примерно 20%, это ощутимо, было много претензий по этому поводу, ну, а что мы можем сделать? И это </w:t>
      </w:r>
      <w:r w:rsidR="00AA00A9" w:rsidRPr="00930A53">
        <w:rPr>
          <w:rFonts w:ascii="Times New Roman" w:hAnsi="Times New Roman"/>
          <w:sz w:val="28"/>
          <w:szCs w:val="28"/>
        </w:rPr>
        <w:t xml:space="preserve">ведь еще </w:t>
      </w:r>
      <w:r w:rsidRPr="00930A53">
        <w:rPr>
          <w:rFonts w:ascii="Times New Roman" w:hAnsi="Times New Roman"/>
          <w:sz w:val="28"/>
          <w:szCs w:val="28"/>
        </w:rPr>
        <w:t>не</w:t>
      </w:r>
      <w:r w:rsidR="00AA00A9" w:rsidRPr="00930A53">
        <w:rPr>
          <w:rFonts w:ascii="Times New Roman" w:hAnsi="Times New Roman"/>
          <w:sz w:val="28"/>
          <w:szCs w:val="28"/>
        </w:rPr>
        <w:t xml:space="preserve"> </w:t>
      </w:r>
      <w:r w:rsidRPr="00930A53">
        <w:rPr>
          <w:rFonts w:ascii="Times New Roman" w:hAnsi="Times New Roman"/>
          <w:sz w:val="28"/>
          <w:szCs w:val="28"/>
        </w:rPr>
        <w:t xml:space="preserve">полностью </w:t>
      </w:r>
      <w:r w:rsidR="00AA00A9" w:rsidRPr="00930A53">
        <w:rPr>
          <w:rFonts w:ascii="Times New Roman" w:hAnsi="Times New Roman"/>
          <w:sz w:val="28"/>
          <w:szCs w:val="28"/>
        </w:rPr>
        <w:t xml:space="preserve">- </w:t>
      </w:r>
      <w:r w:rsidRPr="00930A53">
        <w:rPr>
          <w:rFonts w:ascii="Times New Roman" w:hAnsi="Times New Roman"/>
          <w:sz w:val="28"/>
          <w:szCs w:val="28"/>
        </w:rPr>
        <w:t>70% недостачи мы взяли на себя».</w:t>
      </w:r>
    </w:p>
    <w:p w:rsidR="00D63E06" w:rsidRPr="00930A53" w:rsidRDefault="00D63E06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К.: «</w:t>
      </w:r>
      <w:r w:rsidR="00AA00A9" w:rsidRPr="00930A53">
        <w:rPr>
          <w:rFonts w:ascii="Times New Roman" w:hAnsi="Times New Roman"/>
          <w:sz w:val="28"/>
          <w:szCs w:val="28"/>
        </w:rPr>
        <w:t>Никогда. Зарплата всегда и полностью – вот мои принципы! А вот премии можно и лишить за такую работу…».</w:t>
      </w:r>
    </w:p>
    <w:p w:rsidR="00AA00A9" w:rsidRPr="00930A53" w:rsidRDefault="00AA00A9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5. Нуждаетесь ли Вы в поддержке по данной проблеме?</w:t>
      </w:r>
    </w:p>
    <w:p w:rsidR="00AA00A9" w:rsidRPr="00930A53" w:rsidRDefault="00AA00A9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Г.: «Мы работаем по-старинке, новые методы хотите предложить? Сомневаюсь, что можно что-то придумать».</w:t>
      </w:r>
    </w:p>
    <w:p w:rsidR="00AA00A9" w:rsidRPr="00930A53" w:rsidRDefault="00AA00A9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Л.: «Мы будем рады любой помощи со стороны компетентных людей, мы на самом деле оказались в тупиковой ситуации, проблема на лицо и мы это осознаем».</w:t>
      </w:r>
    </w:p>
    <w:p w:rsidR="00AA00A9" w:rsidRPr="00930A53" w:rsidRDefault="00AA00A9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К.: «Я сам постоянно читаю соответствующую литературу, моих знаний я считаю достаточно</w:t>
      </w:r>
      <w:r w:rsidR="00D025FA" w:rsidRPr="00930A53">
        <w:rPr>
          <w:rFonts w:ascii="Times New Roman" w:hAnsi="Times New Roman"/>
          <w:sz w:val="28"/>
          <w:szCs w:val="28"/>
        </w:rPr>
        <w:t>, но если Вы что-то предложите, я послушаю…»</w:t>
      </w:r>
    </w:p>
    <w:p w:rsidR="00D025FA" w:rsidRPr="00930A53" w:rsidRDefault="00D025FA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5D6B" w:rsidRPr="00930A53" w:rsidRDefault="00D025FA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 xml:space="preserve">Проанализировав данные ответы, можно сделать вывод о том, что проблема действительно существует и в большом супермаркете, и в обычном магазине, и даже в киоске. Принять правильное управленческое решение устранения недостач из-за краж, тем самым повысив прибыль организации, что является главной целью любой коммерческой организации просто необходимо. </w:t>
      </w:r>
      <w:r w:rsidR="00345D6B" w:rsidRPr="00930A53">
        <w:rPr>
          <w:rFonts w:ascii="Times New Roman" w:hAnsi="Times New Roman"/>
          <w:sz w:val="28"/>
          <w:szCs w:val="28"/>
        </w:rPr>
        <w:t>Пользуясь навыками ТРИЗ можно воспользоваться алгоритмом продвижения к решению: лицо принимающее решение – директор организации, попытаемся сфо</w:t>
      </w:r>
      <w:r w:rsidR="00D14D00" w:rsidRPr="00930A53">
        <w:rPr>
          <w:rFonts w:ascii="Times New Roman" w:hAnsi="Times New Roman"/>
          <w:sz w:val="28"/>
          <w:szCs w:val="28"/>
        </w:rPr>
        <w:t>рмулировать Идеальный Конечный Р</w:t>
      </w:r>
      <w:r w:rsidR="00345D6B" w:rsidRPr="00930A53">
        <w:rPr>
          <w:rFonts w:ascii="Times New Roman" w:hAnsi="Times New Roman"/>
          <w:sz w:val="28"/>
          <w:szCs w:val="28"/>
        </w:rPr>
        <w:t>езультат – Никто больше не воруют. Добиться этого можно путем проведе</w:t>
      </w:r>
      <w:r w:rsidR="00C17717" w:rsidRPr="00930A53">
        <w:rPr>
          <w:rFonts w:ascii="Times New Roman" w:hAnsi="Times New Roman"/>
          <w:sz w:val="28"/>
          <w:szCs w:val="28"/>
        </w:rPr>
        <w:t>ния комплексной оценки магазина, модернизацией:</w:t>
      </w:r>
    </w:p>
    <w:p w:rsidR="00345D6B" w:rsidRPr="00930A53" w:rsidRDefault="00C17717" w:rsidP="00930A53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охранной</w:t>
      </w:r>
      <w:r w:rsidR="00345D6B" w:rsidRPr="00930A53">
        <w:rPr>
          <w:rFonts w:ascii="Times New Roman" w:hAnsi="Times New Roman"/>
          <w:sz w:val="28"/>
          <w:szCs w:val="28"/>
        </w:rPr>
        <w:t xml:space="preserve"> </w:t>
      </w:r>
      <w:r w:rsidRPr="00930A53">
        <w:rPr>
          <w:rFonts w:ascii="Times New Roman" w:hAnsi="Times New Roman"/>
          <w:sz w:val="28"/>
          <w:szCs w:val="28"/>
        </w:rPr>
        <w:t>системы, установление камер слежения, даже установление муляжей способны сократить процент краж;</w:t>
      </w:r>
    </w:p>
    <w:p w:rsidR="009E5645" w:rsidRPr="00930A53" w:rsidRDefault="00C17717" w:rsidP="00930A53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вовлечение всего персонала в данную проблему, обычно в магазинах из-за недостач страдают продавцы-кассиры и продавцы-консультанты, надо возложить ответственность на всех сотрудников, в том числе делить недостачи даже между руководителями высшего и среднего звена, сотрудников охранной системы (обычно у них идет почасовая тарификация, надо применять к ним те же меры за плохую деятельность), то есть применять кор</w:t>
      </w:r>
      <w:r w:rsidR="009E5645" w:rsidRPr="00930A53">
        <w:rPr>
          <w:rFonts w:ascii="Times New Roman" w:hAnsi="Times New Roman"/>
          <w:sz w:val="28"/>
          <w:szCs w:val="28"/>
        </w:rPr>
        <w:t>поративную разведку;</w:t>
      </w:r>
    </w:p>
    <w:p w:rsidR="009E5645" w:rsidRPr="00930A53" w:rsidRDefault="00C17717" w:rsidP="00930A5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временами осуществлять</w:t>
      </w:r>
      <w:r w:rsidR="009E5645" w:rsidRPr="00930A53">
        <w:rPr>
          <w:rFonts w:ascii="Times New Roman" w:hAnsi="Times New Roman"/>
          <w:sz w:val="28"/>
          <w:szCs w:val="28"/>
        </w:rPr>
        <w:t xml:space="preserve"> «контрольные кражи» для проверки внимания продавцов, использование «тайного покупателя», совершающего контрольную покупку;</w:t>
      </w:r>
    </w:p>
    <w:p w:rsidR="009E5645" w:rsidRPr="00930A53" w:rsidRDefault="009E5645" w:rsidP="00930A5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периодические или постоянные про</w:t>
      </w:r>
      <w:r w:rsidR="00953A1A" w:rsidRPr="00930A53">
        <w:rPr>
          <w:rFonts w:ascii="Times New Roman" w:hAnsi="Times New Roman"/>
          <w:sz w:val="28"/>
          <w:szCs w:val="28"/>
        </w:rPr>
        <w:t>верки на выходе, личный досмотр;</w:t>
      </w:r>
    </w:p>
    <w:p w:rsidR="009E5645" w:rsidRPr="00963863" w:rsidRDefault="00963863" w:rsidP="009638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9E5645" w:rsidRPr="00963863">
        <w:rPr>
          <w:rFonts w:ascii="Times New Roman" w:hAnsi="Times New Roman"/>
          <w:b/>
          <w:sz w:val="28"/>
          <w:szCs w:val="28"/>
        </w:rPr>
        <w:t>Заключение.</w:t>
      </w:r>
    </w:p>
    <w:p w:rsidR="00963863" w:rsidRDefault="00963863" w:rsidP="00930A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CD3" w:rsidRPr="00930A53" w:rsidRDefault="009E5645" w:rsidP="00930A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В данной работе мы постарались рассмотреть проблему краж в магазинах, рассмотрев ее с точки зрения внешнего потребителя, а также разобрали ее изнутри с помощью опроса менеджеров магазинов</w:t>
      </w:r>
      <w:r w:rsidR="00D91CD3" w:rsidRPr="00930A53">
        <w:rPr>
          <w:rFonts w:ascii="Times New Roman" w:hAnsi="Times New Roman"/>
          <w:sz w:val="28"/>
          <w:szCs w:val="28"/>
        </w:rPr>
        <w:t xml:space="preserve">. Было предложено свое видение решения проблемы. Бороться с воровством в фирме помогают гармоничная корпоративная культура, тщательный подбор персонала, достойная оплата труда сотрудников и работников охраны (отсутствие мелочной скупости в этих вопросах), правильное построение бизнес-процессов (например, исполнение и контроль – это </w:t>
      </w:r>
      <w:r w:rsidR="00ED6EAC" w:rsidRPr="00930A53">
        <w:rPr>
          <w:rFonts w:ascii="Times New Roman" w:hAnsi="Times New Roman"/>
          <w:sz w:val="28"/>
          <w:szCs w:val="28"/>
        </w:rPr>
        <w:t xml:space="preserve">разные </w:t>
      </w:r>
      <w:r w:rsidR="00D91CD3" w:rsidRPr="00930A53">
        <w:rPr>
          <w:rFonts w:ascii="Times New Roman" w:hAnsi="Times New Roman"/>
          <w:sz w:val="28"/>
          <w:szCs w:val="28"/>
        </w:rPr>
        <w:t xml:space="preserve">функции </w:t>
      </w:r>
      <w:r w:rsidR="00ED6EAC" w:rsidRPr="00930A53">
        <w:rPr>
          <w:rFonts w:ascii="Times New Roman" w:hAnsi="Times New Roman"/>
          <w:sz w:val="28"/>
          <w:szCs w:val="28"/>
        </w:rPr>
        <w:t>разных</w:t>
      </w:r>
      <w:r w:rsidR="00D91CD3" w:rsidRPr="00930A53">
        <w:rPr>
          <w:rFonts w:ascii="Times New Roman" w:hAnsi="Times New Roman"/>
          <w:sz w:val="28"/>
          <w:szCs w:val="28"/>
        </w:rPr>
        <w:t xml:space="preserve"> людей, а не одного-единственного охранника).</w:t>
      </w:r>
    </w:p>
    <w:p w:rsidR="009E5645" w:rsidRPr="00930A53" w:rsidRDefault="00D91CD3" w:rsidP="00930A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 xml:space="preserve">Для каждой компании – свой рецепт. Нет средства, которое могло бы помочь во всех случаях жизни. Методы проверки могут быть разными для каждого конкретного случая и человека. Единожды принятое управленческое решение в данном вопросе не поможет, надо постоянно корректировать сложившуюся ситуацию и методы борьбы с нежелательным эффектом. </w:t>
      </w:r>
    </w:p>
    <w:p w:rsidR="00D91CD3" w:rsidRDefault="00963863" w:rsidP="00963863">
      <w:pPr>
        <w:pStyle w:val="a3"/>
        <w:spacing w:line="360" w:lineRule="auto"/>
        <w:ind w:left="0" w:firstLine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91CD3" w:rsidRPr="0096386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963863" w:rsidRPr="00963863" w:rsidRDefault="00963863" w:rsidP="00930A53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1CD3" w:rsidRPr="00930A53" w:rsidRDefault="00D91CD3" w:rsidP="00963863">
      <w:pPr>
        <w:pStyle w:val="a3"/>
        <w:numPr>
          <w:ilvl w:val="0"/>
          <w:numId w:val="14"/>
        </w:numPr>
        <w:spacing w:line="36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sz w:val="28"/>
          <w:szCs w:val="28"/>
        </w:rPr>
        <w:t>Голованев</w:t>
      </w:r>
      <w:r w:rsidR="00D14D00" w:rsidRPr="00930A53">
        <w:rPr>
          <w:rFonts w:ascii="Times New Roman" w:hAnsi="Times New Roman"/>
          <w:sz w:val="28"/>
          <w:szCs w:val="28"/>
        </w:rPr>
        <w:t xml:space="preserve"> </w:t>
      </w:r>
      <w:r w:rsidRPr="00930A53">
        <w:rPr>
          <w:rFonts w:ascii="Times New Roman" w:hAnsi="Times New Roman"/>
          <w:sz w:val="28"/>
          <w:szCs w:val="28"/>
        </w:rPr>
        <w:t>Ю.К. Эффективность упр</w:t>
      </w:r>
      <w:r w:rsidR="00ED6EAC" w:rsidRPr="00930A53">
        <w:rPr>
          <w:rFonts w:ascii="Times New Roman" w:hAnsi="Times New Roman"/>
          <w:sz w:val="28"/>
          <w:szCs w:val="28"/>
        </w:rPr>
        <w:t xml:space="preserve">авленческих решений.– М. 1990. </w:t>
      </w:r>
    </w:p>
    <w:p w:rsidR="00D91CD3" w:rsidRPr="00930A53" w:rsidRDefault="00ED6EAC" w:rsidP="00930A5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iCs/>
          <w:sz w:val="28"/>
          <w:szCs w:val="28"/>
        </w:rPr>
        <w:t xml:space="preserve">Журнал "Услуги и цены", </w:t>
      </w:r>
      <w:smartTag w:uri="urn:schemas-microsoft-com:office:smarttags" w:element="metricconverter">
        <w:smartTagPr>
          <w:attr w:name="ProductID" w:val="2005 г"/>
        </w:smartTagPr>
        <w:r w:rsidRPr="00930A53">
          <w:rPr>
            <w:rFonts w:ascii="Times New Roman" w:hAnsi="Times New Roman"/>
            <w:iCs/>
            <w:sz w:val="28"/>
            <w:szCs w:val="28"/>
          </w:rPr>
          <w:t>2005 г</w:t>
        </w:r>
      </w:smartTag>
      <w:r w:rsidRPr="00930A53">
        <w:rPr>
          <w:rFonts w:ascii="Times New Roman" w:hAnsi="Times New Roman"/>
          <w:iCs/>
          <w:sz w:val="28"/>
          <w:szCs w:val="28"/>
        </w:rPr>
        <w:t xml:space="preserve">., </w:t>
      </w:r>
      <w:r w:rsidRPr="00930A53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930A53">
        <w:rPr>
          <w:rFonts w:ascii="Times New Roman" w:hAnsi="Times New Roman"/>
          <w:iCs/>
          <w:sz w:val="28"/>
          <w:szCs w:val="28"/>
        </w:rPr>
        <w:t xml:space="preserve"> 38, с. 91.</w:t>
      </w:r>
    </w:p>
    <w:p w:rsidR="00ED6EAC" w:rsidRPr="00ED6EAC" w:rsidRDefault="00ED6EAC" w:rsidP="00930A5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A53">
        <w:rPr>
          <w:rFonts w:ascii="Times New Roman" w:hAnsi="Times New Roman"/>
          <w:iCs/>
          <w:sz w:val="28"/>
          <w:szCs w:val="28"/>
        </w:rPr>
        <w:t>Елена Крюкова , «</w:t>
      </w:r>
      <w:r w:rsidRPr="00930A53">
        <w:rPr>
          <w:rFonts w:ascii="Times New Roman" w:hAnsi="Times New Roman"/>
          <w:iCs/>
          <w:sz w:val="28"/>
          <w:szCs w:val="28"/>
          <w:lang w:val="en-US"/>
        </w:rPr>
        <w:t>Sales</w:t>
      </w:r>
      <w:r w:rsidRPr="00930A53">
        <w:rPr>
          <w:rFonts w:ascii="Times New Roman" w:hAnsi="Times New Roman"/>
          <w:iCs/>
          <w:sz w:val="28"/>
          <w:szCs w:val="28"/>
        </w:rPr>
        <w:t xml:space="preserve"> </w:t>
      </w:r>
      <w:r w:rsidRPr="00930A53">
        <w:rPr>
          <w:rFonts w:ascii="Times New Roman" w:hAnsi="Times New Roman"/>
          <w:iCs/>
          <w:sz w:val="28"/>
          <w:szCs w:val="28"/>
          <w:lang w:val="en-US"/>
        </w:rPr>
        <w:t>business</w:t>
      </w:r>
      <w:r w:rsidRPr="00930A53">
        <w:rPr>
          <w:rFonts w:ascii="Times New Roman" w:hAnsi="Times New Roman"/>
          <w:iCs/>
          <w:sz w:val="28"/>
          <w:szCs w:val="28"/>
        </w:rPr>
        <w:t>/Продажи» /</w:t>
      </w:r>
      <w:r w:rsidRPr="00ED6EAC">
        <w:rPr>
          <w:rFonts w:ascii="Times New Roman" w:hAnsi="Times New Roman"/>
          <w:iCs/>
          <w:sz w:val="28"/>
          <w:szCs w:val="28"/>
        </w:rPr>
        <w:t xml:space="preserve"> </w:t>
      </w:r>
      <w:r w:rsidRPr="00ED6EAC">
        <w:rPr>
          <w:rFonts w:ascii="Times New Roman" w:hAnsi="Times New Roman"/>
          <w:iCs/>
          <w:sz w:val="28"/>
          <w:szCs w:val="28"/>
          <w:lang w:val="en-US"/>
        </w:rPr>
        <w:t>Retail</w:t>
      </w:r>
      <w:r w:rsidRPr="00ED6EAC">
        <w:rPr>
          <w:rFonts w:ascii="Times New Roman" w:hAnsi="Times New Roman"/>
          <w:iCs/>
          <w:sz w:val="28"/>
          <w:szCs w:val="28"/>
        </w:rPr>
        <w:t>.</w:t>
      </w:r>
      <w:r w:rsidRPr="00ED6EAC">
        <w:rPr>
          <w:rFonts w:ascii="Times New Roman" w:hAnsi="Times New Roman"/>
          <w:iCs/>
          <w:sz w:val="28"/>
          <w:szCs w:val="28"/>
          <w:lang w:val="en-US"/>
        </w:rPr>
        <w:t>Ru</w:t>
      </w:r>
      <w:r w:rsidRPr="00ED6EAC">
        <w:rPr>
          <w:rFonts w:ascii="Times New Roman" w:hAnsi="Times New Roman"/>
          <w:iCs/>
          <w:sz w:val="28"/>
          <w:szCs w:val="28"/>
        </w:rPr>
        <w:t xml:space="preserve"> , март 2008</w:t>
      </w:r>
      <w:bookmarkStart w:id="0" w:name="_GoBack"/>
      <w:bookmarkEnd w:id="0"/>
    </w:p>
    <w:sectPr w:rsidR="00ED6EAC" w:rsidRPr="00ED6EAC" w:rsidSect="00930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2448E6"/>
    <w:lvl w:ilvl="0">
      <w:numFmt w:val="bullet"/>
      <w:lvlText w:val="*"/>
      <w:lvlJc w:val="left"/>
    </w:lvl>
  </w:abstractNum>
  <w:abstractNum w:abstractNumId="1">
    <w:nsid w:val="002F388A"/>
    <w:multiLevelType w:val="hybridMultilevel"/>
    <w:tmpl w:val="F9304726"/>
    <w:lvl w:ilvl="0" w:tplc="B65A07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6E00AA"/>
    <w:multiLevelType w:val="hybridMultilevel"/>
    <w:tmpl w:val="6F46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78F1"/>
    <w:multiLevelType w:val="hybridMultilevel"/>
    <w:tmpl w:val="30FC8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93794"/>
    <w:multiLevelType w:val="hybridMultilevel"/>
    <w:tmpl w:val="CEEE371C"/>
    <w:lvl w:ilvl="0" w:tplc="DAB05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75B3F65"/>
    <w:multiLevelType w:val="hybridMultilevel"/>
    <w:tmpl w:val="C6C2BBB0"/>
    <w:lvl w:ilvl="0" w:tplc="D4A672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C75A96"/>
    <w:multiLevelType w:val="hybridMultilevel"/>
    <w:tmpl w:val="EEBA1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245B6B"/>
    <w:multiLevelType w:val="hybridMultilevel"/>
    <w:tmpl w:val="B00C6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F431D"/>
    <w:multiLevelType w:val="hybridMultilevel"/>
    <w:tmpl w:val="F018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072C7"/>
    <w:multiLevelType w:val="hybridMultilevel"/>
    <w:tmpl w:val="2966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805A5"/>
    <w:multiLevelType w:val="hybridMultilevel"/>
    <w:tmpl w:val="634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F7D49"/>
    <w:multiLevelType w:val="hybridMultilevel"/>
    <w:tmpl w:val="6778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77412"/>
    <w:multiLevelType w:val="hybridMultilevel"/>
    <w:tmpl w:val="1C1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887108"/>
    <w:multiLevelType w:val="hybridMultilevel"/>
    <w:tmpl w:val="06D0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24B"/>
    <w:rsid w:val="0002140E"/>
    <w:rsid w:val="000E68E0"/>
    <w:rsid w:val="00116EB4"/>
    <w:rsid w:val="001E718D"/>
    <w:rsid w:val="00210550"/>
    <w:rsid w:val="00345D6B"/>
    <w:rsid w:val="003D59C4"/>
    <w:rsid w:val="00525890"/>
    <w:rsid w:val="006A0219"/>
    <w:rsid w:val="006D39BD"/>
    <w:rsid w:val="007737DE"/>
    <w:rsid w:val="008B285B"/>
    <w:rsid w:val="00925269"/>
    <w:rsid w:val="00930A53"/>
    <w:rsid w:val="00941D55"/>
    <w:rsid w:val="00953A1A"/>
    <w:rsid w:val="00963863"/>
    <w:rsid w:val="009E5645"/>
    <w:rsid w:val="00AA00A9"/>
    <w:rsid w:val="00AB05E1"/>
    <w:rsid w:val="00B978F1"/>
    <w:rsid w:val="00BA68AC"/>
    <w:rsid w:val="00C17717"/>
    <w:rsid w:val="00C6088F"/>
    <w:rsid w:val="00C8591A"/>
    <w:rsid w:val="00D008DD"/>
    <w:rsid w:val="00D025FA"/>
    <w:rsid w:val="00D14D00"/>
    <w:rsid w:val="00D63E06"/>
    <w:rsid w:val="00D91CD3"/>
    <w:rsid w:val="00DC5ECB"/>
    <w:rsid w:val="00DC724B"/>
    <w:rsid w:val="00DE6EF4"/>
    <w:rsid w:val="00EC738A"/>
    <w:rsid w:val="00ED6EAC"/>
    <w:rsid w:val="00F82268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119C0D-F053-4D9A-8E84-B348344B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BD"/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Ренат</dc:creator>
  <cp:keywords/>
  <dc:description/>
  <cp:lastModifiedBy>admin</cp:lastModifiedBy>
  <cp:revision>2</cp:revision>
  <cp:lastPrinted>2008-05-11T19:28:00Z</cp:lastPrinted>
  <dcterms:created xsi:type="dcterms:W3CDTF">2014-03-01T08:47:00Z</dcterms:created>
  <dcterms:modified xsi:type="dcterms:W3CDTF">2014-03-01T08:47:00Z</dcterms:modified>
</cp:coreProperties>
</file>