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CC" w:rsidRPr="004B5D48" w:rsidRDefault="00AF00A9" w:rsidP="004B5D4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B5D48">
        <w:rPr>
          <w:b/>
          <w:sz w:val="28"/>
          <w:szCs w:val="28"/>
        </w:rPr>
        <w:t>Содержание</w:t>
      </w:r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9A56B5" w:rsidRPr="004B5D48" w:rsidRDefault="009A56B5" w:rsidP="004B5D48">
      <w:pPr>
        <w:pStyle w:val="11"/>
        <w:tabs>
          <w:tab w:val="clear" w:pos="10195"/>
          <w:tab w:val="right" w:pos="9356"/>
        </w:tabs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Введение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3</w:t>
      </w:r>
    </w:p>
    <w:p w:rsidR="009A56B5" w:rsidRPr="004B5D48" w:rsidRDefault="00F32039" w:rsidP="004B5D48">
      <w:pPr>
        <w:pStyle w:val="11"/>
        <w:tabs>
          <w:tab w:val="clear" w:pos="10195"/>
          <w:tab w:val="right" w:pos="9356"/>
        </w:tabs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1.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Теоретические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аспекты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управления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9A56B5" w:rsidRPr="005C1BAC">
        <w:rPr>
          <w:rStyle w:val="af"/>
          <w:noProof/>
          <w:color w:val="auto"/>
          <w:sz w:val="28"/>
          <w:szCs w:val="28"/>
          <w:u w:val="none"/>
        </w:rPr>
        <w:t>качеств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ом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продукции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C8167D" w:rsidRPr="005C1BAC">
        <w:rPr>
          <w:rStyle w:val="af"/>
          <w:noProof/>
          <w:color w:val="auto"/>
          <w:sz w:val="28"/>
          <w:szCs w:val="28"/>
          <w:u w:val="none"/>
        </w:rPr>
        <w:t>(услуг)</w:t>
      </w:r>
      <w:r w:rsidR="009A56B5"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5</w:t>
      </w:r>
    </w:p>
    <w:p w:rsidR="009A56B5" w:rsidRPr="004B5D48" w:rsidRDefault="009A56B5" w:rsidP="004B5D48">
      <w:pPr>
        <w:pStyle w:val="23"/>
        <w:tabs>
          <w:tab w:val="righ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1.1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Понятие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функции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управления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качеством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C8167D" w:rsidRPr="005C1BAC">
        <w:rPr>
          <w:rStyle w:val="af"/>
          <w:noProof/>
          <w:color w:val="auto"/>
          <w:sz w:val="28"/>
          <w:szCs w:val="28"/>
          <w:u w:val="none"/>
        </w:rPr>
        <w:t>продукции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5</w:t>
      </w:r>
    </w:p>
    <w:p w:rsidR="009A56B5" w:rsidRPr="004B5D48" w:rsidRDefault="009A56B5" w:rsidP="004B5D48">
      <w:pPr>
        <w:pStyle w:val="23"/>
        <w:tabs>
          <w:tab w:val="righ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1.2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Современная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концепция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менеджмента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качества</w:t>
      </w:r>
      <w:r w:rsidRPr="004B5D48">
        <w:rPr>
          <w:noProof/>
          <w:webHidden/>
          <w:sz w:val="28"/>
          <w:szCs w:val="28"/>
        </w:rPr>
        <w:tab/>
      </w:r>
      <w:r w:rsidR="003D2221" w:rsidRPr="004B5D48">
        <w:rPr>
          <w:noProof/>
          <w:webHidden/>
          <w:sz w:val="28"/>
          <w:szCs w:val="28"/>
        </w:rPr>
        <w:t>1</w:t>
      </w:r>
      <w:r w:rsidR="00E638B5" w:rsidRPr="004B5D48">
        <w:rPr>
          <w:noProof/>
          <w:webHidden/>
          <w:sz w:val="28"/>
          <w:szCs w:val="28"/>
        </w:rPr>
        <w:t>0</w:t>
      </w:r>
    </w:p>
    <w:p w:rsidR="009A56B5" w:rsidRPr="004B5D48" w:rsidRDefault="009A56B5" w:rsidP="004B5D48">
      <w:pPr>
        <w:pStyle w:val="23"/>
        <w:tabs>
          <w:tab w:val="righ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1.3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Сертификация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продукции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систем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качества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15</w:t>
      </w:r>
    </w:p>
    <w:p w:rsidR="009A56B5" w:rsidRPr="004B5D48" w:rsidRDefault="009A56B5" w:rsidP="004B5D48">
      <w:pPr>
        <w:pStyle w:val="11"/>
        <w:tabs>
          <w:tab w:val="clear" w:pos="10195"/>
          <w:tab w:val="right" w:pos="9356"/>
        </w:tabs>
        <w:jc w:val="both"/>
        <w:rPr>
          <w:noProof/>
          <w:sz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2.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Анализ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F2154B" w:rsidRPr="005C1BAC">
        <w:rPr>
          <w:rStyle w:val="af"/>
          <w:noProof/>
          <w:color w:val="auto"/>
          <w:sz w:val="28"/>
          <w:szCs w:val="28"/>
          <w:u w:val="none"/>
        </w:rPr>
        <w:t>управления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F2154B" w:rsidRPr="005C1BAC">
        <w:rPr>
          <w:rStyle w:val="af"/>
          <w:noProof/>
          <w:color w:val="auto"/>
          <w:sz w:val="28"/>
          <w:szCs w:val="28"/>
          <w:u w:val="none"/>
        </w:rPr>
        <w:t>качеством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42429E" w:rsidRPr="005C1BAC">
        <w:rPr>
          <w:rStyle w:val="af"/>
          <w:noProof/>
          <w:color w:val="auto"/>
          <w:sz w:val="28"/>
          <w:szCs w:val="28"/>
          <w:u w:val="none"/>
        </w:rPr>
        <w:t>продукции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F2154B" w:rsidRPr="005C1BAC">
        <w:rPr>
          <w:rStyle w:val="af"/>
          <w:noProof/>
          <w:color w:val="auto"/>
          <w:sz w:val="28"/>
          <w:szCs w:val="28"/>
          <w:u w:val="none"/>
        </w:rPr>
        <w:t>в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ОАО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«Хлебозавод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№2»</w:t>
      </w:r>
      <w:r w:rsidRPr="004B5D48">
        <w:rPr>
          <w:noProof/>
          <w:webHidden/>
          <w:sz w:val="28"/>
        </w:rPr>
        <w:tab/>
      </w:r>
      <w:r w:rsidR="00E638B5" w:rsidRPr="004B5D48">
        <w:rPr>
          <w:noProof/>
          <w:webHidden/>
          <w:sz w:val="28"/>
          <w:szCs w:val="28"/>
        </w:rPr>
        <w:t>22</w:t>
      </w:r>
    </w:p>
    <w:p w:rsidR="009A56B5" w:rsidRPr="004B5D48" w:rsidRDefault="009A56B5" w:rsidP="004B5D48">
      <w:pPr>
        <w:pStyle w:val="23"/>
        <w:tabs>
          <w:tab w:val="righ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2.1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Краткая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характеристика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ОАО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«Хлебозавод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№2»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2</w:t>
      </w:r>
      <w:r w:rsidR="003D2221" w:rsidRPr="004B5D48">
        <w:rPr>
          <w:noProof/>
          <w:webHidden/>
          <w:sz w:val="28"/>
          <w:szCs w:val="28"/>
        </w:rPr>
        <w:t>2</w:t>
      </w:r>
    </w:p>
    <w:p w:rsidR="009A56B5" w:rsidRPr="004B5D48" w:rsidRDefault="009A56B5" w:rsidP="004B5D48">
      <w:pPr>
        <w:pStyle w:val="23"/>
        <w:tabs>
          <w:tab w:val="righ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2.2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Организация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управления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качеством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продукции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в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ОАО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«Хлебозавод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№2»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25</w:t>
      </w:r>
    </w:p>
    <w:p w:rsidR="009A56B5" w:rsidRPr="004B5D48" w:rsidRDefault="009A56B5" w:rsidP="004B5D48">
      <w:pPr>
        <w:pStyle w:val="23"/>
        <w:tabs>
          <w:tab w:val="righ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2.3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Анализ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планирования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контроля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качества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продукции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26</w:t>
      </w:r>
    </w:p>
    <w:p w:rsidR="009A56B5" w:rsidRPr="004B5D48" w:rsidRDefault="009A56B5" w:rsidP="004B5D48">
      <w:pPr>
        <w:pStyle w:val="11"/>
        <w:tabs>
          <w:tab w:val="clear" w:pos="10195"/>
          <w:tab w:val="right" w:pos="9356"/>
        </w:tabs>
        <w:jc w:val="both"/>
        <w:rPr>
          <w:noProof/>
          <w:sz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3.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Рекомендации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по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созданию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обеспечению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эффективности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управления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качеств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ом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в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ОАО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«Хлебозавод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№2»</w:t>
      </w:r>
      <w:r w:rsidRPr="004B5D48">
        <w:rPr>
          <w:noProof/>
          <w:webHidden/>
          <w:sz w:val="28"/>
        </w:rPr>
        <w:tab/>
      </w:r>
      <w:r w:rsidR="00E638B5" w:rsidRPr="004B5D48">
        <w:rPr>
          <w:noProof/>
          <w:webHidden/>
          <w:sz w:val="28"/>
          <w:szCs w:val="28"/>
        </w:rPr>
        <w:t>32</w:t>
      </w:r>
    </w:p>
    <w:p w:rsidR="009A56B5" w:rsidRPr="004B5D48" w:rsidRDefault="009A56B5" w:rsidP="004B5D48">
      <w:pPr>
        <w:pStyle w:val="23"/>
        <w:tabs>
          <w:tab w:val="righ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3.1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Создание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системы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менеджмента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качества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32</w:t>
      </w:r>
    </w:p>
    <w:p w:rsidR="009A56B5" w:rsidRPr="004B5D48" w:rsidRDefault="009A56B5" w:rsidP="004B5D48">
      <w:pPr>
        <w:pStyle w:val="23"/>
        <w:tabs>
          <w:tab w:val="righ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3.2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Обеспечение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эффективности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функционирования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системы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управления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качеств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ом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="00E638B5" w:rsidRPr="005C1BAC">
        <w:rPr>
          <w:rStyle w:val="af"/>
          <w:noProof/>
          <w:color w:val="auto"/>
          <w:sz w:val="28"/>
          <w:szCs w:val="28"/>
          <w:u w:val="none"/>
        </w:rPr>
        <w:t>продукции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37</w:t>
      </w:r>
    </w:p>
    <w:p w:rsidR="009A56B5" w:rsidRPr="004B5D48" w:rsidRDefault="009A56B5" w:rsidP="004B5D48">
      <w:pPr>
        <w:pStyle w:val="11"/>
        <w:tabs>
          <w:tab w:val="clear" w:pos="10195"/>
          <w:tab w:val="right" w:pos="9356"/>
        </w:tabs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Заключение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42</w:t>
      </w:r>
    </w:p>
    <w:p w:rsidR="009A56B5" w:rsidRPr="004B5D48" w:rsidRDefault="009A56B5" w:rsidP="004B5D48">
      <w:pPr>
        <w:pStyle w:val="11"/>
        <w:tabs>
          <w:tab w:val="clear" w:pos="10195"/>
          <w:tab w:val="right" w:pos="9356"/>
        </w:tabs>
        <w:jc w:val="both"/>
        <w:rPr>
          <w:noProof/>
          <w:sz w:val="28"/>
          <w:szCs w:val="28"/>
        </w:rPr>
      </w:pPr>
      <w:r w:rsidRPr="005C1BAC">
        <w:rPr>
          <w:rStyle w:val="af"/>
          <w:noProof/>
          <w:color w:val="auto"/>
          <w:sz w:val="28"/>
          <w:szCs w:val="28"/>
          <w:u w:val="none"/>
        </w:rPr>
        <w:t>Список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использованной</w:t>
      </w:r>
      <w:r w:rsidR="004B5D48" w:rsidRPr="005C1BAC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5C1BAC">
        <w:rPr>
          <w:rStyle w:val="af"/>
          <w:noProof/>
          <w:color w:val="auto"/>
          <w:sz w:val="28"/>
          <w:szCs w:val="28"/>
          <w:u w:val="none"/>
        </w:rPr>
        <w:t>литературы</w:t>
      </w:r>
      <w:r w:rsidRPr="004B5D48">
        <w:rPr>
          <w:noProof/>
          <w:webHidden/>
          <w:sz w:val="28"/>
          <w:szCs w:val="28"/>
        </w:rPr>
        <w:tab/>
      </w:r>
      <w:r w:rsidR="00E638B5" w:rsidRPr="004B5D48">
        <w:rPr>
          <w:noProof/>
          <w:webHidden/>
          <w:sz w:val="28"/>
          <w:szCs w:val="28"/>
        </w:rPr>
        <w:t>44</w:t>
      </w:r>
    </w:p>
    <w:p w:rsidR="00AF00A9" w:rsidRPr="004B5D48" w:rsidRDefault="004B5D48" w:rsidP="004B5D4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37704460"/>
      <w:r w:rsidR="00AF00A9" w:rsidRPr="004B5D48">
        <w:rPr>
          <w:b/>
          <w:sz w:val="28"/>
          <w:szCs w:val="28"/>
        </w:rPr>
        <w:lastRenderedPageBreak/>
        <w:t>Введение</w:t>
      </w:r>
      <w:bookmarkEnd w:id="0"/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424946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Современная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предъявляет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принципиально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связанно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сейчас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выживаемость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устойчивое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положение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конкурентоспособности.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очередь,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конкурентоспособность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связана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нескольких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десятков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выделить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</w:rPr>
        <w:t>Причем</w:t>
      </w:r>
      <w:r w:rsidR="004B5D48">
        <w:rPr>
          <w:sz w:val="28"/>
        </w:rPr>
        <w:t xml:space="preserve"> </w:t>
      </w:r>
      <w:r w:rsidRPr="004B5D48">
        <w:rPr>
          <w:sz w:val="28"/>
        </w:rPr>
        <w:t>второй</w:t>
      </w:r>
      <w:r w:rsidR="004B5D48">
        <w:rPr>
          <w:sz w:val="28"/>
        </w:rPr>
        <w:t xml:space="preserve"> </w:t>
      </w:r>
      <w:r w:rsidRPr="004B5D48">
        <w:rPr>
          <w:sz w:val="28"/>
        </w:rPr>
        <w:t>фактор</w:t>
      </w:r>
      <w:r w:rsidR="004B5D48">
        <w:rPr>
          <w:sz w:val="28"/>
        </w:rPr>
        <w:t xml:space="preserve"> </w:t>
      </w:r>
      <w:r w:rsidRPr="004B5D48">
        <w:rPr>
          <w:sz w:val="28"/>
        </w:rPr>
        <w:t>постепенно</w:t>
      </w:r>
      <w:r w:rsidR="004B5D48">
        <w:rPr>
          <w:sz w:val="28"/>
        </w:rPr>
        <w:t xml:space="preserve"> </w:t>
      </w:r>
      <w:r w:rsidRPr="004B5D48">
        <w:rPr>
          <w:sz w:val="28"/>
        </w:rPr>
        <w:t>выходит</w:t>
      </w:r>
      <w:r w:rsidR="004B5D48">
        <w:rPr>
          <w:sz w:val="28"/>
        </w:rPr>
        <w:t xml:space="preserve"> </w:t>
      </w:r>
      <w:r w:rsidRPr="004B5D48">
        <w:rPr>
          <w:sz w:val="28"/>
        </w:rPr>
        <w:t>на</w:t>
      </w:r>
      <w:r w:rsidR="004B5D48">
        <w:rPr>
          <w:sz w:val="28"/>
        </w:rPr>
        <w:t xml:space="preserve"> </w:t>
      </w:r>
      <w:r w:rsidRPr="004B5D48">
        <w:rPr>
          <w:sz w:val="28"/>
        </w:rPr>
        <w:t>первое</w:t>
      </w:r>
      <w:r w:rsidR="004B5D48">
        <w:rPr>
          <w:sz w:val="28"/>
        </w:rPr>
        <w:t xml:space="preserve"> </w:t>
      </w:r>
      <w:r w:rsidRPr="004B5D48">
        <w:rPr>
          <w:sz w:val="28"/>
        </w:rPr>
        <w:t>место.</w:t>
      </w:r>
    </w:p>
    <w:p w:rsidR="00AF00A9" w:rsidRPr="004B5D48" w:rsidRDefault="00424946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ключевых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корпоративного,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проектного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достижения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поддержания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конкурентоспособности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</w:p>
    <w:p w:rsidR="00AF00A9" w:rsidRPr="004B5D48" w:rsidRDefault="00052320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внимание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постоянно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возрастает.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Вместе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многие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менеджеры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времени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посвящают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«сиюминутным»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начала.</w:t>
      </w:r>
    </w:p>
    <w:p w:rsidR="00052320" w:rsidRPr="004B5D48" w:rsidRDefault="00052320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Особенно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остро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встает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свете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предстоящего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вступления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члены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Всемирной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Торговой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таможенные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пошлины,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защищающие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многие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отечественные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отрасли,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будут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снижены,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количество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импортных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проникающих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отечественный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рынок,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существенно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возрастет.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достойную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импорту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смогут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российские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товары.</w:t>
      </w:r>
    </w:p>
    <w:p w:rsidR="00AC3494" w:rsidRPr="004B5D48" w:rsidRDefault="00AC349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Ключевой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практическая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последующая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(современный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термин,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заменивший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ранее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использовавшийся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термин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качеством»),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поставляемой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периода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времени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д.).</w:t>
      </w:r>
    </w:p>
    <w:p w:rsidR="00AC3494" w:rsidRPr="004B5D48" w:rsidRDefault="001C0536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является,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существу,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сквозным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аспектом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предприятием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аналогичным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таким,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время,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затраты,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персоналом.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Именно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положение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находится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основополагающих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принципов,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находящихся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современных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="00AC3494" w:rsidRPr="004B5D48">
        <w:rPr>
          <w:sz w:val="28"/>
          <w:szCs w:val="28"/>
        </w:rPr>
        <w:t>качества:</w:t>
      </w:r>
    </w:p>
    <w:p w:rsidR="00AC3494" w:rsidRPr="004B5D48" w:rsidRDefault="00AC3494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неотъемлемый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элемент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самостоятельная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управления);</w:t>
      </w:r>
    </w:p>
    <w:p w:rsidR="00AC3494" w:rsidRPr="004B5D48" w:rsidRDefault="00AC3494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говорит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изготовитель;</w:t>
      </w:r>
    </w:p>
    <w:p w:rsidR="00AC3494" w:rsidRPr="004B5D48" w:rsidRDefault="00AC3494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ответственность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адресной;</w:t>
      </w:r>
    </w:p>
    <w:p w:rsidR="00AC3494" w:rsidRPr="004B5D48" w:rsidRDefault="00AC3494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технологии;</w:t>
      </w:r>
    </w:p>
    <w:p w:rsidR="00AC3494" w:rsidRPr="004B5D48" w:rsidRDefault="00AC3494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повысить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усилиями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предприятия;</w:t>
      </w:r>
    </w:p>
    <w:p w:rsidR="00AC3494" w:rsidRPr="004B5D48" w:rsidRDefault="00AC3494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контролировать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всегда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эффективнее,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результат;</w:t>
      </w:r>
    </w:p>
    <w:p w:rsidR="00AC3494" w:rsidRPr="004B5D48" w:rsidRDefault="00AC3494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политика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политики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</w:p>
    <w:p w:rsidR="00AF00A9" w:rsidRPr="004B5D48" w:rsidRDefault="00AC349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Эти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лежат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наиболее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популярного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методологически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Всеобщего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  <w:lang w:val="en-US"/>
        </w:rPr>
        <w:t>Total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  <w:lang w:val="en-US"/>
        </w:rPr>
        <w:t>Management</w:t>
      </w:r>
      <w:r w:rsidRPr="004B5D48">
        <w:rPr>
          <w:sz w:val="28"/>
          <w:szCs w:val="28"/>
        </w:rPr>
        <w:t>.</w:t>
      </w:r>
    </w:p>
    <w:p w:rsidR="00AF00A9" w:rsidRPr="004B5D48" w:rsidRDefault="00FE5417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изучение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теоретических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аспектов</w:t>
      </w:r>
      <w:r w:rsidR="004B5D48">
        <w:rPr>
          <w:sz w:val="28"/>
          <w:szCs w:val="28"/>
        </w:rPr>
        <w:t xml:space="preserve"> </w:t>
      </w:r>
      <w:r w:rsidR="006A7D9F"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="006A7D9F" w:rsidRPr="004B5D48">
        <w:rPr>
          <w:sz w:val="28"/>
          <w:szCs w:val="28"/>
        </w:rPr>
        <w:t>вопросу</w:t>
      </w:r>
      <w:r w:rsidR="004B5D48">
        <w:rPr>
          <w:sz w:val="28"/>
          <w:szCs w:val="28"/>
        </w:rPr>
        <w:t xml:space="preserve"> </w:t>
      </w:r>
      <w:r w:rsidR="006A7D9F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="006A7D9F"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="006A7D9F"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="006A7D9F" w:rsidRPr="004B5D48">
        <w:rPr>
          <w:sz w:val="28"/>
          <w:szCs w:val="28"/>
        </w:rPr>
        <w:t>(услуг)</w:t>
      </w:r>
      <w:r w:rsidRPr="004B5D48">
        <w:rPr>
          <w:sz w:val="28"/>
          <w:szCs w:val="28"/>
        </w:rPr>
        <w:t>.</w:t>
      </w:r>
    </w:p>
    <w:p w:rsidR="00FE5417" w:rsidRPr="004B5D48" w:rsidRDefault="00FE5417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Объектом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исследования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Открытое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Акционерное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№2».</w:t>
      </w:r>
    </w:p>
    <w:p w:rsidR="00FE5417" w:rsidRPr="004B5D48" w:rsidRDefault="00FE5417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достижения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поставленной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задачи:</w:t>
      </w:r>
    </w:p>
    <w:p w:rsidR="00AF00A9" w:rsidRPr="004B5D48" w:rsidRDefault="006157F6" w:rsidP="004B5D4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качеством;</w:t>
      </w:r>
    </w:p>
    <w:p w:rsidR="006157F6" w:rsidRPr="004B5D48" w:rsidRDefault="006157F6" w:rsidP="004B5D4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изучить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современную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концепцию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</w:p>
    <w:p w:rsidR="006157F6" w:rsidRPr="004B5D48" w:rsidRDefault="006157F6" w:rsidP="004B5D4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рассмотреть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порядок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</w:p>
    <w:p w:rsidR="006157F6" w:rsidRPr="004B5D48" w:rsidRDefault="00265225" w:rsidP="004B5D4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проанализировать</w:t>
      </w:r>
      <w:r w:rsidR="004B5D48">
        <w:rPr>
          <w:sz w:val="28"/>
          <w:szCs w:val="28"/>
        </w:rPr>
        <w:t xml:space="preserve"> </w:t>
      </w:r>
      <w:r w:rsidR="000D25A6" w:rsidRPr="004B5D48">
        <w:rPr>
          <w:sz w:val="28"/>
          <w:szCs w:val="28"/>
        </w:rPr>
        <w:t>опыт</w:t>
      </w:r>
      <w:r w:rsidR="004B5D48">
        <w:rPr>
          <w:sz w:val="28"/>
          <w:szCs w:val="28"/>
        </w:rPr>
        <w:t xml:space="preserve"> </w:t>
      </w:r>
      <w:r w:rsidR="000D25A6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</w:t>
      </w:r>
      <w:r w:rsidR="000D25A6" w:rsidRPr="004B5D48">
        <w:rPr>
          <w:sz w:val="28"/>
          <w:szCs w:val="28"/>
        </w:rPr>
        <w:t>ом</w:t>
      </w:r>
      <w:r w:rsidR="004B5D48">
        <w:rPr>
          <w:sz w:val="28"/>
          <w:szCs w:val="28"/>
        </w:rPr>
        <w:t xml:space="preserve"> </w:t>
      </w:r>
      <w:r w:rsidR="000D25A6"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="000D25A6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79721F"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="0079721F"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="0079721F" w:rsidRPr="004B5D48">
        <w:rPr>
          <w:sz w:val="28"/>
          <w:szCs w:val="28"/>
        </w:rPr>
        <w:t>№2»;</w:t>
      </w:r>
    </w:p>
    <w:p w:rsidR="0079721F" w:rsidRPr="004B5D48" w:rsidRDefault="0079721F" w:rsidP="004B5D4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предложить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эффективности</w:t>
      </w:r>
      <w:r w:rsidR="004B5D48">
        <w:rPr>
          <w:sz w:val="28"/>
          <w:szCs w:val="28"/>
        </w:rPr>
        <w:t xml:space="preserve"> </w:t>
      </w:r>
      <w:r w:rsidR="000D25A6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</w:t>
      </w:r>
      <w:r w:rsidR="000D25A6" w:rsidRPr="004B5D48">
        <w:rPr>
          <w:sz w:val="28"/>
          <w:szCs w:val="28"/>
        </w:rPr>
        <w:t>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исследуемом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предприятии.</w:t>
      </w:r>
    </w:p>
    <w:p w:rsidR="00AF00A9" w:rsidRPr="004B5D48" w:rsidRDefault="004B5D48" w:rsidP="004B5D4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Toc137704461"/>
      <w:r>
        <w:rPr>
          <w:rFonts w:ascii="Times New Roman" w:hAnsi="Times New Roman"/>
          <w:b w:val="0"/>
          <w:sz w:val="28"/>
          <w:szCs w:val="28"/>
        </w:rPr>
        <w:br w:type="page"/>
      </w:r>
      <w:r w:rsidR="0081504D" w:rsidRPr="004B5D4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1504D" w:rsidRPr="004B5D48">
        <w:rPr>
          <w:rFonts w:ascii="Times New Roman" w:hAnsi="Times New Roman"/>
          <w:sz w:val="28"/>
          <w:szCs w:val="28"/>
        </w:rPr>
        <w:t>Теоретические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1504D" w:rsidRPr="004B5D48">
        <w:rPr>
          <w:rFonts w:ascii="Times New Roman" w:hAnsi="Times New Roman"/>
          <w:sz w:val="28"/>
          <w:szCs w:val="28"/>
        </w:rPr>
        <w:t>аспекты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C8167D" w:rsidRPr="004B5D48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504D" w:rsidRPr="004B5D48">
        <w:rPr>
          <w:rFonts w:ascii="Times New Roman" w:hAnsi="Times New Roman"/>
          <w:sz w:val="28"/>
          <w:szCs w:val="28"/>
        </w:rPr>
        <w:t>качеств</w:t>
      </w:r>
      <w:bookmarkEnd w:id="1"/>
      <w:r w:rsidR="00C8167D" w:rsidRPr="004B5D4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8167D" w:rsidRPr="004B5D48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167D" w:rsidRPr="004B5D48">
        <w:rPr>
          <w:rFonts w:ascii="Times New Roman" w:hAnsi="Times New Roman"/>
          <w:sz w:val="28"/>
          <w:szCs w:val="28"/>
        </w:rPr>
        <w:t>(услуг)</w:t>
      </w:r>
    </w:p>
    <w:p w:rsidR="004B5D48" w:rsidRPr="004B5D48" w:rsidRDefault="004B5D48" w:rsidP="004B5D4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" w:name="_Toc137704462"/>
    </w:p>
    <w:p w:rsidR="00AF00A9" w:rsidRPr="004B5D48" w:rsidRDefault="0081504D" w:rsidP="004B5D4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4B5D48">
        <w:rPr>
          <w:rFonts w:ascii="Times New Roman" w:hAnsi="Times New Roman" w:cs="Times New Roman"/>
          <w:i w:val="0"/>
        </w:rPr>
        <w:t>1.1</w:t>
      </w:r>
      <w:r w:rsidR="004B5D48">
        <w:rPr>
          <w:rFonts w:ascii="Times New Roman" w:hAnsi="Times New Roman" w:cs="Times New Roman"/>
          <w:i w:val="0"/>
        </w:rPr>
        <w:t xml:space="preserve"> </w:t>
      </w:r>
      <w:r w:rsidRPr="004B5D48">
        <w:rPr>
          <w:rFonts w:ascii="Times New Roman" w:hAnsi="Times New Roman" w:cs="Times New Roman"/>
          <w:i w:val="0"/>
        </w:rPr>
        <w:t>Понятие</w:t>
      </w:r>
      <w:r w:rsidR="004B5D48">
        <w:rPr>
          <w:rFonts w:ascii="Times New Roman" w:hAnsi="Times New Roman" w:cs="Times New Roman"/>
          <w:i w:val="0"/>
        </w:rPr>
        <w:t xml:space="preserve"> </w:t>
      </w:r>
      <w:r w:rsidRPr="004B5D48">
        <w:rPr>
          <w:rFonts w:ascii="Times New Roman" w:hAnsi="Times New Roman" w:cs="Times New Roman"/>
          <w:i w:val="0"/>
        </w:rPr>
        <w:t>и</w:t>
      </w:r>
      <w:r w:rsidR="004B5D48">
        <w:rPr>
          <w:rFonts w:ascii="Times New Roman" w:hAnsi="Times New Roman" w:cs="Times New Roman"/>
          <w:i w:val="0"/>
        </w:rPr>
        <w:t xml:space="preserve"> </w:t>
      </w:r>
      <w:r w:rsidRPr="004B5D48">
        <w:rPr>
          <w:rFonts w:ascii="Times New Roman" w:hAnsi="Times New Roman" w:cs="Times New Roman"/>
          <w:i w:val="0"/>
        </w:rPr>
        <w:t>функции</w:t>
      </w:r>
      <w:r w:rsidR="004B5D48">
        <w:rPr>
          <w:rFonts w:ascii="Times New Roman" w:hAnsi="Times New Roman" w:cs="Times New Roman"/>
          <w:i w:val="0"/>
        </w:rPr>
        <w:t xml:space="preserve"> </w:t>
      </w:r>
      <w:r w:rsidRPr="004B5D48">
        <w:rPr>
          <w:rFonts w:ascii="Times New Roman" w:hAnsi="Times New Roman" w:cs="Times New Roman"/>
          <w:i w:val="0"/>
        </w:rPr>
        <w:t>управления</w:t>
      </w:r>
      <w:r w:rsidR="004B5D48">
        <w:rPr>
          <w:rFonts w:ascii="Times New Roman" w:hAnsi="Times New Roman" w:cs="Times New Roman"/>
          <w:i w:val="0"/>
        </w:rPr>
        <w:t xml:space="preserve"> </w:t>
      </w:r>
      <w:r w:rsidRPr="004B5D48">
        <w:rPr>
          <w:rFonts w:ascii="Times New Roman" w:hAnsi="Times New Roman" w:cs="Times New Roman"/>
          <w:i w:val="0"/>
        </w:rPr>
        <w:t>качеством</w:t>
      </w:r>
      <w:bookmarkEnd w:id="2"/>
      <w:r w:rsidR="004B5D48">
        <w:rPr>
          <w:rFonts w:ascii="Times New Roman" w:hAnsi="Times New Roman" w:cs="Times New Roman"/>
          <w:i w:val="0"/>
        </w:rPr>
        <w:t xml:space="preserve"> </w:t>
      </w:r>
      <w:r w:rsidR="00C8167D" w:rsidRPr="004B5D48">
        <w:rPr>
          <w:rFonts w:ascii="Times New Roman" w:hAnsi="Times New Roman" w:cs="Times New Roman"/>
          <w:i w:val="0"/>
        </w:rPr>
        <w:t>продукции</w:t>
      </w:r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8D153C" w:rsidRPr="004B5D48" w:rsidRDefault="008D15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важнейшим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жизни,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экономической,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социальной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экологической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безопасности.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комплексное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понятие,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характеризующее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стратегии,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маркетинг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Важнейшей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F4402A" w:rsidRPr="004B5D48" w:rsidRDefault="00F4402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  <w:lang w:val="en-US"/>
        </w:rPr>
        <w:t>ISO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9000:1994:</w:t>
      </w:r>
    </w:p>
    <w:p w:rsidR="00AF00A9" w:rsidRPr="004B5D48" w:rsidRDefault="00F4402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совокупность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характеристик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относящихся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удовлетворять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предполагаемые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потребности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[15,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14]</w:t>
      </w:r>
      <w:r w:rsidRPr="004B5D48">
        <w:rPr>
          <w:sz w:val="28"/>
          <w:szCs w:val="28"/>
        </w:rPr>
        <w:t>.</w:t>
      </w:r>
    </w:p>
    <w:p w:rsidR="00F4402A" w:rsidRPr="004B5D48" w:rsidRDefault="00F4402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Несмотря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настоящее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редакция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  <w:lang w:val="en-US"/>
        </w:rPr>
        <w:t>ISO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9000:2000,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авторы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учебных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пособий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считают,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приведенное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выше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больше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современных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предмете.</w:t>
      </w:r>
    </w:p>
    <w:p w:rsidR="00F4402A" w:rsidRPr="004B5D48" w:rsidRDefault="00F4402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относится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оказания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</w:t>
      </w:r>
      <w:r w:rsidR="00193CAA" w:rsidRPr="004B5D48">
        <w:rPr>
          <w:sz w:val="28"/>
          <w:szCs w:val="28"/>
        </w:rPr>
        <w:t>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характеризует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</w:t>
      </w:r>
    </w:p>
    <w:p w:rsidR="00321B60" w:rsidRPr="004B5D48" w:rsidRDefault="006C4722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товара,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эксплуатационная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безопасность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надежность,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дизайн,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послепродажного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обслуживания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являются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современного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покупателя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основными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критериями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совершении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покупки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и,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следовательно,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определяют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успех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успех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фирмы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="00321B60" w:rsidRPr="004B5D48">
        <w:rPr>
          <w:sz w:val="28"/>
          <w:szCs w:val="28"/>
        </w:rPr>
        <w:t>рынке.</w:t>
      </w:r>
    </w:p>
    <w:p w:rsidR="00AF00A9" w:rsidRPr="004B5D48" w:rsidRDefault="00321B60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Современная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предъявляет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принципиально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связанно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сейчас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выживаемость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устойчивое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положение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конкурентоспособности.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очередь,</w:t>
      </w:r>
      <w:r w:rsidR="004B5D48">
        <w:rPr>
          <w:sz w:val="28"/>
          <w:szCs w:val="28"/>
        </w:rPr>
        <w:t xml:space="preserve"> </w:t>
      </w:r>
      <w:r w:rsidR="006C4722" w:rsidRPr="004B5D48">
        <w:rPr>
          <w:sz w:val="28"/>
          <w:szCs w:val="28"/>
        </w:rPr>
        <w:t>к</w:t>
      </w:r>
      <w:r w:rsidRPr="004B5D48">
        <w:rPr>
          <w:sz w:val="28"/>
          <w:szCs w:val="28"/>
        </w:rPr>
        <w:t>онкурентоспособность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связана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нескольких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десятков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выделить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</w:rPr>
        <w:t>Причем</w:t>
      </w:r>
      <w:r w:rsidR="004B5D48">
        <w:rPr>
          <w:sz w:val="28"/>
        </w:rPr>
        <w:t xml:space="preserve"> </w:t>
      </w:r>
      <w:r w:rsidRPr="004B5D48">
        <w:rPr>
          <w:sz w:val="28"/>
        </w:rPr>
        <w:t>второй</w:t>
      </w:r>
      <w:r w:rsidR="004B5D48">
        <w:rPr>
          <w:sz w:val="28"/>
        </w:rPr>
        <w:t xml:space="preserve"> </w:t>
      </w:r>
      <w:r w:rsidRPr="004B5D48">
        <w:rPr>
          <w:sz w:val="28"/>
        </w:rPr>
        <w:t>фактор</w:t>
      </w:r>
      <w:r w:rsidR="004B5D48">
        <w:rPr>
          <w:sz w:val="28"/>
        </w:rPr>
        <w:t xml:space="preserve"> </w:t>
      </w:r>
      <w:r w:rsidRPr="004B5D48">
        <w:rPr>
          <w:sz w:val="28"/>
        </w:rPr>
        <w:t>постепенно</w:t>
      </w:r>
      <w:r w:rsidR="004B5D48">
        <w:rPr>
          <w:sz w:val="28"/>
        </w:rPr>
        <w:t xml:space="preserve"> </w:t>
      </w:r>
      <w:r w:rsidRPr="004B5D48">
        <w:rPr>
          <w:sz w:val="28"/>
        </w:rPr>
        <w:t>выходит</w:t>
      </w:r>
      <w:r w:rsidR="004B5D48">
        <w:rPr>
          <w:sz w:val="28"/>
        </w:rPr>
        <w:t xml:space="preserve"> </w:t>
      </w:r>
      <w:r w:rsidRPr="004B5D48">
        <w:rPr>
          <w:sz w:val="28"/>
        </w:rPr>
        <w:t>на</w:t>
      </w:r>
      <w:r w:rsidR="004B5D48">
        <w:rPr>
          <w:sz w:val="28"/>
        </w:rPr>
        <w:t xml:space="preserve"> </w:t>
      </w:r>
      <w:r w:rsidRPr="004B5D48">
        <w:rPr>
          <w:sz w:val="28"/>
        </w:rPr>
        <w:t>первое</w:t>
      </w:r>
      <w:r w:rsidR="004B5D48">
        <w:rPr>
          <w:sz w:val="28"/>
        </w:rPr>
        <w:t xml:space="preserve"> </w:t>
      </w:r>
      <w:r w:rsidRPr="004B5D48">
        <w:rPr>
          <w:sz w:val="28"/>
        </w:rPr>
        <w:t>место.</w:t>
      </w:r>
      <w:r w:rsidR="004B5D48">
        <w:rPr>
          <w:sz w:val="28"/>
        </w:rPr>
        <w:t xml:space="preserve"> 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Современное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исходит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произведена,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осуществляться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ходе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предшествует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производства.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многих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случайных,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местных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субъективных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факторов.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предупреждения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влияния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разрозненные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эпизодические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усилия,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совокупность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постоянного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поддержания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неизбежно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оперирует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понятиями: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др.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Различают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управляющую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управляемую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Управляемая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представлена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(фирмой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структурами).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Управляющая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обеспечивает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современной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литературе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используются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концепции</w:t>
      </w:r>
      <w:r w:rsidR="004B5D48">
        <w:rPr>
          <w:sz w:val="28"/>
          <w:szCs w:val="28"/>
        </w:rPr>
        <w:t xml:space="preserve"> </w:t>
      </w:r>
      <w:r w:rsidR="00E261EE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</w:t>
      </w:r>
      <w:r w:rsidR="00E261EE" w:rsidRPr="004B5D48">
        <w:rPr>
          <w:sz w:val="28"/>
          <w:szCs w:val="28"/>
        </w:rPr>
        <w:t>ом</w:t>
      </w:r>
      <w:r w:rsidR="004B5D48">
        <w:rPr>
          <w:sz w:val="28"/>
          <w:szCs w:val="28"/>
        </w:rPr>
        <w:t xml:space="preserve"> </w:t>
      </w:r>
      <w:r w:rsidR="00E261EE"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="00E261EE" w:rsidRPr="004B5D48">
        <w:rPr>
          <w:sz w:val="28"/>
          <w:szCs w:val="28"/>
        </w:rPr>
        <w:t>(услуг)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[</w:t>
      </w:r>
      <w:r w:rsidR="00637652" w:rsidRPr="004B5D48">
        <w:rPr>
          <w:sz w:val="28"/>
          <w:szCs w:val="28"/>
        </w:rPr>
        <w:t>9</w:t>
      </w:r>
      <w:r w:rsidRPr="004B5D48">
        <w:rPr>
          <w:sz w:val="28"/>
          <w:szCs w:val="28"/>
        </w:rPr>
        <w:t>]: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качества(Quality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System);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основанная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(Quality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Driven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Management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System);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всеобщее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(Total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Quality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Managemtnt);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обеспечение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(Quality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Assurance);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(Quality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Control);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статистический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(Statistical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Quality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Control);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(Quality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Assurance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System);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гарантия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(Product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Assurance);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всеобщий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(Total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Manufacturing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Management);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передовой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опыт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(Good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Manufacturing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Pratices);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менеджмент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(Quality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System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Management)</w:t>
      </w:r>
      <w:r w:rsidR="004B5D48">
        <w:rPr>
          <w:sz w:val="28"/>
          <w:szCs w:val="28"/>
        </w:rPr>
        <w:t xml:space="preserve"> </w:t>
      </w:r>
      <w:r w:rsidR="001573F9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1573F9" w:rsidRPr="004B5D48">
        <w:rPr>
          <w:sz w:val="28"/>
          <w:szCs w:val="28"/>
        </w:rPr>
        <w:t>др</w:t>
      </w:r>
      <w:r w:rsidRPr="004B5D48">
        <w:rPr>
          <w:sz w:val="28"/>
          <w:szCs w:val="28"/>
        </w:rPr>
        <w:t>.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концепции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привели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небольшую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понимания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Перечисленные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концепции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отражают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сущность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используемых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методологии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TQM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TQM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огромное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современными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фирмами.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Управляющая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начинается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высшего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звена.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высшего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звена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исходить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стратегии,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большее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сравнению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прошлым.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организационной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предусмотрены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занимающиеся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координацией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Распределение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зависит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фирмы.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свойственны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анализ,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контроль.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Особенно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отметить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направление,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Консультанты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обратили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внимание,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надежностью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направляли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усилия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ресурсы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выявление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ошибок.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сформировалась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отклонениям.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реагировала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ошибки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недооценивала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профилактических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сделан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вывод,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зависит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регулирующих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производственно-хозяйственную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фирм.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Фирмы,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функционирующие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экономике,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формулируют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политику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касалась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каждого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предлагаемых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политике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четко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конкретной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аспекты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поставлена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объемах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приемлемую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цену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[15,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114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116]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416488" w:rsidRPr="004B5D48" w:rsidRDefault="0041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Сегодня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наличие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сертифицированной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гарантией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высокой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стабильности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устойчивости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позволяет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сохранить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преимущества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рынке.</w:t>
      </w:r>
      <w:r w:rsidR="004B5D48">
        <w:rPr>
          <w:sz w:val="28"/>
          <w:szCs w:val="28"/>
        </w:rPr>
        <w:t xml:space="preserve"> </w:t>
      </w:r>
    </w:p>
    <w:p w:rsidR="00AF00A9" w:rsidRPr="004B5D48" w:rsidRDefault="00CE269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Улучшение</w:t>
      </w:r>
      <w:r w:rsidR="004B5D48">
        <w:rPr>
          <w:sz w:val="28"/>
          <w:szCs w:val="28"/>
        </w:rPr>
        <w:t xml:space="preserve"> </w:t>
      </w:r>
      <w:r w:rsidR="00822059"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достигнуто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параллельно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снижением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(уменьшаются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затраты,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брак,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количество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перелок).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Улучшение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проекта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наоборот,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увеличивает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затраты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эстетичный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проект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немалых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денег.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проекта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воплощено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иногда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называют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«восприятием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качества»,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имиджем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производителя,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торговой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марки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[10,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221]</w:t>
      </w:r>
      <w:r w:rsidRPr="004B5D48">
        <w:rPr>
          <w:sz w:val="28"/>
          <w:szCs w:val="28"/>
        </w:rPr>
        <w:t>.</w:t>
      </w:r>
    </w:p>
    <w:p w:rsidR="00CE269A" w:rsidRPr="004B5D48" w:rsidRDefault="00CE269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рядом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составляющих,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называемую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петлю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="00EB6546" w:rsidRPr="004B5D48">
        <w:rPr>
          <w:sz w:val="28"/>
          <w:szCs w:val="28"/>
        </w:rPr>
        <w:t>(рисунок</w:t>
      </w:r>
      <w:r w:rsidR="004B5D48">
        <w:rPr>
          <w:sz w:val="28"/>
          <w:szCs w:val="28"/>
        </w:rPr>
        <w:t xml:space="preserve"> </w:t>
      </w:r>
      <w:r w:rsidR="00EB6546" w:rsidRPr="004B5D48">
        <w:rPr>
          <w:sz w:val="28"/>
          <w:szCs w:val="28"/>
        </w:rPr>
        <w:t>1)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Петля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</w:t>
      </w:r>
      <w:r w:rsidR="00822059"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="00822059" w:rsidRPr="004B5D48">
        <w:rPr>
          <w:sz w:val="28"/>
          <w:szCs w:val="28"/>
        </w:rPr>
        <w:t>замкнутая</w:t>
      </w:r>
      <w:r w:rsidR="004B5D48">
        <w:rPr>
          <w:sz w:val="28"/>
          <w:szCs w:val="28"/>
        </w:rPr>
        <w:t xml:space="preserve"> </w:t>
      </w:r>
      <w:r w:rsidR="00822059" w:rsidRPr="004B5D48">
        <w:rPr>
          <w:sz w:val="28"/>
          <w:szCs w:val="28"/>
        </w:rPr>
        <w:t>последовательность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эксплуатации.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поддерживается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петли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начиная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="00822059" w:rsidRPr="004B5D48">
        <w:rPr>
          <w:sz w:val="28"/>
          <w:szCs w:val="28"/>
        </w:rPr>
        <w:t>исследования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потребностей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возможностей,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маркетинга,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заканчивается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утилизацией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продукта,</w:t>
      </w:r>
      <w:r w:rsidR="004B5D48">
        <w:rPr>
          <w:sz w:val="28"/>
          <w:szCs w:val="28"/>
        </w:rPr>
        <w:t xml:space="preserve"> </w:t>
      </w:r>
      <w:r w:rsidR="00822059" w:rsidRPr="004B5D48">
        <w:rPr>
          <w:sz w:val="28"/>
          <w:szCs w:val="28"/>
        </w:rPr>
        <w:t>отслужившего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срок.</w:t>
      </w:r>
    </w:p>
    <w:p w:rsidR="00AF00A9" w:rsidRPr="004B5D48" w:rsidRDefault="004B5D48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16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16.65pt;width:108pt;height:27pt;z-index:251645952" filled="f" stroked="f">
            <v:textbox>
              <w:txbxContent>
                <w:p w:rsidR="004B5D48" w:rsidRDefault="004B5D48" w:rsidP="001C339D">
                  <w:pPr>
                    <w:jc w:val="center"/>
                  </w:pPr>
                  <w:r>
                    <w:t>Маркетинг</w:t>
                  </w:r>
                </w:p>
              </w:txbxContent>
            </v:textbox>
          </v:shape>
        </w:pict>
      </w:r>
      <w:r w:rsidR="003116E3">
        <w:rPr>
          <w:noProof/>
        </w:rPr>
        <w:pict>
          <v:shape id="_x0000_s1027" type="#_x0000_t202" style="position:absolute;left:0;text-align:left;margin-left:81pt;margin-top:7.65pt;width:90pt;height:27pt;z-index:251633664" filled="f" stroked="f">
            <v:textbox>
              <w:txbxContent>
                <w:p w:rsidR="004B5D48" w:rsidRDefault="004B5D48">
                  <w:r>
                    <w:t>Утилизация</w:t>
                  </w:r>
                </w:p>
              </w:txbxContent>
            </v:textbox>
          </v:shape>
        </w:pict>
      </w:r>
    </w:p>
    <w:p w:rsidR="00AF00A9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style="position:absolute;left:0;text-align:left;margin-left:117pt;margin-top:1.5pt;width:225pt;height:164.5pt;z-index:251681792" coordsize="3853,3290" path="m782,c624,135,467,271,347,540,227,809,,1220,62,1614v62,394,245,1019,660,1290c1137,3175,2108,3290,2552,3240v444,-50,626,-380,834,-636c3594,2348,3741,2048,3797,1704v56,-344,10,-880,-75,-1164c3637,256,3373,90,3287,e" filled="f">
            <v:path arrowok="t"/>
          </v:shape>
        </w:pict>
      </w:r>
      <w:r>
        <w:rPr>
          <w:noProof/>
        </w:rPr>
        <w:pict>
          <v:shape id="_x0000_s1029" type="#_x0000_t202" style="position:absolute;left:0;text-align:left;margin-left:9pt;margin-top:1.5pt;width:108pt;height:36pt;z-index:251634688" filled="f" stroked="f">
            <v:textbox>
              <w:txbxContent>
                <w:p w:rsidR="004B5D48" w:rsidRDefault="004B5D48" w:rsidP="006E7D16">
                  <w:pPr>
                    <w:jc w:val="center"/>
                  </w:pPr>
                  <w:r>
                    <w:t>Послепродажная деятельность</w:t>
                  </w:r>
                </w:p>
              </w:txbxContent>
            </v:textbox>
          </v:shape>
        </w:pict>
      </w:r>
    </w:p>
    <w:p w:rsidR="00AF00A9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342pt;margin-top:4.35pt;width:117pt;height:36pt;z-index:251644928" filled="f" stroked="f">
            <v:textbox>
              <w:txbxContent>
                <w:p w:rsidR="004B5D48" w:rsidRDefault="004B5D48" w:rsidP="001C339D">
                  <w:pPr>
                    <w:jc w:val="center"/>
                  </w:pPr>
                  <w:r>
                    <w:t>Проектирование, НИОКР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pt;margin-top:22.35pt;width:108pt;height:54pt;z-index:251635712" filled="f" stroked="f">
            <v:textbox>
              <w:txbxContent>
                <w:p w:rsidR="004B5D48" w:rsidRDefault="004B5D48" w:rsidP="006E7D16">
                  <w:pPr>
                    <w:jc w:val="center"/>
                  </w:pPr>
                  <w:r>
                    <w:t>Обслуживание, техническая</w:t>
                  </w:r>
                </w:p>
                <w:p w:rsidR="004B5D48" w:rsidRDefault="004B5D48" w:rsidP="006E7D16">
                  <w:pPr>
                    <w:jc w:val="center"/>
                  </w:pPr>
                  <w:r>
                    <w:t>подготовка</w:t>
                  </w:r>
                </w:p>
              </w:txbxContent>
            </v:textbox>
          </v:shape>
        </w:pict>
      </w:r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351pt;margin-top:1.1pt;width:108pt;height:27pt;z-index:251643904" filled="f" stroked="f">
            <v:textbox>
              <w:txbxContent>
                <w:p w:rsidR="004B5D48" w:rsidRDefault="004B5D48" w:rsidP="001C339D">
                  <w:pPr>
                    <w:jc w:val="center"/>
                  </w:pPr>
                  <w:r>
                    <w:t>Планирование</w:t>
                  </w:r>
                </w:p>
              </w:txbxContent>
            </v:textbox>
          </v:shape>
        </w:pict>
      </w:r>
    </w:p>
    <w:p w:rsidR="00AF00A9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342pt;margin-top:12.95pt;width:108pt;height:27pt;z-index:251642880" filled="f" stroked="f">
            <v:textbox>
              <w:txbxContent>
                <w:p w:rsidR="004B5D48" w:rsidRDefault="004B5D48" w:rsidP="001C339D">
                  <w:pPr>
                    <w:jc w:val="center"/>
                  </w:pPr>
                  <w:r>
                    <w:t>Закупки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7.85pt;margin-top:3.95pt;width:90pt;height:18pt;z-index:251636736" filled="f" stroked="f">
            <v:textbox>
              <w:txbxContent>
                <w:p w:rsidR="004B5D48" w:rsidRDefault="004B5D48" w:rsidP="006E7D16">
                  <w:pPr>
                    <w:jc w:val="center"/>
                  </w:pPr>
                  <w:r>
                    <w:t>Монтаж</w:t>
                  </w:r>
                </w:p>
              </w:txbxContent>
            </v:textbox>
          </v:shape>
        </w:pict>
      </w:r>
    </w:p>
    <w:p w:rsidR="00AF00A9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342pt;margin-top:15.8pt;width:117pt;height:36pt;z-index:251641856" filled="f" stroked="f">
            <v:textbox>
              <w:txbxContent>
                <w:p w:rsidR="004B5D48" w:rsidRDefault="004B5D48" w:rsidP="001C339D">
                  <w:pPr>
                    <w:jc w:val="center"/>
                  </w:pPr>
                  <w:r>
                    <w:t>Производство или обслуживание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7pt;margin-top:6.8pt;width:99pt;height:36pt;z-index:251637760" filled="f" stroked="f">
            <v:textbox>
              <w:txbxContent>
                <w:p w:rsidR="004B5D48" w:rsidRDefault="004B5D48" w:rsidP="006E7D16">
                  <w:pPr>
                    <w:jc w:val="center"/>
                  </w:pPr>
                  <w:r>
                    <w:t>Продажа и</w:t>
                  </w:r>
                </w:p>
                <w:p w:rsidR="004B5D48" w:rsidRDefault="004B5D48" w:rsidP="006E7D16">
                  <w:pPr>
                    <w:jc w:val="center"/>
                  </w:pPr>
                  <w:r>
                    <w:t>распределение</w:t>
                  </w:r>
                </w:p>
              </w:txbxContent>
            </v:textbox>
          </v:shape>
        </w:pict>
      </w:r>
    </w:p>
    <w:p w:rsidR="00AF00A9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279pt;margin-top:18.65pt;width:108pt;height:27pt;z-index:251640832" filled="f" stroked="f">
            <v:textbox>
              <w:txbxContent>
                <w:p w:rsidR="004B5D48" w:rsidRDefault="004B5D48" w:rsidP="001C339D">
                  <w:pPr>
                    <w:jc w:val="center"/>
                  </w:pPr>
                  <w:r>
                    <w:t>Проверка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81pt;margin-top:18.65pt;width:90pt;height:27pt;z-index:251638784" filled="f" stroked="f">
            <v:textbox>
              <w:txbxContent>
                <w:p w:rsidR="004B5D48" w:rsidRDefault="004B5D48" w:rsidP="001C339D">
                  <w:pPr>
                    <w:jc w:val="center"/>
                  </w:pPr>
                  <w:r>
                    <w:t>Хранение</w:t>
                  </w:r>
                </w:p>
              </w:txbxContent>
            </v:textbox>
          </v:shape>
        </w:pict>
      </w:r>
    </w:p>
    <w:p w:rsidR="00AF00A9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180pt;margin-top:12.5pt;width:108pt;height:27pt;z-index:251639808" filled="f" stroked="f">
            <v:textbox>
              <w:txbxContent>
                <w:p w:rsidR="004B5D48" w:rsidRDefault="004B5D48" w:rsidP="001C339D">
                  <w:pPr>
                    <w:jc w:val="center"/>
                  </w:pPr>
                  <w:r>
                    <w:t>Упаковка</w:t>
                  </w:r>
                </w:p>
              </w:txbxContent>
            </v:textbox>
          </v:shape>
        </w:pict>
      </w:r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B85DE9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Рисунок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Петля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58156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Достаточно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уделить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внимания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каком-то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имидж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производителя,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доверие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Традиционно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считалось,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стадии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Главное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было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допустить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линии,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нарушить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графики.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Обращая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внимание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делать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великолепные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товары.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пользоваться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ими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смогут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сами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производители.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Остальные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про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либо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узнают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(при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неграмотной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организации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продажи),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захотят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купить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(некрасивая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некачественная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упаковка,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отсутствие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обслуживания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гарантий).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говоря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уже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том,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великолепно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сделанный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товар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нужен</w:t>
      </w:r>
      <w:r w:rsidR="004B5D48">
        <w:rPr>
          <w:sz w:val="28"/>
          <w:szCs w:val="28"/>
        </w:rPr>
        <w:t xml:space="preserve"> </w:t>
      </w:r>
      <w:r w:rsidR="00DD5737" w:rsidRPr="004B5D48">
        <w:rPr>
          <w:sz w:val="28"/>
          <w:szCs w:val="28"/>
        </w:rPr>
        <w:t>потребителю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[26,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119]</w:t>
      </w:r>
      <w:r w:rsidR="00DD5737" w:rsidRPr="004B5D48">
        <w:rPr>
          <w:sz w:val="28"/>
          <w:szCs w:val="28"/>
        </w:rPr>
        <w:t>.</w:t>
      </w:r>
    </w:p>
    <w:p w:rsidR="0044243D" w:rsidRPr="004B5D48" w:rsidRDefault="00C12FE9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рассмотрении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политика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обучение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мотивация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персонала,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внедрение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взаимодействие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внешней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вопросам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="00E261EE" w:rsidRPr="004B5D48">
        <w:rPr>
          <w:sz w:val="28"/>
          <w:szCs w:val="28"/>
        </w:rPr>
        <w:t>[30,</w:t>
      </w:r>
      <w:r w:rsidR="004B5D48">
        <w:rPr>
          <w:sz w:val="28"/>
          <w:szCs w:val="28"/>
        </w:rPr>
        <w:t xml:space="preserve"> </w:t>
      </w:r>
      <w:r w:rsidR="00E261EE" w:rsidRPr="004B5D48">
        <w:rPr>
          <w:sz w:val="28"/>
          <w:szCs w:val="28"/>
        </w:rPr>
        <w:t>с.</w:t>
      </w:r>
      <w:r w:rsidR="004B5D48">
        <w:rPr>
          <w:sz w:val="28"/>
          <w:szCs w:val="28"/>
        </w:rPr>
        <w:t xml:space="preserve"> </w:t>
      </w:r>
      <w:r w:rsidR="00E261EE" w:rsidRPr="004B5D48">
        <w:rPr>
          <w:sz w:val="28"/>
          <w:szCs w:val="28"/>
        </w:rPr>
        <w:t>118]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7855C3" w:rsidRPr="004B5D48" w:rsidRDefault="0044243D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Информация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складывается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внешней.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Внутренняя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получается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проектирования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показывает,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достигается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Внешняя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получается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сбыта,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научно-техническом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прогрессе,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</w:t>
      </w:r>
      <w:r w:rsidR="002E1AEB" w:rsidRPr="004B5D48">
        <w:rPr>
          <w:sz w:val="28"/>
          <w:szCs w:val="28"/>
        </w:rPr>
        <w:t>едений</w:t>
      </w:r>
      <w:r w:rsidR="004B5D48">
        <w:rPr>
          <w:sz w:val="28"/>
          <w:szCs w:val="28"/>
        </w:rPr>
        <w:t xml:space="preserve"> </w:t>
      </w:r>
      <w:r w:rsidR="002E1AEB"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="002E1AEB" w:rsidRPr="004B5D48">
        <w:rPr>
          <w:sz w:val="28"/>
          <w:szCs w:val="28"/>
        </w:rPr>
        <w:t>объектов</w:t>
      </w:r>
      <w:r w:rsidR="004B5D48">
        <w:rPr>
          <w:sz w:val="28"/>
          <w:szCs w:val="28"/>
        </w:rPr>
        <w:t xml:space="preserve"> </w:t>
      </w:r>
      <w:r w:rsidR="002E1AEB" w:rsidRPr="004B5D48">
        <w:rPr>
          <w:sz w:val="28"/>
          <w:szCs w:val="28"/>
        </w:rPr>
        <w:t>эксплуатации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[7,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19]</w:t>
      </w:r>
      <w:r w:rsidR="007855C3" w:rsidRPr="004B5D48">
        <w:rPr>
          <w:sz w:val="28"/>
          <w:szCs w:val="28"/>
        </w:rPr>
        <w:t>.</w:t>
      </w:r>
    </w:p>
    <w:p w:rsidR="00BA52FC" w:rsidRPr="004B5D48" w:rsidRDefault="00BA52F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науке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рассматриваются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модели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понимается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выбор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альтернативы.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Однако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по-видимому,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выбор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альтернативы,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оптимального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варианта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альтернативами,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нахождение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приемлемого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компромисса.</w:t>
      </w:r>
    </w:p>
    <w:p w:rsidR="0040122E" w:rsidRPr="004B5D48" w:rsidRDefault="0040122E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Реализация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осуществляться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применением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корректирующих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оперативного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устранения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выявленных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несоответствий,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предупреждающих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профилактических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зависимости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заключительная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цикла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приказов,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графиков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исполнителям,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выполнения.</w:t>
      </w:r>
    </w:p>
    <w:p w:rsidR="004B5D48" w:rsidRDefault="004B5D48" w:rsidP="004B5D48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3" w:name="_Toc137704463"/>
    </w:p>
    <w:p w:rsidR="00AF00A9" w:rsidRPr="004B5D48" w:rsidRDefault="00941CB7" w:rsidP="004B5D4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4B5D48">
        <w:rPr>
          <w:rFonts w:ascii="Times New Roman" w:hAnsi="Times New Roman"/>
          <w:i w:val="0"/>
          <w:iCs w:val="0"/>
        </w:rPr>
        <w:t>1.2</w:t>
      </w:r>
      <w:r w:rsid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Современная</w:t>
      </w:r>
      <w:r w:rsid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концепция</w:t>
      </w:r>
      <w:r w:rsid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менеджмента</w:t>
      </w:r>
      <w:r w:rsid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качества</w:t>
      </w:r>
      <w:bookmarkEnd w:id="3"/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9361C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Ключевой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практическая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последующая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(современный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термин,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заменивший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ранее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использовавшийся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термин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качеством»),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поставляемой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периода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времени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д.)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[5,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17]</w:t>
      </w:r>
      <w:r w:rsidRPr="004B5D48">
        <w:rPr>
          <w:sz w:val="28"/>
          <w:szCs w:val="28"/>
        </w:rPr>
        <w:t>.</w:t>
      </w:r>
    </w:p>
    <w:p w:rsidR="009361C5" w:rsidRPr="004B5D48" w:rsidRDefault="002E1AE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качеств</w:t>
      </w:r>
      <w:r w:rsidRPr="004B5D48">
        <w:rPr>
          <w:sz w:val="28"/>
          <w:szCs w:val="28"/>
        </w:rPr>
        <w:t>ом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является,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существу,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сквозным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аспектом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предприятием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аналогичным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таким,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время,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затраты,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персоналом.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Именно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положение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находится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основополагающих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принципов,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находящихся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современных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="007E0E0A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="009361C5" w:rsidRPr="004B5D48">
        <w:rPr>
          <w:sz w:val="28"/>
          <w:szCs w:val="28"/>
        </w:rPr>
        <w:t>качеств</w:t>
      </w:r>
      <w:r w:rsidR="007E0E0A" w:rsidRPr="004B5D48">
        <w:rPr>
          <w:sz w:val="28"/>
          <w:szCs w:val="28"/>
        </w:rPr>
        <w:t>ом</w:t>
      </w:r>
      <w:r w:rsidR="009361C5" w:rsidRPr="004B5D48">
        <w:rPr>
          <w:sz w:val="28"/>
          <w:szCs w:val="28"/>
        </w:rPr>
        <w:t>:</w:t>
      </w:r>
    </w:p>
    <w:p w:rsidR="00AF00A9" w:rsidRPr="004B5D48" w:rsidRDefault="009361C5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неотъемлемый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элемент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самостоятельная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управления);</w:t>
      </w:r>
    </w:p>
    <w:p w:rsidR="009361C5" w:rsidRPr="004B5D48" w:rsidRDefault="009361C5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говорит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изготовитель;</w:t>
      </w:r>
    </w:p>
    <w:p w:rsidR="009361C5" w:rsidRPr="004B5D48" w:rsidRDefault="009361C5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ответственность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адресной;</w:t>
      </w:r>
    </w:p>
    <w:p w:rsidR="009361C5" w:rsidRPr="004B5D48" w:rsidRDefault="009361C5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технологии;</w:t>
      </w:r>
    </w:p>
    <w:p w:rsidR="009361C5" w:rsidRPr="004B5D48" w:rsidRDefault="009361C5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повысить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усилиями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предприятия;</w:t>
      </w:r>
    </w:p>
    <w:p w:rsidR="009361C5" w:rsidRPr="004B5D48" w:rsidRDefault="009361C5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контролировать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всегда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эффективнее,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результат;</w:t>
      </w:r>
    </w:p>
    <w:p w:rsidR="009361C5" w:rsidRPr="004B5D48" w:rsidRDefault="009361C5" w:rsidP="004B5D4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политика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политики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</w:p>
    <w:p w:rsidR="005B37CA" w:rsidRPr="004B5D48" w:rsidRDefault="009361C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Эти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лежат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наиболее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популярного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методологически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Всеобщего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  <w:lang w:val="en-US"/>
        </w:rPr>
        <w:t>Total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  <w:lang w:val="en-US"/>
        </w:rPr>
        <w:t>Management</w:t>
      </w:r>
      <w:r w:rsidRPr="004B5D48">
        <w:rPr>
          <w:sz w:val="28"/>
          <w:szCs w:val="28"/>
        </w:rPr>
        <w:t>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Рассмотрим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известно,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приложение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некоторых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исходных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условиях.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являются:</w:t>
      </w:r>
    </w:p>
    <w:p w:rsidR="005B37CA" w:rsidRPr="004B5D48" w:rsidRDefault="005B37CA" w:rsidP="004B5D48">
      <w:pPr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наличие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управляемого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заданный,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запланированный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состояния;</w:t>
      </w:r>
    </w:p>
    <w:p w:rsidR="005B37CA" w:rsidRPr="004B5D48" w:rsidRDefault="005B37CA" w:rsidP="004B5D48">
      <w:pPr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неустойчивость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отношению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уклонятся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плановых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параметра;</w:t>
      </w:r>
    </w:p>
    <w:p w:rsidR="005B37CA" w:rsidRPr="004B5D48" w:rsidRDefault="005B37CA" w:rsidP="004B5D48">
      <w:pPr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наличие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средств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обнаружения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измерения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параметров;</w:t>
      </w:r>
    </w:p>
    <w:p w:rsidR="005B37CA" w:rsidRPr="004B5D48" w:rsidRDefault="005B37CA" w:rsidP="004B5D48">
      <w:pPr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наличие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влиять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управляемый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устранения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возникающих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отклонений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[19,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129]</w:t>
      </w:r>
      <w:r w:rsidRPr="004B5D48">
        <w:rPr>
          <w:sz w:val="28"/>
          <w:szCs w:val="28"/>
        </w:rPr>
        <w:t>.</w:t>
      </w:r>
    </w:p>
    <w:p w:rsidR="005B37CA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180pt;margin-top:38.4pt;width:117pt;height:27pt;z-index:251646976">
            <v:textbox>
              <w:txbxContent>
                <w:p w:rsidR="004B5D48" w:rsidRPr="00F2154B" w:rsidRDefault="004B5D48" w:rsidP="00F2154B">
                  <w:pPr>
                    <w:jc w:val="center"/>
                    <w:rPr>
                      <w:sz w:val="28"/>
                      <w:szCs w:val="28"/>
                    </w:rPr>
                  </w:pPr>
                  <w:r w:rsidRPr="00F2154B">
                    <w:rPr>
                      <w:sz w:val="28"/>
                      <w:szCs w:val="28"/>
                    </w:rPr>
                    <w:t>Блок управления</w:t>
                  </w:r>
                </w:p>
              </w:txbxContent>
            </v:textbox>
          </v:shape>
        </w:pict>
      </w:r>
      <w:r w:rsidR="005B37CA" w:rsidRPr="004B5D48">
        <w:rPr>
          <w:sz w:val="28"/>
          <w:szCs w:val="28"/>
        </w:rPr>
        <w:t>Механизм</w:t>
      </w:r>
      <w:r w:rsidR="004B5D48"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управления,</w:t>
      </w:r>
      <w:r w:rsidR="004B5D48"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согласно</w:t>
      </w:r>
      <w:r w:rsidR="004B5D48"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общей</w:t>
      </w:r>
      <w:r w:rsidR="004B5D48"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представлен</w:t>
      </w:r>
      <w:r w:rsidR="004B5D48"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рисунке</w:t>
      </w:r>
      <w:r w:rsidR="004B5D48"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2.</w:t>
      </w:r>
    </w:p>
    <w:p w:rsidR="005B37CA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flip:y;z-index:251656192" from="63pt,7.65pt" to="63pt,43.65pt"/>
        </w:pict>
      </w:r>
      <w:r>
        <w:rPr>
          <w:noProof/>
        </w:rPr>
        <w:pict>
          <v:line id="_x0000_s1042" style="position:absolute;left:0;text-align:left;z-index:251657216" from="63pt,7.65pt" to="180pt,7.65pt">
            <v:stroke endarrow="block"/>
          </v:line>
        </w:pict>
      </w:r>
      <w:r>
        <w:rPr>
          <w:noProof/>
        </w:rPr>
        <w:pict>
          <v:line id="_x0000_s1043" style="position:absolute;left:0;text-align:left;flip:x;z-index:251655168" from="297pt,7.65pt" to="423pt,7.65pt">
            <v:stroke dashstyle="dash" endarrow="block"/>
          </v:line>
        </w:pict>
      </w:r>
      <w:r>
        <w:rPr>
          <w:noProof/>
        </w:rPr>
        <w:pict>
          <v:line id="_x0000_s1044" style="position:absolute;left:0;text-align:left;flip:y;z-index:251654144" from="423pt,7.65pt" to="423pt,43.65pt">
            <v:stroke dashstyle="dash"/>
          </v:line>
        </w:pict>
      </w:r>
    </w:p>
    <w:p w:rsidR="00F2154B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342pt;margin-top:19.5pt;width:162pt;height:45pt;z-index:251650048">
            <v:textbox>
              <w:txbxContent>
                <w:p w:rsidR="004B5D48" w:rsidRPr="00F2154B" w:rsidRDefault="004B5D48" w:rsidP="00F2154B">
                  <w:pPr>
                    <w:jc w:val="center"/>
                    <w:rPr>
                      <w:sz w:val="28"/>
                      <w:szCs w:val="28"/>
                    </w:rPr>
                  </w:pPr>
                  <w:r w:rsidRPr="00F2154B">
                    <w:rPr>
                      <w:sz w:val="28"/>
                      <w:szCs w:val="28"/>
                    </w:rPr>
                    <w:t>Средства воздействия на объект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0;margin-top:19.5pt;width:153pt;height:45pt;z-index:251649024">
            <v:textbox>
              <w:txbxContent>
                <w:p w:rsidR="004B5D48" w:rsidRPr="00F2154B" w:rsidRDefault="004B5D48" w:rsidP="00F2154B">
                  <w:pPr>
                    <w:jc w:val="center"/>
                    <w:rPr>
                      <w:sz w:val="28"/>
                      <w:szCs w:val="28"/>
                    </w:rPr>
                  </w:pPr>
                  <w:r w:rsidRPr="00F2154B">
                    <w:rPr>
                      <w:sz w:val="28"/>
                      <w:szCs w:val="28"/>
                    </w:rPr>
                    <w:t>Программы, параметры состояния объекта</w:t>
                  </w:r>
                </w:p>
              </w:txbxContent>
            </v:textbox>
          </v:shape>
        </w:pict>
      </w:r>
    </w:p>
    <w:p w:rsidR="00F2154B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58240" from="153pt,13.35pt" to="180pt,13.35pt">
            <v:stroke endarrow="block"/>
          </v:line>
        </w:pict>
      </w:r>
      <w:r>
        <w:rPr>
          <w:noProof/>
        </w:rPr>
        <w:pict>
          <v:line id="_x0000_s1048" style="position:absolute;left:0;text-align:left;flip:x;z-index:251653120" from="315pt,13.35pt" to="342pt,13.35pt">
            <v:stroke dashstyle="dash" endarrow="block"/>
          </v:line>
        </w:pict>
      </w:r>
      <w:r>
        <w:rPr>
          <w:noProof/>
        </w:rPr>
        <w:pict>
          <v:shape id="_x0000_s1049" type="#_x0000_t202" style="position:absolute;left:0;text-align:left;margin-left:180pt;margin-top:4.35pt;width:135pt;height:27pt;z-index:251648000">
            <v:textbox>
              <w:txbxContent>
                <w:p w:rsidR="004B5D48" w:rsidRPr="00F2154B" w:rsidRDefault="004B5D48" w:rsidP="00F2154B">
                  <w:pPr>
                    <w:jc w:val="center"/>
                    <w:rPr>
                      <w:sz w:val="28"/>
                      <w:szCs w:val="28"/>
                    </w:rPr>
                  </w:pPr>
                  <w:r w:rsidRPr="00F2154B">
                    <w:rPr>
                      <w:sz w:val="28"/>
                      <w:szCs w:val="28"/>
                    </w:rPr>
                    <w:t>Объект управлени</w:t>
                  </w:r>
                  <w:r>
                    <w:rPr>
                      <w:sz w:val="28"/>
                      <w:szCs w:val="28"/>
                    </w:rPr>
                    <w:t>я</w:t>
                  </w:r>
                </w:p>
              </w:txbxContent>
            </v:textbox>
          </v:shape>
        </w:pict>
      </w:r>
    </w:p>
    <w:p w:rsidR="00F2154B" w:rsidRPr="004B5D48" w:rsidRDefault="00F2154B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F2154B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51072" from="243pt,10.1pt" to="306pt,10.1pt"/>
        </w:pict>
      </w:r>
      <w:r w:rsidR="00F2154B" w:rsidRPr="004B5D48">
        <w:rPr>
          <w:sz w:val="28"/>
          <w:szCs w:val="28"/>
        </w:rPr>
        <w:t>Условные</w:t>
      </w:r>
      <w:r w:rsidR="004B5D48">
        <w:rPr>
          <w:sz w:val="28"/>
          <w:szCs w:val="28"/>
        </w:rPr>
        <w:t xml:space="preserve"> </w:t>
      </w:r>
      <w:r w:rsidR="00F2154B" w:rsidRPr="004B5D48">
        <w:rPr>
          <w:sz w:val="28"/>
          <w:szCs w:val="28"/>
        </w:rPr>
        <w:t>обозначения</w:t>
      </w:r>
      <w:r w:rsidR="004B5D48">
        <w:rPr>
          <w:sz w:val="28"/>
          <w:szCs w:val="28"/>
        </w:rPr>
        <w:t xml:space="preserve"> </w:t>
      </w:r>
      <w:r w:rsidR="00F2154B" w:rsidRPr="004B5D48">
        <w:rPr>
          <w:sz w:val="28"/>
          <w:szCs w:val="28"/>
        </w:rPr>
        <w:t>прямая</w:t>
      </w:r>
      <w:r w:rsidR="004B5D48">
        <w:rPr>
          <w:sz w:val="28"/>
          <w:szCs w:val="28"/>
        </w:rPr>
        <w:t xml:space="preserve"> </w:t>
      </w:r>
      <w:r w:rsidR="00F2154B" w:rsidRPr="004B5D48">
        <w:rPr>
          <w:sz w:val="28"/>
          <w:szCs w:val="28"/>
        </w:rPr>
        <w:t>связь</w:t>
      </w:r>
    </w:p>
    <w:p w:rsidR="00F2154B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52096" from="243pt,3.95pt" to="306pt,3.95pt">
            <v:stroke dashstyle="dash"/>
          </v:line>
        </w:pict>
      </w:r>
      <w:r w:rsidR="004B5D48">
        <w:rPr>
          <w:sz w:val="28"/>
          <w:szCs w:val="28"/>
        </w:rPr>
        <w:t xml:space="preserve"> </w:t>
      </w:r>
      <w:r w:rsidR="00F2154B" w:rsidRPr="004B5D48">
        <w:rPr>
          <w:sz w:val="28"/>
          <w:szCs w:val="28"/>
        </w:rPr>
        <w:t>обратная</w:t>
      </w:r>
      <w:r w:rsidR="004B5D48">
        <w:rPr>
          <w:sz w:val="28"/>
          <w:szCs w:val="28"/>
        </w:rPr>
        <w:t xml:space="preserve"> </w:t>
      </w:r>
      <w:r w:rsidR="00F2154B" w:rsidRPr="004B5D48">
        <w:rPr>
          <w:sz w:val="28"/>
          <w:szCs w:val="28"/>
        </w:rPr>
        <w:t>связь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Рисунок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Механизм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согласно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Рассматривая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исходные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приложения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механизма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большой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ответственностью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объективность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механизма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сначала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несколько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предварительных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соображений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Программы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показателей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входить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государственные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проектно-конструкторских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объединений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обязательства.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Показатели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оговариваются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сделках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биржах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движения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товаров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[6,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71]</w:t>
      </w:r>
      <w:r w:rsidRPr="004B5D48">
        <w:rPr>
          <w:sz w:val="28"/>
          <w:szCs w:val="28"/>
        </w:rPr>
        <w:t>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Требования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фиксируются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номативно-технических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документах: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государственных,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отраслевых,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проектирование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модернизацию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чертежах,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картах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технологических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регламентах,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картах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Перечень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трудно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продолжить.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сказанного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становится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очевидным,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удовлетворяется.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Обратимся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второму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условию.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Здесь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рассмотрим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несколько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ситуаций.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Прежде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укажем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происходит,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худшую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проявления.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числу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относится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моральный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износ,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физическое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моральное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старение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потеря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первоначальных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свойств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эксплуатации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хранении.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Неустойчивость,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изменчивость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двух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тенденциях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физического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морального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старения.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место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называемые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Они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чрезвычайно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разнообразны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обусловле</w:t>
      </w:r>
      <w:r w:rsidR="00FB443C" w:rsidRPr="004B5D48">
        <w:rPr>
          <w:sz w:val="28"/>
          <w:szCs w:val="28"/>
        </w:rPr>
        <w:t>ны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уже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экономической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технич</w:t>
      </w:r>
      <w:r w:rsidRPr="004B5D48">
        <w:rPr>
          <w:sz w:val="28"/>
          <w:szCs w:val="28"/>
        </w:rPr>
        <w:t>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природой,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внешнего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характера: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нарушениями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эксплуатации,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ошибками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разработчиков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изготовителей,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нарушениями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дисциплины,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дефектами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оборудования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помощью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д.</w:t>
      </w:r>
    </w:p>
    <w:p w:rsidR="005B37CA" w:rsidRPr="004B5D48" w:rsidRDefault="004B5D48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Неустойчивость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качества,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обусловленная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частными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отклонениями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заданных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параметров,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случайный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ожидать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степенью</w:t>
      </w:r>
      <w:r>
        <w:rPr>
          <w:sz w:val="28"/>
          <w:szCs w:val="28"/>
        </w:rPr>
        <w:t xml:space="preserve"> </w:t>
      </w:r>
      <w:r w:rsidR="005B37CA" w:rsidRPr="004B5D48">
        <w:rPr>
          <w:sz w:val="28"/>
          <w:szCs w:val="28"/>
        </w:rPr>
        <w:t>вероятности.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еще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один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влияет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неустойчивость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неустойчивость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изменчивость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потребностей.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изменяются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неизменных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ухудшается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теряется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вовсе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[8,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29]</w:t>
      </w:r>
      <w:r w:rsidRPr="004B5D48">
        <w:rPr>
          <w:sz w:val="28"/>
          <w:szCs w:val="28"/>
        </w:rPr>
        <w:t>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констатировать,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находится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постоянном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движении.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Следовательно,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хронически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неустойчивый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объективная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реальность,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приходится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дело.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Таким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удовлетворяет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второму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люди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отслеживают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потери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свойств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измеряют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оценивают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изменения.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замедлить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физического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старения,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благоприятные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эксплуатационные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режимы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хранения,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используются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профилактические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обслуживанию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текущему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ремонту.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ухудшение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переходит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пределы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допустимых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капитальный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ремонт.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Следовательно,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третьему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четвертому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удовлетворяет.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рациональной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независимо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её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масштабов,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люди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всегда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действовали,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действуют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будут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примерно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схеме:</w:t>
      </w:r>
    </w:p>
    <w:p w:rsidR="005B37CA" w:rsidRPr="004B5D48" w:rsidRDefault="005B37CA" w:rsidP="004B5D4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Определение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(план,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качества);</w:t>
      </w:r>
    </w:p>
    <w:p w:rsidR="005B37CA" w:rsidRPr="004B5D48" w:rsidRDefault="005B37CA" w:rsidP="004B5D4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исходному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материалу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свойств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(выполнение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качества);</w:t>
      </w:r>
    </w:p>
    <w:p w:rsidR="005B37CA" w:rsidRPr="004B5D48" w:rsidRDefault="005B37CA" w:rsidP="004B5D4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Проверка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полученного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предъявленным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</w:t>
      </w:r>
      <w:r w:rsidR="003F1D3F" w:rsidRPr="004B5D48">
        <w:rPr>
          <w:sz w:val="28"/>
          <w:szCs w:val="28"/>
        </w:rPr>
        <w:t>р</w:t>
      </w:r>
      <w:r w:rsidRPr="004B5D48">
        <w:rPr>
          <w:sz w:val="28"/>
          <w:szCs w:val="28"/>
        </w:rPr>
        <w:t>ебованиям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(выявление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отклонений)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констатация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соответствий;</w:t>
      </w:r>
    </w:p>
    <w:p w:rsidR="005B37CA" w:rsidRPr="004B5D48" w:rsidRDefault="005B37CA" w:rsidP="004B5D4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Воздействие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устранения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полученного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(обратная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связь)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[9,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38]</w:t>
      </w:r>
      <w:r w:rsidRPr="004B5D48">
        <w:rPr>
          <w:sz w:val="28"/>
          <w:szCs w:val="28"/>
        </w:rPr>
        <w:t>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взгляде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последовательность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обнаруживается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явление,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имеющее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чрезвычайно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философии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наличие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единства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сочетания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прямых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обратных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людей,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(потреблением)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Универсальная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состоящей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шести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блоков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рисунок</w:t>
      </w:r>
      <w:r w:rsidR="004B5D48">
        <w:rPr>
          <w:sz w:val="28"/>
          <w:szCs w:val="28"/>
        </w:rPr>
        <w:t xml:space="preserve"> </w:t>
      </w:r>
      <w:r w:rsidR="00AA5A4C" w:rsidRPr="004B5D48">
        <w:rPr>
          <w:sz w:val="28"/>
          <w:szCs w:val="28"/>
        </w:rPr>
        <w:t>3)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BC6D88" w:rsidRPr="004B5D48" w:rsidRDefault="00BC6D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числу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влияющих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(прямоугольник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центральной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схемы)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относятся:</w:t>
      </w:r>
    </w:p>
    <w:p w:rsidR="00BC6D88" w:rsidRPr="004B5D48" w:rsidRDefault="00BC6D88" w:rsidP="004B5D4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станки,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машины,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оборудование;</w:t>
      </w:r>
    </w:p>
    <w:p w:rsidR="00BC6D88" w:rsidRPr="004B5D48" w:rsidRDefault="00BC6D88" w:rsidP="004B5D4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профессиональное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мастерство,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навыки,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психофизическое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здоровье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работников.</w:t>
      </w:r>
    </w:p>
    <w:p w:rsidR="000800A1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2" style="position:absolute;left:0;text-align:left;z-index:251661312" from="153pt,18pt" to="342pt,18pt">
            <v:stroke dashstyle="dash" endarrow="block"/>
          </v:line>
        </w:pict>
      </w:r>
      <w:r>
        <w:rPr>
          <w:noProof/>
        </w:rPr>
        <w:pict>
          <v:shape id="_x0000_s1053" type="#_x0000_t202" style="position:absolute;left:0;text-align:left;margin-left:342pt;margin-top:0;width:117pt;height:45pt;z-index:251660288">
            <v:textbox>
              <w:txbxContent>
                <w:p w:rsidR="004B5D48" w:rsidRPr="00DE6A2B" w:rsidRDefault="004B5D48" w:rsidP="00DE6A2B">
                  <w:pPr>
                    <w:jc w:val="center"/>
                    <w:rPr>
                      <w:sz w:val="28"/>
                      <w:szCs w:val="28"/>
                    </w:rPr>
                  </w:pPr>
                  <w:r w:rsidRPr="00DE6A2B">
                    <w:rPr>
                      <w:sz w:val="28"/>
                      <w:szCs w:val="28"/>
                    </w:rPr>
                    <w:t>Блок сил воздействия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9pt;margin-top:0;width:2in;height:45pt;z-index:251659264">
            <v:textbox>
              <w:txbxContent>
                <w:p w:rsidR="004B5D48" w:rsidRPr="00D659B2" w:rsidRDefault="004B5D48" w:rsidP="00D659B2">
                  <w:pPr>
                    <w:jc w:val="center"/>
                    <w:rPr>
                      <w:sz w:val="28"/>
                      <w:szCs w:val="28"/>
                    </w:rPr>
                  </w:pPr>
                  <w:r w:rsidRPr="00D659B2">
                    <w:rPr>
                      <w:sz w:val="28"/>
                      <w:szCs w:val="28"/>
                    </w:rPr>
                    <w:t>Блок сравнения и принятия решений</w:t>
                  </w:r>
                </w:p>
              </w:txbxContent>
            </v:textbox>
          </v:shape>
        </w:pict>
      </w:r>
    </w:p>
    <w:p w:rsidR="00D659B2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flip:y;z-index:251672576" from="1in,20.85pt" to="1in,32.65pt">
            <v:stroke dashstyle="dash" endarrow="block"/>
          </v:line>
        </w:pict>
      </w:r>
      <w:r>
        <w:rPr>
          <w:noProof/>
        </w:rPr>
        <w:pict>
          <v:line id="_x0000_s1056" style="position:absolute;left:0;text-align:left;flip:x;z-index:251680768" from="4in,20.85pt" to="396pt,74.85pt">
            <v:stroke endarrow="block"/>
          </v:line>
        </w:pict>
      </w:r>
      <w:r>
        <w:rPr>
          <w:noProof/>
        </w:rPr>
        <w:pict>
          <v:line id="_x0000_s1057" style="position:absolute;left:0;text-align:left;flip:x;z-index:251679744" from="243pt,20.85pt" to="369pt,74.85pt">
            <v:stroke endarrow="block"/>
          </v:line>
        </w:pict>
      </w:r>
    </w:p>
    <w:p w:rsidR="00D659B2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flip:y;z-index:251670528" from="405pt,8.5pt" to="405pt,31.2pt">
            <v:stroke dashstyle="dash"/>
          </v:line>
        </w:pict>
      </w:r>
      <w:r>
        <w:rPr>
          <w:noProof/>
        </w:rPr>
        <w:pict>
          <v:line id="_x0000_s1059" style="position:absolute;left:0;text-align:left;flip:x;z-index:251671552" from="1in,8.5pt" to="405pt,8.5pt">
            <v:stroke dashstyle="dash"/>
          </v:line>
        </w:pict>
      </w:r>
    </w:p>
    <w:p w:rsidR="00D659B2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0" type="#_x0000_t202" style="position:absolute;left:0;text-align:left;margin-left:351pt;margin-top:10.05pt;width:108pt;height:54pt;z-index:251662336">
            <v:textbox>
              <w:txbxContent>
                <w:p w:rsidR="004B5D48" w:rsidRPr="00DE6A2B" w:rsidRDefault="004B5D48" w:rsidP="00DE6A2B">
                  <w:pPr>
                    <w:jc w:val="center"/>
                    <w:rPr>
                      <w:sz w:val="28"/>
                      <w:szCs w:val="28"/>
                    </w:rPr>
                  </w:pPr>
                  <w:r w:rsidRPr="00DE6A2B">
                    <w:rPr>
                      <w:sz w:val="28"/>
                      <w:szCs w:val="28"/>
                    </w:rPr>
                    <w:t>Информация о фактическом качестве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left:0;text-align:left;z-index:251678720" from="225pt,-.45pt" to="225pt,26.55pt">
            <v:stroke endarrow="block"/>
          </v:line>
        </w:pict>
      </w:r>
      <w:r>
        <w:rPr>
          <w:noProof/>
        </w:rPr>
        <w:pict>
          <v:oval id="_x0000_s1062" style="position:absolute;left:0;text-align:left;margin-left:153pt;margin-top:-.45pt;width:2in;height:117pt;z-index:251674624" filled="f"/>
        </w:pict>
      </w:r>
    </w:p>
    <w:p w:rsidR="00D659B2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3" style="position:absolute;left:0;text-align:left;flip:x;z-index:251676672" from="279pt,20.4pt" to="297pt,20.4pt">
            <v:stroke endarrow="block"/>
          </v:line>
        </w:pict>
      </w:r>
      <w:r>
        <w:rPr>
          <w:noProof/>
        </w:rPr>
        <w:pict>
          <v:line id="_x0000_s1064" style="position:absolute;left:0;text-align:left;z-index:251675648" from="153pt,20.4pt" to="171pt,20.4pt">
            <v:stroke endarrow="block"/>
          </v:line>
        </w:pict>
      </w:r>
      <w:r>
        <w:rPr>
          <w:noProof/>
        </w:rPr>
        <w:pict>
          <v:shape id="_x0000_s1065" type="#_x0000_t202" style="position:absolute;left:0;text-align:left;margin-left:9pt;margin-top:2.4pt;width:81pt;height:45pt;z-index:251664384">
            <v:textbox>
              <w:txbxContent>
                <w:p w:rsidR="004B5D48" w:rsidRPr="00DE6A2B" w:rsidRDefault="004B5D48" w:rsidP="00DE6A2B">
                  <w:pPr>
                    <w:jc w:val="center"/>
                    <w:rPr>
                      <w:sz w:val="28"/>
                      <w:szCs w:val="28"/>
                    </w:rPr>
                  </w:pPr>
                  <w:r w:rsidRPr="00DE6A2B">
                    <w:rPr>
                      <w:sz w:val="28"/>
                      <w:szCs w:val="28"/>
                    </w:rPr>
                    <w:t>План по качеству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171pt;margin-top:2.4pt;width:108pt;height:54pt;z-index:251663360">
            <v:textbox>
              <w:txbxContent>
                <w:p w:rsidR="004B5D48" w:rsidRPr="00DE6A2B" w:rsidRDefault="004B5D48" w:rsidP="00DE6A2B">
                  <w:pPr>
                    <w:jc w:val="center"/>
                    <w:rPr>
                      <w:sz w:val="28"/>
                      <w:szCs w:val="28"/>
                    </w:rPr>
                  </w:pPr>
                  <w:r w:rsidRPr="00DE6A2B">
                    <w:rPr>
                      <w:sz w:val="28"/>
                      <w:szCs w:val="28"/>
                    </w:rPr>
                    <w:t>Факторы, влияющие на качество</w:t>
                  </w:r>
                </w:p>
              </w:txbxContent>
            </v:textbox>
          </v:shape>
        </w:pict>
      </w:r>
    </w:p>
    <w:p w:rsidR="00D659B2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7" style="position:absolute;left:0;text-align:left;flip:y;z-index:251669504" from="396pt,14.25pt" to="396pt,104.25pt">
            <v:stroke dashstyle="dash" endarrow="block"/>
          </v:line>
        </w:pict>
      </w:r>
      <w:r>
        <w:rPr>
          <w:noProof/>
        </w:rPr>
        <w:pict>
          <v:line id="_x0000_s1068" style="position:absolute;left:0;text-align:left;z-index:251673600" from="90pt,14.25pt" to="171pt,14.25pt">
            <v:stroke endarrow="block"/>
          </v:line>
        </w:pict>
      </w:r>
    </w:p>
    <w:p w:rsidR="00D659B2" w:rsidRPr="004B5D48" w:rsidRDefault="00D659B2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D659B2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9" style="position:absolute;left:0;text-align:left;z-index:251677696" from="225pt,19.95pt" to="225pt,36.3pt">
            <v:stroke endarrow="block"/>
          </v:line>
        </w:pict>
      </w:r>
    </w:p>
    <w:p w:rsidR="00D659B2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0" type="#_x0000_t202" style="position:absolute;left:0;text-align:left;margin-left:171pt;margin-top:12.15pt;width:108pt;height:43.65pt;z-index:251665408">
            <v:textbox>
              <w:txbxContent>
                <w:p w:rsidR="004B5D48" w:rsidRPr="00DE6A2B" w:rsidRDefault="004B5D48" w:rsidP="00DE6A2B">
                  <w:pPr>
                    <w:jc w:val="center"/>
                    <w:rPr>
                      <w:sz w:val="28"/>
                      <w:szCs w:val="28"/>
                    </w:rPr>
                  </w:pPr>
                  <w:r w:rsidRPr="00DE6A2B">
                    <w:rPr>
                      <w:sz w:val="28"/>
                      <w:szCs w:val="28"/>
                    </w:rPr>
                    <w:t>Фактическое качество</w:t>
                  </w:r>
                </w:p>
              </w:txbxContent>
            </v:textbox>
          </v:shape>
        </w:pict>
      </w:r>
    </w:p>
    <w:p w:rsidR="00D659B2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1" style="position:absolute;left:0;text-align:left;z-index:251668480" from="279pt,7.7pt" to="396pt,7.7pt">
            <v:stroke dashstyle="dash"/>
          </v:line>
        </w:pict>
      </w:r>
    </w:p>
    <w:p w:rsidR="00D659B2" w:rsidRPr="004B5D48" w:rsidRDefault="00D659B2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CE79E5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2" style="position:absolute;left:0;text-align:left;z-index:251666432" from="243pt,10.1pt" to="306pt,10.1pt"/>
        </w:pict>
      </w:r>
      <w:r w:rsidR="00CE79E5" w:rsidRPr="004B5D48">
        <w:rPr>
          <w:sz w:val="28"/>
          <w:szCs w:val="28"/>
        </w:rPr>
        <w:t>Условные</w:t>
      </w:r>
      <w:r w:rsidR="004B5D48">
        <w:rPr>
          <w:sz w:val="28"/>
          <w:szCs w:val="28"/>
        </w:rPr>
        <w:t xml:space="preserve"> </w:t>
      </w:r>
      <w:r w:rsidR="00CE79E5" w:rsidRPr="004B5D48">
        <w:rPr>
          <w:sz w:val="28"/>
          <w:szCs w:val="28"/>
        </w:rPr>
        <w:t>обозначения</w:t>
      </w:r>
      <w:r w:rsidR="004B5D48">
        <w:rPr>
          <w:sz w:val="28"/>
          <w:szCs w:val="28"/>
        </w:rPr>
        <w:t xml:space="preserve"> </w:t>
      </w:r>
      <w:r w:rsidR="00CE79E5" w:rsidRPr="004B5D48">
        <w:rPr>
          <w:sz w:val="28"/>
          <w:szCs w:val="28"/>
        </w:rPr>
        <w:t>прямая</w:t>
      </w:r>
      <w:r w:rsidR="004B5D48">
        <w:rPr>
          <w:sz w:val="28"/>
          <w:szCs w:val="28"/>
        </w:rPr>
        <w:t xml:space="preserve"> </w:t>
      </w:r>
      <w:r w:rsidR="00CE79E5" w:rsidRPr="004B5D48">
        <w:rPr>
          <w:sz w:val="28"/>
          <w:szCs w:val="28"/>
        </w:rPr>
        <w:t>связь</w:t>
      </w:r>
    </w:p>
    <w:p w:rsidR="00CE79E5" w:rsidRPr="004B5D48" w:rsidRDefault="003116E3" w:rsidP="004B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3" style="position:absolute;left:0;text-align:left;z-index:251667456" from="243pt,3.95pt" to="306pt,3.95pt">
            <v:stroke dashstyle="dash"/>
          </v:line>
        </w:pict>
      </w:r>
      <w:r w:rsidR="004B5D48">
        <w:rPr>
          <w:sz w:val="28"/>
          <w:szCs w:val="28"/>
        </w:rPr>
        <w:t xml:space="preserve"> </w:t>
      </w:r>
      <w:r w:rsidR="00CE79E5" w:rsidRPr="004B5D48">
        <w:rPr>
          <w:sz w:val="28"/>
          <w:szCs w:val="28"/>
        </w:rPr>
        <w:t>обратная</w:t>
      </w:r>
      <w:r w:rsidR="004B5D48">
        <w:rPr>
          <w:sz w:val="28"/>
          <w:szCs w:val="28"/>
        </w:rPr>
        <w:t xml:space="preserve"> </w:t>
      </w:r>
      <w:r w:rsidR="00CE79E5" w:rsidRPr="004B5D48">
        <w:rPr>
          <w:sz w:val="28"/>
          <w:szCs w:val="28"/>
        </w:rPr>
        <w:t>связь</w:t>
      </w:r>
    </w:p>
    <w:p w:rsidR="00AA5A4C" w:rsidRPr="004B5D48" w:rsidRDefault="00AA5A4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Рисунок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Универсальная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схема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="00FB443C" w:rsidRPr="004B5D48">
        <w:rPr>
          <w:sz w:val="28"/>
          <w:szCs w:val="28"/>
        </w:rPr>
        <w:t>качеством</w:t>
      </w:r>
    </w:p>
    <w:p w:rsidR="00AA5A4C" w:rsidRPr="004B5D48" w:rsidRDefault="00AA5A4C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Обрамляющие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прямоугольник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многочисленны.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Сюда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относятся:</w:t>
      </w:r>
    </w:p>
    <w:p w:rsidR="005B37CA" w:rsidRPr="004B5D48" w:rsidRDefault="005B37CA" w:rsidP="004B5D4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характер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интенсивность,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ритмичность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продолжительность;</w:t>
      </w:r>
    </w:p>
    <w:p w:rsidR="005B37CA" w:rsidRPr="004B5D48" w:rsidRDefault="005B37CA" w:rsidP="004B5D4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климатическое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состояние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окружающей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помещений;</w:t>
      </w:r>
    </w:p>
    <w:p w:rsidR="005B37CA" w:rsidRPr="004B5D48" w:rsidRDefault="005B37CA" w:rsidP="004B5D4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интерьер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дизайн;</w:t>
      </w:r>
    </w:p>
    <w:p w:rsidR="005B37CA" w:rsidRPr="004B5D48" w:rsidRDefault="005B37CA" w:rsidP="004B5D4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характер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материальных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моральных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стимулов;</w:t>
      </w:r>
    </w:p>
    <w:p w:rsidR="005B37CA" w:rsidRPr="004B5D48" w:rsidRDefault="005B37CA" w:rsidP="004B5D4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морально–психологический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климат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коллективе;</w:t>
      </w:r>
    </w:p>
    <w:p w:rsidR="005B37CA" w:rsidRPr="004B5D48" w:rsidRDefault="005B37CA" w:rsidP="004B5D4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формы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информационного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обслуживания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оснащенности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мест;</w:t>
      </w:r>
    </w:p>
    <w:p w:rsidR="005B37CA" w:rsidRPr="004B5D48" w:rsidRDefault="005B37CA" w:rsidP="004B5D4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состояние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социально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материальной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работающих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[11,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64]</w:t>
      </w:r>
      <w:r w:rsidRPr="004B5D48">
        <w:rPr>
          <w:sz w:val="28"/>
          <w:szCs w:val="28"/>
        </w:rPr>
        <w:t>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возникновении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обнаруживаются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блоке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сравнения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блок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устранения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усилия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либо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либо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либо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одновременно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другое.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сочетания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зависят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величины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вариантов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устранения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отклонений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[12,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117]</w:t>
      </w:r>
      <w:r w:rsidRPr="004B5D48">
        <w:rPr>
          <w:sz w:val="28"/>
          <w:szCs w:val="28"/>
        </w:rPr>
        <w:t>.</w:t>
      </w:r>
    </w:p>
    <w:p w:rsidR="005B37CA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универсальной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наиболее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мастера,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контролеры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чертежах,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операционных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картах.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непосредственно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производят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сравнение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принимают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приемом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ликвидировать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отклонение.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Здесь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механизм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находится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зависит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профессиональных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навыков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знаний.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заложен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приходится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трудится.</w:t>
      </w:r>
    </w:p>
    <w:p w:rsidR="00AF00A9" w:rsidRPr="004B5D48" w:rsidRDefault="005B37C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универсальная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выступает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первичной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первичного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звена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сложной,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многообразной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Однако,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выше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концентрации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кооперирования,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выше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6F52B2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следовательно</w:t>
      </w:r>
      <w:r w:rsidR="006F52B2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сложнее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механизм,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обеспечивающий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её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функционирование.</w:t>
      </w:r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2C27BB" w:rsidP="004B5D4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4" w:name="_Toc137704464"/>
      <w:r w:rsidRPr="004B5D48">
        <w:rPr>
          <w:rFonts w:ascii="Times New Roman" w:hAnsi="Times New Roman"/>
          <w:i w:val="0"/>
          <w:iCs w:val="0"/>
        </w:rPr>
        <w:t>1.</w:t>
      </w:r>
      <w:r w:rsidR="00941CB7" w:rsidRPr="004B5D48">
        <w:rPr>
          <w:rFonts w:ascii="Times New Roman" w:hAnsi="Times New Roman"/>
          <w:i w:val="0"/>
          <w:iCs w:val="0"/>
        </w:rPr>
        <w:t>3</w:t>
      </w:r>
      <w:r w:rsidR="004B5D48">
        <w:rPr>
          <w:rFonts w:ascii="Times New Roman" w:hAnsi="Times New Roman"/>
          <w:i w:val="0"/>
          <w:iCs w:val="0"/>
        </w:rPr>
        <w:t xml:space="preserve"> </w:t>
      </w:r>
      <w:r w:rsidR="00941CB7" w:rsidRPr="004B5D48">
        <w:rPr>
          <w:rFonts w:ascii="Times New Roman" w:hAnsi="Times New Roman"/>
          <w:i w:val="0"/>
          <w:iCs w:val="0"/>
        </w:rPr>
        <w:t>Сертификация</w:t>
      </w:r>
      <w:r w:rsidR="004B5D48">
        <w:rPr>
          <w:rFonts w:ascii="Times New Roman" w:hAnsi="Times New Roman"/>
          <w:i w:val="0"/>
          <w:iCs w:val="0"/>
        </w:rPr>
        <w:t xml:space="preserve"> </w:t>
      </w:r>
      <w:r w:rsidR="00941CB7" w:rsidRPr="004B5D48">
        <w:rPr>
          <w:rFonts w:ascii="Times New Roman" w:hAnsi="Times New Roman"/>
          <w:i w:val="0"/>
          <w:iCs w:val="0"/>
        </w:rPr>
        <w:t>продукции</w:t>
      </w:r>
      <w:r w:rsidR="004B5D48">
        <w:rPr>
          <w:rFonts w:ascii="Times New Roman" w:hAnsi="Times New Roman"/>
          <w:i w:val="0"/>
          <w:iCs w:val="0"/>
        </w:rPr>
        <w:t xml:space="preserve"> </w:t>
      </w:r>
      <w:r w:rsidR="00941CB7" w:rsidRPr="004B5D48">
        <w:rPr>
          <w:rFonts w:ascii="Times New Roman" w:hAnsi="Times New Roman"/>
          <w:i w:val="0"/>
          <w:iCs w:val="0"/>
        </w:rPr>
        <w:t>и</w:t>
      </w:r>
      <w:r w:rsidR="004B5D48">
        <w:rPr>
          <w:rFonts w:ascii="Times New Roman" w:hAnsi="Times New Roman"/>
          <w:i w:val="0"/>
          <w:iCs w:val="0"/>
        </w:rPr>
        <w:t xml:space="preserve"> </w:t>
      </w:r>
      <w:r w:rsidR="00941CB7" w:rsidRPr="004B5D48">
        <w:rPr>
          <w:rFonts w:ascii="Times New Roman" w:hAnsi="Times New Roman"/>
          <w:i w:val="0"/>
          <w:iCs w:val="0"/>
        </w:rPr>
        <w:t>систем</w:t>
      </w:r>
      <w:r w:rsidR="004B5D48">
        <w:rPr>
          <w:rFonts w:ascii="Times New Roman" w:hAnsi="Times New Roman"/>
          <w:i w:val="0"/>
          <w:iCs w:val="0"/>
        </w:rPr>
        <w:t xml:space="preserve"> </w:t>
      </w:r>
      <w:r w:rsidR="00941CB7" w:rsidRPr="004B5D48">
        <w:rPr>
          <w:rFonts w:ascii="Times New Roman" w:hAnsi="Times New Roman"/>
          <w:i w:val="0"/>
          <w:iCs w:val="0"/>
        </w:rPr>
        <w:t>качества</w:t>
      </w:r>
      <w:bookmarkEnd w:id="4"/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настоящее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особенно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отношений,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когда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предоставлено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самостоятельного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выхода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внешний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рынок,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сталкиваются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надежности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Международный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опыт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свидетельствует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инструментом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гарантирующим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нормативно-технической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НТД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лат.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certim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верно,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facere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делать</w:t>
      </w:r>
      <w:r w:rsidR="004B5D48" w:rsidRP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[23,</w:t>
      </w:r>
      <w:r w:rsidR="004B5D48" w:rsidRP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 w:rsidRP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126]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общепринятой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терминологии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Национальные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акты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конкретизируют: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устанавливается,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соответствие.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документальное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подтверждение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конкретным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условиям.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комплекс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(действий),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проводимых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подтверждения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посредством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(документа),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отвечает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НТД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[21,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125]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появилась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защитить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непригодной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использованию.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Вопросы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безопасности,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защиты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здоровья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окружающей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заставляют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власть,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ответственность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(производителя,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продавца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далее)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обращение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недоброкачественной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обязательные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минимальные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касающиеся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характеристик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вводимой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обращение.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Таким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ограничение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обращение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каким-либо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отдельным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параметрам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подпадает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актов.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говорят,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попадает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регулируемую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область.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характеристики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частично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подпадают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национальных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свободно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перемещаться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пределах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рынка,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говорят,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попадает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регулируемую.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Согласно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классической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образцов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испытательные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лаборатории.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испытаний,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оформленные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протокола,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передаются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лаборатория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толковать,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разглашать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полученные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данные.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сравнивает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(если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попадает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регулируемую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область)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либо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представленными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характеристиками,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нормативами,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указанным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зависимости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выбранной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взаимоотношения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субъектов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закончиться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выдачи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</w:t>
      </w:r>
      <w:r w:rsidR="004B5D48">
        <w:rPr>
          <w:sz w:val="28"/>
          <w:szCs w:val="28"/>
        </w:rPr>
        <w:t xml:space="preserve"> </w:t>
      </w:r>
      <w:r w:rsidR="00286D6B"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поручив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контролирующему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текущий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надзор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характеристиками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негативных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аннулировать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доверия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взаимных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поставках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крупных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социальных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гарантия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безопасности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потребляемой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(используемой)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охрана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здоровья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имущества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граждан,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защита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окружающей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среды.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Развитие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экономическом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пространстве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государств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подразумевает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взаимное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признание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основано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гармонизации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базы,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единых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взаимно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признанных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механизмов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</w:t>
      </w:r>
      <w:r w:rsidR="004B5D48">
        <w:rPr>
          <w:sz w:val="28"/>
          <w:szCs w:val="28"/>
        </w:rPr>
        <w:t xml:space="preserve"> </w:t>
      </w:r>
      <w:r w:rsidR="00413B90" w:rsidRPr="004B5D48">
        <w:rPr>
          <w:sz w:val="28"/>
          <w:szCs w:val="28"/>
        </w:rPr>
        <w:t>[1</w:t>
      </w:r>
      <w:r w:rsidR="00E261EE" w:rsidRPr="004B5D48">
        <w:rPr>
          <w:sz w:val="28"/>
          <w:szCs w:val="28"/>
        </w:rPr>
        <w:t>4</w:t>
      </w:r>
      <w:r w:rsidR="00413B90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="00413B90" w:rsidRPr="004B5D48">
        <w:rPr>
          <w:sz w:val="28"/>
          <w:szCs w:val="28"/>
        </w:rPr>
        <w:t>с.</w:t>
      </w:r>
      <w:r w:rsidR="004B5D48">
        <w:rPr>
          <w:sz w:val="28"/>
          <w:szCs w:val="28"/>
        </w:rPr>
        <w:t xml:space="preserve"> </w:t>
      </w:r>
      <w:r w:rsidR="00413B90" w:rsidRPr="004B5D48">
        <w:rPr>
          <w:sz w:val="28"/>
          <w:szCs w:val="28"/>
        </w:rPr>
        <w:t>72]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Применение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отношений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преимущества: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обеспечивает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доверие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зарубежных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облегчает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упрощает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выбор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потребителям;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обеспечивает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объективной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способствует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длительному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успеху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защите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несертифицированной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уменьшает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импорт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страну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аналогичною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предотвращает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поступление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страну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импортной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стимулирует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улучшение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НТД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путем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прогрессивных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требований.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сертификационная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обладающей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собственными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руководящими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положениями.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классифицировать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классификационным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признакам.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Классификация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наиболее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распространенных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классификационным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признакам</w:t>
      </w:r>
      <w:r w:rsidR="004B5D48">
        <w:rPr>
          <w:sz w:val="28"/>
          <w:szCs w:val="28"/>
        </w:rPr>
        <w:t xml:space="preserve"> </w:t>
      </w:r>
      <w:r w:rsidR="006F35AA" w:rsidRPr="004B5D48">
        <w:rPr>
          <w:sz w:val="28"/>
          <w:szCs w:val="28"/>
        </w:rPr>
        <w:t>представлена</w:t>
      </w:r>
      <w:r w:rsidR="004B5D48">
        <w:rPr>
          <w:sz w:val="28"/>
          <w:szCs w:val="28"/>
        </w:rPr>
        <w:t xml:space="preserve"> </w:t>
      </w:r>
      <w:r w:rsidR="006F35AA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6F35AA" w:rsidRPr="004B5D48">
        <w:rPr>
          <w:sz w:val="28"/>
          <w:szCs w:val="28"/>
        </w:rPr>
        <w:t>таблице</w:t>
      </w:r>
      <w:r w:rsidR="004B5D48">
        <w:rPr>
          <w:sz w:val="28"/>
          <w:szCs w:val="28"/>
        </w:rPr>
        <w:t xml:space="preserve"> </w:t>
      </w:r>
      <w:r w:rsidR="00075278" w:rsidRPr="004B5D48">
        <w:rPr>
          <w:sz w:val="28"/>
          <w:szCs w:val="28"/>
        </w:rPr>
        <w:t>1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[29,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112]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075278" w:rsidRDefault="0007527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Таблица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</w:t>
      </w:r>
      <w:r w:rsidR="004B5D48">
        <w:rPr>
          <w:sz w:val="28"/>
          <w:szCs w:val="28"/>
        </w:rPr>
        <w:t xml:space="preserve"> </w:t>
      </w:r>
      <w:r w:rsidR="006F35AA"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Классиф</w:t>
      </w:r>
      <w:r w:rsidR="006F35AA" w:rsidRPr="004B5D48">
        <w:rPr>
          <w:sz w:val="28"/>
          <w:szCs w:val="28"/>
        </w:rPr>
        <w:t>и</w:t>
      </w:r>
      <w:r w:rsidRPr="004B5D48">
        <w:rPr>
          <w:sz w:val="28"/>
          <w:szCs w:val="28"/>
        </w:rPr>
        <w:t>кация</w:t>
      </w:r>
      <w:r w:rsidR="004B5D48">
        <w:rPr>
          <w:sz w:val="28"/>
          <w:szCs w:val="28"/>
        </w:rPr>
        <w:t xml:space="preserve"> </w:t>
      </w:r>
      <w:r w:rsidR="006F35AA"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="006F35AA" w:rsidRPr="004B5D48">
        <w:rPr>
          <w:sz w:val="28"/>
          <w:szCs w:val="28"/>
        </w:rPr>
        <w:t>сертификации</w:t>
      </w:r>
    </w:p>
    <w:p w:rsidR="004B5D48" w:rsidRPr="004B5D48" w:rsidRDefault="004B5D48" w:rsidP="004B5D4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3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1"/>
        <w:gridCol w:w="3569"/>
      </w:tblGrid>
      <w:tr w:rsidR="00042A45" w:rsidRPr="004B5D48">
        <w:trPr>
          <w:tblCellSpacing w:w="7" w:type="dxa"/>
        </w:trPr>
        <w:tc>
          <w:tcPr>
            <w:tcW w:w="315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Признак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85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Система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продукции</w:t>
            </w:r>
          </w:p>
        </w:tc>
      </w:tr>
      <w:tr w:rsidR="00042A45" w:rsidRPr="004B5D48">
        <w:trPr>
          <w:tblCellSpacing w:w="7" w:type="dxa"/>
        </w:trPr>
        <w:tc>
          <w:tcPr>
            <w:tcW w:w="315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Заинтересованность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сторон</w:t>
            </w:r>
          </w:p>
        </w:tc>
        <w:tc>
          <w:tcPr>
            <w:tcW w:w="185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Национальная</w:t>
            </w:r>
            <w:r w:rsidR="004B5D48">
              <w:rPr>
                <w:sz w:val="20"/>
                <w:szCs w:val="20"/>
              </w:rPr>
              <w:t xml:space="preserve"> </w:t>
            </w:r>
          </w:p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Региональная</w:t>
            </w:r>
            <w:r w:rsidR="004B5D48">
              <w:rPr>
                <w:sz w:val="20"/>
                <w:szCs w:val="20"/>
              </w:rPr>
              <w:t xml:space="preserve"> </w:t>
            </w:r>
          </w:p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Международная</w:t>
            </w:r>
          </w:p>
        </w:tc>
      </w:tr>
      <w:tr w:rsidR="00042A45" w:rsidRPr="004B5D48">
        <w:trPr>
          <w:tblCellSpacing w:w="7" w:type="dxa"/>
        </w:trPr>
        <w:tc>
          <w:tcPr>
            <w:tcW w:w="315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Правовой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статус</w:t>
            </w:r>
          </w:p>
        </w:tc>
        <w:tc>
          <w:tcPr>
            <w:tcW w:w="185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Обязательная</w:t>
            </w:r>
            <w:r w:rsidR="004B5D48">
              <w:rPr>
                <w:sz w:val="20"/>
                <w:szCs w:val="20"/>
              </w:rPr>
              <w:t xml:space="preserve"> </w:t>
            </w:r>
          </w:p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Добровольная</w:t>
            </w:r>
            <w:r w:rsidR="004B5D48">
              <w:rPr>
                <w:sz w:val="20"/>
                <w:szCs w:val="20"/>
              </w:rPr>
              <w:t xml:space="preserve"> </w:t>
            </w:r>
          </w:p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Самостоятельная</w:t>
            </w:r>
          </w:p>
        </w:tc>
      </w:tr>
      <w:tr w:rsidR="00042A45" w:rsidRPr="004B5D48">
        <w:trPr>
          <w:tblCellSpacing w:w="7" w:type="dxa"/>
        </w:trPr>
        <w:tc>
          <w:tcPr>
            <w:tcW w:w="315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Участие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сторонних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организаций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в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исполнении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процедуры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</w:p>
        </w:tc>
        <w:tc>
          <w:tcPr>
            <w:tcW w:w="185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Третьей</w:t>
            </w:r>
            <w:r w:rsid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стороной</w:t>
            </w:r>
          </w:p>
        </w:tc>
      </w:tr>
    </w:tbl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Национальная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национальном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правительственной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неправительственной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организацией.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национального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Российской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Госстандарт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России.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Региональная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некоторых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региона,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например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рамках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Европейской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комиссии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региональном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около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100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соглашений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Международная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ряда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регионов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мира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правительственной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организацией.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Обязательная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НТД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содержаться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охране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окружающей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безопасности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жизни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здоровья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людей.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реализовать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производить.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Добровольная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предусматривает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инициативе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вправе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сертифицировать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НТД,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зарубежной.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очень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многое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конкурентоспособность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Самостоятельная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(само-сертификация)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предприятием-изготовителем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ответственность.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существу,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само-сертификация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заявлением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НТД.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третьей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стороннею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организацией,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проверяет,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оценивает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подтверждает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проводимых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НТД.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Очень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ситуации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хорошо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оснащенные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испытательные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центры,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лаборатории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(стенды)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[18,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69]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Основополагающим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межотраслевым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сегодня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"Правила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Российской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Федерации".</w:t>
      </w:r>
      <w:r w:rsidR="004B5D48">
        <w:rPr>
          <w:sz w:val="28"/>
          <w:szCs w:val="28"/>
        </w:rPr>
        <w:t xml:space="preserve"> </w:t>
      </w:r>
    </w:p>
    <w:p w:rsidR="00CE6903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обязательной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возложены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Госстандарт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России.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Основными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являются: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обеспечение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граждан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безопасность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жизни,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здоровья,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имущества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окружающей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среды;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юридических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лиц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индивидуальных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предпринимателей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едином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РФ,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участия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экономическом,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научно-техническом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сотрудничестве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торговле;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содействие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компетентном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выборе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защита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недобросовестности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(продавца,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исполнителя);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подтверждение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характеристик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заявленных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изготовителем.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обязательная,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добровольная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применяется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сфере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обращения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внешнем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рынках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[25,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  <w:lang w:val="en-US"/>
        </w:rPr>
        <w:t>c</w:t>
      </w:r>
      <w:r w:rsidR="00637652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637652" w:rsidRPr="004B5D48">
        <w:rPr>
          <w:sz w:val="28"/>
          <w:szCs w:val="28"/>
        </w:rPr>
        <w:t>114]</w:t>
      </w:r>
      <w:r w:rsidRPr="004B5D48">
        <w:rPr>
          <w:sz w:val="28"/>
          <w:szCs w:val="28"/>
        </w:rPr>
        <w:t>.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Основным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функциональным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образованием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сертифицируют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лицензии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применение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Формирование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однородной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факторов: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наличие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аналогичной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общность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устройств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(способов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функционирования)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общность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назначения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(или)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ней;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общность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испытаний;</w:t>
      </w:r>
      <w:r w:rsidR="004B5D48">
        <w:rPr>
          <w:sz w:val="28"/>
          <w:szCs w:val="28"/>
        </w:rPr>
        <w:t xml:space="preserve"> </w:t>
      </w:r>
    </w:p>
    <w:p w:rsidR="006F35AA" w:rsidRPr="004B5D48" w:rsidRDefault="00042A45" w:rsidP="004B5D4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общность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распространения,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пределах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сертифицированы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превышает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лет.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годности),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распространяется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партию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каждое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изделие</w:t>
      </w:r>
      <w:r w:rsidR="004B5D48">
        <w:rPr>
          <w:sz w:val="28"/>
          <w:szCs w:val="28"/>
        </w:rPr>
        <w:t xml:space="preserve"> </w:t>
      </w:r>
      <w:r w:rsidR="00AD158D" w:rsidRPr="004B5D48">
        <w:rPr>
          <w:sz w:val="28"/>
          <w:szCs w:val="28"/>
        </w:rPr>
        <w:t>[20,</w:t>
      </w:r>
      <w:r w:rsidR="004B5D48">
        <w:rPr>
          <w:sz w:val="28"/>
          <w:szCs w:val="28"/>
        </w:rPr>
        <w:t xml:space="preserve"> </w:t>
      </w:r>
      <w:r w:rsidR="00AD158D" w:rsidRPr="004B5D48">
        <w:rPr>
          <w:sz w:val="28"/>
          <w:szCs w:val="28"/>
          <w:lang w:val="en-US"/>
        </w:rPr>
        <w:t>c</w:t>
      </w:r>
      <w:r w:rsidR="00AD158D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AD158D" w:rsidRPr="004B5D48">
        <w:rPr>
          <w:sz w:val="28"/>
          <w:szCs w:val="28"/>
        </w:rPr>
        <w:t>223]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выделить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этапа: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предварительная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  <w:r w:rsidR="004B5D48">
        <w:rPr>
          <w:sz w:val="28"/>
          <w:szCs w:val="28"/>
        </w:rPr>
        <w:t xml:space="preserve"> </w:t>
      </w:r>
    </w:p>
    <w:p w:rsidR="00042A45" w:rsidRPr="004B5D48" w:rsidRDefault="00042A45" w:rsidP="004B5D4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окончательная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выдача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стандарта.</w:t>
      </w: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Каждый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содержит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(табл.</w:t>
      </w:r>
      <w:r w:rsidR="004B5D48">
        <w:rPr>
          <w:sz w:val="28"/>
          <w:szCs w:val="28"/>
        </w:rPr>
        <w:t xml:space="preserve"> </w:t>
      </w:r>
      <w:r w:rsidR="00B404BB" w:rsidRPr="004B5D48">
        <w:rPr>
          <w:sz w:val="28"/>
          <w:szCs w:val="28"/>
        </w:rPr>
        <w:t>2</w:t>
      </w:r>
      <w:r w:rsidR="00413B90" w:rsidRPr="004B5D48">
        <w:rPr>
          <w:sz w:val="28"/>
          <w:szCs w:val="28"/>
        </w:rPr>
        <w:t>)</w:t>
      </w:r>
      <w:r w:rsidR="004B5D48">
        <w:rPr>
          <w:sz w:val="28"/>
          <w:szCs w:val="28"/>
        </w:rPr>
        <w:t xml:space="preserve"> </w:t>
      </w:r>
      <w:r w:rsidR="00AD158D" w:rsidRPr="004B5D48">
        <w:rPr>
          <w:sz w:val="28"/>
          <w:szCs w:val="28"/>
        </w:rPr>
        <w:t>[22,</w:t>
      </w:r>
      <w:r w:rsidR="004B5D48">
        <w:rPr>
          <w:sz w:val="28"/>
          <w:szCs w:val="28"/>
        </w:rPr>
        <w:t xml:space="preserve"> </w:t>
      </w:r>
      <w:r w:rsidR="00AD158D" w:rsidRPr="004B5D48">
        <w:rPr>
          <w:sz w:val="28"/>
          <w:szCs w:val="28"/>
          <w:lang w:val="en-US"/>
        </w:rPr>
        <w:t>c</w:t>
      </w:r>
      <w:r w:rsidR="00AD158D"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  <w:r w:rsidR="00AD158D" w:rsidRPr="004B5D48">
        <w:rPr>
          <w:sz w:val="28"/>
          <w:szCs w:val="28"/>
        </w:rPr>
        <w:t>46]</w:t>
      </w:r>
      <w:r w:rsidRPr="004B5D48">
        <w:rPr>
          <w:sz w:val="28"/>
          <w:szCs w:val="28"/>
        </w:rPr>
        <w:t>.</w:t>
      </w:r>
      <w:r w:rsidR="004B5D48">
        <w:rPr>
          <w:sz w:val="28"/>
          <w:szCs w:val="28"/>
        </w:rPr>
        <w:t xml:space="preserve"> </w:t>
      </w:r>
    </w:p>
    <w:p w:rsidR="00042A45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Таблица</w:t>
      </w:r>
      <w:r w:rsidR="004B5D48">
        <w:rPr>
          <w:sz w:val="28"/>
          <w:szCs w:val="28"/>
        </w:rPr>
        <w:t xml:space="preserve"> </w:t>
      </w:r>
      <w:r w:rsidR="00B404BB" w:rsidRPr="004B5D48">
        <w:rPr>
          <w:sz w:val="28"/>
          <w:szCs w:val="28"/>
        </w:rPr>
        <w:t>2</w:t>
      </w:r>
      <w:r w:rsidR="004B5D48">
        <w:rPr>
          <w:sz w:val="28"/>
          <w:szCs w:val="28"/>
        </w:rPr>
        <w:t xml:space="preserve"> </w:t>
      </w:r>
      <w:r w:rsidR="006F35AA"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</w:p>
    <w:p w:rsidR="004B5D48" w:rsidRPr="004B5D48" w:rsidRDefault="004B5D48" w:rsidP="004B5D4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8"/>
        <w:gridCol w:w="2942"/>
      </w:tblGrid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Состав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работ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Исполнитель</w:t>
            </w:r>
          </w:p>
        </w:tc>
      </w:tr>
      <w:tr w:rsidR="00042A45" w:rsidRPr="004B5D48">
        <w:trPr>
          <w:tblCellSpacing w:w="7" w:type="dxa"/>
        </w:trPr>
        <w:tc>
          <w:tcPr>
            <w:tcW w:w="0" w:type="auto"/>
            <w:gridSpan w:val="2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1.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Этап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предварительной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проверки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оценки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1.1.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Подготовка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ее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документации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Предприятие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1.2.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Заявка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на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проведение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Предприятие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1.3.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Предварительная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проверка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оценка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Орган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1.4.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Заключение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договора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на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проведение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Предприятие,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орган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</w:p>
        </w:tc>
      </w:tr>
      <w:tr w:rsidR="00042A45" w:rsidRPr="004B5D48">
        <w:trPr>
          <w:tblCellSpacing w:w="7" w:type="dxa"/>
        </w:trPr>
        <w:tc>
          <w:tcPr>
            <w:tcW w:w="0" w:type="auto"/>
            <w:gridSpan w:val="2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Этап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окончательной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проверки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оценки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2.1.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Подготовки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окончательной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проверке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Предприятие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2.2.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Разработка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программы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проведения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окончательной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проверки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Орган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2.3.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Проведение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предварительного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совещания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организации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на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предприятии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проверки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Предприятие,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орган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2.4.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Проведение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проверки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Орган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сертификации,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предприятие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2.5.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Подготовка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предварительных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выводов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результатам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проверки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для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заключительного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совещания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Орган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2.6.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Проведение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заключительного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совещания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Орган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сертификации,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предприятие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2.7.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Составление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рассылка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отчета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проведении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на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предприятии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проверки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Орган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</w:p>
        </w:tc>
      </w:tr>
      <w:tr w:rsidR="00042A45" w:rsidRPr="004B5D48">
        <w:trPr>
          <w:tblCellSpacing w:w="7" w:type="dxa"/>
        </w:trPr>
        <w:tc>
          <w:tcPr>
            <w:tcW w:w="3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2.8.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Оформление,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регистрация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выдача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(при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положительном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решении)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сертификата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системы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качества</w:t>
            </w:r>
          </w:p>
        </w:tc>
        <w:tc>
          <w:tcPr>
            <w:tcW w:w="1500" w:type="pct"/>
            <w:vAlign w:val="center"/>
          </w:tcPr>
          <w:p w:rsidR="00042A45" w:rsidRPr="004B5D48" w:rsidRDefault="00042A45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Орган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по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сертификации</w:t>
            </w:r>
          </w:p>
        </w:tc>
      </w:tr>
    </w:tbl>
    <w:p w:rsidR="004B5D48" w:rsidRDefault="004B5D48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042A45" w:rsidRPr="004B5D48" w:rsidRDefault="00042A4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заключение,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указывается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готовность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целесообразность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второго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либо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раскрываются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причины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нецелесообразности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невозможности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второму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положительном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подписании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второму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окончательной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второго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обнаруживается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несоответствие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совместно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доработки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ориентировочный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повторной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положительном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(обычно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ограничивается</w:t>
      </w:r>
      <w:r w:rsidR="004B5D48">
        <w:rPr>
          <w:sz w:val="28"/>
          <w:szCs w:val="28"/>
        </w:rPr>
        <w:t xml:space="preserve"> </w:t>
      </w:r>
      <w:r w:rsidR="002537A4" w:rsidRPr="004B5D48">
        <w:rPr>
          <w:sz w:val="28"/>
          <w:szCs w:val="28"/>
        </w:rPr>
        <w:t>3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годами).</w:t>
      </w:r>
      <w:r w:rsidR="004B5D48">
        <w:rPr>
          <w:sz w:val="28"/>
          <w:szCs w:val="28"/>
        </w:rPr>
        <w:t xml:space="preserve"> </w:t>
      </w:r>
    </w:p>
    <w:p w:rsidR="00AF00A9" w:rsidRPr="004B5D48" w:rsidRDefault="004B5D48" w:rsidP="004B5D4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_Toc137704465"/>
      <w:r>
        <w:rPr>
          <w:rFonts w:ascii="Times New Roman" w:hAnsi="Times New Roman"/>
          <w:b w:val="0"/>
          <w:sz w:val="28"/>
          <w:szCs w:val="28"/>
        </w:rPr>
        <w:br w:type="page"/>
      </w:r>
      <w:r w:rsidR="00941CB7" w:rsidRPr="004B5D48">
        <w:rPr>
          <w:rFonts w:ascii="Times New Roman" w:hAnsi="Times New Roman"/>
          <w:sz w:val="28"/>
          <w:szCs w:val="28"/>
        </w:rPr>
        <w:t>2.</w:t>
      </w:r>
      <w:r w:rsidRPr="004B5D48">
        <w:rPr>
          <w:rFonts w:ascii="Times New Roman" w:hAnsi="Times New Roman"/>
          <w:sz w:val="28"/>
          <w:szCs w:val="28"/>
        </w:rPr>
        <w:t xml:space="preserve"> </w:t>
      </w:r>
      <w:r w:rsidR="00941CB7" w:rsidRPr="004B5D48">
        <w:rPr>
          <w:rFonts w:ascii="Times New Roman" w:hAnsi="Times New Roman"/>
          <w:sz w:val="28"/>
          <w:szCs w:val="28"/>
        </w:rPr>
        <w:t>Анализ</w:t>
      </w:r>
      <w:r w:rsidRPr="004B5D48">
        <w:rPr>
          <w:rFonts w:ascii="Times New Roman" w:hAnsi="Times New Roman"/>
          <w:sz w:val="28"/>
          <w:szCs w:val="28"/>
        </w:rPr>
        <w:t xml:space="preserve"> </w:t>
      </w:r>
      <w:r w:rsidR="00F2154B" w:rsidRPr="004B5D48">
        <w:rPr>
          <w:rFonts w:ascii="Times New Roman" w:hAnsi="Times New Roman"/>
          <w:sz w:val="28"/>
          <w:szCs w:val="28"/>
        </w:rPr>
        <w:t>управления</w:t>
      </w:r>
      <w:r w:rsidRPr="004B5D48">
        <w:rPr>
          <w:rFonts w:ascii="Times New Roman" w:hAnsi="Times New Roman"/>
          <w:sz w:val="28"/>
          <w:szCs w:val="28"/>
        </w:rPr>
        <w:t xml:space="preserve"> </w:t>
      </w:r>
      <w:r w:rsidR="00F2154B" w:rsidRPr="004B5D48">
        <w:rPr>
          <w:rFonts w:ascii="Times New Roman" w:hAnsi="Times New Roman"/>
          <w:sz w:val="28"/>
          <w:szCs w:val="28"/>
        </w:rPr>
        <w:t>качеством</w:t>
      </w:r>
      <w:r w:rsidRPr="004B5D48">
        <w:rPr>
          <w:rFonts w:ascii="Times New Roman" w:hAnsi="Times New Roman"/>
          <w:sz w:val="28"/>
          <w:szCs w:val="28"/>
        </w:rPr>
        <w:t xml:space="preserve"> </w:t>
      </w:r>
      <w:r w:rsidR="0042429E" w:rsidRPr="004B5D48">
        <w:rPr>
          <w:rFonts w:ascii="Times New Roman" w:hAnsi="Times New Roman"/>
          <w:sz w:val="28"/>
          <w:szCs w:val="28"/>
        </w:rPr>
        <w:t>продукции</w:t>
      </w:r>
      <w:r w:rsidRPr="004B5D48">
        <w:rPr>
          <w:rFonts w:ascii="Times New Roman" w:hAnsi="Times New Roman"/>
          <w:sz w:val="28"/>
          <w:szCs w:val="28"/>
        </w:rPr>
        <w:t xml:space="preserve"> </w:t>
      </w:r>
      <w:r w:rsidR="00F2154B" w:rsidRPr="004B5D48">
        <w:rPr>
          <w:rFonts w:ascii="Times New Roman" w:hAnsi="Times New Roman"/>
          <w:sz w:val="28"/>
          <w:szCs w:val="28"/>
        </w:rPr>
        <w:t>в</w:t>
      </w:r>
      <w:r w:rsidRPr="004B5D48">
        <w:rPr>
          <w:rFonts w:ascii="Times New Roman" w:hAnsi="Times New Roman"/>
          <w:sz w:val="28"/>
          <w:szCs w:val="28"/>
        </w:rPr>
        <w:t xml:space="preserve"> </w:t>
      </w:r>
      <w:r w:rsidR="00941CB7" w:rsidRPr="004B5D48">
        <w:rPr>
          <w:rFonts w:ascii="Times New Roman" w:hAnsi="Times New Roman"/>
          <w:sz w:val="28"/>
          <w:szCs w:val="28"/>
        </w:rPr>
        <w:t>ОАО</w:t>
      </w:r>
      <w:r w:rsidRPr="004B5D48">
        <w:rPr>
          <w:rFonts w:ascii="Times New Roman" w:hAnsi="Times New Roman"/>
          <w:sz w:val="28"/>
          <w:szCs w:val="28"/>
        </w:rPr>
        <w:t xml:space="preserve"> </w:t>
      </w:r>
      <w:r w:rsidR="00941CB7" w:rsidRPr="004B5D48">
        <w:rPr>
          <w:rFonts w:ascii="Times New Roman" w:hAnsi="Times New Roman"/>
          <w:sz w:val="28"/>
          <w:szCs w:val="28"/>
        </w:rPr>
        <w:t>«Хлебозавод</w:t>
      </w:r>
      <w:r w:rsidRPr="004B5D48">
        <w:rPr>
          <w:rFonts w:ascii="Times New Roman" w:hAnsi="Times New Roman"/>
          <w:sz w:val="28"/>
          <w:szCs w:val="28"/>
        </w:rPr>
        <w:t xml:space="preserve"> </w:t>
      </w:r>
      <w:r w:rsidR="00941CB7" w:rsidRPr="004B5D48">
        <w:rPr>
          <w:rFonts w:ascii="Times New Roman" w:hAnsi="Times New Roman"/>
          <w:sz w:val="28"/>
          <w:szCs w:val="28"/>
        </w:rPr>
        <w:t>№2»</w:t>
      </w:r>
      <w:bookmarkEnd w:id="5"/>
    </w:p>
    <w:p w:rsidR="004B5D48" w:rsidRPr="004B5D48" w:rsidRDefault="004B5D48" w:rsidP="004B5D4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6" w:name="_Toc137704466"/>
    </w:p>
    <w:p w:rsidR="00AF00A9" w:rsidRPr="004B5D48" w:rsidRDefault="00941CB7" w:rsidP="004B5D4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4B5D48">
        <w:rPr>
          <w:rFonts w:ascii="Times New Roman" w:hAnsi="Times New Roman"/>
          <w:i w:val="0"/>
          <w:iCs w:val="0"/>
        </w:rPr>
        <w:t>2.1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Краткая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характеристика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ОАО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«Хлебозавод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№2»</w:t>
      </w:r>
      <w:bookmarkEnd w:id="6"/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расположено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адресу: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394029,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Воронеж,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Осипенко,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Филиалов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имеет.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собственности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частная.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Основной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хлебобулочных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кондитерских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Основной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прибыли.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Предметом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хлебобулочных,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кондитерских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макаронных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ведение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оптовой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розничной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торговли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продовольственными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непродовольственными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товарами,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торгово-посредническая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вышеперечисленные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действующим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РФ.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Средняя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суточная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38,1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максимально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76,2.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открылся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1934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году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приспособленном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здании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общежития.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1967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году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произведена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реконструкция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переоборудование.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настоящее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замене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устаревшего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оборудования.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1986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входил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хлебопекарного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объединения.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1992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году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изменило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организационно-правовую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акционерным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открытого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типа.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Учредитель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АООТ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Комитет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государственным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имуществом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Воронежской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происходившими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реформами,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касавшимся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обязательной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государственной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перерегистрации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переименовании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АООТ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АОЗТ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переименован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зарегистрирован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шесть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линий.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постоянно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расширяет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ассортимент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разрабатывая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используя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рецептуры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хлебобулочных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тесно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сотрудничает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ВГТА.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Начав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выпечки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наименования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«Воронежского»,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увеличил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количество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предлагаемых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хлебобулочных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кондитерских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приблизительно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150.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Самым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серьезным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№6».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аналогичную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реализует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Левобережном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районе.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Предприятие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отделов:</w:t>
      </w:r>
      <w:r w:rsidR="004B5D48">
        <w:rPr>
          <w:sz w:val="28"/>
          <w:szCs w:val="28"/>
        </w:rPr>
        <w:t xml:space="preserve"> </w:t>
      </w:r>
      <w:r w:rsidR="00D7128A" w:rsidRPr="004B5D48">
        <w:rPr>
          <w:sz w:val="28"/>
          <w:szCs w:val="28"/>
        </w:rPr>
        <w:t>с</w:t>
      </w:r>
      <w:r w:rsidRPr="004B5D48">
        <w:rPr>
          <w:sz w:val="28"/>
          <w:szCs w:val="28"/>
        </w:rPr>
        <w:t>троительная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группа</w:t>
      </w:r>
      <w:r w:rsidR="00D7128A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="00D7128A" w:rsidRPr="004B5D48">
        <w:rPr>
          <w:sz w:val="28"/>
          <w:szCs w:val="28"/>
        </w:rPr>
        <w:t>т</w:t>
      </w:r>
      <w:r w:rsidRPr="004B5D48">
        <w:rPr>
          <w:sz w:val="28"/>
          <w:szCs w:val="28"/>
        </w:rPr>
        <w:t>ранспортный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цех</w:t>
      </w:r>
      <w:r w:rsidR="00D7128A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="00D7128A" w:rsidRPr="004B5D48">
        <w:rPr>
          <w:sz w:val="28"/>
          <w:szCs w:val="28"/>
        </w:rPr>
        <w:t>о</w:t>
      </w:r>
      <w:r w:rsidRPr="004B5D48">
        <w:rPr>
          <w:sz w:val="28"/>
          <w:szCs w:val="28"/>
        </w:rPr>
        <w:t>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сбыта</w:t>
      </w:r>
      <w:r w:rsidR="00D7128A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="00D7128A" w:rsidRPr="004B5D48">
        <w:rPr>
          <w:sz w:val="28"/>
          <w:szCs w:val="28"/>
        </w:rPr>
        <w:t>о</w:t>
      </w:r>
      <w:r w:rsidRPr="004B5D48">
        <w:rPr>
          <w:sz w:val="28"/>
          <w:szCs w:val="28"/>
        </w:rPr>
        <w:t>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главного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механика</w:t>
      </w:r>
      <w:r w:rsidR="00D7128A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="00D7128A" w:rsidRPr="004B5D48">
        <w:rPr>
          <w:sz w:val="28"/>
          <w:szCs w:val="28"/>
        </w:rPr>
        <w:t>о</w:t>
      </w:r>
      <w:r w:rsidRPr="004B5D48">
        <w:rPr>
          <w:sz w:val="28"/>
          <w:szCs w:val="28"/>
        </w:rPr>
        <w:t>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главного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энергетика</w:t>
      </w:r>
      <w:r w:rsidR="00D7128A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="00D7128A" w:rsidRPr="004B5D48">
        <w:rPr>
          <w:sz w:val="28"/>
          <w:szCs w:val="28"/>
        </w:rPr>
        <w:t>т</w:t>
      </w:r>
      <w:r w:rsidRPr="004B5D48">
        <w:rPr>
          <w:sz w:val="28"/>
          <w:szCs w:val="28"/>
        </w:rPr>
        <w:t>орговый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D7128A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="00D7128A" w:rsidRPr="004B5D48">
        <w:rPr>
          <w:sz w:val="28"/>
          <w:szCs w:val="28"/>
        </w:rPr>
        <w:t>о</w:t>
      </w:r>
      <w:r w:rsidRPr="004B5D48">
        <w:rPr>
          <w:sz w:val="28"/>
          <w:szCs w:val="28"/>
        </w:rPr>
        <w:t>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снабжения</w:t>
      </w:r>
      <w:r w:rsidR="00D7128A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="00D7128A" w:rsidRPr="004B5D48">
        <w:rPr>
          <w:sz w:val="28"/>
          <w:szCs w:val="28"/>
        </w:rPr>
        <w:t>б</w:t>
      </w:r>
      <w:r w:rsidRPr="004B5D48">
        <w:rPr>
          <w:sz w:val="28"/>
          <w:szCs w:val="28"/>
        </w:rPr>
        <w:t>ухгалтерия</w:t>
      </w:r>
      <w:r w:rsidR="00D7128A" w:rsidRPr="004B5D48">
        <w:rPr>
          <w:sz w:val="28"/>
          <w:szCs w:val="28"/>
        </w:rPr>
        <w:t>,</w:t>
      </w:r>
      <w:r w:rsidR="004B5D48">
        <w:rPr>
          <w:sz w:val="28"/>
          <w:szCs w:val="28"/>
        </w:rPr>
        <w:t xml:space="preserve"> </w:t>
      </w:r>
      <w:r w:rsidR="00D7128A" w:rsidRPr="004B5D48">
        <w:rPr>
          <w:sz w:val="28"/>
          <w:szCs w:val="28"/>
        </w:rPr>
        <w:t>п</w:t>
      </w:r>
      <w:r w:rsidRPr="004B5D48">
        <w:rPr>
          <w:sz w:val="28"/>
          <w:szCs w:val="28"/>
        </w:rPr>
        <w:t>ланово-экономический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D7128A" w:rsidRPr="004B5D48">
        <w:rPr>
          <w:sz w:val="28"/>
          <w:szCs w:val="28"/>
        </w:rPr>
        <w:t>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Ремонт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(текущий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капитальный)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силами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цехов,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ремонтная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самостоятельное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отсутствует.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Согласуется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обслуживание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ремонт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предыдущие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периоды.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заказываются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детали,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запчасти,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инструменты.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Энергоцех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отсутствует.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электроэнергии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договоренности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предприятиями-поставщиками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энергии.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конечного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применяется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транспортный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цех.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Доставка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городу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бесплатно,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зависит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расстояния.</w:t>
      </w:r>
      <w:r w:rsidR="004B5D48">
        <w:rPr>
          <w:sz w:val="28"/>
          <w:szCs w:val="28"/>
        </w:rPr>
        <w:t xml:space="preserve"> 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Численность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285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человек.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Распределение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категориям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персонала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труду,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полугодие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утверждается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директором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Штатное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расписание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отражается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труду.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Численность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рабочих-сдельщиков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опытным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путем,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исходя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4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бригады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смены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бригады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смену).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линиях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58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разрядами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разряд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4,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расчет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среднего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разряда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Учеников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кадры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набираются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числа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людей,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знакомых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обученных.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Цены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обычно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указываются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прайс-листе.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списке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предоставлена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выпускающаяся,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выпускавшаяся.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основываются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себестоимости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складывается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нескольких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составляющих.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Кроме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включаются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налоги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имущества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НДС.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отпускная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увеличивается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3%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изделиям)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30%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кондитерским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изделиям).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Маркетинговый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отсутствует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самостоятельное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один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специалист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Цели: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продвижение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содействие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сбыту.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изучение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поиск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увеличению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продаж.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Рынок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пищевой,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продуктами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повседневного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спроса,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изделиями,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относящимся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предметам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роскоши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покупаемым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случайно.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Ассортимент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рассчитан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широкого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круга,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низким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средним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достатком.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спрос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хлебозавода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выработки.</w:t>
      </w: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Вывод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размере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сделать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анализе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показателей,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приведенных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таблице</w:t>
      </w:r>
      <w:r w:rsidR="004B5D48">
        <w:rPr>
          <w:sz w:val="28"/>
          <w:szCs w:val="28"/>
        </w:rPr>
        <w:t xml:space="preserve"> </w:t>
      </w:r>
      <w:r w:rsidR="00E11E36" w:rsidRPr="004B5D48">
        <w:rPr>
          <w:sz w:val="28"/>
          <w:szCs w:val="28"/>
        </w:rPr>
        <w:t>3</w:t>
      </w:r>
      <w:r w:rsidRPr="004B5D48">
        <w:rPr>
          <w:sz w:val="28"/>
          <w:szCs w:val="28"/>
        </w:rPr>
        <w:t>.</w:t>
      </w:r>
    </w:p>
    <w:p w:rsidR="001E5754" w:rsidRDefault="004B5D48" w:rsidP="004B5D48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784D" w:rsidRPr="004B5D48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E11E36" w:rsidRPr="004B5D4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E5754" w:rsidRPr="004B5D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5754" w:rsidRPr="004B5D48">
        <w:rPr>
          <w:bCs/>
          <w:sz w:val="28"/>
          <w:szCs w:val="28"/>
        </w:rPr>
        <w:t>Основные</w:t>
      </w:r>
      <w:r>
        <w:rPr>
          <w:bCs/>
          <w:sz w:val="28"/>
          <w:szCs w:val="28"/>
        </w:rPr>
        <w:t xml:space="preserve"> </w:t>
      </w:r>
      <w:r w:rsidR="001E5754" w:rsidRPr="004B5D48">
        <w:rPr>
          <w:bCs/>
          <w:sz w:val="28"/>
          <w:szCs w:val="28"/>
        </w:rPr>
        <w:t>показатели</w:t>
      </w:r>
      <w:r>
        <w:rPr>
          <w:bCs/>
          <w:sz w:val="28"/>
          <w:szCs w:val="28"/>
        </w:rPr>
        <w:t xml:space="preserve"> </w:t>
      </w:r>
      <w:r w:rsidR="001E5754" w:rsidRPr="004B5D48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</w:t>
      </w:r>
      <w:r w:rsidR="001E5754" w:rsidRPr="004B5D48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="001E5754" w:rsidRPr="004B5D48">
        <w:rPr>
          <w:sz w:val="28"/>
          <w:szCs w:val="28"/>
        </w:rPr>
        <w:t>«Хлебозавод</w:t>
      </w:r>
      <w:r>
        <w:rPr>
          <w:sz w:val="28"/>
          <w:szCs w:val="28"/>
        </w:rPr>
        <w:t xml:space="preserve"> </w:t>
      </w:r>
      <w:r w:rsidR="001E5754" w:rsidRPr="004B5D48">
        <w:rPr>
          <w:sz w:val="28"/>
          <w:szCs w:val="28"/>
        </w:rPr>
        <w:t>№2»</w:t>
      </w:r>
    </w:p>
    <w:p w:rsidR="004B5D48" w:rsidRPr="004B5D48" w:rsidRDefault="004B5D48" w:rsidP="004B5D48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1224"/>
        <w:gridCol w:w="1224"/>
        <w:gridCol w:w="1374"/>
      </w:tblGrid>
      <w:tr w:rsidR="001E5754" w:rsidRPr="004B5D48" w:rsidTr="00CD3921">
        <w:tc>
          <w:tcPr>
            <w:tcW w:w="6396" w:type="dxa"/>
            <w:vMerge w:val="restart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Показатели,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млн.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руб.</w:t>
            </w:r>
          </w:p>
        </w:tc>
        <w:tc>
          <w:tcPr>
            <w:tcW w:w="3972" w:type="dxa"/>
            <w:gridSpan w:val="3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Годы</w:t>
            </w:r>
          </w:p>
        </w:tc>
      </w:tr>
      <w:tr w:rsidR="001E5754" w:rsidRPr="004B5D48" w:rsidTr="00CD3921">
        <w:trPr>
          <w:trHeight w:val="231"/>
        </w:trPr>
        <w:tc>
          <w:tcPr>
            <w:tcW w:w="6396" w:type="dxa"/>
            <w:vMerge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200</w:t>
            </w:r>
            <w:r w:rsidR="004349C1" w:rsidRPr="004B5D48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200</w:t>
            </w:r>
            <w:r w:rsidR="004349C1" w:rsidRPr="004B5D4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200</w:t>
            </w:r>
            <w:r w:rsidR="004349C1" w:rsidRPr="004B5D48">
              <w:rPr>
                <w:sz w:val="20"/>
                <w:szCs w:val="20"/>
              </w:rPr>
              <w:t>7</w:t>
            </w:r>
          </w:p>
        </w:tc>
      </w:tr>
      <w:tr w:rsidR="001E5754" w:rsidRPr="004B5D48" w:rsidTr="00CD3921">
        <w:tc>
          <w:tcPr>
            <w:tcW w:w="639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1.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Выручка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(нетто)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от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реализации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товаров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и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услуг</w:t>
            </w:r>
          </w:p>
        </w:tc>
        <w:tc>
          <w:tcPr>
            <w:tcW w:w="126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145390,2</w:t>
            </w:r>
          </w:p>
        </w:tc>
        <w:tc>
          <w:tcPr>
            <w:tcW w:w="126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139233,3</w:t>
            </w:r>
          </w:p>
        </w:tc>
        <w:tc>
          <w:tcPr>
            <w:tcW w:w="1440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142311,2</w:t>
            </w:r>
          </w:p>
        </w:tc>
      </w:tr>
      <w:tr w:rsidR="001E5754" w:rsidRPr="004B5D48" w:rsidTr="00CD3921">
        <w:tc>
          <w:tcPr>
            <w:tcW w:w="639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Себестоимость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продукции</w:t>
            </w:r>
          </w:p>
        </w:tc>
        <w:tc>
          <w:tcPr>
            <w:tcW w:w="1266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20400</w:t>
            </w:r>
          </w:p>
        </w:tc>
        <w:tc>
          <w:tcPr>
            <w:tcW w:w="1266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40143</w:t>
            </w:r>
          </w:p>
        </w:tc>
        <w:tc>
          <w:tcPr>
            <w:tcW w:w="1440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44108</w:t>
            </w:r>
          </w:p>
        </w:tc>
      </w:tr>
      <w:tr w:rsidR="001E5754" w:rsidRPr="004B5D48" w:rsidTr="00CD3921">
        <w:tc>
          <w:tcPr>
            <w:tcW w:w="639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3.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Товарооборот</w:t>
            </w:r>
          </w:p>
        </w:tc>
        <w:tc>
          <w:tcPr>
            <w:tcW w:w="1266" w:type="dxa"/>
          </w:tcPr>
          <w:p w:rsidR="001E5754" w:rsidRPr="004B5D48" w:rsidRDefault="001E5754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42734,1</w:t>
            </w:r>
          </w:p>
        </w:tc>
        <w:tc>
          <w:tcPr>
            <w:tcW w:w="1266" w:type="dxa"/>
          </w:tcPr>
          <w:p w:rsidR="001E5754" w:rsidRPr="004B5D48" w:rsidRDefault="001E5754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50330,3</w:t>
            </w:r>
          </w:p>
        </w:tc>
        <w:tc>
          <w:tcPr>
            <w:tcW w:w="1440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46128,4</w:t>
            </w:r>
          </w:p>
        </w:tc>
      </w:tr>
      <w:tr w:rsidR="001E5754" w:rsidRPr="004B5D48" w:rsidTr="00CD3921">
        <w:tc>
          <w:tcPr>
            <w:tcW w:w="6396" w:type="dxa"/>
            <w:tcBorders>
              <w:bottom w:val="nil"/>
            </w:tcBorders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4.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Прибыль</w:t>
            </w: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33552</w:t>
            </w: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40944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50531</w:t>
            </w:r>
          </w:p>
        </w:tc>
      </w:tr>
      <w:tr w:rsidR="001E5754" w:rsidRPr="004B5D48" w:rsidTr="00CD3921">
        <w:tc>
          <w:tcPr>
            <w:tcW w:w="639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5.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Затраты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на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1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руб.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товарной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продукции</w:t>
            </w:r>
          </w:p>
        </w:tc>
        <w:tc>
          <w:tcPr>
            <w:tcW w:w="1266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0,14</w:t>
            </w:r>
          </w:p>
        </w:tc>
        <w:tc>
          <w:tcPr>
            <w:tcW w:w="1266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0,29</w:t>
            </w:r>
          </w:p>
        </w:tc>
        <w:tc>
          <w:tcPr>
            <w:tcW w:w="1440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0,31</w:t>
            </w:r>
          </w:p>
        </w:tc>
      </w:tr>
      <w:tr w:rsidR="001E5754" w:rsidRPr="004B5D48" w:rsidTr="00CD3921">
        <w:tc>
          <w:tcPr>
            <w:tcW w:w="639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6.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Стоимость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чистых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активов</w:t>
            </w:r>
          </w:p>
        </w:tc>
        <w:tc>
          <w:tcPr>
            <w:tcW w:w="1266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34084</w:t>
            </w:r>
          </w:p>
        </w:tc>
        <w:tc>
          <w:tcPr>
            <w:tcW w:w="1266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38617</w:t>
            </w:r>
          </w:p>
        </w:tc>
        <w:tc>
          <w:tcPr>
            <w:tcW w:w="1440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49296</w:t>
            </w:r>
          </w:p>
        </w:tc>
      </w:tr>
      <w:tr w:rsidR="001E5754" w:rsidRPr="004B5D48" w:rsidTr="00CD3921">
        <w:tc>
          <w:tcPr>
            <w:tcW w:w="639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7.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Среднегодовая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стоимость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ОПФ</w:t>
            </w:r>
          </w:p>
        </w:tc>
        <w:tc>
          <w:tcPr>
            <w:tcW w:w="1266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24378</w:t>
            </w:r>
          </w:p>
        </w:tc>
        <w:tc>
          <w:tcPr>
            <w:tcW w:w="1266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25933</w:t>
            </w:r>
          </w:p>
        </w:tc>
        <w:tc>
          <w:tcPr>
            <w:tcW w:w="1440" w:type="dxa"/>
            <w:vAlign w:val="center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23541</w:t>
            </w:r>
          </w:p>
        </w:tc>
      </w:tr>
      <w:tr w:rsidR="001E5754" w:rsidRPr="004B5D48" w:rsidTr="00CD3921">
        <w:tc>
          <w:tcPr>
            <w:tcW w:w="639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8.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ФОТ</w:t>
            </w:r>
          </w:p>
        </w:tc>
        <w:tc>
          <w:tcPr>
            <w:tcW w:w="1266" w:type="dxa"/>
          </w:tcPr>
          <w:p w:rsidR="001E5754" w:rsidRPr="004B5D48" w:rsidRDefault="001E5754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28712</w:t>
            </w:r>
          </w:p>
        </w:tc>
        <w:tc>
          <w:tcPr>
            <w:tcW w:w="1266" w:type="dxa"/>
          </w:tcPr>
          <w:p w:rsidR="001E5754" w:rsidRPr="004B5D48" w:rsidRDefault="001E5754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39078</w:t>
            </w:r>
          </w:p>
        </w:tc>
        <w:tc>
          <w:tcPr>
            <w:tcW w:w="1440" w:type="dxa"/>
          </w:tcPr>
          <w:p w:rsidR="001E5754" w:rsidRPr="004B5D48" w:rsidRDefault="001E5754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33060</w:t>
            </w:r>
          </w:p>
        </w:tc>
      </w:tr>
      <w:tr w:rsidR="001E5754" w:rsidRPr="004B5D48" w:rsidTr="00CD3921">
        <w:trPr>
          <w:trHeight w:val="429"/>
        </w:trPr>
        <w:tc>
          <w:tcPr>
            <w:tcW w:w="6396" w:type="dxa"/>
          </w:tcPr>
          <w:p w:rsidR="001E5754" w:rsidRPr="004B5D48" w:rsidRDefault="001E5754" w:rsidP="004B5D48">
            <w:pPr>
              <w:pStyle w:val="aa"/>
              <w:spacing w:after="0"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9.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Среднесписочная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численность</w:t>
            </w:r>
            <w:r w:rsidR="004B5D48" w:rsidRPr="004B5D48">
              <w:rPr>
                <w:sz w:val="20"/>
                <w:szCs w:val="20"/>
              </w:rPr>
              <w:t xml:space="preserve"> </w:t>
            </w:r>
            <w:r w:rsidRPr="004B5D48">
              <w:rPr>
                <w:sz w:val="20"/>
                <w:szCs w:val="20"/>
              </w:rPr>
              <w:t>работников</w:t>
            </w:r>
          </w:p>
        </w:tc>
        <w:tc>
          <w:tcPr>
            <w:tcW w:w="1266" w:type="dxa"/>
          </w:tcPr>
          <w:p w:rsidR="001E5754" w:rsidRPr="004B5D48" w:rsidRDefault="001E5754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789</w:t>
            </w:r>
          </w:p>
        </w:tc>
        <w:tc>
          <w:tcPr>
            <w:tcW w:w="1266" w:type="dxa"/>
          </w:tcPr>
          <w:p w:rsidR="001E5754" w:rsidRPr="004B5D48" w:rsidRDefault="001E5754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669</w:t>
            </w:r>
          </w:p>
        </w:tc>
        <w:tc>
          <w:tcPr>
            <w:tcW w:w="1440" w:type="dxa"/>
          </w:tcPr>
          <w:p w:rsidR="001E5754" w:rsidRPr="004B5D48" w:rsidRDefault="001E5754" w:rsidP="004B5D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5D48">
              <w:rPr>
                <w:sz w:val="20"/>
                <w:szCs w:val="20"/>
              </w:rPr>
              <w:t>723</w:t>
            </w:r>
          </w:p>
        </w:tc>
      </w:tr>
    </w:tbl>
    <w:p w:rsidR="004B5D48" w:rsidRDefault="004B5D48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1E5754" w:rsidRPr="004B5D48" w:rsidRDefault="001E5754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Виды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продуктов,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производимых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хлебозаводом,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разделить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несколько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групп: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хлеб;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диетические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булочные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сдобные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кондитерские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прочие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изделия.</w:t>
      </w:r>
    </w:p>
    <w:p w:rsidR="00A2199E" w:rsidRPr="004B5D48" w:rsidRDefault="00A2199E" w:rsidP="004B5D48">
      <w:pPr>
        <w:spacing w:line="360" w:lineRule="auto"/>
        <w:ind w:firstLine="709"/>
        <w:jc w:val="both"/>
        <w:rPr>
          <w:sz w:val="28"/>
        </w:rPr>
      </w:pPr>
    </w:p>
    <w:p w:rsidR="00AF00A9" w:rsidRPr="004B5D48" w:rsidRDefault="00EE254C" w:rsidP="004B5D4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7" w:name="_Toc137704467"/>
      <w:r w:rsidRPr="004B5D48">
        <w:rPr>
          <w:rFonts w:ascii="Times New Roman" w:hAnsi="Times New Roman"/>
          <w:i w:val="0"/>
          <w:iCs w:val="0"/>
        </w:rPr>
        <w:t>2.2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115A44" w:rsidRPr="004B5D48">
        <w:rPr>
          <w:rFonts w:ascii="Times New Roman" w:hAnsi="Times New Roman"/>
          <w:i w:val="0"/>
          <w:iCs w:val="0"/>
        </w:rPr>
        <w:t>Организация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115A44" w:rsidRPr="004B5D48">
        <w:rPr>
          <w:rFonts w:ascii="Times New Roman" w:hAnsi="Times New Roman"/>
          <w:i w:val="0"/>
          <w:iCs w:val="0"/>
        </w:rPr>
        <w:t>управления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качеств</w:t>
      </w:r>
      <w:r w:rsidR="00115A44" w:rsidRPr="004B5D48">
        <w:rPr>
          <w:rFonts w:ascii="Times New Roman" w:hAnsi="Times New Roman"/>
          <w:i w:val="0"/>
          <w:iCs w:val="0"/>
        </w:rPr>
        <w:t>ом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9871F9" w:rsidRPr="004B5D48">
        <w:rPr>
          <w:rFonts w:ascii="Times New Roman" w:hAnsi="Times New Roman"/>
          <w:i w:val="0"/>
          <w:iCs w:val="0"/>
        </w:rPr>
        <w:t>продукции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115A44" w:rsidRPr="004B5D48">
        <w:rPr>
          <w:rFonts w:ascii="Times New Roman" w:hAnsi="Times New Roman"/>
          <w:i w:val="0"/>
          <w:iCs w:val="0"/>
        </w:rPr>
        <w:t>в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ОАО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«Хлебозавод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Pr="004B5D48">
        <w:rPr>
          <w:rFonts w:ascii="Times New Roman" w:hAnsi="Times New Roman"/>
          <w:i w:val="0"/>
          <w:iCs w:val="0"/>
        </w:rPr>
        <w:t>№2»</w:t>
      </w:r>
      <w:bookmarkEnd w:id="7"/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занимающегося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маркетинга.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вопросами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занимается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специалист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Однако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ближайшее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маркетинга,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будет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предусмотрена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должностная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единица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специалиста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исходить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органическая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ветвей,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силу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противостоять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ему.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развивается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рамках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действующего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аппарата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четкой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хорошо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организованной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выявлению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потребностей,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обслуживанию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объединения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двух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способов.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четком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распределении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существующими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работниками,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периодическом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пересмотре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распределения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ради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улучшения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специализированный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Второй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предполагает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дополнение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варианту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возлагаются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многие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Каждый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двух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вариантов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преимущества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недостатки.</w:t>
      </w: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Так,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преимущества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варианта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участники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ответственность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возникает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чувства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кто-то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ответственность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вопросы,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связанные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Недостаток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ряд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координирующих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никто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выполняет,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никто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ведет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организационных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вопросов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характера.</w:t>
      </w: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Второй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вариант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лишен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недостатка,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нередко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возникает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чувство,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выделенные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люди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отвечают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следовательно,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связанные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любом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варианте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возглавлять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руководитель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отвечающий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высокими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плохом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варианту.</w:t>
      </w:r>
    </w:p>
    <w:p w:rsidR="00817003" w:rsidRPr="004B5D48" w:rsidRDefault="00817003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EE254C" w:rsidP="004B5D4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8" w:name="_Toc137704468"/>
      <w:r w:rsidRPr="004B5D48">
        <w:rPr>
          <w:rFonts w:ascii="Times New Roman" w:hAnsi="Times New Roman"/>
          <w:i w:val="0"/>
          <w:iCs w:val="0"/>
        </w:rPr>
        <w:t>2.3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176488" w:rsidRPr="004B5D48">
        <w:rPr>
          <w:rFonts w:ascii="Times New Roman" w:hAnsi="Times New Roman"/>
          <w:i w:val="0"/>
          <w:iCs w:val="0"/>
        </w:rPr>
        <w:t>Анализ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176488" w:rsidRPr="004B5D48">
        <w:rPr>
          <w:rFonts w:ascii="Times New Roman" w:hAnsi="Times New Roman"/>
          <w:i w:val="0"/>
          <w:iCs w:val="0"/>
        </w:rPr>
        <w:t>планирования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176488" w:rsidRPr="004B5D48">
        <w:rPr>
          <w:rFonts w:ascii="Times New Roman" w:hAnsi="Times New Roman"/>
          <w:i w:val="0"/>
          <w:iCs w:val="0"/>
        </w:rPr>
        <w:t>и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176488" w:rsidRPr="004B5D48">
        <w:rPr>
          <w:rFonts w:ascii="Times New Roman" w:hAnsi="Times New Roman"/>
          <w:i w:val="0"/>
          <w:iCs w:val="0"/>
        </w:rPr>
        <w:t>контроля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176488" w:rsidRPr="004B5D48">
        <w:rPr>
          <w:rFonts w:ascii="Times New Roman" w:hAnsi="Times New Roman"/>
          <w:i w:val="0"/>
          <w:iCs w:val="0"/>
        </w:rPr>
        <w:t>качества</w:t>
      </w:r>
      <w:r w:rsidR="004B5D48" w:rsidRPr="004B5D48">
        <w:rPr>
          <w:rFonts w:ascii="Times New Roman" w:hAnsi="Times New Roman"/>
          <w:i w:val="0"/>
          <w:iCs w:val="0"/>
        </w:rPr>
        <w:t xml:space="preserve"> </w:t>
      </w:r>
      <w:r w:rsidR="00176488" w:rsidRPr="004B5D48">
        <w:rPr>
          <w:rFonts w:ascii="Times New Roman" w:hAnsi="Times New Roman"/>
          <w:i w:val="0"/>
          <w:iCs w:val="0"/>
        </w:rPr>
        <w:t>продукции</w:t>
      </w:r>
      <w:bookmarkEnd w:id="8"/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17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основывается,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прежде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тщательном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изучении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текущего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перспективного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спроса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анализе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отзывов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поведении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эксплуатации,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проработке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заказчиками.</w:t>
      </w:r>
    </w:p>
    <w:p w:rsidR="002C03E7" w:rsidRPr="004B5D48" w:rsidRDefault="0017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Планы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учитывают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прогрессивные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научных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исследований,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патентные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материалы,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лицензии,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научно-технической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потребителей.</w:t>
      </w:r>
    </w:p>
    <w:p w:rsidR="002C03E7" w:rsidRPr="004B5D48" w:rsidRDefault="00176488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Планируемые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обязательства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согласовываются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разделами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="002C03E7" w:rsidRPr="004B5D48">
        <w:rPr>
          <w:sz w:val="28"/>
          <w:szCs w:val="28"/>
        </w:rPr>
        <w:t>обеспечиваются</w:t>
      </w:r>
      <w:r w:rsidR="004B5D48">
        <w:rPr>
          <w:sz w:val="28"/>
          <w:szCs w:val="28"/>
        </w:rPr>
        <w:t xml:space="preserve"> </w:t>
      </w:r>
      <w:r w:rsidR="002C03E7" w:rsidRPr="004B5D48">
        <w:rPr>
          <w:sz w:val="28"/>
          <w:szCs w:val="28"/>
        </w:rPr>
        <w:t>необходимыми</w:t>
      </w:r>
      <w:r w:rsidR="004B5D48">
        <w:rPr>
          <w:sz w:val="28"/>
          <w:szCs w:val="28"/>
        </w:rPr>
        <w:t xml:space="preserve"> </w:t>
      </w:r>
      <w:r w:rsidR="002C03E7" w:rsidRPr="004B5D48">
        <w:rPr>
          <w:sz w:val="28"/>
          <w:szCs w:val="28"/>
        </w:rPr>
        <w:t>материальными,</w:t>
      </w:r>
      <w:r w:rsidR="004B5D48">
        <w:rPr>
          <w:sz w:val="28"/>
          <w:szCs w:val="28"/>
        </w:rPr>
        <w:t xml:space="preserve"> </w:t>
      </w:r>
      <w:r w:rsidR="002C03E7" w:rsidRPr="004B5D48">
        <w:rPr>
          <w:sz w:val="28"/>
          <w:szCs w:val="28"/>
        </w:rPr>
        <w:t>трудовыми</w:t>
      </w:r>
      <w:r w:rsidR="004B5D48">
        <w:rPr>
          <w:sz w:val="28"/>
          <w:szCs w:val="28"/>
        </w:rPr>
        <w:t xml:space="preserve"> </w:t>
      </w:r>
      <w:r w:rsidR="002C03E7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2C03E7" w:rsidRPr="004B5D48">
        <w:rPr>
          <w:sz w:val="28"/>
          <w:szCs w:val="28"/>
        </w:rPr>
        <w:t>финансовыми</w:t>
      </w:r>
      <w:r w:rsidR="004B5D48">
        <w:rPr>
          <w:sz w:val="28"/>
          <w:szCs w:val="28"/>
        </w:rPr>
        <w:t xml:space="preserve"> </w:t>
      </w:r>
      <w:r w:rsidR="002C03E7" w:rsidRPr="004B5D48">
        <w:rPr>
          <w:sz w:val="28"/>
          <w:szCs w:val="28"/>
        </w:rPr>
        <w:t>ресурсами.</w:t>
      </w:r>
    </w:p>
    <w:p w:rsidR="002C03E7" w:rsidRPr="004B5D48" w:rsidRDefault="002C03E7" w:rsidP="004B5D48">
      <w:pPr>
        <w:spacing w:line="360" w:lineRule="auto"/>
        <w:ind w:firstLine="709"/>
        <w:jc w:val="both"/>
        <w:rPr>
          <w:sz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предусмотренное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улучшение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собственной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улучшения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поставляемых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сырья,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материалов,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полуфабрикатов,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комплектующих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узлов,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запасных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компонентов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конечной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2C03E7" w:rsidRPr="004B5D48" w:rsidRDefault="002C03E7" w:rsidP="004B5D4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самостоятельные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обычно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выделяют:</w:t>
      </w:r>
    </w:p>
    <w:p w:rsidR="002C03E7" w:rsidRPr="004B5D48" w:rsidRDefault="002C03E7" w:rsidP="004B5D48">
      <w:pPr>
        <w:widowControl w:val="0"/>
        <w:numPr>
          <w:ilvl w:val="0"/>
          <w:numId w:val="29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внутрифирменное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(внутрипроизводственное)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продукции;</w:t>
      </w:r>
    </w:p>
    <w:p w:rsidR="00A907D4" w:rsidRPr="004B5D48" w:rsidRDefault="002C03E7" w:rsidP="004B5D48">
      <w:pPr>
        <w:widowControl w:val="0"/>
        <w:numPr>
          <w:ilvl w:val="0"/>
          <w:numId w:val="29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внедрения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предприятии;</w:t>
      </w:r>
      <w:r w:rsidR="004B5D48">
        <w:rPr>
          <w:sz w:val="28"/>
          <w:szCs w:val="28"/>
        </w:rPr>
        <w:t xml:space="preserve"> </w:t>
      </w:r>
    </w:p>
    <w:p w:rsidR="00A907D4" w:rsidRPr="004B5D48" w:rsidRDefault="00A907D4" w:rsidP="004B5D48">
      <w:pPr>
        <w:widowControl w:val="0"/>
        <w:numPr>
          <w:ilvl w:val="0"/>
          <w:numId w:val="29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кадрового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продукции;</w:t>
      </w:r>
    </w:p>
    <w:p w:rsidR="00A907D4" w:rsidRPr="004B5D48" w:rsidRDefault="00A907D4" w:rsidP="004B5D48">
      <w:pPr>
        <w:widowControl w:val="0"/>
        <w:numPr>
          <w:ilvl w:val="0"/>
          <w:numId w:val="29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потерь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внешнего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брака;</w:t>
      </w:r>
    </w:p>
    <w:p w:rsidR="00A907D4" w:rsidRPr="004B5D48" w:rsidRDefault="00A907D4" w:rsidP="004B5D48">
      <w:pPr>
        <w:widowControl w:val="0"/>
        <w:numPr>
          <w:ilvl w:val="0"/>
          <w:numId w:val="29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контрактах.</w:t>
      </w:r>
    </w:p>
    <w:p w:rsidR="00A907D4" w:rsidRPr="004B5D48" w:rsidRDefault="00A907D4" w:rsidP="004B5D4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последние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важнейших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Pr="004B5D48">
        <w:rPr>
          <w:sz w:val="28"/>
          <w:szCs w:val="28"/>
        </w:rPr>
        <w:softHyphen/>
        <w:t>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подготовки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(работ,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сертификации.</w:t>
      </w:r>
    </w:p>
    <w:p w:rsidR="00A907D4" w:rsidRPr="004B5D48" w:rsidRDefault="00A907D4" w:rsidP="004B5D4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дополня</w:t>
      </w:r>
      <w:r w:rsidRPr="004B5D48">
        <w:rPr>
          <w:sz w:val="28"/>
          <w:szCs w:val="28"/>
        </w:rPr>
        <w:softHyphen/>
        <w:t>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внутрипроизводственным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используются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обоб</w:t>
      </w:r>
      <w:r w:rsidRPr="004B5D48">
        <w:rPr>
          <w:sz w:val="28"/>
          <w:szCs w:val="28"/>
        </w:rPr>
        <w:softHyphen/>
        <w:t>щающие,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единичные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комплексные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показатели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дифферен</w:t>
      </w:r>
      <w:r w:rsidRPr="004B5D48">
        <w:rPr>
          <w:sz w:val="28"/>
          <w:szCs w:val="28"/>
        </w:rPr>
        <w:softHyphen/>
        <w:t>цируются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особенностей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(перспективное,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</w:t>
      </w:r>
      <w:r w:rsidRPr="004B5D48">
        <w:rPr>
          <w:sz w:val="28"/>
          <w:szCs w:val="28"/>
        </w:rPr>
        <w:softHyphen/>
        <w:t>кущее)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(предприятие,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цех,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отдел).</w:t>
      </w:r>
    </w:p>
    <w:p w:rsidR="00A907D4" w:rsidRPr="004B5D48" w:rsidRDefault="00A907D4" w:rsidP="004B5D4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каждому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исходят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утвержденного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</w:t>
      </w:r>
      <w:r w:rsidRPr="004B5D48">
        <w:rPr>
          <w:sz w:val="28"/>
          <w:szCs w:val="28"/>
        </w:rPr>
        <w:softHyphen/>
        <w:t>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показателей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зависимости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специфики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конкретные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Pr="004B5D48">
        <w:rPr>
          <w:sz w:val="28"/>
          <w:szCs w:val="28"/>
        </w:rPr>
        <w:softHyphen/>
        <w:t>дания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работы.</w:t>
      </w:r>
    </w:p>
    <w:p w:rsidR="00A907D4" w:rsidRPr="004B5D48" w:rsidRDefault="00A907D4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Наряду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цехов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участков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служб.</w:t>
      </w:r>
    </w:p>
    <w:p w:rsidR="003B4EF6" w:rsidRPr="004B5D48" w:rsidRDefault="00A907D4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Следует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отметить,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внутрипроизводственного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работы.</w:t>
      </w:r>
      <w:r w:rsidR="004B5D48">
        <w:rPr>
          <w:sz w:val="28"/>
          <w:szCs w:val="28"/>
        </w:rPr>
        <w:t xml:space="preserve"> </w:t>
      </w:r>
    </w:p>
    <w:p w:rsidR="003B4EF6" w:rsidRPr="004B5D48" w:rsidRDefault="003B4EF6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Необходимый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совместно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аспекты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регламентированы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современным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законодательством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нашей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страны</w:t>
      </w:r>
      <w:r w:rsidR="002869B4" w:rsidRPr="004B5D48">
        <w:rPr>
          <w:sz w:val="28"/>
          <w:szCs w:val="28"/>
        </w:rPr>
        <w:t>.</w:t>
      </w:r>
    </w:p>
    <w:p w:rsidR="003B4EF6" w:rsidRPr="004B5D48" w:rsidRDefault="003B4EF6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Требуемый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способами: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описанию,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образцам,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каталогам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проспектам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продавца,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являющимся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неотъемлемой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контракта.</w:t>
      </w:r>
    </w:p>
    <w:p w:rsidR="003B4EF6" w:rsidRPr="004B5D48" w:rsidRDefault="003B4EF6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исследуемом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обозначают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образцу.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статье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указывают:</w:t>
      </w:r>
      <w:r w:rsidR="004B5D48">
        <w:rPr>
          <w:sz w:val="28"/>
          <w:szCs w:val="28"/>
        </w:rPr>
        <w:t xml:space="preserve"> </w:t>
      </w:r>
      <w:r w:rsidR="00D62807" w:rsidRPr="004B5D48">
        <w:rPr>
          <w:sz w:val="28"/>
          <w:szCs w:val="28"/>
        </w:rPr>
        <w:t>«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"Российской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Федерации</w:t>
      </w:r>
      <w:r w:rsidR="00D62807" w:rsidRPr="004B5D48">
        <w:rPr>
          <w:sz w:val="28"/>
          <w:szCs w:val="28"/>
        </w:rPr>
        <w:t>»</w:t>
      </w:r>
      <w:r w:rsidRPr="004B5D48">
        <w:rPr>
          <w:sz w:val="28"/>
          <w:szCs w:val="28"/>
        </w:rPr>
        <w:t>.</w:t>
      </w:r>
    </w:p>
    <w:p w:rsidR="003B4EF6" w:rsidRPr="004B5D48" w:rsidRDefault="003B4EF6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образцу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предоставляет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образец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удовлетворяет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образца,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становится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эталоном.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вносят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количестве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отобранных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образцов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порядке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сравнения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поставляемым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товаром.</w:t>
      </w:r>
    </w:p>
    <w:p w:rsidR="00AF00A9" w:rsidRPr="004B5D48" w:rsidRDefault="003B4EF6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Гарантии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обычно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выделяют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статье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вносят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приемке-сдаче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согласуются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гарантий,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обязанности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гарантийного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периода,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порядок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предъявления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претензий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удовлетворения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рекламаций,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случаи,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гарантия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распространяется.</w:t>
      </w:r>
    </w:p>
    <w:p w:rsidR="00BD2AAF" w:rsidRPr="004B5D48" w:rsidRDefault="00BD2AAF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Однако,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отсутствует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профессионально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занимающиеся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возникают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трудности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информационном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встречаются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методологические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недостатки.</w:t>
      </w:r>
    </w:p>
    <w:p w:rsidR="00BD2AAF" w:rsidRPr="004B5D48" w:rsidRDefault="00BD2AAF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вытекают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значительные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резервы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улучшению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BD2AAF" w:rsidRPr="004B5D48" w:rsidRDefault="00BD2AAF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Субъектами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различающимися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являются: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директор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заместитель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директора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начальники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цехов,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инженеры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сбыту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снабжению,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кадрам,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юрист-консульт,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вспомогательного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кладовщики,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BD2AAF" w:rsidRPr="004B5D48" w:rsidRDefault="00BD2AAF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Необходимо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подчеркнуть,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осуществляемый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первичным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(предшествующим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времени)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отношению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субъектов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</w:p>
    <w:p w:rsidR="00BD2AAF" w:rsidRPr="004B5D48" w:rsidRDefault="00BD2AAF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Операции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осуществляемые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персоналом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неотъемлемой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последующей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упаковки,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транспортировки,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хранения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отгрузки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потребителям.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(цеха,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участка)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операций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завершении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обработки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последние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считаться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полностью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подлежат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отгрузке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покупателям.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обстоятельство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особую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формировании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прибыли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№2».</w:t>
      </w:r>
    </w:p>
    <w:p w:rsidR="00463277" w:rsidRPr="004B5D48" w:rsidRDefault="00BD2AAF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Сущность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месте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предусмотренных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операций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изготовляемых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деталей,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узлов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изделий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полном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соответствии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требованиями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контрольной</w:t>
      </w:r>
      <w:r w:rsidR="004B5D48">
        <w:rPr>
          <w:sz w:val="28"/>
          <w:szCs w:val="28"/>
        </w:rPr>
        <w:t xml:space="preserve"> </w:t>
      </w:r>
      <w:r w:rsidR="00463277" w:rsidRPr="004B5D48">
        <w:rPr>
          <w:sz w:val="28"/>
          <w:szCs w:val="28"/>
        </w:rPr>
        <w:t>документации.</w:t>
      </w:r>
    </w:p>
    <w:p w:rsidR="00463277" w:rsidRPr="004B5D48" w:rsidRDefault="00463277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Необходимость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существенного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современных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предопределила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дальнейшего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развития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бездефектного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труда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бездефектного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нашедшие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выражение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увеличении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масштабов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углублении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совершенствовании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различных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№2».</w:t>
      </w:r>
    </w:p>
    <w:p w:rsidR="00463277" w:rsidRPr="004B5D48" w:rsidRDefault="00463277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масса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операций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переносится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наиболее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ранние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стадии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главных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преимуществ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заключается,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повсеместного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внедрения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наиболее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оперативных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приемов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способствующих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своевременному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обнаружению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быстрому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изоляции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брака.</w:t>
      </w:r>
    </w:p>
    <w:p w:rsidR="00AF00A9" w:rsidRPr="004B5D48" w:rsidRDefault="00E07211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бригады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формируется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коллективная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ответственность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своевременному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выявлению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брака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усилению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взаимного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членов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бригады.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предпосылками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внедрения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бригадного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служат: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стабильная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номенклатура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бригадой;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достаточно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высокая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квалификация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бригады;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коллективная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ответственность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членов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бригады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достоверность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изделий.</w:t>
      </w:r>
    </w:p>
    <w:p w:rsidR="003B470A" w:rsidRPr="004B5D48" w:rsidRDefault="003B470A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вовлечены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закреплены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четко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ограниченные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специфические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контроля:</w:t>
      </w:r>
    </w:p>
    <w:p w:rsidR="003B470A" w:rsidRPr="004B5D48" w:rsidRDefault="003B470A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материалов,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полуфабрикатов,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комплектующих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покупного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инструмента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заместителю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директора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инженерам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сбыту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снабжению;</w:t>
      </w:r>
    </w:p>
    <w:p w:rsidR="003B470A" w:rsidRPr="004B5D48" w:rsidRDefault="003B470A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оснастки,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приспособлений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инструмента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собственного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начальникам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цехов;</w:t>
      </w:r>
    </w:p>
    <w:p w:rsidR="003B470A" w:rsidRPr="004B5D48" w:rsidRDefault="003B470A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проверка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соблюдения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дисциплины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точности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оборудования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заместителю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директора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производству;</w:t>
      </w:r>
    </w:p>
    <w:p w:rsidR="003B470A" w:rsidRPr="004B5D48" w:rsidRDefault="003B470A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образовательного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квалификации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сложности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менеджеру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кадрам,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руководителям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подразделений;</w:t>
      </w:r>
    </w:p>
    <w:p w:rsidR="003B470A" w:rsidRPr="004B5D48" w:rsidRDefault="003B470A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межоперационный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деталей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узлов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ремонтным,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вспомогательным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рабочим;</w:t>
      </w:r>
    </w:p>
    <w:p w:rsidR="003B470A" w:rsidRPr="004B5D48" w:rsidRDefault="003B470A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хранения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транспортирования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готовых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материалов,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полуфабрикатов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комплектующих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складах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заведующему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складом,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кладовщикам,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инженерам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сбыту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снабжению;</w:t>
      </w:r>
    </w:p>
    <w:p w:rsidR="003B470A" w:rsidRPr="004B5D48" w:rsidRDefault="003B470A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поступления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рассмотрения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рекламаций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юридической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предприятия;</w:t>
      </w:r>
    </w:p>
    <w:p w:rsidR="003B470A" w:rsidRPr="004B5D48" w:rsidRDefault="003B470A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разработку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менеджеру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руководителям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цехов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отделов;</w:t>
      </w:r>
    </w:p>
    <w:p w:rsidR="00417105" w:rsidRPr="004B5D48" w:rsidRDefault="00417105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Таким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исследуемом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понимается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обоснованных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требуемыми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показателей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происходит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жизненного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цикла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Однако,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отсутствует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профессионально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занимающиеся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возникают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трудности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информационном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встречаются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методологические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недостатки.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вытекают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значительные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резервы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улучшению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AF00A9" w:rsidRPr="004B5D48" w:rsidRDefault="00417105" w:rsidP="004B5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вовлечены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широко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коллектива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Развитие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совершенствование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вышеизложенной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полному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преимуществ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Pr="004B5D48">
        <w:rPr>
          <w:sz w:val="28"/>
          <w:szCs w:val="28"/>
        </w:rPr>
        <w:softHyphen/>
        <w:t>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труда,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Однако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отсутствует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координирующий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штабной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(отдел)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инженер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координацию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организационно-методическое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AF00A9" w:rsidRPr="00004BFF" w:rsidRDefault="00004BFF" w:rsidP="00004BFF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bookmarkStart w:id="9" w:name="_Toc137704469"/>
      <w:r w:rsidR="00555F43" w:rsidRPr="00004BFF">
        <w:rPr>
          <w:rFonts w:ascii="Times New Roman" w:hAnsi="Times New Roman"/>
          <w:sz w:val="28"/>
          <w:szCs w:val="28"/>
        </w:rPr>
        <w:t>3.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Рекомендации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по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созданию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и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обеспечению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эффективности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6A1323" w:rsidRPr="00004BFF">
        <w:rPr>
          <w:rFonts w:ascii="Times New Roman" w:hAnsi="Times New Roman"/>
          <w:sz w:val="28"/>
          <w:szCs w:val="28"/>
        </w:rPr>
        <w:t>управления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качеств</w:t>
      </w:r>
      <w:r w:rsidR="006A1323" w:rsidRPr="00004BFF">
        <w:rPr>
          <w:rFonts w:ascii="Times New Roman" w:hAnsi="Times New Roman"/>
          <w:sz w:val="28"/>
          <w:szCs w:val="28"/>
        </w:rPr>
        <w:t>ом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в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ОАО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«Хлебозавод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555F43" w:rsidRPr="00004BFF">
        <w:rPr>
          <w:rFonts w:ascii="Times New Roman" w:hAnsi="Times New Roman"/>
          <w:sz w:val="28"/>
          <w:szCs w:val="28"/>
        </w:rPr>
        <w:t>№2»</w:t>
      </w:r>
      <w:bookmarkEnd w:id="9"/>
    </w:p>
    <w:p w:rsidR="00004BFF" w:rsidRPr="00004BFF" w:rsidRDefault="00004BFF" w:rsidP="00004BFF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10" w:name="_Toc137704470"/>
    </w:p>
    <w:p w:rsidR="00AF00A9" w:rsidRPr="00004BFF" w:rsidRDefault="00555F43" w:rsidP="00004BFF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004BFF">
        <w:rPr>
          <w:rFonts w:ascii="Times New Roman" w:hAnsi="Times New Roman"/>
          <w:i w:val="0"/>
          <w:iCs w:val="0"/>
        </w:rPr>
        <w:t>3.1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Pr="00004BFF">
        <w:rPr>
          <w:rFonts w:ascii="Times New Roman" w:hAnsi="Times New Roman"/>
          <w:i w:val="0"/>
          <w:iCs w:val="0"/>
        </w:rPr>
        <w:t>Создание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Pr="00004BFF">
        <w:rPr>
          <w:rFonts w:ascii="Times New Roman" w:hAnsi="Times New Roman"/>
          <w:i w:val="0"/>
          <w:iCs w:val="0"/>
        </w:rPr>
        <w:t>системы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Pr="00004BFF">
        <w:rPr>
          <w:rFonts w:ascii="Times New Roman" w:hAnsi="Times New Roman"/>
          <w:i w:val="0"/>
          <w:iCs w:val="0"/>
        </w:rPr>
        <w:t>менеджмента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Pr="00004BFF">
        <w:rPr>
          <w:rFonts w:ascii="Times New Roman" w:hAnsi="Times New Roman"/>
          <w:i w:val="0"/>
          <w:iCs w:val="0"/>
        </w:rPr>
        <w:t>качества</w:t>
      </w:r>
      <w:bookmarkEnd w:id="10"/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F32BA7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предполагает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предложим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9000.</w:t>
      </w:r>
    </w:p>
    <w:p w:rsidR="00F32BA7" w:rsidRPr="004B5D48" w:rsidRDefault="00F32BA7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</w:t>
      </w:r>
      <w:r w:rsidR="00832D4B" w:rsidRPr="004B5D48">
        <w:rPr>
          <w:sz w:val="28"/>
          <w:szCs w:val="28"/>
        </w:rPr>
        <w:t>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понимает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внедрение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инициировано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заказчиком.</w:t>
      </w:r>
      <w:r w:rsidR="004B5D48">
        <w:rPr>
          <w:sz w:val="28"/>
          <w:szCs w:val="28"/>
        </w:rPr>
        <w:t xml:space="preserve"> </w:t>
      </w:r>
    </w:p>
    <w:p w:rsidR="00C578C3" w:rsidRPr="004B5D48" w:rsidRDefault="00136DC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Ранее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отмечалось,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совокупность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методами.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ab/>
        <w:t>Поэтому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основном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заключается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том,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сначала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определить,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какие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структуры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следует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включить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систему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какие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они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должны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выполнять,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обеспечить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требуемое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затем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разработать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необходимые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нормативные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доку</w:t>
      </w:r>
      <w:r w:rsidR="00C578C3" w:rsidRPr="004B5D48">
        <w:rPr>
          <w:sz w:val="28"/>
          <w:szCs w:val="28"/>
        </w:rPr>
        <w:softHyphen/>
        <w:t>менты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этих</w:t>
      </w:r>
      <w:r w:rsidR="004B5D48">
        <w:rPr>
          <w:sz w:val="28"/>
          <w:szCs w:val="28"/>
        </w:rPr>
        <w:t xml:space="preserve"> </w:t>
      </w:r>
      <w:r w:rsidR="00C578C3" w:rsidRPr="004B5D48">
        <w:rPr>
          <w:sz w:val="28"/>
          <w:szCs w:val="28"/>
        </w:rPr>
        <w:t>функций.</w:t>
      </w:r>
    </w:p>
    <w:p w:rsidR="00C578C3" w:rsidRPr="004B5D48" w:rsidRDefault="00C578C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Внедрение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предполагает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необходимости,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</w:t>
      </w:r>
      <w:r w:rsidRPr="004B5D48">
        <w:rPr>
          <w:sz w:val="28"/>
          <w:szCs w:val="28"/>
        </w:rPr>
        <w:softHyphen/>
        <w:t>работку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четко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функции.</w:t>
      </w:r>
    </w:p>
    <w:p w:rsidR="00C578C3" w:rsidRPr="004B5D48" w:rsidRDefault="00C578C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Оценка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путем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проводимой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независимым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подтверждения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9000.</w:t>
      </w:r>
      <w:r w:rsidR="004B5D48">
        <w:rPr>
          <w:sz w:val="28"/>
          <w:szCs w:val="28"/>
        </w:rPr>
        <w:t xml:space="preserve"> </w:t>
      </w:r>
    </w:p>
    <w:p w:rsidR="00C578C3" w:rsidRPr="004B5D48" w:rsidRDefault="00C578C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целесообразно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последовательности.</w:t>
      </w:r>
    </w:p>
    <w:p w:rsidR="00AF00A9" w:rsidRPr="00004BFF" w:rsidRDefault="00004BFF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03C5" w:rsidRPr="00004BFF">
        <w:rPr>
          <w:b/>
          <w:sz w:val="28"/>
          <w:szCs w:val="28"/>
        </w:rPr>
        <w:t>1.</w:t>
      </w:r>
      <w:r w:rsidR="004B5D48" w:rsidRPr="00004BFF">
        <w:rPr>
          <w:b/>
          <w:sz w:val="28"/>
          <w:szCs w:val="28"/>
        </w:rPr>
        <w:t xml:space="preserve"> </w:t>
      </w:r>
      <w:r w:rsidR="004A03C5" w:rsidRPr="00004BFF">
        <w:rPr>
          <w:b/>
          <w:sz w:val="28"/>
          <w:szCs w:val="28"/>
        </w:rPr>
        <w:t>Информационное</w:t>
      </w:r>
      <w:r w:rsidR="004B5D48" w:rsidRPr="00004BFF">
        <w:rPr>
          <w:b/>
          <w:sz w:val="28"/>
          <w:szCs w:val="28"/>
        </w:rPr>
        <w:t xml:space="preserve"> </w:t>
      </w:r>
      <w:r w:rsidR="004A03C5" w:rsidRPr="00004BFF">
        <w:rPr>
          <w:b/>
          <w:sz w:val="28"/>
          <w:szCs w:val="28"/>
        </w:rPr>
        <w:t>совещание</w:t>
      </w:r>
      <w:r w:rsidR="00BE0913" w:rsidRPr="00004BFF">
        <w:rPr>
          <w:b/>
          <w:sz w:val="28"/>
          <w:szCs w:val="28"/>
        </w:rPr>
        <w:t>.</w:t>
      </w:r>
    </w:p>
    <w:p w:rsidR="004A03C5" w:rsidRPr="004B5D48" w:rsidRDefault="004A03C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Проведение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совещания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довести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персонала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содержащую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сведения:</w:t>
      </w:r>
    </w:p>
    <w:p w:rsidR="004A03C5" w:rsidRPr="004B5D48" w:rsidRDefault="004A03C5" w:rsidP="004B5D48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успешной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предприятия;</w:t>
      </w:r>
    </w:p>
    <w:p w:rsidR="004A03C5" w:rsidRPr="004B5D48" w:rsidRDefault="004A03C5" w:rsidP="004B5D48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сравнение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существующей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9000;</w:t>
      </w:r>
    </w:p>
    <w:p w:rsidR="004A03C5" w:rsidRPr="004B5D48" w:rsidRDefault="004A03C5" w:rsidP="004B5D48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основные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обязанности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ответственность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персонала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создаваемой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системе;</w:t>
      </w:r>
    </w:p>
    <w:p w:rsidR="004A03C5" w:rsidRPr="004B5D48" w:rsidRDefault="004A03C5" w:rsidP="004B5D48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структура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принцип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функционирования;</w:t>
      </w:r>
    </w:p>
    <w:p w:rsidR="004A03C5" w:rsidRPr="004B5D48" w:rsidRDefault="004A03C5" w:rsidP="004B5D48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структура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статус;</w:t>
      </w:r>
      <w:r w:rsidR="004B5D48">
        <w:rPr>
          <w:sz w:val="28"/>
          <w:szCs w:val="28"/>
        </w:rPr>
        <w:t xml:space="preserve"> </w:t>
      </w:r>
    </w:p>
    <w:p w:rsidR="004A03C5" w:rsidRPr="004B5D48" w:rsidRDefault="004A03C5" w:rsidP="004B5D48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процедура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</w:p>
    <w:p w:rsidR="00CE5AB8" w:rsidRPr="004B5D48" w:rsidRDefault="004A03C5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показывает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практика,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гораздо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лучше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воспринимает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указанную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когда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говорят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приглашенные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специалисты,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особенности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иностранцы.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«нет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пророка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отечестве»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здесь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специалисты,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</w:t>
      </w:r>
      <w:r w:rsidR="00CE5AB8" w:rsidRPr="004B5D48">
        <w:rPr>
          <w:sz w:val="28"/>
          <w:szCs w:val="28"/>
        </w:rPr>
        <w:t>собные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предоставить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такую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информацию,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интересах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дела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бывает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лучше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подчиниться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этому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правилу,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хотя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оно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действительно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кажется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иррациональным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потребует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немалых</w:t>
      </w:r>
      <w:r w:rsidR="004B5D48">
        <w:rPr>
          <w:sz w:val="28"/>
          <w:szCs w:val="28"/>
        </w:rPr>
        <w:t xml:space="preserve"> </w:t>
      </w:r>
      <w:r w:rsidR="00CE5AB8" w:rsidRPr="004B5D48">
        <w:rPr>
          <w:sz w:val="28"/>
          <w:szCs w:val="28"/>
        </w:rPr>
        <w:t>затрат.</w:t>
      </w:r>
    </w:p>
    <w:p w:rsidR="00004BFF" w:rsidRDefault="00004BF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004BFF" w:rsidRDefault="00BE0913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4BFF">
        <w:rPr>
          <w:b/>
          <w:sz w:val="28"/>
          <w:szCs w:val="28"/>
        </w:rPr>
        <w:t>2.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Принятие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решения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о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создании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системы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качества.</w:t>
      </w:r>
    </w:p>
    <w:p w:rsidR="00BE0913" w:rsidRPr="004B5D48" w:rsidRDefault="00BE091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Следующий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шаг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официального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оформлено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приказа,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которым:</w:t>
      </w:r>
    </w:p>
    <w:p w:rsidR="00BE0913" w:rsidRPr="004B5D48" w:rsidRDefault="00BE091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назначается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представитель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ответственный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</w:p>
    <w:p w:rsidR="00BE0913" w:rsidRPr="004B5D48" w:rsidRDefault="00BE091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формируется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ОТК,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метрологической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центральной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заводской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лаборатории;</w:t>
      </w:r>
    </w:p>
    <w:p w:rsidR="00AF00A9" w:rsidRPr="004B5D48" w:rsidRDefault="00BE0913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устанавливаются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внедрения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004BFF" w:rsidRDefault="00004BF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004BFF" w:rsidRDefault="00153DAA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4BFF">
        <w:rPr>
          <w:b/>
          <w:sz w:val="28"/>
          <w:szCs w:val="28"/>
        </w:rPr>
        <w:t>3.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Разработка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плана-графика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создания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системы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качества.</w:t>
      </w:r>
    </w:p>
    <w:p w:rsidR="00153DAA" w:rsidRPr="004B5D48" w:rsidRDefault="00153DA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разрабатывается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план-график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предусматривается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работ:</w:t>
      </w:r>
    </w:p>
    <w:p w:rsidR="00153DAA" w:rsidRPr="004B5D48" w:rsidRDefault="00153DA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политики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</w:p>
    <w:p w:rsidR="00153DAA" w:rsidRPr="004B5D48" w:rsidRDefault="00153DA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определение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(элементов)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особенностей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предприятия;</w:t>
      </w:r>
    </w:p>
    <w:p w:rsidR="00153DAA" w:rsidRPr="004B5D48" w:rsidRDefault="00153DA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определение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</w:p>
    <w:p w:rsidR="00153DAA" w:rsidRPr="004B5D48" w:rsidRDefault="00153DA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</w:p>
    <w:p w:rsidR="00AF00A9" w:rsidRPr="004B5D48" w:rsidRDefault="00153DAA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определение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состояния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</w:p>
    <w:p w:rsidR="0009200C" w:rsidRPr="004B5D48" w:rsidRDefault="0009200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корректировка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качеству»;</w:t>
      </w:r>
    </w:p>
    <w:p w:rsidR="00AF00A9" w:rsidRPr="004B5D48" w:rsidRDefault="0009200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внутренние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внедрения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проверок.</w:t>
      </w:r>
    </w:p>
    <w:p w:rsidR="00004BFF" w:rsidRDefault="00004BF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004BFF" w:rsidRDefault="002D7DDE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4BFF">
        <w:rPr>
          <w:b/>
          <w:sz w:val="28"/>
          <w:szCs w:val="28"/>
        </w:rPr>
        <w:t>4.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Определение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функций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и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задач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(элементов)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системы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качества.</w:t>
      </w:r>
    </w:p>
    <w:p w:rsidR="002D7DDE" w:rsidRPr="004B5D48" w:rsidRDefault="002D7DDE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стадии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сначала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тщательный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подробного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перечня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перечня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стадии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жизненного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цикла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цикл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охватывает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проектирование,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монтаж,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обслуживание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эксплуатации.</w:t>
      </w:r>
    </w:p>
    <w:p w:rsidR="002D7DDE" w:rsidRPr="004B5D48" w:rsidRDefault="002D7DDE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перечень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достаточной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степени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детализирован,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один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остался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004BFF" w:rsidRDefault="00004BF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004BFF" w:rsidRDefault="00FE499C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4BFF">
        <w:rPr>
          <w:b/>
          <w:sz w:val="28"/>
          <w:szCs w:val="28"/>
        </w:rPr>
        <w:t>5.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Определение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состава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структурных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подразделений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системы</w:t>
      </w:r>
      <w:r w:rsidR="004B5D48" w:rsidRPr="00004BFF">
        <w:rPr>
          <w:b/>
          <w:sz w:val="28"/>
          <w:szCs w:val="28"/>
        </w:rPr>
        <w:t xml:space="preserve"> </w:t>
      </w:r>
      <w:r w:rsidR="00A56E81" w:rsidRPr="00004BFF">
        <w:rPr>
          <w:b/>
          <w:sz w:val="28"/>
          <w:szCs w:val="28"/>
        </w:rPr>
        <w:t>управления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качеств</w:t>
      </w:r>
      <w:r w:rsidR="00A56E81" w:rsidRPr="00004BFF">
        <w:rPr>
          <w:b/>
          <w:sz w:val="28"/>
          <w:szCs w:val="28"/>
        </w:rPr>
        <w:t>ом</w:t>
      </w:r>
      <w:r w:rsidRPr="00004BFF">
        <w:rPr>
          <w:b/>
          <w:sz w:val="28"/>
          <w:szCs w:val="28"/>
        </w:rPr>
        <w:t>.</w:t>
      </w:r>
    </w:p>
    <w:p w:rsidR="00004D62" w:rsidRPr="004B5D48" w:rsidRDefault="00004D62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(элементов)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будут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функции.</w:t>
      </w:r>
    </w:p>
    <w:p w:rsidR="00AF00A9" w:rsidRPr="004B5D48" w:rsidRDefault="00004D62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проанализировать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существующих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сравнить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перечнем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создаваемой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9000.</w:t>
      </w:r>
    </w:p>
    <w:p w:rsidR="00AF00A9" w:rsidRPr="004B5D48" w:rsidRDefault="00DA784D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каждой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каждому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официально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включаются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функциональные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обязанности.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исполнителей,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кроме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входят,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конструкторские,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вносящие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существенный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вклад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(обеспечение)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определения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исполнителей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обретает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вполне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конкретное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очертание,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которое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представлено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двух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схемах: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структурной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1414BE" w:rsidRPr="004B5D48">
        <w:rPr>
          <w:sz w:val="28"/>
          <w:szCs w:val="28"/>
        </w:rPr>
        <w:t>функциональной.</w:t>
      </w:r>
    </w:p>
    <w:p w:rsidR="00004BFF" w:rsidRDefault="00004BF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004BFF" w:rsidRDefault="00F238A0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4BFF">
        <w:rPr>
          <w:b/>
          <w:sz w:val="28"/>
          <w:szCs w:val="28"/>
        </w:rPr>
        <w:t>6.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Разработка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структурной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схемы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системы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качества.</w:t>
      </w:r>
    </w:p>
    <w:p w:rsidR="00AF00A9" w:rsidRPr="004B5D48" w:rsidRDefault="00F238A0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Структурная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строится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«устройство»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взаимосвязь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управляющее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ядро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которую,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было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отмечено,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включаются,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метрологическая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центральная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заводская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лаборатория,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стандартизации,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</w:t>
      </w:r>
      <w:r w:rsidRPr="004B5D48">
        <w:rPr>
          <w:sz w:val="28"/>
          <w:szCs w:val="28"/>
        </w:rPr>
        <w:softHyphen/>
        <w:t>дического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Дополнительно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целесообразно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выполняемые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совокупности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</w:t>
      </w:r>
      <w:r w:rsidRPr="004B5D48">
        <w:rPr>
          <w:sz w:val="28"/>
          <w:szCs w:val="28"/>
        </w:rPr>
        <w:softHyphen/>
        <w:t>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охватывать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весь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004BFF" w:rsidRDefault="00004BF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4B5D48" w:rsidRDefault="0023190E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7.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</w:p>
    <w:p w:rsidR="0023190E" w:rsidRPr="004B5D48" w:rsidRDefault="0023190E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отличие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показывающей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«устройство»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построение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позволяет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наглядно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«работу»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строится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петли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23190E" w:rsidRPr="004B5D48" w:rsidRDefault="0023190E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учитывать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приведенные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петле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политику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обучение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мотивацию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персонала,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информацию,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</w:t>
      </w:r>
      <w:r w:rsidRPr="004B5D48">
        <w:rPr>
          <w:sz w:val="28"/>
          <w:szCs w:val="28"/>
        </w:rPr>
        <w:softHyphen/>
        <w:t>риятий,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внедрение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взаимодействие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внешней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средой.</w:t>
      </w:r>
    </w:p>
    <w:p w:rsidR="0023190E" w:rsidRPr="004B5D48" w:rsidRDefault="0023190E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каждой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схеме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целесообразно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будут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Например,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будут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экспертная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комиссия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научно-технический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совет,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конструкторский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осуществляющие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соблюдением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дисциплины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авторский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надзор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цехах.</w:t>
      </w:r>
    </w:p>
    <w:p w:rsidR="00004BFF" w:rsidRDefault="00004BF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004BFF" w:rsidRDefault="004F5BAF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4BFF">
        <w:rPr>
          <w:b/>
          <w:sz w:val="28"/>
          <w:szCs w:val="28"/>
        </w:rPr>
        <w:t>8.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Определение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состава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и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состояния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документации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системы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качества.</w:t>
      </w:r>
    </w:p>
    <w:p w:rsidR="004F5BAF" w:rsidRPr="004B5D48" w:rsidRDefault="004F5BA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взаимосвязи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нормативно-методических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деле,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определив,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делать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сказать,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какими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делаться,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документации.</w:t>
      </w:r>
    </w:p>
    <w:p w:rsidR="004F5BAF" w:rsidRPr="004B5D48" w:rsidRDefault="004F5BA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совместно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рассмотреть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имеющейся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служат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(элементов),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графе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таблицы.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большинства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потребуется,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несколько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документов.</w:t>
      </w:r>
    </w:p>
    <w:p w:rsidR="00004BFF" w:rsidRDefault="00004BF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4F5BAF" w:rsidRPr="00004BFF" w:rsidRDefault="004F5BAF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4BFF">
        <w:rPr>
          <w:b/>
          <w:sz w:val="28"/>
          <w:szCs w:val="28"/>
        </w:rPr>
        <w:t>9.Разработка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нормативных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документов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и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«Руководства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по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качеству».</w:t>
      </w:r>
    </w:p>
    <w:p w:rsidR="004F5BAF" w:rsidRPr="004B5D48" w:rsidRDefault="004F5BA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состояния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корректировка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конкретных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изложены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будет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содержанием.</w:t>
      </w:r>
    </w:p>
    <w:p w:rsidR="004F5BAF" w:rsidRPr="004B5D48" w:rsidRDefault="004F5BA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составить,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утвердить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отслеживать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план-график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конкретных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указанием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работ.</w:t>
      </w:r>
    </w:p>
    <w:p w:rsidR="004F5BAF" w:rsidRPr="004B5D48" w:rsidRDefault="004F5BA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обратить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внимание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исключить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возможное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дублирование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разрабатываемых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исполнителями.</w:t>
      </w:r>
    </w:p>
    <w:p w:rsidR="004F5BAF" w:rsidRPr="004B5D48" w:rsidRDefault="004F5BA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Наиболее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распространенными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кроме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использоваться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инструкции,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предписания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другие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документы.</w:t>
      </w:r>
    </w:p>
    <w:p w:rsidR="004F5BAF" w:rsidRPr="004B5D48" w:rsidRDefault="004F5BA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«Руководство»,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независимым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экспертам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сертификации.</w:t>
      </w:r>
    </w:p>
    <w:p w:rsidR="004F5BAF" w:rsidRPr="004B5D48" w:rsidRDefault="004F5BA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перечисленных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считать,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разработана,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учтены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9000.</w:t>
      </w:r>
    </w:p>
    <w:p w:rsidR="00004BFF" w:rsidRDefault="00004BF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4F5BAF" w:rsidRPr="00004BFF" w:rsidRDefault="000174E9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4BFF">
        <w:rPr>
          <w:b/>
          <w:sz w:val="28"/>
          <w:szCs w:val="28"/>
        </w:rPr>
        <w:t>10.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Внедрение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системы</w:t>
      </w:r>
      <w:r w:rsidR="004B5D48" w:rsidRPr="00004BFF">
        <w:rPr>
          <w:b/>
          <w:sz w:val="28"/>
          <w:szCs w:val="28"/>
        </w:rPr>
        <w:t xml:space="preserve"> </w:t>
      </w:r>
      <w:r w:rsidRPr="00004BFF">
        <w:rPr>
          <w:b/>
          <w:sz w:val="28"/>
          <w:szCs w:val="28"/>
        </w:rPr>
        <w:t>качества.</w:t>
      </w:r>
    </w:p>
    <w:p w:rsidR="000174E9" w:rsidRPr="004B5D48" w:rsidRDefault="000174E9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потребуется,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корректировку.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проводятся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</w:p>
    <w:p w:rsidR="000174E9" w:rsidRPr="004B5D48" w:rsidRDefault="000174E9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проводится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корректировка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устранить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выявленные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недостатки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четкого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функционирования.</w:t>
      </w:r>
    </w:p>
    <w:p w:rsidR="000174E9" w:rsidRPr="004B5D48" w:rsidRDefault="000174E9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Само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собой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разумеется,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будет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зависеть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разработана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функционирует,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т.е.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</w:t>
      </w:r>
      <w:r w:rsidRPr="004B5D48">
        <w:rPr>
          <w:sz w:val="28"/>
          <w:szCs w:val="28"/>
        </w:rPr>
        <w:softHyphen/>
        <w:t>полняются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участниками: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рядового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исполнителя.</w:t>
      </w:r>
    </w:p>
    <w:p w:rsidR="004F5BAF" w:rsidRPr="004B5D48" w:rsidRDefault="004F5BAF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AF00A9" w:rsidRPr="00004BFF" w:rsidRDefault="00555F43" w:rsidP="00004BFF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11" w:name="_Toc137704471"/>
      <w:r w:rsidRPr="00004BFF">
        <w:rPr>
          <w:rFonts w:ascii="Times New Roman" w:hAnsi="Times New Roman"/>
          <w:i w:val="0"/>
          <w:iCs w:val="0"/>
        </w:rPr>
        <w:t>3.2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Pr="00004BFF">
        <w:rPr>
          <w:rFonts w:ascii="Times New Roman" w:hAnsi="Times New Roman"/>
          <w:i w:val="0"/>
          <w:iCs w:val="0"/>
        </w:rPr>
        <w:t>Обеспечение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Pr="00004BFF">
        <w:rPr>
          <w:rFonts w:ascii="Times New Roman" w:hAnsi="Times New Roman"/>
          <w:i w:val="0"/>
          <w:iCs w:val="0"/>
        </w:rPr>
        <w:t>эффективности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Pr="00004BFF">
        <w:rPr>
          <w:rFonts w:ascii="Times New Roman" w:hAnsi="Times New Roman"/>
          <w:i w:val="0"/>
          <w:iCs w:val="0"/>
        </w:rPr>
        <w:t>функционирования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Pr="00004BFF">
        <w:rPr>
          <w:rFonts w:ascii="Times New Roman" w:hAnsi="Times New Roman"/>
          <w:i w:val="0"/>
          <w:iCs w:val="0"/>
        </w:rPr>
        <w:t>системы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="008517AF" w:rsidRPr="00004BFF">
        <w:rPr>
          <w:rFonts w:ascii="Times New Roman" w:hAnsi="Times New Roman"/>
          <w:i w:val="0"/>
          <w:iCs w:val="0"/>
        </w:rPr>
        <w:t>управления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Pr="00004BFF">
        <w:rPr>
          <w:rFonts w:ascii="Times New Roman" w:hAnsi="Times New Roman"/>
          <w:i w:val="0"/>
          <w:iCs w:val="0"/>
        </w:rPr>
        <w:t>качеств</w:t>
      </w:r>
      <w:bookmarkEnd w:id="11"/>
      <w:r w:rsidR="008517AF" w:rsidRPr="00004BFF">
        <w:rPr>
          <w:rFonts w:ascii="Times New Roman" w:hAnsi="Times New Roman"/>
          <w:i w:val="0"/>
          <w:iCs w:val="0"/>
        </w:rPr>
        <w:t>ом</w:t>
      </w:r>
      <w:r w:rsidR="004B5D48" w:rsidRPr="00004BFF">
        <w:rPr>
          <w:rFonts w:ascii="Times New Roman" w:hAnsi="Times New Roman"/>
          <w:i w:val="0"/>
          <w:iCs w:val="0"/>
        </w:rPr>
        <w:t xml:space="preserve"> </w:t>
      </w:r>
      <w:r w:rsidR="008517AF" w:rsidRPr="00004BFF">
        <w:rPr>
          <w:rFonts w:ascii="Times New Roman" w:hAnsi="Times New Roman"/>
          <w:i w:val="0"/>
          <w:iCs w:val="0"/>
        </w:rPr>
        <w:t>продукции</w:t>
      </w:r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Функционирование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содержательная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предназначена.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участвуют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практически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каждое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решает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задачи.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связи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возникает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вспомогательных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«обслуживания»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относятся: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совершенствование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кружков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Весомость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содержательной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отношению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«обслуживанию»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показывает,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насколько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рационально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организована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следует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опасаться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чрезмерного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разрастания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вспомогательной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социологии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известно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«вырождение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бюрократии»,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когда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какая-либо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замывается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самообслуживании,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ущерб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создана.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возглавлять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отвечать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представитель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непосредственно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подчиняется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являющаяся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центральной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объединяющая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метрологическую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центральную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заводскую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лабораторию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стандартизации.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обязанности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входит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содержательных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вспомогательных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Среди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качества: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совершенствование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политики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изготовления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готовой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Метрологическое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Проведение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нормоконтролю.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Ведение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претензионной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Подготовка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мероприятий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организационно-распорядительных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Методическое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обучении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персонала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вопросам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Методическое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</w:p>
    <w:p w:rsidR="0019513C" w:rsidRPr="004B5D48" w:rsidRDefault="0019513C" w:rsidP="004B5D4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«кружков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качества».</w:t>
      </w:r>
    </w:p>
    <w:p w:rsidR="00AF00A9" w:rsidRPr="004B5D48" w:rsidRDefault="002C57AF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</w:t>
      </w:r>
      <w:r w:rsidR="0019513C" w:rsidRPr="004B5D48">
        <w:rPr>
          <w:sz w:val="28"/>
          <w:szCs w:val="28"/>
        </w:rPr>
        <w:t>братим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внимание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проведение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проверок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совершенствование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организацию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кружков</w:t>
      </w:r>
      <w:r w:rsidR="004B5D48">
        <w:rPr>
          <w:sz w:val="28"/>
          <w:szCs w:val="28"/>
        </w:rPr>
        <w:t xml:space="preserve"> </w:t>
      </w:r>
      <w:r w:rsidR="0019513C"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могут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проводиться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(внутренние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(второй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стороной)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независимыми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(третьей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стороной).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внедрения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говорили.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Внутренние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действующей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постоянно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оценивать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принимать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совершенствования.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разрабатывается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нормативно-методический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(стандарт,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инструкция)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обычно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год.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каждой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предусматривается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инспекционная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группа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(комиссия),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(аудитора)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участием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квалифицированных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специалистов.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объективности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привлекаются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специалисты,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непосредственно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занятые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проверяемой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Комиссия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(элементов)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(чек-лист),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указывается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проверяемое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содержание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документы.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акт,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приводятся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итоги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чаше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несоблюдение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положений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несовершенство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устранения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недостатков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акте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устанавливаются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исполнители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Акт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утверждается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рассылается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заинтересованным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подразделениям.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второй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проводятся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представителями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заключением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контрактов.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Назначение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</w:t>
      </w:r>
      <w:r w:rsidR="002C57AF" w:rsidRPr="004B5D48">
        <w:rPr>
          <w:sz w:val="28"/>
          <w:szCs w:val="28"/>
        </w:rPr>
        <w:t>и</w:t>
      </w:r>
      <w:r w:rsidRPr="004B5D48">
        <w:rPr>
          <w:sz w:val="28"/>
          <w:szCs w:val="28"/>
        </w:rPr>
        <w:t>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получил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дополнительную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гарантию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стабильности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убедившись,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отвечающая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требованиям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исходя</w:t>
      </w:r>
      <w:r w:rsidR="004B5D48">
        <w:rPr>
          <w:sz w:val="28"/>
          <w:szCs w:val="28"/>
        </w:rPr>
        <w:t xml:space="preserve"> </w:t>
      </w:r>
      <w:r w:rsidR="002C57AF" w:rsidRPr="004B5D48">
        <w:rPr>
          <w:sz w:val="28"/>
          <w:szCs w:val="28"/>
        </w:rPr>
        <w:t>и</w:t>
      </w:r>
      <w:r w:rsidRPr="004B5D48">
        <w:rPr>
          <w:sz w:val="28"/>
          <w:szCs w:val="28"/>
        </w:rPr>
        <w:t>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направляет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перечень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вопросов,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тот</w:t>
      </w:r>
      <w:r w:rsidR="004B5D48">
        <w:rPr>
          <w:sz w:val="28"/>
          <w:szCs w:val="28"/>
        </w:rPr>
        <w:t xml:space="preserve"> </w:t>
      </w:r>
      <w:r w:rsidR="002C57AF" w:rsidRPr="004B5D48">
        <w:rPr>
          <w:sz w:val="28"/>
          <w:szCs w:val="28"/>
        </w:rPr>
        <w:t>должен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аргументированные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ответы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действующей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</w:t>
      </w:r>
      <w:r w:rsidR="002C57AF" w:rsidRPr="004B5D48">
        <w:rPr>
          <w:sz w:val="28"/>
          <w:szCs w:val="28"/>
        </w:rPr>
        <w:t>и</w:t>
      </w:r>
      <w:r w:rsidRPr="004B5D48">
        <w:rPr>
          <w:sz w:val="28"/>
          <w:szCs w:val="28"/>
        </w:rPr>
        <w:t>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готовым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объяснить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</w:t>
      </w:r>
      <w:r w:rsidR="002C57AF" w:rsidRPr="004B5D48">
        <w:rPr>
          <w:sz w:val="28"/>
          <w:szCs w:val="28"/>
        </w:rPr>
        <w:t>е</w:t>
      </w:r>
      <w:r w:rsidRPr="004B5D48">
        <w:rPr>
          <w:sz w:val="28"/>
          <w:szCs w:val="28"/>
        </w:rPr>
        <w:t>цифику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особенно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случ</w:t>
      </w:r>
      <w:r w:rsidR="002C57AF" w:rsidRPr="004B5D48">
        <w:rPr>
          <w:sz w:val="28"/>
          <w:szCs w:val="28"/>
        </w:rPr>
        <w:t>ае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отступления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может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потребовать,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="002C57AF" w:rsidRPr="004B5D48">
        <w:rPr>
          <w:sz w:val="28"/>
          <w:szCs w:val="28"/>
        </w:rPr>
        <w:t>ка</w:t>
      </w:r>
      <w:r w:rsidRPr="004B5D48">
        <w:rPr>
          <w:sz w:val="28"/>
          <w:szCs w:val="28"/>
        </w:rPr>
        <w:t>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также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оговорить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особые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контроля,</w:t>
      </w:r>
      <w:r w:rsidR="004B5D48">
        <w:rPr>
          <w:sz w:val="28"/>
          <w:szCs w:val="28"/>
        </w:rPr>
        <w:t xml:space="preserve"> </w:t>
      </w:r>
      <w:r w:rsidR="002C57AF" w:rsidRPr="004B5D48">
        <w:rPr>
          <w:sz w:val="28"/>
          <w:szCs w:val="28"/>
        </w:rPr>
        <w:t>испыта</w:t>
      </w:r>
      <w:r w:rsidRPr="004B5D48">
        <w:rPr>
          <w:sz w:val="28"/>
          <w:szCs w:val="28"/>
        </w:rPr>
        <w:t>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приемки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AF00A9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представляет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отчет,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</w:t>
      </w:r>
      <w:r w:rsidR="002C57AF" w:rsidRPr="004B5D48">
        <w:rPr>
          <w:sz w:val="28"/>
          <w:szCs w:val="28"/>
        </w:rPr>
        <w:t>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</w:t>
      </w:r>
      <w:r w:rsidR="002C57AF" w:rsidRPr="004B5D48">
        <w:rPr>
          <w:sz w:val="28"/>
          <w:szCs w:val="28"/>
        </w:rPr>
        <w:t>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приводятся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предложения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улучшению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</w:t>
      </w:r>
      <w:r w:rsidR="002C57AF" w:rsidRPr="004B5D48">
        <w:rPr>
          <w:sz w:val="28"/>
          <w:szCs w:val="28"/>
        </w:rPr>
        <w:t>ни</w:t>
      </w:r>
      <w:r w:rsidRPr="004B5D48">
        <w:rPr>
          <w:sz w:val="28"/>
          <w:szCs w:val="28"/>
        </w:rPr>
        <w:t>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Проверки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независимой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«третьей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стороной»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проводятся,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либо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выдачи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либо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подтверждения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ранее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наличии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выданного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авторитетным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независимым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заказчиками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обычно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значительно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сокращается.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Совершенствование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правило,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предусматривает;</w:t>
      </w:r>
    </w:p>
    <w:p w:rsidR="0019513C" w:rsidRPr="004B5D48" w:rsidRDefault="0019513C" w:rsidP="004B5D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проведение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изменений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работ;</w:t>
      </w:r>
    </w:p>
    <w:p w:rsidR="0019513C" w:rsidRPr="004B5D48" w:rsidRDefault="0019513C" w:rsidP="004B5D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внедрение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испытаний;</w:t>
      </w:r>
    </w:p>
    <w:p w:rsidR="0019513C" w:rsidRPr="004B5D48" w:rsidRDefault="0019513C" w:rsidP="004B5D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улучшение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технологического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метрологического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производства;</w:t>
      </w:r>
    </w:p>
    <w:p w:rsidR="0019513C" w:rsidRPr="004B5D48" w:rsidRDefault="0019513C" w:rsidP="004B5D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применение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мотивации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персонала;</w:t>
      </w:r>
    </w:p>
    <w:p w:rsidR="0019513C" w:rsidRPr="004B5D48" w:rsidRDefault="0019513C" w:rsidP="004B5D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активизацию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маркетинговой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рекламной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деятельности;</w:t>
      </w:r>
    </w:p>
    <w:p w:rsidR="0019513C" w:rsidRPr="004B5D48" w:rsidRDefault="0019513C" w:rsidP="004B5D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развитие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сферы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услуг;</w:t>
      </w:r>
    </w:p>
    <w:p w:rsidR="0019513C" w:rsidRPr="004B5D48" w:rsidRDefault="0019513C" w:rsidP="004B5D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более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тесное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сотрудничество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поставщиками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материалов;</w:t>
      </w:r>
    </w:p>
    <w:p w:rsidR="0019513C" w:rsidRPr="004B5D48" w:rsidRDefault="0019513C" w:rsidP="004B5D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корректировку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«Руководства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качеству».</w:t>
      </w:r>
    </w:p>
    <w:p w:rsidR="0019513C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Организует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координирует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надо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легко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частоте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внесения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изменений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документы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</w:p>
    <w:p w:rsidR="00AF00A9" w:rsidRPr="004B5D48" w:rsidRDefault="0019513C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Совершенствование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самооценки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непременное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изменяющихся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условиях.</w:t>
      </w:r>
    </w:p>
    <w:p w:rsidR="00AF00A9" w:rsidRPr="004B5D48" w:rsidRDefault="00004BFF" w:rsidP="00004BF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137704472"/>
      <w:r w:rsidR="00E23468" w:rsidRPr="004B5D48">
        <w:rPr>
          <w:b/>
          <w:sz w:val="28"/>
          <w:szCs w:val="28"/>
        </w:rPr>
        <w:t>Заключение</w:t>
      </w:r>
      <w:bookmarkEnd w:id="12"/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832D4B" w:rsidRPr="004B5D48" w:rsidRDefault="00832D4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экономике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важнейшим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фактором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жизни,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экономической,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социальной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экологической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безопасности.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комплексное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понятие,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характеризующее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разработка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стратегии,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маркетинг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Важнейшей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составляющей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</w:p>
    <w:p w:rsidR="00832D4B" w:rsidRPr="004B5D48" w:rsidRDefault="00832D4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  <w:lang w:val="en-US"/>
        </w:rPr>
        <w:t>ISO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совокупность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характеристик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объекта,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относящихся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способности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удовлетворять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предполагаемые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потребности.</w:t>
      </w:r>
    </w:p>
    <w:p w:rsidR="00832D4B" w:rsidRPr="004B5D48" w:rsidRDefault="00832D4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Ключевой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является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практическая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реализация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последующая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(современный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термин,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заменивший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ранее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использовавшийся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термин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качеством»),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поставляемой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течение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периода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времени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(действия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контракта,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срока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вида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д.).</w:t>
      </w:r>
    </w:p>
    <w:p w:rsidR="00832D4B" w:rsidRPr="004B5D48" w:rsidRDefault="00B46C0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является,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существу,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сквозным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аспектом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предприятием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аналогичным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таким,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время,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затраты,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персоналом.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Именно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положение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находится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основополагающих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принципов,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находящихся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основе</w:t>
      </w:r>
      <w:r w:rsidR="004B5D48">
        <w:rPr>
          <w:sz w:val="28"/>
          <w:szCs w:val="28"/>
        </w:rPr>
        <w:t xml:space="preserve"> </w:t>
      </w:r>
      <w:r w:rsidR="00832D4B" w:rsidRPr="004B5D48">
        <w:rPr>
          <w:sz w:val="28"/>
          <w:szCs w:val="28"/>
        </w:rPr>
        <w:t>современ</w:t>
      </w:r>
      <w:r w:rsidR="00322AD4" w:rsidRPr="004B5D48">
        <w:rPr>
          <w:sz w:val="28"/>
          <w:szCs w:val="28"/>
        </w:rPr>
        <w:t>ных</w:t>
      </w:r>
      <w:r w:rsidR="004B5D48">
        <w:rPr>
          <w:sz w:val="28"/>
          <w:szCs w:val="28"/>
        </w:rPr>
        <w:t xml:space="preserve"> </w:t>
      </w:r>
      <w:r w:rsidR="00322AD4"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="00322AD4"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="00322AD4" w:rsidRPr="004B5D48">
        <w:rPr>
          <w:sz w:val="28"/>
          <w:szCs w:val="28"/>
        </w:rPr>
        <w:t>качества.</w:t>
      </w:r>
    </w:p>
    <w:p w:rsidR="00832D4B" w:rsidRPr="004B5D48" w:rsidRDefault="00832D4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которым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понимается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установление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обоснованных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заданий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выпуску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требуемыми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значениями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показателей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происходит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уровнях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этапах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жизненного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цикла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изделий.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Однако,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отсутствует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отдельные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работники,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профессионально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занимающиеся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результате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возникают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трудности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информационном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нормативном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процессов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встречаются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методологические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недостатки.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повышения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вытекают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заключенных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договоров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поставку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имеются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значительные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резервы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улучшению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планирования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вовлечены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службы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Самоконтроль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широко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используется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рабочего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коллектива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</w:t>
      </w:r>
      <w:r w:rsidR="00322AD4" w:rsidRPr="004B5D48">
        <w:rPr>
          <w:sz w:val="28"/>
          <w:szCs w:val="28"/>
        </w:rPr>
        <w:t>».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Однако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отсутствует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координирующий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штабной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выполняющий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контрольные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Такой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(отдел)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инженер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техническому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должен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координацию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организационно-методическое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работами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контролю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</w:p>
    <w:p w:rsidR="00832D4B" w:rsidRPr="004B5D48" w:rsidRDefault="00832D4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предполагает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принятие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функционирования.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Поэтому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</w:t>
      </w:r>
      <w:r w:rsidR="004B5D48">
        <w:rPr>
          <w:sz w:val="28"/>
          <w:szCs w:val="28"/>
        </w:rPr>
        <w:t xml:space="preserve"> </w:t>
      </w:r>
      <w:r w:rsidR="00322AD4" w:rsidRPr="004B5D48">
        <w:rPr>
          <w:sz w:val="28"/>
          <w:szCs w:val="28"/>
        </w:rPr>
        <w:t>было</w:t>
      </w:r>
      <w:r w:rsidR="004B5D48">
        <w:rPr>
          <w:sz w:val="28"/>
          <w:szCs w:val="28"/>
        </w:rPr>
        <w:t xml:space="preserve"> </w:t>
      </w:r>
      <w:r w:rsidR="00322AD4" w:rsidRPr="004B5D48">
        <w:rPr>
          <w:sz w:val="28"/>
          <w:szCs w:val="28"/>
        </w:rPr>
        <w:t>предложено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соответствующих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рекомендациям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9000.</w:t>
      </w:r>
      <w:r w:rsidR="004B5D48">
        <w:rPr>
          <w:sz w:val="28"/>
          <w:szCs w:val="28"/>
        </w:rPr>
        <w:t xml:space="preserve"> </w:t>
      </w:r>
    </w:p>
    <w:p w:rsidR="00832D4B" w:rsidRPr="004B5D48" w:rsidRDefault="00832D4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Внедрение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предполагает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проведение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внутренних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проверок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необходимости,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доработку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того,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чтобы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могли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четко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выполнять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Оценка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после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осуществляется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путем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проводимой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независимым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подтверждения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соответствия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стандартам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9000.</w:t>
      </w:r>
      <w:r w:rsidR="004B5D48">
        <w:rPr>
          <w:sz w:val="28"/>
          <w:szCs w:val="28"/>
        </w:rPr>
        <w:t xml:space="preserve"> </w:t>
      </w:r>
    </w:p>
    <w:p w:rsidR="00832D4B" w:rsidRPr="004B5D48" w:rsidRDefault="00832D4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Функционирование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—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руководством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подразделениями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своих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задач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целью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состоит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содержательная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сторона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деятельности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чего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предназначена.</w:t>
      </w:r>
      <w:r w:rsidR="004B5D48">
        <w:rPr>
          <w:sz w:val="28"/>
          <w:szCs w:val="28"/>
        </w:rPr>
        <w:t xml:space="preserve"> </w:t>
      </w:r>
    </w:p>
    <w:p w:rsidR="00AF00A9" w:rsidRPr="004B5D48" w:rsidRDefault="00832D4B" w:rsidP="004B5D48">
      <w:pPr>
        <w:spacing w:line="360" w:lineRule="auto"/>
        <w:ind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Таким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образом,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ходе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выполнения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работы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были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изучены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теоретические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практические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аспекты</w:t>
      </w:r>
      <w:r w:rsidR="004B5D48">
        <w:rPr>
          <w:sz w:val="28"/>
          <w:szCs w:val="28"/>
        </w:rPr>
        <w:t xml:space="preserve"> </w:t>
      </w:r>
      <w:r w:rsidR="00322AD4"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="00322AD4"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="00322AD4" w:rsidRPr="004B5D48">
        <w:rPr>
          <w:sz w:val="28"/>
          <w:szCs w:val="28"/>
        </w:rPr>
        <w:t>продукции</w:t>
      </w:r>
      <w:r w:rsidRPr="004B5D48">
        <w:rPr>
          <w:sz w:val="28"/>
          <w:szCs w:val="28"/>
        </w:rPr>
        <w:t>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дано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понятие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определены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функции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изучена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современная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концепция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рассмотрен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порядок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проанализирован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«Хлебозавод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№2»;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предложены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рекомендации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созданию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обеспечению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эффективности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исследуемом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предприятии.</w:t>
      </w:r>
    </w:p>
    <w:p w:rsidR="00AF00A9" w:rsidRPr="00004BFF" w:rsidRDefault="00004BFF" w:rsidP="00004BFF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3" w:name="_Toc137704473"/>
      <w:r>
        <w:rPr>
          <w:rFonts w:ascii="Times New Roman" w:hAnsi="Times New Roman"/>
          <w:b w:val="0"/>
          <w:sz w:val="28"/>
          <w:szCs w:val="28"/>
        </w:rPr>
        <w:br w:type="page"/>
      </w:r>
      <w:r w:rsidR="00B46C0B" w:rsidRPr="00004BFF">
        <w:rPr>
          <w:rFonts w:ascii="Times New Roman" w:hAnsi="Times New Roman"/>
          <w:sz w:val="28"/>
          <w:szCs w:val="28"/>
        </w:rPr>
        <w:t>С</w:t>
      </w:r>
      <w:r w:rsidR="00BB2755" w:rsidRPr="00004BFF">
        <w:rPr>
          <w:rFonts w:ascii="Times New Roman" w:hAnsi="Times New Roman"/>
          <w:sz w:val="28"/>
          <w:szCs w:val="28"/>
        </w:rPr>
        <w:t>писок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BB2755" w:rsidRPr="00004BFF">
        <w:rPr>
          <w:rFonts w:ascii="Times New Roman" w:hAnsi="Times New Roman"/>
          <w:sz w:val="28"/>
          <w:szCs w:val="28"/>
        </w:rPr>
        <w:t>использованной</w:t>
      </w:r>
      <w:r w:rsidR="004B5D48" w:rsidRPr="00004BFF">
        <w:rPr>
          <w:rFonts w:ascii="Times New Roman" w:hAnsi="Times New Roman"/>
          <w:sz w:val="28"/>
          <w:szCs w:val="28"/>
        </w:rPr>
        <w:t xml:space="preserve"> </w:t>
      </w:r>
      <w:r w:rsidR="00BB2755" w:rsidRPr="00004BFF">
        <w:rPr>
          <w:rFonts w:ascii="Times New Roman" w:hAnsi="Times New Roman"/>
          <w:sz w:val="28"/>
          <w:szCs w:val="28"/>
        </w:rPr>
        <w:t>литературы</w:t>
      </w:r>
      <w:bookmarkEnd w:id="13"/>
    </w:p>
    <w:p w:rsidR="00AF00A9" w:rsidRPr="004B5D48" w:rsidRDefault="00AF00A9" w:rsidP="004B5D48">
      <w:pPr>
        <w:spacing w:line="360" w:lineRule="auto"/>
        <w:ind w:firstLine="709"/>
        <w:jc w:val="both"/>
        <w:rPr>
          <w:sz w:val="28"/>
          <w:szCs w:val="28"/>
        </w:rPr>
      </w:pP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Гражданский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кодекс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Российской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Часть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первая.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Официальное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издание.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Юридическая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литература,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1998.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Закон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Российской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"О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стандартизации"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10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июня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1993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№5154-1.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Закон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Российской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"О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услуг"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10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июня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1993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5153-1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27.12.95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211-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ФЗ,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02.03.98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30-ФЗ,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31.07.98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154-ФЗ).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Закон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Российской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Федерации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"О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защите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потребителей"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7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февраля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1992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2300-1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Федеральных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законов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09.01.96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2-ФЗ,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17.12.99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№212-ФЗ).</w:t>
      </w:r>
    </w:p>
    <w:p w:rsidR="00FF6159" w:rsidRPr="004B5D48" w:rsidRDefault="00FF6159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Багаутдинова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Формирование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2006.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№1.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с.17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21.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Басовский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Л.Е.,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Протасьев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В.Б.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Учебник.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ИНФРА-М,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2004.-216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83599" w:rsidRPr="004B5D48" w:rsidRDefault="00983599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Бурков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Н.,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Новиков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Модели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механизмы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№4.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18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23.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Варакута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Учебное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пособие.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ИНФРА-М,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207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Винокуров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В.А.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стратегического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Центр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экономики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маркетинга,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160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Виханский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О.С.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Стратегическое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Изд-во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МГУ,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-252с.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Гличев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А.В.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Система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Прогресс,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2004.-312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Ильенкова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Учебник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С.Д.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Ильенковой.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Банки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биржи,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ЮНИТИ,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423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Крылова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стандартизации,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метрологии: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Учебник.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ЮНИТИ-ДАНА,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-318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AF00A9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Кремнев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Г.Р.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производительностью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17-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модульная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программа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менеджеров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"Управление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развитием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организации".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Модуль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ИНФРА-М,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256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83599" w:rsidRPr="004B5D48" w:rsidRDefault="00983599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Лапидус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Всеобщее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</w:t>
      </w:r>
      <w:r w:rsidRPr="004B5D48">
        <w:rPr>
          <w:sz w:val="28"/>
          <w:szCs w:val="28"/>
          <w:lang w:val="en-US"/>
        </w:rPr>
        <w:t>TQM</w:t>
      </w:r>
      <w:r w:rsidRPr="004B5D48">
        <w:rPr>
          <w:sz w:val="28"/>
          <w:szCs w:val="28"/>
        </w:rPr>
        <w:t>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российских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компаниях.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Новости,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</w:t>
      </w:r>
    </w:p>
    <w:p w:rsidR="00983599" w:rsidRPr="004B5D48" w:rsidRDefault="00983599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Ляшецкий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Изд-во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МГУ,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</w:t>
      </w:r>
    </w:p>
    <w:p w:rsidR="005031D9" w:rsidRPr="004B5D48" w:rsidRDefault="005031D9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Мазур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Учебное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пособие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для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студентов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вузов.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Омега-Л,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Менеджмент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организации: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Учеб.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пособие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З.М.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Румянцевой.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ИНФРА-М,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432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Мескон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Альберт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Хедоури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Дело,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2004.-432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Моисеева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Н.К.,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Анискин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Ю.П.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Современное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конкурентоспособность,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маркетинг,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обновление.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1,2.-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Внешторгиздат,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2003.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522с.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Портер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Пер.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англ.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Международные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отношения,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2003.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-896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Сергеев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А.Г.,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Латышев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Сертификация: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Учебное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пособие.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Логос,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220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Справочник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директора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М.Г.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Лапусты.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ИНФРА-М,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2005.-750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Стандартизация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качеством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продукции: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Учебник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Проф.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В.А.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Швандера.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248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Фатхутдинов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Р.А.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конкурентоспособности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товаров.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М.: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"Бизнес-школа",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-408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Ханжина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В.,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Попов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Е.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Структура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рыночного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потенциала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предприятия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Проблемы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теории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практики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2004.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6.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118-122.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Хорев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А.И.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др.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Мониторинговый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анализ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как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информационная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основа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социально-экономического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управления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предприятием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(на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примере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Воронежской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области)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Менеджмент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в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России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и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за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рубежом.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39-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55.</w:t>
      </w:r>
    </w:p>
    <w:p w:rsidR="00983599" w:rsidRPr="004B5D48" w:rsidRDefault="00983599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Черкасский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  <w:lang w:val="en-US"/>
        </w:rPr>
        <w:t>ISO</w:t>
      </w:r>
      <w:r w:rsidRPr="004B5D48">
        <w:rPr>
          <w:sz w:val="28"/>
          <w:szCs w:val="28"/>
        </w:rPr>
        <w:t>-9000: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кому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это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нужно?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Новые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рынки.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№1.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14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–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16.</w:t>
      </w:r>
    </w:p>
    <w:p w:rsidR="009D49FE" w:rsidRPr="004B5D48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D48">
        <w:rPr>
          <w:sz w:val="28"/>
          <w:szCs w:val="28"/>
        </w:rPr>
        <w:t>Экономическая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стратегия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фирмы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/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Под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ред.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А.П.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Градова.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СПб.:</w:t>
      </w:r>
      <w:r w:rsidR="00004BFF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Специальная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литература,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2005.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-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411</w:t>
      </w:r>
      <w:r w:rsidR="004B5D48">
        <w:rPr>
          <w:sz w:val="28"/>
          <w:szCs w:val="28"/>
        </w:rPr>
        <w:t xml:space="preserve"> </w:t>
      </w:r>
      <w:r w:rsidRPr="004B5D48">
        <w:rPr>
          <w:sz w:val="28"/>
          <w:szCs w:val="28"/>
        </w:rPr>
        <w:t>с.</w:t>
      </w:r>
    </w:p>
    <w:p w:rsidR="00AF00A9" w:rsidRPr="00004BFF" w:rsidRDefault="009D49FE" w:rsidP="004B5D4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4BFF">
        <w:rPr>
          <w:sz w:val="28"/>
          <w:szCs w:val="28"/>
        </w:rPr>
        <w:t>Янг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М.,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Рюэгг-Штюрм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И.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Значение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новых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сетеобразных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организационно-управленческих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форм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для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динамизации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предприятий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//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Проблемы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теории</w:t>
      </w:r>
      <w:r w:rsidR="00004BFF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и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практики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управления.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-2004.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-№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6.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-С.</w:t>
      </w:r>
      <w:r w:rsidR="004B5D48" w:rsidRPr="00004BFF">
        <w:rPr>
          <w:sz w:val="28"/>
          <w:szCs w:val="28"/>
        </w:rPr>
        <w:t xml:space="preserve"> </w:t>
      </w:r>
      <w:r w:rsidRPr="00004BFF">
        <w:rPr>
          <w:sz w:val="28"/>
          <w:szCs w:val="28"/>
        </w:rPr>
        <w:t>106-112.</w:t>
      </w:r>
      <w:bookmarkStart w:id="14" w:name="_GoBack"/>
      <w:bookmarkEnd w:id="14"/>
    </w:p>
    <w:sectPr w:rsidR="00AF00A9" w:rsidRPr="00004BFF" w:rsidSect="004B5D48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65" w:rsidRDefault="007B2065">
      <w:r>
        <w:separator/>
      </w:r>
    </w:p>
  </w:endnote>
  <w:endnote w:type="continuationSeparator" w:id="0">
    <w:p w:rsidR="007B2065" w:rsidRDefault="007B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48" w:rsidRDefault="004B5D48" w:rsidP="00042A45">
    <w:pPr>
      <w:pStyle w:val="a3"/>
      <w:framePr w:wrap="around" w:vAnchor="text" w:hAnchor="margin" w:xAlign="center" w:y="1"/>
      <w:rPr>
        <w:rStyle w:val="a5"/>
      </w:rPr>
    </w:pPr>
  </w:p>
  <w:p w:rsidR="004B5D48" w:rsidRDefault="004B5D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48" w:rsidRDefault="005C1BAC" w:rsidP="00042A4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4B5D48" w:rsidRDefault="004B5D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65" w:rsidRDefault="007B2065">
      <w:r>
        <w:separator/>
      </w:r>
    </w:p>
  </w:footnote>
  <w:footnote w:type="continuationSeparator" w:id="0">
    <w:p w:rsidR="007B2065" w:rsidRDefault="007B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465BFA"/>
    <w:lvl w:ilvl="0">
      <w:numFmt w:val="bullet"/>
      <w:lvlText w:val="*"/>
      <w:lvlJc w:val="left"/>
    </w:lvl>
  </w:abstractNum>
  <w:abstractNum w:abstractNumId="1">
    <w:nsid w:val="04F60368"/>
    <w:multiLevelType w:val="hybridMultilevel"/>
    <w:tmpl w:val="AD7E4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941CC"/>
    <w:multiLevelType w:val="hybridMultilevel"/>
    <w:tmpl w:val="D408A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D687B"/>
    <w:multiLevelType w:val="hybridMultilevel"/>
    <w:tmpl w:val="216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F813A9"/>
    <w:multiLevelType w:val="hybridMultilevel"/>
    <w:tmpl w:val="0318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3135A"/>
    <w:multiLevelType w:val="hybridMultilevel"/>
    <w:tmpl w:val="3C90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2115B"/>
    <w:multiLevelType w:val="hybridMultilevel"/>
    <w:tmpl w:val="07D60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32068"/>
    <w:multiLevelType w:val="hybridMultilevel"/>
    <w:tmpl w:val="FC8C1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82692"/>
    <w:multiLevelType w:val="hybridMultilevel"/>
    <w:tmpl w:val="C4C20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B3AB8"/>
    <w:multiLevelType w:val="hybridMultilevel"/>
    <w:tmpl w:val="D3B2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C02723"/>
    <w:multiLevelType w:val="hybridMultilevel"/>
    <w:tmpl w:val="695EB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034870"/>
    <w:multiLevelType w:val="hybridMultilevel"/>
    <w:tmpl w:val="6294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764F2"/>
    <w:multiLevelType w:val="hybridMultilevel"/>
    <w:tmpl w:val="B4849B20"/>
    <w:lvl w:ilvl="0" w:tplc="50F64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46562"/>
    <w:multiLevelType w:val="hybridMultilevel"/>
    <w:tmpl w:val="5F2C8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76602"/>
    <w:multiLevelType w:val="hybridMultilevel"/>
    <w:tmpl w:val="47CCF56A"/>
    <w:lvl w:ilvl="0" w:tplc="50F64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267654"/>
    <w:multiLevelType w:val="hybridMultilevel"/>
    <w:tmpl w:val="9202E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2F7000"/>
    <w:multiLevelType w:val="hybridMultilevel"/>
    <w:tmpl w:val="8860686C"/>
    <w:lvl w:ilvl="0" w:tplc="50F64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50F64F26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40DA1B06"/>
    <w:multiLevelType w:val="hybridMultilevel"/>
    <w:tmpl w:val="BBB465E8"/>
    <w:lvl w:ilvl="0" w:tplc="3F5405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55C84"/>
    <w:multiLevelType w:val="hybridMultilevel"/>
    <w:tmpl w:val="F8D0C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C4788"/>
    <w:multiLevelType w:val="hybridMultilevel"/>
    <w:tmpl w:val="0584F25E"/>
    <w:lvl w:ilvl="0" w:tplc="3F5405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25889"/>
    <w:multiLevelType w:val="hybridMultilevel"/>
    <w:tmpl w:val="B52C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D61AC6"/>
    <w:multiLevelType w:val="hybridMultilevel"/>
    <w:tmpl w:val="C4D24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A5511"/>
    <w:multiLevelType w:val="hybridMultilevel"/>
    <w:tmpl w:val="74C64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810C01"/>
    <w:multiLevelType w:val="hybridMultilevel"/>
    <w:tmpl w:val="8DA0A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715389"/>
    <w:multiLevelType w:val="hybridMultilevel"/>
    <w:tmpl w:val="04F0DD56"/>
    <w:lvl w:ilvl="0" w:tplc="3F5405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D912C2"/>
    <w:multiLevelType w:val="hybridMultilevel"/>
    <w:tmpl w:val="C2DE4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ED36E6"/>
    <w:multiLevelType w:val="hybridMultilevel"/>
    <w:tmpl w:val="C11E5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BB6BA0"/>
    <w:multiLevelType w:val="hybridMultilevel"/>
    <w:tmpl w:val="60C61580"/>
    <w:lvl w:ilvl="0" w:tplc="3F5405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2769DE"/>
    <w:multiLevelType w:val="hybridMultilevel"/>
    <w:tmpl w:val="72F6D548"/>
    <w:lvl w:ilvl="0" w:tplc="3F5405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DE0C11"/>
    <w:multiLevelType w:val="hybridMultilevel"/>
    <w:tmpl w:val="4C0AA990"/>
    <w:lvl w:ilvl="0" w:tplc="3F5405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9D224A"/>
    <w:multiLevelType w:val="hybridMultilevel"/>
    <w:tmpl w:val="6ED8E5C2"/>
    <w:lvl w:ilvl="0" w:tplc="3F5405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AF1A46"/>
    <w:multiLevelType w:val="hybridMultilevel"/>
    <w:tmpl w:val="2EBC5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877FFC"/>
    <w:multiLevelType w:val="hybridMultilevel"/>
    <w:tmpl w:val="82F0B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5"/>
  </w:num>
  <w:num w:numId="4">
    <w:abstractNumId w:val="21"/>
  </w:num>
  <w:num w:numId="5">
    <w:abstractNumId w:val="32"/>
  </w:num>
  <w:num w:numId="6">
    <w:abstractNumId w:val="2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31"/>
  </w:num>
  <w:num w:numId="14">
    <w:abstractNumId w:val="26"/>
  </w:num>
  <w:num w:numId="15">
    <w:abstractNumId w:val="20"/>
  </w:num>
  <w:num w:numId="16">
    <w:abstractNumId w:val="24"/>
  </w:num>
  <w:num w:numId="17">
    <w:abstractNumId w:val="30"/>
  </w:num>
  <w:num w:numId="18">
    <w:abstractNumId w:val="29"/>
  </w:num>
  <w:num w:numId="19">
    <w:abstractNumId w:val="19"/>
  </w:num>
  <w:num w:numId="20">
    <w:abstractNumId w:val="17"/>
  </w:num>
  <w:num w:numId="21">
    <w:abstractNumId w:val="28"/>
  </w:num>
  <w:num w:numId="22">
    <w:abstractNumId w:val="27"/>
  </w:num>
  <w:num w:numId="23">
    <w:abstractNumId w:val="23"/>
  </w:num>
  <w:num w:numId="24">
    <w:abstractNumId w:val="16"/>
  </w:num>
  <w:num w:numId="25">
    <w:abstractNumId w:val="14"/>
  </w:num>
  <w:num w:numId="2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79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0">
    <w:abstractNumId w:val="7"/>
  </w:num>
  <w:num w:numId="31">
    <w:abstractNumId w:val="1"/>
  </w:num>
  <w:num w:numId="32">
    <w:abstractNumId w:val="13"/>
  </w:num>
  <w:num w:numId="33">
    <w:abstractNumId w:val="15"/>
  </w:num>
  <w:num w:numId="34">
    <w:abstractNumId w:val="12"/>
  </w:num>
  <w:num w:numId="35">
    <w:abstractNumId w:val="3"/>
  </w:num>
  <w:num w:numId="3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0F1"/>
    <w:rsid w:val="00003FD7"/>
    <w:rsid w:val="00004BFF"/>
    <w:rsid w:val="00004D62"/>
    <w:rsid w:val="000174E9"/>
    <w:rsid w:val="0002454C"/>
    <w:rsid w:val="000322C4"/>
    <w:rsid w:val="000349CD"/>
    <w:rsid w:val="00037AA8"/>
    <w:rsid w:val="00042A45"/>
    <w:rsid w:val="00052320"/>
    <w:rsid w:val="00067C67"/>
    <w:rsid w:val="00075278"/>
    <w:rsid w:val="000800A1"/>
    <w:rsid w:val="0009200C"/>
    <w:rsid w:val="000A227F"/>
    <w:rsid w:val="000D25A6"/>
    <w:rsid w:val="000F02B6"/>
    <w:rsid w:val="000F7A19"/>
    <w:rsid w:val="00115A44"/>
    <w:rsid w:val="001236AF"/>
    <w:rsid w:val="0012381E"/>
    <w:rsid w:val="00136DCF"/>
    <w:rsid w:val="001414BE"/>
    <w:rsid w:val="00153DAA"/>
    <w:rsid w:val="001573F9"/>
    <w:rsid w:val="00160720"/>
    <w:rsid w:val="00166443"/>
    <w:rsid w:val="00176488"/>
    <w:rsid w:val="00193CAA"/>
    <w:rsid w:val="0019513C"/>
    <w:rsid w:val="001C0536"/>
    <w:rsid w:val="001C29B6"/>
    <w:rsid w:val="001C339D"/>
    <w:rsid w:val="001C5D4E"/>
    <w:rsid w:val="001E5754"/>
    <w:rsid w:val="001F293B"/>
    <w:rsid w:val="001F51E9"/>
    <w:rsid w:val="001F615F"/>
    <w:rsid w:val="002204E5"/>
    <w:rsid w:val="0023190E"/>
    <w:rsid w:val="0024313F"/>
    <w:rsid w:val="002537A4"/>
    <w:rsid w:val="00256E4D"/>
    <w:rsid w:val="00265225"/>
    <w:rsid w:val="0028516A"/>
    <w:rsid w:val="002869B4"/>
    <w:rsid w:val="00286D6B"/>
    <w:rsid w:val="00287854"/>
    <w:rsid w:val="00296EBE"/>
    <w:rsid w:val="002B564D"/>
    <w:rsid w:val="002C03E7"/>
    <w:rsid w:val="002C27BB"/>
    <w:rsid w:val="002C57AF"/>
    <w:rsid w:val="002D0B4F"/>
    <w:rsid w:val="002D7DDE"/>
    <w:rsid w:val="002E1AEB"/>
    <w:rsid w:val="002E48AA"/>
    <w:rsid w:val="002F37C7"/>
    <w:rsid w:val="003116E3"/>
    <w:rsid w:val="00321B60"/>
    <w:rsid w:val="00322AD4"/>
    <w:rsid w:val="0036791F"/>
    <w:rsid w:val="00383D29"/>
    <w:rsid w:val="0039351F"/>
    <w:rsid w:val="003B470A"/>
    <w:rsid w:val="003B4EF6"/>
    <w:rsid w:val="003D2221"/>
    <w:rsid w:val="003D746B"/>
    <w:rsid w:val="003F1D3F"/>
    <w:rsid w:val="0040122E"/>
    <w:rsid w:val="00405039"/>
    <w:rsid w:val="00413B90"/>
    <w:rsid w:val="00416488"/>
    <w:rsid w:val="00417105"/>
    <w:rsid w:val="0042429E"/>
    <w:rsid w:val="00424946"/>
    <w:rsid w:val="004349C1"/>
    <w:rsid w:val="0044243D"/>
    <w:rsid w:val="00463277"/>
    <w:rsid w:val="00465FB1"/>
    <w:rsid w:val="004779F8"/>
    <w:rsid w:val="004A03C5"/>
    <w:rsid w:val="004A3E0B"/>
    <w:rsid w:val="004A7BB1"/>
    <w:rsid w:val="004B5D48"/>
    <w:rsid w:val="004F5BAF"/>
    <w:rsid w:val="004F79B8"/>
    <w:rsid w:val="005031D9"/>
    <w:rsid w:val="00555F43"/>
    <w:rsid w:val="0058156F"/>
    <w:rsid w:val="00582C2E"/>
    <w:rsid w:val="00583463"/>
    <w:rsid w:val="0059077B"/>
    <w:rsid w:val="00591EF9"/>
    <w:rsid w:val="00592832"/>
    <w:rsid w:val="00592F13"/>
    <w:rsid w:val="005B284D"/>
    <w:rsid w:val="005B37CA"/>
    <w:rsid w:val="005B4C5A"/>
    <w:rsid w:val="005C1BAC"/>
    <w:rsid w:val="005F37CC"/>
    <w:rsid w:val="00606ACC"/>
    <w:rsid w:val="00612839"/>
    <w:rsid w:val="006157F6"/>
    <w:rsid w:val="006170FF"/>
    <w:rsid w:val="006174B5"/>
    <w:rsid w:val="00637652"/>
    <w:rsid w:val="006A1323"/>
    <w:rsid w:val="006A7D9F"/>
    <w:rsid w:val="006B35BE"/>
    <w:rsid w:val="006C4722"/>
    <w:rsid w:val="006E7D16"/>
    <w:rsid w:val="006F35AA"/>
    <w:rsid w:val="006F52B2"/>
    <w:rsid w:val="0072333E"/>
    <w:rsid w:val="0072471B"/>
    <w:rsid w:val="00745F1B"/>
    <w:rsid w:val="007855C3"/>
    <w:rsid w:val="0079721F"/>
    <w:rsid w:val="007A6285"/>
    <w:rsid w:val="007B2065"/>
    <w:rsid w:val="007B7EFB"/>
    <w:rsid w:val="007D550A"/>
    <w:rsid w:val="007E0E0A"/>
    <w:rsid w:val="007F405E"/>
    <w:rsid w:val="0081504D"/>
    <w:rsid w:val="00817003"/>
    <w:rsid w:val="00822059"/>
    <w:rsid w:val="008319D9"/>
    <w:rsid w:val="00832D4B"/>
    <w:rsid w:val="008517AF"/>
    <w:rsid w:val="0085417A"/>
    <w:rsid w:val="00887DA8"/>
    <w:rsid w:val="008C7955"/>
    <w:rsid w:val="008D153C"/>
    <w:rsid w:val="008E199C"/>
    <w:rsid w:val="008E3A81"/>
    <w:rsid w:val="008E3E6A"/>
    <w:rsid w:val="008E5FAB"/>
    <w:rsid w:val="00901A4A"/>
    <w:rsid w:val="00904AA9"/>
    <w:rsid w:val="009244DB"/>
    <w:rsid w:val="009361C5"/>
    <w:rsid w:val="00941CB7"/>
    <w:rsid w:val="00965807"/>
    <w:rsid w:val="00967B7C"/>
    <w:rsid w:val="00983599"/>
    <w:rsid w:val="009852F6"/>
    <w:rsid w:val="009871F9"/>
    <w:rsid w:val="00987903"/>
    <w:rsid w:val="00997B6E"/>
    <w:rsid w:val="009A56B5"/>
    <w:rsid w:val="009C5AA4"/>
    <w:rsid w:val="009D49FE"/>
    <w:rsid w:val="009D4C9F"/>
    <w:rsid w:val="00A2199E"/>
    <w:rsid w:val="00A232FB"/>
    <w:rsid w:val="00A37A2B"/>
    <w:rsid w:val="00A434D0"/>
    <w:rsid w:val="00A47FA1"/>
    <w:rsid w:val="00A56E81"/>
    <w:rsid w:val="00A77B02"/>
    <w:rsid w:val="00A81AD9"/>
    <w:rsid w:val="00A850AC"/>
    <w:rsid w:val="00A907D4"/>
    <w:rsid w:val="00A9333B"/>
    <w:rsid w:val="00AA5A4C"/>
    <w:rsid w:val="00AC3494"/>
    <w:rsid w:val="00AD158D"/>
    <w:rsid w:val="00AD3761"/>
    <w:rsid w:val="00AF00A9"/>
    <w:rsid w:val="00B016F8"/>
    <w:rsid w:val="00B26445"/>
    <w:rsid w:val="00B2733E"/>
    <w:rsid w:val="00B404BB"/>
    <w:rsid w:val="00B46C0B"/>
    <w:rsid w:val="00B85DE9"/>
    <w:rsid w:val="00BA2FF4"/>
    <w:rsid w:val="00BA52FC"/>
    <w:rsid w:val="00BB2755"/>
    <w:rsid w:val="00BB6C0F"/>
    <w:rsid w:val="00BC6D88"/>
    <w:rsid w:val="00BD2AAF"/>
    <w:rsid w:val="00BE0913"/>
    <w:rsid w:val="00BE5CEA"/>
    <w:rsid w:val="00C12FE9"/>
    <w:rsid w:val="00C36677"/>
    <w:rsid w:val="00C45D20"/>
    <w:rsid w:val="00C578C3"/>
    <w:rsid w:val="00C8167D"/>
    <w:rsid w:val="00C82B66"/>
    <w:rsid w:val="00C879A9"/>
    <w:rsid w:val="00CA3126"/>
    <w:rsid w:val="00CD3921"/>
    <w:rsid w:val="00CE269A"/>
    <w:rsid w:val="00CE4DC6"/>
    <w:rsid w:val="00CE5AB8"/>
    <w:rsid w:val="00CE6903"/>
    <w:rsid w:val="00CE79E5"/>
    <w:rsid w:val="00CE7FDA"/>
    <w:rsid w:val="00D464BB"/>
    <w:rsid w:val="00D54E57"/>
    <w:rsid w:val="00D62807"/>
    <w:rsid w:val="00D659B2"/>
    <w:rsid w:val="00D7128A"/>
    <w:rsid w:val="00D871FD"/>
    <w:rsid w:val="00DA784D"/>
    <w:rsid w:val="00DD4343"/>
    <w:rsid w:val="00DD5737"/>
    <w:rsid w:val="00DE6A2B"/>
    <w:rsid w:val="00DF7A32"/>
    <w:rsid w:val="00E07211"/>
    <w:rsid w:val="00E11E36"/>
    <w:rsid w:val="00E23468"/>
    <w:rsid w:val="00E261EE"/>
    <w:rsid w:val="00E31346"/>
    <w:rsid w:val="00E358A1"/>
    <w:rsid w:val="00E44BDF"/>
    <w:rsid w:val="00E60E81"/>
    <w:rsid w:val="00E638B5"/>
    <w:rsid w:val="00E75F54"/>
    <w:rsid w:val="00E91F8C"/>
    <w:rsid w:val="00E965CB"/>
    <w:rsid w:val="00EA10F1"/>
    <w:rsid w:val="00EB39CD"/>
    <w:rsid w:val="00EB6546"/>
    <w:rsid w:val="00EE254C"/>
    <w:rsid w:val="00EF7862"/>
    <w:rsid w:val="00F024FC"/>
    <w:rsid w:val="00F2154B"/>
    <w:rsid w:val="00F238A0"/>
    <w:rsid w:val="00F32039"/>
    <w:rsid w:val="00F32BA7"/>
    <w:rsid w:val="00F4402A"/>
    <w:rsid w:val="00F61E43"/>
    <w:rsid w:val="00F97E3F"/>
    <w:rsid w:val="00FB443C"/>
    <w:rsid w:val="00FC2EEE"/>
    <w:rsid w:val="00FE2476"/>
    <w:rsid w:val="00FE499C"/>
    <w:rsid w:val="00FE5417"/>
    <w:rsid w:val="00FF25E0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5D8959CD-1F38-4432-B642-C0A6D075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00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15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1C29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C29B6"/>
    <w:rPr>
      <w:rFonts w:cs="Times New Roman"/>
    </w:rPr>
  </w:style>
  <w:style w:type="paragraph" w:styleId="a6">
    <w:name w:val="Normal (Web)"/>
    <w:basedOn w:val="a"/>
    <w:uiPriority w:val="99"/>
    <w:rsid w:val="00416488"/>
    <w:pPr>
      <w:spacing w:before="100" w:beforeAutospacing="1" w:after="100" w:afterAutospacing="1"/>
    </w:pPr>
    <w:rPr>
      <w:color w:val="333333"/>
    </w:rPr>
  </w:style>
  <w:style w:type="paragraph" w:styleId="a7">
    <w:name w:val="Body Text Indent"/>
    <w:basedOn w:val="a"/>
    <w:link w:val="a8"/>
    <w:uiPriority w:val="99"/>
    <w:rsid w:val="005B37CA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B37CA"/>
    <w:pPr>
      <w:ind w:firstLine="567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table" w:styleId="a9">
    <w:name w:val="Table Grid"/>
    <w:basedOn w:val="a1"/>
    <w:uiPriority w:val="59"/>
    <w:rsid w:val="001E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E575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D4343"/>
    <w:pPr>
      <w:widowControl w:val="0"/>
      <w:spacing w:line="440" w:lineRule="auto"/>
      <w:ind w:firstLine="840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footnote reference"/>
    <w:uiPriority w:val="99"/>
    <w:semiHidden/>
    <w:rsid w:val="00DD4343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9A56B5"/>
    <w:pPr>
      <w:tabs>
        <w:tab w:val="right" w:pos="10195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semiHidden/>
    <w:rsid w:val="009A56B5"/>
    <w:pPr>
      <w:ind w:left="240"/>
    </w:pPr>
  </w:style>
  <w:style w:type="character" w:styleId="af">
    <w:name w:val="Hyperlink"/>
    <w:uiPriority w:val="99"/>
    <w:rsid w:val="009A56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5BB0-3B70-4BEB-AE66-9DF873A0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11555</Words>
  <Characters>65870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IMM&amp;F</Company>
  <LinksUpToDate>false</LinksUpToDate>
  <CharactersWithSpaces>77271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GnytsinaA</dc:creator>
  <cp:keywords/>
  <dc:description/>
  <cp:lastModifiedBy>admin</cp:lastModifiedBy>
  <cp:revision>2</cp:revision>
  <cp:lastPrinted>2006-06-19T15:44:00Z</cp:lastPrinted>
  <dcterms:created xsi:type="dcterms:W3CDTF">2014-03-01T07:29:00Z</dcterms:created>
  <dcterms:modified xsi:type="dcterms:W3CDTF">2014-03-01T07:29:00Z</dcterms:modified>
</cp:coreProperties>
</file>