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CAF" w:rsidRDefault="00F801D1" w:rsidP="00046BDE">
      <w:pPr>
        <w:widowControl/>
        <w:spacing w:before="0" w:line="360" w:lineRule="auto"/>
        <w:ind w:firstLine="0"/>
        <w:rPr>
          <w:sz w:val="28"/>
          <w:szCs w:val="28"/>
        </w:rPr>
      </w:pPr>
      <w:r>
        <w:rPr>
          <w:sz w:val="28"/>
          <w:szCs w:val="28"/>
        </w:rPr>
        <w:t xml:space="preserve"> </w:t>
      </w:r>
      <w:r w:rsidR="006F7CAF">
        <w:rPr>
          <w:sz w:val="28"/>
          <w:szCs w:val="28"/>
        </w:rPr>
        <w:t>ВВЕДЕНИЕ</w:t>
      </w:r>
    </w:p>
    <w:p w:rsidR="006F7CAF" w:rsidRDefault="006F7CAF" w:rsidP="00046BDE">
      <w:pPr>
        <w:widowControl/>
        <w:spacing w:before="0" w:line="360" w:lineRule="auto"/>
        <w:ind w:firstLine="0"/>
        <w:rPr>
          <w:sz w:val="28"/>
          <w:szCs w:val="28"/>
        </w:rPr>
      </w:pPr>
    </w:p>
    <w:p w:rsidR="006F7CAF" w:rsidRDefault="006F7CAF" w:rsidP="00046BDE">
      <w:pPr>
        <w:widowControl/>
        <w:spacing w:before="0" w:line="360" w:lineRule="auto"/>
        <w:ind w:firstLine="0"/>
        <w:rPr>
          <w:sz w:val="28"/>
          <w:szCs w:val="28"/>
        </w:rPr>
      </w:pPr>
      <w:r>
        <w:rPr>
          <w:sz w:val="28"/>
          <w:szCs w:val="28"/>
        </w:rPr>
        <w:t>1 ТЕОРЕТИЧЕСКИЕ ОСНОВЫ УПРАВЛЕНИЯ КАПИТАЛОМ НА ПРЕДПРИЯТИИ</w:t>
      </w:r>
    </w:p>
    <w:p w:rsidR="006F7CAF" w:rsidRDefault="006F7CAF" w:rsidP="00046BDE">
      <w:pPr>
        <w:widowControl/>
        <w:numPr>
          <w:ilvl w:val="1"/>
          <w:numId w:val="4"/>
        </w:numPr>
        <w:spacing w:before="0" w:line="360" w:lineRule="auto"/>
        <w:ind w:left="0" w:firstLine="0"/>
        <w:rPr>
          <w:sz w:val="28"/>
          <w:szCs w:val="28"/>
        </w:rPr>
      </w:pPr>
      <w:r>
        <w:rPr>
          <w:sz w:val="28"/>
          <w:szCs w:val="28"/>
        </w:rPr>
        <w:t xml:space="preserve"> Экономическая сущность и процесс накопления капитала</w:t>
      </w:r>
    </w:p>
    <w:p w:rsidR="006F7CAF" w:rsidRDefault="006F7CAF" w:rsidP="00046BDE">
      <w:pPr>
        <w:widowControl/>
        <w:numPr>
          <w:ilvl w:val="1"/>
          <w:numId w:val="4"/>
        </w:numPr>
        <w:spacing w:before="0" w:line="360" w:lineRule="auto"/>
        <w:ind w:left="0" w:firstLine="0"/>
        <w:rPr>
          <w:sz w:val="28"/>
          <w:szCs w:val="28"/>
        </w:rPr>
      </w:pPr>
      <w:r>
        <w:rPr>
          <w:sz w:val="28"/>
          <w:szCs w:val="28"/>
        </w:rPr>
        <w:t xml:space="preserve"> Капитал как производственный ресурс и его оборот</w:t>
      </w:r>
    </w:p>
    <w:p w:rsidR="006F7CAF" w:rsidRDefault="006F7CAF" w:rsidP="00046BDE">
      <w:pPr>
        <w:widowControl/>
        <w:numPr>
          <w:ilvl w:val="1"/>
          <w:numId w:val="4"/>
        </w:numPr>
        <w:spacing w:before="0" w:line="360" w:lineRule="auto"/>
        <w:ind w:left="0" w:firstLine="0"/>
        <w:rPr>
          <w:sz w:val="28"/>
          <w:szCs w:val="28"/>
        </w:rPr>
      </w:pPr>
      <w:r>
        <w:rPr>
          <w:sz w:val="28"/>
          <w:szCs w:val="28"/>
        </w:rPr>
        <w:t xml:space="preserve"> Структура капитала</w:t>
      </w:r>
    </w:p>
    <w:p w:rsidR="006F7CAF" w:rsidRDefault="006F7CAF" w:rsidP="00046BDE">
      <w:pPr>
        <w:widowControl/>
        <w:numPr>
          <w:ilvl w:val="1"/>
          <w:numId w:val="4"/>
        </w:numPr>
        <w:spacing w:before="0" w:line="360" w:lineRule="auto"/>
        <w:ind w:left="0" w:firstLine="0"/>
        <w:rPr>
          <w:sz w:val="28"/>
          <w:szCs w:val="28"/>
        </w:rPr>
      </w:pPr>
      <w:r>
        <w:rPr>
          <w:sz w:val="28"/>
          <w:szCs w:val="28"/>
        </w:rPr>
        <w:t xml:space="preserve"> Классификация капитала</w:t>
      </w:r>
      <w:r w:rsidR="000219CB">
        <w:rPr>
          <w:sz w:val="28"/>
          <w:szCs w:val="28"/>
        </w:rPr>
        <w:t xml:space="preserve"> </w:t>
      </w:r>
    </w:p>
    <w:p w:rsidR="006F7CAF" w:rsidRDefault="006F7CAF" w:rsidP="00046BDE">
      <w:pPr>
        <w:widowControl/>
        <w:numPr>
          <w:ilvl w:val="1"/>
          <w:numId w:val="4"/>
        </w:numPr>
        <w:spacing w:before="0" w:line="360" w:lineRule="auto"/>
        <w:ind w:left="0" w:firstLine="0"/>
        <w:rPr>
          <w:sz w:val="28"/>
          <w:szCs w:val="28"/>
        </w:rPr>
      </w:pPr>
      <w:r>
        <w:rPr>
          <w:sz w:val="28"/>
          <w:szCs w:val="28"/>
        </w:rPr>
        <w:t xml:space="preserve"> Цена капитала</w:t>
      </w:r>
      <w:r w:rsidR="000219CB">
        <w:rPr>
          <w:sz w:val="28"/>
          <w:szCs w:val="28"/>
        </w:rPr>
        <w:t xml:space="preserve"> </w:t>
      </w:r>
    </w:p>
    <w:p w:rsidR="006F7CAF" w:rsidRDefault="006F7CAF" w:rsidP="00046BDE">
      <w:pPr>
        <w:widowControl/>
        <w:numPr>
          <w:ilvl w:val="1"/>
          <w:numId w:val="4"/>
        </w:numPr>
        <w:spacing w:before="0" w:line="360" w:lineRule="auto"/>
        <w:ind w:left="0" w:firstLine="0"/>
        <w:rPr>
          <w:sz w:val="28"/>
          <w:szCs w:val="28"/>
        </w:rPr>
      </w:pPr>
      <w:r>
        <w:rPr>
          <w:sz w:val="28"/>
          <w:szCs w:val="28"/>
        </w:rPr>
        <w:t xml:space="preserve"> Управление капиталом</w:t>
      </w:r>
    </w:p>
    <w:p w:rsidR="006F7CAF" w:rsidRDefault="00046BDE" w:rsidP="00046BDE">
      <w:pPr>
        <w:widowControl/>
        <w:spacing w:before="0" w:line="360" w:lineRule="auto"/>
        <w:ind w:firstLine="0"/>
        <w:rPr>
          <w:sz w:val="28"/>
          <w:szCs w:val="28"/>
        </w:rPr>
      </w:pPr>
      <w:r>
        <w:rPr>
          <w:sz w:val="28"/>
          <w:szCs w:val="28"/>
        </w:rPr>
        <w:t xml:space="preserve"> </w:t>
      </w:r>
      <w:r w:rsidR="006F7CAF">
        <w:rPr>
          <w:sz w:val="28"/>
          <w:szCs w:val="28"/>
        </w:rPr>
        <w:t>1.6.1 Управление собственным капиталом</w:t>
      </w:r>
    </w:p>
    <w:p w:rsidR="006F7CAF" w:rsidRDefault="00046BDE" w:rsidP="00046BDE">
      <w:pPr>
        <w:widowControl/>
        <w:spacing w:before="0" w:line="360" w:lineRule="auto"/>
        <w:ind w:firstLine="0"/>
        <w:rPr>
          <w:sz w:val="28"/>
          <w:szCs w:val="28"/>
        </w:rPr>
      </w:pPr>
      <w:r>
        <w:rPr>
          <w:sz w:val="28"/>
          <w:szCs w:val="28"/>
        </w:rPr>
        <w:t xml:space="preserve"> </w:t>
      </w:r>
      <w:r w:rsidR="006F7CAF">
        <w:rPr>
          <w:sz w:val="28"/>
          <w:szCs w:val="28"/>
        </w:rPr>
        <w:t>1.6.2 Управление заемным капиталом</w:t>
      </w:r>
    </w:p>
    <w:p w:rsidR="006F7CAF" w:rsidRDefault="006F7CAF" w:rsidP="00046BDE">
      <w:pPr>
        <w:widowControl/>
        <w:spacing w:before="0" w:line="360" w:lineRule="auto"/>
        <w:ind w:firstLine="0"/>
        <w:rPr>
          <w:sz w:val="28"/>
          <w:szCs w:val="28"/>
        </w:rPr>
      </w:pPr>
      <w:r>
        <w:rPr>
          <w:sz w:val="28"/>
          <w:szCs w:val="28"/>
        </w:rPr>
        <w:t>1.7. Финансовые методы увеличения капитала</w:t>
      </w:r>
    </w:p>
    <w:p w:rsidR="006F7CAF" w:rsidRPr="00D711A6" w:rsidRDefault="006F7CAF" w:rsidP="00046BDE">
      <w:pPr>
        <w:widowControl/>
        <w:spacing w:before="0" w:line="360" w:lineRule="auto"/>
        <w:ind w:firstLine="0"/>
        <w:rPr>
          <w:sz w:val="28"/>
          <w:szCs w:val="28"/>
        </w:rPr>
      </w:pPr>
      <w:r w:rsidRPr="00D711A6">
        <w:rPr>
          <w:sz w:val="28"/>
          <w:szCs w:val="28"/>
        </w:rPr>
        <w:t xml:space="preserve">2 УПРАВЛЕНИЕ КАПИТАЛОМ НА ПРЕДНРИЯТИИ ОАО </w:t>
      </w:r>
      <w:r>
        <w:rPr>
          <w:sz w:val="28"/>
          <w:szCs w:val="28"/>
        </w:rPr>
        <w:t>«</w:t>
      </w:r>
      <w:r w:rsidRPr="00D711A6">
        <w:rPr>
          <w:sz w:val="28"/>
          <w:szCs w:val="28"/>
        </w:rPr>
        <w:t>ХЛЕБОКОМБИНАТ «ГЕОРГИЕВСКИЙ»</w:t>
      </w:r>
    </w:p>
    <w:p w:rsidR="006F7CAF" w:rsidRDefault="006F7CAF" w:rsidP="00046BDE">
      <w:pPr>
        <w:widowControl/>
        <w:spacing w:before="0" w:line="360" w:lineRule="auto"/>
        <w:ind w:firstLine="0"/>
        <w:rPr>
          <w:sz w:val="28"/>
          <w:szCs w:val="28"/>
        </w:rPr>
      </w:pPr>
      <w:r w:rsidRPr="00D711A6">
        <w:rPr>
          <w:sz w:val="28"/>
          <w:szCs w:val="28"/>
        </w:rPr>
        <w:t>2.1 Общая характеристика предприятия</w:t>
      </w:r>
    </w:p>
    <w:p w:rsidR="006F7CAF" w:rsidRDefault="006F7CAF" w:rsidP="00046BDE">
      <w:pPr>
        <w:widowControl/>
        <w:spacing w:before="0" w:line="360" w:lineRule="auto"/>
        <w:ind w:firstLine="0"/>
        <w:rPr>
          <w:sz w:val="28"/>
          <w:szCs w:val="28"/>
        </w:rPr>
      </w:pPr>
      <w:r>
        <w:rPr>
          <w:sz w:val="28"/>
          <w:szCs w:val="28"/>
        </w:rPr>
        <w:t xml:space="preserve">2.2 </w:t>
      </w:r>
      <w:r w:rsidRPr="00D711A6">
        <w:rPr>
          <w:sz w:val="28"/>
          <w:szCs w:val="28"/>
        </w:rPr>
        <w:t>Организационно-техническая структура предприятия</w:t>
      </w:r>
    </w:p>
    <w:p w:rsidR="006F7CAF" w:rsidRDefault="006F7CAF" w:rsidP="00046BDE">
      <w:pPr>
        <w:widowControl/>
        <w:tabs>
          <w:tab w:val="left" w:pos="9360"/>
        </w:tabs>
        <w:spacing w:before="0" w:line="360" w:lineRule="auto"/>
        <w:ind w:firstLine="0"/>
        <w:rPr>
          <w:sz w:val="28"/>
          <w:szCs w:val="28"/>
        </w:rPr>
      </w:pPr>
      <w:r w:rsidRPr="00D711A6">
        <w:rPr>
          <w:sz w:val="28"/>
          <w:szCs w:val="28"/>
        </w:rPr>
        <w:t>2.3</w:t>
      </w:r>
      <w:r>
        <w:rPr>
          <w:sz w:val="28"/>
          <w:szCs w:val="28"/>
        </w:rPr>
        <w:t xml:space="preserve"> Оценка динамики</w:t>
      </w:r>
      <w:r w:rsidRPr="00D711A6">
        <w:rPr>
          <w:sz w:val="28"/>
          <w:szCs w:val="28"/>
        </w:rPr>
        <w:t xml:space="preserve"> основных технико-экономических</w:t>
      </w:r>
      <w:r>
        <w:rPr>
          <w:sz w:val="28"/>
          <w:szCs w:val="28"/>
        </w:rPr>
        <w:t xml:space="preserve"> </w:t>
      </w:r>
      <w:r w:rsidRPr="00D711A6">
        <w:rPr>
          <w:sz w:val="28"/>
          <w:szCs w:val="28"/>
        </w:rPr>
        <w:t>показателей деятельности предприятия</w:t>
      </w:r>
    </w:p>
    <w:p w:rsidR="006F7CAF" w:rsidRPr="006A4C9F" w:rsidRDefault="006F7CAF" w:rsidP="00046BDE">
      <w:pPr>
        <w:widowControl/>
        <w:tabs>
          <w:tab w:val="left" w:pos="9360"/>
        </w:tabs>
        <w:spacing w:before="0" w:line="360" w:lineRule="auto"/>
        <w:ind w:firstLine="0"/>
        <w:rPr>
          <w:sz w:val="28"/>
          <w:szCs w:val="28"/>
        </w:rPr>
      </w:pPr>
      <w:r w:rsidRPr="006A4C9F">
        <w:rPr>
          <w:sz w:val="28"/>
          <w:szCs w:val="28"/>
        </w:rPr>
        <w:t>2.4 Анализ капитала предприятия в динамике за последние два года</w:t>
      </w:r>
    </w:p>
    <w:p w:rsidR="006F7CAF" w:rsidRDefault="00046BDE" w:rsidP="00046BDE">
      <w:pPr>
        <w:widowControl/>
        <w:tabs>
          <w:tab w:val="left" w:pos="9360"/>
        </w:tabs>
        <w:spacing w:before="0" w:line="360" w:lineRule="auto"/>
        <w:ind w:firstLine="0"/>
        <w:rPr>
          <w:sz w:val="28"/>
          <w:szCs w:val="28"/>
        </w:rPr>
      </w:pPr>
      <w:r>
        <w:rPr>
          <w:sz w:val="28"/>
          <w:szCs w:val="28"/>
        </w:rPr>
        <w:t xml:space="preserve"> </w:t>
      </w:r>
      <w:r w:rsidR="006F7CAF">
        <w:rPr>
          <w:sz w:val="28"/>
          <w:szCs w:val="28"/>
        </w:rPr>
        <w:t xml:space="preserve">2.4.1 </w:t>
      </w:r>
      <w:r w:rsidR="006F7CAF" w:rsidRPr="006A4C9F">
        <w:rPr>
          <w:sz w:val="28"/>
          <w:szCs w:val="28"/>
        </w:rPr>
        <w:t>Анали</w:t>
      </w:r>
      <w:r w:rsidR="006F7CAF">
        <w:rPr>
          <w:sz w:val="28"/>
          <w:szCs w:val="28"/>
        </w:rPr>
        <w:t xml:space="preserve">з состава, структуры и динамики </w:t>
      </w:r>
      <w:r w:rsidR="006F7CAF" w:rsidRPr="006A4C9F">
        <w:rPr>
          <w:sz w:val="28"/>
          <w:szCs w:val="28"/>
        </w:rPr>
        <w:t>имущества предприятия</w:t>
      </w:r>
    </w:p>
    <w:p w:rsidR="006F7CAF" w:rsidRDefault="00046BDE" w:rsidP="00046BDE">
      <w:pPr>
        <w:widowControl/>
        <w:tabs>
          <w:tab w:val="left" w:pos="9360"/>
        </w:tabs>
        <w:spacing w:before="0" w:line="360" w:lineRule="auto"/>
        <w:ind w:firstLine="0"/>
        <w:rPr>
          <w:sz w:val="28"/>
          <w:szCs w:val="28"/>
        </w:rPr>
      </w:pPr>
      <w:r>
        <w:rPr>
          <w:sz w:val="28"/>
          <w:szCs w:val="28"/>
        </w:rPr>
        <w:t xml:space="preserve"> </w:t>
      </w:r>
      <w:r w:rsidR="006F7CAF">
        <w:rPr>
          <w:sz w:val="28"/>
          <w:szCs w:val="28"/>
        </w:rPr>
        <w:t>2.4.2 Анализ источников финансирования имущества предприятия</w:t>
      </w:r>
    </w:p>
    <w:p w:rsidR="006F7CAF" w:rsidRDefault="00046BDE" w:rsidP="00046BDE">
      <w:pPr>
        <w:widowControl/>
        <w:tabs>
          <w:tab w:val="left" w:pos="9360"/>
        </w:tabs>
        <w:spacing w:before="0" w:line="360" w:lineRule="auto"/>
        <w:ind w:firstLine="0"/>
        <w:rPr>
          <w:sz w:val="28"/>
          <w:szCs w:val="28"/>
        </w:rPr>
      </w:pPr>
      <w:r>
        <w:rPr>
          <w:sz w:val="28"/>
          <w:szCs w:val="28"/>
        </w:rPr>
        <w:t xml:space="preserve"> </w:t>
      </w:r>
      <w:r w:rsidR="006F7CAF">
        <w:rPr>
          <w:sz w:val="28"/>
          <w:szCs w:val="28"/>
        </w:rPr>
        <w:t>2.4.2.1</w:t>
      </w:r>
      <w:r w:rsidR="006F7CAF" w:rsidRPr="00E53FD8">
        <w:rPr>
          <w:sz w:val="28"/>
          <w:szCs w:val="28"/>
        </w:rPr>
        <w:t xml:space="preserve"> </w:t>
      </w:r>
      <w:r w:rsidR="006F7CAF" w:rsidRPr="006A4C9F">
        <w:rPr>
          <w:sz w:val="28"/>
          <w:szCs w:val="28"/>
        </w:rPr>
        <w:t>Анали</w:t>
      </w:r>
      <w:r w:rsidR="006F7CAF">
        <w:rPr>
          <w:sz w:val="28"/>
          <w:szCs w:val="28"/>
        </w:rPr>
        <w:t xml:space="preserve">з состава, структуры и динамики источников формирования </w:t>
      </w:r>
      <w:r w:rsidR="006F7CAF" w:rsidRPr="006A4C9F">
        <w:rPr>
          <w:sz w:val="28"/>
          <w:szCs w:val="28"/>
        </w:rPr>
        <w:t>имущества</w:t>
      </w:r>
    </w:p>
    <w:p w:rsidR="006F7CAF" w:rsidRPr="006A4C9F" w:rsidRDefault="00046BDE" w:rsidP="00046BDE">
      <w:pPr>
        <w:widowControl/>
        <w:tabs>
          <w:tab w:val="left" w:pos="9360"/>
        </w:tabs>
        <w:spacing w:before="0" w:line="360" w:lineRule="auto"/>
        <w:ind w:firstLine="0"/>
        <w:rPr>
          <w:sz w:val="28"/>
          <w:szCs w:val="28"/>
        </w:rPr>
      </w:pPr>
      <w:r>
        <w:rPr>
          <w:sz w:val="28"/>
          <w:szCs w:val="28"/>
        </w:rPr>
        <w:t xml:space="preserve"> </w:t>
      </w:r>
      <w:r w:rsidR="006F7CAF">
        <w:rPr>
          <w:sz w:val="28"/>
          <w:szCs w:val="28"/>
        </w:rPr>
        <w:t>2.4.2.2 Оценка структуры собственного и заемного капитала</w:t>
      </w:r>
    </w:p>
    <w:p w:rsidR="006F7CAF" w:rsidRDefault="00046BDE" w:rsidP="00046BDE">
      <w:pPr>
        <w:widowControl/>
        <w:tabs>
          <w:tab w:val="left" w:pos="9360"/>
        </w:tabs>
        <w:spacing w:before="0" w:line="360" w:lineRule="auto"/>
        <w:ind w:firstLine="0"/>
        <w:rPr>
          <w:sz w:val="28"/>
          <w:szCs w:val="28"/>
        </w:rPr>
      </w:pPr>
      <w:r>
        <w:rPr>
          <w:sz w:val="28"/>
          <w:szCs w:val="28"/>
        </w:rPr>
        <w:t xml:space="preserve"> </w:t>
      </w:r>
      <w:r w:rsidR="006F7CAF">
        <w:rPr>
          <w:sz w:val="28"/>
          <w:szCs w:val="28"/>
        </w:rPr>
        <w:t>2.4.3 Определение соотношения собственного и заемного капитала</w:t>
      </w:r>
      <w:r w:rsidR="000219CB">
        <w:rPr>
          <w:sz w:val="28"/>
          <w:szCs w:val="28"/>
        </w:rPr>
        <w:t xml:space="preserve"> </w:t>
      </w:r>
    </w:p>
    <w:p w:rsidR="006F7CAF" w:rsidRDefault="00046BDE" w:rsidP="00046BDE">
      <w:pPr>
        <w:widowControl/>
        <w:tabs>
          <w:tab w:val="left" w:pos="9360"/>
        </w:tabs>
        <w:spacing w:before="0" w:line="360" w:lineRule="auto"/>
        <w:ind w:firstLine="0"/>
        <w:rPr>
          <w:sz w:val="28"/>
          <w:szCs w:val="28"/>
        </w:rPr>
      </w:pPr>
      <w:r>
        <w:rPr>
          <w:sz w:val="28"/>
          <w:szCs w:val="28"/>
        </w:rPr>
        <w:t xml:space="preserve"> </w:t>
      </w:r>
      <w:r w:rsidR="006F7CAF">
        <w:rPr>
          <w:sz w:val="28"/>
          <w:szCs w:val="28"/>
        </w:rPr>
        <w:t>2.4.4 Определение финансовой устойчивости</w:t>
      </w:r>
    </w:p>
    <w:p w:rsidR="006F7CAF" w:rsidRDefault="00046BDE" w:rsidP="00046BDE">
      <w:pPr>
        <w:widowControl/>
        <w:tabs>
          <w:tab w:val="left" w:pos="9360"/>
        </w:tabs>
        <w:spacing w:before="0" w:line="360" w:lineRule="auto"/>
        <w:ind w:firstLine="0"/>
        <w:rPr>
          <w:sz w:val="28"/>
          <w:szCs w:val="28"/>
        </w:rPr>
      </w:pPr>
      <w:r>
        <w:rPr>
          <w:sz w:val="28"/>
          <w:szCs w:val="28"/>
        </w:rPr>
        <w:t xml:space="preserve"> </w:t>
      </w:r>
      <w:r w:rsidR="006F7CAF">
        <w:rPr>
          <w:sz w:val="28"/>
          <w:szCs w:val="28"/>
        </w:rPr>
        <w:t>2.4.4.1 Определение типа финансовой устойчивости</w:t>
      </w:r>
    </w:p>
    <w:p w:rsidR="006F7CAF" w:rsidRDefault="00046BDE" w:rsidP="00046BDE">
      <w:pPr>
        <w:widowControl/>
        <w:tabs>
          <w:tab w:val="left" w:pos="9360"/>
        </w:tabs>
        <w:spacing w:before="0" w:line="360" w:lineRule="auto"/>
        <w:ind w:firstLine="0"/>
        <w:rPr>
          <w:sz w:val="28"/>
          <w:szCs w:val="28"/>
        </w:rPr>
      </w:pPr>
      <w:r>
        <w:rPr>
          <w:sz w:val="28"/>
          <w:szCs w:val="28"/>
        </w:rPr>
        <w:t xml:space="preserve"> </w:t>
      </w:r>
      <w:r w:rsidR="006F7CAF">
        <w:rPr>
          <w:sz w:val="28"/>
          <w:szCs w:val="28"/>
        </w:rPr>
        <w:t xml:space="preserve">2.4.4.2 определение финансовых коэффициентов рыночной </w:t>
      </w:r>
    </w:p>
    <w:p w:rsidR="000219CB" w:rsidRDefault="006F7CAF" w:rsidP="000219CB">
      <w:pPr>
        <w:widowControl/>
        <w:tabs>
          <w:tab w:val="left" w:pos="9360"/>
        </w:tabs>
        <w:spacing w:before="0" w:line="360" w:lineRule="auto"/>
        <w:ind w:firstLine="0"/>
        <w:rPr>
          <w:sz w:val="28"/>
          <w:szCs w:val="28"/>
        </w:rPr>
      </w:pPr>
      <w:r>
        <w:rPr>
          <w:sz w:val="28"/>
          <w:szCs w:val="28"/>
        </w:rPr>
        <w:t>устойчивости</w:t>
      </w:r>
    </w:p>
    <w:p w:rsidR="006F7CAF" w:rsidRDefault="006F7CAF" w:rsidP="000219CB">
      <w:pPr>
        <w:widowControl/>
        <w:tabs>
          <w:tab w:val="left" w:pos="9360"/>
        </w:tabs>
        <w:spacing w:before="0" w:line="360" w:lineRule="auto"/>
        <w:ind w:firstLine="0"/>
        <w:rPr>
          <w:bCs/>
          <w:sz w:val="28"/>
          <w:szCs w:val="28"/>
        </w:rPr>
      </w:pPr>
      <w:r>
        <w:rPr>
          <w:sz w:val="28"/>
          <w:szCs w:val="28"/>
        </w:rPr>
        <w:lastRenderedPageBreak/>
        <w:t>.4.5</w:t>
      </w:r>
      <w:r>
        <w:rPr>
          <w:bCs/>
          <w:sz w:val="28"/>
          <w:szCs w:val="28"/>
        </w:rPr>
        <w:t xml:space="preserve"> Определение эффективности использования собственного и заемного капитала</w:t>
      </w:r>
    </w:p>
    <w:p w:rsidR="006F7CAF" w:rsidRDefault="006F7CAF" w:rsidP="00046BDE">
      <w:pPr>
        <w:widowControl/>
        <w:autoSpaceDE w:val="0"/>
        <w:autoSpaceDN w:val="0"/>
        <w:adjustRightInd w:val="0"/>
        <w:spacing w:before="0" w:line="360" w:lineRule="auto"/>
        <w:ind w:firstLine="0"/>
        <w:rPr>
          <w:bCs/>
          <w:sz w:val="28"/>
          <w:szCs w:val="28"/>
        </w:rPr>
      </w:pPr>
      <w:r>
        <w:rPr>
          <w:bCs/>
          <w:sz w:val="28"/>
          <w:szCs w:val="28"/>
        </w:rPr>
        <w:t>2.4.6 Определение рентабельности собственного и заемного капитала79</w:t>
      </w:r>
    </w:p>
    <w:p w:rsidR="006F7CAF" w:rsidRDefault="006F7CAF" w:rsidP="00046BDE">
      <w:pPr>
        <w:widowControl/>
        <w:autoSpaceDE w:val="0"/>
        <w:autoSpaceDN w:val="0"/>
        <w:adjustRightInd w:val="0"/>
        <w:spacing w:before="0" w:line="360" w:lineRule="auto"/>
        <w:ind w:firstLine="0"/>
        <w:rPr>
          <w:bCs/>
          <w:sz w:val="28"/>
          <w:szCs w:val="28"/>
        </w:rPr>
      </w:pPr>
      <w:r>
        <w:rPr>
          <w:bCs/>
          <w:sz w:val="28"/>
          <w:szCs w:val="28"/>
        </w:rPr>
        <w:t>ЗАКЛЮЧЕНИЕ</w:t>
      </w:r>
    </w:p>
    <w:p w:rsidR="006F7CAF" w:rsidRDefault="006F7CAF" w:rsidP="00046BDE">
      <w:pPr>
        <w:widowControl/>
        <w:autoSpaceDE w:val="0"/>
        <w:autoSpaceDN w:val="0"/>
        <w:adjustRightInd w:val="0"/>
        <w:spacing w:before="0" w:line="360" w:lineRule="auto"/>
        <w:ind w:firstLine="0"/>
        <w:rPr>
          <w:bCs/>
          <w:sz w:val="28"/>
          <w:szCs w:val="28"/>
        </w:rPr>
      </w:pPr>
      <w:r>
        <w:rPr>
          <w:bCs/>
          <w:sz w:val="28"/>
          <w:szCs w:val="28"/>
        </w:rPr>
        <w:t>СПИСОК ЛИТЕРАТУРЫ</w:t>
      </w:r>
    </w:p>
    <w:p w:rsidR="006F7CAF" w:rsidRPr="00503841" w:rsidRDefault="006F7CAF" w:rsidP="00046BDE">
      <w:pPr>
        <w:widowControl/>
        <w:autoSpaceDE w:val="0"/>
        <w:autoSpaceDN w:val="0"/>
        <w:adjustRightInd w:val="0"/>
        <w:spacing w:before="0" w:line="360" w:lineRule="auto"/>
        <w:ind w:firstLine="0"/>
        <w:rPr>
          <w:bCs/>
          <w:sz w:val="28"/>
          <w:szCs w:val="28"/>
        </w:rPr>
      </w:pPr>
      <w:r>
        <w:rPr>
          <w:bCs/>
          <w:sz w:val="28"/>
          <w:szCs w:val="28"/>
        </w:rPr>
        <w:t>ПРИЛОЖЕНИЕ</w:t>
      </w:r>
    </w:p>
    <w:p w:rsidR="006F7CAF" w:rsidRDefault="006F7CAF" w:rsidP="00046BDE">
      <w:pPr>
        <w:widowControl/>
        <w:spacing w:before="0" w:line="360" w:lineRule="auto"/>
        <w:ind w:firstLine="0"/>
        <w:rPr>
          <w:sz w:val="28"/>
          <w:szCs w:val="28"/>
        </w:rPr>
      </w:pPr>
    </w:p>
    <w:p w:rsidR="006F7CAF" w:rsidRPr="00210633"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046BDE" w:rsidRDefault="000219CB" w:rsidP="00046BDE">
      <w:pPr>
        <w:widowControl/>
        <w:spacing w:before="0" w:line="360" w:lineRule="auto"/>
        <w:ind w:firstLine="709"/>
        <w:rPr>
          <w:sz w:val="28"/>
          <w:szCs w:val="28"/>
        </w:rPr>
      </w:pPr>
      <w:r>
        <w:rPr>
          <w:sz w:val="28"/>
          <w:szCs w:val="28"/>
        </w:rPr>
        <w:t xml:space="preserve"> </w:t>
      </w:r>
      <w:r w:rsidR="006F7CAF">
        <w:rPr>
          <w:sz w:val="28"/>
          <w:szCs w:val="28"/>
        </w:rPr>
        <w:t xml:space="preserve"> </w:t>
      </w:r>
    </w:p>
    <w:p w:rsidR="00C8443F" w:rsidRDefault="00046BDE" w:rsidP="00046BDE">
      <w:pPr>
        <w:widowControl/>
        <w:spacing w:before="0" w:line="360" w:lineRule="auto"/>
        <w:ind w:firstLine="709"/>
        <w:rPr>
          <w:sz w:val="28"/>
          <w:szCs w:val="28"/>
        </w:rPr>
      </w:pPr>
      <w:r>
        <w:rPr>
          <w:sz w:val="28"/>
          <w:szCs w:val="28"/>
        </w:rPr>
        <w:br w:type="page"/>
      </w:r>
      <w:r w:rsidR="006F7CAF">
        <w:rPr>
          <w:sz w:val="28"/>
          <w:szCs w:val="28"/>
        </w:rPr>
        <w:t xml:space="preserve"> </w:t>
      </w:r>
      <w:r w:rsidR="00C8443F">
        <w:rPr>
          <w:sz w:val="28"/>
          <w:szCs w:val="28"/>
        </w:rPr>
        <w:t>ВВЕДЕНИЕ</w:t>
      </w:r>
    </w:p>
    <w:p w:rsidR="00C8443F" w:rsidRDefault="00C8443F" w:rsidP="00046BDE">
      <w:pPr>
        <w:widowControl/>
        <w:spacing w:before="0" w:line="360" w:lineRule="auto"/>
        <w:ind w:firstLine="709"/>
        <w:rPr>
          <w:sz w:val="28"/>
          <w:szCs w:val="28"/>
        </w:rPr>
      </w:pPr>
    </w:p>
    <w:p w:rsidR="00C8443F" w:rsidRDefault="00C8443F" w:rsidP="00046BDE">
      <w:pPr>
        <w:widowControl/>
        <w:spacing w:before="0" w:line="360" w:lineRule="auto"/>
        <w:ind w:firstLine="709"/>
        <w:rPr>
          <w:sz w:val="28"/>
          <w:szCs w:val="28"/>
        </w:rPr>
      </w:pPr>
      <w:r>
        <w:rPr>
          <w:sz w:val="28"/>
          <w:szCs w:val="28"/>
        </w:rPr>
        <w:t xml:space="preserve">Зачастую, на практике капитал предприятия рассматривается как нечто производное, как показатель, играющий второстепенную роль, при этом на первое место, как правило, выносится непосредственно сам процесс деятельности предприятия. В связи с этим принижается роль капитала, хотя именно капитал и является объективной основой возникновения и дальнейшей деятельности предприятия. Поскольку доход, прибыль, приносит именно использование капитала, а не деятельность предприятия как таковая. </w:t>
      </w:r>
    </w:p>
    <w:p w:rsidR="00C8443F" w:rsidRDefault="00C8443F" w:rsidP="00046BDE">
      <w:pPr>
        <w:widowControl/>
        <w:spacing w:before="0" w:line="360" w:lineRule="auto"/>
        <w:ind w:firstLine="709"/>
        <w:rPr>
          <w:sz w:val="28"/>
          <w:szCs w:val="28"/>
        </w:rPr>
      </w:pPr>
      <w:r>
        <w:rPr>
          <w:sz w:val="28"/>
          <w:szCs w:val="28"/>
        </w:rPr>
        <w:t xml:space="preserve">Слово “капитал”, используемое для обозначения предмета данного исследования, — произошло от латинского “capitalis”, означающее – главный, основной. При этом необходимо отметить, что представители разных экономических школ с капиталом связывали весьма различные понятия: стоимость, приносящую прибавочную стоимость (А.Смит, Д.Рикардо, К.Маркс); часть богатства, участвующую в процессе производства (Е.Бем-Баверк, П.Сраффа); накопленное богатство (Ф.Визер, И.Фишер, Дж.С. Милль); денежную стоимость, отраженную на бухгалтерских счетах фирм (Дж.Р.Хикс); совокупность акционерного и собственного капитала в частных предприятиях и т.д. Именно поэтому в современной экономической литературе нет единого определения капитала, а на практике существует множество различных трактовок его. </w:t>
      </w:r>
    </w:p>
    <w:p w:rsidR="00C8443F" w:rsidRDefault="00C8443F" w:rsidP="00046BDE">
      <w:pPr>
        <w:widowControl/>
        <w:spacing w:before="0" w:line="360" w:lineRule="auto"/>
        <w:ind w:firstLine="709"/>
        <w:rPr>
          <w:sz w:val="28"/>
          <w:szCs w:val="28"/>
        </w:rPr>
      </w:pPr>
      <w:r>
        <w:rPr>
          <w:sz w:val="28"/>
          <w:szCs w:val="28"/>
        </w:rPr>
        <w:t xml:space="preserve">Чаще всего под капиталом подразумевают все три основных вида его: финансовый, производительный и товарный. Нередко капиталом называют большие суммы наличных денег, накопленное богатство, имущество в натуральном, т.е. вещественном, выражении или суммы средств, находящиеся в распоряжении предприятия и т.д. </w:t>
      </w:r>
    </w:p>
    <w:p w:rsidR="00C8443F" w:rsidRPr="00C8443F" w:rsidRDefault="00C8443F" w:rsidP="00046BDE">
      <w:pPr>
        <w:pStyle w:val="a4"/>
        <w:spacing w:line="360" w:lineRule="auto"/>
        <w:ind w:firstLine="709"/>
        <w:rPr>
          <w:szCs w:val="28"/>
        </w:rPr>
      </w:pPr>
      <w:r w:rsidRPr="00C8443F">
        <w:rPr>
          <w:szCs w:val="28"/>
        </w:rPr>
        <w:t>Целью работы является определение оптимальной структуры капитала для</w:t>
      </w:r>
      <w:r w:rsidR="00445E95">
        <w:rPr>
          <w:szCs w:val="28"/>
        </w:rPr>
        <w:t xml:space="preserve"> ОАО </w:t>
      </w:r>
      <w:r w:rsidR="008C3C17">
        <w:rPr>
          <w:szCs w:val="28"/>
        </w:rPr>
        <w:t>«</w:t>
      </w:r>
      <w:r w:rsidR="00445E95">
        <w:rPr>
          <w:szCs w:val="28"/>
        </w:rPr>
        <w:t>Хлебокомбинат «Георгиевский».</w:t>
      </w:r>
      <w:r w:rsidRPr="00C8443F">
        <w:rPr>
          <w:szCs w:val="28"/>
        </w:rPr>
        <w:t xml:space="preserve"> </w:t>
      </w:r>
    </w:p>
    <w:p w:rsidR="00445E95" w:rsidRDefault="00445E95" w:rsidP="00046BDE">
      <w:pPr>
        <w:pStyle w:val="a4"/>
        <w:spacing w:line="360" w:lineRule="auto"/>
        <w:ind w:firstLine="709"/>
        <w:rPr>
          <w:szCs w:val="28"/>
        </w:rPr>
      </w:pPr>
      <w:r>
        <w:rPr>
          <w:szCs w:val="28"/>
        </w:rPr>
        <w:t>Задачами курсовой</w:t>
      </w:r>
      <w:r w:rsidR="00C8443F" w:rsidRPr="00C8443F">
        <w:rPr>
          <w:szCs w:val="28"/>
        </w:rPr>
        <w:t xml:space="preserve"> работы являются:</w:t>
      </w:r>
    </w:p>
    <w:p w:rsidR="00445E95" w:rsidRDefault="00445E95" w:rsidP="00046BDE">
      <w:pPr>
        <w:pStyle w:val="a4"/>
        <w:spacing w:line="360" w:lineRule="auto"/>
        <w:ind w:firstLine="709"/>
        <w:rPr>
          <w:szCs w:val="28"/>
        </w:rPr>
      </w:pPr>
      <w:r>
        <w:rPr>
          <w:szCs w:val="28"/>
        </w:rPr>
        <w:t>-</w:t>
      </w:r>
      <w:r w:rsidR="00C8443F" w:rsidRPr="00C8443F">
        <w:rPr>
          <w:szCs w:val="28"/>
        </w:rPr>
        <w:t xml:space="preserve"> изучение состава, структуры капи</w:t>
      </w:r>
      <w:r>
        <w:rPr>
          <w:szCs w:val="28"/>
        </w:rPr>
        <w:t>тала предприятия;</w:t>
      </w:r>
    </w:p>
    <w:p w:rsidR="00445E95" w:rsidRDefault="00445E95" w:rsidP="00046BDE">
      <w:pPr>
        <w:pStyle w:val="a4"/>
        <w:spacing w:line="360" w:lineRule="auto"/>
        <w:ind w:firstLine="709"/>
        <w:rPr>
          <w:szCs w:val="28"/>
        </w:rPr>
      </w:pPr>
      <w:r>
        <w:rPr>
          <w:szCs w:val="28"/>
        </w:rPr>
        <w:t>-</w:t>
      </w:r>
      <w:r w:rsidR="00C8443F" w:rsidRPr="00C8443F">
        <w:rPr>
          <w:szCs w:val="28"/>
        </w:rPr>
        <w:t xml:space="preserve"> рассмотрение различных подходов к определению оптималь</w:t>
      </w:r>
      <w:r>
        <w:rPr>
          <w:szCs w:val="28"/>
        </w:rPr>
        <w:t>ной структуры капитала;</w:t>
      </w:r>
    </w:p>
    <w:p w:rsidR="00E729C2" w:rsidRDefault="00445E95" w:rsidP="00046BDE">
      <w:pPr>
        <w:pStyle w:val="a4"/>
        <w:spacing w:line="360" w:lineRule="auto"/>
        <w:ind w:firstLine="709"/>
        <w:rPr>
          <w:szCs w:val="28"/>
        </w:rPr>
      </w:pPr>
      <w:r>
        <w:rPr>
          <w:szCs w:val="28"/>
        </w:rPr>
        <w:t xml:space="preserve">- </w:t>
      </w:r>
      <w:r w:rsidR="00E729C2">
        <w:rPr>
          <w:szCs w:val="28"/>
        </w:rPr>
        <w:t>определение соотношение собственного и заемного капитала;</w:t>
      </w:r>
    </w:p>
    <w:p w:rsidR="00445E95" w:rsidRPr="00C8443F" w:rsidRDefault="00E729C2" w:rsidP="00046BDE">
      <w:pPr>
        <w:pStyle w:val="a4"/>
        <w:spacing w:line="360" w:lineRule="auto"/>
        <w:ind w:firstLine="709"/>
        <w:rPr>
          <w:szCs w:val="28"/>
        </w:rPr>
      </w:pPr>
      <w:r>
        <w:rPr>
          <w:szCs w:val="28"/>
        </w:rPr>
        <w:t xml:space="preserve">- </w:t>
      </w:r>
      <w:r w:rsidR="00C8443F" w:rsidRPr="00C8443F">
        <w:rPr>
          <w:szCs w:val="28"/>
        </w:rPr>
        <w:t>изучение порядка учета и анали</w:t>
      </w:r>
      <w:r w:rsidR="00445E95">
        <w:rPr>
          <w:szCs w:val="28"/>
        </w:rPr>
        <w:t>за всех составляющих капитала</w:t>
      </w:r>
      <w:r w:rsidR="00445E95" w:rsidRPr="00445E95">
        <w:rPr>
          <w:szCs w:val="28"/>
        </w:rPr>
        <w:t xml:space="preserve"> </w:t>
      </w:r>
      <w:r w:rsidR="00445E95">
        <w:rPr>
          <w:szCs w:val="28"/>
        </w:rPr>
        <w:t xml:space="preserve">ОАО </w:t>
      </w:r>
      <w:r w:rsidR="008C3C17">
        <w:rPr>
          <w:szCs w:val="28"/>
        </w:rPr>
        <w:t>«</w:t>
      </w:r>
      <w:r w:rsidR="00445E95">
        <w:rPr>
          <w:szCs w:val="28"/>
        </w:rPr>
        <w:t>Хлебокомбинат «Георгиевский»;</w:t>
      </w:r>
      <w:r w:rsidR="00445E95" w:rsidRPr="00C8443F">
        <w:rPr>
          <w:szCs w:val="28"/>
        </w:rPr>
        <w:t xml:space="preserve"> </w:t>
      </w:r>
    </w:p>
    <w:p w:rsidR="00C8443F" w:rsidRPr="00C8443F" w:rsidRDefault="00445E95" w:rsidP="00046BDE">
      <w:pPr>
        <w:pStyle w:val="a4"/>
        <w:spacing w:line="360" w:lineRule="auto"/>
        <w:ind w:firstLine="709"/>
        <w:rPr>
          <w:szCs w:val="28"/>
        </w:rPr>
      </w:pPr>
      <w:r>
        <w:rPr>
          <w:szCs w:val="28"/>
        </w:rPr>
        <w:t xml:space="preserve">- </w:t>
      </w:r>
      <w:r w:rsidR="00C8443F" w:rsidRPr="00C8443F">
        <w:rPr>
          <w:szCs w:val="28"/>
        </w:rPr>
        <w:t>выработка путей управления структурой капитала на данном предприятии.</w:t>
      </w:r>
    </w:p>
    <w:p w:rsidR="00E729C2" w:rsidRPr="00C8443F" w:rsidRDefault="00046BDE" w:rsidP="00046BDE">
      <w:pPr>
        <w:pStyle w:val="a4"/>
        <w:spacing w:line="360" w:lineRule="auto"/>
        <w:ind w:firstLine="709"/>
        <w:rPr>
          <w:szCs w:val="28"/>
        </w:rPr>
      </w:pPr>
      <w:r>
        <w:rPr>
          <w:szCs w:val="28"/>
        </w:rPr>
        <w:t xml:space="preserve"> </w:t>
      </w:r>
      <w:r w:rsidR="00E729C2">
        <w:rPr>
          <w:szCs w:val="28"/>
        </w:rPr>
        <w:t xml:space="preserve">Объектом исследования является ОАО </w:t>
      </w:r>
      <w:r w:rsidR="008C3C17">
        <w:rPr>
          <w:szCs w:val="28"/>
        </w:rPr>
        <w:t>«</w:t>
      </w:r>
      <w:r w:rsidR="00E729C2">
        <w:rPr>
          <w:szCs w:val="28"/>
        </w:rPr>
        <w:t>Хлебокомбинат «Георгиевский».</w:t>
      </w:r>
      <w:r w:rsidR="00E729C2" w:rsidRPr="00C8443F">
        <w:rPr>
          <w:szCs w:val="28"/>
        </w:rPr>
        <w:t xml:space="preserve"> </w:t>
      </w:r>
    </w:p>
    <w:p w:rsidR="006E1B09" w:rsidRDefault="006E1B09" w:rsidP="00046BDE">
      <w:pPr>
        <w:widowControl/>
        <w:spacing w:before="0" w:line="360" w:lineRule="auto"/>
        <w:ind w:firstLine="709"/>
        <w:rPr>
          <w:sz w:val="28"/>
          <w:szCs w:val="28"/>
        </w:rPr>
      </w:pPr>
    </w:p>
    <w:p w:rsidR="006E1B09" w:rsidRPr="006E1B09" w:rsidRDefault="006E1B09" w:rsidP="00046BDE">
      <w:pPr>
        <w:widowControl/>
        <w:spacing w:before="0" w:line="360" w:lineRule="auto"/>
        <w:ind w:firstLine="709"/>
        <w:rPr>
          <w:sz w:val="28"/>
          <w:szCs w:val="28"/>
        </w:rPr>
      </w:pPr>
    </w:p>
    <w:p w:rsidR="006E1B09" w:rsidRPr="006E1B09" w:rsidRDefault="006E1B09" w:rsidP="00046BDE">
      <w:pPr>
        <w:widowControl/>
        <w:spacing w:before="0" w:line="360" w:lineRule="auto"/>
        <w:ind w:firstLine="709"/>
        <w:rPr>
          <w:sz w:val="28"/>
          <w:szCs w:val="28"/>
        </w:rPr>
      </w:pPr>
    </w:p>
    <w:p w:rsidR="006E1B09" w:rsidRPr="006E1B09" w:rsidRDefault="006E1B09" w:rsidP="00046BDE">
      <w:pPr>
        <w:widowControl/>
        <w:spacing w:before="0" w:line="360" w:lineRule="auto"/>
        <w:ind w:firstLine="709"/>
        <w:rPr>
          <w:sz w:val="28"/>
          <w:szCs w:val="28"/>
        </w:rPr>
      </w:pPr>
    </w:p>
    <w:p w:rsidR="006E1B09" w:rsidRPr="006E1B09" w:rsidRDefault="006E1B09" w:rsidP="00046BDE">
      <w:pPr>
        <w:widowControl/>
        <w:spacing w:before="0" w:line="360" w:lineRule="auto"/>
        <w:ind w:firstLine="709"/>
        <w:rPr>
          <w:sz w:val="28"/>
          <w:szCs w:val="28"/>
        </w:rPr>
      </w:pPr>
    </w:p>
    <w:p w:rsidR="006E1B09" w:rsidRPr="006E1B09" w:rsidRDefault="006E1B09" w:rsidP="00046BDE">
      <w:pPr>
        <w:widowControl/>
        <w:spacing w:before="0" w:line="360" w:lineRule="auto"/>
        <w:ind w:firstLine="709"/>
        <w:rPr>
          <w:sz w:val="28"/>
          <w:szCs w:val="28"/>
        </w:rPr>
      </w:pPr>
    </w:p>
    <w:p w:rsidR="006E1B09" w:rsidRPr="006E1B09" w:rsidRDefault="006E1B09" w:rsidP="00046BDE">
      <w:pPr>
        <w:widowControl/>
        <w:spacing w:before="0" w:line="360" w:lineRule="auto"/>
        <w:ind w:firstLine="709"/>
        <w:rPr>
          <w:sz w:val="28"/>
          <w:szCs w:val="28"/>
        </w:rPr>
      </w:pPr>
    </w:p>
    <w:p w:rsidR="006E1B09" w:rsidRPr="006E1B09" w:rsidRDefault="006E1B09" w:rsidP="00046BDE">
      <w:pPr>
        <w:widowControl/>
        <w:spacing w:before="0" w:line="360" w:lineRule="auto"/>
        <w:ind w:firstLine="709"/>
        <w:rPr>
          <w:sz w:val="28"/>
          <w:szCs w:val="28"/>
        </w:rPr>
      </w:pPr>
    </w:p>
    <w:p w:rsidR="006E1B09" w:rsidRPr="006E1B09" w:rsidRDefault="006E1B09" w:rsidP="00046BDE">
      <w:pPr>
        <w:widowControl/>
        <w:spacing w:before="0" w:line="360" w:lineRule="auto"/>
        <w:ind w:firstLine="709"/>
        <w:rPr>
          <w:sz w:val="28"/>
          <w:szCs w:val="28"/>
        </w:rPr>
      </w:pPr>
    </w:p>
    <w:p w:rsidR="006E1B09" w:rsidRPr="006E1B09" w:rsidRDefault="006E1B09" w:rsidP="00046BDE">
      <w:pPr>
        <w:widowControl/>
        <w:spacing w:before="0" w:line="360" w:lineRule="auto"/>
        <w:ind w:firstLine="709"/>
        <w:rPr>
          <w:sz w:val="28"/>
          <w:szCs w:val="28"/>
        </w:rPr>
      </w:pPr>
    </w:p>
    <w:p w:rsidR="006E1B09" w:rsidRDefault="006E1B09" w:rsidP="00046BDE">
      <w:pPr>
        <w:widowControl/>
        <w:tabs>
          <w:tab w:val="left" w:pos="3480"/>
        </w:tabs>
        <w:spacing w:before="0" w:line="360" w:lineRule="auto"/>
        <w:ind w:firstLine="709"/>
        <w:rPr>
          <w:sz w:val="28"/>
          <w:szCs w:val="28"/>
        </w:rPr>
      </w:pPr>
    </w:p>
    <w:p w:rsidR="006E1B09" w:rsidRDefault="006E1B09" w:rsidP="00046BDE">
      <w:pPr>
        <w:widowControl/>
        <w:tabs>
          <w:tab w:val="left" w:pos="3480"/>
        </w:tabs>
        <w:spacing w:before="0" w:line="360" w:lineRule="auto"/>
        <w:ind w:firstLine="709"/>
        <w:rPr>
          <w:sz w:val="28"/>
          <w:szCs w:val="28"/>
        </w:rPr>
      </w:pPr>
    </w:p>
    <w:p w:rsidR="006E1B09" w:rsidRDefault="006E1B09" w:rsidP="00046BDE">
      <w:pPr>
        <w:widowControl/>
        <w:tabs>
          <w:tab w:val="left" w:pos="3480"/>
        </w:tabs>
        <w:spacing w:before="0" w:line="360" w:lineRule="auto"/>
        <w:ind w:firstLine="709"/>
        <w:rPr>
          <w:sz w:val="28"/>
          <w:szCs w:val="28"/>
        </w:rPr>
      </w:pPr>
    </w:p>
    <w:p w:rsidR="006E1B09" w:rsidRDefault="006E1B09" w:rsidP="00046BDE">
      <w:pPr>
        <w:widowControl/>
        <w:tabs>
          <w:tab w:val="left" w:pos="3480"/>
        </w:tabs>
        <w:spacing w:before="0" w:line="360" w:lineRule="auto"/>
        <w:ind w:firstLine="709"/>
        <w:rPr>
          <w:sz w:val="28"/>
          <w:szCs w:val="28"/>
        </w:rPr>
      </w:pPr>
    </w:p>
    <w:p w:rsidR="006E1B09" w:rsidRDefault="006E1B09" w:rsidP="00046BDE">
      <w:pPr>
        <w:widowControl/>
        <w:tabs>
          <w:tab w:val="left" w:pos="3480"/>
        </w:tabs>
        <w:spacing w:before="0" w:line="360" w:lineRule="auto"/>
        <w:ind w:firstLine="709"/>
        <w:rPr>
          <w:sz w:val="28"/>
          <w:szCs w:val="28"/>
        </w:rPr>
      </w:pPr>
    </w:p>
    <w:p w:rsidR="006E1B09" w:rsidRDefault="006E1B09" w:rsidP="00046BDE">
      <w:pPr>
        <w:widowControl/>
        <w:tabs>
          <w:tab w:val="left" w:pos="3480"/>
        </w:tabs>
        <w:spacing w:before="0" w:line="360" w:lineRule="auto"/>
        <w:ind w:firstLine="709"/>
        <w:rPr>
          <w:sz w:val="28"/>
          <w:szCs w:val="28"/>
        </w:rPr>
      </w:pPr>
    </w:p>
    <w:p w:rsidR="006E1B09" w:rsidRDefault="006E1B09" w:rsidP="00046BDE">
      <w:pPr>
        <w:widowControl/>
        <w:tabs>
          <w:tab w:val="left" w:pos="3480"/>
        </w:tabs>
        <w:spacing w:before="0" w:line="360" w:lineRule="auto"/>
        <w:ind w:firstLine="709"/>
        <w:rPr>
          <w:sz w:val="28"/>
          <w:szCs w:val="28"/>
        </w:rPr>
      </w:pPr>
    </w:p>
    <w:p w:rsidR="006E1B09" w:rsidRDefault="006E1B09" w:rsidP="00046BDE">
      <w:pPr>
        <w:widowControl/>
        <w:tabs>
          <w:tab w:val="left" w:pos="3480"/>
        </w:tabs>
        <w:spacing w:before="0" w:line="360" w:lineRule="auto"/>
        <w:ind w:firstLine="709"/>
        <w:rPr>
          <w:sz w:val="28"/>
          <w:szCs w:val="28"/>
        </w:rPr>
      </w:pPr>
    </w:p>
    <w:p w:rsidR="00E729C2" w:rsidRDefault="00E729C2" w:rsidP="00046BDE">
      <w:pPr>
        <w:widowControl/>
        <w:spacing w:before="0" w:line="360" w:lineRule="auto"/>
        <w:ind w:firstLine="709"/>
        <w:rPr>
          <w:sz w:val="28"/>
          <w:szCs w:val="28"/>
        </w:rPr>
      </w:pPr>
    </w:p>
    <w:p w:rsidR="006E1B09" w:rsidRDefault="00046BDE" w:rsidP="00046BDE">
      <w:pPr>
        <w:widowControl/>
        <w:spacing w:before="0" w:line="360" w:lineRule="auto"/>
        <w:ind w:firstLine="709"/>
        <w:rPr>
          <w:sz w:val="28"/>
          <w:szCs w:val="28"/>
        </w:rPr>
      </w:pPr>
      <w:r>
        <w:rPr>
          <w:sz w:val="28"/>
          <w:szCs w:val="28"/>
        </w:rPr>
        <w:br w:type="page"/>
      </w:r>
      <w:r w:rsidR="006E1B09">
        <w:rPr>
          <w:sz w:val="28"/>
          <w:szCs w:val="28"/>
        </w:rPr>
        <w:t>1 ТЕОРЕТИЧЕСКИЕ ОСНОВЫ УПРАВЛЕНИЯ КАПИТАЛОМ НА ПРЕДПРИЯТИИ</w:t>
      </w:r>
    </w:p>
    <w:p w:rsidR="006E1B09" w:rsidRDefault="006E1B09" w:rsidP="00046BDE">
      <w:pPr>
        <w:widowControl/>
        <w:spacing w:before="0" w:line="360" w:lineRule="auto"/>
        <w:ind w:firstLine="709"/>
        <w:rPr>
          <w:sz w:val="28"/>
          <w:szCs w:val="28"/>
        </w:rPr>
      </w:pPr>
    </w:p>
    <w:p w:rsidR="006E1B09" w:rsidRDefault="006E1B09" w:rsidP="00046BDE">
      <w:pPr>
        <w:widowControl/>
        <w:numPr>
          <w:ilvl w:val="1"/>
          <w:numId w:val="1"/>
        </w:numPr>
        <w:spacing w:before="0" w:line="360" w:lineRule="auto"/>
        <w:ind w:left="0" w:firstLine="709"/>
        <w:rPr>
          <w:sz w:val="28"/>
          <w:szCs w:val="28"/>
        </w:rPr>
      </w:pPr>
      <w:r>
        <w:rPr>
          <w:sz w:val="28"/>
          <w:szCs w:val="28"/>
        </w:rPr>
        <w:t>Экономическ</w:t>
      </w:r>
      <w:r w:rsidR="00E729C2">
        <w:rPr>
          <w:sz w:val="28"/>
          <w:szCs w:val="28"/>
        </w:rPr>
        <w:t>ая сущность и процесс формирования</w:t>
      </w:r>
      <w:r>
        <w:rPr>
          <w:sz w:val="28"/>
          <w:szCs w:val="28"/>
        </w:rPr>
        <w:t xml:space="preserve"> капитала</w:t>
      </w:r>
    </w:p>
    <w:p w:rsidR="00046BDE" w:rsidRDefault="00046BDE" w:rsidP="00046BDE">
      <w:pPr>
        <w:widowControl/>
        <w:spacing w:before="0" w:line="360" w:lineRule="auto"/>
        <w:ind w:firstLine="709"/>
        <w:rPr>
          <w:sz w:val="28"/>
          <w:szCs w:val="28"/>
        </w:rPr>
      </w:pPr>
    </w:p>
    <w:p w:rsidR="006E1B09" w:rsidRDefault="00046BDE" w:rsidP="00046BDE">
      <w:pPr>
        <w:widowControl/>
        <w:spacing w:before="0" w:line="360" w:lineRule="auto"/>
        <w:ind w:firstLine="709"/>
        <w:rPr>
          <w:color w:val="000000"/>
          <w:sz w:val="28"/>
          <w:szCs w:val="28"/>
        </w:rPr>
      </w:pPr>
      <w:r>
        <w:rPr>
          <w:sz w:val="28"/>
          <w:szCs w:val="28"/>
        </w:rPr>
        <w:t xml:space="preserve"> </w:t>
      </w:r>
      <w:r w:rsidR="006E1B09">
        <w:rPr>
          <w:color w:val="000000"/>
          <w:sz w:val="28"/>
          <w:szCs w:val="28"/>
        </w:rPr>
        <w:t>С позиций финансового менеджмента капитал предприятия характеризует общую стоимость средств в денежной, материальной и нематериальных формах, инвестированных в формирование его активов.</w:t>
      </w:r>
    </w:p>
    <w:p w:rsidR="006E1B09" w:rsidRDefault="00046BDE" w:rsidP="00046BDE">
      <w:pPr>
        <w:widowControl/>
        <w:spacing w:before="0" w:line="360" w:lineRule="auto"/>
        <w:ind w:firstLine="709"/>
        <w:rPr>
          <w:color w:val="000000"/>
          <w:sz w:val="28"/>
          <w:szCs w:val="28"/>
        </w:rPr>
      </w:pPr>
      <w:r>
        <w:rPr>
          <w:color w:val="000000"/>
          <w:sz w:val="28"/>
          <w:szCs w:val="28"/>
        </w:rPr>
        <w:t xml:space="preserve"> </w:t>
      </w:r>
      <w:r w:rsidR="006E1B09">
        <w:rPr>
          <w:color w:val="000000"/>
          <w:sz w:val="28"/>
          <w:szCs w:val="28"/>
        </w:rPr>
        <w:t>Рассматривая экономическую сущность капитала предприятия, следует</w:t>
      </w:r>
      <w:r w:rsidR="000219CB">
        <w:rPr>
          <w:color w:val="000000"/>
          <w:sz w:val="28"/>
          <w:szCs w:val="28"/>
        </w:rPr>
        <w:t xml:space="preserve"> </w:t>
      </w:r>
      <w:r w:rsidR="006E1B09">
        <w:rPr>
          <w:color w:val="000000"/>
          <w:sz w:val="28"/>
          <w:szCs w:val="28"/>
        </w:rPr>
        <w:t>отметить такие его характеристики:</w:t>
      </w:r>
    </w:p>
    <w:p w:rsidR="006E1B09" w:rsidRDefault="006E1B09" w:rsidP="00046BDE">
      <w:pPr>
        <w:widowControl/>
        <w:spacing w:before="0" w:line="360" w:lineRule="auto"/>
        <w:ind w:firstLine="709"/>
        <w:rPr>
          <w:color w:val="000000"/>
          <w:sz w:val="28"/>
          <w:szCs w:val="28"/>
        </w:rPr>
      </w:pPr>
      <w:r>
        <w:rPr>
          <w:color w:val="000000"/>
          <w:sz w:val="28"/>
          <w:szCs w:val="28"/>
        </w:rPr>
        <w:t>1)</w:t>
      </w:r>
      <w:r w:rsidRPr="00426D7F">
        <w:rPr>
          <w:b/>
          <w:bCs/>
          <w:color w:val="000000"/>
          <w:sz w:val="28"/>
          <w:szCs w:val="28"/>
        </w:rPr>
        <w:t xml:space="preserve"> </w:t>
      </w:r>
      <w:r>
        <w:rPr>
          <w:bCs/>
          <w:color w:val="000000"/>
          <w:sz w:val="28"/>
          <w:szCs w:val="28"/>
        </w:rPr>
        <w:t>к</w:t>
      </w:r>
      <w:r w:rsidRPr="00426D7F">
        <w:rPr>
          <w:bCs/>
          <w:color w:val="000000"/>
          <w:sz w:val="28"/>
          <w:szCs w:val="28"/>
        </w:rPr>
        <w:t>апитал</w:t>
      </w:r>
      <w:r>
        <w:rPr>
          <w:b/>
          <w:bCs/>
          <w:color w:val="000000"/>
          <w:sz w:val="28"/>
          <w:szCs w:val="28"/>
        </w:rPr>
        <w:t xml:space="preserve"> </w:t>
      </w:r>
      <w:r w:rsidRPr="00426D7F">
        <w:rPr>
          <w:bCs/>
          <w:color w:val="000000"/>
          <w:sz w:val="28"/>
          <w:szCs w:val="28"/>
        </w:rPr>
        <w:t>предприятия является основным фактором производства</w:t>
      </w:r>
      <w:r>
        <w:rPr>
          <w:color w:val="000000"/>
          <w:sz w:val="28"/>
          <w:szCs w:val="28"/>
        </w:rPr>
        <w:t>. В экономической теории выделяют три основных фактора производства:</w:t>
      </w:r>
    </w:p>
    <w:p w:rsidR="006E1B09" w:rsidRDefault="006E1B09" w:rsidP="00046BDE">
      <w:pPr>
        <w:widowControl/>
        <w:spacing w:before="0" w:line="360" w:lineRule="auto"/>
        <w:ind w:firstLine="709"/>
        <w:rPr>
          <w:color w:val="000000"/>
          <w:sz w:val="28"/>
          <w:szCs w:val="28"/>
        </w:rPr>
      </w:pPr>
      <w:r>
        <w:rPr>
          <w:color w:val="000000"/>
          <w:sz w:val="28"/>
          <w:szCs w:val="28"/>
        </w:rPr>
        <w:t>- капитал;</w:t>
      </w:r>
    </w:p>
    <w:p w:rsidR="006E1B09" w:rsidRDefault="006E1B09" w:rsidP="00046BDE">
      <w:pPr>
        <w:widowControl/>
        <w:spacing w:before="0" w:line="360" w:lineRule="auto"/>
        <w:ind w:firstLine="709"/>
        <w:rPr>
          <w:color w:val="000000"/>
          <w:sz w:val="28"/>
          <w:szCs w:val="28"/>
        </w:rPr>
      </w:pPr>
      <w:r>
        <w:rPr>
          <w:color w:val="000000"/>
          <w:sz w:val="28"/>
          <w:szCs w:val="28"/>
        </w:rPr>
        <w:t>- землю и другие природные ресурсы;</w:t>
      </w:r>
    </w:p>
    <w:p w:rsidR="006E1B09" w:rsidRDefault="006E1B09" w:rsidP="00046BDE">
      <w:pPr>
        <w:widowControl/>
        <w:spacing w:before="0" w:line="360" w:lineRule="auto"/>
        <w:ind w:firstLine="709"/>
        <w:rPr>
          <w:color w:val="000000"/>
          <w:sz w:val="28"/>
          <w:szCs w:val="28"/>
        </w:rPr>
      </w:pPr>
      <w:r>
        <w:rPr>
          <w:color w:val="000000"/>
          <w:sz w:val="28"/>
          <w:szCs w:val="28"/>
        </w:rPr>
        <w:t>- трудовые ресурсы;</w:t>
      </w:r>
    </w:p>
    <w:p w:rsidR="006E1B09" w:rsidRDefault="006E1B09" w:rsidP="00046BDE">
      <w:pPr>
        <w:widowControl/>
        <w:spacing w:before="0" w:line="360" w:lineRule="auto"/>
        <w:ind w:firstLine="709"/>
        <w:rPr>
          <w:color w:val="000000"/>
          <w:sz w:val="28"/>
          <w:szCs w:val="28"/>
        </w:rPr>
      </w:pPr>
      <w:r>
        <w:rPr>
          <w:color w:val="000000"/>
          <w:sz w:val="28"/>
          <w:szCs w:val="28"/>
        </w:rPr>
        <w:t>2)</w:t>
      </w:r>
      <w:r w:rsidRPr="00426D7F">
        <w:rPr>
          <w:b/>
          <w:bCs/>
          <w:color w:val="000000"/>
          <w:sz w:val="28"/>
          <w:szCs w:val="28"/>
        </w:rPr>
        <w:t xml:space="preserve"> </w:t>
      </w:r>
      <w:r>
        <w:rPr>
          <w:bCs/>
          <w:color w:val="000000"/>
          <w:sz w:val="28"/>
          <w:szCs w:val="28"/>
        </w:rPr>
        <w:t>к</w:t>
      </w:r>
      <w:r w:rsidRPr="00426D7F">
        <w:rPr>
          <w:bCs/>
          <w:color w:val="000000"/>
          <w:sz w:val="28"/>
          <w:szCs w:val="28"/>
        </w:rPr>
        <w:t>апитал характеризует финансовые ресурсы предприятия, приносящие доход.</w:t>
      </w:r>
      <w:r>
        <w:rPr>
          <w:b/>
          <w:bCs/>
          <w:color w:val="000000"/>
          <w:sz w:val="28"/>
          <w:szCs w:val="28"/>
        </w:rPr>
        <w:t xml:space="preserve"> </w:t>
      </w:r>
      <w:r>
        <w:rPr>
          <w:color w:val="000000"/>
          <w:sz w:val="28"/>
          <w:szCs w:val="28"/>
        </w:rPr>
        <w:t>В этом своем качестве капитал может выступать изолированно от производственного фактора — в форме ссудного капитала, обеспечивающего формирование доходов предприятия не в производственной (операционной), а в финансовой (инвестиционной) сфере его деятельности;</w:t>
      </w:r>
    </w:p>
    <w:p w:rsidR="006E1B09" w:rsidRDefault="006E1B09" w:rsidP="00046BDE">
      <w:pPr>
        <w:widowControl/>
        <w:spacing w:before="0" w:line="360" w:lineRule="auto"/>
        <w:ind w:firstLine="709"/>
        <w:rPr>
          <w:color w:val="000000"/>
          <w:sz w:val="28"/>
          <w:szCs w:val="28"/>
        </w:rPr>
      </w:pPr>
      <w:r>
        <w:rPr>
          <w:color w:val="000000"/>
          <w:sz w:val="28"/>
          <w:szCs w:val="28"/>
        </w:rPr>
        <w:t xml:space="preserve">3) </w:t>
      </w:r>
      <w:r>
        <w:rPr>
          <w:bCs/>
          <w:color w:val="000000"/>
          <w:sz w:val="28"/>
          <w:szCs w:val="28"/>
        </w:rPr>
        <w:t>к</w:t>
      </w:r>
      <w:r w:rsidRPr="00426D7F">
        <w:rPr>
          <w:bCs/>
          <w:color w:val="000000"/>
          <w:sz w:val="28"/>
          <w:szCs w:val="28"/>
        </w:rPr>
        <w:t>апитал является главным источником формирования благосостояния его собственников</w:t>
      </w:r>
      <w:r w:rsidRPr="00426D7F">
        <w:rPr>
          <w:color w:val="000000"/>
          <w:sz w:val="28"/>
          <w:szCs w:val="28"/>
        </w:rPr>
        <w:t>.</w:t>
      </w:r>
      <w:r>
        <w:rPr>
          <w:color w:val="000000"/>
          <w:sz w:val="28"/>
          <w:szCs w:val="28"/>
        </w:rPr>
        <w:t xml:space="preserve"> Он обеспечивает необходимый уровень этого благосостояния, как в текущем, так и в перспективном периоде. Потребляемая в текущем периоде часть капитала выходит из его состава, будучи направленной, на удовлетворение текущих потребностей его владельцев (т.е. переставая выполнять функции капитала). Накапливаемая часть призвана обеспечить удовлетворение потребностей его собственников в перспективном периоде;</w:t>
      </w:r>
    </w:p>
    <w:p w:rsidR="006E1B09" w:rsidRDefault="006E1B09" w:rsidP="00046BDE">
      <w:pPr>
        <w:widowControl/>
        <w:spacing w:before="0" w:line="360" w:lineRule="auto"/>
        <w:ind w:firstLine="709"/>
        <w:rPr>
          <w:color w:val="000000"/>
          <w:sz w:val="28"/>
          <w:szCs w:val="28"/>
        </w:rPr>
      </w:pPr>
      <w:r>
        <w:rPr>
          <w:color w:val="000000"/>
          <w:sz w:val="28"/>
          <w:szCs w:val="28"/>
        </w:rPr>
        <w:t xml:space="preserve">4) </w:t>
      </w:r>
      <w:r>
        <w:rPr>
          <w:bCs/>
          <w:color w:val="000000"/>
          <w:sz w:val="28"/>
          <w:szCs w:val="28"/>
        </w:rPr>
        <w:t>к</w:t>
      </w:r>
      <w:r w:rsidRPr="00EE2592">
        <w:rPr>
          <w:bCs/>
          <w:color w:val="000000"/>
          <w:sz w:val="28"/>
          <w:szCs w:val="28"/>
        </w:rPr>
        <w:t>апитал предприятия является главным измерителем его рыночной стоимости.</w:t>
      </w:r>
      <w:r>
        <w:rPr>
          <w:color w:val="000000"/>
          <w:sz w:val="28"/>
          <w:szCs w:val="28"/>
        </w:rPr>
        <w:t xml:space="preserve"> В этом качестве выступает, прежде всего, собственный капитал предприятия, определяющий объем его чистых активов. Вместе с тем, объем используемого предприятием собственного капитала характеризует одновременно и потенциал привлечения им заемных финансовых средств, обеспечивающих получение дополнительной прибыли. В совокупности с другими, менее значимыми факторами, это формирует базу оценки рыночной стоимости предприятия;</w:t>
      </w:r>
    </w:p>
    <w:p w:rsidR="006E1B09" w:rsidRDefault="006E1B09" w:rsidP="00046BDE">
      <w:pPr>
        <w:widowControl/>
        <w:spacing w:before="0" w:line="360" w:lineRule="auto"/>
        <w:ind w:firstLine="709"/>
        <w:rPr>
          <w:color w:val="000000"/>
          <w:sz w:val="28"/>
          <w:szCs w:val="28"/>
        </w:rPr>
      </w:pPr>
      <w:r>
        <w:rPr>
          <w:color w:val="000000"/>
          <w:sz w:val="28"/>
          <w:szCs w:val="28"/>
        </w:rPr>
        <w:t xml:space="preserve">5) </w:t>
      </w:r>
      <w:r>
        <w:rPr>
          <w:bCs/>
          <w:color w:val="000000"/>
          <w:sz w:val="28"/>
          <w:szCs w:val="28"/>
        </w:rPr>
        <w:t>д</w:t>
      </w:r>
      <w:r w:rsidRPr="00EE2592">
        <w:rPr>
          <w:bCs/>
          <w:color w:val="000000"/>
          <w:sz w:val="28"/>
          <w:szCs w:val="28"/>
        </w:rPr>
        <w:t>инамика капитала предприятия является важнейшим барометром уровня эффективности его хозяйственной деятельности</w:t>
      </w:r>
      <w:r w:rsidRPr="00EE2592">
        <w:rPr>
          <w:color w:val="000000"/>
          <w:sz w:val="28"/>
          <w:szCs w:val="28"/>
        </w:rPr>
        <w:t>.</w:t>
      </w:r>
      <w:r>
        <w:rPr>
          <w:color w:val="000000"/>
          <w:sz w:val="28"/>
          <w:szCs w:val="28"/>
        </w:rPr>
        <w:t xml:space="preserve"> Способность собственного капитала к самовозрастанию высокими темпами характеризует высокий уровень формирования и эффективное распределение прибыли предприятия, его способность поддерживать финансовое равновесие за счет внутренних источников;</w:t>
      </w:r>
    </w:p>
    <w:p w:rsidR="006E1B09" w:rsidRDefault="00046BDE" w:rsidP="00046BDE">
      <w:pPr>
        <w:widowControl/>
        <w:spacing w:before="0" w:line="360" w:lineRule="auto"/>
        <w:ind w:firstLine="709"/>
        <w:rPr>
          <w:color w:val="000000"/>
          <w:sz w:val="28"/>
          <w:szCs w:val="28"/>
        </w:rPr>
      </w:pPr>
      <w:r>
        <w:rPr>
          <w:color w:val="000000"/>
          <w:sz w:val="28"/>
          <w:szCs w:val="28"/>
        </w:rPr>
        <w:t xml:space="preserve"> </w:t>
      </w:r>
      <w:r w:rsidR="006E1B09">
        <w:rPr>
          <w:color w:val="000000"/>
          <w:sz w:val="28"/>
          <w:szCs w:val="28"/>
        </w:rPr>
        <w:t>Капитал предприятия характеризуется не только своей много аспектной сущностью, но и многообразием обличий, в которых он выступает. Под общим понятием «капитал предприятия» понимаются самые различные его виды, характеризуемые в настоящее время несколькими десятками терминов. Все это требует определенной систематизации используемых терминов.</w:t>
      </w:r>
    </w:p>
    <w:p w:rsidR="006E1B09" w:rsidRDefault="00046BDE" w:rsidP="00046BDE">
      <w:pPr>
        <w:widowControl/>
        <w:spacing w:before="0" w:line="360" w:lineRule="auto"/>
        <w:ind w:firstLine="709"/>
        <w:rPr>
          <w:sz w:val="28"/>
          <w:szCs w:val="24"/>
        </w:rPr>
      </w:pPr>
      <w:r>
        <w:rPr>
          <w:sz w:val="28"/>
          <w:szCs w:val="28"/>
        </w:rPr>
        <w:t xml:space="preserve"> </w:t>
      </w:r>
      <w:r w:rsidR="006E1B09">
        <w:rPr>
          <w:sz w:val="28"/>
          <w:szCs w:val="24"/>
        </w:rPr>
        <w:t xml:space="preserve">Расширенное воспроизводство сопровождается накоплением капитала. В самом общем виде </w:t>
      </w:r>
      <w:r w:rsidR="006E1B09" w:rsidRPr="001340EC">
        <w:rPr>
          <w:sz w:val="28"/>
          <w:szCs w:val="24"/>
        </w:rPr>
        <w:t>накопление капитала</w:t>
      </w:r>
      <w:r w:rsidR="006E1B09">
        <w:rPr>
          <w:sz w:val="28"/>
          <w:szCs w:val="24"/>
        </w:rPr>
        <w:t xml:space="preserve"> означает увеличение и совершенствование наличного капитала.</w:t>
      </w:r>
    </w:p>
    <w:p w:rsidR="006E1B09" w:rsidRDefault="00046BDE" w:rsidP="00046BDE">
      <w:pPr>
        <w:widowControl/>
        <w:spacing w:before="0" w:line="360" w:lineRule="auto"/>
        <w:ind w:firstLine="709"/>
        <w:rPr>
          <w:sz w:val="28"/>
          <w:szCs w:val="24"/>
        </w:rPr>
      </w:pPr>
      <w:r>
        <w:rPr>
          <w:sz w:val="28"/>
          <w:szCs w:val="24"/>
        </w:rPr>
        <w:t xml:space="preserve"> </w:t>
      </w:r>
      <w:r w:rsidR="006E1B09">
        <w:rPr>
          <w:sz w:val="28"/>
          <w:szCs w:val="24"/>
        </w:rPr>
        <w:t>Размеры накоплений зависят нередко от внешнеэкономических факторов, в частности, от цен на экспортную и импортную продукцию. Например, торговый бизнес Японии приносит ей немалые доходы. Это происходит потому, что вот уже второе десятилетие продолжается спад в мировых ценах на сырье и продовольствие, т.е. на основные статьи японского импорта. Что касается России, то она из-за падения мировых цен на сырье и энергоресурсы, наоборот, теряет дополнительные источники расширения капитала. Побудительными мотивами к накоплению капитала являются, во-первых, стремление собственника капитала (предпринимателя) реализовать личную выгоду, а во-вторых, конкуренция на национальных и международных рынках. Последняя вынуждает капитал к постоянному росту и качественному совершенствованию.</w:t>
      </w:r>
    </w:p>
    <w:p w:rsidR="006E1B09" w:rsidRDefault="00046BDE" w:rsidP="00046BDE">
      <w:pPr>
        <w:widowControl/>
        <w:spacing w:before="0" w:line="360" w:lineRule="auto"/>
        <w:ind w:firstLine="709"/>
        <w:rPr>
          <w:sz w:val="28"/>
          <w:szCs w:val="24"/>
        </w:rPr>
      </w:pPr>
      <w:r>
        <w:rPr>
          <w:sz w:val="28"/>
          <w:szCs w:val="24"/>
        </w:rPr>
        <w:t xml:space="preserve"> </w:t>
      </w:r>
      <w:r w:rsidR="006E1B09">
        <w:rPr>
          <w:sz w:val="28"/>
          <w:szCs w:val="24"/>
        </w:rPr>
        <w:t xml:space="preserve">Накопление капитала сопровождается его концентрацией и централизацией. </w:t>
      </w:r>
      <w:r w:rsidR="006E1B09" w:rsidRPr="001340EC">
        <w:rPr>
          <w:sz w:val="28"/>
          <w:szCs w:val="24"/>
        </w:rPr>
        <w:t>Концентрация капитала</w:t>
      </w:r>
      <w:r w:rsidR="006E1B09">
        <w:rPr>
          <w:sz w:val="28"/>
          <w:szCs w:val="24"/>
        </w:rPr>
        <w:t xml:space="preserve"> – это увеличение капитала путем накопления части прибавочной стоимости. Увеличение размеров индивидуальных капиталов в результате концентрации приводит к росту всего общественного капитала. Увеличение индивидуальных капиталов путем добровольного или вынужденного слияния функционирующих самостоятельных капиталов и переход их в руки одного предпринимателя либо группы предпринимателей называют </w:t>
      </w:r>
      <w:r w:rsidR="006E1B09" w:rsidRPr="001340EC">
        <w:rPr>
          <w:sz w:val="28"/>
          <w:szCs w:val="24"/>
        </w:rPr>
        <w:t>централизацией капитала.</w:t>
      </w:r>
      <w:r w:rsidR="006E1B09">
        <w:rPr>
          <w:sz w:val="28"/>
          <w:szCs w:val="24"/>
        </w:rPr>
        <w:t xml:space="preserve"> В результате централизации размеры общественного капитала не увеличиваются.</w:t>
      </w:r>
    </w:p>
    <w:p w:rsidR="006E1B09" w:rsidRPr="00221B5E" w:rsidRDefault="00046BDE" w:rsidP="00046BDE">
      <w:pPr>
        <w:widowControl/>
        <w:spacing w:before="0" w:line="360" w:lineRule="auto"/>
        <w:ind w:firstLine="709"/>
        <w:rPr>
          <w:sz w:val="28"/>
          <w:szCs w:val="28"/>
        </w:rPr>
      </w:pPr>
      <w:r>
        <w:rPr>
          <w:sz w:val="28"/>
          <w:szCs w:val="24"/>
        </w:rPr>
        <w:t xml:space="preserve"> </w:t>
      </w:r>
      <w:r w:rsidR="006E1B09">
        <w:rPr>
          <w:sz w:val="28"/>
          <w:szCs w:val="24"/>
        </w:rPr>
        <w:t xml:space="preserve">Процессы концентрации и централизации капитала ведут к обобществлению производства, к его укрупнению и появлению монополий. В современных условиях концентрация и централизация привели к созданию транснациональных компаний или корпораций (ТНК). ТНК – это функционирующее в акционерной форме крупное финансово-производственное, научно-технологическое, торгово-сервисное объединение, которое имеет разветвленную сеть финансов в стране базирования, так и за ее пределами. Тенденция к концентрации и централизации в настоящее время в мире усиливается. Волна слияний и поглощений приняла поистине глобальные масштабы. Только в США сумма финансовых сделок, в которых участвуют </w:t>
      </w:r>
      <w:r w:rsidR="006E1B09" w:rsidRPr="00221B5E">
        <w:rPr>
          <w:sz w:val="28"/>
          <w:szCs w:val="28"/>
        </w:rPr>
        <w:t>крупнейшие ТНК, достигает нескольких миллиардов долларов в год.</w:t>
      </w:r>
    </w:p>
    <w:p w:rsidR="00046BDE" w:rsidRDefault="00046BDE" w:rsidP="00046BDE">
      <w:pPr>
        <w:widowControl/>
        <w:spacing w:before="0" w:line="360" w:lineRule="auto"/>
        <w:ind w:firstLine="709"/>
        <w:rPr>
          <w:sz w:val="28"/>
          <w:szCs w:val="28"/>
        </w:rPr>
      </w:pPr>
      <w:r>
        <w:rPr>
          <w:sz w:val="28"/>
          <w:szCs w:val="28"/>
        </w:rPr>
        <w:t xml:space="preserve"> </w:t>
      </w:r>
      <w:r w:rsidR="006E1B09" w:rsidRPr="00221B5E">
        <w:rPr>
          <w:sz w:val="28"/>
          <w:szCs w:val="28"/>
        </w:rPr>
        <w:t xml:space="preserve">Накопление капитала неразрывно связано с изменениями в его строении (структуре). Различают техническое, стоимостное и органическое строение капитала. Техническое строение капитала означает отношение массы средств производства к количеству рабочей силы, необходимой для приведения в действие этих средств. Стоимостное строение есть соотношение стоимости применяемых средств производства к стоимости рабочей силы. Под органическим строением капитала понимается его стоимостное строение, определяемое техническим строением капитала. Органическое строение капитала меняется по мере развития производительных сил общества. Накопление капитала - это приращение денежных и материальных средств, идущих на расширенное воспроизводство. Такого рода дополнительный капитал можно назвать вложением в будущее, поскольку он идет на улучшение жизни нынешнего и последующих поколений. Однако, накопление капитала нельзя отождествлять с накоплением сокровищ, со сбережением денежных средств, пребывающих в покое. </w:t>
      </w:r>
    </w:p>
    <w:p w:rsidR="006E1B09" w:rsidRPr="00221B5E" w:rsidRDefault="006E1B09" w:rsidP="00046BDE">
      <w:pPr>
        <w:widowControl/>
        <w:spacing w:before="0" w:line="360" w:lineRule="auto"/>
        <w:ind w:firstLine="709"/>
        <w:rPr>
          <w:sz w:val="28"/>
          <w:szCs w:val="28"/>
        </w:rPr>
      </w:pPr>
      <w:r w:rsidRPr="00221B5E">
        <w:rPr>
          <w:sz w:val="28"/>
          <w:szCs w:val="28"/>
        </w:rPr>
        <w:t xml:space="preserve">Механизм накопления в первую очередь включает источники финансирования расширенного воспроизводства. Финансирование - выделение денежных средств - осуществляется за счет внешних и внутренних источников дополнительного капитала. Внешним источником капитала является банковский или иной кредит. Внутренним источником увеличения размеров капитала является самофинансирование. На этот процесс воздействует несколько факторов. При расширенном воспроизводстве на предприятии та величина прибыли, которая достается частному собственнику, делится на две части: доход, идущий на потребление и доход, идущий на накопление. В связи с этим величина накопления зависит от того, в каком соотношении прибыль распределяется на доход и самофинансирование капитала. Если устанавливается определенное соотношение между доходом и накоплением, то размер последнего зависит от увеличения общей величины прибыли. При прочих равных условиях масса прибыли возрастает так же, как увеличивается новая стоимость (она зависит от размеров капитала, численности работников, интенсивности и производительности труда). И, наконец, возможности накопления возрастают, когда удешевляются средства производства: уменьшается стоимость машин и оборудования, бережнее используется сырье, материалы, энергоносители. Тогда при той же сумме денег, вложенной в бизнес, можно приобрести большее количество новых факторов производства. Стимулами накопления служат два фактора - личная выгода собственников и конкуренция. Накопления предприятий Нк имеют следующую структуру: </w:t>
      </w:r>
    </w:p>
    <w:p w:rsidR="006E1B09" w:rsidRPr="00221B5E" w:rsidRDefault="006E1B09" w:rsidP="00046BDE">
      <w:pPr>
        <w:widowControl/>
        <w:spacing w:before="0" w:line="360" w:lineRule="auto"/>
        <w:ind w:firstLine="709"/>
        <w:rPr>
          <w:sz w:val="28"/>
          <w:szCs w:val="28"/>
        </w:rPr>
      </w:pPr>
      <w:r w:rsidRPr="00221B5E">
        <w:rPr>
          <w:sz w:val="28"/>
          <w:szCs w:val="28"/>
        </w:rPr>
        <w:t>- производственные накопления Нп;</w:t>
      </w:r>
    </w:p>
    <w:p w:rsidR="006E1B09" w:rsidRPr="00221B5E" w:rsidRDefault="006E1B09" w:rsidP="00046BDE">
      <w:pPr>
        <w:widowControl/>
        <w:spacing w:before="0" w:line="360" w:lineRule="auto"/>
        <w:ind w:firstLine="709"/>
        <w:rPr>
          <w:sz w:val="28"/>
          <w:szCs w:val="28"/>
        </w:rPr>
      </w:pPr>
      <w:r w:rsidRPr="00221B5E">
        <w:rPr>
          <w:sz w:val="28"/>
          <w:szCs w:val="28"/>
        </w:rPr>
        <w:t>- непроизводственные накопления Нн;</w:t>
      </w:r>
    </w:p>
    <w:p w:rsidR="006E1B09" w:rsidRPr="00221B5E" w:rsidRDefault="006E1B09" w:rsidP="00046BDE">
      <w:pPr>
        <w:widowControl/>
        <w:spacing w:before="0" w:line="360" w:lineRule="auto"/>
        <w:ind w:firstLine="709"/>
        <w:rPr>
          <w:sz w:val="28"/>
          <w:szCs w:val="28"/>
        </w:rPr>
      </w:pPr>
      <w:r w:rsidRPr="00221B5E">
        <w:rPr>
          <w:sz w:val="28"/>
          <w:szCs w:val="28"/>
        </w:rPr>
        <w:t>- накопления, идущие на привлечение дополнительных работников и повышение квалификации всех занятых Нр.</w:t>
      </w:r>
    </w:p>
    <w:p w:rsidR="006E1B09" w:rsidRPr="00221B5E" w:rsidRDefault="00046BDE" w:rsidP="00046BDE">
      <w:pPr>
        <w:pStyle w:val="a6"/>
        <w:spacing w:before="0" w:beforeAutospacing="0" w:after="0" w:afterAutospacing="0" w:line="360" w:lineRule="auto"/>
        <w:ind w:firstLine="709"/>
        <w:jc w:val="both"/>
        <w:rPr>
          <w:sz w:val="28"/>
          <w:szCs w:val="28"/>
        </w:rPr>
      </w:pPr>
      <w:r>
        <w:rPr>
          <w:sz w:val="28"/>
          <w:szCs w:val="28"/>
        </w:rPr>
        <w:t xml:space="preserve"> </w:t>
      </w:r>
      <w:r w:rsidR="006E1B09" w:rsidRPr="00221B5E">
        <w:rPr>
          <w:sz w:val="28"/>
          <w:szCs w:val="28"/>
        </w:rPr>
        <w:t>Нк= Нп + Нн + Нр</w:t>
      </w:r>
      <w:r w:rsidR="00E729C2">
        <w:rPr>
          <w:sz w:val="28"/>
          <w:szCs w:val="28"/>
        </w:rPr>
        <w:t>(1.1)</w:t>
      </w:r>
    </w:p>
    <w:p w:rsidR="006E1B09" w:rsidRDefault="00046BDE" w:rsidP="00046BDE">
      <w:pPr>
        <w:pStyle w:val="a6"/>
        <w:spacing w:before="0" w:beforeAutospacing="0" w:after="0" w:afterAutospacing="0" w:line="360" w:lineRule="auto"/>
        <w:ind w:firstLine="709"/>
        <w:jc w:val="both"/>
        <w:rPr>
          <w:sz w:val="28"/>
          <w:szCs w:val="28"/>
        </w:rPr>
      </w:pPr>
      <w:r>
        <w:t xml:space="preserve"> </w:t>
      </w:r>
      <w:r w:rsidR="006E1B09" w:rsidRPr="00221B5E">
        <w:rPr>
          <w:sz w:val="28"/>
          <w:szCs w:val="28"/>
        </w:rPr>
        <w:t>Производственное накопление, то есть инвестиции, расходуется на увеличение количества средств производства (расширение производственных площадей и строительство новых зданий и сооружений, приобретение станков, оборудования и т.д.) и прирост материальных запасов (резервов и страховых фондов). Непроизводственное накопление идет на прирост фондов непроизводственной сферы (жилого фонда предприятия, медицинских учреждений, учреждений культурно-бытового обслуживания) и дополнительные затраты на обучение и повышение квалификации работников. Это тоже своеобразное инвестирование, но "инвестирование в человеческий капитал".</w:t>
      </w:r>
    </w:p>
    <w:p w:rsidR="00046BDE" w:rsidRPr="00221B5E" w:rsidRDefault="00046BDE" w:rsidP="00046BDE">
      <w:pPr>
        <w:pStyle w:val="a6"/>
        <w:spacing w:before="0" w:beforeAutospacing="0" w:after="0" w:afterAutospacing="0" w:line="360" w:lineRule="auto"/>
        <w:ind w:firstLine="709"/>
        <w:jc w:val="both"/>
        <w:rPr>
          <w:sz w:val="28"/>
          <w:szCs w:val="28"/>
        </w:rPr>
      </w:pPr>
    </w:p>
    <w:p w:rsidR="000853C9" w:rsidRDefault="00046BDE" w:rsidP="00046BDE">
      <w:pPr>
        <w:widowControl/>
        <w:spacing w:before="0" w:line="360" w:lineRule="auto"/>
        <w:ind w:firstLine="709"/>
        <w:rPr>
          <w:sz w:val="28"/>
          <w:szCs w:val="28"/>
        </w:rPr>
      </w:pPr>
      <w:r>
        <w:rPr>
          <w:sz w:val="28"/>
          <w:szCs w:val="28"/>
        </w:rPr>
        <w:t xml:space="preserve"> </w:t>
      </w:r>
      <w:r w:rsidR="000853C9">
        <w:rPr>
          <w:sz w:val="28"/>
          <w:szCs w:val="28"/>
        </w:rPr>
        <w:t>1.2 Капитал как производственный ресурс и его оборот</w:t>
      </w:r>
    </w:p>
    <w:p w:rsidR="00046BDE" w:rsidRDefault="00046BDE" w:rsidP="00046BDE">
      <w:pPr>
        <w:widowControl/>
        <w:spacing w:before="0" w:line="360" w:lineRule="auto"/>
        <w:ind w:firstLine="709"/>
        <w:rPr>
          <w:sz w:val="28"/>
          <w:szCs w:val="28"/>
        </w:rPr>
      </w:pPr>
    </w:p>
    <w:p w:rsidR="000853C9" w:rsidRPr="004548AC" w:rsidRDefault="000853C9" w:rsidP="00046BDE">
      <w:pPr>
        <w:widowControl/>
        <w:spacing w:before="0" w:line="360" w:lineRule="auto"/>
        <w:ind w:firstLine="709"/>
        <w:rPr>
          <w:sz w:val="28"/>
          <w:szCs w:val="28"/>
        </w:rPr>
      </w:pPr>
      <w:r w:rsidRPr="004548AC">
        <w:rPr>
          <w:sz w:val="28"/>
          <w:szCs w:val="28"/>
        </w:rPr>
        <w:t>В процессе хозяйственной деятельности происходит постоян</w:t>
      </w:r>
      <w:r w:rsidRPr="004548AC">
        <w:rPr>
          <w:sz w:val="28"/>
          <w:szCs w:val="28"/>
        </w:rPr>
        <w:softHyphen/>
        <w:t>ный оборот капитала: последовательно он меняет денежную форму</w:t>
      </w:r>
      <w:r>
        <w:rPr>
          <w:sz w:val="28"/>
          <w:szCs w:val="28"/>
        </w:rPr>
        <w:t xml:space="preserve"> </w:t>
      </w:r>
      <w:r w:rsidRPr="004548AC">
        <w:rPr>
          <w:sz w:val="28"/>
          <w:szCs w:val="28"/>
        </w:rPr>
        <w:t>на материальную, которая в свою очередь изменяется, принимая</w:t>
      </w:r>
      <w:r>
        <w:rPr>
          <w:sz w:val="28"/>
          <w:szCs w:val="28"/>
        </w:rPr>
        <w:t xml:space="preserve"> </w:t>
      </w:r>
      <w:r w:rsidRPr="004548AC">
        <w:rPr>
          <w:sz w:val="28"/>
          <w:szCs w:val="28"/>
        </w:rPr>
        <w:t>различные формы продукции, товара и другие, в соответствии с ус</w:t>
      </w:r>
      <w:r w:rsidRPr="004548AC">
        <w:rPr>
          <w:sz w:val="28"/>
          <w:szCs w:val="28"/>
        </w:rPr>
        <w:softHyphen/>
        <w:t>ловиями производственно-коммер</w:t>
      </w:r>
      <w:r>
        <w:rPr>
          <w:sz w:val="28"/>
          <w:szCs w:val="28"/>
        </w:rPr>
        <w:t>ческой деятельности организа</w:t>
      </w:r>
      <w:r>
        <w:rPr>
          <w:sz w:val="28"/>
          <w:szCs w:val="28"/>
        </w:rPr>
        <w:softHyphen/>
        <w:t>ции</w:t>
      </w:r>
      <w:r w:rsidRPr="004548AC">
        <w:rPr>
          <w:sz w:val="28"/>
          <w:szCs w:val="28"/>
        </w:rPr>
        <w:t>, и, наконец, капитал вновь</w:t>
      </w:r>
      <w:r>
        <w:rPr>
          <w:sz w:val="28"/>
          <w:szCs w:val="28"/>
        </w:rPr>
        <w:t xml:space="preserve"> превращается в денежные средст</w:t>
      </w:r>
      <w:r w:rsidRPr="004548AC">
        <w:rPr>
          <w:sz w:val="28"/>
          <w:szCs w:val="28"/>
        </w:rPr>
        <w:t>ва, готовые начать новый кругооборот. В бухгалтерском учете от</w:t>
      </w:r>
      <w:r w:rsidRPr="004548AC">
        <w:rPr>
          <w:sz w:val="28"/>
          <w:szCs w:val="28"/>
        </w:rPr>
        <w:softHyphen/>
        <w:t>дельно взятой организации находит отражение кругооборот капи</w:t>
      </w:r>
      <w:r w:rsidRPr="004548AC">
        <w:rPr>
          <w:sz w:val="28"/>
          <w:szCs w:val="28"/>
        </w:rPr>
        <w:softHyphen/>
        <w:t>тала, формируется информация о его состоянии и размещении на</w:t>
      </w:r>
      <w:r>
        <w:rPr>
          <w:sz w:val="28"/>
          <w:szCs w:val="28"/>
        </w:rPr>
        <w:t xml:space="preserve"> </w:t>
      </w:r>
      <w:r w:rsidRPr="004548AC">
        <w:rPr>
          <w:sz w:val="28"/>
          <w:szCs w:val="28"/>
        </w:rPr>
        <w:t>различных фазах кругооборота, а также о приращении (изменении)</w:t>
      </w:r>
      <w:r>
        <w:rPr>
          <w:sz w:val="28"/>
          <w:szCs w:val="28"/>
        </w:rPr>
        <w:t xml:space="preserve"> </w:t>
      </w:r>
      <w:r w:rsidRPr="004548AC">
        <w:rPr>
          <w:sz w:val="28"/>
          <w:szCs w:val="28"/>
        </w:rPr>
        <w:t>величины капитала в результате хозяйственной деятельности.</w:t>
      </w:r>
    </w:p>
    <w:p w:rsidR="000853C9" w:rsidRPr="004548AC" w:rsidRDefault="000853C9" w:rsidP="00046BDE">
      <w:pPr>
        <w:widowControl/>
        <w:spacing w:before="0" w:line="360" w:lineRule="auto"/>
        <w:ind w:firstLine="709"/>
        <w:rPr>
          <w:sz w:val="28"/>
          <w:szCs w:val="28"/>
        </w:rPr>
      </w:pPr>
      <w:r w:rsidRPr="004548AC">
        <w:rPr>
          <w:sz w:val="28"/>
          <w:szCs w:val="28"/>
        </w:rPr>
        <w:t>Капитал - это стоимость, приносящая прибавочную стоимость.</w:t>
      </w:r>
      <w:r>
        <w:rPr>
          <w:sz w:val="28"/>
          <w:szCs w:val="28"/>
        </w:rPr>
        <w:t xml:space="preserve"> </w:t>
      </w:r>
      <w:r w:rsidRPr="004548AC">
        <w:rPr>
          <w:sz w:val="28"/>
          <w:szCs w:val="28"/>
        </w:rPr>
        <w:t>Только вложение капитала в хозяйс</w:t>
      </w:r>
      <w:r>
        <w:rPr>
          <w:sz w:val="28"/>
          <w:szCs w:val="28"/>
        </w:rPr>
        <w:t>твенную деятельность, его инвес</w:t>
      </w:r>
      <w:r w:rsidRPr="004548AC">
        <w:rPr>
          <w:sz w:val="28"/>
          <w:szCs w:val="28"/>
        </w:rPr>
        <w:t>тирование создают</w:t>
      </w:r>
      <w:r w:rsidR="000219CB">
        <w:rPr>
          <w:sz w:val="28"/>
          <w:szCs w:val="28"/>
        </w:rPr>
        <w:t xml:space="preserve"> </w:t>
      </w:r>
      <w:r w:rsidRPr="004548AC">
        <w:rPr>
          <w:sz w:val="28"/>
          <w:szCs w:val="28"/>
        </w:rPr>
        <w:t>прибыл</w:t>
      </w:r>
      <w:r>
        <w:rPr>
          <w:sz w:val="28"/>
          <w:szCs w:val="28"/>
        </w:rPr>
        <w:t>ь. Всеобщая формула капитала</w:t>
      </w:r>
      <w:r w:rsidRPr="004548AC">
        <w:rPr>
          <w:sz w:val="28"/>
          <w:szCs w:val="28"/>
        </w:rPr>
        <w:t>:</w:t>
      </w:r>
    </w:p>
    <w:p w:rsidR="000853C9" w:rsidRPr="004548AC" w:rsidRDefault="000853C9" w:rsidP="00046BDE">
      <w:pPr>
        <w:widowControl/>
        <w:spacing w:before="0" w:line="360" w:lineRule="auto"/>
        <w:ind w:firstLine="709"/>
        <w:rPr>
          <w:sz w:val="28"/>
          <w:szCs w:val="28"/>
        </w:rPr>
      </w:pPr>
      <w:r w:rsidRPr="004548AC">
        <w:rPr>
          <w:sz w:val="28"/>
          <w:szCs w:val="28"/>
        </w:rPr>
        <w:t xml:space="preserve">Д - Т - Д </w:t>
      </w:r>
      <w:r>
        <w:rPr>
          <w:sz w:val="28"/>
          <w:szCs w:val="28"/>
        </w:rPr>
        <w:t>'</w:t>
      </w:r>
      <w:r w:rsidR="000219CB">
        <w:rPr>
          <w:sz w:val="28"/>
          <w:szCs w:val="28"/>
        </w:rPr>
        <w:t xml:space="preserve"> </w:t>
      </w:r>
      <w:r w:rsidR="00E729C2">
        <w:rPr>
          <w:sz w:val="28"/>
          <w:szCs w:val="28"/>
        </w:rPr>
        <w:t>,(1.2</w:t>
      </w:r>
      <w:r w:rsidRPr="004548AC">
        <w:rPr>
          <w:sz w:val="28"/>
          <w:szCs w:val="28"/>
        </w:rPr>
        <w:t>)</w:t>
      </w:r>
    </w:p>
    <w:p w:rsidR="000853C9" w:rsidRDefault="000853C9" w:rsidP="00046BDE">
      <w:pPr>
        <w:widowControl/>
        <w:spacing w:before="0" w:line="360" w:lineRule="auto"/>
        <w:ind w:firstLine="709"/>
        <w:rPr>
          <w:sz w:val="28"/>
          <w:szCs w:val="28"/>
        </w:rPr>
      </w:pPr>
      <w:r w:rsidRPr="004548AC">
        <w:rPr>
          <w:sz w:val="28"/>
          <w:szCs w:val="28"/>
        </w:rPr>
        <w:t>где Д - денежные средства, авансированные инвестором;</w:t>
      </w:r>
    </w:p>
    <w:p w:rsidR="000853C9" w:rsidRDefault="000853C9" w:rsidP="00046BDE">
      <w:pPr>
        <w:widowControl/>
        <w:spacing w:before="0" w:line="360" w:lineRule="auto"/>
        <w:ind w:firstLine="709"/>
        <w:rPr>
          <w:sz w:val="28"/>
          <w:szCs w:val="28"/>
        </w:rPr>
      </w:pPr>
      <w:r w:rsidRPr="004548AC">
        <w:rPr>
          <w:sz w:val="28"/>
          <w:szCs w:val="28"/>
        </w:rPr>
        <w:t>Т - товар (купленные средства производства, рабочая сила и другие элементы производства);</w:t>
      </w:r>
    </w:p>
    <w:p w:rsidR="000853C9" w:rsidRPr="004548AC" w:rsidRDefault="000853C9" w:rsidP="00046BDE">
      <w:pPr>
        <w:widowControl/>
        <w:spacing w:before="0" w:line="360" w:lineRule="auto"/>
        <w:ind w:firstLine="709"/>
        <w:rPr>
          <w:sz w:val="28"/>
          <w:szCs w:val="28"/>
        </w:rPr>
      </w:pPr>
      <w:r w:rsidRPr="004548AC">
        <w:rPr>
          <w:sz w:val="28"/>
          <w:szCs w:val="28"/>
        </w:rPr>
        <w:t>Д</w:t>
      </w:r>
      <w:r>
        <w:rPr>
          <w:sz w:val="28"/>
          <w:szCs w:val="28"/>
        </w:rPr>
        <w:t>'</w:t>
      </w:r>
      <w:r w:rsidR="000219CB">
        <w:rPr>
          <w:sz w:val="28"/>
          <w:szCs w:val="28"/>
        </w:rPr>
        <w:t xml:space="preserve"> </w:t>
      </w:r>
      <w:r w:rsidRPr="004548AC">
        <w:rPr>
          <w:sz w:val="28"/>
          <w:szCs w:val="28"/>
        </w:rPr>
        <w:t>- денежные средства, полученные инвестором от продажи продукции и включающие в себя реализованный прибавочный</w:t>
      </w:r>
      <w:r>
        <w:rPr>
          <w:sz w:val="28"/>
          <w:szCs w:val="28"/>
        </w:rPr>
        <w:t xml:space="preserve"> </w:t>
      </w:r>
      <w:r w:rsidRPr="004548AC">
        <w:rPr>
          <w:sz w:val="28"/>
          <w:szCs w:val="28"/>
        </w:rPr>
        <w:t>продукт (прибавочную стоимость);</w:t>
      </w:r>
    </w:p>
    <w:p w:rsidR="000853C9" w:rsidRPr="004548AC" w:rsidRDefault="000853C9" w:rsidP="00046BDE">
      <w:pPr>
        <w:widowControl/>
        <w:spacing w:before="0" w:line="360" w:lineRule="auto"/>
        <w:ind w:firstLine="709"/>
        <w:rPr>
          <w:sz w:val="28"/>
          <w:szCs w:val="28"/>
        </w:rPr>
      </w:pPr>
      <w:r>
        <w:rPr>
          <w:sz w:val="28"/>
          <w:szCs w:val="28"/>
        </w:rPr>
        <w:t>(Д</w:t>
      </w:r>
      <w:r w:rsidR="000219CB">
        <w:rPr>
          <w:sz w:val="28"/>
          <w:szCs w:val="28"/>
        </w:rPr>
        <w:t xml:space="preserve"> </w:t>
      </w:r>
      <w:r w:rsidRPr="004548AC">
        <w:rPr>
          <w:sz w:val="28"/>
          <w:szCs w:val="28"/>
        </w:rPr>
        <w:t>- Д</w:t>
      </w:r>
      <w:r>
        <w:rPr>
          <w:sz w:val="28"/>
          <w:szCs w:val="28"/>
        </w:rPr>
        <w:t>'</w:t>
      </w:r>
      <w:r w:rsidRPr="004548AC">
        <w:rPr>
          <w:sz w:val="28"/>
          <w:szCs w:val="28"/>
        </w:rPr>
        <w:t>) - прибавочный продукт (доход инвестора);</w:t>
      </w:r>
    </w:p>
    <w:p w:rsidR="000853C9" w:rsidRPr="004548AC" w:rsidRDefault="000853C9" w:rsidP="00046BDE">
      <w:pPr>
        <w:widowControl/>
        <w:spacing w:before="0" w:line="360" w:lineRule="auto"/>
        <w:ind w:firstLine="709"/>
        <w:rPr>
          <w:sz w:val="28"/>
          <w:szCs w:val="28"/>
        </w:rPr>
      </w:pPr>
      <w:r>
        <w:rPr>
          <w:sz w:val="28"/>
          <w:szCs w:val="28"/>
        </w:rPr>
        <w:t>(Д</w:t>
      </w:r>
      <w:r w:rsidR="000219CB">
        <w:rPr>
          <w:sz w:val="28"/>
          <w:szCs w:val="28"/>
        </w:rPr>
        <w:t xml:space="preserve"> </w:t>
      </w:r>
      <w:r w:rsidRPr="004548AC">
        <w:rPr>
          <w:sz w:val="28"/>
          <w:szCs w:val="28"/>
        </w:rPr>
        <w:t>- Т) - выручка от продажи продукции;</w:t>
      </w:r>
    </w:p>
    <w:p w:rsidR="000853C9" w:rsidRPr="004548AC" w:rsidRDefault="000853C9" w:rsidP="00046BDE">
      <w:pPr>
        <w:widowControl/>
        <w:spacing w:before="0" w:line="360" w:lineRule="auto"/>
        <w:ind w:firstLine="709"/>
        <w:rPr>
          <w:sz w:val="28"/>
          <w:szCs w:val="28"/>
        </w:rPr>
      </w:pPr>
      <w:r>
        <w:rPr>
          <w:sz w:val="28"/>
          <w:szCs w:val="28"/>
        </w:rPr>
        <w:t xml:space="preserve">(Д' </w:t>
      </w:r>
      <w:r w:rsidRPr="004548AC">
        <w:rPr>
          <w:sz w:val="28"/>
          <w:szCs w:val="28"/>
        </w:rPr>
        <w:t>-</w:t>
      </w:r>
      <w:r w:rsidR="000219CB">
        <w:rPr>
          <w:sz w:val="28"/>
          <w:szCs w:val="28"/>
        </w:rPr>
        <w:t xml:space="preserve"> </w:t>
      </w:r>
      <w:r w:rsidRPr="004548AC">
        <w:rPr>
          <w:sz w:val="28"/>
          <w:szCs w:val="28"/>
        </w:rPr>
        <w:t>Т)</w:t>
      </w:r>
      <w:r w:rsidR="000219CB">
        <w:rPr>
          <w:sz w:val="28"/>
          <w:szCs w:val="28"/>
        </w:rPr>
        <w:t xml:space="preserve"> </w:t>
      </w:r>
      <w:r w:rsidRPr="004548AC">
        <w:rPr>
          <w:sz w:val="28"/>
          <w:szCs w:val="28"/>
        </w:rPr>
        <w:t>- затраты инвестора на покупку товара.</w:t>
      </w:r>
    </w:p>
    <w:p w:rsidR="000853C9" w:rsidRDefault="00046BDE" w:rsidP="00046BDE">
      <w:pPr>
        <w:widowControl/>
        <w:spacing w:before="0" w:line="360" w:lineRule="auto"/>
        <w:ind w:firstLine="709"/>
        <w:rPr>
          <w:sz w:val="28"/>
          <w:szCs w:val="28"/>
        </w:rPr>
      </w:pPr>
      <w:r>
        <w:rPr>
          <w:sz w:val="28"/>
          <w:szCs w:val="28"/>
        </w:rPr>
        <w:t xml:space="preserve"> </w:t>
      </w:r>
      <w:r w:rsidR="000853C9" w:rsidRPr="004548AC">
        <w:rPr>
          <w:sz w:val="28"/>
          <w:szCs w:val="28"/>
        </w:rPr>
        <w:t>В приведенной выше операции Д - Т - Д</w:t>
      </w:r>
      <w:r w:rsidR="000853C9">
        <w:rPr>
          <w:sz w:val="28"/>
          <w:szCs w:val="28"/>
        </w:rPr>
        <w:t xml:space="preserve">' </w:t>
      </w:r>
      <w:r w:rsidR="000853C9" w:rsidRPr="004548AC">
        <w:rPr>
          <w:sz w:val="28"/>
          <w:szCs w:val="28"/>
        </w:rPr>
        <w:t>денежные средства (Д),</w:t>
      </w:r>
      <w:r w:rsidR="000853C9">
        <w:rPr>
          <w:sz w:val="28"/>
          <w:szCs w:val="28"/>
        </w:rPr>
        <w:t xml:space="preserve"> </w:t>
      </w:r>
      <w:r w:rsidR="000853C9" w:rsidRPr="004548AC">
        <w:rPr>
          <w:sz w:val="28"/>
          <w:szCs w:val="28"/>
        </w:rPr>
        <w:t>вкладываемые в производственно</w:t>
      </w:r>
      <w:r w:rsidR="000853C9">
        <w:rPr>
          <w:sz w:val="28"/>
          <w:szCs w:val="28"/>
        </w:rPr>
        <w:t>-торговый процесс, не затрачива</w:t>
      </w:r>
      <w:r w:rsidR="000853C9" w:rsidRPr="004548AC">
        <w:rPr>
          <w:sz w:val="28"/>
          <w:szCs w:val="28"/>
        </w:rPr>
        <w:t>ются окончательно, а лишь авансир</w:t>
      </w:r>
      <w:r w:rsidR="000853C9">
        <w:rPr>
          <w:sz w:val="28"/>
          <w:szCs w:val="28"/>
        </w:rPr>
        <w:t>уются, и после завершения круго</w:t>
      </w:r>
      <w:r w:rsidR="000853C9" w:rsidRPr="004548AC">
        <w:rPr>
          <w:sz w:val="28"/>
          <w:szCs w:val="28"/>
        </w:rPr>
        <w:t>оборота они возвращаются вкладчику (инвестору) с дополнительным</w:t>
      </w:r>
      <w:r w:rsidR="000853C9">
        <w:rPr>
          <w:sz w:val="28"/>
          <w:szCs w:val="28"/>
        </w:rPr>
        <w:t xml:space="preserve"> доходом (Д'</w:t>
      </w:r>
      <w:r w:rsidR="000853C9" w:rsidRPr="004548AC">
        <w:rPr>
          <w:sz w:val="28"/>
          <w:szCs w:val="28"/>
        </w:rPr>
        <w:t>). Капитал должен</w:t>
      </w:r>
      <w:r w:rsidR="000853C9">
        <w:rPr>
          <w:sz w:val="28"/>
          <w:szCs w:val="28"/>
        </w:rPr>
        <w:t xml:space="preserve"> постоянно совершать кругооборот</w:t>
      </w:r>
      <w:r w:rsidR="000853C9" w:rsidRPr="004548AC">
        <w:rPr>
          <w:sz w:val="28"/>
          <w:szCs w:val="28"/>
        </w:rPr>
        <w:t>:</w:t>
      </w:r>
    </w:p>
    <w:p w:rsidR="00E729C2" w:rsidRPr="004548AC" w:rsidRDefault="00E729C2" w:rsidP="00046BDE">
      <w:pPr>
        <w:widowControl/>
        <w:spacing w:before="0" w:line="360" w:lineRule="auto"/>
        <w:ind w:firstLine="709"/>
        <w:rPr>
          <w:sz w:val="28"/>
          <w:szCs w:val="28"/>
        </w:rPr>
      </w:pPr>
    </w:p>
    <w:p w:rsidR="000853C9" w:rsidRPr="004548AC" w:rsidRDefault="000219CB" w:rsidP="00046BDE">
      <w:pPr>
        <w:widowControl/>
        <w:spacing w:before="0" w:line="360" w:lineRule="auto"/>
        <w:ind w:firstLine="709"/>
        <w:rPr>
          <w:sz w:val="28"/>
          <w:szCs w:val="28"/>
        </w:rPr>
      </w:pPr>
      <w:r>
        <w:rPr>
          <w:sz w:val="28"/>
          <w:szCs w:val="28"/>
        </w:rPr>
        <w:t xml:space="preserve"> </w:t>
      </w:r>
      <w:r w:rsidR="000853C9">
        <w:rPr>
          <w:sz w:val="28"/>
          <w:szCs w:val="28"/>
        </w:rPr>
        <w:t>Д - Т - Д'</w:t>
      </w:r>
      <w:r w:rsidR="000853C9" w:rsidRPr="004548AC">
        <w:rPr>
          <w:sz w:val="28"/>
          <w:szCs w:val="28"/>
        </w:rPr>
        <w:t xml:space="preserve"> </w:t>
      </w:r>
      <w:r w:rsidR="000853C9">
        <w:rPr>
          <w:sz w:val="28"/>
          <w:szCs w:val="28"/>
        </w:rPr>
        <w:t>–</w:t>
      </w:r>
      <w:r w:rsidR="000853C9" w:rsidRPr="004548AC">
        <w:rPr>
          <w:sz w:val="28"/>
          <w:szCs w:val="28"/>
        </w:rPr>
        <w:t xml:space="preserve"> m</w:t>
      </w:r>
      <w:r w:rsidR="000853C9">
        <w:rPr>
          <w:sz w:val="28"/>
          <w:szCs w:val="28"/>
        </w:rPr>
        <w:t>,</w:t>
      </w:r>
      <w:r w:rsidR="00E729C2">
        <w:rPr>
          <w:sz w:val="28"/>
          <w:szCs w:val="28"/>
        </w:rPr>
        <w:t>(1.3</w:t>
      </w:r>
      <w:r w:rsidR="000853C9" w:rsidRPr="004548AC">
        <w:rPr>
          <w:sz w:val="28"/>
          <w:szCs w:val="28"/>
        </w:rPr>
        <w:t>)</w:t>
      </w:r>
    </w:p>
    <w:p w:rsidR="000853C9" w:rsidRPr="004548AC" w:rsidRDefault="000853C9" w:rsidP="00046BDE">
      <w:pPr>
        <w:widowControl/>
        <w:spacing w:before="0" w:line="360" w:lineRule="auto"/>
        <w:ind w:firstLine="709"/>
        <w:rPr>
          <w:sz w:val="28"/>
          <w:szCs w:val="28"/>
        </w:rPr>
      </w:pPr>
    </w:p>
    <w:p w:rsidR="000853C9" w:rsidRPr="004548AC" w:rsidRDefault="000853C9" w:rsidP="00046BDE">
      <w:pPr>
        <w:widowControl/>
        <w:spacing w:before="0" w:line="360" w:lineRule="auto"/>
        <w:ind w:firstLine="709"/>
        <w:rPr>
          <w:sz w:val="28"/>
          <w:szCs w:val="28"/>
        </w:rPr>
      </w:pPr>
      <w:r w:rsidRPr="004548AC">
        <w:rPr>
          <w:sz w:val="28"/>
          <w:szCs w:val="28"/>
        </w:rPr>
        <w:t>где m - доход (прибыль) инвестора.</w:t>
      </w:r>
    </w:p>
    <w:p w:rsidR="000853C9" w:rsidRPr="004548AC" w:rsidRDefault="00046BDE" w:rsidP="00046BDE">
      <w:pPr>
        <w:widowControl/>
        <w:spacing w:before="0" w:line="360" w:lineRule="auto"/>
        <w:ind w:firstLine="709"/>
        <w:rPr>
          <w:sz w:val="28"/>
          <w:szCs w:val="28"/>
        </w:rPr>
      </w:pPr>
      <w:r>
        <w:rPr>
          <w:sz w:val="28"/>
          <w:szCs w:val="28"/>
        </w:rPr>
        <w:t xml:space="preserve"> </w:t>
      </w:r>
      <w:r w:rsidR="000853C9" w:rsidRPr="004548AC">
        <w:rPr>
          <w:sz w:val="28"/>
          <w:szCs w:val="28"/>
        </w:rPr>
        <w:t>Чем больше за год будет совершено оборотов капитала, тем</w:t>
      </w:r>
      <w:r w:rsidR="000853C9">
        <w:rPr>
          <w:sz w:val="28"/>
          <w:szCs w:val="28"/>
        </w:rPr>
        <w:t xml:space="preserve"> </w:t>
      </w:r>
      <w:r w:rsidR="000853C9" w:rsidRPr="004548AC">
        <w:rPr>
          <w:sz w:val="28"/>
          <w:szCs w:val="28"/>
        </w:rPr>
        <w:t>больше у инвестора будет годовая прибыль</w:t>
      </w:r>
      <w:r w:rsidR="00E729C2">
        <w:rPr>
          <w:sz w:val="28"/>
          <w:szCs w:val="28"/>
        </w:rPr>
        <w:t>.</w:t>
      </w:r>
    </w:p>
    <w:p w:rsidR="000853C9" w:rsidRDefault="000853C9" w:rsidP="00046BDE">
      <w:pPr>
        <w:widowControl/>
        <w:autoSpaceDE w:val="0"/>
        <w:autoSpaceDN w:val="0"/>
        <w:adjustRightInd w:val="0"/>
        <w:spacing w:before="0" w:line="360" w:lineRule="auto"/>
        <w:ind w:firstLine="709"/>
        <w:rPr>
          <w:sz w:val="28"/>
          <w:szCs w:val="28"/>
        </w:rPr>
      </w:pPr>
      <w:r>
        <w:rPr>
          <w:sz w:val="28"/>
          <w:szCs w:val="28"/>
        </w:rPr>
        <w:t xml:space="preserve"> </w:t>
      </w:r>
    </w:p>
    <w:p w:rsidR="000853C9" w:rsidRDefault="000853C9" w:rsidP="00046BDE">
      <w:pPr>
        <w:widowControl/>
        <w:autoSpaceDE w:val="0"/>
        <w:autoSpaceDN w:val="0"/>
        <w:adjustRightInd w:val="0"/>
        <w:spacing w:before="0" w:line="360" w:lineRule="auto"/>
        <w:ind w:firstLine="709"/>
        <w:rPr>
          <w:sz w:val="28"/>
          <w:szCs w:val="28"/>
        </w:rPr>
      </w:pPr>
    </w:p>
    <w:p w:rsidR="006E1B09" w:rsidRDefault="006E1B09" w:rsidP="00046BDE">
      <w:pPr>
        <w:widowControl/>
        <w:autoSpaceDE w:val="0"/>
        <w:autoSpaceDN w:val="0"/>
        <w:adjustRightInd w:val="0"/>
        <w:spacing w:before="0" w:line="360" w:lineRule="auto"/>
        <w:ind w:firstLine="709"/>
        <w:rPr>
          <w:sz w:val="28"/>
          <w:szCs w:val="28"/>
        </w:rPr>
      </w:pPr>
      <w:r>
        <w:rPr>
          <w:sz w:val="28"/>
          <w:szCs w:val="28"/>
        </w:rPr>
        <w:t>1.3</w:t>
      </w:r>
      <w:r w:rsidRPr="006E1B09">
        <w:rPr>
          <w:sz w:val="28"/>
          <w:szCs w:val="28"/>
        </w:rPr>
        <w:t xml:space="preserve"> </w:t>
      </w:r>
      <w:r>
        <w:rPr>
          <w:sz w:val="28"/>
          <w:szCs w:val="28"/>
        </w:rPr>
        <w:t>Структура капитала</w:t>
      </w:r>
    </w:p>
    <w:p w:rsidR="00046BDE" w:rsidRDefault="00046BDE" w:rsidP="00046BDE">
      <w:pPr>
        <w:widowControl/>
        <w:autoSpaceDE w:val="0"/>
        <w:autoSpaceDN w:val="0"/>
        <w:adjustRightInd w:val="0"/>
        <w:spacing w:before="0" w:line="360" w:lineRule="auto"/>
        <w:ind w:firstLine="709"/>
        <w:rPr>
          <w:sz w:val="28"/>
          <w:szCs w:val="28"/>
        </w:rPr>
      </w:pPr>
      <w:r>
        <w:rPr>
          <w:sz w:val="28"/>
          <w:szCs w:val="28"/>
        </w:rPr>
        <w:t xml:space="preserve"> </w:t>
      </w:r>
    </w:p>
    <w:p w:rsidR="006E1B09" w:rsidRPr="003E006C" w:rsidRDefault="006E1B09" w:rsidP="00046BDE">
      <w:pPr>
        <w:widowControl/>
        <w:autoSpaceDE w:val="0"/>
        <w:autoSpaceDN w:val="0"/>
        <w:adjustRightInd w:val="0"/>
        <w:spacing w:before="0" w:line="360" w:lineRule="auto"/>
        <w:ind w:firstLine="709"/>
        <w:rPr>
          <w:sz w:val="28"/>
          <w:szCs w:val="28"/>
        </w:rPr>
      </w:pPr>
      <w:r w:rsidRPr="003E006C">
        <w:rPr>
          <w:sz w:val="28"/>
          <w:szCs w:val="28"/>
        </w:rPr>
        <w:t xml:space="preserve">Капитал предприятия характеризует вложенные в него </w:t>
      </w:r>
      <w:r w:rsidRPr="003E006C">
        <w:rPr>
          <w:iCs/>
          <w:sz w:val="28"/>
          <w:szCs w:val="28"/>
        </w:rPr>
        <w:t xml:space="preserve">для </w:t>
      </w:r>
      <w:r w:rsidRPr="003E006C">
        <w:rPr>
          <w:sz w:val="28"/>
          <w:szCs w:val="28"/>
        </w:rPr>
        <w:t>обес</w:t>
      </w:r>
      <w:r w:rsidRPr="003E006C">
        <w:rPr>
          <w:sz w:val="28"/>
          <w:szCs w:val="28"/>
        </w:rPr>
        <w:softHyphen/>
        <w:t xml:space="preserve">печения функционирования и получения прибыли имущественные ценности и денежные средства. </w:t>
      </w:r>
      <w:r w:rsidRPr="003E006C">
        <w:rPr>
          <w:iCs/>
          <w:sz w:val="28"/>
          <w:szCs w:val="28"/>
        </w:rPr>
        <w:t xml:space="preserve">Объем, </w:t>
      </w:r>
      <w:r w:rsidRPr="003E006C">
        <w:rPr>
          <w:sz w:val="28"/>
          <w:szCs w:val="28"/>
        </w:rPr>
        <w:t>структура и динамика капи</w:t>
      </w:r>
      <w:r w:rsidRPr="003E006C">
        <w:rPr>
          <w:sz w:val="28"/>
          <w:szCs w:val="28"/>
        </w:rPr>
        <w:softHyphen/>
        <w:t xml:space="preserve">тала в сочетании с финансовыми результатами дает представление </w:t>
      </w:r>
      <w:r w:rsidRPr="003E006C">
        <w:rPr>
          <w:iCs/>
          <w:sz w:val="28"/>
          <w:szCs w:val="28"/>
        </w:rPr>
        <w:t xml:space="preserve">о </w:t>
      </w:r>
      <w:r w:rsidRPr="003E006C">
        <w:rPr>
          <w:sz w:val="28"/>
          <w:szCs w:val="28"/>
        </w:rPr>
        <w:t>размерах и деловой активности предприятий. Для анализа капита</w:t>
      </w:r>
      <w:r w:rsidRPr="003E006C">
        <w:rPr>
          <w:sz w:val="28"/>
          <w:szCs w:val="28"/>
        </w:rPr>
        <w:softHyphen/>
        <w:t>ла, его структуры и финансового состояния предприятий широко используются относительные показатели, выраженные в процентах или коэффициентах. Относительные показатели позволяют произво</w:t>
      </w:r>
      <w:r w:rsidRPr="003E006C">
        <w:rPr>
          <w:sz w:val="28"/>
          <w:szCs w:val="28"/>
        </w:rPr>
        <w:softHyphen/>
        <w:t>дить сравнение между предприятиями, различающимися по разме</w:t>
      </w:r>
      <w:r w:rsidRPr="003E006C">
        <w:rPr>
          <w:sz w:val="28"/>
          <w:szCs w:val="28"/>
        </w:rPr>
        <w:softHyphen/>
        <w:t>рам, между предприятиями, относящимися к различным отраслям, осуществлять динамические сопоставления, сглаживая влияние инфляционных процессов.</w:t>
      </w:r>
    </w:p>
    <w:p w:rsidR="006E1B09" w:rsidRDefault="00046BDE" w:rsidP="00046BDE">
      <w:pPr>
        <w:widowControl/>
        <w:spacing w:before="0" w:line="360" w:lineRule="auto"/>
        <w:ind w:firstLine="709"/>
        <w:rPr>
          <w:sz w:val="28"/>
          <w:szCs w:val="28"/>
        </w:rPr>
      </w:pPr>
      <w:r>
        <w:rPr>
          <w:sz w:val="28"/>
          <w:szCs w:val="28"/>
        </w:rPr>
        <w:t xml:space="preserve"> </w:t>
      </w:r>
      <w:r w:rsidR="006E1B09" w:rsidRPr="003E006C">
        <w:rPr>
          <w:sz w:val="28"/>
          <w:szCs w:val="28"/>
        </w:rPr>
        <w:t xml:space="preserve">К основным характеристикам структуры капитала относятся </w:t>
      </w:r>
      <w:r w:rsidR="006E1B09" w:rsidRPr="003E006C">
        <w:rPr>
          <w:iCs/>
          <w:sz w:val="28"/>
          <w:szCs w:val="28"/>
        </w:rPr>
        <w:t xml:space="preserve">его </w:t>
      </w:r>
      <w:r w:rsidR="006E1B09" w:rsidRPr="003E006C">
        <w:rPr>
          <w:sz w:val="28"/>
          <w:szCs w:val="28"/>
        </w:rPr>
        <w:t>распределение на собственные и заемные средства и на внеоборот</w:t>
      </w:r>
      <w:r w:rsidR="006E1B09" w:rsidRPr="003E006C">
        <w:rPr>
          <w:sz w:val="28"/>
          <w:szCs w:val="28"/>
        </w:rPr>
        <w:softHyphen/>
        <w:t>ные и оборотные активы</w:t>
      </w:r>
      <w:r w:rsidR="006E1B09">
        <w:rPr>
          <w:sz w:val="28"/>
          <w:szCs w:val="28"/>
        </w:rPr>
        <w:t>.</w:t>
      </w:r>
    </w:p>
    <w:p w:rsidR="006E1B09" w:rsidRPr="003E006C" w:rsidRDefault="006E1B09" w:rsidP="00046BDE">
      <w:pPr>
        <w:widowControl/>
        <w:spacing w:before="0" w:line="360" w:lineRule="auto"/>
        <w:ind w:firstLine="709"/>
        <w:rPr>
          <w:sz w:val="28"/>
          <w:szCs w:val="28"/>
        </w:rPr>
      </w:pPr>
      <w:r w:rsidRPr="003E006C">
        <w:rPr>
          <w:rFonts w:ascii="Times New Roman CYR" w:hAnsi="Times New Roman CYR" w:cs="Times New Roman CYR"/>
          <w:sz w:val="28"/>
          <w:szCs w:val="28"/>
        </w:rPr>
        <w:t>Собственные и заемные средства. Капитал предприятий по источникам его формирования (пассивам) состоит из собственных и заемных средств</w:t>
      </w:r>
      <w:r>
        <w:rPr>
          <w:rFonts w:ascii="Times New Roman CYR" w:hAnsi="Times New Roman CYR" w:cs="Times New Roman CYR"/>
          <w:sz w:val="28"/>
          <w:szCs w:val="28"/>
        </w:rPr>
        <w:t>.</w:t>
      </w:r>
    </w:p>
    <w:p w:rsidR="006E1B09" w:rsidRPr="003E006C" w:rsidRDefault="006E1B09" w:rsidP="00046BDE">
      <w:pPr>
        <w:widowControl/>
        <w:spacing w:before="0" w:line="360" w:lineRule="auto"/>
        <w:ind w:firstLine="709"/>
        <w:rPr>
          <w:sz w:val="28"/>
          <w:szCs w:val="28"/>
        </w:rPr>
      </w:pPr>
      <w:r w:rsidRPr="003E006C">
        <w:rPr>
          <w:sz w:val="28"/>
          <w:szCs w:val="28"/>
        </w:rPr>
        <w:t>Собственный капитал</w:t>
      </w:r>
      <w:r w:rsidRPr="003E006C">
        <w:rPr>
          <w:b/>
          <w:sz w:val="28"/>
          <w:szCs w:val="28"/>
        </w:rPr>
        <w:t xml:space="preserve"> </w:t>
      </w:r>
      <w:r w:rsidRPr="003E006C">
        <w:rPr>
          <w:sz w:val="28"/>
          <w:szCs w:val="28"/>
        </w:rPr>
        <w:t>– это чистая стоимость имущества, определяемая как разница между стоимостью активов (имущества) организации и ее обязательствами.</w:t>
      </w:r>
    </w:p>
    <w:p w:rsidR="006E1B09" w:rsidRPr="003E006C" w:rsidRDefault="006E1B09" w:rsidP="00046BDE">
      <w:pPr>
        <w:widowControl/>
        <w:spacing w:before="0" w:line="360" w:lineRule="auto"/>
        <w:ind w:firstLine="709"/>
        <w:rPr>
          <w:sz w:val="28"/>
          <w:szCs w:val="28"/>
        </w:rPr>
      </w:pPr>
      <w:r>
        <w:rPr>
          <w:sz w:val="28"/>
          <w:szCs w:val="28"/>
        </w:rPr>
        <w:t xml:space="preserve"> </w:t>
      </w:r>
      <w:r w:rsidRPr="003E006C">
        <w:rPr>
          <w:sz w:val="28"/>
          <w:szCs w:val="28"/>
        </w:rPr>
        <w:t>Собственный капитал может состоять из уставного, добавочного и резервного капитала, фондов специального назначения, накоплений нераспределенной прибыли, целевого финансирования и целевых поступлений</w:t>
      </w:r>
      <w:r>
        <w:rPr>
          <w:sz w:val="28"/>
          <w:szCs w:val="28"/>
        </w:rPr>
        <w:t xml:space="preserve"> (рис. 1.1).</w:t>
      </w:r>
    </w:p>
    <w:p w:rsidR="006E1B09" w:rsidRPr="003E006C" w:rsidRDefault="006E1B09" w:rsidP="00046BDE">
      <w:pPr>
        <w:widowControl/>
        <w:spacing w:before="0" w:line="360" w:lineRule="auto"/>
        <w:ind w:firstLine="709"/>
        <w:rPr>
          <w:sz w:val="28"/>
          <w:szCs w:val="28"/>
        </w:rPr>
      </w:pPr>
      <w:r w:rsidRPr="003E006C">
        <w:rPr>
          <w:sz w:val="28"/>
          <w:szCs w:val="28"/>
        </w:rPr>
        <w:t>Уставный капитал – это совокупность в денежном выражении вкладов (долей, акций по номинальной стоимости) учредителей (участников) в имущество организации при ее создании для обеспечения деятельности в размерах, определенных учредительными документами, и гарантирует интересы ее кредиторов.</w:t>
      </w:r>
    </w:p>
    <w:p w:rsidR="006E1B09" w:rsidRPr="003E006C" w:rsidRDefault="006E1B09" w:rsidP="00046BDE">
      <w:pPr>
        <w:widowControl/>
        <w:spacing w:before="0" w:line="360" w:lineRule="auto"/>
        <w:ind w:firstLine="709"/>
        <w:rPr>
          <w:sz w:val="28"/>
          <w:szCs w:val="28"/>
        </w:rPr>
      </w:pPr>
      <w:r w:rsidRPr="003E006C">
        <w:rPr>
          <w:sz w:val="28"/>
          <w:szCs w:val="28"/>
        </w:rPr>
        <w:t>Добавочный капитал – как источник средств предприятия образуется в результате переоценки имущества или продажи акции выше номинальной их стоимости, а также в результате реинвестирования прибыли на капитальные вложения.</w:t>
      </w:r>
    </w:p>
    <w:p w:rsidR="006E1B09" w:rsidRPr="003E006C" w:rsidRDefault="006E1B09" w:rsidP="00046BDE">
      <w:pPr>
        <w:spacing w:before="0" w:line="360" w:lineRule="auto"/>
        <w:ind w:firstLine="709"/>
        <w:rPr>
          <w:sz w:val="28"/>
          <w:szCs w:val="28"/>
        </w:rPr>
      </w:pPr>
      <w:r w:rsidRPr="003E006C">
        <w:rPr>
          <w:sz w:val="28"/>
          <w:szCs w:val="28"/>
        </w:rPr>
        <w:t>Резервный капитал</w:t>
      </w:r>
      <w:r w:rsidRPr="003E006C">
        <w:rPr>
          <w:i/>
          <w:sz w:val="28"/>
          <w:szCs w:val="28"/>
        </w:rPr>
        <w:t xml:space="preserve"> –</w:t>
      </w:r>
      <w:r w:rsidRPr="003E006C">
        <w:rPr>
          <w:sz w:val="28"/>
          <w:szCs w:val="28"/>
        </w:rPr>
        <w:t xml:space="preserve"> включает остатки резервного и других аналогичных фондов, создаваемых в соответствии с законодательством или в соответствии с учредительными документами.</w:t>
      </w:r>
    </w:p>
    <w:p w:rsidR="006E1B09" w:rsidRPr="003E006C" w:rsidRDefault="006E1B09" w:rsidP="00046BDE">
      <w:pPr>
        <w:spacing w:before="0" w:line="360" w:lineRule="auto"/>
        <w:ind w:firstLine="709"/>
        <w:rPr>
          <w:sz w:val="28"/>
          <w:szCs w:val="28"/>
        </w:rPr>
      </w:pPr>
      <w:r w:rsidRPr="003E006C">
        <w:rPr>
          <w:sz w:val="28"/>
          <w:szCs w:val="28"/>
        </w:rPr>
        <w:t>Фонд социальной сферы – формируется в случае наличия у организации объектов жилого фонда и объектов внешнего благоустройства, ранее не учтенных в составе уставного капитала, уставного фонда, добавочного капитала.</w:t>
      </w:r>
    </w:p>
    <w:p w:rsidR="006E1B09" w:rsidRPr="003E006C" w:rsidRDefault="006E1B09" w:rsidP="00046BDE">
      <w:pPr>
        <w:spacing w:before="0" w:line="360" w:lineRule="auto"/>
        <w:ind w:firstLine="709"/>
        <w:rPr>
          <w:sz w:val="28"/>
          <w:szCs w:val="28"/>
        </w:rPr>
      </w:pPr>
      <w:r w:rsidRPr="003E006C">
        <w:rPr>
          <w:sz w:val="28"/>
          <w:szCs w:val="28"/>
        </w:rPr>
        <w:t>К целевому финансированию</w:t>
      </w:r>
      <w:r w:rsidRPr="003E006C">
        <w:rPr>
          <w:i/>
          <w:sz w:val="28"/>
          <w:szCs w:val="28"/>
        </w:rPr>
        <w:t xml:space="preserve"> </w:t>
      </w:r>
      <w:r w:rsidRPr="003E006C">
        <w:rPr>
          <w:sz w:val="28"/>
          <w:szCs w:val="28"/>
        </w:rPr>
        <w:t>относятся безвозмездного полученные ценности от физических и юридических лиц, а также безвозвратные и возвратные бюджетные ассигнования на содержания объектов соцкультбыта и на восстановление платежеспособности предприятия, находящиеся на бюджетном финансировании.</w:t>
      </w:r>
    </w:p>
    <w:p w:rsidR="006E1B09" w:rsidRPr="003E006C" w:rsidRDefault="006E1B09" w:rsidP="00046BDE">
      <w:pPr>
        <w:spacing w:before="0" w:line="360" w:lineRule="auto"/>
        <w:ind w:firstLine="709"/>
        <w:rPr>
          <w:sz w:val="28"/>
          <w:szCs w:val="28"/>
        </w:rPr>
      </w:pPr>
      <w:r w:rsidRPr="003E006C">
        <w:rPr>
          <w:sz w:val="28"/>
          <w:szCs w:val="28"/>
        </w:rPr>
        <w:t xml:space="preserve">Чистая (нераспределенная) прибыль – основной источник пополнения собственного капитала, которая остается в обороте предприятия в качестве внутреннего источника самофинансирования. </w:t>
      </w:r>
    </w:p>
    <w:p w:rsidR="006E1B09" w:rsidRDefault="00A465C3" w:rsidP="00046BDE">
      <w:pPr>
        <w:widowControl/>
        <w:tabs>
          <w:tab w:val="left" w:pos="3120"/>
        </w:tabs>
        <w:spacing w:before="0" w:line="360" w:lineRule="auto"/>
        <w:ind w:firstLine="709"/>
        <w:rPr>
          <w:sz w:val="28"/>
          <w:szCs w:val="28"/>
        </w:rPr>
      </w:pPr>
      <w:r>
        <w:rPr>
          <w:noProof/>
        </w:rPr>
        <w:pict>
          <v:group id="_x0000_s1026" editas="canvas" style="position:absolute;left:0;text-align:left;margin-left:9pt;margin-top:10.25pt;width:522pt;height:198pt;z-index:-251679744" coordorigin="954,8514" coordsize="10440,39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54;top:8514;width:10440;height:3960" o:preferrelative="f">
              <v:fill o:detectmouseclick="t"/>
              <v:path o:extrusionok="t" o:connecttype="none"/>
              <o:lock v:ext="edit" text="t"/>
            </v:shape>
            <v:rect id="_x0000_s1028" style="position:absolute;left:4014;top:8727;width:3240;height:540">
              <v:textbox>
                <w:txbxContent>
                  <w:p w:rsidR="006F7CAF" w:rsidRPr="00516587" w:rsidRDefault="006F7CAF" w:rsidP="006E1B09">
                    <w:pPr>
                      <w:widowControl/>
                      <w:spacing w:before="0" w:line="240" w:lineRule="auto"/>
                      <w:ind w:firstLine="0"/>
                      <w:jc w:val="center"/>
                      <w:rPr>
                        <w:sz w:val="28"/>
                        <w:szCs w:val="28"/>
                      </w:rPr>
                    </w:pPr>
                    <w:r w:rsidRPr="00516587">
                      <w:rPr>
                        <w:sz w:val="28"/>
                        <w:szCs w:val="28"/>
                      </w:rPr>
                      <w:t>Собственный капитал</w:t>
                    </w:r>
                  </w:p>
                </w:txbxContent>
              </v:textbox>
            </v:rect>
            <v:line id="_x0000_s1029" style="position:absolute" from="5634,9234" to="5634,9953"/>
            <v:line id="_x0000_s1030" style="position:absolute" from="3114,9594" to="8334,9594"/>
            <v:line id="_x0000_s1031" style="position:absolute" from="8334,9594" to="8334,9953"/>
            <v:line id="_x0000_s1032" style="position:absolute" from="3114,9594" to="3116,9953"/>
            <v:rect id="_x0000_s1033" style="position:absolute;left:4553;top:9953;width:2161;height:901">
              <v:textbox>
                <w:txbxContent>
                  <w:p w:rsidR="006F7CAF" w:rsidRPr="00516587" w:rsidRDefault="006F7CAF" w:rsidP="006E1B09">
                    <w:pPr>
                      <w:widowControl/>
                      <w:spacing w:before="0" w:line="240" w:lineRule="auto"/>
                      <w:ind w:firstLine="0"/>
                      <w:jc w:val="center"/>
                      <w:rPr>
                        <w:sz w:val="28"/>
                        <w:szCs w:val="28"/>
                      </w:rPr>
                    </w:pPr>
                    <w:r>
                      <w:rPr>
                        <w:sz w:val="28"/>
                        <w:szCs w:val="28"/>
                      </w:rPr>
                      <w:t>Накопленный капитал</w:t>
                    </w:r>
                  </w:p>
                </w:txbxContent>
              </v:textbox>
            </v:rect>
            <v:rect id="_x0000_s1034" style="position:absolute;left:7254;top:9953;width:2340;height:901">
              <v:textbox>
                <w:txbxContent>
                  <w:p w:rsidR="006F7CAF" w:rsidRPr="00516587" w:rsidRDefault="006F7CAF" w:rsidP="006E1B09">
                    <w:pPr>
                      <w:widowControl/>
                      <w:spacing w:before="0" w:line="240" w:lineRule="auto"/>
                      <w:ind w:firstLine="0"/>
                      <w:jc w:val="center"/>
                      <w:rPr>
                        <w:sz w:val="28"/>
                        <w:szCs w:val="28"/>
                      </w:rPr>
                    </w:pPr>
                    <w:r w:rsidRPr="00516587">
                      <w:rPr>
                        <w:sz w:val="28"/>
                        <w:szCs w:val="28"/>
                      </w:rPr>
                      <w:t>Целевое финансирование</w:t>
                    </w:r>
                  </w:p>
                </w:txbxContent>
              </v:textbox>
            </v:rect>
            <v:rect id="_x0000_s1035" style="position:absolute;left:1674;top:9953;width:2520;height:901">
              <v:textbox>
                <w:txbxContent>
                  <w:p w:rsidR="006F7CAF" w:rsidRPr="00516587" w:rsidRDefault="006F7CAF" w:rsidP="006E1B09">
                    <w:pPr>
                      <w:widowControl/>
                      <w:spacing w:before="0" w:line="240" w:lineRule="auto"/>
                      <w:ind w:firstLine="0"/>
                      <w:jc w:val="center"/>
                      <w:rPr>
                        <w:sz w:val="28"/>
                        <w:szCs w:val="28"/>
                      </w:rPr>
                    </w:pPr>
                    <w:r>
                      <w:rPr>
                        <w:sz w:val="28"/>
                        <w:szCs w:val="28"/>
                      </w:rPr>
                      <w:t>Уставный капитал</w:t>
                    </w:r>
                  </w:p>
                </w:txbxContent>
              </v:textbox>
            </v:rect>
            <v:line id="_x0000_s1036" style="position:absolute" from="5634,10854" to="5634,11034"/>
            <v:line id="_x0000_s1037" style="position:absolute" from="1494,11034" to="10315,11034"/>
            <v:line id="_x0000_s1038" style="position:absolute" from="1494,11034" to="1494,11214"/>
            <v:rect id="_x0000_s1039" style="position:absolute;left:954;top:11214;width:1620;height:900">
              <v:textbox>
                <w:txbxContent>
                  <w:p w:rsidR="006F7CAF" w:rsidRPr="00B712C0" w:rsidRDefault="006F7CAF" w:rsidP="006E1B09">
                    <w:pPr>
                      <w:widowControl/>
                      <w:spacing w:before="0" w:line="240" w:lineRule="auto"/>
                      <w:ind w:firstLine="0"/>
                      <w:jc w:val="center"/>
                      <w:rPr>
                        <w:sz w:val="28"/>
                        <w:szCs w:val="28"/>
                      </w:rPr>
                    </w:pPr>
                    <w:r w:rsidRPr="00B712C0">
                      <w:rPr>
                        <w:sz w:val="28"/>
                        <w:szCs w:val="28"/>
                      </w:rPr>
                      <w:t>Резервный капитал</w:t>
                    </w:r>
                  </w:p>
                </w:txbxContent>
              </v:textbox>
            </v:rect>
            <v:rect id="_x0000_s1040" style="position:absolute;left:2934;top:11214;width:1980;height:900">
              <v:textbox>
                <w:txbxContent>
                  <w:p w:rsidR="006F7CAF" w:rsidRPr="00B712C0" w:rsidRDefault="006F7CAF" w:rsidP="006E1B09">
                    <w:pPr>
                      <w:widowControl/>
                      <w:spacing w:before="0" w:line="240" w:lineRule="auto"/>
                      <w:ind w:firstLine="0"/>
                      <w:jc w:val="center"/>
                      <w:rPr>
                        <w:sz w:val="28"/>
                        <w:szCs w:val="28"/>
                      </w:rPr>
                    </w:pPr>
                    <w:r>
                      <w:rPr>
                        <w:sz w:val="28"/>
                        <w:szCs w:val="28"/>
                      </w:rPr>
                      <w:t>Добавочный капитал</w:t>
                    </w:r>
                  </w:p>
                </w:txbxContent>
              </v:textbox>
            </v:rect>
            <v:rect id="_x0000_s1041" style="position:absolute;left:5274;top:11214;width:2880;height:900">
              <v:textbox>
                <w:txbxContent>
                  <w:p w:rsidR="006F7CAF" w:rsidRPr="00B712C0" w:rsidRDefault="006F7CAF" w:rsidP="006E1B09">
                    <w:pPr>
                      <w:widowControl/>
                      <w:spacing w:before="0" w:line="240" w:lineRule="auto"/>
                      <w:ind w:firstLine="0"/>
                      <w:jc w:val="center"/>
                      <w:rPr>
                        <w:sz w:val="28"/>
                        <w:szCs w:val="28"/>
                      </w:rPr>
                    </w:pPr>
                    <w:r>
                      <w:rPr>
                        <w:sz w:val="28"/>
                        <w:szCs w:val="28"/>
                      </w:rPr>
                      <w:t>Фонд социальной сферы</w:t>
                    </w:r>
                  </w:p>
                </w:txbxContent>
              </v:textbox>
            </v:rect>
            <v:rect id="_x0000_s1042" style="position:absolute;left:8334;top:11173;width:2520;height:900">
              <v:textbox>
                <w:txbxContent>
                  <w:p w:rsidR="006F7CAF" w:rsidRPr="00B712C0" w:rsidRDefault="006F7CAF" w:rsidP="006E1B09">
                    <w:pPr>
                      <w:widowControl/>
                      <w:spacing w:before="0" w:line="240" w:lineRule="auto"/>
                      <w:ind w:firstLine="0"/>
                      <w:jc w:val="center"/>
                      <w:rPr>
                        <w:sz w:val="28"/>
                        <w:szCs w:val="28"/>
                      </w:rPr>
                    </w:pPr>
                    <w:r>
                      <w:rPr>
                        <w:sz w:val="28"/>
                        <w:szCs w:val="28"/>
                      </w:rPr>
                      <w:t>Нераспределенная прибыль</w:t>
                    </w:r>
                  </w:p>
                </w:txbxContent>
              </v:textbox>
            </v:rect>
            <v:line id="_x0000_s1043" style="position:absolute" from="4014,11034" to="4014,11214"/>
            <v:line id="_x0000_s1044" style="position:absolute" from="6714,11034" to="6714,11214"/>
            <v:line id="_x0000_s1045" style="position:absolute" from="10314,11034" to="10314,11214"/>
          </v:group>
        </w:pict>
      </w:r>
    </w:p>
    <w:p w:rsidR="006E1B09" w:rsidRDefault="006E1B09" w:rsidP="00046BDE">
      <w:pPr>
        <w:widowControl/>
        <w:spacing w:before="0" w:line="360" w:lineRule="auto"/>
        <w:ind w:firstLine="709"/>
        <w:rPr>
          <w:sz w:val="28"/>
          <w:szCs w:val="28"/>
        </w:rPr>
      </w:pPr>
    </w:p>
    <w:p w:rsidR="006E1B09" w:rsidRDefault="006E1B09" w:rsidP="00046BDE">
      <w:pPr>
        <w:widowControl/>
        <w:spacing w:before="0" w:line="360" w:lineRule="auto"/>
        <w:ind w:firstLine="709"/>
        <w:rPr>
          <w:sz w:val="28"/>
          <w:szCs w:val="28"/>
        </w:rPr>
      </w:pPr>
    </w:p>
    <w:p w:rsidR="006E1B09" w:rsidRDefault="006E1B09" w:rsidP="00046BDE">
      <w:pPr>
        <w:widowControl/>
        <w:spacing w:before="0" w:line="360" w:lineRule="auto"/>
        <w:ind w:firstLine="709"/>
        <w:rPr>
          <w:sz w:val="28"/>
          <w:szCs w:val="28"/>
        </w:rPr>
      </w:pPr>
    </w:p>
    <w:p w:rsidR="006E1B09" w:rsidRDefault="006E1B09" w:rsidP="00046BDE">
      <w:pPr>
        <w:widowControl/>
        <w:spacing w:before="0" w:line="360" w:lineRule="auto"/>
        <w:ind w:firstLine="709"/>
        <w:rPr>
          <w:sz w:val="28"/>
          <w:szCs w:val="28"/>
        </w:rPr>
      </w:pPr>
    </w:p>
    <w:p w:rsidR="006E1B09" w:rsidRDefault="006E1B09" w:rsidP="00046BDE">
      <w:pPr>
        <w:widowControl/>
        <w:spacing w:before="0" w:line="360" w:lineRule="auto"/>
        <w:ind w:firstLine="709"/>
        <w:rPr>
          <w:sz w:val="28"/>
          <w:szCs w:val="28"/>
        </w:rPr>
      </w:pPr>
    </w:p>
    <w:p w:rsidR="006E1B09" w:rsidRDefault="006E1B09" w:rsidP="00046BDE">
      <w:pPr>
        <w:widowControl/>
        <w:spacing w:before="0" w:line="360" w:lineRule="auto"/>
        <w:ind w:firstLine="709"/>
        <w:rPr>
          <w:sz w:val="28"/>
          <w:szCs w:val="28"/>
        </w:rPr>
      </w:pPr>
    </w:p>
    <w:p w:rsidR="006E1B09" w:rsidRDefault="006E1B09" w:rsidP="00046BDE">
      <w:pPr>
        <w:widowControl/>
        <w:spacing w:before="0" w:line="360" w:lineRule="auto"/>
        <w:ind w:firstLine="709"/>
        <w:rPr>
          <w:sz w:val="28"/>
          <w:szCs w:val="28"/>
        </w:rPr>
      </w:pPr>
    </w:p>
    <w:p w:rsidR="006E1B09" w:rsidRDefault="006E1B09" w:rsidP="00046BDE">
      <w:pPr>
        <w:widowControl/>
        <w:spacing w:before="0" w:line="360" w:lineRule="auto"/>
        <w:ind w:firstLine="709"/>
        <w:rPr>
          <w:sz w:val="28"/>
          <w:szCs w:val="28"/>
        </w:rPr>
      </w:pPr>
    </w:p>
    <w:p w:rsidR="006E1B09" w:rsidRPr="003E006C" w:rsidRDefault="006E1B09" w:rsidP="00046BDE">
      <w:pPr>
        <w:widowControl/>
        <w:spacing w:before="0" w:line="360" w:lineRule="auto"/>
        <w:ind w:firstLine="709"/>
        <w:rPr>
          <w:sz w:val="28"/>
          <w:szCs w:val="28"/>
        </w:rPr>
      </w:pPr>
      <w:r>
        <w:rPr>
          <w:sz w:val="28"/>
          <w:szCs w:val="28"/>
        </w:rPr>
        <w:t>Рис</w:t>
      </w:r>
      <w:r w:rsidR="00D207C1">
        <w:rPr>
          <w:sz w:val="28"/>
          <w:szCs w:val="28"/>
        </w:rPr>
        <w:t>унок</w:t>
      </w:r>
      <w:r>
        <w:rPr>
          <w:sz w:val="28"/>
          <w:szCs w:val="28"/>
        </w:rPr>
        <w:t xml:space="preserve"> 1.1</w:t>
      </w:r>
      <w:r w:rsidR="000219CB">
        <w:rPr>
          <w:sz w:val="28"/>
          <w:szCs w:val="28"/>
        </w:rPr>
        <w:t xml:space="preserve"> </w:t>
      </w:r>
      <w:r>
        <w:rPr>
          <w:sz w:val="28"/>
          <w:szCs w:val="28"/>
        </w:rPr>
        <w:t>Состав собственного капитала</w:t>
      </w:r>
    </w:p>
    <w:p w:rsidR="006E1B09" w:rsidRDefault="006E1B09" w:rsidP="00046BDE">
      <w:pPr>
        <w:widowControl/>
        <w:autoSpaceDE w:val="0"/>
        <w:autoSpaceDN w:val="0"/>
        <w:adjustRightInd w:val="0"/>
        <w:spacing w:before="0" w:line="360" w:lineRule="auto"/>
        <w:ind w:firstLine="709"/>
        <w:rPr>
          <w:sz w:val="28"/>
          <w:szCs w:val="28"/>
        </w:rPr>
      </w:pPr>
    </w:p>
    <w:p w:rsidR="006E1B09" w:rsidRPr="003E006C" w:rsidRDefault="00046BDE" w:rsidP="00046BDE">
      <w:pPr>
        <w:widowControl/>
        <w:autoSpaceDE w:val="0"/>
        <w:autoSpaceDN w:val="0"/>
        <w:adjustRightInd w:val="0"/>
        <w:spacing w:before="0" w:line="360" w:lineRule="auto"/>
        <w:ind w:firstLine="709"/>
        <w:rPr>
          <w:sz w:val="28"/>
          <w:szCs w:val="28"/>
        </w:rPr>
      </w:pPr>
      <w:r>
        <w:rPr>
          <w:sz w:val="28"/>
          <w:szCs w:val="28"/>
        </w:rPr>
        <w:t xml:space="preserve"> </w:t>
      </w:r>
      <w:r w:rsidR="006E1B09" w:rsidRPr="003E006C">
        <w:rPr>
          <w:sz w:val="28"/>
          <w:szCs w:val="28"/>
        </w:rPr>
        <w:t>Заемные средства представляют собой долгосрочные и кратко</w:t>
      </w:r>
      <w:r w:rsidR="006E1B09" w:rsidRPr="003E006C">
        <w:rPr>
          <w:sz w:val="28"/>
          <w:szCs w:val="28"/>
        </w:rPr>
        <w:softHyphen/>
        <w:t xml:space="preserve">срочныее пассивы (за вычетом </w:t>
      </w:r>
      <w:r w:rsidR="006E1B09" w:rsidRPr="003E006C">
        <w:rPr>
          <w:iCs/>
          <w:sz w:val="28"/>
          <w:szCs w:val="28"/>
        </w:rPr>
        <w:t>доходов</w:t>
      </w:r>
      <w:r w:rsidR="006E1B09" w:rsidRPr="003E006C">
        <w:rPr>
          <w:i/>
          <w:iCs/>
          <w:sz w:val="28"/>
          <w:szCs w:val="28"/>
        </w:rPr>
        <w:t xml:space="preserve"> </w:t>
      </w:r>
      <w:r w:rsidR="006E1B09" w:rsidRPr="003E006C">
        <w:rPr>
          <w:sz w:val="28"/>
          <w:szCs w:val="28"/>
        </w:rPr>
        <w:t xml:space="preserve">будущих периодов, фондов потребления и резервов предстоящих расходов и платежей). </w:t>
      </w:r>
      <w:r w:rsidR="006E1B09">
        <w:rPr>
          <w:sz w:val="28"/>
          <w:szCs w:val="28"/>
        </w:rPr>
        <w:t>Это</w:t>
      </w:r>
      <w:r w:rsidR="006E1B09" w:rsidRPr="003E006C">
        <w:rPr>
          <w:sz w:val="28"/>
          <w:szCs w:val="28"/>
        </w:rPr>
        <w:t xml:space="preserve"> ссуды банков, средства, вырученные </w:t>
      </w:r>
      <w:r w:rsidR="006E1B09" w:rsidRPr="003E006C">
        <w:rPr>
          <w:iCs/>
          <w:sz w:val="28"/>
          <w:szCs w:val="28"/>
        </w:rPr>
        <w:t>от</w:t>
      </w:r>
      <w:r w:rsidR="006E1B09" w:rsidRPr="003E006C">
        <w:rPr>
          <w:i/>
          <w:iCs/>
          <w:sz w:val="28"/>
          <w:szCs w:val="28"/>
        </w:rPr>
        <w:t xml:space="preserve"> </w:t>
      </w:r>
      <w:r w:rsidR="006E1B09" w:rsidRPr="003E006C">
        <w:rPr>
          <w:sz w:val="28"/>
          <w:szCs w:val="28"/>
        </w:rPr>
        <w:t>продажи облигаций,</w:t>
      </w:r>
      <w:r w:rsidR="006E1B09">
        <w:rPr>
          <w:sz w:val="28"/>
          <w:szCs w:val="28"/>
        </w:rPr>
        <w:t xml:space="preserve"> к</w:t>
      </w:r>
      <w:r w:rsidR="006E1B09" w:rsidRPr="003E006C">
        <w:rPr>
          <w:sz w:val="28"/>
          <w:szCs w:val="28"/>
        </w:rPr>
        <w:t>редиторская задолженност</w:t>
      </w:r>
      <w:r w:rsidR="006E1B09">
        <w:rPr>
          <w:sz w:val="28"/>
          <w:szCs w:val="28"/>
        </w:rPr>
        <w:t>ь. Пассивы характеризуют источники и со</w:t>
      </w:r>
      <w:r w:rsidR="006E1B09" w:rsidRPr="003E006C">
        <w:rPr>
          <w:sz w:val="28"/>
          <w:szCs w:val="28"/>
        </w:rPr>
        <w:t>став заемных средств предприятий.</w:t>
      </w:r>
    </w:p>
    <w:p w:rsidR="006E1B09" w:rsidRDefault="006E1B09" w:rsidP="00046BDE">
      <w:pPr>
        <w:widowControl/>
        <w:autoSpaceDE w:val="0"/>
        <w:autoSpaceDN w:val="0"/>
        <w:adjustRightInd w:val="0"/>
        <w:spacing w:before="0" w:line="360" w:lineRule="auto"/>
        <w:ind w:firstLine="709"/>
        <w:rPr>
          <w:sz w:val="28"/>
          <w:szCs w:val="28"/>
        </w:rPr>
      </w:pPr>
      <w:r w:rsidRPr="003E006C">
        <w:rPr>
          <w:sz w:val="28"/>
          <w:szCs w:val="28"/>
        </w:rPr>
        <w:t>С позиций более выгодного использования ресурсов владельцев</w:t>
      </w:r>
      <w:r>
        <w:rPr>
          <w:sz w:val="28"/>
          <w:szCs w:val="28"/>
        </w:rPr>
        <w:t xml:space="preserve"> п</w:t>
      </w:r>
      <w:r w:rsidRPr="003E006C">
        <w:rPr>
          <w:sz w:val="28"/>
          <w:szCs w:val="28"/>
        </w:rPr>
        <w:t xml:space="preserve">редприятий представляется предпочтительнее вкладывать в </w:t>
      </w:r>
      <w:r w:rsidRPr="003E006C">
        <w:rPr>
          <w:iCs/>
          <w:sz w:val="28"/>
          <w:szCs w:val="28"/>
        </w:rPr>
        <w:t>дело</w:t>
      </w:r>
      <w:r>
        <w:rPr>
          <w:sz w:val="28"/>
          <w:szCs w:val="28"/>
        </w:rPr>
        <w:t xml:space="preserve"> меньше </w:t>
      </w:r>
      <w:r w:rsidRPr="003E006C">
        <w:rPr>
          <w:sz w:val="28"/>
          <w:szCs w:val="28"/>
        </w:rPr>
        <w:t>собственных средств и привлекать больше заемных. Оборот</w:t>
      </w:r>
      <w:r w:rsidRPr="003E006C">
        <w:rPr>
          <w:sz w:val="28"/>
          <w:szCs w:val="28"/>
        </w:rPr>
        <w:softHyphen/>
      </w:r>
      <w:r>
        <w:rPr>
          <w:sz w:val="28"/>
          <w:szCs w:val="28"/>
        </w:rPr>
        <w:t>ной ст</w:t>
      </w:r>
      <w:r w:rsidRPr="003E006C">
        <w:rPr>
          <w:sz w:val="28"/>
          <w:szCs w:val="28"/>
        </w:rPr>
        <w:t>ороной такого подхода является повышение риска банкротства,</w:t>
      </w:r>
      <w:r>
        <w:rPr>
          <w:sz w:val="28"/>
          <w:szCs w:val="28"/>
        </w:rPr>
        <w:t xml:space="preserve"> в слу</w:t>
      </w:r>
      <w:r w:rsidRPr="003E006C">
        <w:rPr>
          <w:sz w:val="28"/>
          <w:szCs w:val="28"/>
        </w:rPr>
        <w:t>чае если кредиторы потребуют возврата крупных заемных</w:t>
      </w:r>
      <w:r>
        <w:rPr>
          <w:sz w:val="28"/>
          <w:szCs w:val="28"/>
        </w:rPr>
        <w:t xml:space="preserve"> средств </w:t>
      </w:r>
      <w:r w:rsidRPr="003E006C">
        <w:rPr>
          <w:sz w:val="28"/>
          <w:szCs w:val="28"/>
        </w:rPr>
        <w:t>в период, когда предприятие испытывает недостаток оборот</w:t>
      </w:r>
      <w:r w:rsidRPr="003E006C">
        <w:rPr>
          <w:sz w:val="28"/>
          <w:szCs w:val="28"/>
        </w:rPr>
        <w:softHyphen/>
      </w:r>
      <w:r>
        <w:rPr>
          <w:sz w:val="28"/>
          <w:szCs w:val="28"/>
        </w:rPr>
        <w:t>ных с</w:t>
      </w:r>
      <w:r w:rsidRPr="003E006C">
        <w:rPr>
          <w:sz w:val="28"/>
          <w:szCs w:val="28"/>
        </w:rPr>
        <w:t xml:space="preserve">редств </w:t>
      </w:r>
      <w:r w:rsidRPr="003E006C">
        <w:rPr>
          <w:iCs/>
          <w:sz w:val="28"/>
          <w:szCs w:val="28"/>
        </w:rPr>
        <w:t>для</w:t>
      </w:r>
      <w:r w:rsidRPr="003E006C">
        <w:rPr>
          <w:i/>
          <w:iCs/>
          <w:sz w:val="28"/>
          <w:szCs w:val="28"/>
        </w:rPr>
        <w:t xml:space="preserve"> </w:t>
      </w:r>
      <w:r w:rsidRPr="003E006C">
        <w:rPr>
          <w:sz w:val="28"/>
          <w:szCs w:val="28"/>
        </w:rPr>
        <w:t>неотложных платежей. Поэтому кредиторы предпоч</w:t>
      </w:r>
      <w:r w:rsidRPr="003E006C">
        <w:rPr>
          <w:sz w:val="28"/>
          <w:szCs w:val="28"/>
        </w:rPr>
        <w:softHyphen/>
      </w:r>
      <w:r>
        <w:rPr>
          <w:sz w:val="28"/>
          <w:szCs w:val="28"/>
        </w:rPr>
        <w:t>итают и</w:t>
      </w:r>
      <w:r w:rsidRPr="003E006C">
        <w:rPr>
          <w:sz w:val="28"/>
          <w:szCs w:val="28"/>
        </w:rPr>
        <w:t xml:space="preserve">меть </w:t>
      </w:r>
      <w:r w:rsidRPr="003E006C">
        <w:rPr>
          <w:iCs/>
          <w:sz w:val="28"/>
          <w:szCs w:val="28"/>
        </w:rPr>
        <w:t xml:space="preserve">дело </w:t>
      </w:r>
      <w:r w:rsidRPr="003E006C">
        <w:rPr>
          <w:sz w:val="28"/>
          <w:szCs w:val="28"/>
        </w:rPr>
        <w:t>с предприятиями, обладающими большей долей</w:t>
      </w:r>
      <w:r>
        <w:rPr>
          <w:sz w:val="28"/>
          <w:szCs w:val="28"/>
        </w:rPr>
        <w:t xml:space="preserve"> соб</w:t>
      </w:r>
      <w:r w:rsidRPr="003E006C">
        <w:rPr>
          <w:sz w:val="28"/>
          <w:szCs w:val="28"/>
        </w:rPr>
        <w:t>ственного капитала. В этой связи важной характеристикой струк</w:t>
      </w:r>
      <w:r w:rsidRPr="003E006C">
        <w:rPr>
          <w:sz w:val="28"/>
          <w:szCs w:val="28"/>
        </w:rPr>
        <w:softHyphen/>
      </w:r>
      <w:r>
        <w:rPr>
          <w:sz w:val="28"/>
          <w:szCs w:val="28"/>
        </w:rPr>
        <w:t>туры</w:t>
      </w:r>
      <w:r w:rsidRPr="003E006C">
        <w:rPr>
          <w:sz w:val="28"/>
          <w:szCs w:val="28"/>
        </w:rPr>
        <w:t xml:space="preserve"> капитала и рисков инвестиций является соотношение в нем</w:t>
      </w:r>
      <w:r>
        <w:rPr>
          <w:sz w:val="28"/>
          <w:szCs w:val="28"/>
        </w:rPr>
        <w:t xml:space="preserve"> соб</w:t>
      </w:r>
      <w:r w:rsidRPr="003E006C">
        <w:rPr>
          <w:sz w:val="28"/>
          <w:szCs w:val="28"/>
        </w:rPr>
        <w:t xml:space="preserve">ственных и заемных средств. </w:t>
      </w:r>
      <w:r w:rsidRPr="00CA5B8A">
        <w:rPr>
          <w:iCs/>
          <w:sz w:val="28"/>
          <w:szCs w:val="28"/>
        </w:rPr>
        <w:t>Оно</w:t>
      </w:r>
      <w:r w:rsidRPr="003E006C">
        <w:rPr>
          <w:i/>
          <w:iCs/>
          <w:sz w:val="28"/>
          <w:szCs w:val="28"/>
        </w:rPr>
        <w:t xml:space="preserve"> </w:t>
      </w:r>
      <w:r w:rsidRPr="003E006C">
        <w:rPr>
          <w:sz w:val="28"/>
          <w:szCs w:val="28"/>
        </w:rPr>
        <w:t>показывает, сколько рублей соб</w:t>
      </w:r>
      <w:r w:rsidRPr="003E006C">
        <w:rPr>
          <w:sz w:val="28"/>
          <w:szCs w:val="28"/>
        </w:rPr>
        <w:softHyphen/>
      </w:r>
      <w:r>
        <w:rPr>
          <w:sz w:val="28"/>
          <w:szCs w:val="28"/>
        </w:rPr>
        <w:t xml:space="preserve">ственного </w:t>
      </w:r>
      <w:r w:rsidRPr="003E006C">
        <w:rPr>
          <w:sz w:val="28"/>
          <w:szCs w:val="28"/>
        </w:rPr>
        <w:t xml:space="preserve">капитала приходится </w:t>
      </w:r>
      <w:r>
        <w:rPr>
          <w:sz w:val="28"/>
          <w:szCs w:val="28"/>
        </w:rPr>
        <w:t>на 1 рубль привлеченных средств. Динам</w:t>
      </w:r>
      <w:r w:rsidRPr="003E006C">
        <w:rPr>
          <w:sz w:val="28"/>
          <w:szCs w:val="28"/>
        </w:rPr>
        <w:t xml:space="preserve">ика этого показателя отражает изменение </w:t>
      </w:r>
      <w:r w:rsidRPr="00CA5B8A">
        <w:rPr>
          <w:sz w:val="28"/>
          <w:szCs w:val="28"/>
        </w:rPr>
        <w:t xml:space="preserve">зависимости </w:t>
      </w:r>
      <w:r w:rsidRPr="00CA5B8A">
        <w:rPr>
          <w:iCs/>
          <w:sz w:val="28"/>
          <w:szCs w:val="28"/>
        </w:rPr>
        <w:t>от</w:t>
      </w:r>
      <w:r>
        <w:rPr>
          <w:sz w:val="28"/>
          <w:szCs w:val="28"/>
        </w:rPr>
        <w:t xml:space="preserve"> </w:t>
      </w:r>
      <w:r w:rsidRPr="003E006C">
        <w:rPr>
          <w:sz w:val="28"/>
          <w:szCs w:val="28"/>
        </w:rPr>
        <w:t>внешних инвесторов и кредиторов.</w:t>
      </w:r>
      <w:r>
        <w:rPr>
          <w:sz w:val="28"/>
          <w:szCs w:val="28"/>
        </w:rPr>
        <w:t xml:space="preserve"> В целях управления этим соотно</w:t>
      </w:r>
      <w:r w:rsidRPr="003E006C">
        <w:rPr>
          <w:sz w:val="28"/>
          <w:szCs w:val="28"/>
        </w:rPr>
        <w:t>шением используются коэффициент</w:t>
      </w:r>
      <w:r>
        <w:rPr>
          <w:sz w:val="28"/>
          <w:szCs w:val="28"/>
        </w:rPr>
        <w:t xml:space="preserve">ы автономии и финансирования. </w:t>
      </w:r>
      <w:r w:rsidRPr="003E006C">
        <w:rPr>
          <w:sz w:val="28"/>
          <w:szCs w:val="28"/>
        </w:rPr>
        <w:t>Коэффициент автономии (коэффи</w:t>
      </w:r>
      <w:r>
        <w:rPr>
          <w:sz w:val="28"/>
          <w:szCs w:val="28"/>
        </w:rPr>
        <w:t>циент независимости) характеризу</w:t>
      </w:r>
      <w:r w:rsidRPr="003E006C">
        <w:rPr>
          <w:sz w:val="28"/>
          <w:szCs w:val="28"/>
        </w:rPr>
        <w:t>ет структуру капитала с позиции финансовой независимости пр</w:t>
      </w:r>
      <w:r>
        <w:rPr>
          <w:sz w:val="28"/>
          <w:szCs w:val="28"/>
        </w:rPr>
        <w:t>ед</w:t>
      </w:r>
      <w:r w:rsidRPr="003E006C">
        <w:rPr>
          <w:sz w:val="28"/>
          <w:szCs w:val="28"/>
        </w:rPr>
        <w:t>приятия от заемных источников средств. Он определяется как</w:t>
      </w:r>
      <w:r>
        <w:rPr>
          <w:sz w:val="28"/>
          <w:szCs w:val="28"/>
        </w:rPr>
        <w:t xml:space="preserve"> доля </w:t>
      </w:r>
      <w:r w:rsidRPr="003E006C">
        <w:rPr>
          <w:sz w:val="28"/>
          <w:szCs w:val="28"/>
        </w:rPr>
        <w:t xml:space="preserve">собственных источников средств </w:t>
      </w:r>
      <w:r>
        <w:rPr>
          <w:sz w:val="28"/>
          <w:szCs w:val="28"/>
        </w:rPr>
        <w:t xml:space="preserve">в общей величине всего имущества </w:t>
      </w:r>
      <w:r w:rsidRPr="003E006C">
        <w:rPr>
          <w:sz w:val="28"/>
          <w:szCs w:val="28"/>
        </w:rPr>
        <w:t>предприятия. При нормальном ход</w:t>
      </w:r>
      <w:r>
        <w:rPr>
          <w:sz w:val="28"/>
          <w:szCs w:val="28"/>
        </w:rPr>
        <w:t xml:space="preserve">е дел этот коэффициент должен </w:t>
      </w:r>
      <w:r w:rsidRPr="003E006C">
        <w:rPr>
          <w:sz w:val="28"/>
          <w:szCs w:val="28"/>
        </w:rPr>
        <w:t>быть равен или больше 0,5. Иначе говоря, собственные и заем</w:t>
      </w:r>
      <w:r>
        <w:rPr>
          <w:sz w:val="28"/>
          <w:szCs w:val="28"/>
        </w:rPr>
        <w:t xml:space="preserve">ные </w:t>
      </w:r>
      <w:r w:rsidRPr="003E006C">
        <w:rPr>
          <w:sz w:val="28"/>
          <w:szCs w:val="28"/>
        </w:rPr>
        <w:t xml:space="preserve">средства должны быть равны. </w:t>
      </w:r>
      <w:r>
        <w:rPr>
          <w:sz w:val="28"/>
          <w:szCs w:val="28"/>
        </w:rPr>
        <w:t xml:space="preserve">При этом условии обязательства предприятий </w:t>
      </w:r>
      <w:r w:rsidRPr="003E006C">
        <w:rPr>
          <w:sz w:val="28"/>
          <w:szCs w:val="28"/>
        </w:rPr>
        <w:t>могут быть покрыты за счет</w:t>
      </w:r>
      <w:r>
        <w:rPr>
          <w:sz w:val="28"/>
          <w:szCs w:val="28"/>
        </w:rPr>
        <w:t xml:space="preserve"> собственных средств. Чем выше </w:t>
      </w:r>
      <w:r w:rsidRPr="003E006C">
        <w:rPr>
          <w:sz w:val="28"/>
          <w:szCs w:val="28"/>
        </w:rPr>
        <w:t>значение коэффициента, т</w:t>
      </w:r>
      <w:r>
        <w:rPr>
          <w:sz w:val="28"/>
          <w:szCs w:val="28"/>
        </w:rPr>
        <w:t xml:space="preserve">ем меньше зависимость от заимствований, выше </w:t>
      </w:r>
      <w:r w:rsidRPr="003E006C">
        <w:rPr>
          <w:sz w:val="28"/>
          <w:szCs w:val="28"/>
        </w:rPr>
        <w:t>финансовая самостоятельность и рейтинг у кредиторов</w:t>
      </w:r>
      <w:r>
        <w:rPr>
          <w:sz w:val="28"/>
          <w:szCs w:val="28"/>
        </w:rPr>
        <w:t>. 3наче</w:t>
      </w:r>
      <w:r w:rsidRPr="003E006C">
        <w:rPr>
          <w:sz w:val="28"/>
          <w:szCs w:val="28"/>
        </w:rPr>
        <w:t>ние коэффициента зависит от отраслевой принадлежности предпри</w:t>
      </w:r>
      <w:r w:rsidRPr="003E006C">
        <w:rPr>
          <w:sz w:val="28"/>
          <w:szCs w:val="28"/>
        </w:rPr>
        <w:softHyphen/>
        <w:t>ятий и их специфики.</w:t>
      </w:r>
      <w:r>
        <w:rPr>
          <w:sz w:val="28"/>
          <w:szCs w:val="28"/>
        </w:rPr>
        <w:tab/>
      </w:r>
    </w:p>
    <w:p w:rsidR="006E1B09" w:rsidRPr="003E006C" w:rsidRDefault="006E1B09" w:rsidP="00046BDE">
      <w:pPr>
        <w:widowControl/>
        <w:autoSpaceDE w:val="0"/>
        <w:autoSpaceDN w:val="0"/>
        <w:adjustRightInd w:val="0"/>
        <w:spacing w:before="0" w:line="360" w:lineRule="auto"/>
        <w:ind w:firstLine="709"/>
        <w:rPr>
          <w:sz w:val="28"/>
          <w:szCs w:val="28"/>
        </w:rPr>
      </w:pPr>
      <w:r w:rsidRPr="003E006C">
        <w:rPr>
          <w:sz w:val="28"/>
          <w:szCs w:val="28"/>
        </w:rPr>
        <w:t>Аналогичную характе</w:t>
      </w:r>
      <w:r>
        <w:rPr>
          <w:sz w:val="28"/>
          <w:szCs w:val="28"/>
        </w:rPr>
        <w:t>ристику дает коэффициент финанси</w:t>
      </w:r>
      <w:r w:rsidRPr="003E006C">
        <w:rPr>
          <w:sz w:val="28"/>
          <w:szCs w:val="28"/>
        </w:rPr>
        <w:t>рова</w:t>
      </w:r>
      <w:r w:rsidRPr="003E006C">
        <w:rPr>
          <w:sz w:val="28"/>
          <w:szCs w:val="28"/>
        </w:rPr>
        <w:softHyphen/>
        <w:t>ния, определяемый как соотноше</w:t>
      </w:r>
      <w:r>
        <w:rPr>
          <w:sz w:val="28"/>
          <w:szCs w:val="28"/>
        </w:rPr>
        <w:t>ние собственного и заемного капита</w:t>
      </w:r>
      <w:r w:rsidRPr="003E006C">
        <w:rPr>
          <w:sz w:val="28"/>
          <w:szCs w:val="28"/>
        </w:rPr>
        <w:t>лов. Он, как и коэффициент автономии, характеризует финансовую</w:t>
      </w:r>
      <w:r>
        <w:rPr>
          <w:sz w:val="28"/>
          <w:szCs w:val="28"/>
        </w:rPr>
        <w:t xml:space="preserve"> </w:t>
      </w:r>
      <w:r w:rsidRPr="003E006C">
        <w:rPr>
          <w:sz w:val="28"/>
          <w:szCs w:val="28"/>
        </w:rPr>
        <w:t xml:space="preserve">самостоятельность (автономность) </w:t>
      </w:r>
      <w:r>
        <w:rPr>
          <w:sz w:val="28"/>
          <w:szCs w:val="28"/>
        </w:rPr>
        <w:t>предприятия и его финансовую ус</w:t>
      </w:r>
      <w:r w:rsidRPr="003E006C">
        <w:rPr>
          <w:sz w:val="28"/>
          <w:szCs w:val="28"/>
        </w:rPr>
        <w:t>тойчивость. Превышение собственных средств над заемными свиде</w:t>
      </w:r>
      <w:r w:rsidRPr="003E006C">
        <w:rPr>
          <w:sz w:val="28"/>
          <w:szCs w:val="28"/>
        </w:rPr>
        <w:softHyphen/>
        <w:t>тельствует о запасе финансовой устойчивости, способности покрыть</w:t>
      </w:r>
      <w:r>
        <w:rPr>
          <w:sz w:val="28"/>
          <w:szCs w:val="28"/>
        </w:rPr>
        <w:t xml:space="preserve"> </w:t>
      </w:r>
      <w:r w:rsidRPr="003E006C">
        <w:rPr>
          <w:sz w:val="28"/>
          <w:szCs w:val="28"/>
        </w:rPr>
        <w:t>долговые обязательства и о достаточной независимости от внешних</w:t>
      </w:r>
      <w:r>
        <w:rPr>
          <w:sz w:val="28"/>
          <w:szCs w:val="28"/>
        </w:rPr>
        <w:t xml:space="preserve"> </w:t>
      </w:r>
      <w:r w:rsidRPr="003E006C">
        <w:rPr>
          <w:sz w:val="28"/>
          <w:szCs w:val="28"/>
        </w:rPr>
        <w:t>финансовых источников. Соответственно при нормальном положении</w:t>
      </w:r>
      <w:r>
        <w:rPr>
          <w:sz w:val="28"/>
          <w:szCs w:val="28"/>
        </w:rPr>
        <w:t xml:space="preserve"> </w:t>
      </w:r>
      <w:r w:rsidRPr="003E006C">
        <w:rPr>
          <w:sz w:val="28"/>
          <w:szCs w:val="28"/>
        </w:rPr>
        <w:t>дел значение коэффициента должно быть равно или больше 1. Зна</w:t>
      </w:r>
      <w:r w:rsidRPr="003E006C">
        <w:rPr>
          <w:sz w:val="28"/>
          <w:szCs w:val="28"/>
        </w:rPr>
        <w:softHyphen/>
        <w:t>чение коэффициента меньше 1 свидетельствует о возможной некре</w:t>
      </w:r>
      <w:r w:rsidRPr="003E006C">
        <w:rPr>
          <w:sz w:val="28"/>
          <w:szCs w:val="28"/>
        </w:rPr>
        <w:softHyphen/>
        <w:t>дитоспособности, что затрудняет получение кредита.</w:t>
      </w:r>
    </w:p>
    <w:p w:rsidR="006E1B09" w:rsidRPr="00543CAF" w:rsidRDefault="006E1B09" w:rsidP="00046BDE">
      <w:pPr>
        <w:widowControl/>
        <w:tabs>
          <w:tab w:val="left" w:pos="2769"/>
        </w:tabs>
        <w:autoSpaceDE w:val="0"/>
        <w:autoSpaceDN w:val="0"/>
        <w:adjustRightInd w:val="0"/>
        <w:spacing w:before="0" w:line="360" w:lineRule="auto"/>
        <w:ind w:firstLine="709"/>
        <w:rPr>
          <w:rFonts w:ascii="Times New Roman CYR" w:hAnsi="Times New Roman CYR" w:cs="Times New Roman CYR"/>
          <w:sz w:val="28"/>
          <w:szCs w:val="28"/>
        </w:rPr>
      </w:pPr>
      <w:r w:rsidRPr="00543CAF">
        <w:rPr>
          <w:sz w:val="28"/>
          <w:szCs w:val="28"/>
        </w:rPr>
        <w:t>Различают долгосрочные и краткосрочные заемные средства. К долгосрочным относятся заемные средства (в том числе банков</w:t>
      </w:r>
      <w:r w:rsidRPr="00543CAF">
        <w:rPr>
          <w:sz w:val="28"/>
          <w:szCs w:val="28"/>
        </w:rPr>
        <w:softHyphen/>
        <w:t>ские кредиты) со сроком погашения 12 месяцев и более. Долгосроч</w:t>
      </w:r>
      <w:r w:rsidRPr="00543CAF">
        <w:rPr>
          <w:sz w:val="28"/>
          <w:szCs w:val="28"/>
        </w:rPr>
        <w:softHyphen/>
        <w:t>ными заемными средствами предприятия могут распоряжаться в те</w:t>
      </w:r>
      <w:r w:rsidRPr="00543CAF">
        <w:rPr>
          <w:sz w:val="28"/>
          <w:szCs w:val="28"/>
        </w:rPr>
        <w:softHyphen/>
        <w:t>чение длительного времени. К краткосрочным относятся заемные средства (включая кредиты банков) со сроком погашения менее 12 месяцев и кредиторская задолженность, которая включает задолженность перед поставщиками и подрядчиками, задолженность по векселям, перед дочерними и зависимыми обществами, по оплате труда, по социальному страхованию, перед бюджетом и полученные авансы. Общая величина средств, которыми предприятие может распоряжаться в течение длительного времени, определяется как сумма собственного капитала, включая резервы, и долгосрочных заемных средств. На этой основе может быть определен коэффициент финансовой устойчивости, показывающий долю средств, которые предприятия могут использовать длительное время, в общей величине имущества предприятий (итоге баланса). Дополнительной характеристикой является коэффициент долгосрочного привлечения заемных средств, позволяющий определить (хотя и не совсем точно) долю заемных средств в долгосрочном финансировании. Он рассчитывается как отношение величины привлечения долгосрочных кредитов и заемных средств к сумме источников собственных средств предприятия и долгосрочных кредитов и займов. Увеличение доли заемных средств может рассматриваться как негативная тенденция, свидетельствующая об усилении зависимости от внешних инвесторов (рис. 1.2).</w:t>
      </w:r>
      <w:r w:rsidRPr="00543CAF">
        <w:rPr>
          <w:rFonts w:ascii="Times New Roman CYR" w:hAnsi="Times New Roman CYR" w:cs="Times New Roman CYR"/>
          <w:sz w:val="28"/>
          <w:szCs w:val="28"/>
        </w:rPr>
        <w:t xml:space="preserve"> </w:t>
      </w:r>
    </w:p>
    <w:p w:rsidR="006E1B09" w:rsidRDefault="00A465C3" w:rsidP="00046BDE">
      <w:pPr>
        <w:spacing w:before="0" w:line="360" w:lineRule="auto"/>
        <w:ind w:firstLine="709"/>
        <w:rPr>
          <w:sz w:val="26"/>
        </w:rPr>
      </w:pPr>
      <w:r>
        <w:rPr>
          <w:noProof/>
        </w:rPr>
        <w:pict>
          <v:shapetype id="_x0000_t202" coordsize="21600,21600" o:spt="202" path="m,l,21600r21600,l21600,xe">
            <v:stroke joinstyle="miter"/>
            <v:path gradientshapeok="t" o:connecttype="rect"/>
          </v:shapetype>
          <v:shape id="_x0000_s1046" type="#_x0000_t202" style="position:absolute;left:0;text-align:left;margin-left:.15pt;margin-top:8.5pt;width:93.6pt;height:32.95pt;z-index:251637760" o:allowincell="f">
            <v:textbox style="mso-next-textbox:#_x0000_s1046">
              <w:txbxContent>
                <w:p w:rsidR="006F7CAF" w:rsidRDefault="006F7CAF" w:rsidP="006E1B09">
                  <w:pPr>
                    <w:widowControl/>
                    <w:spacing w:before="0" w:line="240" w:lineRule="auto"/>
                    <w:ind w:firstLine="0"/>
                    <w:jc w:val="left"/>
                    <w:rPr>
                      <w:sz w:val="24"/>
                      <w:szCs w:val="24"/>
                      <w:lang w:val="en-US"/>
                    </w:rPr>
                  </w:pPr>
                  <w:r>
                    <w:rPr>
                      <w:sz w:val="24"/>
                      <w:szCs w:val="24"/>
                    </w:rPr>
                    <w:t xml:space="preserve">Собственный </w:t>
                  </w:r>
                </w:p>
                <w:p w:rsidR="006F7CAF" w:rsidRDefault="006F7CAF" w:rsidP="006E1B09">
                  <w:pPr>
                    <w:widowControl/>
                    <w:spacing w:before="0" w:line="240" w:lineRule="auto"/>
                    <w:ind w:firstLine="0"/>
                    <w:jc w:val="left"/>
                    <w:rPr>
                      <w:sz w:val="24"/>
                      <w:szCs w:val="24"/>
                    </w:rPr>
                  </w:pPr>
                  <w:r>
                    <w:rPr>
                      <w:sz w:val="24"/>
                      <w:szCs w:val="24"/>
                    </w:rPr>
                    <w:t>капитал</w:t>
                  </w:r>
                </w:p>
              </w:txbxContent>
            </v:textbox>
          </v:shape>
        </w:pict>
      </w:r>
      <w:r>
        <w:rPr>
          <w:noProof/>
        </w:rPr>
        <w:pict>
          <v:shape id="_x0000_s1047" type="#_x0000_t202" style="position:absolute;left:0;text-align:left;margin-left:120.85pt;margin-top:1.4pt;width:2in;height:36pt;z-index:251639808" o:allowincell="f">
            <v:textbox style="mso-next-textbox:#_x0000_s1047">
              <w:txbxContent>
                <w:p w:rsidR="006F7CAF" w:rsidRDefault="006F7CAF" w:rsidP="006E1B09">
                  <w:pPr>
                    <w:widowControl/>
                    <w:spacing w:before="0" w:line="240" w:lineRule="auto"/>
                    <w:ind w:firstLine="0"/>
                    <w:jc w:val="left"/>
                    <w:rPr>
                      <w:sz w:val="22"/>
                      <w:szCs w:val="24"/>
                    </w:rPr>
                  </w:pPr>
                  <w:r>
                    <w:rPr>
                      <w:sz w:val="22"/>
                      <w:szCs w:val="24"/>
                    </w:rPr>
                    <w:t>Источники собственных средств (раздел</w:t>
                  </w:r>
                  <w:r>
                    <w:rPr>
                      <w:noProof/>
                      <w:sz w:val="22"/>
                      <w:szCs w:val="24"/>
                    </w:rPr>
                    <w:t xml:space="preserve"> I)</w:t>
                  </w:r>
                </w:p>
              </w:txbxContent>
            </v:textbox>
          </v:shape>
        </w:pict>
      </w:r>
      <w:r>
        <w:rPr>
          <w:noProof/>
        </w:rPr>
        <w:pict>
          <v:shape id="_x0000_s1048" type="#_x0000_t202" style="position:absolute;left:0;text-align:left;margin-left:291.25pt;margin-top:8.5pt;width:158.4pt;height:36pt;z-index:251642880" o:allowincell="f">
            <v:textbox style="mso-next-textbox:#_x0000_s1048">
              <w:txbxContent>
                <w:p w:rsidR="006F7CAF" w:rsidRDefault="006F7CAF" w:rsidP="006E1B09">
                  <w:pPr>
                    <w:widowControl/>
                    <w:spacing w:before="0" w:line="240" w:lineRule="auto"/>
                    <w:ind w:firstLine="0"/>
                    <w:jc w:val="left"/>
                    <w:rPr>
                      <w:sz w:val="24"/>
                      <w:szCs w:val="24"/>
                    </w:rPr>
                  </w:pPr>
                  <w:r>
                    <w:rPr>
                      <w:sz w:val="24"/>
                      <w:szCs w:val="24"/>
                    </w:rPr>
                    <w:t>Постоянный (перманентный)</w:t>
                  </w:r>
                </w:p>
                <w:p w:rsidR="006F7CAF" w:rsidRDefault="006F7CAF" w:rsidP="006E1B09">
                  <w:pPr>
                    <w:widowControl/>
                    <w:spacing w:before="0" w:line="240" w:lineRule="auto"/>
                    <w:ind w:firstLine="0"/>
                    <w:jc w:val="left"/>
                    <w:rPr>
                      <w:sz w:val="24"/>
                      <w:szCs w:val="24"/>
                    </w:rPr>
                  </w:pPr>
                  <w:r>
                    <w:rPr>
                      <w:sz w:val="24"/>
                      <w:szCs w:val="24"/>
                    </w:rPr>
                    <w:t>капитал</w:t>
                  </w:r>
                </w:p>
              </w:txbxContent>
            </v:textbox>
          </v:shape>
        </w:pict>
      </w:r>
    </w:p>
    <w:p w:rsidR="006E1B09" w:rsidRDefault="00A465C3" w:rsidP="00046BDE">
      <w:pPr>
        <w:spacing w:before="0" w:line="360" w:lineRule="auto"/>
        <w:ind w:firstLine="709"/>
        <w:rPr>
          <w:sz w:val="26"/>
        </w:rPr>
      </w:pPr>
      <w:r>
        <w:rPr>
          <w:noProof/>
        </w:rPr>
        <w:pict>
          <v:line id="_x0000_s1049" style="position:absolute;left:0;text-align:left;z-index:251651072" from="277.05pt,7.75pt" to="277.05pt,64.55pt" o:allowincell="f"/>
        </w:pict>
      </w:r>
      <w:r>
        <w:rPr>
          <w:noProof/>
        </w:rPr>
        <w:pict>
          <v:line id="_x0000_s1050" style="position:absolute;left:0;text-align:left;flip:x;z-index:251650048" from="262.85pt,7.75pt" to="291.25pt,7.75pt" o:allowincell="f"/>
        </w:pict>
      </w:r>
      <w:r>
        <w:rPr>
          <w:noProof/>
        </w:rPr>
        <w:pict>
          <v:line id="_x0000_s1051" style="position:absolute;left:0;text-align:left;z-index:251644928" from="92.45pt,7.75pt" to="120.85pt,7.75pt" o:allowincell="f"/>
        </w:pict>
      </w:r>
    </w:p>
    <w:p w:rsidR="006E1B09" w:rsidRDefault="006E1B09" w:rsidP="00046BDE">
      <w:pPr>
        <w:spacing w:before="0" w:line="360" w:lineRule="auto"/>
        <w:ind w:firstLine="709"/>
        <w:rPr>
          <w:sz w:val="26"/>
        </w:rPr>
      </w:pPr>
    </w:p>
    <w:p w:rsidR="006E1B09" w:rsidRDefault="00A465C3" w:rsidP="00046BDE">
      <w:pPr>
        <w:spacing w:before="0" w:line="360" w:lineRule="auto"/>
        <w:ind w:firstLine="709"/>
        <w:rPr>
          <w:sz w:val="26"/>
        </w:rPr>
      </w:pPr>
      <w:r>
        <w:rPr>
          <w:noProof/>
        </w:rPr>
        <w:pict>
          <v:shape id="_x0000_s1052" type="#_x0000_t202" style="position:absolute;left:0;text-align:left;margin-left:120.85pt;margin-top:13.4pt;width:2in;height:50.4pt;z-index:251640832" o:allowincell="f">
            <v:textbox style="mso-next-textbox:#_x0000_s1052">
              <w:txbxContent>
                <w:p w:rsidR="006F7CAF" w:rsidRDefault="006F7CAF" w:rsidP="006E1B09">
                  <w:pPr>
                    <w:spacing w:before="300" w:line="220" w:lineRule="auto"/>
                    <w:ind w:firstLine="0"/>
                    <w:jc w:val="left"/>
                    <w:rPr>
                      <w:sz w:val="22"/>
                    </w:rPr>
                  </w:pPr>
                  <w:r>
                    <w:rPr>
                      <w:sz w:val="22"/>
                    </w:rPr>
                    <w:t xml:space="preserve">Долгосрочные финансовые обязательства (раздел </w:t>
                  </w:r>
                  <w:r>
                    <w:rPr>
                      <w:sz w:val="22"/>
                      <w:lang w:val="en-US"/>
                    </w:rPr>
                    <w:t>II</w:t>
                  </w:r>
                  <w:r>
                    <w:rPr>
                      <w:sz w:val="22"/>
                    </w:rPr>
                    <w:t>)</w:t>
                  </w:r>
                </w:p>
              </w:txbxContent>
            </v:textbox>
          </v:shape>
        </w:pict>
      </w:r>
    </w:p>
    <w:p w:rsidR="006E1B09" w:rsidRDefault="006E1B09" w:rsidP="00046BDE">
      <w:pPr>
        <w:spacing w:before="0" w:line="360" w:lineRule="auto"/>
        <w:ind w:firstLine="709"/>
        <w:rPr>
          <w:sz w:val="26"/>
        </w:rPr>
      </w:pPr>
    </w:p>
    <w:p w:rsidR="006E1B09" w:rsidRDefault="00A465C3" w:rsidP="00046BDE">
      <w:pPr>
        <w:spacing w:before="0" w:line="360" w:lineRule="auto"/>
        <w:ind w:firstLine="709"/>
        <w:rPr>
          <w:sz w:val="26"/>
        </w:rPr>
      </w:pPr>
      <w:r>
        <w:rPr>
          <w:noProof/>
        </w:rPr>
        <w:pict>
          <v:line id="_x0000_s1053" style="position:absolute;left:0;text-align:left;flip:x;z-index:251652096" from="262.85pt,4.8pt" to="277.05pt,4.8pt" o:allowincell="f"/>
        </w:pict>
      </w:r>
      <w:r>
        <w:rPr>
          <w:noProof/>
        </w:rPr>
        <w:pict>
          <v:line id="_x0000_s1054" style="position:absolute;left:0;text-align:left;z-index:251648000" from="106.65pt,11.9pt" to="120.85pt,11.9pt" o:allowincell="f"/>
        </w:pict>
      </w:r>
      <w:r>
        <w:rPr>
          <w:noProof/>
        </w:rPr>
        <w:pict>
          <v:line id="_x0000_s1055" style="position:absolute;left:0;text-align:left;z-index:251645952" from="106.65pt,11.9pt" to="106.65pt,82.9pt" o:allowincell="f"/>
        </w:pict>
      </w:r>
    </w:p>
    <w:p w:rsidR="006E1B09" w:rsidRDefault="00A465C3" w:rsidP="00046BDE">
      <w:pPr>
        <w:spacing w:before="0" w:line="360" w:lineRule="auto"/>
        <w:ind w:firstLine="709"/>
        <w:rPr>
          <w:sz w:val="26"/>
        </w:rPr>
      </w:pPr>
      <w:r>
        <w:rPr>
          <w:noProof/>
        </w:rPr>
        <w:pict>
          <v:shape id="_x0000_s1056" type="#_x0000_t202" style="position:absolute;left:0;text-align:left;margin-left:0;margin-top:5.75pt;width:93.6pt;height:36pt;z-index:251638784">
            <v:textbox style="mso-next-textbox:#_x0000_s1056">
              <w:txbxContent>
                <w:p w:rsidR="006F7CAF" w:rsidRDefault="006F7CAF" w:rsidP="006E1B09">
                  <w:pPr>
                    <w:widowControl/>
                    <w:spacing w:before="0" w:line="240" w:lineRule="auto"/>
                    <w:ind w:firstLine="0"/>
                    <w:jc w:val="left"/>
                    <w:rPr>
                      <w:sz w:val="24"/>
                      <w:szCs w:val="24"/>
                    </w:rPr>
                  </w:pPr>
                  <w:r>
                    <w:rPr>
                      <w:sz w:val="24"/>
                      <w:szCs w:val="24"/>
                    </w:rPr>
                    <w:t>Заемный капитал</w:t>
                  </w:r>
                </w:p>
              </w:txbxContent>
            </v:textbox>
          </v:shape>
        </w:pict>
      </w:r>
      <w:r>
        <w:rPr>
          <w:noProof/>
        </w:rPr>
        <w:pict>
          <v:shape id="_x0000_s1057" type="#_x0000_t202" style="position:absolute;left:0;text-align:left;margin-left:291.25pt;margin-top:4.05pt;width:151.2pt;height:43.2pt;z-index:251643904" o:allowincell="f">
            <v:textbox style="mso-next-textbox:#_x0000_s1057">
              <w:txbxContent>
                <w:p w:rsidR="006F7CAF" w:rsidRDefault="006F7CAF" w:rsidP="006E1B09">
                  <w:pPr>
                    <w:widowControl/>
                    <w:spacing w:before="0" w:line="240" w:lineRule="auto"/>
                    <w:ind w:firstLine="0"/>
                    <w:jc w:val="left"/>
                    <w:rPr>
                      <w:sz w:val="24"/>
                      <w:szCs w:val="24"/>
                    </w:rPr>
                  </w:pPr>
                  <w:r>
                    <w:rPr>
                      <w:sz w:val="24"/>
                      <w:szCs w:val="24"/>
                    </w:rPr>
                    <w:t>Переменный капитал</w:t>
                  </w:r>
                </w:p>
              </w:txbxContent>
            </v:textbox>
          </v:shape>
        </w:pict>
      </w:r>
    </w:p>
    <w:p w:rsidR="006E1B09" w:rsidRDefault="00A465C3" w:rsidP="00046BDE">
      <w:pPr>
        <w:spacing w:before="0" w:line="360" w:lineRule="auto"/>
        <w:ind w:firstLine="709"/>
        <w:rPr>
          <w:sz w:val="26"/>
        </w:rPr>
      </w:pPr>
      <w:r>
        <w:rPr>
          <w:noProof/>
        </w:rPr>
        <w:pict>
          <v:line id="_x0000_s1058" style="position:absolute;left:0;text-align:left;z-index:251646976" from="92.45pt,3.3pt" to="106.65pt,3.3pt" o:allowincell="f"/>
        </w:pict>
      </w:r>
    </w:p>
    <w:p w:rsidR="006E1B09" w:rsidRDefault="00A465C3" w:rsidP="00046BDE">
      <w:pPr>
        <w:spacing w:before="0" w:line="360" w:lineRule="auto"/>
        <w:ind w:firstLine="709"/>
        <w:rPr>
          <w:sz w:val="26"/>
        </w:rPr>
      </w:pPr>
      <w:r>
        <w:rPr>
          <w:noProof/>
        </w:rPr>
        <w:pict>
          <v:line id="_x0000_s1059" style="position:absolute;left:0;text-align:left;z-index:251654144" from="284.15pt,2.55pt" to="284.15pt,38.05pt" o:allowincell="f"/>
        </w:pict>
      </w:r>
      <w:r>
        <w:rPr>
          <w:noProof/>
        </w:rPr>
        <w:pict>
          <v:line id="_x0000_s1060" style="position:absolute;left:0;text-align:left;flip:x;z-index:251653120" from="284.15pt,2.55pt" to="291.25pt,2.55pt" o:allowincell="f"/>
        </w:pict>
      </w:r>
      <w:r>
        <w:rPr>
          <w:noProof/>
        </w:rPr>
        <w:pict>
          <v:shape id="_x0000_s1061" type="#_x0000_t202" style="position:absolute;left:0;text-align:left;margin-left:120.85pt;margin-top:9.65pt;width:151.2pt;height:50.4pt;z-index:251641856" o:allowincell="f">
            <v:textbox style="mso-next-textbox:#_x0000_s1061">
              <w:txbxContent>
                <w:p w:rsidR="006F7CAF" w:rsidRPr="00B77FFC" w:rsidRDefault="006F7CAF" w:rsidP="006E1B09">
                  <w:pPr>
                    <w:spacing w:before="260"/>
                    <w:ind w:firstLine="0"/>
                    <w:jc w:val="left"/>
                    <w:rPr>
                      <w:sz w:val="22"/>
                    </w:rPr>
                  </w:pPr>
                  <w:r>
                    <w:rPr>
                      <w:sz w:val="22"/>
                    </w:rPr>
                    <w:t>Краткосрочные финансовые обязательства</w:t>
                  </w:r>
                  <w:r w:rsidRPr="00B77FFC">
                    <w:rPr>
                      <w:sz w:val="22"/>
                    </w:rPr>
                    <w:t xml:space="preserve"> (</w:t>
                  </w:r>
                  <w:r>
                    <w:rPr>
                      <w:sz w:val="22"/>
                    </w:rPr>
                    <w:t xml:space="preserve">раздел </w:t>
                  </w:r>
                  <w:r>
                    <w:rPr>
                      <w:sz w:val="22"/>
                      <w:lang w:val="en-US"/>
                    </w:rPr>
                    <w:t>III</w:t>
                  </w:r>
                  <w:r w:rsidRPr="00B77FFC">
                    <w:rPr>
                      <w:sz w:val="22"/>
                    </w:rPr>
                    <w:t>)</w:t>
                  </w:r>
                </w:p>
              </w:txbxContent>
            </v:textbox>
          </v:shape>
        </w:pict>
      </w:r>
    </w:p>
    <w:p w:rsidR="006E1B09" w:rsidRDefault="006E1B09" w:rsidP="00046BDE">
      <w:pPr>
        <w:spacing w:before="0" w:line="360" w:lineRule="auto"/>
        <w:ind w:firstLine="709"/>
        <w:rPr>
          <w:sz w:val="26"/>
        </w:rPr>
      </w:pPr>
    </w:p>
    <w:p w:rsidR="006E1B09" w:rsidRDefault="00A465C3" w:rsidP="00046BDE">
      <w:pPr>
        <w:spacing w:before="0" w:line="360" w:lineRule="auto"/>
        <w:ind w:firstLine="709"/>
        <w:rPr>
          <w:sz w:val="26"/>
        </w:rPr>
      </w:pPr>
      <w:r>
        <w:rPr>
          <w:noProof/>
        </w:rPr>
        <w:pict>
          <v:line id="_x0000_s1062" style="position:absolute;left:0;text-align:left;flip:x;z-index:251655168" from="269.95pt,8.15pt" to="284.15pt,8.15pt" o:allowincell="f"/>
        </w:pict>
      </w:r>
      <w:r>
        <w:rPr>
          <w:noProof/>
        </w:rPr>
        <w:pict>
          <v:line id="_x0000_s1063" style="position:absolute;left:0;text-align:left;z-index:251649024" from="106.65pt,8.15pt" to="120.85pt,8.15pt" o:allowincell="f"/>
        </w:pict>
      </w:r>
    </w:p>
    <w:p w:rsidR="006E1B09" w:rsidRDefault="006E1B09" w:rsidP="00046BDE">
      <w:pPr>
        <w:spacing w:before="0" w:line="360" w:lineRule="auto"/>
        <w:ind w:firstLine="709"/>
        <w:rPr>
          <w:sz w:val="26"/>
        </w:rPr>
      </w:pPr>
    </w:p>
    <w:p w:rsidR="006E1B09" w:rsidRPr="006E1B09" w:rsidRDefault="00D207C1" w:rsidP="00046BDE">
      <w:pPr>
        <w:pStyle w:val="FR2"/>
        <w:spacing w:before="0" w:line="360" w:lineRule="auto"/>
        <w:ind w:left="0" w:firstLine="709"/>
        <w:jc w:val="both"/>
        <w:rPr>
          <w:rFonts w:ascii="Times New Roman" w:hAnsi="Times New Roman"/>
          <w:i w:val="0"/>
          <w:sz w:val="28"/>
          <w:szCs w:val="28"/>
        </w:rPr>
      </w:pPr>
      <w:r>
        <w:rPr>
          <w:rFonts w:ascii="Times New Roman" w:hAnsi="Times New Roman"/>
          <w:i w:val="0"/>
          <w:sz w:val="28"/>
          <w:szCs w:val="28"/>
        </w:rPr>
        <w:t xml:space="preserve">Рисунок </w:t>
      </w:r>
      <w:r w:rsidR="006E1B09">
        <w:rPr>
          <w:rFonts w:ascii="Times New Roman" w:hAnsi="Times New Roman"/>
          <w:i w:val="0"/>
          <w:sz w:val="28"/>
          <w:szCs w:val="28"/>
        </w:rPr>
        <w:t>1.2</w:t>
      </w:r>
      <w:r w:rsidR="000219CB">
        <w:rPr>
          <w:rFonts w:ascii="Times New Roman" w:hAnsi="Times New Roman"/>
          <w:b/>
          <w:sz w:val="28"/>
          <w:szCs w:val="28"/>
        </w:rPr>
        <w:t xml:space="preserve"> </w:t>
      </w:r>
      <w:r w:rsidR="006E1B09" w:rsidRPr="006E1B09">
        <w:rPr>
          <w:rFonts w:ascii="Times New Roman" w:hAnsi="Times New Roman"/>
          <w:i w:val="0"/>
          <w:sz w:val="28"/>
          <w:szCs w:val="28"/>
        </w:rPr>
        <w:t>Схема структуры пассива баланса</w:t>
      </w:r>
    </w:p>
    <w:p w:rsidR="006E1B09" w:rsidRPr="006E1B09" w:rsidRDefault="006E1B09" w:rsidP="00046BDE">
      <w:pPr>
        <w:widowControl/>
        <w:tabs>
          <w:tab w:val="left" w:pos="3600"/>
        </w:tabs>
        <w:autoSpaceDE w:val="0"/>
        <w:autoSpaceDN w:val="0"/>
        <w:adjustRightInd w:val="0"/>
        <w:spacing w:before="0" w:line="360" w:lineRule="auto"/>
        <w:ind w:firstLine="709"/>
        <w:rPr>
          <w:rFonts w:ascii="Times New Roman CYR" w:hAnsi="Times New Roman CYR" w:cs="Times New Roman CYR"/>
          <w:sz w:val="28"/>
          <w:szCs w:val="28"/>
        </w:rPr>
      </w:pPr>
      <w:r w:rsidRPr="006E1B09">
        <w:rPr>
          <w:rFonts w:ascii="Times New Roman CYR" w:hAnsi="Times New Roman CYR" w:cs="Times New Roman CYR"/>
          <w:sz w:val="28"/>
          <w:szCs w:val="28"/>
        </w:rPr>
        <w:tab/>
      </w:r>
    </w:p>
    <w:p w:rsidR="006E1B09" w:rsidRPr="00F32C92" w:rsidRDefault="00046BDE" w:rsidP="00046BDE">
      <w:pPr>
        <w:widowControl/>
        <w:tabs>
          <w:tab w:val="left" w:pos="2769"/>
        </w:tabs>
        <w:autoSpaceDE w:val="0"/>
        <w:autoSpaceDN w:val="0"/>
        <w:adjustRightInd w:val="0"/>
        <w:spacing w:before="0" w:line="360" w:lineRule="auto"/>
        <w:ind w:firstLine="709"/>
        <w:rPr>
          <w:sz w:val="28"/>
          <w:szCs w:val="28"/>
        </w:rPr>
      </w:pPr>
      <w:r>
        <w:rPr>
          <w:rFonts w:ascii="Times New Roman CYR" w:hAnsi="Times New Roman CYR" w:cs="Times New Roman CYR"/>
          <w:sz w:val="28"/>
          <w:szCs w:val="28"/>
        </w:rPr>
        <w:t xml:space="preserve"> </w:t>
      </w:r>
      <w:r w:rsidR="006E1B09">
        <w:rPr>
          <w:rFonts w:ascii="Times New Roman CYR" w:hAnsi="Times New Roman CYR" w:cs="Times New Roman CYR"/>
          <w:sz w:val="28"/>
          <w:szCs w:val="28"/>
        </w:rPr>
        <w:t>В</w:t>
      </w:r>
      <w:r w:rsidR="006E1B09" w:rsidRPr="0081025D">
        <w:rPr>
          <w:rFonts w:ascii="Times New Roman CYR" w:hAnsi="Times New Roman CYR" w:cs="Times New Roman CYR"/>
          <w:sz w:val="28"/>
          <w:szCs w:val="28"/>
        </w:rPr>
        <w:t>необоротные и оборотные активы. Общая величина капитала</w:t>
      </w:r>
      <w:r w:rsidR="006E1B09">
        <w:rPr>
          <w:rFonts w:ascii="Times New Roman CYR" w:hAnsi="Times New Roman CYR" w:cs="Times New Roman CYR"/>
          <w:sz w:val="28"/>
          <w:szCs w:val="28"/>
        </w:rPr>
        <w:t xml:space="preserve"> (имущ</w:t>
      </w:r>
      <w:r w:rsidR="006E1B09" w:rsidRPr="0081025D">
        <w:rPr>
          <w:rFonts w:ascii="Times New Roman CYR" w:hAnsi="Times New Roman CYR" w:cs="Times New Roman CYR"/>
          <w:sz w:val="28"/>
          <w:szCs w:val="28"/>
        </w:rPr>
        <w:t>ества, производственных фондов) предприятий по активу ба</w:t>
      </w:r>
      <w:r w:rsidR="006E1B09" w:rsidRPr="0081025D">
        <w:rPr>
          <w:rFonts w:ascii="Times New Roman CYR" w:hAnsi="Times New Roman CYR" w:cs="Times New Roman CYR"/>
          <w:sz w:val="28"/>
          <w:szCs w:val="28"/>
        </w:rPr>
        <w:softHyphen/>
      </w:r>
      <w:r w:rsidR="006E1B09">
        <w:rPr>
          <w:rFonts w:ascii="Times New Roman CYR" w:hAnsi="Times New Roman CYR" w:cs="Times New Roman CYR"/>
          <w:sz w:val="28"/>
          <w:szCs w:val="28"/>
        </w:rPr>
        <w:t>ланса</w:t>
      </w:r>
      <w:r w:rsidR="006E1B09" w:rsidRPr="0081025D">
        <w:rPr>
          <w:rFonts w:ascii="Times New Roman CYR" w:hAnsi="Times New Roman CYR" w:cs="Times New Roman CYR"/>
          <w:sz w:val="28"/>
          <w:szCs w:val="28"/>
        </w:rPr>
        <w:t xml:space="preserve"> распределяется на внеоборотные и оборотные активы. Это</w:t>
      </w:r>
      <w:r w:rsidR="006E1B09">
        <w:rPr>
          <w:rFonts w:ascii="Times New Roman CYR" w:hAnsi="Times New Roman CYR" w:cs="Times New Roman CYR"/>
          <w:sz w:val="28"/>
          <w:szCs w:val="28"/>
        </w:rPr>
        <w:t xml:space="preserve"> подразделение обусловлено раз</w:t>
      </w:r>
      <w:r w:rsidR="006E1B09" w:rsidRPr="0081025D">
        <w:rPr>
          <w:rFonts w:ascii="Times New Roman CYR" w:hAnsi="Times New Roman CYR" w:cs="Times New Roman CYR"/>
          <w:sz w:val="28"/>
          <w:szCs w:val="28"/>
        </w:rPr>
        <w:t>личиями в характере их кругооборота</w:t>
      </w:r>
      <w:r w:rsidR="006E1B09">
        <w:rPr>
          <w:rFonts w:ascii="Times New Roman CYR" w:hAnsi="Times New Roman CYR" w:cs="Times New Roman CYR"/>
          <w:sz w:val="28"/>
          <w:szCs w:val="28"/>
        </w:rPr>
        <w:t xml:space="preserve"> и участия в создании готовой продукции (рис. 1.3).</w:t>
      </w:r>
    </w:p>
    <w:p w:rsidR="006E1B09" w:rsidRPr="0081025D" w:rsidRDefault="006E1B09" w:rsidP="00046BDE">
      <w:pPr>
        <w:widowControl/>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Вне</w:t>
      </w:r>
      <w:r w:rsidRPr="0081025D">
        <w:rPr>
          <w:rFonts w:ascii="Times New Roman CYR" w:hAnsi="Times New Roman CYR" w:cs="Times New Roman CYR"/>
          <w:sz w:val="28"/>
          <w:szCs w:val="28"/>
        </w:rPr>
        <w:t>оборотные активы (основные средст</w:t>
      </w:r>
      <w:r>
        <w:rPr>
          <w:rFonts w:ascii="Times New Roman CYR" w:hAnsi="Times New Roman CYR" w:cs="Times New Roman CYR"/>
          <w:sz w:val="28"/>
          <w:szCs w:val="28"/>
        </w:rPr>
        <w:t>ва и прочие внеоборот</w:t>
      </w:r>
      <w:r>
        <w:rPr>
          <w:rFonts w:ascii="Times New Roman CYR" w:hAnsi="Times New Roman CYR" w:cs="Times New Roman CYR"/>
          <w:sz w:val="28"/>
          <w:szCs w:val="28"/>
        </w:rPr>
        <w:softHyphen/>
        <w:t>ные активы</w:t>
      </w:r>
      <w:r w:rsidRPr="0081025D">
        <w:rPr>
          <w:rFonts w:ascii="Times New Roman CYR" w:hAnsi="Times New Roman CYR" w:cs="Times New Roman CYR"/>
          <w:sz w:val="28"/>
          <w:szCs w:val="28"/>
        </w:rPr>
        <w:t>, долгосрочные вложения, иммобилизованные активы)</w:t>
      </w:r>
      <w:r>
        <w:rPr>
          <w:rFonts w:ascii="Times New Roman CYR" w:hAnsi="Times New Roman CYR" w:cs="Times New Roman CYR"/>
          <w:sz w:val="28"/>
          <w:szCs w:val="28"/>
        </w:rPr>
        <w:t xml:space="preserve"> равны</w:t>
      </w:r>
      <w:r w:rsidRPr="0081025D">
        <w:rPr>
          <w:rFonts w:ascii="Arial Narrow" w:hAnsi="Arial Narrow" w:cs="Arial Narrow"/>
          <w:sz w:val="28"/>
          <w:szCs w:val="28"/>
        </w:rPr>
        <w:t xml:space="preserve"> </w:t>
      </w:r>
      <w:r w:rsidRPr="0081025D">
        <w:rPr>
          <w:rFonts w:ascii="Times New Roman CYR" w:hAnsi="Times New Roman CYR" w:cs="Times New Roman CYR"/>
          <w:sz w:val="28"/>
          <w:szCs w:val="28"/>
        </w:rPr>
        <w:t>итогу раздела</w:t>
      </w:r>
      <w:r>
        <w:rPr>
          <w:rFonts w:ascii="Times New Roman CYR" w:hAnsi="Times New Roman CYR" w:cs="Times New Roman CYR"/>
          <w:sz w:val="28"/>
          <w:szCs w:val="28"/>
        </w:rPr>
        <w:t xml:space="preserve"> 1 баланса плюс раздел III «</w:t>
      </w:r>
      <w:r w:rsidRPr="0081025D">
        <w:rPr>
          <w:rFonts w:ascii="Times New Roman CYR" w:hAnsi="Times New Roman CYR" w:cs="Times New Roman CYR"/>
          <w:sz w:val="28"/>
          <w:szCs w:val="28"/>
        </w:rPr>
        <w:t>Убытки». Они со</w:t>
      </w:r>
      <w:r w:rsidRPr="0081025D">
        <w:rPr>
          <w:rFonts w:ascii="Times New Roman CYR" w:hAnsi="Times New Roman CYR" w:cs="Times New Roman CYR"/>
          <w:sz w:val="28"/>
          <w:szCs w:val="28"/>
        </w:rPr>
        <w:softHyphen/>
      </w:r>
      <w:r>
        <w:rPr>
          <w:rFonts w:ascii="Times New Roman CYR" w:hAnsi="Times New Roman CYR" w:cs="Times New Roman CYR"/>
          <w:sz w:val="28"/>
          <w:szCs w:val="28"/>
        </w:rPr>
        <w:t>стоят</w:t>
      </w:r>
      <w:r w:rsidRPr="0081025D">
        <w:rPr>
          <w:rFonts w:ascii="Arial Narrow" w:hAnsi="Arial Narrow" w:cs="Arial Narrow"/>
          <w:sz w:val="28"/>
          <w:szCs w:val="28"/>
        </w:rPr>
        <w:t xml:space="preserve"> </w:t>
      </w:r>
      <w:r w:rsidRPr="0081025D">
        <w:rPr>
          <w:rFonts w:ascii="Times New Roman CYR" w:hAnsi="Times New Roman CYR" w:cs="Times New Roman CYR"/>
          <w:sz w:val="28"/>
          <w:szCs w:val="28"/>
        </w:rPr>
        <w:t>из основных средств (основных производственных фондов),</w:t>
      </w:r>
      <w:r>
        <w:rPr>
          <w:rFonts w:ascii="Times New Roman CYR" w:hAnsi="Times New Roman CYR" w:cs="Times New Roman CYR"/>
          <w:sz w:val="28"/>
          <w:szCs w:val="28"/>
        </w:rPr>
        <w:t xml:space="preserve"> </w:t>
      </w:r>
      <w:r w:rsidRPr="0081025D">
        <w:rPr>
          <w:rFonts w:ascii="Times New Roman CYR" w:hAnsi="Times New Roman CYR" w:cs="Times New Roman CYR"/>
          <w:sz w:val="28"/>
          <w:szCs w:val="28"/>
        </w:rPr>
        <w:t>нематериальных активов и финансовы</w:t>
      </w:r>
      <w:r>
        <w:rPr>
          <w:rFonts w:ascii="Times New Roman CYR" w:hAnsi="Times New Roman CYR" w:cs="Times New Roman CYR"/>
          <w:sz w:val="28"/>
          <w:szCs w:val="28"/>
        </w:rPr>
        <w:t>х вложений. Внеоборотные ак</w:t>
      </w:r>
      <w:r>
        <w:rPr>
          <w:rFonts w:ascii="Times New Roman CYR" w:hAnsi="Times New Roman CYR" w:cs="Times New Roman CYR"/>
          <w:sz w:val="28"/>
          <w:szCs w:val="28"/>
        </w:rPr>
        <w:softHyphen/>
        <w:t>тивы</w:t>
      </w:r>
      <w:r w:rsidRPr="0081025D">
        <w:rPr>
          <w:rFonts w:ascii="Times New Roman CYR" w:hAnsi="Times New Roman CYR" w:cs="Times New Roman CYR"/>
          <w:sz w:val="28"/>
          <w:szCs w:val="28"/>
        </w:rPr>
        <w:t xml:space="preserve"> участвуют в производстве в течение длительного времени, по</w:t>
      </w:r>
      <w:r w:rsidRPr="0081025D">
        <w:rPr>
          <w:rFonts w:ascii="Times New Roman CYR" w:hAnsi="Times New Roman CYR" w:cs="Times New Roman CYR"/>
          <w:sz w:val="28"/>
          <w:szCs w:val="28"/>
        </w:rPr>
        <w:softHyphen/>
        <w:t>степенно по мере износа перенося свою стоимость на продукцию. Начисленные амортизационные отчисления являются источником их простого воспроизводства. Расширенное воспроизводство осуществ</w:t>
      </w:r>
      <w:r w:rsidRPr="0081025D">
        <w:rPr>
          <w:rFonts w:ascii="Times New Roman CYR" w:hAnsi="Times New Roman CYR" w:cs="Times New Roman CYR"/>
          <w:sz w:val="28"/>
          <w:szCs w:val="28"/>
        </w:rPr>
        <w:softHyphen/>
        <w:t>ляется путем привлечения дополнительных средств (накапливаемой</w:t>
      </w:r>
      <w:r>
        <w:rPr>
          <w:rFonts w:ascii="Times New Roman CYR" w:hAnsi="Times New Roman CYR" w:cs="Times New Roman CYR"/>
          <w:sz w:val="28"/>
          <w:szCs w:val="28"/>
        </w:rPr>
        <w:t xml:space="preserve"> </w:t>
      </w:r>
      <w:r w:rsidRPr="0081025D">
        <w:rPr>
          <w:sz w:val="28"/>
          <w:szCs w:val="28"/>
        </w:rPr>
        <w:t>части</w:t>
      </w:r>
      <w:r w:rsidRPr="0081025D">
        <w:rPr>
          <w:rFonts w:ascii="Arial Narrow" w:hAnsi="Arial Narrow" w:cs="Arial Narrow"/>
          <w:sz w:val="28"/>
          <w:szCs w:val="28"/>
        </w:rPr>
        <w:t xml:space="preserve"> </w:t>
      </w:r>
      <w:r w:rsidRPr="0081025D">
        <w:rPr>
          <w:rFonts w:ascii="Times New Roman CYR" w:hAnsi="Times New Roman CYR" w:cs="Times New Roman CYR"/>
          <w:sz w:val="28"/>
          <w:szCs w:val="28"/>
        </w:rPr>
        <w:t>прибыли, заемных средств и др.). К нематериальным активам</w:t>
      </w:r>
      <w:r>
        <w:rPr>
          <w:rFonts w:ascii="Times New Roman CYR" w:hAnsi="Times New Roman CYR" w:cs="Times New Roman CYR"/>
          <w:sz w:val="28"/>
          <w:szCs w:val="28"/>
        </w:rPr>
        <w:t xml:space="preserve"> </w:t>
      </w:r>
      <w:r w:rsidRPr="0081025D">
        <w:rPr>
          <w:rFonts w:ascii="Times New Roman CYR" w:hAnsi="Times New Roman CYR" w:cs="Times New Roman CYR"/>
          <w:sz w:val="28"/>
          <w:szCs w:val="28"/>
        </w:rPr>
        <w:t>относятся права пользования земельными участками, права на ис</w:t>
      </w:r>
      <w:r w:rsidRPr="0081025D">
        <w:rPr>
          <w:rFonts w:ascii="Times New Roman CYR" w:hAnsi="Times New Roman CYR" w:cs="Times New Roman CYR"/>
          <w:sz w:val="28"/>
          <w:szCs w:val="28"/>
        </w:rPr>
        <w:softHyphen/>
        <w:t>пользование природных ресурсов, лицензии, патенты, ноу-хау, про</w:t>
      </w:r>
      <w:r w:rsidRPr="0081025D">
        <w:rPr>
          <w:rFonts w:ascii="Times New Roman CYR" w:hAnsi="Times New Roman CYR" w:cs="Times New Roman CYR"/>
          <w:sz w:val="28"/>
          <w:szCs w:val="28"/>
        </w:rPr>
        <w:softHyphen/>
        <w:t>граммные продукты, монопольные права и привилегии, торговые</w:t>
      </w:r>
      <w:r>
        <w:rPr>
          <w:rFonts w:ascii="Times New Roman CYR" w:hAnsi="Times New Roman CYR" w:cs="Times New Roman CYR"/>
          <w:sz w:val="28"/>
          <w:szCs w:val="28"/>
        </w:rPr>
        <w:t xml:space="preserve"> </w:t>
      </w:r>
      <w:r w:rsidRPr="0081025D">
        <w:rPr>
          <w:rFonts w:ascii="Times New Roman CYR" w:hAnsi="Times New Roman CYR" w:cs="Times New Roman CYR"/>
          <w:sz w:val="28"/>
          <w:szCs w:val="28"/>
        </w:rPr>
        <w:t>марки, авторские права и др., а к долгосрочным финансовым вложе</w:t>
      </w:r>
      <w:r w:rsidRPr="0081025D">
        <w:rPr>
          <w:rFonts w:ascii="Times New Roman CYR" w:hAnsi="Times New Roman CYR" w:cs="Times New Roman CYR"/>
          <w:sz w:val="28"/>
          <w:szCs w:val="28"/>
        </w:rPr>
        <w:softHyphen/>
        <w:t>ниям - инвестиции в имущество других предприятий.</w:t>
      </w:r>
    </w:p>
    <w:p w:rsidR="006E1B09" w:rsidRDefault="006E1B09" w:rsidP="00046BDE">
      <w:pPr>
        <w:widowControl/>
        <w:autoSpaceDE w:val="0"/>
        <w:autoSpaceDN w:val="0"/>
        <w:adjustRightInd w:val="0"/>
        <w:spacing w:before="0" w:line="360" w:lineRule="auto"/>
        <w:ind w:firstLine="709"/>
        <w:rPr>
          <w:rFonts w:ascii="Times New Roman CYR" w:hAnsi="Times New Roman CYR" w:cs="Times New Roman CYR"/>
          <w:sz w:val="28"/>
          <w:szCs w:val="28"/>
        </w:rPr>
      </w:pPr>
      <w:r w:rsidRPr="0081025D">
        <w:rPr>
          <w:rFonts w:ascii="Times New Roman CYR" w:hAnsi="Times New Roman CYR" w:cs="Times New Roman CYR"/>
          <w:sz w:val="28"/>
          <w:szCs w:val="28"/>
        </w:rPr>
        <w:t>Оборотные активы (оборотные средства, мобильные активы, те</w:t>
      </w:r>
      <w:r w:rsidRPr="0081025D">
        <w:rPr>
          <w:rFonts w:ascii="Times New Roman CYR" w:hAnsi="Times New Roman CYR" w:cs="Times New Roman CYR"/>
          <w:sz w:val="28"/>
          <w:szCs w:val="28"/>
        </w:rPr>
        <w:softHyphen/>
        <w:t>кущие активы) равны итогу раздела II баланса. Оборотные активы</w:t>
      </w:r>
      <w:r>
        <w:rPr>
          <w:rFonts w:ascii="Times New Roman CYR" w:hAnsi="Times New Roman CYR" w:cs="Times New Roman CYR"/>
          <w:sz w:val="28"/>
          <w:szCs w:val="28"/>
        </w:rPr>
        <w:t xml:space="preserve"> </w:t>
      </w:r>
      <w:r w:rsidRPr="0081025D">
        <w:rPr>
          <w:rFonts w:ascii="Times New Roman CYR" w:hAnsi="Times New Roman CYR" w:cs="Times New Roman CYR"/>
          <w:sz w:val="28"/>
          <w:szCs w:val="28"/>
        </w:rPr>
        <w:t>формируются за счет денежных средств, авансированных для об</w:t>
      </w:r>
      <w:r>
        <w:rPr>
          <w:rFonts w:ascii="Times New Roman CYR" w:hAnsi="Times New Roman CYR" w:cs="Times New Roman CYR"/>
          <w:sz w:val="28"/>
          <w:szCs w:val="28"/>
        </w:rPr>
        <w:t>раз</w:t>
      </w:r>
      <w:r w:rsidRPr="0081025D">
        <w:rPr>
          <w:rFonts w:ascii="Times New Roman CYR" w:hAnsi="Times New Roman CYR" w:cs="Times New Roman CYR"/>
          <w:sz w:val="28"/>
          <w:szCs w:val="28"/>
        </w:rPr>
        <w:t>ования оборотных производственных фондов и фондов обращения,</w:t>
      </w:r>
      <w:r>
        <w:rPr>
          <w:rFonts w:ascii="Times New Roman CYR" w:hAnsi="Times New Roman CYR" w:cs="Times New Roman CYR"/>
          <w:sz w:val="28"/>
          <w:szCs w:val="28"/>
        </w:rPr>
        <w:t xml:space="preserve"> </w:t>
      </w:r>
      <w:r w:rsidRPr="0081025D">
        <w:rPr>
          <w:rFonts w:ascii="Times New Roman CYR" w:hAnsi="Times New Roman CYR" w:cs="Times New Roman CYR"/>
          <w:sz w:val="28"/>
          <w:szCs w:val="28"/>
        </w:rPr>
        <w:t>необходимых для о</w:t>
      </w:r>
      <w:r>
        <w:rPr>
          <w:rFonts w:ascii="Times New Roman CYR" w:hAnsi="Times New Roman CYR" w:cs="Times New Roman CYR"/>
          <w:sz w:val="28"/>
          <w:szCs w:val="28"/>
        </w:rPr>
        <w:t xml:space="preserve">беспечения непрерывного процесса производства </w:t>
      </w:r>
      <w:r w:rsidRPr="0081025D">
        <w:rPr>
          <w:rFonts w:ascii="Times New Roman CYR" w:hAnsi="Times New Roman CYR" w:cs="Times New Roman CYR"/>
          <w:sz w:val="28"/>
          <w:szCs w:val="28"/>
        </w:rPr>
        <w:t xml:space="preserve">и реализации продукции. </w:t>
      </w:r>
      <w:r>
        <w:rPr>
          <w:rFonts w:ascii="Times New Roman CYR" w:hAnsi="Times New Roman CYR" w:cs="Times New Roman CYR"/>
          <w:iCs/>
          <w:sz w:val="28"/>
          <w:szCs w:val="28"/>
        </w:rPr>
        <w:t>Оборотные производст</w:t>
      </w:r>
      <w:r w:rsidRPr="0081025D">
        <w:rPr>
          <w:rFonts w:ascii="Times New Roman CYR" w:hAnsi="Times New Roman CYR" w:cs="Times New Roman CYR"/>
          <w:iCs/>
          <w:sz w:val="28"/>
          <w:szCs w:val="28"/>
        </w:rPr>
        <w:t>венные фонды</w:t>
      </w:r>
      <w:r w:rsidRPr="0081025D">
        <w:rPr>
          <w:rFonts w:ascii="Times New Roman CYR" w:hAnsi="Times New Roman CYR" w:cs="Times New Roman CYR"/>
          <w:i/>
          <w:iCs/>
          <w:sz w:val="28"/>
          <w:szCs w:val="28"/>
        </w:rPr>
        <w:t xml:space="preserve"> </w:t>
      </w:r>
      <w:r w:rsidRPr="0081025D">
        <w:rPr>
          <w:rFonts w:ascii="Times New Roman CYR" w:hAnsi="Times New Roman CYR" w:cs="Times New Roman CYR"/>
          <w:sz w:val="28"/>
          <w:szCs w:val="28"/>
        </w:rPr>
        <w:t>по</w:t>
      </w:r>
      <w:r>
        <w:rPr>
          <w:rFonts w:ascii="Times New Roman CYR" w:hAnsi="Times New Roman CYR" w:cs="Times New Roman CYR"/>
          <w:sz w:val="28"/>
          <w:szCs w:val="28"/>
        </w:rPr>
        <w:t xml:space="preserve"> своему </w:t>
      </w:r>
      <w:r w:rsidRPr="0081025D">
        <w:rPr>
          <w:rFonts w:ascii="Times New Roman CYR" w:hAnsi="Times New Roman CYR" w:cs="Times New Roman CYR"/>
          <w:sz w:val="28"/>
          <w:szCs w:val="28"/>
        </w:rPr>
        <w:t>материально-вещественному составу представляют собой сырье, материалы, комплектующие, а та</w:t>
      </w:r>
      <w:r>
        <w:rPr>
          <w:rFonts w:ascii="Times New Roman CYR" w:hAnsi="Times New Roman CYR" w:cs="Times New Roman CYR"/>
          <w:sz w:val="28"/>
          <w:szCs w:val="28"/>
        </w:rPr>
        <w:t>кже малоценные быстроизнашиваю</w:t>
      </w:r>
      <w:r>
        <w:rPr>
          <w:rFonts w:ascii="Times New Roman CYR" w:hAnsi="Times New Roman CYR" w:cs="Times New Roman CYR"/>
          <w:sz w:val="28"/>
          <w:szCs w:val="28"/>
        </w:rPr>
        <w:softHyphen/>
        <w:t xml:space="preserve">щиеся орудия труда. К оборотным </w:t>
      </w:r>
      <w:r w:rsidRPr="0081025D">
        <w:rPr>
          <w:rFonts w:ascii="Times New Roman CYR" w:hAnsi="Times New Roman CYR" w:cs="Times New Roman CYR"/>
          <w:sz w:val="28"/>
          <w:szCs w:val="28"/>
        </w:rPr>
        <w:t>пр</w:t>
      </w:r>
      <w:r>
        <w:rPr>
          <w:rFonts w:ascii="Times New Roman CYR" w:hAnsi="Times New Roman CYR" w:cs="Times New Roman CYR"/>
          <w:sz w:val="28"/>
          <w:szCs w:val="28"/>
        </w:rPr>
        <w:t>оизводственным фондам относятся</w:t>
      </w:r>
      <w:r w:rsidRPr="0081025D">
        <w:rPr>
          <w:rFonts w:ascii="Times New Roman CYR" w:hAnsi="Times New Roman CYR" w:cs="Times New Roman CYR"/>
          <w:sz w:val="28"/>
          <w:szCs w:val="28"/>
        </w:rPr>
        <w:t xml:space="preserve"> также незавершенное производство, полуфабрикаты собствен</w:t>
      </w:r>
      <w:r w:rsidRPr="0081025D">
        <w:rPr>
          <w:rFonts w:ascii="Times New Roman CYR" w:hAnsi="Times New Roman CYR" w:cs="Times New Roman CYR"/>
          <w:sz w:val="28"/>
          <w:szCs w:val="28"/>
        </w:rPr>
        <w:softHyphen/>
      </w:r>
      <w:r>
        <w:rPr>
          <w:rFonts w:ascii="Times New Roman CYR" w:hAnsi="Times New Roman CYR" w:cs="Times New Roman CYR"/>
          <w:sz w:val="28"/>
          <w:szCs w:val="28"/>
        </w:rPr>
        <w:t xml:space="preserve">ного </w:t>
      </w:r>
      <w:r w:rsidRPr="0081025D">
        <w:rPr>
          <w:rFonts w:ascii="Times New Roman CYR" w:hAnsi="Times New Roman CYR" w:cs="Times New Roman CYR"/>
          <w:sz w:val="28"/>
          <w:szCs w:val="28"/>
        </w:rPr>
        <w:t>производства и расходы будущих периодов.</w:t>
      </w:r>
    </w:p>
    <w:p w:rsidR="006E1B09" w:rsidRPr="0081025D" w:rsidRDefault="006E1B09" w:rsidP="00046BDE">
      <w:pPr>
        <w:widowControl/>
        <w:autoSpaceDE w:val="0"/>
        <w:autoSpaceDN w:val="0"/>
        <w:adjustRightInd w:val="0"/>
        <w:spacing w:before="0" w:line="360" w:lineRule="auto"/>
        <w:ind w:firstLine="709"/>
        <w:rPr>
          <w:rFonts w:ascii="Times New Roman CYR" w:hAnsi="Times New Roman CYR" w:cs="Times New Roman CYR"/>
          <w:sz w:val="28"/>
          <w:szCs w:val="28"/>
        </w:rPr>
      </w:pPr>
      <w:r w:rsidRPr="0081025D">
        <w:rPr>
          <w:rFonts w:ascii="Times New Roman CYR" w:hAnsi="Times New Roman CYR" w:cs="Times New Roman CYR"/>
          <w:sz w:val="28"/>
          <w:szCs w:val="28"/>
        </w:rPr>
        <w:t xml:space="preserve">К </w:t>
      </w:r>
      <w:r w:rsidRPr="0081025D">
        <w:rPr>
          <w:rFonts w:ascii="Times New Roman CYR" w:hAnsi="Times New Roman CYR" w:cs="Times New Roman CYR"/>
          <w:iCs/>
          <w:sz w:val="28"/>
          <w:szCs w:val="28"/>
        </w:rPr>
        <w:t>фондам обращения</w:t>
      </w:r>
      <w:r w:rsidRPr="0081025D">
        <w:rPr>
          <w:rFonts w:ascii="Times New Roman CYR" w:hAnsi="Times New Roman CYR" w:cs="Times New Roman CYR"/>
          <w:i/>
          <w:iCs/>
          <w:sz w:val="28"/>
          <w:szCs w:val="28"/>
        </w:rPr>
        <w:t xml:space="preserve"> </w:t>
      </w:r>
      <w:r w:rsidRPr="0081025D">
        <w:rPr>
          <w:rFonts w:ascii="Times New Roman CYR" w:hAnsi="Times New Roman CYR" w:cs="Times New Roman CYR"/>
          <w:sz w:val="28"/>
          <w:szCs w:val="28"/>
        </w:rPr>
        <w:t>относятся готовая продукция на складах</w:t>
      </w:r>
      <w:r>
        <w:rPr>
          <w:rFonts w:ascii="Times New Roman CYR" w:hAnsi="Times New Roman CYR" w:cs="Times New Roman CYR"/>
          <w:sz w:val="28"/>
          <w:szCs w:val="28"/>
        </w:rPr>
        <w:t xml:space="preserve"> и </w:t>
      </w:r>
      <w:r w:rsidRPr="0081025D">
        <w:rPr>
          <w:rFonts w:ascii="Times New Roman CYR" w:hAnsi="Times New Roman CYR" w:cs="Times New Roman CYR"/>
          <w:sz w:val="28"/>
          <w:szCs w:val="28"/>
        </w:rPr>
        <w:t>находящаяся в процессе реализации, а также денежные средства,</w:t>
      </w:r>
      <w:r>
        <w:rPr>
          <w:rFonts w:ascii="Times New Roman CYR" w:hAnsi="Times New Roman CYR" w:cs="Times New Roman CYR"/>
          <w:sz w:val="28"/>
          <w:szCs w:val="28"/>
        </w:rPr>
        <w:t xml:space="preserve"> нахо</w:t>
      </w:r>
      <w:r w:rsidRPr="0081025D">
        <w:rPr>
          <w:rFonts w:ascii="Times New Roman CYR" w:hAnsi="Times New Roman CYR" w:cs="Times New Roman CYR"/>
          <w:sz w:val="28"/>
          <w:szCs w:val="28"/>
        </w:rPr>
        <w:t>дящиеся на расчетном счете предприятия, средства в расчетах</w:t>
      </w:r>
      <w:r>
        <w:rPr>
          <w:rFonts w:ascii="Times New Roman CYR" w:hAnsi="Times New Roman CYR" w:cs="Times New Roman CYR"/>
          <w:sz w:val="28"/>
          <w:szCs w:val="28"/>
        </w:rPr>
        <w:t xml:space="preserve"> и кассе</w:t>
      </w:r>
      <w:r w:rsidRPr="0081025D">
        <w:rPr>
          <w:rFonts w:ascii="Times New Roman CYR" w:hAnsi="Times New Roman CYR" w:cs="Times New Roman CYR"/>
          <w:sz w:val="28"/>
          <w:szCs w:val="28"/>
        </w:rPr>
        <w:t xml:space="preserve"> предприятия. Денежные средства, авансированные на эти</w:t>
      </w:r>
      <w:r>
        <w:rPr>
          <w:rFonts w:ascii="Times New Roman CYR" w:hAnsi="Times New Roman CYR" w:cs="Times New Roman CYR"/>
          <w:sz w:val="28"/>
          <w:szCs w:val="28"/>
        </w:rPr>
        <w:t xml:space="preserve"> цели, о</w:t>
      </w:r>
      <w:r w:rsidRPr="0081025D">
        <w:rPr>
          <w:rFonts w:ascii="Times New Roman CYR" w:hAnsi="Times New Roman CYR" w:cs="Times New Roman CYR"/>
          <w:sz w:val="28"/>
          <w:szCs w:val="28"/>
        </w:rPr>
        <w:t>стаются занятыми в сфере</w:t>
      </w:r>
      <w:r>
        <w:rPr>
          <w:rFonts w:ascii="Times New Roman CYR" w:hAnsi="Times New Roman CYR" w:cs="Times New Roman CYR"/>
          <w:sz w:val="28"/>
          <w:szCs w:val="28"/>
        </w:rPr>
        <w:t xml:space="preserve"> производства и обращения до момента </w:t>
      </w:r>
      <w:r w:rsidRPr="0081025D">
        <w:rPr>
          <w:rFonts w:ascii="Times New Roman CYR" w:hAnsi="Times New Roman CYR" w:cs="Times New Roman CYR"/>
          <w:sz w:val="28"/>
          <w:szCs w:val="28"/>
        </w:rPr>
        <w:t>поступления средств за реализованную продукцию, после чего</w:t>
      </w:r>
      <w:r>
        <w:rPr>
          <w:rFonts w:ascii="Times New Roman CYR" w:hAnsi="Times New Roman CYR" w:cs="Times New Roman CYR"/>
          <w:sz w:val="28"/>
          <w:szCs w:val="28"/>
        </w:rPr>
        <w:t xml:space="preserve"> нап</w:t>
      </w:r>
      <w:r w:rsidRPr="0081025D">
        <w:rPr>
          <w:rFonts w:ascii="Times New Roman CYR" w:hAnsi="Times New Roman CYR" w:cs="Times New Roman CYR"/>
          <w:sz w:val="28"/>
          <w:szCs w:val="28"/>
        </w:rPr>
        <w:t>равляются на новый круг оборота.</w:t>
      </w:r>
    </w:p>
    <w:p w:rsidR="006E1B09" w:rsidRPr="0081025D" w:rsidRDefault="006E1B09" w:rsidP="00046BDE">
      <w:pPr>
        <w:widowControl/>
        <w:autoSpaceDE w:val="0"/>
        <w:autoSpaceDN w:val="0"/>
        <w:adjustRightInd w:val="0"/>
        <w:spacing w:before="0" w:line="360" w:lineRule="auto"/>
        <w:ind w:firstLine="709"/>
        <w:rPr>
          <w:rFonts w:ascii="Times New Roman CYR" w:hAnsi="Times New Roman CYR" w:cs="Times New Roman CYR"/>
          <w:sz w:val="28"/>
          <w:szCs w:val="28"/>
        </w:rPr>
      </w:pPr>
      <w:r w:rsidRPr="0081025D">
        <w:rPr>
          <w:rFonts w:ascii="Times New Roman CYR" w:hAnsi="Times New Roman CYR" w:cs="Times New Roman CYR"/>
          <w:sz w:val="28"/>
          <w:szCs w:val="28"/>
        </w:rPr>
        <w:t>Оборотные материальные ценности приобретаются, используются,</w:t>
      </w:r>
      <w:r>
        <w:rPr>
          <w:rFonts w:ascii="Times New Roman CYR" w:hAnsi="Times New Roman CYR" w:cs="Times New Roman CYR"/>
          <w:sz w:val="28"/>
          <w:szCs w:val="28"/>
        </w:rPr>
        <w:t xml:space="preserve"> реализуются </w:t>
      </w:r>
      <w:r w:rsidRPr="0081025D">
        <w:rPr>
          <w:rFonts w:ascii="Times New Roman CYR" w:hAnsi="Times New Roman CYR" w:cs="Times New Roman CYR"/>
          <w:sz w:val="28"/>
          <w:szCs w:val="28"/>
        </w:rPr>
        <w:t xml:space="preserve">в виде готовой продукции и оплачиваются в </w:t>
      </w:r>
      <w:r>
        <w:rPr>
          <w:rFonts w:ascii="Times New Roman CYR" w:hAnsi="Times New Roman CYR" w:cs="Times New Roman CYR"/>
          <w:sz w:val="28"/>
          <w:szCs w:val="28"/>
        </w:rPr>
        <w:t>течение произво</w:t>
      </w:r>
      <w:r w:rsidRPr="0081025D">
        <w:rPr>
          <w:rFonts w:ascii="Times New Roman CYR" w:hAnsi="Times New Roman CYR" w:cs="Times New Roman CYR"/>
          <w:sz w:val="28"/>
          <w:szCs w:val="28"/>
        </w:rPr>
        <w:t>дственно-коммерческого цикла. Под производственно-коммерче</w:t>
      </w:r>
      <w:r w:rsidRPr="0081025D">
        <w:rPr>
          <w:rFonts w:ascii="Times New Roman CYR" w:hAnsi="Times New Roman CYR" w:cs="Times New Roman CYR"/>
          <w:sz w:val="28"/>
          <w:szCs w:val="28"/>
        </w:rPr>
        <w:softHyphen/>
      </w:r>
      <w:r>
        <w:rPr>
          <w:rFonts w:ascii="Times New Roman CYR" w:hAnsi="Times New Roman CYR" w:cs="Times New Roman CYR"/>
          <w:sz w:val="28"/>
          <w:szCs w:val="28"/>
        </w:rPr>
        <w:t>ским ци</w:t>
      </w:r>
      <w:r w:rsidRPr="0081025D">
        <w:rPr>
          <w:rFonts w:ascii="Times New Roman CYR" w:hAnsi="Times New Roman CYR" w:cs="Times New Roman CYR"/>
          <w:sz w:val="28"/>
          <w:szCs w:val="28"/>
        </w:rPr>
        <w:t>клом понимается нормальный период времени от приобрете</w:t>
      </w:r>
      <w:r w:rsidRPr="0081025D">
        <w:rPr>
          <w:rFonts w:ascii="Times New Roman CYR" w:hAnsi="Times New Roman CYR" w:cs="Times New Roman CYR"/>
          <w:sz w:val="28"/>
          <w:szCs w:val="28"/>
        </w:rPr>
        <w:softHyphen/>
        <w:t>ния материальных ценностей до</w:t>
      </w:r>
      <w:r>
        <w:rPr>
          <w:rFonts w:ascii="Times New Roman CYR" w:hAnsi="Times New Roman CYR" w:cs="Times New Roman CYR"/>
          <w:sz w:val="28"/>
          <w:szCs w:val="28"/>
        </w:rPr>
        <w:t xml:space="preserve"> момента оплаты готовой продукции </w:t>
      </w:r>
      <w:r w:rsidRPr="0081025D">
        <w:rPr>
          <w:rFonts w:ascii="Times New Roman CYR" w:hAnsi="Times New Roman CYR" w:cs="Times New Roman CYR"/>
          <w:sz w:val="28"/>
          <w:szCs w:val="28"/>
        </w:rPr>
        <w:t>покупателем. Поэтому основным критерием отнесения активов</w:t>
      </w:r>
      <w:r>
        <w:rPr>
          <w:rFonts w:ascii="Times New Roman CYR" w:hAnsi="Times New Roman CYR" w:cs="Times New Roman CYR"/>
          <w:sz w:val="28"/>
          <w:szCs w:val="28"/>
        </w:rPr>
        <w:t xml:space="preserve"> и пассивов к </w:t>
      </w:r>
      <w:r w:rsidRPr="0081025D">
        <w:rPr>
          <w:rFonts w:ascii="Times New Roman CYR" w:hAnsi="Times New Roman CYR" w:cs="Times New Roman CYR"/>
          <w:sz w:val="28"/>
          <w:szCs w:val="28"/>
        </w:rPr>
        <w:t xml:space="preserve">текущим на предприятии </w:t>
      </w:r>
      <w:r>
        <w:rPr>
          <w:rFonts w:ascii="Times New Roman CYR" w:hAnsi="Times New Roman CYR" w:cs="Times New Roman CYR"/>
          <w:sz w:val="28"/>
          <w:szCs w:val="28"/>
        </w:rPr>
        <w:t xml:space="preserve">является условие их потребления </w:t>
      </w:r>
      <w:r w:rsidRPr="0081025D">
        <w:rPr>
          <w:rFonts w:ascii="Times New Roman CYR" w:hAnsi="Times New Roman CYR" w:cs="Times New Roman CYR"/>
          <w:sz w:val="28"/>
          <w:szCs w:val="28"/>
        </w:rPr>
        <w:t>или оплаты в течение периода времени</w:t>
      </w:r>
      <w:r>
        <w:rPr>
          <w:rFonts w:ascii="Times New Roman CYR" w:hAnsi="Times New Roman CYR" w:cs="Times New Roman CYR"/>
          <w:sz w:val="28"/>
          <w:szCs w:val="28"/>
        </w:rPr>
        <w:t>, соответствующего продолжи</w:t>
      </w:r>
      <w:r w:rsidRPr="0081025D">
        <w:rPr>
          <w:rFonts w:ascii="Times New Roman CYR" w:hAnsi="Times New Roman CYR" w:cs="Times New Roman CYR"/>
          <w:sz w:val="28"/>
          <w:szCs w:val="28"/>
        </w:rPr>
        <w:t>тельности обычного производственно-</w:t>
      </w:r>
      <w:r>
        <w:rPr>
          <w:rFonts w:ascii="Times New Roman CYR" w:hAnsi="Times New Roman CYR" w:cs="Times New Roman CYR"/>
          <w:sz w:val="28"/>
          <w:szCs w:val="28"/>
        </w:rPr>
        <w:t xml:space="preserve">коммерческого цикла. Внешняя </w:t>
      </w:r>
      <w:r w:rsidRPr="0081025D">
        <w:rPr>
          <w:rFonts w:ascii="Times New Roman CYR" w:hAnsi="Times New Roman CYR" w:cs="Times New Roman CYR"/>
          <w:sz w:val="28"/>
          <w:szCs w:val="28"/>
        </w:rPr>
        <w:t>отчетность предприятий не позволяет определить де</w:t>
      </w:r>
      <w:r>
        <w:rPr>
          <w:rFonts w:ascii="Times New Roman CYR" w:hAnsi="Times New Roman CYR" w:cs="Times New Roman CYR"/>
          <w:sz w:val="28"/>
          <w:szCs w:val="28"/>
        </w:rPr>
        <w:t>йствительные сроки осуществления операции п</w:t>
      </w:r>
      <w:r w:rsidRPr="0081025D">
        <w:rPr>
          <w:rFonts w:ascii="Times New Roman CYR" w:hAnsi="Times New Roman CYR" w:cs="Times New Roman CYR"/>
          <w:sz w:val="28"/>
          <w:szCs w:val="28"/>
        </w:rPr>
        <w:t xml:space="preserve">о тем </w:t>
      </w:r>
      <w:r>
        <w:rPr>
          <w:rFonts w:ascii="Times New Roman CYR" w:hAnsi="Times New Roman CYR" w:cs="Times New Roman CYR"/>
          <w:sz w:val="28"/>
          <w:szCs w:val="28"/>
        </w:rPr>
        <w:t>или иным видам активов и пасси</w:t>
      </w:r>
      <w:r w:rsidRPr="0081025D">
        <w:rPr>
          <w:rFonts w:ascii="Times New Roman CYR" w:hAnsi="Times New Roman CYR" w:cs="Times New Roman CYR"/>
          <w:sz w:val="28"/>
          <w:szCs w:val="28"/>
        </w:rPr>
        <w:t>в</w:t>
      </w:r>
      <w:r>
        <w:rPr>
          <w:rFonts w:ascii="Times New Roman CYR" w:hAnsi="Times New Roman CYR" w:cs="Times New Roman CYR"/>
          <w:sz w:val="28"/>
          <w:szCs w:val="28"/>
        </w:rPr>
        <w:t>ов. В этой связи для определения</w:t>
      </w:r>
      <w:r w:rsidRPr="0081025D">
        <w:rPr>
          <w:rFonts w:ascii="Times New Roman CYR" w:hAnsi="Times New Roman CYR" w:cs="Times New Roman CYR"/>
          <w:sz w:val="28"/>
          <w:szCs w:val="28"/>
        </w:rPr>
        <w:t xml:space="preserve"> </w:t>
      </w:r>
      <w:r>
        <w:rPr>
          <w:rFonts w:ascii="Times New Roman CYR" w:hAnsi="Times New Roman CYR" w:cs="Times New Roman CYR"/>
          <w:sz w:val="28"/>
          <w:szCs w:val="28"/>
        </w:rPr>
        <w:t>текущей ликвидности используют</w:t>
      </w:r>
      <w:r w:rsidRPr="0081025D">
        <w:rPr>
          <w:rFonts w:ascii="Times New Roman CYR" w:hAnsi="Times New Roman CYR" w:cs="Times New Roman CYR"/>
          <w:sz w:val="28"/>
          <w:szCs w:val="28"/>
        </w:rPr>
        <w:t>ся показатели со сроком операции до 1 года.</w:t>
      </w:r>
    </w:p>
    <w:p w:rsidR="006E1B09" w:rsidRPr="0081025D" w:rsidRDefault="006E1B09" w:rsidP="00046BDE">
      <w:pPr>
        <w:widowControl/>
        <w:autoSpaceDE w:val="0"/>
        <w:autoSpaceDN w:val="0"/>
        <w:adjustRightInd w:val="0"/>
        <w:spacing w:before="0" w:line="360" w:lineRule="auto"/>
        <w:ind w:firstLine="709"/>
        <w:rPr>
          <w:rFonts w:ascii="Times New Roman CYR" w:hAnsi="Times New Roman CYR" w:cs="Times New Roman CYR"/>
          <w:sz w:val="28"/>
          <w:szCs w:val="28"/>
        </w:rPr>
      </w:pPr>
      <w:r w:rsidRPr="0081025D">
        <w:rPr>
          <w:rFonts w:ascii="Times New Roman CYR" w:hAnsi="Times New Roman CYR" w:cs="Times New Roman CYR"/>
          <w:sz w:val="28"/>
          <w:szCs w:val="28"/>
        </w:rPr>
        <w:t>Оборотные активы обеспеч</w:t>
      </w:r>
      <w:r>
        <w:rPr>
          <w:rFonts w:ascii="Times New Roman CYR" w:hAnsi="Times New Roman CYR" w:cs="Times New Roman CYR"/>
          <w:sz w:val="28"/>
          <w:szCs w:val="28"/>
        </w:rPr>
        <w:t>ивают непрерывность текущего произ</w:t>
      </w:r>
      <w:r w:rsidRPr="0081025D">
        <w:rPr>
          <w:rFonts w:ascii="Times New Roman CYR" w:hAnsi="Times New Roman CYR" w:cs="Times New Roman CYR"/>
          <w:sz w:val="28"/>
          <w:szCs w:val="28"/>
        </w:rPr>
        <w:t xml:space="preserve">водства предприятий. Период </w:t>
      </w:r>
      <w:r>
        <w:rPr>
          <w:rFonts w:ascii="Times New Roman CYR" w:hAnsi="Times New Roman CYR" w:cs="Times New Roman CYR"/>
          <w:sz w:val="28"/>
          <w:szCs w:val="28"/>
        </w:rPr>
        <w:t>их оборота определяется воспроизвод</w:t>
      </w:r>
      <w:r w:rsidRPr="0081025D">
        <w:rPr>
          <w:rFonts w:ascii="Times New Roman CYR" w:hAnsi="Times New Roman CYR" w:cs="Times New Roman CYR"/>
          <w:sz w:val="28"/>
          <w:szCs w:val="28"/>
        </w:rPr>
        <w:t xml:space="preserve">ственным циклом на предприятии. Чем он длиннее, тем </w:t>
      </w:r>
      <w:r w:rsidRPr="000F78BA">
        <w:rPr>
          <w:sz w:val="28"/>
          <w:szCs w:val="28"/>
        </w:rPr>
        <w:t>больше</w:t>
      </w:r>
      <w:r>
        <w:rPr>
          <w:rFonts w:ascii="Arial Narrow" w:hAnsi="Arial Narrow" w:cs="Arial Narrow"/>
          <w:sz w:val="28"/>
          <w:szCs w:val="28"/>
        </w:rPr>
        <w:t xml:space="preserve"> с</w:t>
      </w:r>
      <w:r w:rsidRPr="0081025D">
        <w:rPr>
          <w:rFonts w:ascii="Times New Roman CYR" w:hAnsi="Times New Roman CYR" w:cs="Times New Roman CYR"/>
          <w:sz w:val="28"/>
          <w:szCs w:val="28"/>
        </w:rPr>
        <w:t xml:space="preserve">редств приходится авансировать в оборотные активы. </w:t>
      </w:r>
      <w:r>
        <w:rPr>
          <w:rFonts w:ascii="Times New Roman CYR" w:hAnsi="Times New Roman CYR" w:cs="Times New Roman CYR"/>
          <w:sz w:val="28"/>
          <w:szCs w:val="28"/>
        </w:rPr>
        <w:t xml:space="preserve">Сокращение </w:t>
      </w:r>
      <w:r w:rsidRPr="0081025D">
        <w:rPr>
          <w:rFonts w:ascii="Times New Roman CYR" w:hAnsi="Times New Roman CYR" w:cs="Times New Roman CYR"/>
          <w:sz w:val="28"/>
          <w:szCs w:val="28"/>
        </w:rPr>
        <w:t>периода оборота позволяет обходиться с меньшими оборотными</w:t>
      </w:r>
      <w:r>
        <w:rPr>
          <w:rFonts w:ascii="Times New Roman CYR" w:hAnsi="Times New Roman CYR" w:cs="Times New Roman CYR"/>
          <w:sz w:val="28"/>
          <w:szCs w:val="28"/>
        </w:rPr>
        <w:t xml:space="preserve"> </w:t>
      </w:r>
      <w:r w:rsidRPr="0081025D">
        <w:rPr>
          <w:rFonts w:ascii="Times New Roman CYR" w:hAnsi="Times New Roman CYR" w:cs="Times New Roman CYR"/>
          <w:sz w:val="28"/>
          <w:szCs w:val="28"/>
        </w:rPr>
        <w:t>средствами, высвободить их из производства и направить высвобож</w:t>
      </w:r>
      <w:r w:rsidRPr="0081025D">
        <w:rPr>
          <w:rFonts w:ascii="Times New Roman CYR" w:hAnsi="Times New Roman CYR" w:cs="Times New Roman CYR"/>
          <w:sz w:val="28"/>
          <w:szCs w:val="28"/>
        </w:rPr>
        <w:softHyphen/>
        <w:t>денные денежные средства на иные цели. Для анализа соотношений</w:t>
      </w:r>
      <w:r>
        <w:rPr>
          <w:rFonts w:ascii="Times New Roman CYR" w:hAnsi="Times New Roman CYR" w:cs="Times New Roman CYR"/>
          <w:sz w:val="28"/>
          <w:szCs w:val="28"/>
        </w:rPr>
        <w:t xml:space="preserve"> </w:t>
      </w:r>
      <w:r w:rsidRPr="0081025D">
        <w:rPr>
          <w:rFonts w:ascii="Times New Roman CYR" w:hAnsi="Times New Roman CYR" w:cs="Times New Roman CYR"/>
          <w:sz w:val="28"/>
          <w:szCs w:val="28"/>
        </w:rPr>
        <w:t>может быть использован коэффициент соотношения оборотных</w:t>
      </w:r>
      <w:r>
        <w:rPr>
          <w:rFonts w:ascii="Times New Roman CYR" w:hAnsi="Times New Roman CYR" w:cs="Times New Roman CYR"/>
          <w:sz w:val="28"/>
          <w:szCs w:val="28"/>
        </w:rPr>
        <w:t xml:space="preserve"> </w:t>
      </w:r>
      <w:r w:rsidRPr="0081025D">
        <w:rPr>
          <w:rFonts w:ascii="Times New Roman CYR" w:hAnsi="Times New Roman CYR" w:cs="Times New Roman CYR"/>
          <w:sz w:val="28"/>
          <w:szCs w:val="28"/>
        </w:rPr>
        <w:t>и внеоборотн</w:t>
      </w:r>
      <w:r>
        <w:rPr>
          <w:rFonts w:ascii="Times New Roman CYR" w:hAnsi="Times New Roman CYR" w:cs="Times New Roman CYR"/>
          <w:sz w:val="28"/>
          <w:szCs w:val="28"/>
        </w:rPr>
        <w:t>ых активов (коэффициент соотнош</w:t>
      </w:r>
      <w:r w:rsidRPr="0081025D">
        <w:rPr>
          <w:rFonts w:ascii="Times New Roman CYR" w:hAnsi="Times New Roman CYR" w:cs="Times New Roman CYR"/>
          <w:sz w:val="28"/>
          <w:szCs w:val="28"/>
        </w:rPr>
        <w:t>ения мобильных</w:t>
      </w:r>
      <w:r>
        <w:rPr>
          <w:rFonts w:ascii="Times New Roman CYR" w:hAnsi="Times New Roman CYR" w:cs="Times New Roman CYR"/>
          <w:sz w:val="28"/>
          <w:szCs w:val="28"/>
        </w:rPr>
        <w:t xml:space="preserve"> и им</w:t>
      </w:r>
      <w:r w:rsidRPr="0081025D">
        <w:rPr>
          <w:rFonts w:ascii="Times New Roman CYR" w:hAnsi="Times New Roman CYR" w:cs="Times New Roman CYR"/>
          <w:sz w:val="28"/>
          <w:szCs w:val="28"/>
        </w:rPr>
        <w:t xml:space="preserve">мобильных средств), определяемый делением оборотных </w:t>
      </w:r>
      <w:r w:rsidRPr="0081025D">
        <w:rPr>
          <w:rFonts w:ascii="Arial Narrow" w:hAnsi="Arial Narrow" w:cs="Arial Narrow"/>
          <w:sz w:val="28"/>
          <w:szCs w:val="28"/>
        </w:rPr>
        <w:t>акти</w:t>
      </w:r>
      <w:r w:rsidRPr="0081025D">
        <w:rPr>
          <w:rFonts w:ascii="Times New Roman CYR" w:hAnsi="Times New Roman CYR" w:cs="Times New Roman CYR"/>
          <w:sz w:val="28"/>
          <w:szCs w:val="28"/>
        </w:rPr>
        <w:t>вов на внеоборотные активы.</w:t>
      </w:r>
    </w:p>
    <w:p w:rsidR="000853C9" w:rsidRDefault="006E1B09" w:rsidP="00046BDE">
      <w:pPr>
        <w:widowControl/>
        <w:autoSpaceDE w:val="0"/>
        <w:autoSpaceDN w:val="0"/>
        <w:adjustRightInd w:val="0"/>
        <w:spacing w:before="0" w:line="360" w:lineRule="auto"/>
        <w:ind w:firstLine="709"/>
        <w:rPr>
          <w:rFonts w:ascii="Times New Roman CYR" w:hAnsi="Times New Roman CYR" w:cs="Times New Roman CYR"/>
          <w:sz w:val="28"/>
          <w:szCs w:val="28"/>
        </w:rPr>
      </w:pPr>
      <w:r w:rsidRPr="0081025D">
        <w:rPr>
          <w:rFonts w:ascii="Times New Roman CYR" w:hAnsi="Times New Roman CYR" w:cs="Times New Roman CYR"/>
          <w:sz w:val="28"/>
          <w:szCs w:val="28"/>
        </w:rPr>
        <w:t>Для характеристики структуры капитала важна также доля имуще</w:t>
      </w:r>
      <w:r w:rsidRPr="0081025D">
        <w:rPr>
          <w:rFonts w:ascii="Times New Roman CYR" w:hAnsi="Times New Roman CYR" w:cs="Times New Roman CYR"/>
          <w:sz w:val="28"/>
          <w:szCs w:val="28"/>
        </w:rPr>
        <w:softHyphen/>
        <w:t>ства производс</w:t>
      </w:r>
      <w:r>
        <w:rPr>
          <w:rFonts w:ascii="Times New Roman CYR" w:hAnsi="Times New Roman CYR" w:cs="Times New Roman CYR"/>
          <w:sz w:val="28"/>
          <w:szCs w:val="28"/>
        </w:rPr>
        <w:t xml:space="preserve">твенного назначения во всем имуществе (коэффициент </w:t>
      </w:r>
      <w:r w:rsidRPr="0081025D">
        <w:rPr>
          <w:rFonts w:ascii="Times New Roman CYR" w:hAnsi="Times New Roman CYR" w:cs="Times New Roman CYR"/>
          <w:sz w:val="28"/>
          <w:szCs w:val="28"/>
        </w:rPr>
        <w:t>имущества производственного назначения).</w:t>
      </w:r>
      <w:r>
        <w:rPr>
          <w:rFonts w:ascii="Times New Roman CYR" w:hAnsi="Times New Roman CYR" w:cs="Times New Roman CYR"/>
          <w:sz w:val="28"/>
          <w:szCs w:val="28"/>
        </w:rPr>
        <w:t xml:space="preserve"> Для его определения вна</w:t>
      </w:r>
      <w:r w:rsidRPr="0081025D">
        <w:rPr>
          <w:rFonts w:ascii="Times New Roman CYR" w:hAnsi="Times New Roman CYR" w:cs="Times New Roman CYR"/>
          <w:sz w:val="28"/>
          <w:szCs w:val="28"/>
        </w:rPr>
        <w:t>чале по балансу рассчитывается сто</w:t>
      </w:r>
      <w:r>
        <w:rPr>
          <w:rFonts w:ascii="Times New Roman CYR" w:hAnsi="Times New Roman CYR" w:cs="Times New Roman CYR"/>
          <w:sz w:val="28"/>
          <w:szCs w:val="28"/>
        </w:rPr>
        <w:t>имость имущества производствен</w:t>
      </w:r>
      <w:r w:rsidRPr="0081025D">
        <w:rPr>
          <w:rFonts w:ascii="Times New Roman CYR" w:hAnsi="Times New Roman CYR" w:cs="Times New Roman CYR"/>
          <w:sz w:val="28"/>
          <w:szCs w:val="28"/>
        </w:rPr>
        <w:t xml:space="preserve">ного назначения путем суммирования </w:t>
      </w:r>
      <w:r>
        <w:rPr>
          <w:rFonts w:ascii="Times New Roman CYR" w:hAnsi="Times New Roman CYR" w:cs="Times New Roman CYR"/>
          <w:sz w:val="28"/>
          <w:szCs w:val="28"/>
        </w:rPr>
        <w:t>стоимости основных средств, не</w:t>
      </w:r>
      <w:r w:rsidRPr="0081025D">
        <w:rPr>
          <w:rFonts w:ascii="Times New Roman CYR" w:hAnsi="Times New Roman CYR" w:cs="Times New Roman CYR"/>
          <w:sz w:val="28"/>
          <w:szCs w:val="28"/>
        </w:rPr>
        <w:t xml:space="preserve">завершенного строительства и производственных запасов. Полученная стоимость имущества производственного назначения сопоставляется с итогом баланса. Нормальным считается </w:t>
      </w:r>
      <w:r w:rsidRPr="000F78BA">
        <w:rPr>
          <w:rFonts w:ascii="Times New Roman CYR" w:hAnsi="Times New Roman CYR" w:cs="Times New Roman CYR"/>
          <w:iCs/>
          <w:sz w:val="28"/>
          <w:szCs w:val="28"/>
        </w:rPr>
        <w:t>К</w:t>
      </w:r>
      <w:r>
        <w:rPr>
          <w:rFonts w:ascii="Times New Roman CYR" w:hAnsi="Times New Roman CYR" w:cs="Times New Roman CYR"/>
          <w:iCs/>
          <w:sz w:val="28"/>
          <w:szCs w:val="28"/>
        </w:rPr>
        <w:t xml:space="preserve"> ≥ </w:t>
      </w:r>
      <w:r w:rsidRPr="0081025D">
        <w:rPr>
          <w:rFonts w:ascii="Times New Roman CYR" w:hAnsi="Times New Roman CYR" w:cs="Times New Roman CYR"/>
          <w:sz w:val="28"/>
          <w:szCs w:val="28"/>
        </w:rPr>
        <w:t xml:space="preserve">0,5. В случае </w:t>
      </w:r>
      <w:r w:rsidRPr="0081025D">
        <w:rPr>
          <w:rFonts w:ascii="Arial Narrow" w:hAnsi="Arial Narrow" w:cs="Arial Narrow"/>
          <w:sz w:val="28"/>
          <w:szCs w:val="28"/>
        </w:rPr>
        <w:t xml:space="preserve">если </w:t>
      </w:r>
      <w:r w:rsidRPr="0081025D">
        <w:rPr>
          <w:rFonts w:ascii="Times New Roman CYR" w:hAnsi="Times New Roman CYR" w:cs="Times New Roman CYR"/>
          <w:i/>
          <w:iCs/>
          <w:sz w:val="28"/>
          <w:szCs w:val="28"/>
        </w:rPr>
        <w:t xml:space="preserve">К </w:t>
      </w:r>
      <w:r w:rsidRPr="0081025D">
        <w:rPr>
          <w:rFonts w:ascii="Times New Roman CYR" w:hAnsi="Times New Roman CYR" w:cs="Times New Roman CYR"/>
          <w:sz w:val="28"/>
          <w:szCs w:val="28"/>
        </w:rPr>
        <w:t>&lt; 0,5, считается целесообразным пополнить соб</w:t>
      </w:r>
      <w:r>
        <w:rPr>
          <w:rFonts w:ascii="Times New Roman CYR" w:hAnsi="Times New Roman CYR" w:cs="Times New Roman CYR"/>
          <w:sz w:val="28"/>
          <w:szCs w:val="28"/>
        </w:rPr>
        <w:t>ственные средства за счет прибыл</w:t>
      </w:r>
      <w:r w:rsidRPr="0081025D">
        <w:rPr>
          <w:rFonts w:ascii="Times New Roman CYR" w:hAnsi="Times New Roman CYR" w:cs="Times New Roman CYR"/>
          <w:sz w:val="28"/>
          <w:szCs w:val="28"/>
        </w:rPr>
        <w:t>и или привлечь долгоср</w:t>
      </w:r>
      <w:r>
        <w:rPr>
          <w:rFonts w:ascii="Times New Roman CYR" w:hAnsi="Times New Roman CYR" w:cs="Times New Roman CYR"/>
          <w:sz w:val="28"/>
          <w:szCs w:val="28"/>
        </w:rPr>
        <w:t>очные заемные средства для уве</w:t>
      </w:r>
      <w:r w:rsidRPr="0081025D">
        <w:rPr>
          <w:rFonts w:ascii="Times New Roman CYR" w:hAnsi="Times New Roman CYR" w:cs="Times New Roman CYR"/>
          <w:sz w:val="28"/>
          <w:szCs w:val="28"/>
        </w:rPr>
        <w:t>личения имущества производственного назначения.</w:t>
      </w:r>
    </w:p>
    <w:p w:rsidR="000853C9" w:rsidRPr="000853C9" w:rsidRDefault="000853C9" w:rsidP="00046BDE">
      <w:pPr>
        <w:widowControl/>
        <w:autoSpaceDE w:val="0"/>
        <w:autoSpaceDN w:val="0"/>
        <w:adjustRightInd w:val="0"/>
        <w:spacing w:before="0" w:line="360" w:lineRule="auto"/>
        <w:ind w:firstLine="709"/>
        <w:rPr>
          <w:rFonts w:ascii="Times New Roman CYR" w:hAnsi="Times New Roman CYR" w:cs="Times New Roman CYR"/>
          <w:sz w:val="28"/>
          <w:szCs w:val="28"/>
        </w:rPr>
      </w:pPr>
    </w:p>
    <w:p w:rsidR="000853C9" w:rsidRDefault="000853C9" w:rsidP="00046BDE">
      <w:pPr>
        <w:widowControl/>
        <w:tabs>
          <w:tab w:val="left" w:pos="1740"/>
          <w:tab w:val="left" w:pos="2145"/>
        </w:tabs>
        <w:spacing w:before="0" w:line="360" w:lineRule="auto"/>
        <w:ind w:firstLine="709"/>
        <w:rPr>
          <w:sz w:val="24"/>
          <w:szCs w:val="24"/>
        </w:rPr>
      </w:pPr>
    </w:p>
    <w:p w:rsidR="000853C9" w:rsidRDefault="000853C9" w:rsidP="00046BDE">
      <w:pPr>
        <w:widowControl/>
        <w:tabs>
          <w:tab w:val="left" w:pos="1740"/>
          <w:tab w:val="left" w:pos="2145"/>
        </w:tabs>
        <w:spacing w:before="0" w:line="360" w:lineRule="auto"/>
        <w:ind w:firstLine="709"/>
        <w:rPr>
          <w:sz w:val="24"/>
          <w:szCs w:val="24"/>
        </w:rPr>
      </w:pPr>
    </w:p>
    <w:p w:rsidR="000853C9" w:rsidRDefault="000853C9" w:rsidP="00046BDE">
      <w:pPr>
        <w:widowControl/>
        <w:tabs>
          <w:tab w:val="left" w:pos="1740"/>
          <w:tab w:val="left" w:pos="2145"/>
        </w:tabs>
        <w:spacing w:before="0" w:line="360" w:lineRule="auto"/>
        <w:ind w:firstLine="709"/>
        <w:rPr>
          <w:sz w:val="24"/>
          <w:szCs w:val="24"/>
        </w:rPr>
      </w:pPr>
    </w:p>
    <w:p w:rsidR="000853C9" w:rsidRDefault="000853C9" w:rsidP="00046BDE">
      <w:pPr>
        <w:widowControl/>
        <w:tabs>
          <w:tab w:val="left" w:pos="1740"/>
          <w:tab w:val="left" w:pos="2145"/>
        </w:tabs>
        <w:spacing w:before="0" w:line="360" w:lineRule="auto"/>
        <w:ind w:firstLine="709"/>
        <w:rPr>
          <w:sz w:val="24"/>
          <w:szCs w:val="24"/>
        </w:rPr>
      </w:pPr>
    </w:p>
    <w:p w:rsidR="000853C9" w:rsidRDefault="000853C9" w:rsidP="00046BDE">
      <w:pPr>
        <w:widowControl/>
        <w:tabs>
          <w:tab w:val="left" w:pos="1740"/>
          <w:tab w:val="left" w:pos="2145"/>
        </w:tabs>
        <w:spacing w:before="0" w:line="360" w:lineRule="auto"/>
        <w:ind w:firstLine="709"/>
        <w:rPr>
          <w:sz w:val="24"/>
          <w:szCs w:val="24"/>
        </w:rPr>
      </w:pPr>
    </w:p>
    <w:p w:rsidR="00CC4C1B" w:rsidRDefault="00CC4C1B" w:rsidP="00046BDE">
      <w:pPr>
        <w:widowControl/>
        <w:tabs>
          <w:tab w:val="left" w:pos="1740"/>
          <w:tab w:val="left" w:pos="2145"/>
        </w:tabs>
        <w:spacing w:before="0" w:line="360" w:lineRule="auto"/>
        <w:ind w:firstLine="709"/>
        <w:rPr>
          <w:sz w:val="24"/>
          <w:szCs w:val="24"/>
        </w:rPr>
      </w:pPr>
    </w:p>
    <w:p w:rsidR="00CC4C1B" w:rsidRDefault="00A465C3" w:rsidP="00046BDE">
      <w:pPr>
        <w:widowControl/>
        <w:tabs>
          <w:tab w:val="left" w:pos="1740"/>
          <w:tab w:val="left" w:pos="2145"/>
        </w:tabs>
        <w:spacing w:before="0" w:line="360" w:lineRule="auto"/>
        <w:ind w:firstLine="709"/>
        <w:rPr>
          <w:sz w:val="24"/>
          <w:szCs w:val="24"/>
        </w:rPr>
      </w:pPr>
      <w:r>
        <w:rPr>
          <w:noProof/>
        </w:rPr>
        <w:pict>
          <v:oval id="_x0000_s1064" style="position:absolute;left:0;text-align:left;margin-left:33pt;margin-top:9pt;width:135pt;height:54pt;z-index:251675648">
            <v:fill opacity="0"/>
          </v:oval>
        </w:pict>
      </w:r>
      <w:r w:rsidR="000219CB">
        <w:rPr>
          <w:sz w:val="24"/>
          <w:szCs w:val="24"/>
        </w:rPr>
        <w:t xml:space="preserve"> </w:t>
      </w:r>
    </w:p>
    <w:p w:rsidR="00CC4C1B" w:rsidRDefault="000219CB" w:rsidP="00046BDE">
      <w:pPr>
        <w:widowControl/>
        <w:tabs>
          <w:tab w:val="left" w:pos="1740"/>
          <w:tab w:val="left" w:pos="2145"/>
        </w:tabs>
        <w:spacing w:before="0" w:line="360" w:lineRule="auto"/>
        <w:ind w:firstLine="709"/>
        <w:rPr>
          <w:sz w:val="28"/>
          <w:szCs w:val="28"/>
        </w:rPr>
      </w:pPr>
      <w:r>
        <w:rPr>
          <w:sz w:val="24"/>
          <w:szCs w:val="24"/>
        </w:rPr>
        <w:t xml:space="preserve"> </w:t>
      </w:r>
      <w:r w:rsidR="00CC4C1B" w:rsidRPr="009A0B62">
        <w:rPr>
          <w:sz w:val="28"/>
          <w:szCs w:val="28"/>
        </w:rPr>
        <w:t>Активный капитал</w:t>
      </w:r>
    </w:p>
    <w:p w:rsidR="00CC4C1B" w:rsidRPr="009A0B62" w:rsidRDefault="00A465C3" w:rsidP="00046BDE">
      <w:pPr>
        <w:widowControl/>
        <w:spacing w:before="0" w:line="360" w:lineRule="auto"/>
        <w:ind w:firstLine="709"/>
        <w:rPr>
          <w:sz w:val="28"/>
          <w:szCs w:val="28"/>
        </w:rPr>
      </w:pPr>
      <w:r>
        <w:rPr>
          <w:noProof/>
        </w:rPr>
        <w:pict>
          <v:line id="_x0000_s1065" style="position:absolute;left:0;text-align:left;z-index:251660288" from="129.75pt,18.15pt" to="210.75pt,72.15pt">
            <v:stroke endarrow="block"/>
          </v:line>
        </w:pict>
      </w:r>
      <w:r>
        <w:rPr>
          <w:noProof/>
        </w:rPr>
        <w:pict>
          <v:line id="_x0000_s1066" style="position:absolute;left:0;text-align:left;flip:x;z-index:251659264" from="-9.3pt,18.15pt" to="80.7pt,72.15pt">
            <v:stroke endarrow="block"/>
          </v:line>
        </w:pict>
      </w:r>
    </w:p>
    <w:p w:rsidR="00CC4C1B" w:rsidRDefault="00CC4C1B" w:rsidP="00046BDE">
      <w:pPr>
        <w:widowControl/>
        <w:spacing w:before="0" w:line="360" w:lineRule="auto"/>
        <w:ind w:firstLine="709"/>
        <w:rPr>
          <w:sz w:val="28"/>
          <w:szCs w:val="28"/>
        </w:rPr>
      </w:pPr>
    </w:p>
    <w:p w:rsidR="00CC4C1B" w:rsidRDefault="00CC4C1B" w:rsidP="00046BDE">
      <w:pPr>
        <w:widowControl/>
        <w:spacing w:before="0" w:line="360" w:lineRule="auto"/>
        <w:ind w:firstLine="709"/>
        <w:rPr>
          <w:sz w:val="28"/>
          <w:szCs w:val="28"/>
        </w:rPr>
      </w:pPr>
    </w:p>
    <w:p w:rsidR="00CC4C1B" w:rsidRDefault="00A465C3" w:rsidP="00046BDE">
      <w:pPr>
        <w:widowControl/>
        <w:spacing w:before="0" w:line="360" w:lineRule="auto"/>
        <w:ind w:firstLine="709"/>
        <w:rPr>
          <w:sz w:val="28"/>
          <w:szCs w:val="28"/>
        </w:rPr>
      </w:pPr>
      <w:r>
        <w:rPr>
          <w:noProof/>
        </w:rPr>
        <w:pict>
          <v:line id="_x0000_s1067" style="position:absolute;left:0;text-align:left;z-index:251658240" from="162pt,-27pt" to="162pt,-27pt">
            <v:stroke endarrow="block"/>
          </v:line>
        </w:pict>
      </w:r>
    </w:p>
    <w:p w:rsidR="00CC4C1B" w:rsidRDefault="00A465C3" w:rsidP="00046BDE">
      <w:pPr>
        <w:widowControl/>
        <w:spacing w:before="0" w:line="360" w:lineRule="auto"/>
        <w:ind w:firstLine="709"/>
        <w:rPr>
          <w:sz w:val="28"/>
          <w:szCs w:val="28"/>
        </w:rPr>
      </w:pPr>
      <w:r>
        <w:rPr>
          <w:noProof/>
        </w:rPr>
        <w:pict>
          <v:rect id="_x0000_s1068" style="position:absolute;left:0;text-align:left;margin-left:33pt;margin-top:.5pt;width:126pt;height:54pt;z-index:251656192">
            <v:fill opacity="0"/>
          </v:rect>
        </w:pict>
      </w:r>
      <w:r>
        <w:rPr>
          <w:noProof/>
        </w:rPr>
        <w:pict>
          <v:rect id="_x0000_s1069" style="position:absolute;left:0;text-align:left;margin-left:162pt;margin-top:.5pt;width:126pt;height:54pt;z-index:251657216">
            <v:fill opacity="0"/>
          </v:rect>
        </w:pict>
      </w:r>
    </w:p>
    <w:p w:rsidR="00CC4C1B" w:rsidRDefault="000219CB" w:rsidP="00046BDE">
      <w:pPr>
        <w:widowControl/>
        <w:spacing w:before="0" w:line="360" w:lineRule="auto"/>
        <w:ind w:firstLine="709"/>
        <w:rPr>
          <w:sz w:val="28"/>
          <w:szCs w:val="28"/>
        </w:rPr>
      </w:pPr>
      <w:r>
        <w:rPr>
          <w:sz w:val="28"/>
          <w:szCs w:val="28"/>
        </w:rPr>
        <w:t xml:space="preserve"> </w:t>
      </w:r>
      <w:r w:rsidR="00CC4C1B">
        <w:rPr>
          <w:sz w:val="28"/>
          <w:szCs w:val="28"/>
        </w:rPr>
        <w:t xml:space="preserve"> </w:t>
      </w:r>
      <w:r w:rsidR="00543CAF">
        <w:rPr>
          <w:sz w:val="28"/>
          <w:szCs w:val="28"/>
        </w:rPr>
        <w:t xml:space="preserve">Основной капиталОборотный </w:t>
      </w:r>
      <w:r w:rsidR="00CC4C1B">
        <w:rPr>
          <w:sz w:val="28"/>
          <w:szCs w:val="28"/>
        </w:rPr>
        <w:t>капитал</w:t>
      </w:r>
    </w:p>
    <w:p w:rsidR="00543CAF" w:rsidRDefault="00543CAF" w:rsidP="00046BDE">
      <w:pPr>
        <w:widowControl/>
        <w:spacing w:before="0" w:line="360" w:lineRule="auto"/>
        <w:ind w:firstLine="709"/>
        <w:rPr>
          <w:sz w:val="28"/>
          <w:szCs w:val="28"/>
        </w:rPr>
      </w:pPr>
    </w:p>
    <w:p w:rsidR="00CC4C1B" w:rsidRPr="00C91F50" w:rsidRDefault="00A465C3" w:rsidP="00046BDE">
      <w:pPr>
        <w:widowControl/>
        <w:spacing w:before="0" w:line="360" w:lineRule="auto"/>
        <w:ind w:firstLine="709"/>
        <w:rPr>
          <w:sz w:val="28"/>
          <w:szCs w:val="28"/>
        </w:rPr>
      </w:pPr>
      <w:r>
        <w:rPr>
          <w:noProof/>
        </w:rPr>
        <w:pict>
          <v:line id="_x0000_s1070" style="position:absolute;left:0;text-align:left;z-index:251672576" from="387pt,4.65pt" to="387pt,112.65pt"/>
        </w:pict>
      </w:r>
      <w:r>
        <w:rPr>
          <w:noProof/>
        </w:rPr>
        <w:pict>
          <v:line id="_x0000_s1071" style="position:absolute;left:0;text-align:left;z-index:251665408" from="117pt,4.65pt" to="117pt,112.65pt"/>
        </w:pict>
      </w:r>
    </w:p>
    <w:p w:rsidR="00CC4C1B" w:rsidRPr="0060527B" w:rsidRDefault="00A465C3" w:rsidP="00046BDE">
      <w:pPr>
        <w:widowControl/>
        <w:spacing w:before="0" w:line="360" w:lineRule="auto"/>
        <w:ind w:firstLine="709"/>
      </w:pPr>
      <w:r>
        <w:rPr>
          <w:noProof/>
        </w:rPr>
        <w:pict>
          <v:rect id="_x0000_s1072" style="position:absolute;left:0;text-align:left;margin-left:414pt;margin-top:6.55pt;width:90pt;height:41pt;z-index:251668480">
            <v:fill opacity="0"/>
          </v:rect>
        </w:pict>
      </w:r>
      <w:r>
        <w:rPr>
          <w:noProof/>
        </w:rPr>
        <w:pict>
          <v:rect id="_x0000_s1073" style="position:absolute;left:0;text-align:left;margin-left:270pt;margin-top:6.55pt;width:90pt;height:41pt;z-index:251669504">
            <v:fill opacity="0"/>
          </v:rect>
        </w:pict>
      </w:r>
      <w:r>
        <w:rPr>
          <w:noProof/>
        </w:rPr>
        <w:pict>
          <v:rect id="_x0000_s1074" style="position:absolute;left:0;text-align:left;margin-left:2in;margin-top:6.55pt;width:90pt;height:41pt;z-index:251662336">
            <v:fill opacity="0"/>
          </v:rect>
        </w:pict>
      </w:r>
      <w:r>
        <w:rPr>
          <w:noProof/>
        </w:rPr>
        <w:pict>
          <v:rect id="_x0000_s1075" style="position:absolute;left:0;text-align:left;margin-left:0;margin-top:6.55pt;width:90pt;height:41pt;z-index:251661312">
            <v:fill opacity="0"/>
          </v:rect>
        </w:pict>
      </w:r>
      <w:r w:rsidR="00CC4C1B" w:rsidRPr="0060527B">
        <w:t xml:space="preserve"> </w:t>
      </w:r>
    </w:p>
    <w:p w:rsidR="00543CAF" w:rsidRPr="0060527B" w:rsidRDefault="00A465C3" w:rsidP="00046BDE">
      <w:pPr>
        <w:widowControl/>
        <w:spacing w:before="0" w:line="360" w:lineRule="auto"/>
        <w:ind w:firstLine="709"/>
      </w:pPr>
      <w:r>
        <w:rPr>
          <w:noProof/>
        </w:rPr>
        <w:pict>
          <v:line id="_x0000_s1076" style="position:absolute;left:0;text-align:left;z-index:251674624" from="5in,10.75pt" to="414pt,10.75pt"/>
        </w:pict>
      </w:r>
      <w:r>
        <w:rPr>
          <w:noProof/>
        </w:rPr>
        <w:pict>
          <v:line id="_x0000_s1077" style="position:absolute;left:0;text-align:left;z-index:251667456" from="90pt,10.75pt" to="2in,10.75pt"/>
        </w:pict>
      </w:r>
      <w:r w:rsidR="00CC4C1B" w:rsidRPr="0060527B">
        <w:t>Основные</w:t>
      </w:r>
      <w:r w:rsidR="0060527B">
        <w:t xml:space="preserve"> </w:t>
      </w:r>
      <w:r w:rsidR="00CC4C1B" w:rsidRPr="0060527B">
        <w:t xml:space="preserve">нематериальные </w:t>
      </w:r>
      <w:r w:rsidR="00CC4C1B" w:rsidRPr="0060527B">
        <w:tab/>
        <w:t>средства в</w:t>
      </w:r>
      <w:r w:rsidR="0060527B" w:rsidRPr="0060527B">
        <w:t xml:space="preserve"> денежные</w:t>
      </w:r>
      <w:r w:rsidR="00CC4C1B" w:rsidRPr="0060527B">
        <w:t xml:space="preserve"> </w:t>
      </w:r>
    </w:p>
    <w:p w:rsidR="00543CAF" w:rsidRPr="0060527B" w:rsidRDefault="0060527B" w:rsidP="00046BDE">
      <w:pPr>
        <w:widowControl/>
        <w:tabs>
          <w:tab w:val="left" w:pos="2760"/>
          <w:tab w:val="left" w:pos="5190"/>
          <w:tab w:val="left" w:pos="8100"/>
        </w:tabs>
        <w:spacing w:before="0" w:line="360" w:lineRule="auto"/>
        <w:ind w:firstLine="709"/>
      </w:pPr>
      <w:r w:rsidRPr="0060527B">
        <w:t xml:space="preserve"> средства</w:t>
      </w:r>
      <w:r w:rsidRPr="0060527B">
        <w:tab/>
        <w:t>активы</w:t>
      </w:r>
      <w:r w:rsidRPr="0060527B">
        <w:tab/>
        <w:t>расчетах</w:t>
      </w:r>
      <w:r w:rsidRPr="0060527B">
        <w:tab/>
      </w:r>
      <w:r w:rsidR="000219CB">
        <w:t xml:space="preserve"> </w:t>
      </w:r>
      <w:r w:rsidRPr="0060527B">
        <w:t>средства</w:t>
      </w:r>
    </w:p>
    <w:p w:rsidR="00CC4C1B" w:rsidRPr="0060527B" w:rsidRDefault="00CC4C1B" w:rsidP="00046BDE">
      <w:pPr>
        <w:widowControl/>
        <w:spacing w:before="0" w:line="360" w:lineRule="auto"/>
        <w:ind w:firstLine="709"/>
      </w:pPr>
    </w:p>
    <w:p w:rsidR="00CC4C1B" w:rsidRDefault="00A465C3" w:rsidP="00046BDE">
      <w:pPr>
        <w:widowControl/>
        <w:tabs>
          <w:tab w:val="center" w:pos="5726"/>
          <w:tab w:val="left" w:pos="8460"/>
        </w:tabs>
        <w:spacing w:before="0" w:line="360" w:lineRule="auto"/>
        <w:ind w:firstLine="709"/>
      </w:pPr>
      <w:r>
        <w:rPr>
          <w:noProof/>
        </w:rPr>
        <w:pict>
          <v:rect id="_x0000_s1078" style="position:absolute;left:0;text-align:left;margin-left:414pt;margin-top:23.35pt;width:90pt;height:41pt;z-index:251671552">
            <v:fill opacity="0"/>
          </v:rect>
        </w:pict>
      </w:r>
      <w:r>
        <w:rPr>
          <w:noProof/>
        </w:rPr>
        <w:pict>
          <v:rect id="_x0000_s1079" style="position:absolute;left:0;text-align:left;margin-left:2in;margin-top:23.35pt;width:90pt;height:41pt;z-index:251664384">
            <v:fill opacity="0"/>
          </v:rect>
        </w:pict>
      </w:r>
      <w:r>
        <w:rPr>
          <w:noProof/>
        </w:rPr>
        <w:pict>
          <v:rect id="_x0000_s1080" style="position:absolute;left:0;text-align:left;margin-left:0;margin-top:23.35pt;width:90pt;height:41pt;z-index:251663360">
            <v:fill opacity="0"/>
          </v:rect>
        </w:pict>
      </w:r>
      <w:r w:rsidR="00CC4C1B" w:rsidRPr="0060527B">
        <w:tab/>
      </w:r>
      <w:r w:rsidR="000219CB">
        <w:t xml:space="preserve"> </w:t>
      </w:r>
      <w:r w:rsidR="00543CAF" w:rsidRPr="0060527B">
        <w:t xml:space="preserve"> </w:t>
      </w:r>
      <w:r w:rsidR="00CC4C1B" w:rsidRPr="0060527B">
        <w:tab/>
      </w:r>
    </w:p>
    <w:p w:rsidR="00543CAF" w:rsidRPr="0060527B" w:rsidRDefault="00543CAF" w:rsidP="00046BDE">
      <w:pPr>
        <w:widowControl/>
        <w:tabs>
          <w:tab w:val="center" w:pos="5726"/>
          <w:tab w:val="left" w:pos="8460"/>
        </w:tabs>
        <w:spacing w:before="0" w:line="360" w:lineRule="auto"/>
        <w:ind w:firstLine="709"/>
      </w:pPr>
    </w:p>
    <w:p w:rsidR="00CC4C1B" w:rsidRPr="0060527B" w:rsidRDefault="00A465C3" w:rsidP="00046BDE">
      <w:pPr>
        <w:widowControl/>
        <w:tabs>
          <w:tab w:val="left" w:pos="8460"/>
        </w:tabs>
        <w:spacing w:before="0" w:line="360" w:lineRule="auto"/>
        <w:ind w:firstLine="709"/>
      </w:pPr>
      <w:r>
        <w:rPr>
          <w:noProof/>
        </w:rPr>
        <w:pict>
          <v:rect id="_x0000_s1081" style="position:absolute;left:0;text-align:left;margin-left:270pt;margin-top:.55pt;width:90pt;height:41pt;z-index:251670528">
            <v:fill opacity="0"/>
          </v:rect>
        </w:pict>
      </w:r>
      <w:r w:rsidR="0060527B" w:rsidRPr="0060527B">
        <w:t>Долгосрочные</w:t>
      </w:r>
      <w:r w:rsidR="000219CB">
        <w:t xml:space="preserve"> </w:t>
      </w:r>
      <w:r w:rsidR="0060527B" w:rsidRPr="0060527B">
        <w:t>НезавершенноеМатериальные</w:t>
      </w:r>
      <w:r w:rsidR="0060527B">
        <w:t>краткосроср</w:t>
      </w:r>
    </w:p>
    <w:p w:rsidR="00CC4C1B" w:rsidRPr="0060527B" w:rsidRDefault="0060527B" w:rsidP="00046BDE">
      <w:pPr>
        <w:widowControl/>
        <w:tabs>
          <w:tab w:val="left" w:pos="5325"/>
          <w:tab w:val="left" w:pos="8055"/>
        </w:tabs>
        <w:spacing w:before="0" w:line="360" w:lineRule="auto"/>
        <w:ind w:firstLine="709"/>
      </w:pPr>
      <w:r>
        <w:t>финансовыестроительство</w:t>
      </w:r>
      <w:r>
        <w:tab/>
        <w:t xml:space="preserve"> оборотные</w:t>
      </w:r>
      <w:r>
        <w:tab/>
        <w:t>финансовые</w:t>
      </w:r>
    </w:p>
    <w:p w:rsidR="00CC4C1B" w:rsidRPr="00024B19" w:rsidRDefault="00A465C3" w:rsidP="00046BDE">
      <w:pPr>
        <w:widowControl/>
        <w:tabs>
          <w:tab w:val="left" w:pos="5325"/>
          <w:tab w:val="left" w:pos="8055"/>
        </w:tabs>
        <w:spacing w:before="0" w:line="360" w:lineRule="auto"/>
        <w:ind w:firstLine="709"/>
        <w:rPr>
          <w:sz w:val="24"/>
          <w:szCs w:val="24"/>
        </w:rPr>
      </w:pPr>
      <w:r>
        <w:rPr>
          <w:noProof/>
        </w:rPr>
        <w:pict>
          <v:line id="_x0000_s1082" style="position:absolute;left:0;text-align:left;z-index:251673600" from="5in,4.55pt" to="414pt,4.55pt"/>
        </w:pict>
      </w:r>
      <w:r>
        <w:rPr>
          <w:noProof/>
        </w:rPr>
        <w:pict>
          <v:line id="_x0000_s1083" style="position:absolute;left:0;text-align:left;z-index:251666432" from="90pt,4.55pt" to="2in,4.55pt"/>
        </w:pict>
      </w:r>
      <w:r w:rsidR="0060527B">
        <w:rPr>
          <w:sz w:val="24"/>
          <w:szCs w:val="24"/>
        </w:rPr>
        <w:t>вложения</w:t>
      </w:r>
      <w:r w:rsidR="0060527B">
        <w:rPr>
          <w:sz w:val="24"/>
          <w:szCs w:val="24"/>
        </w:rPr>
        <w:tab/>
      </w:r>
      <w:r w:rsidR="000219CB">
        <w:t xml:space="preserve"> </w:t>
      </w:r>
      <w:r w:rsidR="0060527B" w:rsidRPr="0060527B">
        <w:t>средства</w:t>
      </w:r>
      <w:r w:rsidR="0060527B">
        <w:tab/>
        <w:t xml:space="preserve"> вложения</w:t>
      </w:r>
    </w:p>
    <w:p w:rsidR="00CC4C1B" w:rsidRPr="00024B19" w:rsidRDefault="00CC4C1B" w:rsidP="00046BDE">
      <w:pPr>
        <w:widowControl/>
        <w:spacing w:before="0" w:line="360" w:lineRule="auto"/>
        <w:ind w:firstLine="709"/>
        <w:rPr>
          <w:sz w:val="24"/>
          <w:szCs w:val="24"/>
        </w:rPr>
      </w:pPr>
    </w:p>
    <w:p w:rsidR="0060527B" w:rsidRDefault="0060527B" w:rsidP="00046BDE">
      <w:pPr>
        <w:widowControl/>
        <w:spacing w:before="0" w:line="360" w:lineRule="auto"/>
        <w:ind w:firstLine="709"/>
        <w:rPr>
          <w:sz w:val="28"/>
          <w:szCs w:val="28"/>
        </w:rPr>
      </w:pPr>
    </w:p>
    <w:p w:rsidR="00CC4C1B" w:rsidRDefault="00CC4C1B" w:rsidP="00046BDE">
      <w:pPr>
        <w:widowControl/>
        <w:spacing w:before="0" w:line="360" w:lineRule="auto"/>
        <w:ind w:firstLine="709"/>
        <w:rPr>
          <w:sz w:val="24"/>
          <w:szCs w:val="24"/>
        </w:rPr>
      </w:pPr>
      <w:r w:rsidRPr="00024B19">
        <w:rPr>
          <w:sz w:val="28"/>
          <w:szCs w:val="28"/>
        </w:rPr>
        <w:t>Рис</w:t>
      </w:r>
      <w:r w:rsidR="00D207C1">
        <w:rPr>
          <w:sz w:val="28"/>
          <w:szCs w:val="28"/>
        </w:rPr>
        <w:t>унок</w:t>
      </w:r>
      <w:r>
        <w:rPr>
          <w:sz w:val="28"/>
          <w:szCs w:val="28"/>
        </w:rPr>
        <w:t xml:space="preserve"> 1.3 Структурное представление активного капитала</w:t>
      </w:r>
    </w:p>
    <w:p w:rsidR="00CC4C1B" w:rsidRDefault="00CC4C1B" w:rsidP="00046BDE">
      <w:pPr>
        <w:widowControl/>
        <w:spacing w:before="0" w:line="360" w:lineRule="auto"/>
        <w:ind w:firstLine="709"/>
        <w:rPr>
          <w:sz w:val="28"/>
          <w:szCs w:val="28"/>
        </w:rPr>
      </w:pPr>
    </w:p>
    <w:p w:rsidR="00CC4C1B" w:rsidRDefault="00CC4C1B" w:rsidP="00046BDE">
      <w:pPr>
        <w:widowControl/>
        <w:spacing w:before="0" w:line="360" w:lineRule="auto"/>
        <w:ind w:firstLine="709"/>
        <w:rPr>
          <w:sz w:val="28"/>
          <w:szCs w:val="28"/>
        </w:rPr>
      </w:pPr>
    </w:p>
    <w:p w:rsidR="00CC4C1B" w:rsidRDefault="00CC4C1B" w:rsidP="00046BDE">
      <w:pPr>
        <w:widowControl/>
        <w:spacing w:before="0" w:line="360" w:lineRule="auto"/>
        <w:ind w:firstLine="709"/>
        <w:rPr>
          <w:sz w:val="28"/>
          <w:szCs w:val="28"/>
        </w:rPr>
      </w:pPr>
      <w:r>
        <w:rPr>
          <w:sz w:val="28"/>
          <w:szCs w:val="28"/>
        </w:rPr>
        <w:t>1.4 Классификация капитала</w:t>
      </w:r>
    </w:p>
    <w:p w:rsidR="0003334E" w:rsidRDefault="0003334E" w:rsidP="00046BDE">
      <w:pPr>
        <w:widowControl/>
        <w:spacing w:before="0" w:line="360" w:lineRule="auto"/>
        <w:ind w:firstLine="709"/>
        <w:rPr>
          <w:sz w:val="28"/>
          <w:szCs w:val="28"/>
        </w:rPr>
      </w:pPr>
    </w:p>
    <w:p w:rsidR="00CC4C1B" w:rsidRDefault="000853C9" w:rsidP="00046BDE">
      <w:pPr>
        <w:widowControl/>
        <w:spacing w:before="0" w:line="360" w:lineRule="auto"/>
        <w:ind w:firstLine="709"/>
        <w:rPr>
          <w:sz w:val="28"/>
          <w:szCs w:val="28"/>
        </w:rPr>
      </w:pPr>
      <w:r>
        <w:rPr>
          <w:sz w:val="28"/>
          <w:szCs w:val="28"/>
        </w:rPr>
        <w:t xml:space="preserve">1) </w:t>
      </w:r>
      <w:r w:rsidR="00CC4C1B" w:rsidRPr="00CC518A">
        <w:rPr>
          <w:sz w:val="28"/>
          <w:szCs w:val="28"/>
        </w:rPr>
        <w:t>по принадлежности предприятию выделяют:</w:t>
      </w:r>
    </w:p>
    <w:p w:rsidR="00CC4C1B" w:rsidRDefault="00CC4C1B" w:rsidP="00046BDE">
      <w:pPr>
        <w:widowControl/>
        <w:spacing w:before="0" w:line="360" w:lineRule="auto"/>
        <w:ind w:firstLine="709"/>
        <w:rPr>
          <w:color w:val="000000"/>
          <w:sz w:val="28"/>
          <w:szCs w:val="28"/>
        </w:rPr>
      </w:pPr>
      <w:r>
        <w:rPr>
          <w:sz w:val="28"/>
          <w:szCs w:val="28"/>
        </w:rPr>
        <w:t>- собственный капитал -</w:t>
      </w:r>
      <w:r w:rsidRPr="00CC518A">
        <w:rPr>
          <w:color w:val="000000"/>
          <w:sz w:val="28"/>
          <w:szCs w:val="28"/>
        </w:rPr>
        <w:t xml:space="preserve"> </w:t>
      </w:r>
      <w:r w:rsidRPr="00237FE2">
        <w:rPr>
          <w:color w:val="000000"/>
          <w:sz w:val="28"/>
          <w:szCs w:val="28"/>
        </w:rPr>
        <w:t>характеризует общую стоимость средств предприятия, принадлежащих ему на правах собственности и используемых им для формирования определенной части его активов. Эта часть активов, сформированная за счет инвестированного в них собственного капитала,</w:t>
      </w:r>
      <w:r>
        <w:rPr>
          <w:color w:val="000000"/>
          <w:sz w:val="28"/>
          <w:szCs w:val="28"/>
        </w:rPr>
        <w:t xml:space="preserve"> представляет собой чистые активы предприятия;</w:t>
      </w:r>
    </w:p>
    <w:p w:rsidR="00CC4C1B" w:rsidRDefault="00CC4C1B" w:rsidP="00046BDE">
      <w:pPr>
        <w:widowControl/>
        <w:spacing w:before="0" w:line="360" w:lineRule="auto"/>
        <w:ind w:firstLine="709"/>
        <w:rPr>
          <w:color w:val="000000"/>
          <w:sz w:val="28"/>
          <w:szCs w:val="28"/>
        </w:rPr>
      </w:pPr>
      <w:r>
        <w:rPr>
          <w:color w:val="000000"/>
          <w:sz w:val="28"/>
          <w:szCs w:val="28"/>
        </w:rPr>
        <w:t xml:space="preserve">- заемный капитал - </w:t>
      </w:r>
      <w:r w:rsidRPr="00237FE2">
        <w:rPr>
          <w:color w:val="000000"/>
          <w:sz w:val="28"/>
          <w:szCs w:val="28"/>
        </w:rPr>
        <w:t>характеризует привлекаемые для финансирования развития предприятия на возвратной основе денежные средства ил</w:t>
      </w:r>
      <w:r>
        <w:rPr>
          <w:color w:val="000000"/>
          <w:sz w:val="28"/>
          <w:szCs w:val="28"/>
        </w:rPr>
        <w:t>и другие имущественные ценности;</w:t>
      </w:r>
    </w:p>
    <w:p w:rsidR="00CC4C1B" w:rsidRDefault="0003334E" w:rsidP="00046BDE">
      <w:pPr>
        <w:widowControl/>
        <w:spacing w:before="0" w:line="360" w:lineRule="auto"/>
        <w:ind w:firstLine="709"/>
        <w:rPr>
          <w:color w:val="000000"/>
          <w:sz w:val="28"/>
          <w:szCs w:val="28"/>
        </w:rPr>
      </w:pPr>
      <w:r>
        <w:rPr>
          <w:color w:val="000000"/>
          <w:sz w:val="28"/>
          <w:szCs w:val="28"/>
        </w:rPr>
        <w:t xml:space="preserve"> </w:t>
      </w:r>
      <w:r w:rsidR="00CC4C1B">
        <w:rPr>
          <w:color w:val="000000"/>
          <w:sz w:val="28"/>
          <w:szCs w:val="28"/>
        </w:rPr>
        <w:t>2) по целям использования в составе предприятия различают:</w:t>
      </w:r>
    </w:p>
    <w:p w:rsidR="00CC4C1B" w:rsidRDefault="00CC4C1B" w:rsidP="00046BDE">
      <w:pPr>
        <w:widowControl/>
        <w:spacing w:before="0" w:line="360" w:lineRule="auto"/>
        <w:ind w:firstLine="709"/>
        <w:rPr>
          <w:color w:val="000000"/>
          <w:sz w:val="28"/>
          <w:szCs w:val="28"/>
        </w:rPr>
      </w:pPr>
      <w:r>
        <w:rPr>
          <w:bCs/>
          <w:color w:val="000000"/>
          <w:sz w:val="28"/>
          <w:szCs w:val="28"/>
        </w:rPr>
        <w:t>- п</w:t>
      </w:r>
      <w:r w:rsidRPr="00CC518A">
        <w:rPr>
          <w:bCs/>
          <w:color w:val="000000"/>
          <w:sz w:val="28"/>
          <w:szCs w:val="28"/>
        </w:rPr>
        <w:t>роизводительный капитал</w:t>
      </w:r>
      <w:r>
        <w:rPr>
          <w:bCs/>
          <w:color w:val="000000"/>
          <w:sz w:val="28"/>
          <w:szCs w:val="28"/>
        </w:rPr>
        <w:t xml:space="preserve"> -</w:t>
      </w:r>
      <w:r w:rsidRPr="00237FE2">
        <w:rPr>
          <w:color w:val="000000"/>
          <w:sz w:val="28"/>
          <w:szCs w:val="28"/>
        </w:rPr>
        <w:t xml:space="preserve"> характеризует средства предприятия, инвестированные в его операционные активы для осуществления</w:t>
      </w:r>
      <w:r>
        <w:rPr>
          <w:color w:val="000000"/>
          <w:sz w:val="28"/>
          <w:szCs w:val="28"/>
        </w:rPr>
        <w:t xml:space="preserve"> производственно-сбытовой его деятельности;</w:t>
      </w:r>
    </w:p>
    <w:p w:rsidR="00CC4C1B" w:rsidRDefault="00CC4C1B" w:rsidP="00046BDE">
      <w:pPr>
        <w:widowControl/>
        <w:spacing w:before="0" w:line="360" w:lineRule="auto"/>
        <w:ind w:firstLine="709"/>
        <w:rPr>
          <w:color w:val="000000"/>
          <w:sz w:val="28"/>
          <w:szCs w:val="28"/>
        </w:rPr>
      </w:pPr>
      <w:r>
        <w:rPr>
          <w:bCs/>
          <w:color w:val="000000"/>
          <w:sz w:val="28"/>
          <w:szCs w:val="28"/>
        </w:rPr>
        <w:t>- с</w:t>
      </w:r>
      <w:r w:rsidRPr="00CC518A">
        <w:rPr>
          <w:bCs/>
          <w:color w:val="000000"/>
          <w:sz w:val="28"/>
          <w:szCs w:val="28"/>
        </w:rPr>
        <w:t>судный капитал</w:t>
      </w:r>
      <w:r>
        <w:rPr>
          <w:bCs/>
          <w:color w:val="000000"/>
          <w:sz w:val="28"/>
          <w:szCs w:val="28"/>
        </w:rPr>
        <w:t xml:space="preserve"> -</w:t>
      </w:r>
      <w:r w:rsidRPr="00237FE2">
        <w:rPr>
          <w:color w:val="000000"/>
          <w:sz w:val="28"/>
          <w:szCs w:val="28"/>
        </w:rPr>
        <w:t xml:space="preserve"> представляет собой ту его часть, которая используется в процессе инвестирования в денежные инструменты (краткосрочные и долгосрочные депозитные вклады в коммерческих банках), а также в долговые фондовые инструменты (облигации, депозитные сертификаты,</w:t>
      </w:r>
      <w:r>
        <w:rPr>
          <w:color w:val="000000"/>
          <w:sz w:val="28"/>
          <w:szCs w:val="28"/>
        </w:rPr>
        <w:t xml:space="preserve"> векселя и т.п.);</w:t>
      </w:r>
    </w:p>
    <w:p w:rsidR="00CC4C1B" w:rsidRDefault="00CC4C1B" w:rsidP="00046BDE">
      <w:pPr>
        <w:widowControl/>
        <w:spacing w:before="0" w:line="360" w:lineRule="auto"/>
        <w:ind w:firstLine="709"/>
        <w:rPr>
          <w:color w:val="000000"/>
          <w:sz w:val="28"/>
          <w:szCs w:val="28"/>
        </w:rPr>
      </w:pPr>
      <w:r>
        <w:rPr>
          <w:bCs/>
          <w:color w:val="000000"/>
          <w:sz w:val="28"/>
          <w:szCs w:val="28"/>
        </w:rPr>
        <w:t>- с</w:t>
      </w:r>
      <w:r w:rsidRPr="00CC518A">
        <w:rPr>
          <w:bCs/>
          <w:color w:val="000000"/>
          <w:sz w:val="28"/>
          <w:szCs w:val="28"/>
        </w:rPr>
        <w:t>пекулятивный капитал</w:t>
      </w:r>
      <w:r>
        <w:rPr>
          <w:bCs/>
          <w:color w:val="000000"/>
          <w:sz w:val="28"/>
          <w:szCs w:val="28"/>
        </w:rPr>
        <w:t xml:space="preserve"> -</w:t>
      </w:r>
      <w:r w:rsidRPr="00237FE2">
        <w:rPr>
          <w:color w:val="000000"/>
          <w:sz w:val="28"/>
          <w:szCs w:val="28"/>
        </w:rPr>
        <w:t xml:space="preserve"> характеризует ту его часть, которая используется в процессе осуществления спекулятивных (основанных на разнице в ценах) финансовых операций (приобретение деривативов в спекулятивных целях и</w:t>
      </w:r>
      <w:r>
        <w:rPr>
          <w:color w:val="000000"/>
          <w:sz w:val="28"/>
          <w:szCs w:val="28"/>
        </w:rPr>
        <w:t xml:space="preserve"> т.п.);</w:t>
      </w:r>
    </w:p>
    <w:p w:rsidR="00CC4C1B" w:rsidRDefault="00CC4C1B" w:rsidP="00046BDE">
      <w:pPr>
        <w:widowControl/>
        <w:spacing w:before="0" w:line="360" w:lineRule="auto"/>
        <w:ind w:firstLine="709"/>
        <w:rPr>
          <w:color w:val="000000"/>
          <w:sz w:val="28"/>
          <w:szCs w:val="28"/>
        </w:rPr>
      </w:pPr>
      <w:r>
        <w:rPr>
          <w:color w:val="000000"/>
          <w:sz w:val="28"/>
          <w:szCs w:val="28"/>
        </w:rPr>
        <w:t>3) по формам инвестирования различают:</w:t>
      </w:r>
    </w:p>
    <w:p w:rsidR="00CC4C1B" w:rsidRDefault="00CC4C1B" w:rsidP="00046BDE">
      <w:pPr>
        <w:widowControl/>
        <w:spacing w:before="0" w:line="360" w:lineRule="auto"/>
        <w:ind w:firstLine="709"/>
        <w:rPr>
          <w:color w:val="000000"/>
          <w:sz w:val="28"/>
          <w:szCs w:val="28"/>
        </w:rPr>
      </w:pPr>
      <w:r w:rsidRPr="00237FE2">
        <w:rPr>
          <w:color w:val="000000"/>
          <w:sz w:val="28"/>
          <w:szCs w:val="28"/>
        </w:rPr>
        <w:t>капитал в денежной, материальной и нематериальной формах, используемый для формирования уставного фонда предприятия. Инвестирование капитала в этих формах разрешено законодательством при создании новых</w:t>
      </w:r>
      <w:r>
        <w:rPr>
          <w:color w:val="000000"/>
          <w:sz w:val="28"/>
          <w:szCs w:val="28"/>
        </w:rPr>
        <w:t xml:space="preserve"> предприятий, увеличении объема их уставных фондов;</w:t>
      </w:r>
    </w:p>
    <w:p w:rsidR="00CC4C1B" w:rsidRDefault="00CC4C1B" w:rsidP="00046BDE">
      <w:pPr>
        <w:widowControl/>
        <w:spacing w:before="0" w:line="360" w:lineRule="auto"/>
        <w:ind w:firstLine="709"/>
        <w:rPr>
          <w:color w:val="000000"/>
          <w:sz w:val="28"/>
          <w:szCs w:val="28"/>
        </w:rPr>
      </w:pPr>
      <w:r>
        <w:rPr>
          <w:color w:val="000000"/>
          <w:sz w:val="28"/>
          <w:szCs w:val="28"/>
        </w:rPr>
        <w:t>4) по объекту инвестирования выделяют:</w:t>
      </w:r>
    </w:p>
    <w:p w:rsidR="00CC4C1B" w:rsidRDefault="00CC4C1B" w:rsidP="00046BDE">
      <w:pPr>
        <w:widowControl/>
        <w:spacing w:before="0" w:line="360" w:lineRule="auto"/>
        <w:ind w:firstLine="709"/>
        <w:rPr>
          <w:color w:val="000000"/>
          <w:sz w:val="28"/>
          <w:szCs w:val="28"/>
        </w:rPr>
      </w:pPr>
      <w:r>
        <w:rPr>
          <w:color w:val="000000"/>
          <w:sz w:val="28"/>
          <w:szCs w:val="28"/>
        </w:rPr>
        <w:t xml:space="preserve">- </w:t>
      </w:r>
      <w:r>
        <w:rPr>
          <w:bCs/>
          <w:color w:val="000000"/>
          <w:sz w:val="28"/>
          <w:szCs w:val="28"/>
        </w:rPr>
        <w:t>о</w:t>
      </w:r>
      <w:r w:rsidRPr="00CC518A">
        <w:rPr>
          <w:bCs/>
          <w:color w:val="000000"/>
          <w:sz w:val="28"/>
          <w:szCs w:val="28"/>
        </w:rPr>
        <w:t>сновной капитал</w:t>
      </w:r>
      <w:r w:rsidRPr="00237FE2">
        <w:rPr>
          <w:color w:val="000000"/>
          <w:sz w:val="28"/>
          <w:szCs w:val="28"/>
        </w:rPr>
        <w:t xml:space="preserve"> характеризует ту часть используемого предприятием</w:t>
      </w:r>
      <w:r>
        <w:rPr>
          <w:color w:val="000000"/>
          <w:sz w:val="28"/>
          <w:szCs w:val="28"/>
        </w:rPr>
        <w:t xml:space="preserve"> который инвестирован во все виды его внеоборотных активов;</w:t>
      </w:r>
    </w:p>
    <w:p w:rsidR="00CC4C1B" w:rsidRDefault="00CC4C1B" w:rsidP="00046BDE">
      <w:pPr>
        <w:widowControl/>
        <w:spacing w:before="0" w:line="360" w:lineRule="auto"/>
        <w:ind w:firstLine="709"/>
        <w:rPr>
          <w:color w:val="000000"/>
          <w:sz w:val="28"/>
          <w:szCs w:val="28"/>
        </w:rPr>
      </w:pPr>
      <w:r>
        <w:rPr>
          <w:color w:val="000000"/>
          <w:sz w:val="28"/>
          <w:szCs w:val="28"/>
        </w:rPr>
        <w:t xml:space="preserve">- </w:t>
      </w:r>
      <w:r>
        <w:rPr>
          <w:bCs/>
          <w:color w:val="000000"/>
          <w:sz w:val="28"/>
          <w:szCs w:val="28"/>
        </w:rPr>
        <w:t>о</w:t>
      </w:r>
      <w:r w:rsidRPr="00CC518A">
        <w:rPr>
          <w:bCs/>
          <w:color w:val="000000"/>
          <w:sz w:val="28"/>
          <w:szCs w:val="28"/>
        </w:rPr>
        <w:t>боротный капитал</w:t>
      </w:r>
      <w:r w:rsidRPr="00237FE2">
        <w:rPr>
          <w:color w:val="000000"/>
          <w:sz w:val="28"/>
          <w:szCs w:val="28"/>
        </w:rPr>
        <w:t xml:space="preserve"> характеризует ту его часть, которая инвестирована</w:t>
      </w:r>
      <w:r>
        <w:rPr>
          <w:color w:val="000000"/>
          <w:sz w:val="28"/>
          <w:szCs w:val="28"/>
        </w:rPr>
        <w:t xml:space="preserve"> предприятием в его оборотные активы;</w:t>
      </w:r>
    </w:p>
    <w:p w:rsidR="00CC4C1B" w:rsidRDefault="00CC4C1B" w:rsidP="00046BDE">
      <w:pPr>
        <w:widowControl/>
        <w:spacing w:before="0" w:line="360" w:lineRule="auto"/>
        <w:ind w:firstLine="709"/>
        <w:rPr>
          <w:color w:val="000000"/>
          <w:sz w:val="28"/>
          <w:szCs w:val="28"/>
        </w:rPr>
      </w:pPr>
      <w:r>
        <w:rPr>
          <w:bCs/>
          <w:color w:val="000000"/>
          <w:sz w:val="28"/>
          <w:szCs w:val="28"/>
        </w:rPr>
        <w:t>5) п</w:t>
      </w:r>
      <w:r w:rsidRPr="00CC518A">
        <w:rPr>
          <w:bCs/>
          <w:color w:val="000000"/>
          <w:sz w:val="28"/>
          <w:szCs w:val="28"/>
        </w:rPr>
        <w:t>о форме нахождения в процессе кругооборота</w:t>
      </w:r>
      <w:r w:rsidRPr="00237FE2">
        <w:rPr>
          <w:color w:val="000000"/>
          <w:sz w:val="28"/>
          <w:szCs w:val="28"/>
        </w:rPr>
        <w:t>, т.е. в зависимости от стадий общего цикла этого кругооборота, различают капитал предприятия</w:t>
      </w:r>
      <w:r>
        <w:rPr>
          <w:color w:val="000000"/>
          <w:sz w:val="28"/>
          <w:szCs w:val="28"/>
        </w:rPr>
        <w:t xml:space="preserve"> в денежной, производственной и товарной его формах;</w:t>
      </w:r>
    </w:p>
    <w:p w:rsidR="00CC4C1B" w:rsidRDefault="00CC4C1B" w:rsidP="00046BDE">
      <w:pPr>
        <w:widowControl/>
        <w:spacing w:before="0" w:line="360" w:lineRule="auto"/>
        <w:ind w:firstLine="709"/>
        <w:rPr>
          <w:color w:val="000000"/>
          <w:sz w:val="28"/>
          <w:szCs w:val="28"/>
        </w:rPr>
      </w:pPr>
      <w:r>
        <w:rPr>
          <w:color w:val="000000"/>
          <w:sz w:val="28"/>
          <w:szCs w:val="28"/>
        </w:rPr>
        <w:t xml:space="preserve">6) по форме собственности выявляют: </w:t>
      </w:r>
      <w:r w:rsidRPr="00237FE2">
        <w:rPr>
          <w:color w:val="000000"/>
          <w:sz w:val="28"/>
          <w:szCs w:val="28"/>
        </w:rPr>
        <w:t>частный и государственный капитал, инвестированный в предприятие в</w:t>
      </w:r>
      <w:r>
        <w:rPr>
          <w:color w:val="000000"/>
          <w:sz w:val="28"/>
          <w:szCs w:val="28"/>
        </w:rPr>
        <w:t xml:space="preserve"> процессе формирования его уставного фонда;</w:t>
      </w:r>
    </w:p>
    <w:p w:rsidR="00CC4C1B" w:rsidRDefault="00CC4C1B" w:rsidP="00046BDE">
      <w:pPr>
        <w:widowControl/>
        <w:spacing w:before="0" w:line="360" w:lineRule="auto"/>
        <w:ind w:firstLine="709"/>
        <w:rPr>
          <w:bCs/>
          <w:color w:val="000000"/>
          <w:sz w:val="28"/>
          <w:szCs w:val="28"/>
        </w:rPr>
      </w:pPr>
      <w:r>
        <w:rPr>
          <w:color w:val="000000"/>
          <w:sz w:val="28"/>
          <w:szCs w:val="28"/>
        </w:rPr>
        <w:t xml:space="preserve">7) </w:t>
      </w:r>
      <w:r>
        <w:rPr>
          <w:bCs/>
          <w:color w:val="000000"/>
          <w:sz w:val="28"/>
          <w:szCs w:val="28"/>
        </w:rPr>
        <w:t>п</w:t>
      </w:r>
      <w:r w:rsidRPr="00911930">
        <w:rPr>
          <w:bCs/>
          <w:color w:val="000000"/>
          <w:sz w:val="28"/>
          <w:szCs w:val="28"/>
        </w:rPr>
        <w:t>о организационно-правовым формам деятельности</w:t>
      </w:r>
      <w:r w:rsidRPr="00911930">
        <w:rPr>
          <w:color w:val="000000"/>
          <w:sz w:val="28"/>
          <w:szCs w:val="28"/>
        </w:rPr>
        <w:t xml:space="preserve"> </w:t>
      </w:r>
      <w:r w:rsidRPr="00911930">
        <w:rPr>
          <w:bCs/>
          <w:color w:val="000000"/>
          <w:sz w:val="28"/>
          <w:szCs w:val="28"/>
        </w:rPr>
        <w:t>выделяют следующие виды капитала:</w:t>
      </w:r>
    </w:p>
    <w:p w:rsidR="00CC4C1B" w:rsidRDefault="00CC4C1B" w:rsidP="00046BDE">
      <w:pPr>
        <w:widowControl/>
        <w:spacing w:before="0" w:line="360" w:lineRule="auto"/>
        <w:ind w:firstLine="709"/>
        <w:rPr>
          <w:color w:val="000000"/>
          <w:sz w:val="28"/>
          <w:szCs w:val="28"/>
        </w:rPr>
      </w:pPr>
      <w:r>
        <w:rPr>
          <w:bCs/>
          <w:color w:val="000000"/>
          <w:sz w:val="28"/>
          <w:szCs w:val="28"/>
        </w:rPr>
        <w:t xml:space="preserve">- </w:t>
      </w:r>
      <w:r w:rsidRPr="00237FE2">
        <w:rPr>
          <w:color w:val="000000"/>
          <w:sz w:val="28"/>
          <w:szCs w:val="28"/>
        </w:rPr>
        <w:t>акционерный капитал (капитал предприятий, созданных в форме</w:t>
      </w:r>
      <w:r>
        <w:rPr>
          <w:color w:val="000000"/>
          <w:sz w:val="28"/>
          <w:szCs w:val="28"/>
        </w:rPr>
        <w:t xml:space="preserve"> акционерных обществ);</w:t>
      </w:r>
    </w:p>
    <w:p w:rsidR="00CC4C1B" w:rsidRDefault="00CC4C1B" w:rsidP="00046BDE">
      <w:pPr>
        <w:widowControl/>
        <w:spacing w:before="0" w:line="360" w:lineRule="auto"/>
        <w:ind w:firstLine="709"/>
        <w:rPr>
          <w:color w:val="000000"/>
          <w:sz w:val="28"/>
          <w:szCs w:val="28"/>
        </w:rPr>
      </w:pPr>
      <w:r>
        <w:rPr>
          <w:color w:val="000000"/>
          <w:sz w:val="28"/>
          <w:szCs w:val="28"/>
        </w:rPr>
        <w:t xml:space="preserve">- </w:t>
      </w:r>
      <w:r w:rsidRPr="00237FE2">
        <w:rPr>
          <w:color w:val="000000"/>
          <w:sz w:val="28"/>
          <w:szCs w:val="28"/>
        </w:rPr>
        <w:t>паевой капитал (к</w:t>
      </w:r>
      <w:r>
        <w:rPr>
          <w:color w:val="000000"/>
          <w:sz w:val="28"/>
          <w:szCs w:val="28"/>
        </w:rPr>
        <w:t xml:space="preserve">апитал партнерских предприятий - </w:t>
      </w:r>
      <w:r w:rsidRPr="00237FE2">
        <w:rPr>
          <w:color w:val="000000"/>
          <w:sz w:val="28"/>
          <w:szCs w:val="28"/>
        </w:rPr>
        <w:t>обществ с</w:t>
      </w:r>
      <w:r>
        <w:rPr>
          <w:color w:val="000000"/>
          <w:sz w:val="28"/>
          <w:szCs w:val="28"/>
        </w:rPr>
        <w:t xml:space="preserve"> ограниченной ответственностью, коммандитных обществ и т.п.);</w:t>
      </w:r>
    </w:p>
    <w:p w:rsidR="00CC4C1B" w:rsidRDefault="00CC4C1B" w:rsidP="00046BDE">
      <w:pPr>
        <w:widowControl/>
        <w:spacing w:before="0" w:line="360" w:lineRule="auto"/>
        <w:ind w:firstLine="709"/>
        <w:rPr>
          <w:color w:val="000000"/>
          <w:sz w:val="28"/>
          <w:szCs w:val="28"/>
        </w:rPr>
      </w:pPr>
      <w:r>
        <w:rPr>
          <w:sz w:val="28"/>
          <w:szCs w:val="28"/>
        </w:rPr>
        <w:t xml:space="preserve">- </w:t>
      </w:r>
      <w:r w:rsidRPr="00237FE2">
        <w:rPr>
          <w:color w:val="000000"/>
          <w:sz w:val="28"/>
          <w:szCs w:val="28"/>
        </w:rPr>
        <w:t>индивидуальный капитал (капитал индивидуальных предприятий</w:t>
      </w:r>
      <w:r>
        <w:rPr>
          <w:color w:val="000000"/>
          <w:sz w:val="28"/>
          <w:szCs w:val="28"/>
        </w:rPr>
        <w:t xml:space="preserve"> – семейных и т.п.);</w:t>
      </w:r>
    </w:p>
    <w:p w:rsidR="00CC4C1B" w:rsidRDefault="00CC4C1B" w:rsidP="00046BDE">
      <w:pPr>
        <w:widowControl/>
        <w:spacing w:before="0" w:line="360" w:lineRule="auto"/>
        <w:ind w:firstLine="709"/>
        <w:rPr>
          <w:bCs/>
          <w:color w:val="000000"/>
          <w:sz w:val="28"/>
          <w:szCs w:val="28"/>
        </w:rPr>
      </w:pPr>
      <w:r>
        <w:rPr>
          <w:sz w:val="28"/>
          <w:szCs w:val="28"/>
        </w:rPr>
        <w:t xml:space="preserve">8) </w:t>
      </w:r>
      <w:r w:rsidRPr="00911930">
        <w:rPr>
          <w:bCs/>
          <w:color w:val="000000"/>
          <w:sz w:val="28"/>
          <w:szCs w:val="28"/>
        </w:rPr>
        <w:t>по</w:t>
      </w:r>
      <w:r w:rsidRPr="00237FE2">
        <w:rPr>
          <w:b/>
          <w:bCs/>
          <w:color w:val="000000"/>
          <w:sz w:val="28"/>
          <w:szCs w:val="28"/>
        </w:rPr>
        <w:t xml:space="preserve"> </w:t>
      </w:r>
      <w:r w:rsidRPr="00911930">
        <w:rPr>
          <w:bCs/>
          <w:color w:val="000000"/>
          <w:sz w:val="28"/>
          <w:szCs w:val="28"/>
        </w:rPr>
        <w:t>характеру использования в хозяйственном процессе</w:t>
      </w:r>
      <w:r>
        <w:rPr>
          <w:bCs/>
          <w:color w:val="000000"/>
          <w:sz w:val="28"/>
          <w:szCs w:val="28"/>
        </w:rPr>
        <w:t xml:space="preserve"> выделяют:</w:t>
      </w:r>
    </w:p>
    <w:p w:rsidR="00CC4C1B" w:rsidRDefault="00CC4C1B" w:rsidP="00046BDE">
      <w:pPr>
        <w:widowControl/>
        <w:spacing w:before="0" w:line="360" w:lineRule="auto"/>
        <w:ind w:firstLine="709"/>
        <w:rPr>
          <w:color w:val="000000"/>
          <w:sz w:val="28"/>
          <w:szCs w:val="28"/>
        </w:rPr>
      </w:pPr>
      <w:r>
        <w:rPr>
          <w:b/>
          <w:bCs/>
          <w:color w:val="000000"/>
          <w:sz w:val="28"/>
          <w:szCs w:val="28"/>
        </w:rPr>
        <w:t xml:space="preserve">- </w:t>
      </w:r>
      <w:r w:rsidRPr="00911930">
        <w:rPr>
          <w:bCs/>
          <w:color w:val="000000"/>
          <w:sz w:val="28"/>
          <w:szCs w:val="28"/>
        </w:rPr>
        <w:t>работающий капитал</w:t>
      </w:r>
      <w:r w:rsidRPr="00237FE2">
        <w:rPr>
          <w:color w:val="000000"/>
          <w:sz w:val="28"/>
          <w:szCs w:val="28"/>
        </w:rPr>
        <w:t xml:space="preserve"> характеризует ту его часть, которая принимает непосредственное участие в формировании доходов и обеспечении операционной, инвестиционной и финансовой</w:t>
      </w:r>
      <w:r>
        <w:rPr>
          <w:color w:val="000000"/>
          <w:sz w:val="28"/>
          <w:szCs w:val="28"/>
        </w:rPr>
        <w:t xml:space="preserve"> деятельности предприятия;</w:t>
      </w:r>
    </w:p>
    <w:p w:rsidR="00CC4C1B" w:rsidRDefault="00CC4C1B" w:rsidP="00046BDE">
      <w:pPr>
        <w:widowControl/>
        <w:spacing w:before="0" w:line="360" w:lineRule="auto"/>
        <w:ind w:firstLine="709"/>
        <w:rPr>
          <w:color w:val="000000"/>
          <w:sz w:val="28"/>
          <w:szCs w:val="28"/>
        </w:rPr>
      </w:pPr>
      <w:r>
        <w:rPr>
          <w:b/>
          <w:bCs/>
          <w:color w:val="000000"/>
          <w:sz w:val="28"/>
          <w:szCs w:val="28"/>
        </w:rPr>
        <w:t>-</w:t>
      </w:r>
      <w:r>
        <w:rPr>
          <w:sz w:val="28"/>
          <w:szCs w:val="28"/>
        </w:rPr>
        <w:t xml:space="preserve"> </w:t>
      </w:r>
      <w:r>
        <w:rPr>
          <w:bCs/>
          <w:color w:val="000000"/>
          <w:sz w:val="28"/>
          <w:szCs w:val="28"/>
        </w:rPr>
        <w:t>н</w:t>
      </w:r>
      <w:r w:rsidRPr="00911930">
        <w:rPr>
          <w:bCs/>
          <w:color w:val="000000"/>
          <w:sz w:val="28"/>
          <w:szCs w:val="28"/>
        </w:rPr>
        <w:t>еработающий (или „мертвый») капитал</w:t>
      </w:r>
      <w:r w:rsidRPr="00237FE2">
        <w:rPr>
          <w:color w:val="000000"/>
          <w:sz w:val="28"/>
          <w:szCs w:val="28"/>
        </w:rPr>
        <w:t xml:space="preserve"> характеризует ту его часть, которая инвестирована в активы, не принимающие непосредственного участия в осуществлении различных видов хозяйственной деятельности предприятия и формировании его</w:t>
      </w:r>
      <w:r>
        <w:rPr>
          <w:color w:val="000000"/>
          <w:sz w:val="28"/>
          <w:szCs w:val="28"/>
        </w:rPr>
        <w:t xml:space="preserve"> доходов;</w:t>
      </w:r>
    </w:p>
    <w:p w:rsidR="00CC4C1B" w:rsidRPr="00125218" w:rsidRDefault="00CC4C1B" w:rsidP="00046BDE">
      <w:pPr>
        <w:widowControl/>
        <w:spacing w:before="0" w:line="360" w:lineRule="auto"/>
        <w:ind w:firstLine="709"/>
        <w:rPr>
          <w:sz w:val="28"/>
          <w:szCs w:val="28"/>
        </w:rPr>
      </w:pPr>
      <w:r w:rsidRPr="00125218">
        <w:rPr>
          <w:bCs/>
          <w:sz w:val="28"/>
          <w:szCs w:val="28"/>
        </w:rPr>
        <w:t>9)</w:t>
      </w:r>
      <w:r w:rsidRPr="00125218">
        <w:rPr>
          <w:b/>
          <w:bCs/>
          <w:sz w:val="28"/>
          <w:szCs w:val="28"/>
        </w:rPr>
        <w:t xml:space="preserve"> </w:t>
      </w:r>
      <w:r w:rsidRPr="00125218">
        <w:rPr>
          <w:bCs/>
          <w:sz w:val="28"/>
          <w:szCs w:val="28"/>
        </w:rPr>
        <w:t>по характеру использования собственниками</w:t>
      </w:r>
      <w:r w:rsidRPr="00125218">
        <w:rPr>
          <w:sz w:val="28"/>
          <w:szCs w:val="28"/>
        </w:rPr>
        <w:t xml:space="preserve"> выделяют: </w:t>
      </w:r>
    </w:p>
    <w:p w:rsidR="00CC4C1B" w:rsidRDefault="00CC4C1B" w:rsidP="00046BDE">
      <w:pPr>
        <w:widowControl/>
        <w:spacing w:before="0" w:line="360" w:lineRule="auto"/>
        <w:ind w:firstLine="709"/>
        <w:rPr>
          <w:color w:val="000000"/>
          <w:sz w:val="28"/>
          <w:szCs w:val="28"/>
        </w:rPr>
      </w:pPr>
      <w:r w:rsidRPr="00125218">
        <w:rPr>
          <w:bCs/>
          <w:sz w:val="28"/>
          <w:szCs w:val="28"/>
        </w:rPr>
        <w:t>- потребляемый капитал</w:t>
      </w:r>
      <w:r>
        <w:rPr>
          <w:bCs/>
          <w:sz w:val="28"/>
          <w:szCs w:val="28"/>
        </w:rPr>
        <w:t xml:space="preserve"> -</w:t>
      </w:r>
      <w:r w:rsidRPr="00125218">
        <w:rPr>
          <w:sz w:val="28"/>
          <w:szCs w:val="28"/>
        </w:rPr>
        <w:t xml:space="preserve"> после его распределения на цели потребления теряет функции капитала;</w:t>
      </w:r>
    </w:p>
    <w:p w:rsidR="00CC4C1B" w:rsidRDefault="00CC4C1B" w:rsidP="00046BDE">
      <w:pPr>
        <w:widowControl/>
        <w:spacing w:before="0" w:line="360" w:lineRule="auto"/>
        <w:ind w:firstLine="709"/>
        <w:rPr>
          <w:color w:val="000000"/>
          <w:sz w:val="28"/>
          <w:szCs w:val="28"/>
        </w:rPr>
      </w:pPr>
      <w:r>
        <w:rPr>
          <w:bCs/>
          <w:color w:val="000000"/>
          <w:sz w:val="28"/>
          <w:szCs w:val="28"/>
        </w:rPr>
        <w:t>- н</w:t>
      </w:r>
      <w:r w:rsidRPr="00125218">
        <w:rPr>
          <w:bCs/>
          <w:color w:val="000000"/>
          <w:sz w:val="28"/>
          <w:szCs w:val="28"/>
        </w:rPr>
        <w:t>акапливаемый капитал</w:t>
      </w:r>
      <w:r w:rsidRPr="00237FE2">
        <w:rPr>
          <w:color w:val="000000"/>
          <w:sz w:val="28"/>
          <w:szCs w:val="28"/>
        </w:rPr>
        <w:t xml:space="preserve"> </w:t>
      </w:r>
      <w:r>
        <w:rPr>
          <w:color w:val="000000"/>
          <w:sz w:val="28"/>
          <w:szCs w:val="28"/>
        </w:rPr>
        <w:t xml:space="preserve">- </w:t>
      </w:r>
      <w:r w:rsidRPr="00237FE2">
        <w:rPr>
          <w:color w:val="000000"/>
          <w:sz w:val="28"/>
          <w:szCs w:val="28"/>
        </w:rPr>
        <w:t>характеризует различные формы его прироста в процессе капитализации прибыли, дивидендных</w:t>
      </w:r>
      <w:r>
        <w:rPr>
          <w:color w:val="000000"/>
          <w:sz w:val="28"/>
          <w:szCs w:val="28"/>
        </w:rPr>
        <w:t xml:space="preserve"> выплат и т.д.;</w:t>
      </w:r>
    </w:p>
    <w:p w:rsidR="00CC4C1B" w:rsidRDefault="00CC4C1B" w:rsidP="00046BDE">
      <w:pPr>
        <w:widowControl/>
        <w:spacing w:before="0" w:line="360" w:lineRule="auto"/>
        <w:ind w:firstLine="709"/>
        <w:rPr>
          <w:color w:val="000000"/>
          <w:sz w:val="28"/>
          <w:szCs w:val="28"/>
        </w:rPr>
      </w:pPr>
      <w:r>
        <w:rPr>
          <w:color w:val="000000"/>
          <w:sz w:val="28"/>
          <w:szCs w:val="28"/>
        </w:rPr>
        <w:t>10) по источникам привлечения различают:</w:t>
      </w:r>
    </w:p>
    <w:p w:rsidR="00CC4C1B" w:rsidRDefault="00CC4C1B" w:rsidP="00046BDE">
      <w:pPr>
        <w:widowControl/>
        <w:spacing w:before="0" w:line="360" w:lineRule="auto"/>
        <w:ind w:firstLine="709"/>
        <w:rPr>
          <w:color w:val="000000"/>
          <w:sz w:val="28"/>
          <w:szCs w:val="28"/>
        </w:rPr>
      </w:pPr>
      <w:r>
        <w:rPr>
          <w:color w:val="000000"/>
          <w:sz w:val="28"/>
          <w:szCs w:val="28"/>
        </w:rPr>
        <w:t>- национальный (отечественный);</w:t>
      </w:r>
    </w:p>
    <w:p w:rsidR="00CC4C1B" w:rsidRDefault="00CC4C1B" w:rsidP="00046BDE">
      <w:pPr>
        <w:widowControl/>
        <w:spacing w:before="0" w:line="360" w:lineRule="auto"/>
        <w:ind w:firstLine="709"/>
        <w:rPr>
          <w:color w:val="000000"/>
          <w:sz w:val="28"/>
          <w:szCs w:val="28"/>
        </w:rPr>
      </w:pPr>
      <w:r>
        <w:rPr>
          <w:color w:val="000000"/>
          <w:sz w:val="28"/>
          <w:szCs w:val="28"/>
        </w:rPr>
        <w:t>- иностранный – капитал</w:t>
      </w:r>
      <w:r w:rsidR="005B084D">
        <w:rPr>
          <w:color w:val="000000"/>
          <w:sz w:val="28"/>
          <w:szCs w:val="28"/>
        </w:rPr>
        <w:t>,</w:t>
      </w:r>
      <w:r>
        <w:rPr>
          <w:color w:val="000000"/>
          <w:sz w:val="28"/>
          <w:szCs w:val="28"/>
        </w:rPr>
        <w:t xml:space="preserve"> инвестированный в предприятие.</w:t>
      </w:r>
    </w:p>
    <w:p w:rsidR="00803525" w:rsidRDefault="00803525" w:rsidP="00046BDE">
      <w:pPr>
        <w:widowControl/>
        <w:spacing w:before="0" w:line="360" w:lineRule="auto"/>
        <w:ind w:firstLine="709"/>
        <w:rPr>
          <w:color w:val="000000"/>
          <w:sz w:val="28"/>
          <w:szCs w:val="28"/>
        </w:rPr>
      </w:pPr>
    </w:p>
    <w:p w:rsidR="00803525" w:rsidRDefault="00803525" w:rsidP="00046BDE">
      <w:pPr>
        <w:widowControl/>
        <w:spacing w:before="0" w:line="360" w:lineRule="auto"/>
        <w:ind w:firstLine="709"/>
        <w:rPr>
          <w:color w:val="000000"/>
          <w:sz w:val="28"/>
          <w:szCs w:val="28"/>
        </w:rPr>
      </w:pPr>
      <w:r>
        <w:rPr>
          <w:color w:val="000000"/>
          <w:sz w:val="28"/>
          <w:szCs w:val="28"/>
        </w:rPr>
        <w:t>1.5 Цена капитала</w:t>
      </w:r>
    </w:p>
    <w:p w:rsidR="0003334E" w:rsidRDefault="0003334E" w:rsidP="00046BDE">
      <w:pPr>
        <w:widowControl/>
        <w:tabs>
          <w:tab w:val="left" w:pos="321"/>
          <w:tab w:val="left" w:pos="6744"/>
        </w:tabs>
        <w:autoSpaceDE w:val="0"/>
        <w:autoSpaceDN w:val="0"/>
        <w:adjustRightInd w:val="0"/>
        <w:spacing w:before="0" w:line="360" w:lineRule="auto"/>
        <w:ind w:firstLine="709"/>
        <w:rPr>
          <w:rFonts w:ascii="Times New Roman CYR" w:hAnsi="Times New Roman CYR" w:cs="Times New Roman CYR"/>
          <w:sz w:val="28"/>
          <w:szCs w:val="28"/>
        </w:rPr>
      </w:pPr>
    </w:p>
    <w:p w:rsidR="00803525" w:rsidRDefault="00803525" w:rsidP="00046BDE">
      <w:pPr>
        <w:widowControl/>
        <w:tabs>
          <w:tab w:val="left" w:pos="321"/>
          <w:tab w:val="left" w:pos="6744"/>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 ценой капитала понимается сумма средств, которую приходится платить за использование финансовых ресурсов, или, иначе говоря, расходы предприятия по обслуживанию задолженности перед собственниками и инвесторами. В относительном выражении цена капитала характеризуется соотношением между издержками по обслуживанию капитала и величиной капитала. Издержки по обслуживанию капитала складываются из издержек по обслуживанию собственного капитала и издержек по обслуживанию заемного капитала.</w:t>
      </w:r>
      <w:r w:rsidR="000219C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Цена всего капитала определяется по формуле: </w:t>
      </w:r>
    </w:p>
    <w:p w:rsidR="00E729C2" w:rsidRDefault="00E729C2" w:rsidP="00046BDE">
      <w:pPr>
        <w:widowControl/>
        <w:tabs>
          <w:tab w:val="left" w:pos="321"/>
          <w:tab w:val="left" w:pos="6744"/>
        </w:tabs>
        <w:autoSpaceDE w:val="0"/>
        <w:autoSpaceDN w:val="0"/>
        <w:adjustRightInd w:val="0"/>
        <w:spacing w:before="0" w:line="360" w:lineRule="auto"/>
        <w:ind w:firstLine="709"/>
        <w:rPr>
          <w:rFonts w:ascii="Times New Roman CYR" w:hAnsi="Times New Roman CYR" w:cs="Times New Roman CYR"/>
          <w:sz w:val="28"/>
          <w:szCs w:val="28"/>
        </w:rPr>
      </w:pPr>
    </w:p>
    <w:p w:rsidR="00803525" w:rsidRDefault="00803525" w:rsidP="00046BDE">
      <w:pPr>
        <w:widowControl/>
        <w:tabs>
          <w:tab w:val="left" w:pos="321"/>
          <w:tab w:val="left" w:pos="1118"/>
          <w:tab w:val="left" w:pos="6744"/>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ЦК = Ц</w:t>
      </w:r>
      <w:r>
        <w:rPr>
          <w:rFonts w:ascii="Times New Roman CYR" w:hAnsi="Times New Roman CYR" w:cs="Times New Roman CYR"/>
          <w:sz w:val="16"/>
          <w:szCs w:val="16"/>
        </w:rPr>
        <w:t xml:space="preserve">ск </w:t>
      </w:r>
      <w:r>
        <w:rPr>
          <w:rFonts w:ascii="Times New Roman CYR" w:hAnsi="Times New Roman CYR" w:cs="Times New Roman CYR"/>
          <w:sz w:val="28"/>
          <w:szCs w:val="28"/>
        </w:rPr>
        <w:t>× (СК/Капитал) + Ц</w:t>
      </w:r>
      <w:r>
        <w:rPr>
          <w:rFonts w:ascii="Times New Roman CYR" w:hAnsi="Times New Roman CYR" w:cs="Times New Roman CYR"/>
          <w:sz w:val="16"/>
          <w:szCs w:val="16"/>
        </w:rPr>
        <w:t>зк</w:t>
      </w:r>
      <w:r w:rsidR="00E729C2">
        <w:rPr>
          <w:rFonts w:ascii="Times New Roman CYR" w:hAnsi="Times New Roman CYR" w:cs="Times New Roman CYR"/>
          <w:sz w:val="28"/>
          <w:szCs w:val="28"/>
        </w:rPr>
        <w:t>× (ЗК/Капитал),</w:t>
      </w:r>
      <w:r w:rsidR="00E729C2">
        <w:rPr>
          <w:rFonts w:ascii="Times New Roman CYR" w:hAnsi="Times New Roman CYR" w:cs="Times New Roman CYR"/>
          <w:sz w:val="28"/>
          <w:szCs w:val="28"/>
        </w:rPr>
        <w:tab/>
        <w:t>(1.4</w:t>
      </w:r>
      <w:r>
        <w:rPr>
          <w:rFonts w:ascii="Times New Roman CYR" w:hAnsi="Times New Roman CYR" w:cs="Times New Roman CYR"/>
          <w:sz w:val="28"/>
          <w:szCs w:val="28"/>
        </w:rPr>
        <w:t>)</w:t>
      </w:r>
    </w:p>
    <w:p w:rsidR="00E729C2" w:rsidRDefault="00E729C2" w:rsidP="00046BDE">
      <w:pPr>
        <w:widowControl/>
        <w:tabs>
          <w:tab w:val="left" w:pos="321"/>
          <w:tab w:val="left" w:pos="1118"/>
          <w:tab w:val="left" w:pos="6744"/>
        </w:tabs>
        <w:autoSpaceDE w:val="0"/>
        <w:autoSpaceDN w:val="0"/>
        <w:adjustRightInd w:val="0"/>
        <w:spacing w:before="0" w:line="360" w:lineRule="auto"/>
        <w:ind w:firstLine="709"/>
        <w:rPr>
          <w:rFonts w:ascii="Times New Roman CYR" w:hAnsi="Times New Roman CYR" w:cs="Times New Roman CYR"/>
          <w:sz w:val="28"/>
          <w:szCs w:val="28"/>
        </w:rPr>
      </w:pPr>
    </w:p>
    <w:p w:rsidR="00803525" w:rsidRDefault="00803525" w:rsidP="00046BDE">
      <w:pPr>
        <w:widowControl/>
        <w:tabs>
          <w:tab w:val="left" w:pos="321"/>
          <w:tab w:val="left" w:pos="1118"/>
          <w:tab w:val="left" w:pos="6744"/>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Ц</w:t>
      </w:r>
      <w:r>
        <w:rPr>
          <w:rFonts w:ascii="Times New Roman CYR" w:hAnsi="Times New Roman CYR" w:cs="Times New Roman CYR"/>
          <w:sz w:val="16"/>
          <w:szCs w:val="16"/>
        </w:rPr>
        <w:t>ск</w:t>
      </w:r>
      <w:r>
        <w:rPr>
          <w:rFonts w:ascii="Times New Roman CYR" w:hAnsi="Times New Roman CYR" w:cs="Times New Roman CYR"/>
          <w:sz w:val="28"/>
          <w:szCs w:val="28"/>
        </w:rPr>
        <w:t xml:space="preserve"> - цена собственного капитала; СК - собственный капитал; Ц</w:t>
      </w:r>
      <w:r>
        <w:rPr>
          <w:rFonts w:ascii="Times New Roman CYR" w:hAnsi="Times New Roman CYR" w:cs="Times New Roman CYR"/>
          <w:sz w:val="16"/>
          <w:szCs w:val="16"/>
        </w:rPr>
        <w:t>зк</w:t>
      </w:r>
      <w:r>
        <w:rPr>
          <w:rFonts w:ascii="Times New Roman CYR" w:hAnsi="Times New Roman CYR" w:cs="Times New Roman CYR"/>
          <w:sz w:val="28"/>
          <w:szCs w:val="28"/>
        </w:rPr>
        <w:t xml:space="preserve"> - цена заемного капитала;</w:t>
      </w:r>
      <w:r w:rsidR="000219CB">
        <w:rPr>
          <w:rFonts w:ascii="Times New Roman CYR" w:hAnsi="Times New Roman CYR" w:cs="Times New Roman CYR"/>
          <w:sz w:val="28"/>
          <w:szCs w:val="28"/>
        </w:rPr>
        <w:t xml:space="preserve"> </w:t>
      </w:r>
      <w:r>
        <w:rPr>
          <w:rFonts w:ascii="Times New Roman CYR" w:hAnsi="Times New Roman CYR" w:cs="Times New Roman CYR"/>
          <w:sz w:val="28"/>
          <w:szCs w:val="28"/>
        </w:rPr>
        <w:t>ЗК - заемный капитал, СК/капитал и ЗК/капитал характеризуют доли собственного и заемного капитала в его общей величине.</w:t>
      </w:r>
    </w:p>
    <w:p w:rsidR="00803525" w:rsidRDefault="00803525" w:rsidP="00046BDE">
      <w:pPr>
        <w:widowControl/>
        <w:tabs>
          <w:tab w:val="left" w:pos="321"/>
          <w:tab w:val="left" w:pos="1118"/>
          <w:tab w:val="left" w:pos="6744"/>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Каждый источник капитала имеет собственную цену.</w:t>
      </w:r>
    </w:p>
    <w:p w:rsidR="00803525" w:rsidRDefault="00803525" w:rsidP="00046BDE">
      <w:pPr>
        <w:widowControl/>
        <w:tabs>
          <w:tab w:val="left" w:pos="321"/>
          <w:tab w:val="left" w:pos="1118"/>
          <w:tab w:val="left" w:pos="6744"/>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Цена собственного капитала. При определении цены собствен</w:t>
      </w:r>
      <w:r>
        <w:rPr>
          <w:rFonts w:ascii="Times New Roman CYR" w:hAnsi="Times New Roman CYR" w:cs="Times New Roman CYR"/>
          <w:sz w:val="28"/>
          <w:szCs w:val="28"/>
        </w:rPr>
        <w:softHyphen/>
        <w:t>ного капитала на основании выплаты дивидендов под дивидендами понимаются любые выплаты акционерам из чистой прибыли. Расхо</w:t>
      </w:r>
      <w:r>
        <w:rPr>
          <w:rFonts w:ascii="Times New Roman CYR" w:hAnsi="Times New Roman CYR" w:cs="Times New Roman CYR"/>
          <w:sz w:val="28"/>
          <w:szCs w:val="28"/>
        </w:rPr>
        <w:softHyphen/>
        <w:t>ды из чистой прибыли на выплату дивидендов рассматриваются как плата за использование капитала собственников. Издержки по об</w:t>
      </w:r>
      <w:r>
        <w:rPr>
          <w:rFonts w:ascii="Times New Roman CYR" w:hAnsi="Times New Roman CYR" w:cs="Times New Roman CYR"/>
          <w:sz w:val="28"/>
          <w:szCs w:val="28"/>
        </w:rPr>
        <w:softHyphen/>
        <w:t>служиванию собственного капитала- это выплаты дивидендов по акциям. Их величина в абсолютном выражении с позиций предприятия соответствует дивидендам, выплаченным по обыкновенным, привилегированным акциям. При расчете относительного показа</w:t>
      </w:r>
      <w:r>
        <w:rPr>
          <w:rFonts w:ascii="Arial Narrow" w:hAnsi="Arial Narrow" w:cs="Arial Narrow"/>
          <w:sz w:val="28"/>
          <w:szCs w:val="28"/>
        </w:rPr>
        <w:t xml:space="preserve">теля </w:t>
      </w:r>
      <w:r>
        <w:rPr>
          <w:rFonts w:ascii="Times New Roman CYR" w:hAnsi="Times New Roman CYR" w:cs="Times New Roman CYR"/>
          <w:sz w:val="28"/>
          <w:szCs w:val="28"/>
        </w:rPr>
        <w:t>она сопоставляется с текущей рыночной ценой этих акций. Цена собственного капитала определяется по формуле:</w:t>
      </w:r>
    </w:p>
    <w:p w:rsidR="00E729C2" w:rsidRDefault="00E729C2" w:rsidP="00046BDE">
      <w:pPr>
        <w:widowControl/>
        <w:tabs>
          <w:tab w:val="left" w:pos="321"/>
          <w:tab w:val="left" w:pos="1118"/>
          <w:tab w:val="left" w:pos="6744"/>
        </w:tabs>
        <w:autoSpaceDE w:val="0"/>
        <w:autoSpaceDN w:val="0"/>
        <w:adjustRightInd w:val="0"/>
        <w:spacing w:before="0" w:line="360" w:lineRule="auto"/>
        <w:ind w:firstLine="709"/>
        <w:rPr>
          <w:rFonts w:ascii="Times New Roman CYR" w:hAnsi="Times New Roman CYR" w:cs="Times New Roman CYR"/>
          <w:sz w:val="28"/>
          <w:szCs w:val="28"/>
        </w:rPr>
      </w:pPr>
    </w:p>
    <w:p w:rsidR="00803525" w:rsidRDefault="00803525" w:rsidP="00046BDE">
      <w:pPr>
        <w:widowControl/>
        <w:tabs>
          <w:tab w:val="left" w:pos="288"/>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w:t>
      </w:r>
      <w:r>
        <w:rPr>
          <w:rFonts w:ascii="Times New Roman CYR" w:hAnsi="Times New Roman CYR" w:cs="Times New Roman CYR"/>
          <w:sz w:val="16"/>
          <w:szCs w:val="16"/>
        </w:rPr>
        <w:t>ск</w:t>
      </w:r>
      <w:r>
        <w:rPr>
          <w:rFonts w:ascii="Times New Roman CYR" w:hAnsi="Times New Roman CYR" w:cs="Times New Roman CYR"/>
          <w:sz w:val="28"/>
          <w:szCs w:val="28"/>
        </w:rPr>
        <w:t xml:space="preserve"> = Дивиденды / Собственный капита</w:t>
      </w:r>
      <w:r w:rsidR="000853C9">
        <w:rPr>
          <w:rFonts w:ascii="Times New Roman CYR" w:hAnsi="Times New Roman CYR" w:cs="Times New Roman CYR"/>
          <w:sz w:val="28"/>
          <w:szCs w:val="28"/>
        </w:rPr>
        <w:t>л (СК)</w:t>
      </w:r>
      <w:r w:rsidR="00E729C2">
        <w:rPr>
          <w:rFonts w:ascii="Times New Roman CYR" w:hAnsi="Times New Roman CYR" w:cs="Times New Roman CYR"/>
          <w:sz w:val="28"/>
          <w:szCs w:val="28"/>
        </w:rPr>
        <w:t>(1.5</w:t>
      </w:r>
      <w:r>
        <w:rPr>
          <w:rFonts w:ascii="Times New Roman CYR" w:hAnsi="Times New Roman CYR" w:cs="Times New Roman CYR"/>
          <w:sz w:val="28"/>
          <w:szCs w:val="28"/>
        </w:rPr>
        <w:t>)</w:t>
      </w:r>
    </w:p>
    <w:p w:rsidR="00E729C2" w:rsidRDefault="00E729C2" w:rsidP="00046BDE">
      <w:pPr>
        <w:widowControl/>
        <w:tabs>
          <w:tab w:val="left" w:pos="288"/>
        </w:tabs>
        <w:autoSpaceDE w:val="0"/>
        <w:autoSpaceDN w:val="0"/>
        <w:adjustRightInd w:val="0"/>
        <w:spacing w:before="0" w:line="360" w:lineRule="auto"/>
        <w:ind w:firstLine="709"/>
        <w:rPr>
          <w:rFonts w:ascii="Times New Roman CYR" w:hAnsi="Times New Roman CYR" w:cs="Times New Roman CYR"/>
          <w:sz w:val="28"/>
          <w:szCs w:val="28"/>
        </w:rPr>
      </w:pPr>
    </w:p>
    <w:p w:rsidR="00803525" w:rsidRDefault="0003334E" w:rsidP="00046BDE">
      <w:pPr>
        <w:widowControl/>
        <w:tabs>
          <w:tab w:val="left" w:pos="288"/>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i/>
          <w:iCs/>
          <w:sz w:val="28"/>
          <w:szCs w:val="28"/>
        </w:rPr>
        <w:t xml:space="preserve"> </w:t>
      </w:r>
      <w:r w:rsidR="00803525">
        <w:rPr>
          <w:rFonts w:ascii="Times New Roman CYR" w:hAnsi="Times New Roman CYR" w:cs="Times New Roman CYR"/>
          <w:iCs/>
          <w:sz w:val="28"/>
          <w:szCs w:val="28"/>
        </w:rPr>
        <w:t>В</w:t>
      </w:r>
      <w:r w:rsidR="00803525">
        <w:rPr>
          <w:rFonts w:ascii="Times New Roman CYR" w:hAnsi="Times New Roman CYR" w:cs="Times New Roman CYR"/>
          <w:i/>
          <w:iCs/>
          <w:sz w:val="28"/>
          <w:szCs w:val="28"/>
        </w:rPr>
        <w:t xml:space="preserve"> </w:t>
      </w:r>
      <w:r w:rsidR="00803525">
        <w:rPr>
          <w:rFonts w:ascii="Times New Roman CYR" w:hAnsi="Times New Roman CYR" w:cs="Times New Roman CYR"/>
          <w:sz w:val="28"/>
          <w:szCs w:val="28"/>
        </w:rPr>
        <w:t>случае перспективных расчетов учитывается также прогнози</w:t>
      </w:r>
      <w:r w:rsidR="00803525">
        <w:rPr>
          <w:rFonts w:ascii="Times New Roman CYR" w:hAnsi="Times New Roman CYR" w:cs="Times New Roman CYR"/>
          <w:sz w:val="28"/>
          <w:szCs w:val="28"/>
        </w:rPr>
        <w:softHyphen/>
        <w:t>руемое изменение дивидендов.</w:t>
      </w:r>
    </w:p>
    <w:p w:rsidR="00803525" w:rsidRDefault="00803525" w:rsidP="00046BDE">
      <w:pPr>
        <w:widowControl/>
        <w:tabs>
          <w:tab w:val="left" w:pos="288"/>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практике доход собственников может быть выше суммы ди</w:t>
      </w:r>
      <w:r>
        <w:rPr>
          <w:rFonts w:ascii="Times New Roman CYR" w:hAnsi="Times New Roman CYR" w:cs="Times New Roman CYR"/>
          <w:sz w:val="28"/>
          <w:szCs w:val="28"/>
        </w:rPr>
        <w:softHyphen/>
        <w:t>видендов на величину нераспределенной (капитализированной) при</w:t>
      </w:r>
      <w:r>
        <w:rPr>
          <w:rFonts w:ascii="Times New Roman CYR" w:hAnsi="Times New Roman CYR" w:cs="Times New Roman CYR"/>
          <w:sz w:val="28"/>
          <w:szCs w:val="28"/>
        </w:rPr>
        <w:softHyphen/>
        <w:t>были. Капитализация прибыли ведет к росту собственного капитала и курсовой стоимости акций. В конечном итоге это означает полу</w:t>
      </w:r>
      <w:r>
        <w:rPr>
          <w:rFonts w:ascii="Times New Roman CYR" w:hAnsi="Times New Roman CYR" w:cs="Times New Roman CYR"/>
          <w:sz w:val="28"/>
          <w:szCs w:val="28"/>
        </w:rPr>
        <w:softHyphen/>
        <w:t>чение акционерами дополнительных выгод. В этой связи цена капи</w:t>
      </w:r>
      <w:r w:rsidRPr="00E729C2">
        <w:rPr>
          <w:sz w:val="28"/>
          <w:szCs w:val="28"/>
        </w:rPr>
        <w:softHyphen/>
        <w:t>тала</w:t>
      </w:r>
      <w:r>
        <w:rPr>
          <w:rFonts w:ascii="Arial Narrow" w:hAnsi="Arial Narrow" w:cs="Arial Narrow"/>
          <w:sz w:val="28"/>
          <w:szCs w:val="28"/>
        </w:rPr>
        <w:t xml:space="preserve"> </w:t>
      </w:r>
      <w:r>
        <w:rPr>
          <w:rFonts w:ascii="Times New Roman CYR" w:hAnsi="Times New Roman CYR" w:cs="Times New Roman CYR"/>
          <w:sz w:val="28"/>
          <w:szCs w:val="28"/>
        </w:rPr>
        <w:t>может определяться как отношение всей чистой прибыли к собственному капиталу.</w:t>
      </w:r>
    </w:p>
    <w:p w:rsidR="00E729C2" w:rsidRDefault="00803525" w:rsidP="00046BDE">
      <w:pPr>
        <w:widowControl/>
        <w:tabs>
          <w:tab w:val="left" w:pos="288"/>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Цена заемного капитала. Под ценой заемного капитала понима</w:t>
      </w:r>
      <w:r>
        <w:rPr>
          <w:rFonts w:ascii="Times New Roman CYR" w:hAnsi="Times New Roman CYR" w:cs="Times New Roman CYR"/>
          <w:sz w:val="28"/>
          <w:szCs w:val="28"/>
        </w:rPr>
        <w:softHyphen/>
        <w:t>ют сумму, которую приходится платить предприятию за пользова</w:t>
      </w:r>
      <w:r>
        <w:rPr>
          <w:rFonts w:ascii="Times New Roman CYR" w:hAnsi="Times New Roman CYR" w:cs="Times New Roman CYR"/>
          <w:sz w:val="28"/>
          <w:szCs w:val="28"/>
        </w:rPr>
        <w:softHyphen/>
        <w:t>ние заемными средствами. Она может быть определена как отноше</w:t>
      </w:r>
      <w:r>
        <w:rPr>
          <w:rFonts w:ascii="Times New Roman CYR" w:hAnsi="Times New Roman CYR" w:cs="Times New Roman CYR"/>
          <w:sz w:val="28"/>
          <w:szCs w:val="28"/>
        </w:rPr>
        <w:softHyphen/>
        <w:t>ние суммы оплаты процентов по полученным кредитам и займам</w:t>
      </w:r>
      <w:r>
        <w:rPr>
          <w:rFonts w:ascii="Arial Narrow" w:hAnsi="Arial Narrow" w:cs="Arial Narrow"/>
          <w:sz w:val="28"/>
          <w:szCs w:val="28"/>
        </w:rPr>
        <w:t xml:space="preserve"> </w:t>
      </w:r>
      <w:r>
        <w:rPr>
          <w:rFonts w:ascii="Times New Roman CYR" w:hAnsi="Times New Roman CYR" w:cs="Times New Roman CYR"/>
          <w:sz w:val="28"/>
          <w:szCs w:val="28"/>
        </w:rPr>
        <w:t>сумме долгосрочных и краткосрочных пассивов. Так, если заем</w:t>
      </w:r>
      <w:r>
        <w:rPr>
          <w:rFonts w:ascii="Times New Roman CYR" w:hAnsi="Times New Roman CYR" w:cs="Times New Roman CYR"/>
          <w:sz w:val="28"/>
          <w:szCs w:val="28"/>
        </w:rPr>
        <w:softHyphen/>
        <w:t>ный капитал представляет собой, например, кредиты банков, то цена за пользование ими определяется как частное от деления процентов за кредит на сумму кредитов. В реальной жизни предприятиям на</w:t>
      </w:r>
      <w:r w:rsidRPr="00721A70">
        <w:rPr>
          <w:sz w:val="28"/>
          <w:szCs w:val="28"/>
        </w:rPr>
        <w:t>ряду</w:t>
      </w:r>
      <w:r>
        <w:rPr>
          <w:rFonts w:ascii="Arial Narrow" w:hAnsi="Arial Narrow" w:cs="Arial Narrow"/>
          <w:sz w:val="28"/>
          <w:szCs w:val="28"/>
        </w:rPr>
        <w:t xml:space="preserve"> </w:t>
      </w:r>
      <w:r>
        <w:rPr>
          <w:rFonts w:ascii="Times New Roman CYR" w:hAnsi="Times New Roman CYR" w:cs="Times New Roman CYR"/>
          <w:sz w:val="28"/>
          <w:szCs w:val="28"/>
        </w:rPr>
        <w:t>с процентами за кредит приходится платить и за другие заем</w:t>
      </w:r>
      <w:r>
        <w:rPr>
          <w:rFonts w:ascii="Times New Roman CYR" w:hAnsi="Times New Roman CYR" w:cs="Times New Roman CYR"/>
          <w:sz w:val="28"/>
          <w:szCs w:val="28"/>
        </w:rPr>
        <w:softHyphen/>
        <w:t>ные средства: оплачивать проценты по выпущенным ими облигаци</w:t>
      </w:r>
      <w:r>
        <w:rPr>
          <w:rFonts w:ascii="Times New Roman CYR" w:hAnsi="Times New Roman CYR" w:cs="Times New Roman CYR"/>
          <w:sz w:val="28"/>
          <w:szCs w:val="28"/>
        </w:rPr>
        <w:softHyphen/>
        <w:t>ям, проценты по векселям, проценты по финансовому лизингу, пе</w:t>
      </w:r>
      <w:r>
        <w:rPr>
          <w:rFonts w:ascii="Times New Roman CYR" w:hAnsi="Times New Roman CYR" w:cs="Times New Roman CYR"/>
          <w:sz w:val="28"/>
          <w:szCs w:val="28"/>
        </w:rPr>
        <w:softHyphen/>
        <w:t>речислять средства в бюджет за несвоевременную уплату налогов и др. Каждый из источников заемного капитала имеет свою цену. Так, могут различаться процентные ставки по различным ссудам банков, вексельный кредит может быть дешевле банковского. По каждому источнику цена определяется отдельно. По ссудам банков, проценты за которые включаются в издержки и уменьшают налого</w:t>
      </w:r>
      <w:r>
        <w:rPr>
          <w:rFonts w:ascii="Times New Roman CYR" w:hAnsi="Times New Roman CYR" w:cs="Times New Roman CYR"/>
          <w:sz w:val="28"/>
          <w:szCs w:val="28"/>
        </w:rPr>
        <w:softHyphen/>
        <w:t>облагаемую прибыль, затраты на кредит меньше фактически выплачиваемых процентов за счет уменьшения налога на прибыль. В свя</w:t>
      </w:r>
      <w:r>
        <w:rPr>
          <w:rFonts w:ascii="Times New Roman CYR" w:hAnsi="Times New Roman CYR" w:cs="Times New Roman CYR"/>
          <w:sz w:val="28"/>
          <w:szCs w:val="28"/>
        </w:rPr>
        <w:softHyphen/>
        <w:t>зи с этим цена кредита определяется по формуле:</w:t>
      </w:r>
    </w:p>
    <w:p w:rsidR="00E729C2" w:rsidRDefault="00803525" w:rsidP="00046BDE">
      <w:pPr>
        <w:widowControl/>
        <w:tabs>
          <w:tab w:val="left" w:pos="288"/>
          <w:tab w:val="left" w:pos="2457"/>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w:t>
      </w:r>
      <w:r>
        <w:rPr>
          <w:rFonts w:ascii="Times New Roman CYR" w:hAnsi="Times New Roman CYR" w:cs="Times New Roman CYR"/>
          <w:sz w:val="16"/>
          <w:szCs w:val="16"/>
        </w:rPr>
        <w:t>кр</w:t>
      </w:r>
      <w:r>
        <w:rPr>
          <w:rFonts w:ascii="Times New Roman CYR" w:hAnsi="Times New Roman CYR" w:cs="Times New Roman CYR"/>
          <w:sz w:val="28"/>
          <w:szCs w:val="28"/>
        </w:rPr>
        <w:t xml:space="preserve"> = р ×(1-Н</w:t>
      </w:r>
      <w:r>
        <w:rPr>
          <w:rFonts w:ascii="Times New Roman CYR" w:hAnsi="Times New Roman CYR" w:cs="Times New Roman CYR"/>
          <w:sz w:val="16"/>
          <w:szCs w:val="16"/>
        </w:rPr>
        <w:t>с</w:t>
      </w:r>
      <w:r>
        <w:rPr>
          <w:rFonts w:ascii="Times New Roman CYR" w:hAnsi="Times New Roman CYR" w:cs="Times New Roman CYR"/>
          <w:sz w:val="28"/>
          <w:szCs w:val="28"/>
        </w:rPr>
        <w:t>),</w:t>
      </w:r>
      <w:r w:rsidR="00E729C2">
        <w:rPr>
          <w:rFonts w:ascii="Times New Roman CYR" w:hAnsi="Times New Roman CYR" w:cs="Times New Roman CYR"/>
          <w:sz w:val="28"/>
          <w:szCs w:val="28"/>
        </w:rPr>
        <w:t xml:space="preserve"> (1.6</w:t>
      </w:r>
      <w:r>
        <w:rPr>
          <w:rFonts w:ascii="Times New Roman CYR" w:hAnsi="Times New Roman CYR" w:cs="Times New Roman CYR"/>
          <w:sz w:val="28"/>
          <w:szCs w:val="28"/>
        </w:rPr>
        <w:t>)</w:t>
      </w:r>
      <w:r w:rsidR="000219CB">
        <w:rPr>
          <w:rFonts w:ascii="Times New Roman CYR" w:hAnsi="Times New Roman CYR" w:cs="Times New Roman CYR"/>
          <w:sz w:val="28"/>
          <w:szCs w:val="28"/>
        </w:rPr>
        <w:t xml:space="preserve"> </w:t>
      </w:r>
    </w:p>
    <w:p w:rsidR="00803525" w:rsidRDefault="00803525" w:rsidP="00046BDE">
      <w:pPr>
        <w:widowControl/>
        <w:tabs>
          <w:tab w:val="left" w:pos="288"/>
          <w:tab w:val="left" w:pos="2457"/>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Ц</w:t>
      </w:r>
      <w:r>
        <w:rPr>
          <w:rFonts w:ascii="Times New Roman CYR" w:hAnsi="Times New Roman CYR" w:cs="Times New Roman CYR"/>
          <w:sz w:val="16"/>
          <w:szCs w:val="16"/>
        </w:rPr>
        <w:t xml:space="preserve">кр </w:t>
      </w:r>
      <w:r>
        <w:rPr>
          <w:rFonts w:ascii="Times New Roman CYR" w:hAnsi="Times New Roman CYR" w:cs="Times New Roman CYR"/>
          <w:sz w:val="28"/>
          <w:szCs w:val="28"/>
        </w:rPr>
        <w:t>– цена кредита; р – банковский процент; Н</w:t>
      </w:r>
      <w:r>
        <w:rPr>
          <w:rFonts w:ascii="Times New Roman CYR" w:hAnsi="Times New Roman CYR" w:cs="Times New Roman CYR"/>
          <w:sz w:val="16"/>
          <w:szCs w:val="16"/>
        </w:rPr>
        <w:t xml:space="preserve">с </w:t>
      </w:r>
      <w:r>
        <w:rPr>
          <w:rFonts w:ascii="Times New Roman CYR" w:hAnsi="Times New Roman CYR" w:cs="Times New Roman CYR"/>
          <w:sz w:val="28"/>
          <w:szCs w:val="28"/>
        </w:rPr>
        <w:t>– налоговая ставка.</w:t>
      </w:r>
    </w:p>
    <w:p w:rsidR="00803525" w:rsidRDefault="00803525" w:rsidP="00046BDE">
      <w:pPr>
        <w:widowControl/>
        <w:tabs>
          <w:tab w:val="left" w:pos="288"/>
          <w:tab w:val="left" w:pos="2457"/>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iCs/>
          <w:sz w:val="28"/>
          <w:szCs w:val="28"/>
        </w:rPr>
        <w:t xml:space="preserve">Для </w:t>
      </w:r>
      <w:r>
        <w:rPr>
          <w:rFonts w:ascii="Times New Roman CYR" w:hAnsi="Times New Roman CYR" w:cs="Times New Roman CYR"/>
          <w:sz w:val="28"/>
          <w:szCs w:val="28"/>
        </w:rPr>
        <w:t>определения цены капитала, привлекаемого с помощью облигации, следует учитывать разницу между нарицательной ценой облигации и ценой ее фактической реализации. Цена общей величины заемного капитала определяется как отношение всех видов процентных выплат за пользование привлеченными средствами к общей сумме заемных средств.</w:t>
      </w:r>
      <w:r>
        <w:rPr>
          <w:rFonts w:ascii="Times New Roman CYR" w:hAnsi="Times New Roman CYR" w:cs="Times New Roman CYR"/>
          <w:sz w:val="28"/>
          <w:szCs w:val="28"/>
        </w:rPr>
        <w:tab/>
      </w:r>
    </w:p>
    <w:p w:rsidR="00803525" w:rsidRDefault="00803525" w:rsidP="00046BDE">
      <w:pPr>
        <w:widowControl/>
        <w:tabs>
          <w:tab w:val="left" w:pos="364"/>
          <w:tab w:val="left" w:pos="5769"/>
          <w:tab w:val="right" w:pos="6561"/>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определении цены капитала собственная величина капитала может быть исчислена различными вариантами:</w:t>
      </w:r>
    </w:p>
    <w:p w:rsidR="00803525" w:rsidRDefault="00803525" w:rsidP="00046BDE">
      <w:pPr>
        <w:widowControl/>
        <w:tabs>
          <w:tab w:val="left" w:pos="19"/>
          <w:tab w:val="left" w:pos="364"/>
          <w:tab w:val="left" w:pos="5769"/>
          <w:tab w:val="right" w:pos="6561"/>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как итог баланса;</w:t>
      </w:r>
    </w:p>
    <w:p w:rsidR="00803525" w:rsidRDefault="00803525" w:rsidP="00046BDE">
      <w:pPr>
        <w:widowControl/>
        <w:tabs>
          <w:tab w:val="left" w:pos="19"/>
          <w:tab w:val="left" w:pos="364"/>
          <w:tab w:val="left" w:pos="5769"/>
          <w:tab w:val="right" w:pos="6561"/>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как итог баланса за вычетом статей «Расчеты с учредителя</w:t>
      </w:r>
      <w:r>
        <w:rPr>
          <w:rFonts w:ascii="Times New Roman CYR" w:hAnsi="Times New Roman CYR" w:cs="Times New Roman CYR"/>
          <w:sz w:val="28"/>
          <w:szCs w:val="28"/>
        </w:rPr>
        <w:softHyphen/>
        <w:t xml:space="preserve">ми», «Оценочные резервы» и «Собственные акции, выкупленные </w:t>
      </w:r>
      <w:r>
        <w:rPr>
          <w:rFonts w:ascii="Times New Roman CYR" w:hAnsi="Times New Roman CYR" w:cs="Times New Roman CYR"/>
          <w:iCs/>
          <w:sz w:val="28"/>
          <w:szCs w:val="28"/>
        </w:rPr>
        <w:t>у</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акционеров»;</w:t>
      </w:r>
    </w:p>
    <w:p w:rsidR="00803525" w:rsidRDefault="00803525" w:rsidP="00046BDE">
      <w:pPr>
        <w:widowControl/>
        <w:tabs>
          <w:tab w:val="left" w:pos="19"/>
          <w:tab w:val="left" w:pos="364"/>
          <w:tab w:val="left" w:pos="5769"/>
          <w:tab w:val="right" w:pos="6561"/>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как сумма внеоборотных (долгосрочных) активов и чистых текущих активов. Величина чистых текущих активов рассчитывается как разность алгебраической суммы оборотных активов и убытков по балансу и текущих пассивов (источников их покрытия).</w:t>
      </w:r>
    </w:p>
    <w:p w:rsidR="00803525" w:rsidRDefault="00803525" w:rsidP="00046BDE">
      <w:pPr>
        <w:widowControl/>
        <w:tabs>
          <w:tab w:val="left" w:pos="19"/>
          <w:tab w:val="left" w:pos="364"/>
          <w:tab w:val="left" w:pos="5769"/>
          <w:tab w:val="right" w:pos="6561"/>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iCs/>
          <w:sz w:val="28"/>
          <w:szCs w:val="28"/>
        </w:rPr>
        <w:t>Для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убыточных предприятий точнее второй вариант расчета. Третий вариант используется для определения цены долгосрочных средств. При определении цен различных составных частей капитала, связанных с разными источниками финансирования, возникают трудности в расчете стоимости частей капитала, связанных с кон</w:t>
      </w:r>
      <w:r>
        <w:rPr>
          <w:rFonts w:ascii="Times New Roman CYR" w:hAnsi="Times New Roman CYR" w:cs="Times New Roman CYR"/>
          <w:sz w:val="28"/>
          <w:szCs w:val="28"/>
        </w:rPr>
        <w:softHyphen/>
        <w:t>кретными источниками средств. Это вынуждает прибегать в расче</w:t>
      </w:r>
      <w:r>
        <w:rPr>
          <w:rFonts w:ascii="Times New Roman CYR" w:hAnsi="Times New Roman CYR" w:cs="Times New Roman CYR"/>
          <w:sz w:val="28"/>
          <w:szCs w:val="28"/>
        </w:rPr>
        <w:softHyphen/>
        <w:t>тах к определенным условностям, однако даже с учетом этого расче</w:t>
      </w:r>
      <w:r>
        <w:rPr>
          <w:rFonts w:ascii="Times New Roman CYR" w:hAnsi="Times New Roman CYR" w:cs="Times New Roman CYR"/>
          <w:sz w:val="28"/>
          <w:szCs w:val="28"/>
        </w:rPr>
        <w:softHyphen/>
        <w:t>ты цены капитала являются полезным инструментом для выработки и реализации финансовой инвестиционной политики.</w:t>
      </w:r>
    </w:p>
    <w:p w:rsidR="00803525" w:rsidRDefault="00803525" w:rsidP="00046BDE">
      <w:pPr>
        <w:widowControl/>
        <w:tabs>
          <w:tab w:val="left" w:pos="19"/>
          <w:tab w:val="left" w:pos="364"/>
          <w:tab w:val="left" w:pos="5769"/>
          <w:tab w:val="right" w:pos="6561"/>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связи с тем, что цены источников привлечения капитала раз</w:t>
      </w:r>
      <w:r>
        <w:rPr>
          <w:rFonts w:ascii="Times New Roman CYR" w:hAnsi="Times New Roman CYR" w:cs="Times New Roman CYR"/>
          <w:sz w:val="28"/>
          <w:szCs w:val="28"/>
        </w:rPr>
        <w:softHyphen/>
        <w:t xml:space="preserve">личны, цена капитала определяется как средняя арифметическая взвешенная величина по формуле: </w:t>
      </w:r>
    </w:p>
    <w:p w:rsidR="00803525" w:rsidRDefault="00803525" w:rsidP="00046BDE">
      <w:pPr>
        <w:widowControl/>
        <w:tabs>
          <w:tab w:val="left" w:pos="19"/>
          <w:tab w:val="left" w:pos="364"/>
          <w:tab w:val="left" w:pos="5769"/>
          <w:tab w:val="right" w:pos="6561"/>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Ц</w:t>
      </w:r>
      <w:r>
        <w:rPr>
          <w:rFonts w:ascii="Times New Roman CYR" w:hAnsi="Times New Roman CYR" w:cs="Times New Roman CYR"/>
          <w:sz w:val="16"/>
          <w:szCs w:val="16"/>
        </w:rPr>
        <w:t>к</w:t>
      </w:r>
      <w:r>
        <w:rPr>
          <w:rFonts w:ascii="Times New Roman CYR" w:hAnsi="Times New Roman CYR" w:cs="Times New Roman CYR"/>
          <w:sz w:val="28"/>
          <w:szCs w:val="28"/>
        </w:rPr>
        <w:t xml:space="preserve"> = ΣЦ</w:t>
      </w:r>
      <w:r>
        <w:rPr>
          <w:rFonts w:ascii="Times New Roman CYR" w:hAnsi="Times New Roman CYR" w:cs="Times New Roman CYR"/>
          <w:sz w:val="16"/>
          <w:szCs w:val="16"/>
          <w:lang w:val="en-US"/>
        </w:rPr>
        <w:t>i</w:t>
      </w:r>
      <w:r w:rsidR="000219CB">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Pr="00803525">
        <w:rPr>
          <w:rFonts w:ascii="Times New Roman CYR" w:hAnsi="Times New Roman CYR" w:cs="Times New Roman CYR"/>
          <w:sz w:val="28"/>
          <w:szCs w:val="28"/>
        </w:rPr>
        <w:t xml:space="preserve"> </w:t>
      </w:r>
      <w:r>
        <w:rPr>
          <w:rFonts w:ascii="Times New Roman CYR" w:hAnsi="Times New Roman CYR" w:cs="Times New Roman CYR"/>
          <w:sz w:val="28"/>
          <w:szCs w:val="28"/>
        </w:rPr>
        <w:t>Д</w:t>
      </w:r>
      <w:r>
        <w:rPr>
          <w:rFonts w:ascii="Times New Roman CYR" w:hAnsi="Times New Roman CYR" w:cs="Times New Roman CYR"/>
          <w:sz w:val="16"/>
          <w:szCs w:val="16"/>
          <w:lang w:val="en-US"/>
        </w:rPr>
        <w:t>i</w:t>
      </w:r>
      <w:r w:rsidRPr="00803525">
        <w:rPr>
          <w:rFonts w:ascii="Times New Roman CYR" w:hAnsi="Times New Roman CYR" w:cs="Times New Roman CYR"/>
          <w:sz w:val="28"/>
          <w:szCs w:val="28"/>
        </w:rPr>
        <w:t>,</w:t>
      </w:r>
      <w:r w:rsidR="000219CB">
        <w:rPr>
          <w:rFonts w:ascii="Times New Roman CYR" w:hAnsi="Times New Roman CYR" w:cs="Times New Roman CYR"/>
          <w:sz w:val="28"/>
          <w:szCs w:val="28"/>
        </w:rPr>
        <w:t xml:space="preserve"> </w:t>
      </w:r>
      <w:r w:rsidRPr="00803525">
        <w:rPr>
          <w:rFonts w:ascii="Times New Roman CYR" w:hAnsi="Times New Roman CYR" w:cs="Times New Roman CYR"/>
          <w:sz w:val="28"/>
          <w:szCs w:val="28"/>
        </w:rPr>
        <w:t>(</w:t>
      </w:r>
      <w:r w:rsidR="00D207C1">
        <w:rPr>
          <w:rFonts w:ascii="Times New Roman CYR" w:hAnsi="Times New Roman CYR" w:cs="Times New Roman CYR"/>
          <w:sz w:val="28"/>
          <w:szCs w:val="28"/>
        </w:rPr>
        <w:t>1.7</w:t>
      </w:r>
      <w:r>
        <w:rPr>
          <w:rFonts w:ascii="Times New Roman CYR" w:hAnsi="Times New Roman CYR" w:cs="Times New Roman CYR"/>
          <w:sz w:val="28"/>
          <w:szCs w:val="28"/>
        </w:rPr>
        <w:t>)</w:t>
      </w:r>
    </w:p>
    <w:p w:rsidR="00D207C1" w:rsidRDefault="00D207C1" w:rsidP="00046BDE">
      <w:pPr>
        <w:widowControl/>
        <w:tabs>
          <w:tab w:val="left" w:pos="19"/>
          <w:tab w:val="left" w:pos="364"/>
          <w:tab w:val="left" w:pos="5769"/>
          <w:tab w:val="right" w:pos="6561"/>
        </w:tabs>
        <w:autoSpaceDE w:val="0"/>
        <w:autoSpaceDN w:val="0"/>
        <w:adjustRightInd w:val="0"/>
        <w:spacing w:before="0" w:line="360" w:lineRule="auto"/>
        <w:ind w:firstLine="709"/>
        <w:rPr>
          <w:rFonts w:ascii="Times New Roman CYR" w:hAnsi="Times New Roman CYR" w:cs="Times New Roman CYR"/>
          <w:sz w:val="28"/>
          <w:szCs w:val="28"/>
        </w:rPr>
      </w:pPr>
    </w:p>
    <w:p w:rsidR="00803525" w:rsidRDefault="00803525" w:rsidP="00046BDE">
      <w:pPr>
        <w:widowControl/>
        <w:tabs>
          <w:tab w:val="left" w:pos="3244"/>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Ц</w:t>
      </w:r>
      <w:r>
        <w:rPr>
          <w:rFonts w:ascii="Times New Roman CYR" w:hAnsi="Times New Roman CYR" w:cs="Times New Roman CYR"/>
          <w:sz w:val="16"/>
          <w:szCs w:val="16"/>
        </w:rPr>
        <w:t>к</w:t>
      </w:r>
      <w:r>
        <w:rPr>
          <w:rFonts w:ascii="Times New Roman CYR" w:hAnsi="Times New Roman CYR" w:cs="Times New Roman CYR"/>
          <w:sz w:val="28"/>
          <w:szCs w:val="28"/>
        </w:rPr>
        <w:t xml:space="preserve"> - цена капитала; </w:t>
      </w:r>
    </w:p>
    <w:p w:rsidR="00803525" w:rsidRDefault="00803525" w:rsidP="00046BDE">
      <w:pPr>
        <w:widowControl/>
        <w:tabs>
          <w:tab w:val="left" w:pos="3244"/>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w:t>
      </w:r>
      <w:r>
        <w:rPr>
          <w:rFonts w:ascii="Times New Roman CYR" w:hAnsi="Times New Roman CYR" w:cs="Times New Roman CYR"/>
          <w:sz w:val="16"/>
          <w:szCs w:val="16"/>
          <w:lang w:val="en-US"/>
        </w:rPr>
        <w:t>i</w:t>
      </w:r>
      <w:r>
        <w:rPr>
          <w:rFonts w:ascii="Times New Roman CYR" w:hAnsi="Times New Roman CYR" w:cs="Times New Roman CYR"/>
          <w:sz w:val="28"/>
          <w:szCs w:val="28"/>
        </w:rPr>
        <w:t xml:space="preserve"> - цена i-гo источника; </w:t>
      </w:r>
    </w:p>
    <w:p w:rsidR="00803525" w:rsidRDefault="00803525" w:rsidP="00046BDE">
      <w:pPr>
        <w:widowControl/>
        <w:tabs>
          <w:tab w:val="left" w:pos="3244"/>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16"/>
          <w:szCs w:val="16"/>
          <w:lang w:val="en-US"/>
        </w:rPr>
        <w:t>i</w:t>
      </w:r>
      <w:r>
        <w:rPr>
          <w:rFonts w:ascii="Times New Roman CYR" w:hAnsi="Times New Roman CYR" w:cs="Times New Roman CYR"/>
          <w:sz w:val="28"/>
          <w:szCs w:val="28"/>
        </w:rPr>
        <w:t xml:space="preserve"> - доля i-гo источника в общей величине капитала.</w:t>
      </w:r>
    </w:p>
    <w:p w:rsidR="00803525" w:rsidRDefault="00803525" w:rsidP="00046BDE">
      <w:pPr>
        <w:widowControl/>
        <w:tabs>
          <w:tab w:val="left" w:pos="3244"/>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Развитие предприятий может осуществляться за счет как собст</w:t>
      </w:r>
      <w:r>
        <w:rPr>
          <w:rFonts w:ascii="Times New Roman CYR" w:hAnsi="Times New Roman CYR" w:cs="Times New Roman CYR"/>
          <w:sz w:val="28"/>
          <w:szCs w:val="28"/>
        </w:rPr>
        <w:softHyphen/>
        <w:t>венных, так и заемных средств. Цена заемных средств существенно превышает цену собственных. В случае если собственных средств недостаточно, приходится прибегать к внешним источникам, что ве</w:t>
      </w:r>
      <w:r>
        <w:rPr>
          <w:rFonts w:ascii="Times New Roman CYR" w:hAnsi="Times New Roman CYR" w:cs="Times New Roman CYR"/>
          <w:sz w:val="28"/>
          <w:szCs w:val="28"/>
        </w:rPr>
        <w:softHyphen/>
        <w:t xml:space="preserve">дет к возрастанию цены капитала. В этой связи определяется </w:t>
      </w:r>
      <w:r>
        <w:rPr>
          <w:rFonts w:ascii="Times New Roman CYR" w:hAnsi="Times New Roman CYR" w:cs="Times New Roman CYR"/>
          <w:iCs/>
          <w:sz w:val="28"/>
          <w:szCs w:val="28"/>
        </w:rPr>
        <w:t>пре</w:t>
      </w:r>
      <w:r>
        <w:rPr>
          <w:rFonts w:ascii="Times New Roman CYR" w:hAnsi="Times New Roman CYR" w:cs="Times New Roman CYR"/>
          <w:iCs/>
          <w:sz w:val="28"/>
          <w:szCs w:val="28"/>
        </w:rPr>
        <w:softHyphen/>
      </w:r>
      <w:r>
        <w:rPr>
          <w:rFonts w:ascii="Times New Roman CYR" w:hAnsi="Times New Roman CYR" w:cs="Times New Roman CYR"/>
          <w:sz w:val="28"/>
          <w:szCs w:val="28"/>
        </w:rPr>
        <w:t>дельная цена капитала, учитывающая прогнозируемое увеличение величины и доли заемного капитала и его возможную цену на рын</w:t>
      </w:r>
      <w:r>
        <w:rPr>
          <w:rFonts w:ascii="Times New Roman CYR" w:hAnsi="Times New Roman CYR" w:cs="Times New Roman CYR"/>
          <w:sz w:val="28"/>
          <w:szCs w:val="28"/>
        </w:rPr>
        <w:softHyphen/>
        <w:t>ке капитала.</w:t>
      </w:r>
    </w:p>
    <w:p w:rsidR="00803525" w:rsidRDefault="00803525" w:rsidP="00046BDE">
      <w:pPr>
        <w:widowControl/>
        <w:tabs>
          <w:tab w:val="left" w:pos="3244"/>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Понятие цены капитала является основным при определении уровня затрат предприятия для поддержания и развития своего экономического потенциала и широко используется в практике финансового управления предприятием.</w:t>
      </w:r>
      <w:r>
        <w:rPr>
          <w:rFonts w:ascii="Times New Roman CYR" w:hAnsi="Times New Roman CYR" w:cs="Times New Roman CYR"/>
          <w:sz w:val="28"/>
          <w:szCs w:val="28"/>
        </w:rPr>
        <w:tab/>
      </w:r>
    </w:p>
    <w:p w:rsidR="00803525" w:rsidRDefault="00803525" w:rsidP="00046BDE">
      <w:pPr>
        <w:widowControl/>
        <w:tabs>
          <w:tab w:val="left" w:pos="3244"/>
          <w:tab w:val="left" w:pos="3864"/>
          <w:tab w:val="left" w:pos="6340"/>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Сопоставление цены капитала, цены собственного капитала и цены заемного капитала дает возможность определить границу экономической выгодности использования заемных средств. Таким образом, цена капитала может использоваться для управления его структурой исходя из</w:t>
      </w:r>
      <w:r w:rsidR="000219CB">
        <w:rPr>
          <w:rFonts w:ascii="Times New Roman CYR" w:hAnsi="Times New Roman CYR" w:cs="Times New Roman CYR"/>
          <w:sz w:val="28"/>
          <w:szCs w:val="28"/>
        </w:rPr>
        <w:t xml:space="preserve"> </w:t>
      </w:r>
      <w:r>
        <w:rPr>
          <w:rFonts w:ascii="Times New Roman CYR" w:hAnsi="Times New Roman CYR" w:cs="Times New Roman CYR"/>
          <w:sz w:val="28"/>
          <w:szCs w:val="28"/>
        </w:rPr>
        <w:t>критерия минимума цены капитала. С нарастанием доли заемных средств все большая доля прибыли будет направляться на выплату процентов, а прибыль, остающаяся в распоряжении предприятий, начнет сокращаться, что приведет к снижению рентабельности собствен</w:t>
      </w:r>
      <w:r>
        <w:rPr>
          <w:rFonts w:ascii="Times New Roman CYR" w:hAnsi="Times New Roman CYR" w:cs="Times New Roman CYR"/>
          <w:sz w:val="28"/>
          <w:szCs w:val="28"/>
        </w:rPr>
        <w:softHyphen/>
        <w:t>ного капитала. Это явление называется эффектом финансового рыча</w:t>
      </w:r>
      <w:r>
        <w:rPr>
          <w:rFonts w:ascii="Times New Roman CYR" w:hAnsi="Times New Roman CYR" w:cs="Times New Roman CYR"/>
          <w:sz w:val="28"/>
          <w:szCs w:val="28"/>
        </w:rPr>
        <w:softHyphen/>
        <w:t>га. Его можно проанализировать по следующей формуле:</w:t>
      </w:r>
    </w:p>
    <w:p w:rsidR="00D207C1" w:rsidRDefault="00D207C1" w:rsidP="00046BDE">
      <w:pPr>
        <w:widowControl/>
        <w:tabs>
          <w:tab w:val="left" w:pos="3244"/>
          <w:tab w:val="left" w:pos="3864"/>
          <w:tab w:val="left" w:pos="6340"/>
        </w:tabs>
        <w:autoSpaceDE w:val="0"/>
        <w:autoSpaceDN w:val="0"/>
        <w:adjustRightInd w:val="0"/>
        <w:spacing w:before="0" w:line="360" w:lineRule="auto"/>
        <w:ind w:firstLine="709"/>
        <w:rPr>
          <w:rFonts w:ascii="Times New Roman CYR" w:hAnsi="Times New Roman CYR" w:cs="Times New Roman CYR"/>
          <w:sz w:val="28"/>
          <w:szCs w:val="28"/>
        </w:rPr>
      </w:pPr>
    </w:p>
    <w:p w:rsidR="00803525" w:rsidRDefault="00803525" w:rsidP="00046BDE">
      <w:pPr>
        <w:widowControl/>
        <w:tabs>
          <w:tab w:val="left" w:pos="3244"/>
          <w:tab w:val="left" w:pos="3864"/>
          <w:tab w:val="left" w:pos="6340"/>
        </w:tabs>
        <w:autoSpaceDE w:val="0"/>
        <w:autoSpaceDN w:val="0"/>
        <w:adjustRightInd w:val="0"/>
        <w:spacing w:before="0" w:line="360" w:lineRule="auto"/>
        <w:ind w:firstLine="709"/>
        <w:rPr>
          <w:rFonts w:ascii="Times New Roman CYR" w:hAnsi="Times New Roman CYR" w:cs="Times New Roman CYR"/>
          <w:sz w:val="24"/>
          <w:szCs w:val="24"/>
        </w:rPr>
      </w:pPr>
      <w:r>
        <w:rPr>
          <w:rFonts w:ascii="Times New Roman CYR" w:hAnsi="Times New Roman CYR" w:cs="Times New Roman CYR"/>
          <w:sz w:val="24"/>
          <w:szCs w:val="24"/>
        </w:rPr>
        <w:t>РентабельностьОбщаяОтношение</w:t>
      </w:r>
      <w:r w:rsidR="000219CB">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Разность общей</w:t>
      </w:r>
    </w:p>
    <w:p w:rsidR="00803525" w:rsidRDefault="00803525" w:rsidP="00046BDE">
      <w:pPr>
        <w:widowControl/>
        <w:tabs>
          <w:tab w:val="left" w:pos="3244"/>
          <w:tab w:val="left" w:pos="3864"/>
          <w:tab w:val="left" w:pos="6340"/>
        </w:tabs>
        <w:autoSpaceDE w:val="0"/>
        <w:autoSpaceDN w:val="0"/>
        <w:adjustRightInd w:val="0"/>
        <w:spacing w:before="0" w:line="360" w:lineRule="auto"/>
        <w:ind w:firstLine="709"/>
        <w:rPr>
          <w:rFonts w:ascii="Times New Roman CYR" w:hAnsi="Times New Roman CYR" w:cs="Times New Roman CYR"/>
          <w:sz w:val="24"/>
          <w:szCs w:val="24"/>
        </w:rPr>
      </w:pPr>
      <w:r>
        <w:rPr>
          <w:rFonts w:ascii="Times New Roman CYR" w:hAnsi="Times New Roman CYR" w:cs="Times New Roman CYR"/>
          <w:sz w:val="24"/>
          <w:szCs w:val="24"/>
        </w:rPr>
        <w:t>собственного</w:t>
      </w:r>
      <w:r w:rsidR="000219CB">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=рентабельность+ заемного капитала</w:t>
      </w:r>
      <w:r w:rsidR="000219CB">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000219CB">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рентабельности и</w:t>
      </w:r>
    </w:p>
    <w:p w:rsidR="00803525" w:rsidRDefault="00803525" w:rsidP="00046BDE">
      <w:pPr>
        <w:widowControl/>
        <w:tabs>
          <w:tab w:val="left" w:pos="3244"/>
          <w:tab w:val="left" w:pos="3864"/>
          <w:tab w:val="left" w:pos="6340"/>
          <w:tab w:val="left" w:pos="7785"/>
        </w:tabs>
        <w:autoSpaceDE w:val="0"/>
        <w:autoSpaceDN w:val="0"/>
        <w:adjustRightInd w:val="0"/>
        <w:spacing w:before="0" w:line="360" w:lineRule="auto"/>
        <w:ind w:firstLine="709"/>
        <w:rPr>
          <w:rFonts w:ascii="Times New Roman CYR" w:hAnsi="Times New Roman CYR" w:cs="Times New Roman CYR"/>
          <w:sz w:val="24"/>
          <w:szCs w:val="24"/>
        </w:rPr>
      </w:pPr>
      <w:r>
        <w:rPr>
          <w:rFonts w:ascii="Times New Roman CYR" w:hAnsi="Times New Roman CYR" w:cs="Times New Roman CYR"/>
          <w:sz w:val="24"/>
          <w:szCs w:val="24"/>
        </w:rPr>
        <w:t>капиталакапиталак собственномурентабельность</w:t>
      </w:r>
      <w:r w:rsidR="000219CB">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p>
    <w:p w:rsidR="00803525" w:rsidRDefault="00803525" w:rsidP="00046BDE">
      <w:pPr>
        <w:widowControl/>
        <w:tabs>
          <w:tab w:val="left" w:pos="6340"/>
          <w:tab w:val="left" w:pos="7785"/>
        </w:tabs>
        <w:autoSpaceDE w:val="0"/>
        <w:autoSpaceDN w:val="0"/>
        <w:adjustRightInd w:val="0"/>
        <w:spacing w:before="0" w:line="360" w:lineRule="auto"/>
        <w:ind w:firstLine="709"/>
        <w:rPr>
          <w:rFonts w:ascii="Times New Roman CYR" w:hAnsi="Times New Roman CYR" w:cs="Times New Roman CYR"/>
          <w:sz w:val="24"/>
          <w:szCs w:val="24"/>
        </w:rPr>
      </w:pPr>
      <w:r>
        <w:rPr>
          <w:rFonts w:ascii="Times New Roman CYR" w:hAnsi="Times New Roman CYR" w:cs="Times New Roman CYR"/>
          <w:sz w:val="24"/>
          <w:szCs w:val="24"/>
        </w:rPr>
        <w:tab/>
        <w:t xml:space="preserve"> заемногокапитала</w:t>
      </w:r>
    </w:p>
    <w:p w:rsidR="00803525" w:rsidRDefault="00D207C1" w:rsidP="00046BDE">
      <w:pPr>
        <w:widowControl/>
        <w:tabs>
          <w:tab w:val="left" w:pos="8280"/>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ab/>
        <w:t>(1.8</w:t>
      </w:r>
      <w:r w:rsidR="00803525">
        <w:rPr>
          <w:rFonts w:ascii="Times New Roman CYR" w:hAnsi="Times New Roman CYR" w:cs="Times New Roman CYR"/>
          <w:sz w:val="28"/>
          <w:szCs w:val="28"/>
        </w:rPr>
        <w:t>)</w:t>
      </w:r>
    </w:p>
    <w:p w:rsidR="00803525" w:rsidRDefault="00803525" w:rsidP="00046BDE">
      <w:pPr>
        <w:widowControl/>
        <w:tabs>
          <w:tab w:val="left" w:pos="3283"/>
          <w:tab w:val="left" w:pos="3556"/>
          <w:tab w:val="left" w:pos="4852"/>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основе средней арифметической взвешенной цены капитала может определяться цена предприятия в целом. В случае если дохо</w:t>
      </w:r>
      <w:r>
        <w:rPr>
          <w:rFonts w:ascii="Times New Roman CYR" w:hAnsi="Times New Roman CYR" w:cs="Times New Roman CYR"/>
          <w:sz w:val="28"/>
          <w:szCs w:val="28"/>
        </w:rPr>
        <w:softHyphen/>
        <w:t>ды предприятия по годам одинаковы, цена предприятия может быть определена как частное от деления величины прибыли на уровень доходности, принятый в качестве приемлемого. В итоге получается величина капитала, приносящего такой же доход, как данное пред</w:t>
      </w:r>
      <w:r>
        <w:rPr>
          <w:rFonts w:ascii="Times New Roman CYR" w:hAnsi="Times New Roman CYR" w:cs="Times New Roman CYR"/>
          <w:sz w:val="28"/>
          <w:szCs w:val="28"/>
        </w:rPr>
        <w:softHyphen/>
        <w:t>приятие, которая может быть принята за рыночную стоимость пред</w:t>
      </w:r>
      <w:r>
        <w:rPr>
          <w:rFonts w:ascii="Times New Roman CYR" w:hAnsi="Times New Roman CYR" w:cs="Times New Roman CYR"/>
          <w:sz w:val="28"/>
          <w:szCs w:val="28"/>
        </w:rPr>
        <w:softHyphen/>
        <w:t>приятия. Так, в простейшем случае, когда вся чистая прибыль рас</w:t>
      </w:r>
      <w:r>
        <w:rPr>
          <w:rFonts w:ascii="Times New Roman CYR" w:hAnsi="Times New Roman CYR" w:cs="Times New Roman CYR"/>
          <w:sz w:val="28"/>
          <w:szCs w:val="28"/>
        </w:rPr>
        <w:softHyphen/>
        <w:t xml:space="preserve">пределяется между акционерами, в качестве величины дохода может быть принята прибыль за вычетом налогов и других обязательных отчислений от прибыли, а в качестве уровня доходности </w:t>
      </w:r>
      <w:r>
        <w:rPr>
          <w:rFonts w:ascii="Arial CYR" w:hAnsi="Arial CYR" w:cs="Arial CYR"/>
          <w:sz w:val="28"/>
          <w:szCs w:val="28"/>
        </w:rPr>
        <w:t xml:space="preserve">- </w:t>
      </w:r>
      <w:r>
        <w:rPr>
          <w:rFonts w:ascii="Times New Roman CYR" w:hAnsi="Times New Roman CYR" w:cs="Times New Roman CYR"/>
          <w:sz w:val="28"/>
          <w:szCs w:val="28"/>
        </w:rPr>
        <w:t>цена капитала, определенная исходя из дивидендов. При сложившемся уровне доходности цена предприятия тем выше, чем ниже цена капитала.</w:t>
      </w:r>
    </w:p>
    <w:p w:rsidR="00803525" w:rsidRDefault="00803525" w:rsidP="00046BDE">
      <w:pPr>
        <w:widowControl/>
        <w:tabs>
          <w:tab w:val="left" w:pos="3283"/>
          <w:tab w:val="left" w:pos="3556"/>
          <w:tab w:val="left" w:pos="4852"/>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Понятие цены капитала может быть использовано при принятии решений инвестиционного характера. Если цена капитала по предла</w:t>
      </w:r>
      <w:r>
        <w:rPr>
          <w:rFonts w:ascii="Times New Roman CYR" w:hAnsi="Times New Roman CYR" w:cs="Times New Roman CYR"/>
          <w:sz w:val="28"/>
          <w:szCs w:val="28"/>
        </w:rPr>
        <w:softHyphen/>
        <w:t>гаемому проекту инвестиций выше, чем цена предприятия, это являет</w:t>
      </w:r>
      <w:r>
        <w:rPr>
          <w:rFonts w:ascii="Times New Roman CYR" w:hAnsi="Times New Roman CYR" w:cs="Times New Roman CYR"/>
          <w:sz w:val="28"/>
          <w:szCs w:val="28"/>
        </w:rPr>
        <w:softHyphen/>
        <w:t>ся сигналом недостаточной эффективности проекта. Так, если считает</w:t>
      </w:r>
      <w:r>
        <w:rPr>
          <w:rFonts w:ascii="Times New Roman CYR" w:hAnsi="Times New Roman CYR" w:cs="Times New Roman CYR"/>
          <w:sz w:val="28"/>
          <w:szCs w:val="28"/>
        </w:rPr>
        <w:softHyphen/>
        <w:t>ся нормальной цена капитала, например, 15%, то могут приниматься инвестиционные проекты, в которых цена инвестируемого капитала со</w:t>
      </w:r>
      <w:r>
        <w:rPr>
          <w:rFonts w:ascii="Times New Roman CYR" w:hAnsi="Times New Roman CYR" w:cs="Times New Roman CYR"/>
          <w:sz w:val="28"/>
          <w:szCs w:val="28"/>
        </w:rPr>
        <w:softHyphen/>
        <w:t>ставляет 15% и менее. Конечно, должны также учитываться ситуация, складывающаяся на других предприятиях аналогичных производств, и альтернативные возможности инвестирования.</w:t>
      </w:r>
    </w:p>
    <w:p w:rsidR="00803525" w:rsidRDefault="00803525" w:rsidP="00046BDE">
      <w:pPr>
        <w:widowControl/>
        <w:tabs>
          <w:tab w:val="left" w:pos="3283"/>
          <w:tab w:val="left" w:pos="3556"/>
          <w:tab w:val="left" w:pos="4852"/>
        </w:tabs>
        <w:autoSpaceDE w:val="0"/>
        <w:autoSpaceDN w:val="0"/>
        <w:adjustRightInd w:val="0"/>
        <w:spacing w:before="0" w:line="360" w:lineRule="auto"/>
        <w:ind w:firstLine="709"/>
        <w:rPr>
          <w:rFonts w:ascii="Times New Roman CYR" w:hAnsi="Times New Roman CYR" w:cs="Times New Roman CYR"/>
          <w:sz w:val="28"/>
          <w:szCs w:val="28"/>
        </w:rPr>
      </w:pPr>
    </w:p>
    <w:p w:rsidR="00D207C1" w:rsidRDefault="0003334E" w:rsidP="0003334E">
      <w:pPr>
        <w:widowControl/>
        <w:numPr>
          <w:ilvl w:val="1"/>
          <w:numId w:val="4"/>
        </w:numPr>
        <w:tabs>
          <w:tab w:val="left" w:pos="3283"/>
          <w:tab w:val="left" w:pos="3556"/>
          <w:tab w:val="left" w:pos="4852"/>
        </w:tabs>
        <w:autoSpaceDE w:val="0"/>
        <w:autoSpaceDN w:val="0"/>
        <w:adjustRightInd w:val="0"/>
        <w:spacing w:before="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803525">
        <w:rPr>
          <w:rFonts w:ascii="Times New Roman CYR" w:hAnsi="Times New Roman CYR" w:cs="Times New Roman CYR"/>
          <w:sz w:val="28"/>
          <w:szCs w:val="28"/>
        </w:rPr>
        <w:t>Управление капиталом</w:t>
      </w:r>
      <w:r>
        <w:rPr>
          <w:rFonts w:ascii="Times New Roman CYR" w:hAnsi="Times New Roman CYR" w:cs="Times New Roman CYR"/>
          <w:sz w:val="28"/>
          <w:szCs w:val="28"/>
        </w:rPr>
        <w:t xml:space="preserve"> </w:t>
      </w:r>
    </w:p>
    <w:p w:rsidR="0003334E" w:rsidRDefault="0003334E" w:rsidP="00046BDE">
      <w:pPr>
        <w:widowControl/>
        <w:tabs>
          <w:tab w:val="left" w:pos="3283"/>
          <w:tab w:val="left" w:pos="3556"/>
          <w:tab w:val="left" w:pos="4852"/>
        </w:tabs>
        <w:autoSpaceDE w:val="0"/>
        <w:autoSpaceDN w:val="0"/>
        <w:adjustRightInd w:val="0"/>
        <w:spacing w:before="0" w:line="360" w:lineRule="auto"/>
        <w:ind w:firstLine="709"/>
        <w:rPr>
          <w:rFonts w:ascii="Times New Roman CYR" w:hAnsi="Times New Roman CYR" w:cs="Times New Roman CYR"/>
          <w:sz w:val="28"/>
          <w:szCs w:val="28"/>
        </w:rPr>
      </w:pPr>
    </w:p>
    <w:p w:rsidR="00803525" w:rsidRDefault="00803525" w:rsidP="00046BDE">
      <w:pPr>
        <w:widowControl/>
        <w:tabs>
          <w:tab w:val="left" w:pos="3283"/>
          <w:tab w:val="left" w:pos="3556"/>
          <w:tab w:val="left" w:pos="4852"/>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1.6.1 Управление собственным капиталом</w:t>
      </w:r>
    </w:p>
    <w:p w:rsidR="0003334E" w:rsidRDefault="0003334E" w:rsidP="00046BDE">
      <w:pPr>
        <w:widowControl/>
        <w:tabs>
          <w:tab w:val="left" w:pos="3283"/>
          <w:tab w:val="left" w:pos="3556"/>
          <w:tab w:val="left" w:pos="4852"/>
        </w:tabs>
        <w:autoSpaceDE w:val="0"/>
        <w:autoSpaceDN w:val="0"/>
        <w:adjustRightInd w:val="0"/>
        <w:spacing w:before="0" w:line="360" w:lineRule="auto"/>
        <w:ind w:firstLine="709"/>
        <w:rPr>
          <w:rFonts w:ascii="Times New Roman CYR" w:hAnsi="Times New Roman CYR" w:cs="Times New Roman CYR"/>
          <w:sz w:val="28"/>
          <w:szCs w:val="28"/>
        </w:rPr>
      </w:pPr>
    </w:p>
    <w:p w:rsidR="00803525" w:rsidRPr="0067406B" w:rsidRDefault="00803525" w:rsidP="00046BDE">
      <w:pPr>
        <w:widowControl/>
        <w:autoSpaceDE w:val="0"/>
        <w:autoSpaceDN w:val="0"/>
        <w:adjustRightInd w:val="0"/>
        <w:spacing w:before="0" w:line="360" w:lineRule="auto"/>
        <w:ind w:firstLine="709"/>
        <w:rPr>
          <w:sz w:val="28"/>
          <w:szCs w:val="28"/>
        </w:rPr>
      </w:pPr>
      <w:r w:rsidRPr="0067406B">
        <w:rPr>
          <w:iCs/>
          <w:sz w:val="28"/>
          <w:szCs w:val="28"/>
        </w:rPr>
        <w:t xml:space="preserve">Управление собственным капиталом </w:t>
      </w:r>
      <w:r w:rsidRPr="0067406B">
        <w:rPr>
          <w:sz w:val="28"/>
          <w:szCs w:val="28"/>
        </w:rPr>
        <w:t>состоит в формирова</w:t>
      </w:r>
      <w:r w:rsidRPr="0067406B">
        <w:rPr>
          <w:sz w:val="28"/>
          <w:szCs w:val="28"/>
        </w:rPr>
        <w:softHyphen/>
        <w:t>нии целевых источников финансирования за счет прибыли, взносов учредителей и участников и других доходов, а также их использовании.</w:t>
      </w:r>
    </w:p>
    <w:p w:rsidR="00803525" w:rsidRPr="0067406B" w:rsidRDefault="00803525" w:rsidP="00046BDE">
      <w:pPr>
        <w:widowControl/>
        <w:autoSpaceDE w:val="0"/>
        <w:autoSpaceDN w:val="0"/>
        <w:adjustRightInd w:val="0"/>
        <w:spacing w:before="0" w:line="360" w:lineRule="auto"/>
        <w:ind w:firstLine="709"/>
        <w:rPr>
          <w:sz w:val="28"/>
          <w:szCs w:val="28"/>
        </w:rPr>
      </w:pPr>
      <w:r w:rsidRPr="0067406B">
        <w:rPr>
          <w:sz w:val="28"/>
          <w:szCs w:val="28"/>
        </w:rPr>
        <w:t>Финансовый менеджер определяет состав и ст</w:t>
      </w:r>
      <w:r>
        <w:rPr>
          <w:sz w:val="28"/>
          <w:szCs w:val="28"/>
        </w:rPr>
        <w:t>руктур обра</w:t>
      </w:r>
      <w:r w:rsidRPr="0067406B">
        <w:rPr>
          <w:sz w:val="28"/>
          <w:szCs w:val="28"/>
        </w:rPr>
        <w:t>зуемых в предприятии фондов денежных средств, а также устанавливает целевые направления их расходования.</w:t>
      </w:r>
    </w:p>
    <w:p w:rsidR="00803525" w:rsidRDefault="00803525" w:rsidP="00046BDE">
      <w:pPr>
        <w:widowControl/>
        <w:autoSpaceDE w:val="0"/>
        <w:autoSpaceDN w:val="0"/>
        <w:adjustRightInd w:val="0"/>
        <w:spacing w:before="0" w:line="360" w:lineRule="auto"/>
        <w:ind w:firstLine="709"/>
        <w:rPr>
          <w:sz w:val="28"/>
          <w:szCs w:val="28"/>
        </w:rPr>
      </w:pPr>
      <w:r w:rsidRPr="0067406B">
        <w:rPr>
          <w:sz w:val="28"/>
          <w:szCs w:val="28"/>
        </w:rPr>
        <w:t>Ряд фондов денежных средств образуется предприятиями в силу требований законов, д</w:t>
      </w:r>
      <w:r>
        <w:rPr>
          <w:sz w:val="28"/>
          <w:szCs w:val="28"/>
        </w:rPr>
        <w:t>ругие зависят от решения учредит</w:t>
      </w:r>
      <w:r w:rsidRPr="0067406B">
        <w:rPr>
          <w:sz w:val="28"/>
          <w:szCs w:val="28"/>
        </w:rPr>
        <w:t>е</w:t>
      </w:r>
      <w:r w:rsidRPr="0067406B">
        <w:rPr>
          <w:sz w:val="28"/>
          <w:szCs w:val="28"/>
        </w:rPr>
        <w:softHyphen/>
        <w:t>лей и учетной политики предприятия.</w:t>
      </w:r>
    </w:p>
    <w:p w:rsidR="00803525" w:rsidRPr="001E041C" w:rsidRDefault="00803525" w:rsidP="00046BDE">
      <w:pPr>
        <w:widowControl/>
        <w:autoSpaceDE w:val="0"/>
        <w:autoSpaceDN w:val="0"/>
        <w:adjustRightInd w:val="0"/>
        <w:spacing w:before="0" w:line="360" w:lineRule="auto"/>
        <w:ind w:firstLine="709"/>
        <w:rPr>
          <w:sz w:val="28"/>
          <w:szCs w:val="28"/>
        </w:rPr>
      </w:pPr>
      <w:r>
        <w:rPr>
          <w:sz w:val="28"/>
          <w:szCs w:val="28"/>
        </w:rPr>
        <w:t>Уставный</w:t>
      </w:r>
      <w:r w:rsidRPr="001E041C">
        <w:rPr>
          <w:sz w:val="28"/>
          <w:szCs w:val="28"/>
        </w:rPr>
        <w:t xml:space="preserve"> капитал. Выступает основным </w:t>
      </w:r>
      <w:r>
        <w:rPr>
          <w:sz w:val="28"/>
          <w:szCs w:val="28"/>
        </w:rPr>
        <w:t>и, как правило, единственным ис</w:t>
      </w:r>
      <w:r w:rsidRPr="001E041C">
        <w:rPr>
          <w:sz w:val="28"/>
          <w:szCs w:val="28"/>
        </w:rPr>
        <w:t>точником финансирования на момент создания коммерческой организации ак</w:t>
      </w:r>
      <w:r w:rsidRPr="001E041C">
        <w:rPr>
          <w:sz w:val="28"/>
          <w:szCs w:val="28"/>
        </w:rPr>
        <w:softHyphen/>
        <w:t xml:space="preserve">ционерного типа; он характеризует долю собственников в активах предприятия. В балансе уставный капитал отражается в </w:t>
      </w:r>
      <w:r>
        <w:rPr>
          <w:sz w:val="28"/>
          <w:szCs w:val="28"/>
        </w:rPr>
        <w:t>сумме, определенной учредительны</w:t>
      </w:r>
      <w:r w:rsidRPr="001E041C">
        <w:rPr>
          <w:sz w:val="28"/>
          <w:szCs w:val="28"/>
        </w:rPr>
        <w:softHyphen/>
        <w:t>ми документами. Увеличение (уменьшение) уставного капитала допускается по</w:t>
      </w:r>
      <w:r>
        <w:rPr>
          <w:sz w:val="28"/>
          <w:szCs w:val="28"/>
        </w:rPr>
        <w:t xml:space="preserve"> </w:t>
      </w:r>
      <w:r w:rsidRPr="001E041C">
        <w:rPr>
          <w:sz w:val="28"/>
          <w:szCs w:val="28"/>
        </w:rPr>
        <w:t>решению собственников организации по итогам собрания за год с обязатель</w:t>
      </w:r>
      <w:r w:rsidRPr="001E041C">
        <w:rPr>
          <w:sz w:val="28"/>
          <w:szCs w:val="28"/>
        </w:rPr>
        <w:softHyphen/>
        <w:t>ным изменением учредительных документов. Для хозяйственных обществ зако</w:t>
      </w:r>
      <w:r w:rsidRPr="001E041C">
        <w:rPr>
          <w:sz w:val="28"/>
          <w:szCs w:val="28"/>
        </w:rPr>
        <w:softHyphen/>
        <w:t>нодательством предусматривается необходимость вынужденного изменения ве</w:t>
      </w:r>
      <w:r w:rsidRPr="001E041C">
        <w:rPr>
          <w:sz w:val="28"/>
          <w:szCs w:val="28"/>
        </w:rPr>
        <w:softHyphen/>
        <w:t>личины уставного капитала (в сторону понижения) в том случае, если его ве</w:t>
      </w:r>
      <w:r w:rsidRPr="001E041C">
        <w:rPr>
          <w:sz w:val="28"/>
          <w:szCs w:val="28"/>
        </w:rPr>
        <w:softHyphen/>
        <w:t>личина превосходит стоимость чистых активов общества.</w:t>
      </w:r>
    </w:p>
    <w:p w:rsidR="00803525" w:rsidRPr="001E041C" w:rsidRDefault="00803525" w:rsidP="00046BDE">
      <w:pPr>
        <w:widowControl/>
        <w:autoSpaceDE w:val="0"/>
        <w:autoSpaceDN w:val="0"/>
        <w:adjustRightInd w:val="0"/>
        <w:spacing w:before="0" w:line="360" w:lineRule="auto"/>
        <w:ind w:firstLine="709"/>
        <w:rPr>
          <w:sz w:val="28"/>
          <w:szCs w:val="28"/>
        </w:rPr>
      </w:pPr>
      <w:r w:rsidRPr="001E041C">
        <w:rPr>
          <w:sz w:val="28"/>
          <w:szCs w:val="28"/>
        </w:rPr>
        <w:t>Уставный капитал организации определяет минимальный размер ее имущест</w:t>
      </w:r>
      <w:r w:rsidRPr="001E041C">
        <w:rPr>
          <w:sz w:val="28"/>
          <w:szCs w:val="28"/>
        </w:rPr>
        <w:softHyphen/>
        <w:t>ва, гарантирующего интересы ее кредиторов. Для некоторых организацион</w:t>
      </w:r>
      <w:r w:rsidRPr="001E041C">
        <w:rPr>
          <w:sz w:val="28"/>
          <w:szCs w:val="28"/>
        </w:rPr>
        <w:softHyphen/>
        <w:t>но-правовых форм бизнеса его величина ограни</w:t>
      </w:r>
      <w:r>
        <w:rPr>
          <w:sz w:val="28"/>
          <w:szCs w:val="28"/>
        </w:rPr>
        <w:t>чивается снизу; в частности, ми</w:t>
      </w:r>
      <w:r w:rsidRPr="001E041C">
        <w:rPr>
          <w:sz w:val="28"/>
          <w:szCs w:val="28"/>
        </w:rPr>
        <w:t>нимальный уставный капитал открытого общества должен составлять не менее</w:t>
      </w:r>
      <w:r>
        <w:rPr>
          <w:sz w:val="28"/>
          <w:szCs w:val="28"/>
        </w:rPr>
        <w:t xml:space="preserve"> </w:t>
      </w:r>
      <w:r w:rsidRPr="001E041C">
        <w:rPr>
          <w:sz w:val="28"/>
          <w:szCs w:val="28"/>
        </w:rPr>
        <w:t>тысячекратной суммы минимального размера оплаты труда (МРОТ) на дату его</w:t>
      </w:r>
      <w:r>
        <w:rPr>
          <w:sz w:val="28"/>
          <w:szCs w:val="28"/>
        </w:rPr>
        <w:t xml:space="preserve"> </w:t>
      </w:r>
      <w:r w:rsidRPr="001E041C">
        <w:rPr>
          <w:sz w:val="28"/>
          <w:szCs w:val="28"/>
        </w:rPr>
        <w:t>регистрации, а закрытого общества - не менее стократной суммы МРОТ.</w:t>
      </w:r>
    </w:p>
    <w:p w:rsidR="00803525" w:rsidRPr="001E041C" w:rsidRDefault="00803525" w:rsidP="00046BDE">
      <w:pPr>
        <w:widowControl/>
        <w:autoSpaceDE w:val="0"/>
        <w:autoSpaceDN w:val="0"/>
        <w:adjustRightInd w:val="0"/>
        <w:spacing w:before="0" w:line="360" w:lineRule="auto"/>
        <w:ind w:firstLine="709"/>
        <w:rPr>
          <w:sz w:val="28"/>
          <w:szCs w:val="28"/>
        </w:rPr>
      </w:pPr>
      <w:r w:rsidRPr="001E041C">
        <w:rPr>
          <w:sz w:val="28"/>
          <w:szCs w:val="28"/>
        </w:rPr>
        <w:t xml:space="preserve">Уставный капитал акционерного общества </w:t>
      </w:r>
      <w:r>
        <w:rPr>
          <w:sz w:val="28"/>
          <w:szCs w:val="28"/>
        </w:rPr>
        <w:t>может состоять из акций двух ти</w:t>
      </w:r>
      <w:r w:rsidRPr="001E041C">
        <w:rPr>
          <w:sz w:val="28"/>
          <w:szCs w:val="28"/>
        </w:rPr>
        <w:t>пов - обыкновенные и привилегированные, причем</w:t>
      </w:r>
      <w:r>
        <w:rPr>
          <w:sz w:val="28"/>
          <w:szCs w:val="28"/>
        </w:rPr>
        <w:t xml:space="preserve"> номинальная стоимость разме</w:t>
      </w:r>
      <w:r>
        <w:rPr>
          <w:sz w:val="28"/>
          <w:szCs w:val="28"/>
        </w:rPr>
        <w:softHyphen/>
        <w:t>щенных привилегированных</w:t>
      </w:r>
      <w:r w:rsidRPr="001E041C">
        <w:rPr>
          <w:sz w:val="28"/>
          <w:szCs w:val="28"/>
        </w:rPr>
        <w:t xml:space="preserve"> акций не должна превышать 25%. Акции общества, распределенные при его учреждении, должны быть полностью оплачены в течение срока, определенного уставом общества, при этом не менее 50% распределенных ак</w:t>
      </w:r>
      <w:r w:rsidRPr="001E041C">
        <w:rPr>
          <w:sz w:val="28"/>
          <w:szCs w:val="28"/>
        </w:rPr>
        <w:softHyphen/>
        <w:t>ций следует оплатить в течение трех месяцев с момента государственной регистра</w:t>
      </w:r>
      <w:r w:rsidRPr="001E041C">
        <w:rPr>
          <w:sz w:val="28"/>
          <w:szCs w:val="28"/>
        </w:rPr>
        <w:softHyphen/>
        <w:t>ции общества, а оставшуюся часть - в течение года с момента его регистрации.</w:t>
      </w:r>
    </w:p>
    <w:p w:rsidR="00803525" w:rsidRPr="001E041C" w:rsidRDefault="00803525" w:rsidP="00046BDE">
      <w:pPr>
        <w:widowControl/>
        <w:autoSpaceDE w:val="0"/>
        <w:autoSpaceDN w:val="0"/>
        <w:adjustRightInd w:val="0"/>
        <w:spacing w:before="0" w:line="360" w:lineRule="auto"/>
        <w:ind w:firstLine="709"/>
        <w:rPr>
          <w:sz w:val="28"/>
          <w:szCs w:val="28"/>
        </w:rPr>
      </w:pPr>
      <w:r w:rsidRPr="001E041C">
        <w:rPr>
          <w:sz w:val="28"/>
          <w:szCs w:val="28"/>
        </w:rPr>
        <w:t>Акция - ценная бумага, свидетельствующая об участии ее владельца в собст</w:t>
      </w:r>
      <w:r w:rsidRPr="001E041C">
        <w:rPr>
          <w:sz w:val="28"/>
          <w:szCs w:val="28"/>
        </w:rPr>
        <w:softHyphen/>
        <w:t>венном капитале компании. Покупка акций с</w:t>
      </w:r>
      <w:r>
        <w:rPr>
          <w:sz w:val="28"/>
          <w:szCs w:val="28"/>
        </w:rPr>
        <w:t>опровождается для инвестора при</w:t>
      </w:r>
      <w:r w:rsidRPr="001E041C">
        <w:rPr>
          <w:sz w:val="28"/>
          <w:szCs w:val="28"/>
        </w:rPr>
        <w:t>обретением ряда имущественных и иных прав:</w:t>
      </w:r>
    </w:p>
    <w:p w:rsidR="00803525" w:rsidRDefault="00803525" w:rsidP="00046BDE">
      <w:pPr>
        <w:widowControl/>
        <w:autoSpaceDE w:val="0"/>
        <w:autoSpaceDN w:val="0"/>
        <w:adjustRightInd w:val="0"/>
        <w:spacing w:before="0" w:line="360" w:lineRule="auto"/>
        <w:ind w:firstLine="709"/>
        <w:rPr>
          <w:sz w:val="28"/>
          <w:szCs w:val="28"/>
        </w:rPr>
      </w:pPr>
      <w:r>
        <w:rPr>
          <w:sz w:val="28"/>
          <w:szCs w:val="28"/>
        </w:rPr>
        <w:t>-</w:t>
      </w:r>
      <w:r w:rsidRPr="001E041C">
        <w:rPr>
          <w:sz w:val="28"/>
          <w:szCs w:val="28"/>
        </w:rPr>
        <w:t xml:space="preserve"> право голоса, т. е. право на участие в управлении компанией посредством, как правило, голосования на собрании </w:t>
      </w:r>
      <w:r>
        <w:rPr>
          <w:sz w:val="28"/>
          <w:szCs w:val="28"/>
        </w:rPr>
        <w:t>акционеров при выборе его испол</w:t>
      </w:r>
      <w:r w:rsidRPr="001E041C">
        <w:rPr>
          <w:sz w:val="28"/>
          <w:szCs w:val="28"/>
        </w:rPr>
        <w:t>нительных органов, принятии стратегических направлений деятельности</w:t>
      </w:r>
      <w:r>
        <w:rPr>
          <w:sz w:val="28"/>
          <w:szCs w:val="28"/>
        </w:rPr>
        <w:t xml:space="preserve"> </w:t>
      </w:r>
      <w:r w:rsidRPr="001E041C">
        <w:rPr>
          <w:sz w:val="28"/>
          <w:szCs w:val="28"/>
        </w:rPr>
        <w:t>компании, решении вопросов, касающихся имущественных интересов ак</w:t>
      </w:r>
      <w:r w:rsidRPr="001E041C">
        <w:rPr>
          <w:sz w:val="28"/>
          <w:szCs w:val="28"/>
        </w:rPr>
        <w:softHyphen/>
        <w:t>ционеров, в частности вопросов, касающихся ликвидации или продажи</w:t>
      </w:r>
      <w:r>
        <w:rPr>
          <w:sz w:val="28"/>
          <w:szCs w:val="28"/>
        </w:rPr>
        <w:t xml:space="preserve"> </w:t>
      </w:r>
      <w:r w:rsidRPr="001E041C">
        <w:rPr>
          <w:sz w:val="28"/>
          <w:szCs w:val="28"/>
        </w:rPr>
        <w:t>части имущества, эмиссии ценных бумаг и др.; отметим, что акция не</w:t>
      </w:r>
      <w:r>
        <w:rPr>
          <w:sz w:val="28"/>
          <w:szCs w:val="28"/>
        </w:rPr>
        <w:t xml:space="preserve"> </w:t>
      </w:r>
      <w:r w:rsidRPr="001E041C">
        <w:rPr>
          <w:sz w:val="28"/>
          <w:szCs w:val="28"/>
        </w:rPr>
        <w:t>предоставляет права голоса до момента ее полной оплаты, за исключени</w:t>
      </w:r>
      <w:r w:rsidRPr="001E041C">
        <w:rPr>
          <w:sz w:val="28"/>
          <w:szCs w:val="28"/>
        </w:rPr>
        <w:softHyphen/>
        <w:t>ем акций, приобретаемых учредителями при создании общества;</w:t>
      </w:r>
    </w:p>
    <w:p w:rsidR="00803525" w:rsidRDefault="00803525" w:rsidP="00046BDE">
      <w:pPr>
        <w:widowControl/>
        <w:autoSpaceDE w:val="0"/>
        <w:autoSpaceDN w:val="0"/>
        <w:adjustRightInd w:val="0"/>
        <w:spacing w:before="0" w:line="360" w:lineRule="auto"/>
        <w:ind w:firstLine="709"/>
        <w:rPr>
          <w:sz w:val="28"/>
          <w:szCs w:val="28"/>
        </w:rPr>
      </w:pPr>
      <w:r>
        <w:rPr>
          <w:sz w:val="28"/>
          <w:szCs w:val="28"/>
        </w:rPr>
        <w:t>-</w:t>
      </w:r>
      <w:r w:rsidRPr="001E041C">
        <w:rPr>
          <w:sz w:val="28"/>
          <w:szCs w:val="28"/>
        </w:rPr>
        <w:t xml:space="preserve"> право на участие в распределении прибыли, а</w:t>
      </w:r>
      <w:r>
        <w:rPr>
          <w:sz w:val="28"/>
          <w:szCs w:val="28"/>
        </w:rPr>
        <w:t>,</w:t>
      </w:r>
      <w:r w:rsidRPr="001E041C">
        <w:rPr>
          <w:sz w:val="28"/>
          <w:szCs w:val="28"/>
        </w:rPr>
        <w:t xml:space="preserve"> следовательно, на получение</w:t>
      </w:r>
    </w:p>
    <w:p w:rsidR="00803525" w:rsidRPr="001E041C" w:rsidRDefault="00803525" w:rsidP="00046BDE">
      <w:pPr>
        <w:widowControl/>
        <w:autoSpaceDE w:val="0"/>
        <w:autoSpaceDN w:val="0"/>
        <w:adjustRightInd w:val="0"/>
        <w:spacing w:before="0" w:line="360" w:lineRule="auto"/>
        <w:ind w:firstLine="709"/>
        <w:rPr>
          <w:sz w:val="28"/>
          <w:szCs w:val="28"/>
        </w:rPr>
      </w:pPr>
      <w:r w:rsidRPr="001E041C">
        <w:rPr>
          <w:sz w:val="28"/>
          <w:szCs w:val="28"/>
        </w:rPr>
        <w:t>пропорциональной части прибыли в форме дивидендов;</w:t>
      </w:r>
    </w:p>
    <w:p w:rsidR="00803525" w:rsidRPr="001E041C" w:rsidRDefault="00803525" w:rsidP="00046BDE">
      <w:pPr>
        <w:widowControl/>
        <w:tabs>
          <w:tab w:val="left" w:pos="374"/>
        </w:tabs>
        <w:autoSpaceDE w:val="0"/>
        <w:autoSpaceDN w:val="0"/>
        <w:adjustRightInd w:val="0"/>
        <w:spacing w:before="0" w:line="360" w:lineRule="auto"/>
        <w:ind w:firstLine="709"/>
        <w:rPr>
          <w:sz w:val="28"/>
          <w:szCs w:val="28"/>
        </w:rPr>
      </w:pPr>
      <w:r>
        <w:rPr>
          <w:sz w:val="28"/>
          <w:szCs w:val="28"/>
        </w:rPr>
        <w:t>-</w:t>
      </w:r>
      <w:r w:rsidRPr="001E041C">
        <w:rPr>
          <w:sz w:val="28"/>
          <w:szCs w:val="28"/>
        </w:rPr>
        <w:t xml:space="preserve"> право на соответствующую долю в акц</w:t>
      </w:r>
      <w:r>
        <w:rPr>
          <w:sz w:val="28"/>
          <w:szCs w:val="28"/>
        </w:rPr>
        <w:t>ионерном капитале компании иос</w:t>
      </w:r>
      <w:r w:rsidRPr="001E041C">
        <w:rPr>
          <w:sz w:val="28"/>
          <w:szCs w:val="28"/>
        </w:rPr>
        <w:t>татка активов при ее ликвидации;</w:t>
      </w:r>
    </w:p>
    <w:p w:rsidR="00803525" w:rsidRDefault="00803525" w:rsidP="00046BDE">
      <w:pPr>
        <w:widowControl/>
        <w:tabs>
          <w:tab w:val="left" w:pos="374"/>
          <w:tab w:val="right" w:pos="7598"/>
        </w:tabs>
        <w:autoSpaceDE w:val="0"/>
        <w:autoSpaceDN w:val="0"/>
        <w:adjustRightInd w:val="0"/>
        <w:spacing w:before="0" w:line="360" w:lineRule="auto"/>
        <w:ind w:firstLine="709"/>
        <w:rPr>
          <w:sz w:val="28"/>
          <w:szCs w:val="28"/>
        </w:rPr>
      </w:pPr>
      <w:r>
        <w:rPr>
          <w:sz w:val="28"/>
          <w:szCs w:val="28"/>
        </w:rPr>
        <w:t>-</w:t>
      </w:r>
      <w:r w:rsidRPr="001E041C">
        <w:rPr>
          <w:sz w:val="28"/>
          <w:szCs w:val="28"/>
        </w:rPr>
        <w:t xml:space="preserve"> право на ограниченную ответственность,</w:t>
      </w:r>
      <w:r>
        <w:rPr>
          <w:sz w:val="28"/>
          <w:szCs w:val="28"/>
        </w:rPr>
        <w:t xml:space="preserve"> согласно которому акционеры от</w:t>
      </w:r>
      <w:r w:rsidRPr="001E041C">
        <w:rPr>
          <w:sz w:val="28"/>
          <w:szCs w:val="28"/>
        </w:rPr>
        <w:t>вечают по внешним обязательствам компании лишь в пределах рыночной</w:t>
      </w:r>
      <w:r>
        <w:rPr>
          <w:sz w:val="28"/>
          <w:szCs w:val="28"/>
        </w:rPr>
        <w:t xml:space="preserve"> </w:t>
      </w:r>
      <w:r w:rsidRPr="001E041C">
        <w:rPr>
          <w:sz w:val="28"/>
          <w:szCs w:val="28"/>
        </w:rPr>
        <w:t xml:space="preserve">стоимости принадлежащих им акций; </w:t>
      </w:r>
    </w:p>
    <w:p w:rsidR="00803525" w:rsidRDefault="00803525" w:rsidP="00046BDE">
      <w:pPr>
        <w:widowControl/>
        <w:tabs>
          <w:tab w:val="left" w:pos="374"/>
          <w:tab w:val="right" w:pos="7598"/>
        </w:tabs>
        <w:autoSpaceDE w:val="0"/>
        <w:autoSpaceDN w:val="0"/>
        <w:adjustRightInd w:val="0"/>
        <w:spacing w:before="0" w:line="360" w:lineRule="auto"/>
        <w:ind w:firstLine="709"/>
        <w:rPr>
          <w:sz w:val="28"/>
          <w:szCs w:val="28"/>
        </w:rPr>
      </w:pPr>
      <w:r>
        <w:rPr>
          <w:sz w:val="28"/>
          <w:szCs w:val="28"/>
        </w:rPr>
        <w:t>-</w:t>
      </w:r>
      <w:r w:rsidRPr="001E041C">
        <w:rPr>
          <w:sz w:val="28"/>
          <w:szCs w:val="28"/>
        </w:rPr>
        <w:t xml:space="preserve"> право продажи или уступки акции ее владельцем какому-либо другому лицу; </w:t>
      </w:r>
    </w:p>
    <w:p w:rsidR="00803525" w:rsidRPr="001E041C" w:rsidRDefault="00803525" w:rsidP="00046BDE">
      <w:pPr>
        <w:widowControl/>
        <w:tabs>
          <w:tab w:val="left" w:pos="374"/>
          <w:tab w:val="right" w:pos="7598"/>
        </w:tabs>
        <w:autoSpaceDE w:val="0"/>
        <w:autoSpaceDN w:val="0"/>
        <w:adjustRightInd w:val="0"/>
        <w:spacing w:before="0" w:line="360" w:lineRule="auto"/>
        <w:ind w:firstLine="709"/>
        <w:rPr>
          <w:sz w:val="28"/>
          <w:szCs w:val="28"/>
        </w:rPr>
      </w:pPr>
      <w:r>
        <w:rPr>
          <w:sz w:val="28"/>
          <w:szCs w:val="28"/>
        </w:rPr>
        <w:t>-</w:t>
      </w:r>
      <w:r w:rsidRPr="001E041C">
        <w:rPr>
          <w:sz w:val="28"/>
          <w:szCs w:val="28"/>
        </w:rPr>
        <w:t xml:space="preserve"> право на получение информации о деятельности компании, главным обра</w:t>
      </w:r>
      <w:r w:rsidRPr="001E041C">
        <w:rPr>
          <w:sz w:val="28"/>
          <w:szCs w:val="28"/>
        </w:rPr>
        <w:softHyphen/>
        <w:t>зом той, которая представлена в публикуемом годовом отчете.</w:t>
      </w:r>
    </w:p>
    <w:p w:rsidR="00803525" w:rsidRDefault="00803525" w:rsidP="00046BDE">
      <w:pPr>
        <w:widowControl/>
        <w:tabs>
          <w:tab w:val="left" w:pos="374"/>
          <w:tab w:val="right" w:pos="7598"/>
        </w:tabs>
        <w:autoSpaceDE w:val="0"/>
        <w:autoSpaceDN w:val="0"/>
        <w:adjustRightInd w:val="0"/>
        <w:spacing w:before="0" w:line="360" w:lineRule="auto"/>
        <w:ind w:firstLine="709"/>
        <w:rPr>
          <w:sz w:val="28"/>
          <w:szCs w:val="28"/>
        </w:rPr>
      </w:pPr>
      <w:r w:rsidRPr="001E041C">
        <w:rPr>
          <w:sz w:val="28"/>
          <w:szCs w:val="28"/>
        </w:rPr>
        <w:t>Обыкновенные акции являются основным компонентом уставного капитала компании. С позиции потенциальных инвест</w:t>
      </w:r>
      <w:r>
        <w:rPr>
          <w:sz w:val="28"/>
          <w:szCs w:val="28"/>
        </w:rPr>
        <w:t>оров они характеризуются следую</w:t>
      </w:r>
      <w:r w:rsidRPr="001E041C">
        <w:rPr>
          <w:sz w:val="28"/>
          <w:szCs w:val="28"/>
        </w:rPr>
        <w:t xml:space="preserve">щими особенностями: </w:t>
      </w:r>
    </w:p>
    <w:p w:rsidR="00803525" w:rsidRDefault="00803525" w:rsidP="00046BDE">
      <w:pPr>
        <w:widowControl/>
        <w:tabs>
          <w:tab w:val="left" w:pos="374"/>
          <w:tab w:val="right" w:pos="7598"/>
        </w:tabs>
        <w:autoSpaceDE w:val="0"/>
        <w:autoSpaceDN w:val="0"/>
        <w:adjustRightInd w:val="0"/>
        <w:spacing w:before="0" w:line="360" w:lineRule="auto"/>
        <w:ind w:firstLine="709"/>
        <w:rPr>
          <w:sz w:val="28"/>
          <w:szCs w:val="28"/>
        </w:rPr>
      </w:pPr>
      <w:r>
        <w:rPr>
          <w:sz w:val="28"/>
          <w:szCs w:val="28"/>
        </w:rPr>
        <w:t>1)</w:t>
      </w:r>
      <w:r w:rsidRPr="001E041C">
        <w:rPr>
          <w:sz w:val="28"/>
          <w:szCs w:val="28"/>
        </w:rPr>
        <w:t xml:space="preserve"> могут генерировать относительно больший доход, од</w:t>
      </w:r>
      <w:r w:rsidRPr="001E041C">
        <w:rPr>
          <w:sz w:val="28"/>
          <w:szCs w:val="28"/>
        </w:rPr>
        <w:softHyphen/>
        <w:t>нако более рисковы</w:t>
      </w:r>
      <w:r>
        <w:rPr>
          <w:sz w:val="28"/>
          <w:szCs w:val="28"/>
        </w:rPr>
        <w:t>е</w:t>
      </w:r>
      <w:r w:rsidRPr="001E041C">
        <w:rPr>
          <w:sz w:val="28"/>
          <w:szCs w:val="28"/>
        </w:rPr>
        <w:t xml:space="preserve"> по сравнению с другими вариантами инвестирования</w:t>
      </w:r>
      <w:r>
        <w:rPr>
          <w:sz w:val="28"/>
          <w:szCs w:val="28"/>
        </w:rPr>
        <w:t xml:space="preserve"> </w:t>
      </w:r>
      <w:r w:rsidRPr="001E041C">
        <w:rPr>
          <w:sz w:val="28"/>
          <w:szCs w:val="28"/>
        </w:rPr>
        <w:t xml:space="preserve">средств; </w:t>
      </w:r>
    </w:p>
    <w:p w:rsidR="00803525" w:rsidRDefault="00803525" w:rsidP="00046BDE">
      <w:pPr>
        <w:widowControl/>
        <w:tabs>
          <w:tab w:val="left" w:pos="374"/>
          <w:tab w:val="right" w:pos="7598"/>
        </w:tabs>
        <w:autoSpaceDE w:val="0"/>
        <w:autoSpaceDN w:val="0"/>
        <w:adjustRightInd w:val="0"/>
        <w:spacing w:before="0" w:line="360" w:lineRule="auto"/>
        <w:ind w:firstLine="709"/>
        <w:rPr>
          <w:sz w:val="28"/>
          <w:szCs w:val="28"/>
        </w:rPr>
      </w:pPr>
      <w:r>
        <w:rPr>
          <w:sz w:val="28"/>
          <w:szCs w:val="28"/>
        </w:rPr>
        <w:t>2</w:t>
      </w:r>
      <w:r w:rsidRPr="001E041C">
        <w:rPr>
          <w:sz w:val="28"/>
          <w:szCs w:val="28"/>
        </w:rPr>
        <w:t xml:space="preserve">) нет гарантированного дохода; </w:t>
      </w:r>
    </w:p>
    <w:p w:rsidR="00803525" w:rsidRDefault="00803525" w:rsidP="00046BDE">
      <w:pPr>
        <w:widowControl/>
        <w:tabs>
          <w:tab w:val="left" w:pos="374"/>
          <w:tab w:val="right" w:pos="7598"/>
        </w:tabs>
        <w:autoSpaceDE w:val="0"/>
        <w:autoSpaceDN w:val="0"/>
        <w:adjustRightInd w:val="0"/>
        <w:spacing w:before="0" w:line="360" w:lineRule="auto"/>
        <w:ind w:firstLine="709"/>
        <w:rPr>
          <w:sz w:val="28"/>
          <w:szCs w:val="28"/>
        </w:rPr>
      </w:pPr>
      <w:r>
        <w:rPr>
          <w:sz w:val="28"/>
          <w:szCs w:val="28"/>
        </w:rPr>
        <w:t>3</w:t>
      </w:r>
      <w:r w:rsidRPr="001E041C">
        <w:rPr>
          <w:sz w:val="28"/>
          <w:szCs w:val="28"/>
        </w:rPr>
        <w:t>) нет гарантии, что при продаже</w:t>
      </w:r>
      <w:r>
        <w:rPr>
          <w:sz w:val="28"/>
          <w:szCs w:val="28"/>
        </w:rPr>
        <w:t xml:space="preserve"> </w:t>
      </w:r>
      <w:r w:rsidRPr="001E041C">
        <w:rPr>
          <w:sz w:val="28"/>
          <w:szCs w:val="28"/>
        </w:rPr>
        <w:t xml:space="preserve">акций их владелец не по несет убытка; </w:t>
      </w:r>
    </w:p>
    <w:p w:rsidR="00803525" w:rsidRPr="001E041C" w:rsidRDefault="00803525" w:rsidP="00046BDE">
      <w:pPr>
        <w:widowControl/>
        <w:tabs>
          <w:tab w:val="left" w:pos="374"/>
          <w:tab w:val="right" w:pos="7598"/>
        </w:tabs>
        <w:autoSpaceDE w:val="0"/>
        <w:autoSpaceDN w:val="0"/>
        <w:adjustRightInd w:val="0"/>
        <w:spacing w:before="0" w:line="360" w:lineRule="auto"/>
        <w:ind w:firstLine="709"/>
        <w:rPr>
          <w:sz w:val="28"/>
          <w:szCs w:val="28"/>
        </w:rPr>
      </w:pPr>
      <w:r>
        <w:rPr>
          <w:sz w:val="28"/>
          <w:szCs w:val="28"/>
        </w:rPr>
        <w:t>4</w:t>
      </w:r>
      <w:r w:rsidRPr="001E041C">
        <w:rPr>
          <w:sz w:val="28"/>
          <w:szCs w:val="28"/>
        </w:rPr>
        <w:t>) при ликвидации компании право на</w:t>
      </w:r>
      <w:r>
        <w:rPr>
          <w:sz w:val="28"/>
          <w:szCs w:val="28"/>
        </w:rPr>
        <w:t xml:space="preserve"> </w:t>
      </w:r>
      <w:r w:rsidRPr="001E041C">
        <w:rPr>
          <w:sz w:val="28"/>
          <w:szCs w:val="28"/>
        </w:rPr>
        <w:t>получение части имущества реализуется в последнюю очередь.</w:t>
      </w:r>
    </w:p>
    <w:p w:rsidR="00803525" w:rsidRPr="001E041C" w:rsidRDefault="00803525" w:rsidP="00046BDE">
      <w:pPr>
        <w:widowControl/>
        <w:autoSpaceDE w:val="0"/>
        <w:autoSpaceDN w:val="0"/>
        <w:adjustRightInd w:val="0"/>
        <w:spacing w:before="0" w:line="360" w:lineRule="auto"/>
        <w:ind w:firstLine="709"/>
        <w:rPr>
          <w:sz w:val="28"/>
          <w:szCs w:val="28"/>
        </w:rPr>
      </w:pPr>
      <w:r w:rsidRPr="001E041C">
        <w:rPr>
          <w:sz w:val="28"/>
          <w:szCs w:val="28"/>
        </w:rPr>
        <w:t xml:space="preserve">Обыкновенная акция дает право на получение плавающего дохода, т. е. </w:t>
      </w:r>
      <w:r>
        <w:rPr>
          <w:sz w:val="28"/>
          <w:szCs w:val="28"/>
        </w:rPr>
        <w:t>дохо</w:t>
      </w:r>
      <w:r w:rsidRPr="001E041C">
        <w:rPr>
          <w:sz w:val="28"/>
          <w:szCs w:val="28"/>
        </w:rPr>
        <w:t xml:space="preserve">да, зависящего от результатов деятельности общества, а также право на участие в управлении. Распределение чистой прибыли среди держателей обыкновенных акций осуществляется после выплаты дивидендов по привилегированным </w:t>
      </w:r>
      <w:r>
        <w:rPr>
          <w:sz w:val="28"/>
          <w:szCs w:val="28"/>
        </w:rPr>
        <w:t>акци</w:t>
      </w:r>
      <w:r w:rsidRPr="001E041C">
        <w:rPr>
          <w:sz w:val="28"/>
          <w:szCs w:val="28"/>
        </w:rPr>
        <w:t>ям и пополнения резервов, предусмотренных учредительными документами и ре</w:t>
      </w:r>
      <w:r w:rsidRPr="001E041C">
        <w:rPr>
          <w:sz w:val="28"/>
          <w:szCs w:val="28"/>
        </w:rPr>
        <w:softHyphen/>
        <w:t>шением собрания акционеров. Иными словами, выплата дивидендов по обыкно</w:t>
      </w:r>
      <w:r w:rsidRPr="001E041C">
        <w:rPr>
          <w:sz w:val="28"/>
          <w:szCs w:val="28"/>
        </w:rPr>
        <w:softHyphen/>
        <w:t>венным акциям ничем не гарантирована и зависит исключительно от результа</w:t>
      </w:r>
      <w:r w:rsidRPr="001E041C">
        <w:rPr>
          <w:sz w:val="28"/>
          <w:szCs w:val="28"/>
        </w:rPr>
        <w:softHyphen/>
        <w:t>тов текущей деятельности и решения собрания акционеров.</w:t>
      </w:r>
    </w:p>
    <w:p w:rsidR="00803525" w:rsidRPr="001E041C" w:rsidRDefault="00803525" w:rsidP="00046BDE">
      <w:pPr>
        <w:widowControl/>
        <w:autoSpaceDE w:val="0"/>
        <w:autoSpaceDN w:val="0"/>
        <w:adjustRightInd w:val="0"/>
        <w:spacing w:before="0" w:line="360" w:lineRule="auto"/>
        <w:ind w:firstLine="709"/>
        <w:rPr>
          <w:sz w:val="28"/>
          <w:szCs w:val="28"/>
        </w:rPr>
      </w:pPr>
      <w:r w:rsidRPr="001E041C">
        <w:rPr>
          <w:sz w:val="28"/>
          <w:szCs w:val="28"/>
        </w:rPr>
        <w:t>Владелец привилегированной акции, как правило, имеет преимущественное по сравнению с владельцем обыкновенной ак</w:t>
      </w:r>
      <w:r>
        <w:rPr>
          <w:sz w:val="28"/>
          <w:szCs w:val="28"/>
        </w:rPr>
        <w:t>ции право на получение дивиден</w:t>
      </w:r>
      <w:r w:rsidRPr="001E041C">
        <w:rPr>
          <w:sz w:val="28"/>
          <w:szCs w:val="28"/>
        </w:rPr>
        <w:t>дов в форме гарантированного фиксированного процента, а также на долю в ос</w:t>
      </w:r>
      <w:r w:rsidRPr="001E041C">
        <w:rPr>
          <w:sz w:val="28"/>
          <w:szCs w:val="28"/>
        </w:rPr>
        <w:softHyphen/>
        <w:t>татке активов при ликвидации общества. Дивиденды по таким акциям в боль</w:t>
      </w:r>
      <w:r w:rsidRPr="001E041C">
        <w:rPr>
          <w:sz w:val="28"/>
          <w:szCs w:val="28"/>
        </w:rPr>
        <w:softHyphen/>
        <w:t>шинстве случаев должны выплачиваться независимо от результатов деятельности</w:t>
      </w:r>
      <w:r>
        <w:rPr>
          <w:sz w:val="28"/>
          <w:szCs w:val="28"/>
        </w:rPr>
        <w:t xml:space="preserve"> </w:t>
      </w:r>
      <w:r w:rsidRPr="001E041C">
        <w:rPr>
          <w:sz w:val="28"/>
          <w:szCs w:val="28"/>
        </w:rPr>
        <w:t>общества и до их распределения между держателями обыкновенных акций. Тем</w:t>
      </w:r>
      <w:r>
        <w:rPr>
          <w:sz w:val="28"/>
          <w:szCs w:val="28"/>
        </w:rPr>
        <w:t xml:space="preserve"> </w:t>
      </w:r>
      <w:r w:rsidRPr="001E041C">
        <w:rPr>
          <w:sz w:val="28"/>
          <w:szCs w:val="28"/>
        </w:rPr>
        <w:t>самым обусловливается относительно меньшая рисковость привилегированных</w:t>
      </w:r>
      <w:r>
        <w:rPr>
          <w:sz w:val="28"/>
          <w:szCs w:val="28"/>
        </w:rPr>
        <w:t xml:space="preserve"> </w:t>
      </w:r>
      <w:r w:rsidRPr="001E041C">
        <w:rPr>
          <w:sz w:val="28"/>
          <w:szCs w:val="28"/>
        </w:rPr>
        <w:t xml:space="preserve">акций; одновременно это отражается и на величине дивидендов, уровень </w:t>
      </w:r>
      <w:r>
        <w:rPr>
          <w:sz w:val="28"/>
          <w:szCs w:val="28"/>
        </w:rPr>
        <w:t>кото</w:t>
      </w:r>
      <w:r w:rsidRPr="001E041C">
        <w:rPr>
          <w:sz w:val="28"/>
          <w:szCs w:val="28"/>
        </w:rPr>
        <w:t>рых в среднем, как правило, более низок по сравнению с уровнем дивидендов, выплачиваемых по обыкновенным акциям. Кроме того, привилегированная акция не дает право на участие в управлении обществом, если иное не предусмотрено уставными документами.</w:t>
      </w:r>
      <w:r>
        <w:rPr>
          <w:sz w:val="28"/>
          <w:szCs w:val="28"/>
        </w:rPr>
        <w:t xml:space="preserve"> Подчеркнем, что смысл термина «привилегированная»</w:t>
      </w:r>
      <w:r w:rsidRPr="001E041C">
        <w:rPr>
          <w:sz w:val="28"/>
          <w:szCs w:val="28"/>
        </w:rPr>
        <w:t>, выражающийся в привилегированности в дивидендах и привилегированности при ликвидации общества, раскрывается лишь во взаимоотношен</w:t>
      </w:r>
      <w:r>
        <w:rPr>
          <w:sz w:val="28"/>
          <w:szCs w:val="28"/>
        </w:rPr>
        <w:t>иях владельцев двух принципиально</w:t>
      </w:r>
      <w:r w:rsidRPr="001E041C">
        <w:rPr>
          <w:sz w:val="28"/>
          <w:szCs w:val="28"/>
        </w:rPr>
        <w:t xml:space="preserve"> различающихся типов акц</w:t>
      </w:r>
      <w:r>
        <w:rPr>
          <w:sz w:val="28"/>
          <w:szCs w:val="28"/>
        </w:rPr>
        <w:t>ий. Что касается других физиче</w:t>
      </w:r>
      <w:r w:rsidRPr="001E041C">
        <w:rPr>
          <w:sz w:val="28"/>
          <w:szCs w:val="28"/>
        </w:rPr>
        <w:t xml:space="preserve">ских и юридических лиц, имеющих отношение к данной компании, ни о какой </w:t>
      </w:r>
      <w:r>
        <w:rPr>
          <w:sz w:val="28"/>
          <w:szCs w:val="28"/>
        </w:rPr>
        <w:t>привилегированно</w:t>
      </w:r>
      <w:r w:rsidRPr="001E041C">
        <w:rPr>
          <w:sz w:val="28"/>
          <w:szCs w:val="28"/>
        </w:rPr>
        <w:t>сти акционеров, естественно, речь идти не может.</w:t>
      </w:r>
    </w:p>
    <w:p w:rsidR="00803525" w:rsidRPr="001E041C" w:rsidRDefault="00803525" w:rsidP="00046BDE">
      <w:pPr>
        <w:widowControl/>
        <w:autoSpaceDE w:val="0"/>
        <w:autoSpaceDN w:val="0"/>
        <w:adjustRightInd w:val="0"/>
        <w:spacing w:before="0" w:line="360" w:lineRule="auto"/>
        <w:ind w:firstLine="709"/>
        <w:rPr>
          <w:sz w:val="28"/>
          <w:szCs w:val="28"/>
        </w:rPr>
      </w:pPr>
      <w:r w:rsidRPr="001E041C">
        <w:rPr>
          <w:sz w:val="28"/>
          <w:szCs w:val="28"/>
        </w:rPr>
        <w:t>В условиях постоянно меняющейся конъюнктуры на рынке капитала долгосроч</w:t>
      </w:r>
      <w:r w:rsidRPr="001E041C">
        <w:rPr>
          <w:sz w:val="28"/>
          <w:szCs w:val="28"/>
        </w:rPr>
        <w:softHyphen/>
        <w:t>ное поддержание процентных ставок неизменными, как это имеет место в случае с</w:t>
      </w:r>
      <w:r>
        <w:rPr>
          <w:sz w:val="28"/>
          <w:szCs w:val="28"/>
        </w:rPr>
        <w:t xml:space="preserve"> </w:t>
      </w:r>
      <w:r w:rsidRPr="001E041C">
        <w:rPr>
          <w:sz w:val="28"/>
          <w:szCs w:val="28"/>
        </w:rPr>
        <w:t>привилегированными акциями, весьма проблемат</w:t>
      </w:r>
      <w:r>
        <w:rPr>
          <w:sz w:val="28"/>
          <w:szCs w:val="28"/>
        </w:rPr>
        <w:t>ично. Именно поэтому привилегир</w:t>
      </w:r>
      <w:r w:rsidRPr="001E041C">
        <w:rPr>
          <w:sz w:val="28"/>
          <w:szCs w:val="28"/>
        </w:rPr>
        <w:t>ованные акции чаще всего имеют ограниченный срок жизни - они либо конверти</w:t>
      </w:r>
      <w:r w:rsidRPr="001E041C">
        <w:rPr>
          <w:sz w:val="28"/>
          <w:szCs w:val="28"/>
        </w:rPr>
        <w:softHyphen/>
        <w:t>руются в обыкновенные акции, либо погашаются (в последнем случае в проспекте</w:t>
      </w:r>
      <w:r>
        <w:rPr>
          <w:sz w:val="28"/>
          <w:szCs w:val="28"/>
        </w:rPr>
        <w:t xml:space="preserve"> </w:t>
      </w:r>
      <w:r w:rsidRPr="001E041C">
        <w:rPr>
          <w:sz w:val="28"/>
          <w:szCs w:val="28"/>
        </w:rPr>
        <w:t>эмиссии предусматривается создание фонда погашения). В связи с этим данные</w:t>
      </w:r>
      <w:r>
        <w:rPr>
          <w:sz w:val="28"/>
          <w:szCs w:val="28"/>
        </w:rPr>
        <w:t xml:space="preserve"> финансовые инструменты </w:t>
      </w:r>
      <w:r w:rsidRPr="001E041C">
        <w:rPr>
          <w:sz w:val="28"/>
          <w:szCs w:val="28"/>
        </w:rPr>
        <w:t>нередко трактуются к</w:t>
      </w:r>
      <w:r>
        <w:rPr>
          <w:sz w:val="28"/>
          <w:szCs w:val="28"/>
        </w:rPr>
        <w:t>ак гибридные ценные бумаги, по</w:t>
      </w:r>
      <w:r w:rsidRPr="001E041C">
        <w:rPr>
          <w:sz w:val="28"/>
          <w:szCs w:val="28"/>
        </w:rPr>
        <w:t>скольку они одновременно обладают свойствами обыкновенных акций (дают право</w:t>
      </w:r>
      <w:r>
        <w:rPr>
          <w:sz w:val="28"/>
          <w:szCs w:val="28"/>
        </w:rPr>
        <w:t xml:space="preserve"> </w:t>
      </w:r>
      <w:r w:rsidRPr="001E041C">
        <w:rPr>
          <w:sz w:val="28"/>
          <w:szCs w:val="28"/>
        </w:rPr>
        <w:t>на получение доли в текущих прибылях и имуществе) и облигаций (постоянство и, как правило, обязательность выплаты постоянных дивидендов).</w:t>
      </w:r>
    </w:p>
    <w:p w:rsidR="00803525" w:rsidRDefault="00803525" w:rsidP="00046BDE">
      <w:pPr>
        <w:widowControl/>
        <w:autoSpaceDE w:val="0"/>
        <w:autoSpaceDN w:val="0"/>
        <w:adjustRightInd w:val="0"/>
        <w:spacing w:before="0" w:line="360" w:lineRule="auto"/>
        <w:ind w:firstLine="709"/>
        <w:rPr>
          <w:sz w:val="28"/>
          <w:szCs w:val="28"/>
        </w:rPr>
      </w:pPr>
      <w:r>
        <w:rPr>
          <w:sz w:val="28"/>
          <w:szCs w:val="28"/>
        </w:rPr>
        <w:t>Добавочный капитал я</w:t>
      </w:r>
      <w:r w:rsidRPr="001E041C">
        <w:rPr>
          <w:sz w:val="28"/>
          <w:szCs w:val="28"/>
        </w:rPr>
        <w:t>вляется по сути дополнением к уставному капиталу</w:t>
      </w:r>
      <w:r>
        <w:rPr>
          <w:sz w:val="28"/>
          <w:szCs w:val="28"/>
        </w:rPr>
        <w:t xml:space="preserve"> </w:t>
      </w:r>
      <w:r w:rsidRPr="001E041C">
        <w:rPr>
          <w:sz w:val="28"/>
          <w:szCs w:val="28"/>
        </w:rPr>
        <w:t>и включает сумму до</w:t>
      </w:r>
      <w:r>
        <w:rPr>
          <w:sz w:val="28"/>
          <w:szCs w:val="28"/>
        </w:rPr>
        <w:t xml:space="preserve"> </w:t>
      </w:r>
      <w:r w:rsidRPr="001E041C">
        <w:rPr>
          <w:sz w:val="28"/>
          <w:szCs w:val="28"/>
        </w:rPr>
        <w:t xml:space="preserve">оценки основных средств, объектов капитального </w:t>
      </w:r>
      <w:r>
        <w:rPr>
          <w:sz w:val="28"/>
          <w:szCs w:val="28"/>
        </w:rPr>
        <w:t>строи</w:t>
      </w:r>
      <w:r w:rsidRPr="001E041C">
        <w:rPr>
          <w:sz w:val="28"/>
          <w:szCs w:val="28"/>
        </w:rPr>
        <w:t>тельства и других материальных объектов имущества организации со сроком полезного испо</w:t>
      </w:r>
      <w:r>
        <w:rPr>
          <w:sz w:val="28"/>
          <w:szCs w:val="28"/>
        </w:rPr>
        <w:t>льзования свыше 12 месяцев, про</w:t>
      </w:r>
      <w:r w:rsidRPr="001E041C">
        <w:rPr>
          <w:sz w:val="28"/>
          <w:szCs w:val="28"/>
        </w:rPr>
        <w:t>водимой в установленном по</w:t>
      </w:r>
      <w:r w:rsidRPr="001E041C">
        <w:rPr>
          <w:sz w:val="28"/>
          <w:szCs w:val="28"/>
        </w:rPr>
        <w:softHyphen/>
        <w:t>рядке, а также сумму, получе</w:t>
      </w:r>
      <w:r>
        <w:rPr>
          <w:sz w:val="28"/>
          <w:szCs w:val="28"/>
        </w:rPr>
        <w:t xml:space="preserve">нную </w:t>
      </w:r>
      <w:r w:rsidR="000853C9">
        <w:rPr>
          <w:sz w:val="28"/>
          <w:szCs w:val="28"/>
        </w:rPr>
        <w:t>сверх</w:t>
      </w:r>
      <w:r>
        <w:rPr>
          <w:sz w:val="28"/>
          <w:szCs w:val="28"/>
        </w:rPr>
        <w:t xml:space="preserve"> номинальной стоимости размещенных акций (эмиссионный доход </w:t>
      </w:r>
      <w:r w:rsidR="000853C9">
        <w:rPr>
          <w:sz w:val="28"/>
          <w:szCs w:val="28"/>
        </w:rPr>
        <w:t>акционерного</w:t>
      </w:r>
      <w:r w:rsidRPr="001E041C">
        <w:rPr>
          <w:sz w:val="28"/>
          <w:szCs w:val="28"/>
        </w:rPr>
        <w:t xml:space="preserve"> общества). В части дооценки внеобо</w:t>
      </w:r>
      <w:r w:rsidRPr="001E041C">
        <w:rPr>
          <w:sz w:val="28"/>
          <w:szCs w:val="28"/>
        </w:rPr>
        <w:softHyphen/>
        <w:t>ротных активов добавочный капитал может</w:t>
      </w:r>
      <w:r>
        <w:rPr>
          <w:sz w:val="28"/>
          <w:szCs w:val="28"/>
        </w:rPr>
        <w:t xml:space="preserve"> формироваться весьма искусствен</w:t>
      </w:r>
      <w:r w:rsidRPr="001E041C">
        <w:rPr>
          <w:sz w:val="28"/>
          <w:szCs w:val="28"/>
        </w:rPr>
        <w:softHyphen/>
        <w:t>но. Направления использования этого источника средств, регламентированные</w:t>
      </w:r>
      <w:r>
        <w:rPr>
          <w:sz w:val="28"/>
          <w:szCs w:val="28"/>
        </w:rPr>
        <w:t xml:space="preserve"> </w:t>
      </w:r>
      <w:r w:rsidRPr="001E041C">
        <w:rPr>
          <w:sz w:val="28"/>
          <w:szCs w:val="28"/>
        </w:rPr>
        <w:t xml:space="preserve">бухгалтерскими регулятивами, включают: </w:t>
      </w:r>
    </w:p>
    <w:p w:rsidR="00803525" w:rsidRDefault="00803525" w:rsidP="00046BDE">
      <w:pPr>
        <w:widowControl/>
        <w:autoSpaceDE w:val="0"/>
        <w:autoSpaceDN w:val="0"/>
        <w:adjustRightInd w:val="0"/>
        <w:spacing w:before="0" w:line="360" w:lineRule="auto"/>
        <w:ind w:firstLine="709"/>
        <w:rPr>
          <w:sz w:val="28"/>
          <w:szCs w:val="28"/>
        </w:rPr>
      </w:pPr>
      <w:r>
        <w:rPr>
          <w:sz w:val="28"/>
          <w:szCs w:val="28"/>
        </w:rPr>
        <w:t xml:space="preserve">- </w:t>
      </w:r>
      <w:r w:rsidRPr="001E041C">
        <w:rPr>
          <w:sz w:val="28"/>
          <w:szCs w:val="28"/>
        </w:rPr>
        <w:t>погашение снижения стоимости вне</w:t>
      </w:r>
      <w:r w:rsidRPr="001E041C">
        <w:rPr>
          <w:sz w:val="28"/>
          <w:szCs w:val="28"/>
        </w:rPr>
        <w:softHyphen/>
        <w:t xml:space="preserve">оборотных активов в результате их переоценки; </w:t>
      </w:r>
    </w:p>
    <w:p w:rsidR="00803525" w:rsidRDefault="00803525" w:rsidP="00046BDE">
      <w:pPr>
        <w:widowControl/>
        <w:autoSpaceDE w:val="0"/>
        <w:autoSpaceDN w:val="0"/>
        <w:adjustRightInd w:val="0"/>
        <w:spacing w:before="0" w:line="360" w:lineRule="auto"/>
        <w:ind w:firstLine="709"/>
        <w:rPr>
          <w:sz w:val="28"/>
          <w:szCs w:val="28"/>
        </w:rPr>
      </w:pPr>
      <w:r>
        <w:rPr>
          <w:sz w:val="28"/>
          <w:szCs w:val="28"/>
        </w:rPr>
        <w:t xml:space="preserve">- </w:t>
      </w:r>
      <w:r w:rsidRPr="001E041C">
        <w:rPr>
          <w:sz w:val="28"/>
          <w:szCs w:val="28"/>
        </w:rPr>
        <w:t xml:space="preserve">увеличение уставного капитала; </w:t>
      </w:r>
    </w:p>
    <w:p w:rsidR="00803525" w:rsidRPr="001E041C" w:rsidRDefault="00803525" w:rsidP="00046BDE">
      <w:pPr>
        <w:widowControl/>
        <w:autoSpaceDE w:val="0"/>
        <w:autoSpaceDN w:val="0"/>
        <w:adjustRightInd w:val="0"/>
        <w:spacing w:before="0" w:line="360" w:lineRule="auto"/>
        <w:ind w:firstLine="709"/>
        <w:rPr>
          <w:sz w:val="28"/>
          <w:szCs w:val="28"/>
        </w:rPr>
      </w:pPr>
      <w:r>
        <w:rPr>
          <w:sz w:val="28"/>
          <w:szCs w:val="28"/>
        </w:rPr>
        <w:t xml:space="preserve">- </w:t>
      </w:r>
      <w:r w:rsidRPr="001E041C">
        <w:rPr>
          <w:sz w:val="28"/>
          <w:szCs w:val="28"/>
        </w:rPr>
        <w:t>распределение между участниками организации.</w:t>
      </w:r>
    </w:p>
    <w:p w:rsidR="00803525" w:rsidRPr="001E041C" w:rsidRDefault="00803525" w:rsidP="00046BDE">
      <w:pPr>
        <w:widowControl/>
        <w:autoSpaceDE w:val="0"/>
        <w:autoSpaceDN w:val="0"/>
        <w:adjustRightInd w:val="0"/>
        <w:spacing w:before="0" w:line="360" w:lineRule="auto"/>
        <w:ind w:firstLine="709"/>
        <w:rPr>
          <w:sz w:val="28"/>
          <w:szCs w:val="28"/>
        </w:rPr>
      </w:pPr>
      <w:r w:rsidRPr="001E041C">
        <w:rPr>
          <w:sz w:val="28"/>
          <w:szCs w:val="28"/>
        </w:rPr>
        <w:t>Резервный капитал. Источники, отражаемые в этом подразделе, могут созда</w:t>
      </w:r>
      <w:r w:rsidRPr="001E041C">
        <w:rPr>
          <w:sz w:val="28"/>
          <w:szCs w:val="28"/>
        </w:rPr>
        <w:softHyphen/>
        <w:t>ваться в организации либо в обязательном по</w:t>
      </w:r>
      <w:r>
        <w:rPr>
          <w:sz w:val="28"/>
          <w:szCs w:val="28"/>
        </w:rPr>
        <w:t>рядке, либо в том случае, если э</w:t>
      </w:r>
      <w:r w:rsidRPr="001E041C">
        <w:rPr>
          <w:sz w:val="28"/>
          <w:szCs w:val="28"/>
        </w:rPr>
        <w:t>то</w:t>
      </w:r>
      <w:r>
        <w:rPr>
          <w:sz w:val="28"/>
          <w:szCs w:val="28"/>
        </w:rPr>
        <w:t xml:space="preserve"> </w:t>
      </w:r>
      <w:r w:rsidRPr="001E041C">
        <w:rPr>
          <w:sz w:val="28"/>
          <w:szCs w:val="28"/>
        </w:rPr>
        <w:t xml:space="preserve">предусмотрено в учредительных документах. Законодательством </w:t>
      </w:r>
      <w:r>
        <w:rPr>
          <w:sz w:val="28"/>
          <w:szCs w:val="28"/>
        </w:rPr>
        <w:t xml:space="preserve">РФ </w:t>
      </w:r>
      <w:r w:rsidRPr="001E041C">
        <w:rPr>
          <w:sz w:val="28"/>
          <w:szCs w:val="28"/>
        </w:rPr>
        <w:t>предусмотре</w:t>
      </w:r>
      <w:r w:rsidRPr="001E041C">
        <w:rPr>
          <w:sz w:val="28"/>
          <w:szCs w:val="28"/>
        </w:rPr>
        <w:softHyphen/>
        <w:t xml:space="preserve">но обязательное создание резервных фондов в акционерных обществах </w:t>
      </w:r>
      <w:r>
        <w:rPr>
          <w:sz w:val="28"/>
          <w:szCs w:val="28"/>
        </w:rPr>
        <w:t xml:space="preserve">открытого </w:t>
      </w:r>
      <w:r w:rsidRPr="001E041C">
        <w:rPr>
          <w:sz w:val="28"/>
          <w:szCs w:val="28"/>
        </w:rPr>
        <w:t>типа и организациях с участием иностранных инвестиций. Согласно Федерально</w:t>
      </w:r>
      <w:r w:rsidRPr="001E041C">
        <w:rPr>
          <w:sz w:val="28"/>
          <w:szCs w:val="28"/>
        </w:rPr>
        <w:softHyphen/>
        <w:t>му за</w:t>
      </w:r>
      <w:r>
        <w:rPr>
          <w:sz w:val="28"/>
          <w:szCs w:val="28"/>
        </w:rPr>
        <w:t xml:space="preserve">кону «Об акционерных обществах </w:t>
      </w:r>
      <w:r w:rsidRPr="001E041C">
        <w:rPr>
          <w:sz w:val="28"/>
          <w:szCs w:val="28"/>
        </w:rPr>
        <w:t>величина резервного фонда (капита</w:t>
      </w:r>
      <w:r w:rsidRPr="001E041C">
        <w:rPr>
          <w:sz w:val="28"/>
          <w:szCs w:val="28"/>
        </w:rPr>
        <w:softHyphen/>
        <w:t>ла) определяется в уставе общества и не должна быть менее 5% уставного капита</w:t>
      </w:r>
      <w:r w:rsidRPr="001E041C">
        <w:rPr>
          <w:sz w:val="28"/>
          <w:szCs w:val="28"/>
        </w:rPr>
        <w:softHyphen/>
        <w:t>ла. Формирование резервного капитала осуществляется путем обязательных еже</w:t>
      </w:r>
      <w:r w:rsidRPr="001E041C">
        <w:rPr>
          <w:sz w:val="28"/>
          <w:szCs w:val="28"/>
        </w:rPr>
        <w:softHyphen/>
        <w:t>годных отчислений до достижения им установленного размера. Величина этих отчислений также определяется в уставе, но не может быть менее 5% чистой при</w:t>
      </w:r>
      <w:r w:rsidRPr="001E041C">
        <w:rPr>
          <w:sz w:val="28"/>
          <w:szCs w:val="28"/>
        </w:rPr>
        <w:softHyphen/>
        <w:t>были (прибыли, оставшейся в распоряжении владельцев общества после расчетов</w:t>
      </w:r>
      <w:r>
        <w:rPr>
          <w:sz w:val="28"/>
          <w:szCs w:val="28"/>
        </w:rPr>
        <w:t xml:space="preserve"> </w:t>
      </w:r>
      <w:r w:rsidRPr="001E041C">
        <w:rPr>
          <w:sz w:val="28"/>
          <w:szCs w:val="28"/>
        </w:rPr>
        <w:t>с бюджетом по налогам). Данным законом предусмо</w:t>
      </w:r>
      <w:r>
        <w:rPr>
          <w:sz w:val="28"/>
          <w:szCs w:val="28"/>
        </w:rPr>
        <w:t xml:space="preserve">трено, что средства резервного </w:t>
      </w:r>
      <w:r w:rsidRPr="001E041C">
        <w:rPr>
          <w:sz w:val="28"/>
          <w:szCs w:val="28"/>
        </w:rPr>
        <w:t>капитала предназначены для покрытия убытков, а также для погашения облига</w:t>
      </w:r>
      <w:r w:rsidRPr="001E041C">
        <w:rPr>
          <w:sz w:val="28"/>
          <w:szCs w:val="28"/>
        </w:rPr>
        <w:softHyphen/>
        <w:t>ций общества и выкупа собственных акций в случае отсутствия иных средств.</w:t>
      </w:r>
    </w:p>
    <w:p w:rsidR="00803525" w:rsidRPr="001E041C" w:rsidRDefault="00803525" w:rsidP="00046BDE">
      <w:pPr>
        <w:widowControl/>
        <w:tabs>
          <w:tab w:val="right" w:pos="7857"/>
        </w:tabs>
        <w:autoSpaceDE w:val="0"/>
        <w:autoSpaceDN w:val="0"/>
        <w:adjustRightInd w:val="0"/>
        <w:spacing w:before="0" w:line="360" w:lineRule="auto"/>
        <w:ind w:firstLine="709"/>
        <w:rPr>
          <w:sz w:val="28"/>
          <w:szCs w:val="28"/>
        </w:rPr>
      </w:pPr>
      <w:r>
        <w:rPr>
          <w:sz w:val="28"/>
          <w:szCs w:val="28"/>
        </w:rPr>
        <w:tab/>
      </w:r>
      <w:r w:rsidR="0003334E">
        <w:rPr>
          <w:sz w:val="28"/>
          <w:szCs w:val="28"/>
        </w:rPr>
        <w:t xml:space="preserve"> </w:t>
      </w:r>
      <w:r w:rsidRPr="001E041C">
        <w:rPr>
          <w:sz w:val="28"/>
          <w:szCs w:val="28"/>
        </w:rPr>
        <w:t>Нераспределенная прибыль. Полученная предприятием по итогам года при</w:t>
      </w:r>
      <w:r w:rsidRPr="001E041C">
        <w:rPr>
          <w:sz w:val="28"/>
          <w:szCs w:val="28"/>
        </w:rPr>
        <w:softHyphen/>
      </w:r>
      <w:r>
        <w:rPr>
          <w:sz w:val="28"/>
          <w:szCs w:val="28"/>
        </w:rPr>
        <w:t>б</w:t>
      </w:r>
      <w:r w:rsidRPr="001E041C">
        <w:rPr>
          <w:sz w:val="28"/>
          <w:szCs w:val="28"/>
        </w:rPr>
        <w:t>ыль распределяется решением компетентного органа (например, общего собра</w:t>
      </w:r>
      <w:r w:rsidRPr="001E041C">
        <w:rPr>
          <w:sz w:val="28"/>
          <w:szCs w:val="28"/>
        </w:rPr>
        <w:softHyphen/>
        <w:t>ния акционеров в акционерном обществе или собрания участников в обществе</w:t>
      </w:r>
      <w:r>
        <w:rPr>
          <w:sz w:val="28"/>
          <w:szCs w:val="28"/>
        </w:rPr>
        <w:t xml:space="preserve"> </w:t>
      </w:r>
      <w:r w:rsidRPr="001E041C">
        <w:rPr>
          <w:sz w:val="28"/>
          <w:szCs w:val="28"/>
        </w:rPr>
        <w:t>с ограниченной ответственностью) на выплату дивидендов, формирование ре</w:t>
      </w:r>
      <w:r w:rsidRPr="001E041C">
        <w:rPr>
          <w:sz w:val="28"/>
          <w:szCs w:val="28"/>
        </w:rPr>
        <w:softHyphen/>
        <w:t>зервного и других фондов, покрытие убытко</w:t>
      </w:r>
      <w:r>
        <w:rPr>
          <w:sz w:val="28"/>
          <w:szCs w:val="28"/>
        </w:rPr>
        <w:t xml:space="preserve">в прошлых лет и др. Оставшийся </w:t>
      </w:r>
      <w:r w:rsidRPr="001E041C">
        <w:rPr>
          <w:sz w:val="28"/>
          <w:szCs w:val="28"/>
        </w:rPr>
        <w:t>нераспределенным остаток прибыли по существу представляет собой реинве</w:t>
      </w:r>
      <w:r w:rsidRPr="001E041C">
        <w:rPr>
          <w:sz w:val="28"/>
          <w:szCs w:val="28"/>
        </w:rPr>
        <w:softHyphen/>
        <w:t>стирование прибыли в активы предприятия; он отражается в балансе как ис</w:t>
      </w:r>
      <w:r w:rsidRPr="001E041C">
        <w:rPr>
          <w:sz w:val="28"/>
          <w:szCs w:val="28"/>
        </w:rPr>
        <w:softHyphen/>
        <w:t>точник собственных средств и остается неизменным до следующего собрания</w:t>
      </w:r>
      <w:r>
        <w:rPr>
          <w:sz w:val="28"/>
          <w:szCs w:val="28"/>
        </w:rPr>
        <w:t xml:space="preserve"> </w:t>
      </w:r>
      <w:r w:rsidRPr="001E041C">
        <w:rPr>
          <w:sz w:val="28"/>
          <w:szCs w:val="28"/>
        </w:rPr>
        <w:t>ак</w:t>
      </w:r>
      <w:r>
        <w:rPr>
          <w:sz w:val="28"/>
          <w:szCs w:val="28"/>
        </w:rPr>
        <w:t>ционеров. Если доля ежегодно ре</w:t>
      </w:r>
      <w:r w:rsidRPr="001E041C">
        <w:rPr>
          <w:sz w:val="28"/>
          <w:szCs w:val="28"/>
        </w:rPr>
        <w:t>инвестируемой прибыли стабильно высока в</w:t>
      </w:r>
      <w:r>
        <w:rPr>
          <w:sz w:val="28"/>
          <w:szCs w:val="28"/>
        </w:rPr>
        <w:t xml:space="preserve"> динамике, т.</w:t>
      </w:r>
      <w:r w:rsidRPr="001E041C">
        <w:rPr>
          <w:sz w:val="28"/>
          <w:szCs w:val="28"/>
        </w:rPr>
        <w:t>е. акционеров устраивает генерируемая предприятием доходность</w:t>
      </w:r>
      <w:r>
        <w:rPr>
          <w:sz w:val="28"/>
          <w:szCs w:val="28"/>
        </w:rPr>
        <w:t xml:space="preserve"> </w:t>
      </w:r>
      <w:r w:rsidRPr="001E041C">
        <w:rPr>
          <w:sz w:val="28"/>
          <w:szCs w:val="28"/>
        </w:rPr>
        <w:t>собственного капитала, то с течением лет этот источник может быть весьма</w:t>
      </w:r>
      <w:r>
        <w:rPr>
          <w:sz w:val="28"/>
          <w:szCs w:val="28"/>
        </w:rPr>
        <w:t xml:space="preserve"> </w:t>
      </w:r>
      <w:r w:rsidRPr="001E041C">
        <w:rPr>
          <w:sz w:val="28"/>
          <w:szCs w:val="28"/>
        </w:rPr>
        <w:t>значимым в структуре источников собственных средств.</w:t>
      </w:r>
    </w:p>
    <w:p w:rsidR="00803525" w:rsidRPr="001E041C" w:rsidRDefault="00803525" w:rsidP="00046BDE">
      <w:pPr>
        <w:widowControl/>
        <w:tabs>
          <w:tab w:val="right" w:pos="7857"/>
        </w:tabs>
        <w:autoSpaceDE w:val="0"/>
        <w:autoSpaceDN w:val="0"/>
        <w:adjustRightInd w:val="0"/>
        <w:spacing w:before="0" w:line="360" w:lineRule="auto"/>
        <w:ind w:firstLine="709"/>
        <w:rPr>
          <w:sz w:val="28"/>
          <w:szCs w:val="28"/>
        </w:rPr>
      </w:pPr>
      <w:r w:rsidRPr="001E041C">
        <w:rPr>
          <w:sz w:val="28"/>
          <w:szCs w:val="28"/>
        </w:rPr>
        <w:t>Способы финансирования предприятия за счет собственных средств. Как несложно заметить из приведенной характеристики элементов собственно</w:t>
      </w:r>
      <w:r w:rsidRPr="001E041C">
        <w:rPr>
          <w:sz w:val="28"/>
          <w:szCs w:val="28"/>
        </w:rPr>
        <w:softHyphen/>
        <w:t>го капитала, их роль в финансировании предприятия довольно разнообразна.</w:t>
      </w:r>
    </w:p>
    <w:p w:rsidR="00803525" w:rsidRPr="001E041C" w:rsidRDefault="00803525" w:rsidP="00046BDE">
      <w:pPr>
        <w:widowControl/>
        <w:tabs>
          <w:tab w:val="right" w:pos="7857"/>
        </w:tabs>
        <w:autoSpaceDE w:val="0"/>
        <w:autoSpaceDN w:val="0"/>
        <w:adjustRightInd w:val="0"/>
        <w:spacing w:before="0" w:line="360" w:lineRule="auto"/>
        <w:ind w:firstLine="709"/>
        <w:rPr>
          <w:sz w:val="28"/>
          <w:szCs w:val="28"/>
        </w:rPr>
      </w:pPr>
      <w:r w:rsidRPr="001E041C">
        <w:rPr>
          <w:sz w:val="28"/>
          <w:szCs w:val="28"/>
        </w:rPr>
        <w:t>Источником финанси</w:t>
      </w:r>
      <w:r>
        <w:rPr>
          <w:sz w:val="28"/>
          <w:szCs w:val="28"/>
        </w:rPr>
        <w:t>рования инвестиционной деятельности, а также обес</w:t>
      </w:r>
      <w:r w:rsidRPr="001E041C">
        <w:rPr>
          <w:sz w:val="28"/>
          <w:szCs w:val="28"/>
        </w:rPr>
        <w:t>печения и расширения текущей деятельности, безусловно, выступает прибыль</w:t>
      </w:r>
      <w:r>
        <w:rPr>
          <w:sz w:val="28"/>
          <w:szCs w:val="28"/>
        </w:rPr>
        <w:t xml:space="preserve"> </w:t>
      </w:r>
      <w:r w:rsidRPr="001E041C">
        <w:rPr>
          <w:sz w:val="28"/>
          <w:szCs w:val="28"/>
        </w:rPr>
        <w:t>предприятия. Для осуществления стратегически важных проектов в качестве</w:t>
      </w:r>
      <w:r>
        <w:rPr>
          <w:sz w:val="28"/>
          <w:szCs w:val="28"/>
        </w:rPr>
        <w:t xml:space="preserve"> </w:t>
      </w:r>
      <w:r w:rsidRPr="001E041C">
        <w:rPr>
          <w:sz w:val="28"/>
          <w:szCs w:val="28"/>
        </w:rPr>
        <w:t>источника финансирования может выступать единовременное увеличение ус</w:t>
      </w:r>
      <w:r w:rsidRPr="001E041C">
        <w:rPr>
          <w:sz w:val="28"/>
          <w:szCs w:val="28"/>
        </w:rPr>
        <w:softHyphen/>
        <w:t>тавного капитала путем дополнительной эмиссии акций.</w:t>
      </w:r>
    </w:p>
    <w:p w:rsidR="00803525" w:rsidRPr="001E041C" w:rsidRDefault="00803525" w:rsidP="00046BDE">
      <w:pPr>
        <w:widowControl/>
        <w:tabs>
          <w:tab w:val="right" w:pos="7857"/>
        </w:tabs>
        <w:autoSpaceDE w:val="0"/>
        <w:autoSpaceDN w:val="0"/>
        <w:adjustRightInd w:val="0"/>
        <w:spacing w:before="0" w:line="360" w:lineRule="auto"/>
        <w:ind w:firstLine="709"/>
        <w:rPr>
          <w:sz w:val="28"/>
          <w:szCs w:val="28"/>
        </w:rPr>
      </w:pPr>
      <w:r w:rsidRPr="001E041C">
        <w:rPr>
          <w:sz w:val="28"/>
          <w:szCs w:val="28"/>
        </w:rPr>
        <w:t>В мировой практике известны различные способы эмиссии акций:</w:t>
      </w:r>
    </w:p>
    <w:p w:rsidR="00803525" w:rsidRPr="001E041C" w:rsidRDefault="00803525" w:rsidP="00046BDE">
      <w:pPr>
        <w:widowControl/>
        <w:tabs>
          <w:tab w:val="right" w:pos="7857"/>
        </w:tabs>
        <w:autoSpaceDE w:val="0"/>
        <w:autoSpaceDN w:val="0"/>
        <w:adjustRightInd w:val="0"/>
        <w:spacing w:before="0" w:line="360" w:lineRule="auto"/>
        <w:ind w:firstLine="709"/>
        <w:rPr>
          <w:sz w:val="28"/>
          <w:szCs w:val="28"/>
        </w:rPr>
      </w:pPr>
      <w:r>
        <w:rPr>
          <w:sz w:val="28"/>
          <w:szCs w:val="28"/>
        </w:rPr>
        <w:t>-</w:t>
      </w:r>
      <w:r w:rsidRPr="001E041C">
        <w:rPr>
          <w:sz w:val="28"/>
          <w:szCs w:val="28"/>
        </w:rPr>
        <w:t xml:space="preserve"> продажа непосредственно инвесторам по подписке;</w:t>
      </w:r>
    </w:p>
    <w:p w:rsidR="00803525" w:rsidRPr="001E041C" w:rsidRDefault="00803525" w:rsidP="00046BDE">
      <w:pPr>
        <w:widowControl/>
        <w:tabs>
          <w:tab w:val="right" w:pos="7857"/>
        </w:tabs>
        <w:autoSpaceDE w:val="0"/>
        <w:autoSpaceDN w:val="0"/>
        <w:adjustRightInd w:val="0"/>
        <w:spacing w:before="0" w:line="360" w:lineRule="auto"/>
        <w:ind w:firstLine="709"/>
        <w:rPr>
          <w:sz w:val="28"/>
          <w:szCs w:val="28"/>
        </w:rPr>
      </w:pPr>
      <w:r>
        <w:rPr>
          <w:sz w:val="28"/>
          <w:szCs w:val="28"/>
        </w:rPr>
        <w:t>-</w:t>
      </w:r>
      <w:r w:rsidRPr="001E041C">
        <w:rPr>
          <w:sz w:val="28"/>
          <w:szCs w:val="28"/>
        </w:rPr>
        <w:t xml:space="preserve"> продажа через инвес</w:t>
      </w:r>
      <w:r>
        <w:rPr>
          <w:sz w:val="28"/>
          <w:szCs w:val="28"/>
        </w:rPr>
        <w:t>тиционные институты, которые по</w:t>
      </w:r>
      <w:r w:rsidRPr="001E041C">
        <w:rPr>
          <w:sz w:val="28"/>
          <w:szCs w:val="28"/>
        </w:rPr>
        <w:t>купают весь выпуск</w:t>
      </w:r>
      <w:r>
        <w:rPr>
          <w:sz w:val="28"/>
          <w:szCs w:val="28"/>
        </w:rPr>
        <w:t xml:space="preserve"> </w:t>
      </w:r>
      <w:r w:rsidRPr="001E041C">
        <w:rPr>
          <w:sz w:val="28"/>
          <w:szCs w:val="28"/>
        </w:rPr>
        <w:t>и затем распространяют акции по фиксированной цене среди физических и юридических лиц;</w:t>
      </w:r>
    </w:p>
    <w:p w:rsidR="00803525" w:rsidRPr="001E041C" w:rsidRDefault="00803525" w:rsidP="00046BDE">
      <w:pPr>
        <w:widowControl/>
        <w:tabs>
          <w:tab w:val="right" w:pos="7857"/>
        </w:tabs>
        <w:autoSpaceDE w:val="0"/>
        <w:autoSpaceDN w:val="0"/>
        <w:adjustRightInd w:val="0"/>
        <w:spacing w:before="0" w:line="360" w:lineRule="auto"/>
        <w:ind w:firstLine="709"/>
        <w:rPr>
          <w:sz w:val="28"/>
          <w:szCs w:val="28"/>
        </w:rPr>
      </w:pPr>
      <w:r>
        <w:rPr>
          <w:sz w:val="28"/>
          <w:szCs w:val="28"/>
        </w:rPr>
        <w:t xml:space="preserve">- </w:t>
      </w:r>
      <w:r w:rsidRPr="001E041C">
        <w:rPr>
          <w:sz w:val="28"/>
          <w:szCs w:val="28"/>
        </w:rPr>
        <w:t>тендерная продажа (несколько инвестиционных институтов по купают у заемщика весь выпуск по фиксиров</w:t>
      </w:r>
      <w:r>
        <w:rPr>
          <w:sz w:val="28"/>
          <w:szCs w:val="28"/>
        </w:rPr>
        <w:t>анной цене и затем устраивают аук</w:t>
      </w:r>
      <w:r w:rsidRPr="001E041C">
        <w:rPr>
          <w:sz w:val="28"/>
          <w:szCs w:val="28"/>
        </w:rPr>
        <w:t>ци</w:t>
      </w:r>
      <w:r>
        <w:rPr>
          <w:sz w:val="28"/>
          <w:szCs w:val="28"/>
        </w:rPr>
        <w:t>он</w:t>
      </w:r>
      <w:r w:rsidRPr="001E041C">
        <w:rPr>
          <w:sz w:val="28"/>
          <w:szCs w:val="28"/>
        </w:rPr>
        <w:softHyphen/>
        <w:t>, по результатам которого устанавливают оптимальную цену акции);</w:t>
      </w:r>
    </w:p>
    <w:p w:rsidR="00803525" w:rsidRPr="001E041C" w:rsidRDefault="00803525" w:rsidP="00046BDE">
      <w:pPr>
        <w:widowControl/>
        <w:tabs>
          <w:tab w:val="center" w:pos="4142"/>
          <w:tab w:val="right" w:pos="7857"/>
        </w:tabs>
        <w:autoSpaceDE w:val="0"/>
        <w:autoSpaceDN w:val="0"/>
        <w:adjustRightInd w:val="0"/>
        <w:spacing w:before="0" w:line="360" w:lineRule="auto"/>
        <w:ind w:firstLine="709"/>
        <w:rPr>
          <w:sz w:val="28"/>
          <w:szCs w:val="28"/>
        </w:rPr>
      </w:pPr>
      <w:r>
        <w:rPr>
          <w:sz w:val="28"/>
          <w:szCs w:val="28"/>
        </w:rPr>
        <w:t>-</w:t>
      </w:r>
      <w:r w:rsidRPr="001E041C">
        <w:rPr>
          <w:sz w:val="28"/>
          <w:szCs w:val="28"/>
        </w:rPr>
        <w:t xml:space="preserve"> размещение акций брокером у небольшого числа своих клиентов.</w:t>
      </w:r>
    </w:p>
    <w:p w:rsidR="00803525" w:rsidRPr="001E041C" w:rsidRDefault="00803525" w:rsidP="00046BDE">
      <w:pPr>
        <w:widowControl/>
        <w:tabs>
          <w:tab w:val="center" w:pos="4142"/>
          <w:tab w:val="right" w:pos="7857"/>
        </w:tabs>
        <w:autoSpaceDE w:val="0"/>
        <w:autoSpaceDN w:val="0"/>
        <w:adjustRightInd w:val="0"/>
        <w:spacing w:before="0" w:line="360" w:lineRule="auto"/>
        <w:ind w:firstLine="709"/>
        <w:rPr>
          <w:sz w:val="28"/>
          <w:szCs w:val="28"/>
        </w:rPr>
      </w:pPr>
      <w:r w:rsidRPr="001E041C">
        <w:rPr>
          <w:sz w:val="28"/>
          <w:szCs w:val="28"/>
        </w:rPr>
        <w:tab/>
        <w:t>Эмиссия акций - дорогостоящий и протяженный во времени процесс, кроме</w:t>
      </w:r>
      <w:r>
        <w:rPr>
          <w:sz w:val="28"/>
          <w:szCs w:val="28"/>
        </w:rPr>
        <w:t xml:space="preserve"> </w:t>
      </w:r>
      <w:r w:rsidRPr="001E041C">
        <w:rPr>
          <w:sz w:val="28"/>
          <w:szCs w:val="28"/>
        </w:rPr>
        <w:t>того, он регулируется законодательством (в ч</w:t>
      </w:r>
      <w:r>
        <w:rPr>
          <w:sz w:val="28"/>
          <w:szCs w:val="28"/>
        </w:rPr>
        <w:t>астности, Федеральным законом «О</w:t>
      </w:r>
      <w:r w:rsidRPr="001E041C">
        <w:rPr>
          <w:sz w:val="28"/>
          <w:szCs w:val="28"/>
        </w:rPr>
        <w:t>б акционерных общест</w:t>
      </w:r>
      <w:r>
        <w:rPr>
          <w:sz w:val="28"/>
          <w:szCs w:val="28"/>
        </w:rPr>
        <w:t>вах»). К</w:t>
      </w:r>
      <w:r w:rsidRPr="001E041C">
        <w:rPr>
          <w:sz w:val="28"/>
          <w:szCs w:val="28"/>
        </w:rPr>
        <w:t>ак показывает опыт экономически развитых стран, дополн</w:t>
      </w:r>
      <w:r>
        <w:rPr>
          <w:sz w:val="28"/>
          <w:szCs w:val="28"/>
        </w:rPr>
        <w:t xml:space="preserve">ительная эмиссия из-за так называемого сигнального эффекта </w:t>
      </w:r>
      <w:r w:rsidRPr="001E041C">
        <w:rPr>
          <w:sz w:val="28"/>
          <w:szCs w:val="28"/>
        </w:rPr>
        <w:t>нередко со</w:t>
      </w:r>
      <w:r w:rsidRPr="001E041C">
        <w:rPr>
          <w:sz w:val="28"/>
          <w:szCs w:val="28"/>
        </w:rPr>
        <w:softHyphen/>
        <w:t>провождается снижением рыночной цены акций, поэтому к этому способу моби</w:t>
      </w:r>
      <w:r w:rsidRPr="001E041C">
        <w:rPr>
          <w:sz w:val="28"/>
          <w:szCs w:val="28"/>
        </w:rPr>
        <w:softHyphen/>
        <w:t>лизации финансовых ресурсов прибегают достаточно редко - в тех случаях, когда</w:t>
      </w:r>
      <w:r>
        <w:rPr>
          <w:sz w:val="28"/>
          <w:szCs w:val="28"/>
        </w:rPr>
        <w:t xml:space="preserve"> </w:t>
      </w:r>
      <w:r w:rsidRPr="001E041C">
        <w:rPr>
          <w:sz w:val="28"/>
          <w:szCs w:val="28"/>
        </w:rPr>
        <w:t>имеются четко обозначенные перспективы использования привлеченных средств.</w:t>
      </w:r>
    </w:p>
    <w:p w:rsidR="00803525" w:rsidRPr="001E041C" w:rsidRDefault="00803525" w:rsidP="00046BDE">
      <w:pPr>
        <w:widowControl/>
        <w:spacing w:before="0" w:line="360" w:lineRule="auto"/>
        <w:ind w:firstLine="709"/>
        <w:rPr>
          <w:sz w:val="28"/>
          <w:szCs w:val="28"/>
        </w:rPr>
      </w:pPr>
    </w:p>
    <w:p w:rsidR="00803525" w:rsidRDefault="00803525" w:rsidP="00046BDE">
      <w:pPr>
        <w:widowControl/>
        <w:tabs>
          <w:tab w:val="left" w:pos="3283"/>
          <w:tab w:val="left" w:pos="3556"/>
          <w:tab w:val="left" w:pos="4852"/>
        </w:tabs>
        <w:autoSpaceDE w:val="0"/>
        <w:autoSpaceDN w:val="0"/>
        <w:adjustRightInd w:val="0"/>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1.6.2 Управление заемным капиталом</w:t>
      </w:r>
    </w:p>
    <w:p w:rsidR="0003334E" w:rsidRDefault="0003334E" w:rsidP="00046BDE">
      <w:pPr>
        <w:widowControl/>
        <w:autoSpaceDE w:val="0"/>
        <w:autoSpaceDN w:val="0"/>
        <w:adjustRightInd w:val="0"/>
        <w:spacing w:before="0" w:line="360" w:lineRule="auto"/>
        <w:ind w:firstLine="709"/>
        <w:rPr>
          <w:sz w:val="28"/>
          <w:szCs w:val="28"/>
        </w:rPr>
      </w:pPr>
    </w:p>
    <w:p w:rsidR="00803525" w:rsidRPr="00842B0E" w:rsidRDefault="00803525" w:rsidP="00046BDE">
      <w:pPr>
        <w:widowControl/>
        <w:autoSpaceDE w:val="0"/>
        <w:autoSpaceDN w:val="0"/>
        <w:adjustRightInd w:val="0"/>
        <w:spacing w:before="0" w:line="360" w:lineRule="auto"/>
        <w:ind w:firstLine="709"/>
        <w:rPr>
          <w:sz w:val="28"/>
          <w:szCs w:val="28"/>
        </w:rPr>
      </w:pPr>
      <w:r>
        <w:rPr>
          <w:sz w:val="28"/>
          <w:szCs w:val="28"/>
        </w:rPr>
        <w:t>Использование заемного</w:t>
      </w:r>
      <w:r w:rsidRPr="00842B0E">
        <w:rPr>
          <w:sz w:val="28"/>
          <w:szCs w:val="28"/>
        </w:rPr>
        <w:t xml:space="preserve"> капитала </w:t>
      </w:r>
      <w:r>
        <w:rPr>
          <w:sz w:val="28"/>
          <w:szCs w:val="28"/>
        </w:rPr>
        <w:t>для финансирования деятельности предприятия, как правило, выгодна экономически, поско</w:t>
      </w:r>
      <w:r w:rsidRPr="00842B0E">
        <w:rPr>
          <w:sz w:val="28"/>
          <w:szCs w:val="28"/>
        </w:rPr>
        <w:t>л</w:t>
      </w:r>
      <w:r>
        <w:rPr>
          <w:sz w:val="28"/>
          <w:szCs w:val="28"/>
        </w:rPr>
        <w:t>ьку плата за этот исто</w:t>
      </w:r>
      <w:r w:rsidRPr="00842B0E">
        <w:rPr>
          <w:sz w:val="28"/>
          <w:szCs w:val="28"/>
        </w:rPr>
        <w:t>ч</w:t>
      </w:r>
      <w:r>
        <w:rPr>
          <w:sz w:val="28"/>
          <w:szCs w:val="28"/>
        </w:rPr>
        <w:t>ник в среднем ниже, чем за акцио</w:t>
      </w:r>
      <w:r w:rsidRPr="00842B0E">
        <w:rPr>
          <w:sz w:val="28"/>
          <w:szCs w:val="28"/>
        </w:rPr>
        <w:t xml:space="preserve">нерный капитал </w:t>
      </w:r>
      <w:r>
        <w:rPr>
          <w:sz w:val="28"/>
          <w:szCs w:val="28"/>
        </w:rPr>
        <w:t>(имеется в виду, что проценты по</w:t>
      </w:r>
      <w:r w:rsidRPr="00842B0E">
        <w:rPr>
          <w:sz w:val="28"/>
          <w:szCs w:val="28"/>
        </w:rPr>
        <w:t xml:space="preserve"> кредитам и</w:t>
      </w:r>
      <w:r>
        <w:rPr>
          <w:sz w:val="28"/>
          <w:szCs w:val="28"/>
        </w:rPr>
        <w:t xml:space="preserve"> займам меньше рентабельности собственного капитала, характеризующей, по сути, уровень стоимости собственного капитала. Иными словами, в но</w:t>
      </w:r>
      <w:r w:rsidRPr="00842B0E">
        <w:rPr>
          <w:sz w:val="28"/>
          <w:szCs w:val="28"/>
        </w:rPr>
        <w:t>р</w:t>
      </w:r>
      <w:r>
        <w:rPr>
          <w:sz w:val="28"/>
          <w:szCs w:val="28"/>
        </w:rPr>
        <w:t>мальных условиях заемный капитал является более дешевым источником по сравнению с собственным капиталом). Кроме того, привлечение этого источника позво</w:t>
      </w:r>
      <w:r w:rsidRPr="00842B0E">
        <w:rPr>
          <w:sz w:val="28"/>
          <w:szCs w:val="28"/>
        </w:rPr>
        <w:t>ля</w:t>
      </w:r>
      <w:r>
        <w:rPr>
          <w:sz w:val="28"/>
          <w:szCs w:val="28"/>
        </w:rPr>
        <w:t>ет собственникам и топ-менеджерам существенно увеличить объем контролируемых финансо</w:t>
      </w:r>
      <w:r w:rsidRPr="00842B0E">
        <w:rPr>
          <w:sz w:val="28"/>
          <w:szCs w:val="28"/>
        </w:rPr>
        <w:t>вых ресу</w:t>
      </w:r>
      <w:r>
        <w:rPr>
          <w:sz w:val="28"/>
          <w:szCs w:val="28"/>
        </w:rPr>
        <w:t>рсов, т.е.</w:t>
      </w:r>
      <w:r w:rsidRPr="00842B0E">
        <w:rPr>
          <w:sz w:val="28"/>
          <w:szCs w:val="28"/>
        </w:rPr>
        <w:t xml:space="preserve"> </w:t>
      </w:r>
      <w:r>
        <w:rPr>
          <w:sz w:val="28"/>
          <w:szCs w:val="28"/>
        </w:rPr>
        <w:t>расширить инвестиционные возможности предприятия. Осно</w:t>
      </w:r>
      <w:r w:rsidRPr="00842B0E">
        <w:rPr>
          <w:sz w:val="28"/>
          <w:szCs w:val="28"/>
        </w:rPr>
        <w:t xml:space="preserve">вными видами </w:t>
      </w:r>
      <w:r>
        <w:rPr>
          <w:sz w:val="28"/>
          <w:szCs w:val="28"/>
        </w:rPr>
        <w:t>заемного капитала являются облигационные займы и долгосро</w:t>
      </w:r>
      <w:r w:rsidRPr="00842B0E">
        <w:rPr>
          <w:sz w:val="28"/>
          <w:szCs w:val="28"/>
        </w:rPr>
        <w:t>чные кредиты.</w:t>
      </w:r>
    </w:p>
    <w:p w:rsidR="00803525" w:rsidRDefault="00803525" w:rsidP="00046BDE">
      <w:pPr>
        <w:widowControl/>
        <w:autoSpaceDE w:val="0"/>
        <w:autoSpaceDN w:val="0"/>
        <w:adjustRightInd w:val="0"/>
        <w:spacing w:before="0" w:line="360" w:lineRule="auto"/>
        <w:ind w:firstLine="709"/>
        <w:rPr>
          <w:sz w:val="28"/>
          <w:szCs w:val="28"/>
        </w:rPr>
      </w:pPr>
      <w:r>
        <w:rPr>
          <w:sz w:val="28"/>
          <w:szCs w:val="28"/>
        </w:rPr>
        <w:t>Облиг</w:t>
      </w:r>
      <w:r w:rsidRPr="00842B0E">
        <w:rPr>
          <w:sz w:val="28"/>
          <w:szCs w:val="28"/>
        </w:rPr>
        <w:t>ацио</w:t>
      </w:r>
      <w:r>
        <w:rPr>
          <w:sz w:val="28"/>
          <w:szCs w:val="28"/>
        </w:rPr>
        <w:t>нный заем. Облигации являются долго</w:t>
      </w:r>
      <w:r w:rsidRPr="00842B0E">
        <w:rPr>
          <w:sz w:val="28"/>
          <w:szCs w:val="28"/>
        </w:rPr>
        <w:t xml:space="preserve">выми ценными бумагами, </w:t>
      </w:r>
      <w:r>
        <w:rPr>
          <w:sz w:val="28"/>
          <w:szCs w:val="28"/>
        </w:rPr>
        <w:t>Согласно Гражданскому кодексу РФ</w:t>
      </w:r>
      <w:r w:rsidRPr="00842B0E">
        <w:rPr>
          <w:sz w:val="28"/>
          <w:szCs w:val="28"/>
        </w:rPr>
        <w:t xml:space="preserve"> (ст. 816) облигацией</w:t>
      </w:r>
      <w:r>
        <w:rPr>
          <w:sz w:val="28"/>
          <w:szCs w:val="28"/>
        </w:rPr>
        <w:t xml:space="preserve"> признается ценная бу</w:t>
      </w:r>
      <w:r>
        <w:rPr>
          <w:sz w:val="28"/>
          <w:szCs w:val="28"/>
        </w:rPr>
        <w:softHyphen/>
        <w:t>мага, удосто</w:t>
      </w:r>
      <w:r w:rsidRPr="00842B0E">
        <w:rPr>
          <w:sz w:val="28"/>
          <w:szCs w:val="28"/>
        </w:rPr>
        <w:t>веряющая права ее держателя на получение от</w:t>
      </w:r>
      <w:r>
        <w:rPr>
          <w:sz w:val="28"/>
          <w:szCs w:val="28"/>
        </w:rPr>
        <w:t xml:space="preserve"> лица, выпустившего</w:t>
      </w:r>
      <w:r w:rsidRPr="00842B0E">
        <w:rPr>
          <w:sz w:val="28"/>
          <w:szCs w:val="28"/>
        </w:rPr>
        <w:t xml:space="preserve"> облигацию, в предусмотренный ею срок номинальной</w:t>
      </w:r>
      <w:r>
        <w:rPr>
          <w:sz w:val="28"/>
          <w:szCs w:val="28"/>
        </w:rPr>
        <w:t xml:space="preserve"> стоимо</w:t>
      </w:r>
      <w:r w:rsidRPr="00842B0E">
        <w:rPr>
          <w:sz w:val="28"/>
          <w:szCs w:val="28"/>
        </w:rPr>
        <w:t xml:space="preserve">сти облигации или </w:t>
      </w:r>
      <w:r>
        <w:rPr>
          <w:sz w:val="28"/>
          <w:szCs w:val="28"/>
        </w:rPr>
        <w:t>иного</w:t>
      </w:r>
      <w:r w:rsidRPr="00842B0E">
        <w:rPr>
          <w:sz w:val="28"/>
          <w:szCs w:val="28"/>
        </w:rPr>
        <w:t xml:space="preserve"> имущественного эквивалента. Эта ценная бумага предоставляет ее де</w:t>
      </w:r>
      <w:r>
        <w:rPr>
          <w:sz w:val="28"/>
          <w:szCs w:val="28"/>
        </w:rPr>
        <w:t>ржателю права на получение фиксированного</w:t>
      </w:r>
      <w:r w:rsidRPr="00842B0E">
        <w:rPr>
          <w:sz w:val="28"/>
          <w:szCs w:val="28"/>
        </w:rPr>
        <w:t xml:space="preserve"> в ней процента</w:t>
      </w:r>
      <w:r>
        <w:rPr>
          <w:sz w:val="28"/>
          <w:szCs w:val="28"/>
        </w:rPr>
        <w:t xml:space="preserve"> от номинально</w:t>
      </w:r>
      <w:r w:rsidRPr="00842B0E">
        <w:rPr>
          <w:sz w:val="28"/>
          <w:szCs w:val="28"/>
        </w:rPr>
        <w:t>й стоимо</w:t>
      </w:r>
      <w:r w:rsidRPr="00842B0E">
        <w:rPr>
          <w:sz w:val="28"/>
          <w:szCs w:val="28"/>
        </w:rPr>
        <w:softHyphen/>
        <w:t>сти облигации</w:t>
      </w:r>
      <w:r>
        <w:rPr>
          <w:sz w:val="28"/>
          <w:szCs w:val="28"/>
        </w:rPr>
        <w:t xml:space="preserve"> либо </w:t>
      </w:r>
      <w:r w:rsidRPr="00842B0E">
        <w:rPr>
          <w:sz w:val="28"/>
          <w:szCs w:val="28"/>
        </w:rPr>
        <w:t>иные имущественные права. Облигации могут выпускаться в</w:t>
      </w:r>
      <w:r>
        <w:rPr>
          <w:sz w:val="28"/>
          <w:szCs w:val="28"/>
        </w:rPr>
        <w:t xml:space="preserve"> </w:t>
      </w:r>
      <w:r w:rsidRPr="00842B0E">
        <w:rPr>
          <w:sz w:val="28"/>
          <w:szCs w:val="28"/>
        </w:rPr>
        <w:t xml:space="preserve">обращение: </w:t>
      </w:r>
    </w:p>
    <w:p w:rsidR="00803525" w:rsidRDefault="00803525" w:rsidP="00046BDE">
      <w:pPr>
        <w:widowControl/>
        <w:autoSpaceDE w:val="0"/>
        <w:autoSpaceDN w:val="0"/>
        <w:adjustRightInd w:val="0"/>
        <w:spacing w:before="0" w:line="360" w:lineRule="auto"/>
        <w:ind w:firstLine="709"/>
        <w:rPr>
          <w:sz w:val="28"/>
          <w:szCs w:val="28"/>
        </w:rPr>
      </w:pPr>
      <w:r>
        <w:rPr>
          <w:sz w:val="28"/>
          <w:szCs w:val="28"/>
        </w:rPr>
        <w:t>-</w:t>
      </w:r>
      <w:r w:rsidRPr="00842B0E">
        <w:rPr>
          <w:sz w:val="28"/>
          <w:szCs w:val="28"/>
        </w:rPr>
        <w:t xml:space="preserve"> государствам и его субъектами</w:t>
      </w:r>
      <w:r>
        <w:rPr>
          <w:sz w:val="28"/>
          <w:szCs w:val="28"/>
        </w:rPr>
        <w:t xml:space="preserve">; </w:t>
      </w:r>
    </w:p>
    <w:p w:rsidR="00803525" w:rsidRDefault="00803525" w:rsidP="00046BDE">
      <w:pPr>
        <w:widowControl/>
        <w:autoSpaceDE w:val="0"/>
        <w:autoSpaceDN w:val="0"/>
        <w:adjustRightInd w:val="0"/>
        <w:spacing w:before="0" w:line="360" w:lineRule="auto"/>
        <w:ind w:firstLine="709"/>
        <w:rPr>
          <w:sz w:val="28"/>
          <w:szCs w:val="28"/>
        </w:rPr>
      </w:pPr>
      <w:r>
        <w:rPr>
          <w:sz w:val="28"/>
          <w:szCs w:val="28"/>
        </w:rPr>
        <w:t>- корпорациями (акционерны</w:t>
      </w:r>
      <w:r w:rsidRPr="00842B0E">
        <w:rPr>
          <w:sz w:val="28"/>
          <w:szCs w:val="28"/>
        </w:rPr>
        <w:t>ми обществами</w:t>
      </w:r>
      <w:r>
        <w:rPr>
          <w:sz w:val="28"/>
          <w:szCs w:val="28"/>
        </w:rPr>
        <w:t>).</w:t>
      </w:r>
    </w:p>
    <w:p w:rsidR="00803525" w:rsidRPr="00842B0E" w:rsidRDefault="00803525" w:rsidP="00046BDE">
      <w:pPr>
        <w:widowControl/>
        <w:autoSpaceDE w:val="0"/>
        <w:autoSpaceDN w:val="0"/>
        <w:adjustRightInd w:val="0"/>
        <w:spacing w:before="0" w:line="360" w:lineRule="auto"/>
        <w:ind w:firstLine="709"/>
        <w:rPr>
          <w:sz w:val="28"/>
          <w:szCs w:val="28"/>
        </w:rPr>
      </w:pPr>
      <w:r>
        <w:rPr>
          <w:sz w:val="28"/>
          <w:szCs w:val="28"/>
        </w:rPr>
        <w:t>В</w:t>
      </w:r>
      <w:r w:rsidRPr="00842B0E">
        <w:rPr>
          <w:sz w:val="28"/>
          <w:szCs w:val="28"/>
        </w:rPr>
        <w:t xml:space="preserve"> первом случае облигации называются государственными</w:t>
      </w:r>
      <w:r>
        <w:rPr>
          <w:sz w:val="28"/>
          <w:szCs w:val="28"/>
        </w:rPr>
        <w:t xml:space="preserve"> или муниципальными, во второ</w:t>
      </w:r>
      <w:r w:rsidRPr="00842B0E">
        <w:rPr>
          <w:sz w:val="28"/>
          <w:szCs w:val="28"/>
        </w:rPr>
        <w:t xml:space="preserve">м </w:t>
      </w:r>
      <w:r>
        <w:rPr>
          <w:sz w:val="28"/>
          <w:szCs w:val="28"/>
        </w:rPr>
        <w:t>- долго</w:t>
      </w:r>
      <w:r w:rsidRPr="00842B0E">
        <w:rPr>
          <w:sz w:val="28"/>
          <w:szCs w:val="28"/>
        </w:rPr>
        <w:t>выми частными ценными бумагами.</w:t>
      </w:r>
    </w:p>
    <w:p w:rsidR="00803525" w:rsidRPr="00842B0E" w:rsidRDefault="00803525" w:rsidP="00046BDE">
      <w:pPr>
        <w:widowControl/>
        <w:autoSpaceDE w:val="0"/>
        <w:autoSpaceDN w:val="0"/>
        <w:adjustRightInd w:val="0"/>
        <w:spacing w:before="0" w:line="360" w:lineRule="auto"/>
        <w:ind w:firstLine="709"/>
        <w:rPr>
          <w:sz w:val="28"/>
          <w:szCs w:val="28"/>
        </w:rPr>
      </w:pPr>
      <w:r w:rsidRPr="00842B0E">
        <w:rPr>
          <w:sz w:val="28"/>
          <w:szCs w:val="28"/>
        </w:rPr>
        <w:t xml:space="preserve">Облигации хозяйствующих субъектов классифицируются па ряду признаков, в частности па сроку действия (краткосрочные - да 3 лет, среднесрочные - да 7 лет, </w:t>
      </w:r>
      <w:r>
        <w:rPr>
          <w:sz w:val="28"/>
          <w:szCs w:val="28"/>
        </w:rPr>
        <w:t>долгосро</w:t>
      </w:r>
      <w:r w:rsidRPr="00842B0E">
        <w:rPr>
          <w:sz w:val="28"/>
          <w:szCs w:val="28"/>
        </w:rPr>
        <w:t>чн</w:t>
      </w:r>
      <w:r>
        <w:rPr>
          <w:sz w:val="28"/>
          <w:szCs w:val="28"/>
        </w:rPr>
        <w:t xml:space="preserve">ые - да 30 лет, бессрочные), по </w:t>
      </w:r>
      <w:r w:rsidRPr="00842B0E">
        <w:rPr>
          <w:sz w:val="28"/>
          <w:szCs w:val="28"/>
        </w:rPr>
        <w:t>способам</w:t>
      </w:r>
      <w:r>
        <w:rPr>
          <w:sz w:val="28"/>
          <w:szCs w:val="28"/>
        </w:rPr>
        <w:t xml:space="preserve"> выплаты купонного дохо</w:t>
      </w:r>
      <w:r w:rsidRPr="00842B0E">
        <w:rPr>
          <w:sz w:val="28"/>
          <w:szCs w:val="28"/>
        </w:rPr>
        <w:t xml:space="preserve">да, по </w:t>
      </w:r>
      <w:r>
        <w:rPr>
          <w:sz w:val="28"/>
          <w:szCs w:val="28"/>
        </w:rPr>
        <w:t>спосо</w:t>
      </w:r>
      <w:r w:rsidRPr="00842B0E">
        <w:rPr>
          <w:sz w:val="28"/>
          <w:szCs w:val="28"/>
        </w:rPr>
        <w:t>бу обеспечения</w:t>
      </w:r>
      <w:r>
        <w:rPr>
          <w:sz w:val="28"/>
          <w:szCs w:val="28"/>
        </w:rPr>
        <w:t xml:space="preserve"> займа, по</w:t>
      </w:r>
      <w:r w:rsidRPr="00842B0E">
        <w:rPr>
          <w:sz w:val="28"/>
          <w:szCs w:val="28"/>
        </w:rPr>
        <w:t xml:space="preserve"> характеру обращения (обычные и конвертируемые</w:t>
      </w:r>
      <w:r>
        <w:rPr>
          <w:sz w:val="28"/>
          <w:szCs w:val="28"/>
        </w:rPr>
        <w:t>).</w:t>
      </w:r>
      <w:r w:rsidRPr="00842B0E">
        <w:rPr>
          <w:sz w:val="28"/>
          <w:szCs w:val="28"/>
        </w:rPr>
        <w:t xml:space="preserve"> Купонная</w:t>
      </w:r>
      <w:r>
        <w:rPr>
          <w:sz w:val="28"/>
          <w:szCs w:val="28"/>
        </w:rPr>
        <w:t xml:space="preserve"> ставка по </w:t>
      </w:r>
      <w:r w:rsidRPr="00842B0E">
        <w:rPr>
          <w:sz w:val="28"/>
          <w:szCs w:val="28"/>
        </w:rPr>
        <w:t>облигациям чаще всего зависит от</w:t>
      </w:r>
      <w:r>
        <w:rPr>
          <w:sz w:val="28"/>
          <w:szCs w:val="28"/>
        </w:rPr>
        <w:t xml:space="preserve"> средней процентно</w:t>
      </w:r>
      <w:r w:rsidRPr="00842B0E">
        <w:rPr>
          <w:sz w:val="28"/>
          <w:szCs w:val="28"/>
        </w:rPr>
        <w:t>й ставки на рын</w:t>
      </w:r>
      <w:r>
        <w:rPr>
          <w:sz w:val="28"/>
          <w:szCs w:val="28"/>
        </w:rPr>
        <w:t>ке капитало</w:t>
      </w:r>
      <w:r w:rsidRPr="00842B0E">
        <w:rPr>
          <w:sz w:val="28"/>
          <w:szCs w:val="28"/>
        </w:rPr>
        <w:t>в.</w:t>
      </w:r>
    </w:p>
    <w:p w:rsidR="00803525" w:rsidRPr="00842B0E" w:rsidRDefault="00803525" w:rsidP="00046BDE">
      <w:pPr>
        <w:widowControl/>
        <w:autoSpaceDE w:val="0"/>
        <w:autoSpaceDN w:val="0"/>
        <w:adjustRightInd w:val="0"/>
        <w:spacing w:before="0" w:line="360" w:lineRule="auto"/>
        <w:ind w:firstLine="709"/>
        <w:rPr>
          <w:sz w:val="28"/>
          <w:szCs w:val="28"/>
        </w:rPr>
      </w:pPr>
      <w:r w:rsidRPr="00842B0E">
        <w:rPr>
          <w:sz w:val="28"/>
          <w:szCs w:val="28"/>
        </w:rPr>
        <w:t>Облигация обязательна должна иметь номинальную</w:t>
      </w:r>
      <w:r>
        <w:rPr>
          <w:sz w:val="28"/>
          <w:szCs w:val="28"/>
        </w:rPr>
        <w:t xml:space="preserve"> сто</w:t>
      </w:r>
      <w:r w:rsidRPr="00842B0E">
        <w:rPr>
          <w:sz w:val="28"/>
          <w:szCs w:val="28"/>
        </w:rPr>
        <w:t>имость</w:t>
      </w:r>
      <w:r>
        <w:rPr>
          <w:sz w:val="28"/>
          <w:szCs w:val="28"/>
        </w:rPr>
        <w:t>, причем сум</w:t>
      </w:r>
      <w:r w:rsidRPr="00842B0E">
        <w:rPr>
          <w:sz w:val="28"/>
          <w:szCs w:val="28"/>
        </w:rPr>
        <w:t xml:space="preserve">марная номинальная стоимость всех выпущенных </w:t>
      </w:r>
      <w:r>
        <w:rPr>
          <w:sz w:val="28"/>
          <w:szCs w:val="28"/>
        </w:rPr>
        <w:t>общество</w:t>
      </w:r>
      <w:r w:rsidRPr="00842B0E">
        <w:rPr>
          <w:sz w:val="28"/>
          <w:szCs w:val="28"/>
        </w:rPr>
        <w:t>м облигаций</w:t>
      </w:r>
      <w:r>
        <w:rPr>
          <w:sz w:val="28"/>
          <w:szCs w:val="28"/>
        </w:rPr>
        <w:t xml:space="preserve"> н</w:t>
      </w:r>
      <w:r w:rsidRPr="00842B0E">
        <w:rPr>
          <w:sz w:val="28"/>
          <w:szCs w:val="28"/>
        </w:rPr>
        <w:t>е должна</w:t>
      </w:r>
      <w:r>
        <w:rPr>
          <w:sz w:val="28"/>
          <w:szCs w:val="28"/>
        </w:rPr>
        <w:t xml:space="preserve"> превышать размер его уставного капитала либо,</w:t>
      </w:r>
      <w:r w:rsidRPr="00842B0E">
        <w:rPr>
          <w:sz w:val="28"/>
          <w:szCs w:val="28"/>
        </w:rPr>
        <w:t xml:space="preserve"> величину обеспечения, </w:t>
      </w:r>
      <w:r>
        <w:rPr>
          <w:sz w:val="28"/>
          <w:szCs w:val="28"/>
        </w:rPr>
        <w:t>предоставленного</w:t>
      </w:r>
      <w:r w:rsidRPr="00842B0E">
        <w:rPr>
          <w:sz w:val="28"/>
          <w:szCs w:val="28"/>
        </w:rPr>
        <w:t xml:space="preserve"> обществу третьими лицами для цели выпуска облигаций.</w:t>
      </w:r>
    </w:p>
    <w:p w:rsidR="00803525" w:rsidRDefault="00803525" w:rsidP="00046BDE">
      <w:pPr>
        <w:widowControl/>
        <w:autoSpaceDE w:val="0"/>
        <w:autoSpaceDN w:val="0"/>
        <w:adjustRightInd w:val="0"/>
        <w:spacing w:before="0" w:line="360" w:lineRule="auto"/>
        <w:ind w:firstLine="709"/>
        <w:rPr>
          <w:sz w:val="28"/>
          <w:szCs w:val="28"/>
        </w:rPr>
      </w:pPr>
      <w:r w:rsidRPr="00842B0E">
        <w:rPr>
          <w:sz w:val="28"/>
          <w:szCs w:val="28"/>
        </w:rPr>
        <w:t>Выпуск облигаций обществам допускается лишь после</w:t>
      </w:r>
      <w:r>
        <w:rPr>
          <w:sz w:val="28"/>
          <w:szCs w:val="28"/>
        </w:rPr>
        <w:t xml:space="preserve"> по</w:t>
      </w:r>
      <w:r w:rsidRPr="00842B0E">
        <w:rPr>
          <w:sz w:val="28"/>
          <w:szCs w:val="28"/>
        </w:rPr>
        <w:t>лной оплаты его ус</w:t>
      </w:r>
      <w:r w:rsidRPr="00842B0E">
        <w:rPr>
          <w:sz w:val="28"/>
          <w:szCs w:val="28"/>
        </w:rPr>
        <w:softHyphen/>
      </w:r>
      <w:r>
        <w:rPr>
          <w:sz w:val="28"/>
          <w:szCs w:val="28"/>
        </w:rPr>
        <w:t>тавного</w:t>
      </w:r>
      <w:r w:rsidRPr="00842B0E">
        <w:rPr>
          <w:sz w:val="28"/>
          <w:szCs w:val="28"/>
        </w:rPr>
        <w:t xml:space="preserve"> капитала. Акционерное </w:t>
      </w:r>
      <w:r>
        <w:rPr>
          <w:sz w:val="28"/>
          <w:szCs w:val="28"/>
        </w:rPr>
        <w:t>общество</w:t>
      </w:r>
      <w:r w:rsidRPr="00842B0E">
        <w:rPr>
          <w:sz w:val="28"/>
          <w:szCs w:val="28"/>
        </w:rPr>
        <w:t xml:space="preserve"> вправе выпускать облигации: </w:t>
      </w:r>
    </w:p>
    <w:p w:rsidR="00803525" w:rsidRDefault="00803525" w:rsidP="00046BDE">
      <w:pPr>
        <w:widowControl/>
        <w:autoSpaceDE w:val="0"/>
        <w:autoSpaceDN w:val="0"/>
        <w:adjustRightInd w:val="0"/>
        <w:spacing w:before="0" w:line="360" w:lineRule="auto"/>
        <w:ind w:firstLine="709"/>
        <w:rPr>
          <w:sz w:val="28"/>
          <w:szCs w:val="28"/>
        </w:rPr>
      </w:pPr>
      <w:r>
        <w:rPr>
          <w:sz w:val="28"/>
          <w:szCs w:val="28"/>
        </w:rPr>
        <w:t>-</w:t>
      </w:r>
      <w:r w:rsidRPr="00842B0E">
        <w:rPr>
          <w:sz w:val="28"/>
          <w:szCs w:val="28"/>
        </w:rPr>
        <w:t xml:space="preserve"> </w:t>
      </w:r>
      <w:r>
        <w:rPr>
          <w:sz w:val="28"/>
          <w:szCs w:val="28"/>
        </w:rPr>
        <w:t>обес</w:t>
      </w:r>
      <w:r w:rsidRPr="00842B0E">
        <w:rPr>
          <w:sz w:val="28"/>
          <w:szCs w:val="28"/>
        </w:rPr>
        <w:t xml:space="preserve">печенные </w:t>
      </w:r>
      <w:r>
        <w:rPr>
          <w:sz w:val="28"/>
          <w:szCs w:val="28"/>
        </w:rPr>
        <w:t>залого</w:t>
      </w:r>
      <w:r w:rsidRPr="00842B0E">
        <w:rPr>
          <w:sz w:val="28"/>
          <w:szCs w:val="28"/>
        </w:rPr>
        <w:t>м с</w:t>
      </w:r>
      <w:r>
        <w:rPr>
          <w:sz w:val="28"/>
          <w:szCs w:val="28"/>
        </w:rPr>
        <w:t>воего определенного имущества;</w:t>
      </w:r>
      <w:r w:rsidRPr="00842B0E">
        <w:rPr>
          <w:sz w:val="28"/>
          <w:szCs w:val="28"/>
        </w:rPr>
        <w:t xml:space="preserve"> </w:t>
      </w:r>
    </w:p>
    <w:p w:rsidR="00803525" w:rsidRDefault="00803525" w:rsidP="00046BDE">
      <w:pPr>
        <w:widowControl/>
        <w:autoSpaceDE w:val="0"/>
        <w:autoSpaceDN w:val="0"/>
        <w:adjustRightInd w:val="0"/>
        <w:spacing w:before="0" w:line="360" w:lineRule="auto"/>
        <w:ind w:firstLine="709"/>
        <w:rPr>
          <w:sz w:val="28"/>
          <w:szCs w:val="28"/>
        </w:rPr>
      </w:pPr>
      <w:r>
        <w:rPr>
          <w:sz w:val="28"/>
          <w:szCs w:val="28"/>
        </w:rPr>
        <w:t>-</w:t>
      </w:r>
      <w:r w:rsidRPr="00842B0E">
        <w:rPr>
          <w:sz w:val="28"/>
          <w:szCs w:val="28"/>
        </w:rPr>
        <w:t xml:space="preserve"> под обеспечение</w:t>
      </w:r>
      <w:r>
        <w:rPr>
          <w:sz w:val="28"/>
          <w:szCs w:val="28"/>
        </w:rPr>
        <w:t>, специально предоставленное третьими лицами;</w:t>
      </w:r>
    </w:p>
    <w:p w:rsidR="00803525" w:rsidRPr="00842B0E" w:rsidRDefault="00803525" w:rsidP="00046BDE">
      <w:pPr>
        <w:widowControl/>
        <w:autoSpaceDE w:val="0"/>
        <w:autoSpaceDN w:val="0"/>
        <w:adjustRightInd w:val="0"/>
        <w:spacing w:before="0" w:line="360" w:lineRule="auto"/>
        <w:ind w:firstLine="709"/>
        <w:rPr>
          <w:sz w:val="28"/>
          <w:szCs w:val="28"/>
        </w:rPr>
      </w:pPr>
      <w:r>
        <w:rPr>
          <w:sz w:val="28"/>
          <w:szCs w:val="28"/>
        </w:rPr>
        <w:t xml:space="preserve">- </w:t>
      </w:r>
      <w:r w:rsidRPr="00842B0E">
        <w:rPr>
          <w:sz w:val="28"/>
          <w:szCs w:val="28"/>
        </w:rPr>
        <w:t>без обеспечения (в этом случае эмиссия займа допускается</w:t>
      </w:r>
      <w:r>
        <w:rPr>
          <w:sz w:val="28"/>
          <w:szCs w:val="28"/>
        </w:rPr>
        <w:t xml:space="preserve"> не ранее третьего года</w:t>
      </w:r>
      <w:r w:rsidRPr="00842B0E">
        <w:rPr>
          <w:sz w:val="28"/>
          <w:szCs w:val="28"/>
        </w:rPr>
        <w:t xml:space="preserve"> существования общества).</w:t>
      </w:r>
    </w:p>
    <w:p w:rsidR="00803525" w:rsidRPr="00842B0E" w:rsidRDefault="00803525" w:rsidP="00046BDE">
      <w:pPr>
        <w:widowControl/>
        <w:autoSpaceDE w:val="0"/>
        <w:autoSpaceDN w:val="0"/>
        <w:adjustRightInd w:val="0"/>
        <w:spacing w:before="0" w:line="360" w:lineRule="auto"/>
        <w:ind w:firstLine="709"/>
        <w:rPr>
          <w:sz w:val="28"/>
          <w:szCs w:val="28"/>
        </w:rPr>
      </w:pPr>
      <w:r w:rsidRPr="00842B0E">
        <w:rPr>
          <w:sz w:val="28"/>
          <w:szCs w:val="28"/>
        </w:rPr>
        <w:t xml:space="preserve">Облигации могут погашаться </w:t>
      </w:r>
      <w:r>
        <w:rPr>
          <w:sz w:val="28"/>
          <w:szCs w:val="28"/>
        </w:rPr>
        <w:t>единовременно, сериями либо досрочно, причем сто</w:t>
      </w:r>
      <w:r w:rsidRPr="00842B0E">
        <w:rPr>
          <w:sz w:val="28"/>
          <w:szCs w:val="28"/>
        </w:rPr>
        <w:t>имость погашения и срок</w:t>
      </w:r>
      <w:r>
        <w:rPr>
          <w:sz w:val="28"/>
          <w:szCs w:val="28"/>
        </w:rPr>
        <w:t>, не ранее которого</w:t>
      </w:r>
      <w:r w:rsidRPr="00842B0E">
        <w:rPr>
          <w:sz w:val="28"/>
          <w:szCs w:val="28"/>
        </w:rPr>
        <w:t xml:space="preserve"> они могут быть предъявле</w:t>
      </w:r>
      <w:r w:rsidRPr="00842B0E">
        <w:rPr>
          <w:sz w:val="28"/>
          <w:szCs w:val="28"/>
        </w:rPr>
        <w:softHyphen/>
        <w:t>ны к досрочному погашению, указывается в проспекте эмиссии.</w:t>
      </w:r>
      <w:r w:rsidR="000219CB">
        <w:rPr>
          <w:sz w:val="28"/>
          <w:szCs w:val="28"/>
        </w:rPr>
        <w:t xml:space="preserve"> </w:t>
      </w:r>
      <w:r>
        <w:rPr>
          <w:sz w:val="28"/>
          <w:szCs w:val="28"/>
        </w:rPr>
        <w:t xml:space="preserve"> </w:t>
      </w:r>
      <w:r w:rsidRPr="00842B0E">
        <w:rPr>
          <w:sz w:val="28"/>
          <w:szCs w:val="28"/>
        </w:rPr>
        <w:t>С позиции эмитентов и инвест</w:t>
      </w:r>
      <w:r>
        <w:rPr>
          <w:sz w:val="28"/>
          <w:szCs w:val="28"/>
        </w:rPr>
        <w:t>оро</w:t>
      </w:r>
      <w:r w:rsidRPr="00842B0E">
        <w:rPr>
          <w:sz w:val="28"/>
          <w:szCs w:val="28"/>
        </w:rPr>
        <w:t>в облигационный</w:t>
      </w:r>
      <w:r>
        <w:rPr>
          <w:sz w:val="28"/>
          <w:szCs w:val="28"/>
        </w:rPr>
        <w:t xml:space="preserve"> заем имеет сво</w:t>
      </w:r>
      <w:r w:rsidRPr="00842B0E">
        <w:rPr>
          <w:sz w:val="28"/>
          <w:szCs w:val="28"/>
        </w:rPr>
        <w:t>и плюсы</w:t>
      </w:r>
    </w:p>
    <w:p w:rsidR="00803525" w:rsidRPr="00842B0E" w:rsidRDefault="00803525" w:rsidP="00046BDE">
      <w:pPr>
        <w:widowControl/>
        <w:tabs>
          <w:tab w:val="right" w:pos="7382"/>
        </w:tabs>
        <w:autoSpaceDE w:val="0"/>
        <w:autoSpaceDN w:val="0"/>
        <w:adjustRightInd w:val="0"/>
        <w:spacing w:before="0" w:line="360" w:lineRule="auto"/>
        <w:ind w:firstLine="709"/>
        <w:rPr>
          <w:sz w:val="28"/>
          <w:szCs w:val="28"/>
        </w:rPr>
      </w:pPr>
      <w:r>
        <w:rPr>
          <w:sz w:val="28"/>
          <w:szCs w:val="28"/>
        </w:rPr>
        <w:t>и минусы. Эмитенту выгоден обосно</w:t>
      </w:r>
      <w:r w:rsidRPr="00842B0E">
        <w:rPr>
          <w:sz w:val="28"/>
          <w:szCs w:val="28"/>
        </w:rPr>
        <w:t>ванный выпуск облигаций</w:t>
      </w:r>
      <w:r>
        <w:rPr>
          <w:sz w:val="28"/>
          <w:szCs w:val="28"/>
        </w:rPr>
        <w:t>, поско</w:t>
      </w:r>
      <w:r w:rsidRPr="00842B0E">
        <w:rPr>
          <w:sz w:val="28"/>
          <w:szCs w:val="28"/>
        </w:rPr>
        <w:t>льку:</w:t>
      </w:r>
    </w:p>
    <w:p w:rsidR="00803525" w:rsidRPr="00842B0E" w:rsidRDefault="00803525" w:rsidP="00046BDE">
      <w:pPr>
        <w:widowControl/>
        <w:tabs>
          <w:tab w:val="right" w:pos="7382"/>
        </w:tabs>
        <w:autoSpaceDE w:val="0"/>
        <w:autoSpaceDN w:val="0"/>
        <w:adjustRightInd w:val="0"/>
        <w:spacing w:before="0" w:line="360" w:lineRule="auto"/>
        <w:ind w:firstLine="709"/>
        <w:rPr>
          <w:sz w:val="28"/>
          <w:szCs w:val="28"/>
        </w:rPr>
      </w:pPr>
      <w:r>
        <w:rPr>
          <w:sz w:val="28"/>
          <w:szCs w:val="28"/>
        </w:rPr>
        <w:tab/>
        <w:t>-</w:t>
      </w:r>
      <w:r w:rsidRPr="00842B0E">
        <w:rPr>
          <w:sz w:val="28"/>
          <w:szCs w:val="28"/>
        </w:rPr>
        <w:t xml:space="preserve"> объем</w:t>
      </w:r>
      <w:r>
        <w:rPr>
          <w:sz w:val="28"/>
          <w:szCs w:val="28"/>
        </w:rPr>
        <w:t xml:space="preserve"> денежных средств, которы</w:t>
      </w:r>
      <w:r w:rsidRPr="00842B0E">
        <w:rPr>
          <w:sz w:val="28"/>
          <w:szCs w:val="28"/>
        </w:rPr>
        <w:t>ми будет распоряжаться предприятие,</w:t>
      </w:r>
    </w:p>
    <w:p w:rsidR="00803525" w:rsidRPr="00842B0E" w:rsidRDefault="00803525" w:rsidP="00046BDE">
      <w:pPr>
        <w:widowControl/>
        <w:tabs>
          <w:tab w:val="right" w:pos="7382"/>
        </w:tabs>
        <w:autoSpaceDE w:val="0"/>
        <w:autoSpaceDN w:val="0"/>
        <w:adjustRightInd w:val="0"/>
        <w:spacing w:before="0" w:line="360" w:lineRule="auto"/>
        <w:ind w:firstLine="709"/>
        <w:rPr>
          <w:sz w:val="28"/>
          <w:szCs w:val="28"/>
        </w:rPr>
      </w:pPr>
      <w:r>
        <w:rPr>
          <w:sz w:val="28"/>
          <w:szCs w:val="28"/>
        </w:rPr>
        <w:tab/>
        <w:t>резко</w:t>
      </w:r>
      <w:r w:rsidRPr="00842B0E">
        <w:rPr>
          <w:sz w:val="28"/>
          <w:szCs w:val="28"/>
        </w:rPr>
        <w:t xml:space="preserve"> увеличится, появятся возможности для внедрения новых </w:t>
      </w:r>
      <w:r>
        <w:rPr>
          <w:sz w:val="28"/>
          <w:szCs w:val="28"/>
        </w:rPr>
        <w:t>инвестици</w:t>
      </w:r>
      <w:r w:rsidRPr="00842B0E">
        <w:rPr>
          <w:sz w:val="28"/>
          <w:szCs w:val="28"/>
        </w:rPr>
        <w:t>онных проектов;</w:t>
      </w:r>
    </w:p>
    <w:p w:rsidR="00803525" w:rsidRPr="00842B0E" w:rsidRDefault="00803525" w:rsidP="00046BDE">
      <w:pPr>
        <w:widowControl/>
        <w:tabs>
          <w:tab w:val="left" w:pos="528"/>
          <w:tab w:val="right" w:pos="7382"/>
        </w:tabs>
        <w:autoSpaceDE w:val="0"/>
        <w:autoSpaceDN w:val="0"/>
        <w:adjustRightInd w:val="0"/>
        <w:spacing w:before="0" w:line="360" w:lineRule="auto"/>
        <w:ind w:firstLine="709"/>
        <w:rPr>
          <w:sz w:val="28"/>
          <w:szCs w:val="28"/>
        </w:rPr>
      </w:pPr>
      <w:r>
        <w:rPr>
          <w:sz w:val="28"/>
          <w:szCs w:val="28"/>
        </w:rPr>
        <w:t>-</w:t>
      </w:r>
      <w:r w:rsidRPr="00842B0E">
        <w:rPr>
          <w:sz w:val="28"/>
          <w:szCs w:val="28"/>
        </w:rPr>
        <w:t xml:space="preserve"> выплаты держателям облигаций чаще всего осуществляются</w:t>
      </w:r>
      <w:r>
        <w:rPr>
          <w:sz w:val="28"/>
          <w:szCs w:val="28"/>
        </w:rPr>
        <w:t xml:space="preserve"> по стабиль</w:t>
      </w:r>
      <w:r w:rsidRPr="00842B0E">
        <w:rPr>
          <w:sz w:val="28"/>
          <w:szCs w:val="28"/>
        </w:rPr>
        <w:t>ным, не подверженным резким колебаниям</w:t>
      </w:r>
      <w:r>
        <w:rPr>
          <w:sz w:val="28"/>
          <w:szCs w:val="28"/>
        </w:rPr>
        <w:t xml:space="preserve"> ставкам, что</w:t>
      </w:r>
      <w:r w:rsidRPr="00842B0E">
        <w:rPr>
          <w:sz w:val="28"/>
          <w:szCs w:val="28"/>
        </w:rPr>
        <w:t xml:space="preserve"> привадит к пред</w:t>
      </w:r>
      <w:r w:rsidRPr="00842B0E">
        <w:rPr>
          <w:sz w:val="28"/>
          <w:szCs w:val="28"/>
        </w:rPr>
        <w:softHyphen/>
        <w:t>сказуемости расходов</w:t>
      </w:r>
      <w:r>
        <w:rPr>
          <w:sz w:val="28"/>
          <w:szCs w:val="28"/>
        </w:rPr>
        <w:t xml:space="preserve"> по</w:t>
      </w:r>
      <w:r w:rsidRPr="00842B0E">
        <w:rPr>
          <w:sz w:val="28"/>
          <w:szCs w:val="28"/>
        </w:rPr>
        <w:t xml:space="preserve"> обслуживанию этого источника;</w:t>
      </w:r>
    </w:p>
    <w:p w:rsidR="00803525" w:rsidRPr="00842B0E" w:rsidRDefault="00803525" w:rsidP="00046BDE">
      <w:pPr>
        <w:widowControl/>
        <w:tabs>
          <w:tab w:val="left" w:pos="528"/>
          <w:tab w:val="right" w:pos="7382"/>
        </w:tabs>
        <w:autoSpaceDE w:val="0"/>
        <w:autoSpaceDN w:val="0"/>
        <w:adjustRightInd w:val="0"/>
        <w:spacing w:before="0" w:line="360" w:lineRule="auto"/>
        <w:ind w:firstLine="709"/>
        <w:rPr>
          <w:sz w:val="28"/>
          <w:szCs w:val="28"/>
        </w:rPr>
      </w:pPr>
      <w:r>
        <w:rPr>
          <w:sz w:val="28"/>
          <w:szCs w:val="28"/>
        </w:rPr>
        <w:t>-</w:t>
      </w:r>
      <w:r w:rsidRPr="00842B0E">
        <w:rPr>
          <w:sz w:val="28"/>
          <w:szCs w:val="28"/>
        </w:rPr>
        <w:t xml:space="preserve"> стоимость источника меньше;</w:t>
      </w:r>
    </w:p>
    <w:p w:rsidR="00803525" w:rsidRPr="00842B0E" w:rsidRDefault="00803525" w:rsidP="00046BDE">
      <w:pPr>
        <w:widowControl/>
        <w:tabs>
          <w:tab w:val="left" w:pos="528"/>
          <w:tab w:val="right" w:pos="7382"/>
        </w:tabs>
        <w:autoSpaceDE w:val="0"/>
        <w:autoSpaceDN w:val="0"/>
        <w:adjustRightInd w:val="0"/>
        <w:spacing w:before="0" w:line="360" w:lineRule="auto"/>
        <w:ind w:firstLine="709"/>
        <w:rPr>
          <w:sz w:val="28"/>
          <w:szCs w:val="28"/>
        </w:rPr>
      </w:pPr>
      <w:r>
        <w:rPr>
          <w:sz w:val="28"/>
          <w:szCs w:val="28"/>
        </w:rPr>
        <w:t>-</w:t>
      </w:r>
      <w:r w:rsidRPr="00842B0E">
        <w:rPr>
          <w:sz w:val="28"/>
          <w:szCs w:val="28"/>
        </w:rPr>
        <w:t xml:space="preserve"> источник дешевле в плане мобилизации средств;</w:t>
      </w:r>
    </w:p>
    <w:p w:rsidR="00803525" w:rsidRPr="00842B0E" w:rsidRDefault="00803525" w:rsidP="00046BDE">
      <w:pPr>
        <w:widowControl/>
        <w:tabs>
          <w:tab w:val="left" w:pos="528"/>
          <w:tab w:val="right" w:pos="7382"/>
        </w:tabs>
        <w:autoSpaceDE w:val="0"/>
        <w:autoSpaceDN w:val="0"/>
        <w:adjustRightInd w:val="0"/>
        <w:spacing w:before="0" w:line="360" w:lineRule="auto"/>
        <w:ind w:firstLine="709"/>
        <w:rPr>
          <w:sz w:val="28"/>
          <w:szCs w:val="28"/>
        </w:rPr>
      </w:pPr>
      <w:r>
        <w:rPr>
          <w:sz w:val="28"/>
          <w:szCs w:val="28"/>
        </w:rPr>
        <w:t>-</w:t>
      </w:r>
      <w:r w:rsidRPr="00842B0E">
        <w:rPr>
          <w:sz w:val="28"/>
          <w:szCs w:val="28"/>
        </w:rPr>
        <w:t xml:space="preserve"> процедура привлечения средств менее трудоемка.</w:t>
      </w:r>
    </w:p>
    <w:p w:rsidR="00803525" w:rsidRPr="00842B0E" w:rsidRDefault="00803525" w:rsidP="00046BDE">
      <w:pPr>
        <w:widowControl/>
        <w:autoSpaceDE w:val="0"/>
        <w:autoSpaceDN w:val="0"/>
        <w:adjustRightInd w:val="0"/>
        <w:spacing w:before="0" w:line="360" w:lineRule="auto"/>
        <w:ind w:firstLine="709"/>
        <w:rPr>
          <w:sz w:val="28"/>
          <w:szCs w:val="28"/>
        </w:rPr>
      </w:pPr>
      <w:r w:rsidRPr="00842B0E">
        <w:rPr>
          <w:sz w:val="28"/>
          <w:szCs w:val="28"/>
        </w:rPr>
        <w:t>Основной недостаток - выпуск займа приводит к повышению фина</w:t>
      </w:r>
      <w:r>
        <w:rPr>
          <w:sz w:val="28"/>
          <w:szCs w:val="28"/>
        </w:rPr>
        <w:t>нсовой зависимости компании, т.</w:t>
      </w:r>
      <w:r w:rsidRPr="00842B0E">
        <w:rPr>
          <w:sz w:val="28"/>
          <w:szCs w:val="28"/>
        </w:rPr>
        <w:t>е. к увеличению финансового риска ее деятельности. Если выплата дивидендов не является обязательной для компании, то расчеты по обязательствам перед держателями облигаций должны выполняться в обяза</w:t>
      </w:r>
      <w:r w:rsidRPr="00842B0E">
        <w:rPr>
          <w:sz w:val="28"/>
          <w:szCs w:val="28"/>
        </w:rPr>
        <w:softHyphen/>
        <w:t>тельном порядке, несмотря на финансовые результаты текущей деятельности.</w:t>
      </w:r>
    </w:p>
    <w:p w:rsidR="00803525" w:rsidRPr="00842B0E" w:rsidRDefault="00803525" w:rsidP="00046BDE">
      <w:pPr>
        <w:widowControl/>
        <w:autoSpaceDE w:val="0"/>
        <w:autoSpaceDN w:val="0"/>
        <w:adjustRightInd w:val="0"/>
        <w:spacing w:before="0" w:line="360" w:lineRule="auto"/>
        <w:ind w:firstLine="709"/>
        <w:rPr>
          <w:sz w:val="28"/>
          <w:szCs w:val="28"/>
        </w:rPr>
      </w:pPr>
      <w:r w:rsidRPr="00842B0E">
        <w:rPr>
          <w:sz w:val="28"/>
          <w:szCs w:val="28"/>
        </w:rPr>
        <w:t>Для держателей облигаций преимущество этой формы инвес</w:t>
      </w:r>
      <w:r>
        <w:rPr>
          <w:sz w:val="28"/>
          <w:szCs w:val="28"/>
        </w:rPr>
        <w:t>тирования со</w:t>
      </w:r>
      <w:r w:rsidRPr="00842B0E">
        <w:rPr>
          <w:sz w:val="28"/>
          <w:szCs w:val="28"/>
        </w:rPr>
        <w:t>стоит в стабильности обязательных процентных платежей, которая, в принципе, не зависит ни от прибыльности работы эмитента, ни от краткосрочных колеба</w:t>
      </w:r>
      <w:r w:rsidRPr="00842B0E">
        <w:rPr>
          <w:sz w:val="28"/>
          <w:szCs w:val="28"/>
        </w:rPr>
        <w:softHyphen/>
        <w:t>ний текущих процентных ставок на рынке капитала. Определенная опасность</w:t>
      </w:r>
      <w:r>
        <w:rPr>
          <w:sz w:val="28"/>
          <w:szCs w:val="28"/>
        </w:rPr>
        <w:t xml:space="preserve"> </w:t>
      </w:r>
      <w:r w:rsidRPr="00842B0E">
        <w:rPr>
          <w:sz w:val="28"/>
          <w:szCs w:val="28"/>
        </w:rPr>
        <w:t>носит двоякий характер. Во-первых, неустойчивость финансовой деятельности</w:t>
      </w:r>
      <w:r>
        <w:rPr>
          <w:sz w:val="28"/>
          <w:szCs w:val="28"/>
        </w:rPr>
        <w:t xml:space="preserve"> </w:t>
      </w:r>
      <w:r w:rsidRPr="00842B0E">
        <w:rPr>
          <w:sz w:val="28"/>
          <w:szCs w:val="28"/>
        </w:rPr>
        <w:t>эмитента может сопровождаться падением рыночной цены облигаций и, следо</w:t>
      </w:r>
      <w:r w:rsidRPr="00842B0E">
        <w:rPr>
          <w:sz w:val="28"/>
          <w:szCs w:val="28"/>
        </w:rPr>
        <w:softHyphen/>
        <w:t>вательно, потерями капитализированного дохода при вынужденной продаже об</w:t>
      </w:r>
      <w:r w:rsidRPr="00842B0E">
        <w:rPr>
          <w:sz w:val="28"/>
          <w:szCs w:val="28"/>
        </w:rPr>
        <w:softHyphen/>
        <w:t>лигаций на вторичном рынке. Во-вторых, в случае банкротства эмитента суще</w:t>
      </w:r>
      <w:r w:rsidRPr="00842B0E">
        <w:rPr>
          <w:sz w:val="28"/>
          <w:szCs w:val="28"/>
        </w:rPr>
        <w:softHyphen/>
        <w:t>ствует вероятность того, что требования держателей облигаций будут удовле</w:t>
      </w:r>
      <w:r w:rsidRPr="00842B0E">
        <w:rPr>
          <w:sz w:val="28"/>
          <w:szCs w:val="28"/>
        </w:rPr>
        <w:softHyphen/>
        <w:t>творены не в полном объеме и (или) несвоевременно.</w:t>
      </w:r>
    </w:p>
    <w:p w:rsidR="00803525" w:rsidRPr="00842B0E" w:rsidRDefault="00803525" w:rsidP="00046BDE">
      <w:pPr>
        <w:widowControl/>
        <w:autoSpaceDE w:val="0"/>
        <w:autoSpaceDN w:val="0"/>
        <w:adjustRightInd w:val="0"/>
        <w:spacing w:before="0" w:line="360" w:lineRule="auto"/>
        <w:ind w:firstLine="709"/>
        <w:rPr>
          <w:sz w:val="28"/>
          <w:szCs w:val="28"/>
        </w:rPr>
      </w:pPr>
      <w:r w:rsidRPr="00842B0E">
        <w:rPr>
          <w:sz w:val="28"/>
          <w:szCs w:val="28"/>
        </w:rPr>
        <w:t>Долгосрочный банковский кредит. Банк</w:t>
      </w:r>
      <w:r>
        <w:rPr>
          <w:sz w:val="28"/>
          <w:szCs w:val="28"/>
        </w:rPr>
        <w:t>овский кредит предоставляют ком</w:t>
      </w:r>
      <w:r w:rsidRPr="00842B0E">
        <w:rPr>
          <w:sz w:val="28"/>
          <w:szCs w:val="28"/>
        </w:rPr>
        <w:t>мерческие банки и другие кредитные организации, получившие в Центральном</w:t>
      </w:r>
      <w:r>
        <w:rPr>
          <w:sz w:val="28"/>
          <w:szCs w:val="28"/>
        </w:rPr>
        <w:t xml:space="preserve"> Банке РФ</w:t>
      </w:r>
      <w:r w:rsidRPr="00842B0E">
        <w:rPr>
          <w:sz w:val="28"/>
          <w:szCs w:val="28"/>
        </w:rPr>
        <w:t xml:space="preserve"> лицензию на осуществление банковских операций. По сравнению с</w:t>
      </w:r>
      <w:r>
        <w:rPr>
          <w:sz w:val="28"/>
          <w:szCs w:val="28"/>
        </w:rPr>
        <w:t xml:space="preserve"> </w:t>
      </w:r>
      <w:r w:rsidRPr="00842B0E">
        <w:rPr>
          <w:sz w:val="28"/>
          <w:szCs w:val="28"/>
        </w:rPr>
        <w:t>описанными выше способами привлечения финансовых ресурсов получение</w:t>
      </w:r>
      <w:r>
        <w:rPr>
          <w:sz w:val="28"/>
          <w:szCs w:val="28"/>
        </w:rPr>
        <w:t xml:space="preserve"> </w:t>
      </w:r>
      <w:r w:rsidRPr="00842B0E">
        <w:rPr>
          <w:sz w:val="28"/>
          <w:szCs w:val="28"/>
        </w:rPr>
        <w:t>кредита в банке - гораздо менее трудоемкая (по срокам и условиям мобилиза</w:t>
      </w:r>
      <w:r w:rsidRPr="00842B0E">
        <w:rPr>
          <w:sz w:val="28"/>
          <w:szCs w:val="28"/>
        </w:rPr>
        <w:softHyphen/>
        <w:t>ции средств) процедура.</w:t>
      </w:r>
    </w:p>
    <w:p w:rsidR="00803525" w:rsidRPr="00842B0E" w:rsidRDefault="00803525" w:rsidP="00046BDE">
      <w:pPr>
        <w:widowControl/>
        <w:autoSpaceDE w:val="0"/>
        <w:autoSpaceDN w:val="0"/>
        <w:adjustRightInd w:val="0"/>
        <w:spacing w:before="0" w:line="360" w:lineRule="auto"/>
        <w:ind w:firstLine="709"/>
        <w:rPr>
          <w:sz w:val="28"/>
          <w:szCs w:val="28"/>
        </w:rPr>
      </w:pPr>
      <w:r w:rsidRPr="00842B0E">
        <w:rPr>
          <w:sz w:val="28"/>
          <w:szCs w:val="28"/>
        </w:rPr>
        <w:t>В основном банки выдают краткосрочные кредиты (краткосрочность об</w:t>
      </w:r>
      <w:r>
        <w:rPr>
          <w:sz w:val="28"/>
          <w:szCs w:val="28"/>
        </w:rPr>
        <w:t>ычно трактуется как погашаемость</w:t>
      </w:r>
      <w:r w:rsidRPr="00842B0E">
        <w:rPr>
          <w:sz w:val="28"/>
          <w:szCs w:val="28"/>
        </w:rPr>
        <w:t xml:space="preserve"> в течение двенадцати месяцев с момента получения кредита); эти кредиты используются для финансирования текущих операций и поддержания ликвидности и платежеспособности предприятия. Долгосрочные кредиты в основном используются для финансирования затрат по капитальному строительству, реконструкции и другим капитальным вложениям, а потому они должны окупиться за счет будущей прибыли, ожидаемой к получению в резу</w:t>
      </w:r>
      <w:r>
        <w:rPr>
          <w:sz w:val="28"/>
          <w:szCs w:val="28"/>
        </w:rPr>
        <w:t>ль</w:t>
      </w:r>
      <w:r>
        <w:rPr>
          <w:sz w:val="28"/>
          <w:szCs w:val="28"/>
        </w:rPr>
        <w:softHyphen/>
        <w:t>тате проводимых мероприятий «капитального» характера. Именно поэтому полу</w:t>
      </w:r>
      <w:r w:rsidRPr="00842B0E">
        <w:rPr>
          <w:sz w:val="28"/>
          <w:szCs w:val="28"/>
        </w:rPr>
        <w:t>чение долгосрочного кредита обычно сопровождается предоставлением банку</w:t>
      </w:r>
      <w:r>
        <w:rPr>
          <w:sz w:val="28"/>
          <w:szCs w:val="28"/>
        </w:rPr>
        <w:t xml:space="preserve"> </w:t>
      </w:r>
      <w:r w:rsidRPr="00842B0E">
        <w:rPr>
          <w:sz w:val="28"/>
          <w:szCs w:val="28"/>
        </w:rPr>
        <w:t>экономических расчетов, подтверждающих способность заемщика расплатиться в</w:t>
      </w:r>
      <w:r>
        <w:rPr>
          <w:sz w:val="28"/>
          <w:szCs w:val="28"/>
        </w:rPr>
        <w:t xml:space="preserve"> </w:t>
      </w:r>
      <w:r w:rsidRPr="00842B0E">
        <w:rPr>
          <w:sz w:val="28"/>
          <w:szCs w:val="28"/>
        </w:rPr>
        <w:t>дальнейшем за полученный кредит и погасить его в срок</w:t>
      </w:r>
      <w:r>
        <w:rPr>
          <w:sz w:val="28"/>
          <w:szCs w:val="28"/>
        </w:rPr>
        <w:t>.</w:t>
      </w:r>
      <w:r w:rsidRPr="00842B0E">
        <w:rPr>
          <w:sz w:val="28"/>
          <w:szCs w:val="28"/>
        </w:rPr>
        <w:t xml:space="preserve"> Кроме того, кредит</w:t>
      </w:r>
      <w:r w:rsidRPr="00842B0E">
        <w:rPr>
          <w:sz w:val="28"/>
          <w:szCs w:val="28"/>
        </w:rPr>
        <w:softHyphen/>
        <w:t>ный договор может предусматривать целевое использование кредита.</w:t>
      </w:r>
    </w:p>
    <w:p w:rsidR="00803525" w:rsidRPr="00842B0E" w:rsidRDefault="00803525" w:rsidP="00046BDE">
      <w:pPr>
        <w:widowControl/>
        <w:autoSpaceDE w:val="0"/>
        <w:autoSpaceDN w:val="0"/>
        <w:adjustRightInd w:val="0"/>
        <w:spacing w:before="0" w:line="360" w:lineRule="auto"/>
        <w:ind w:firstLine="709"/>
        <w:rPr>
          <w:sz w:val="28"/>
          <w:szCs w:val="28"/>
        </w:rPr>
      </w:pPr>
      <w:r w:rsidRPr="00842B0E">
        <w:rPr>
          <w:sz w:val="28"/>
          <w:szCs w:val="28"/>
        </w:rPr>
        <w:t>Независимо от суммы кредита кредитный договор должен быть заключен в письменной форме, в противном случае он считается ничтожным; в этом - одно из отличий его от договора займ</w:t>
      </w:r>
      <w:r>
        <w:rPr>
          <w:sz w:val="28"/>
          <w:szCs w:val="28"/>
        </w:rPr>
        <w:t>а, который заключается в письм</w:t>
      </w:r>
      <w:r w:rsidRPr="00842B0E">
        <w:rPr>
          <w:sz w:val="28"/>
          <w:szCs w:val="28"/>
        </w:rPr>
        <w:t>енной форме лишь в том случае, если его сумма не менее чем в десять раз</w:t>
      </w:r>
      <w:r>
        <w:rPr>
          <w:sz w:val="28"/>
          <w:szCs w:val="28"/>
        </w:rPr>
        <w:t xml:space="preserve"> </w:t>
      </w:r>
      <w:r w:rsidRPr="00842B0E">
        <w:rPr>
          <w:sz w:val="28"/>
          <w:szCs w:val="28"/>
        </w:rPr>
        <w:t>превышает установленный законом минимальный размер оплаты труда.</w:t>
      </w:r>
    </w:p>
    <w:p w:rsidR="00803525" w:rsidRDefault="00803525" w:rsidP="00046BDE">
      <w:pPr>
        <w:widowControl/>
        <w:autoSpaceDE w:val="0"/>
        <w:autoSpaceDN w:val="0"/>
        <w:adjustRightInd w:val="0"/>
        <w:spacing w:before="0" w:line="360" w:lineRule="auto"/>
        <w:ind w:firstLine="709"/>
        <w:rPr>
          <w:sz w:val="28"/>
          <w:szCs w:val="28"/>
        </w:rPr>
      </w:pPr>
      <w:r w:rsidRPr="00842B0E">
        <w:rPr>
          <w:sz w:val="28"/>
          <w:szCs w:val="28"/>
        </w:rPr>
        <w:t>Во многих экономически развитых странах этот источник средств не играет сколько-нибудь значимой роли в финансировании деятельности предприятий.</w:t>
      </w:r>
    </w:p>
    <w:p w:rsidR="001E670C" w:rsidRDefault="001E670C" w:rsidP="00046BDE">
      <w:pPr>
        <w:widowControl/>
        <w:autoSpaceDE w:val="0"/>
        <w:autoSpaceDN w:val="0"/>
        <w:adjustRightInd w:val="0"/>
        <w:spacing w:before="0" w:line="360" w:lineRule="auto"/>
        <w:ind w:firstLine="709"/>
        <w:rPr>
          <w:sz w:val="28"/>
          <w:szCs w:val="28"/>
        </w:rPr>
      </w:pPr>
    </w:p>
    <w:p w:rsidR="00D207C1" w:rsidRDefault="00D207C1" w:rsidP="00046BDE">
      <w:pPr>
        <w:widowControl/>
        <w:autoSpaceDE w:val="0"/>
        <w:autoSpaceDN w:val="0"/>
        <w:adjustRightInd w:val="0"/>
        <w:spacing w:before="0" w:line="360" w:lineRule="auto"/>
        <w:ind w:firstLine="709"/>
        <w:rPr>
          <w:sz w:val="28"/>
          <w:szCs w:val="28"/>
        </w:rPr>
      </w:pPr>
    </w:p>
    <w:p w:rsidR="001E670C" w:rsidRPr="00BE4509" w:rsidRDefault="001E670C" w:rsidP="00046BDE">
      <w:pPr>
        <w:widowControl/>
        <w:autoSpaceDE w:val="0"/>
        <w:autoSpaceDN w:val="0"/>
        <w:adjustRightInd w:val="0"/>
        <w:spacing w:before="0" w:line="360" w:lineRule="auto"/>
        <w:ind w:firstLine="709"/>
        <w:rPr>
          <w:bCs/>
          <w:sz w:val="28"/>
          <w:szCs w:val="28"/>
        </w:rPr>
      </w:pPr>
      <w:r>
        <w:rPr>
          <w:sz w:val="28"/>
          <w:szCs w:val="28"/>
        </w:rPr>
        <w:t>1.7 Фина</w:t>
      </w:r>
      <w:r w:rsidRPr="00BE4509">
        <w:rPr>
          <w:bCs/>
          <w:sz w:val="28"/>
          <w:szCs w:val="28"/>
        </w:rPr>
        <w:t>нсовые методы увеличения капитала</w:t>
      </w:r>
    </w:p>
    <w:p w:rsidR="0003334E" w:rsidRDefault="0003334E" w:rsidP="00046BDE">
      <w:pPr>
        <w:widowControl/>
        <w:autoSpaceDE w:val="0"/>
        <w:autoSpaceDN w:val="0"/>
        <w:adjustRightInd w:val="0"/>
        <w:spacing w:before="0" w:line="360" w:lineRule="auto"/>
        <w:ind w:firstLine="709"/>
        <w:rPr>
          <w:sz w:val="28"/>
          <w:szCs w:val="28"/>
        </w:rPr>
      </w:pPr>
    </w:p>
    <w:p w:rsidR="001E670C" w:rsidRPr="00BE4509" w:rsidRDefault="001E670C" w:rsidP="00046BDE">
      <w:pPr>
        <w:widowControl/>
        <w:autoSpaceDE w:val="0"/>
        <w:autoSpaceDN w:val="0"/>
        <w:adjustRightInd w:val="0"/>
        <w:spacing w:before="0" w:line="360" w:lineRule="auto"/>
        <w:ind w:firstLine="709"/>
        <w:rPr>
          <w:sz w:val="28"/>
          <w:szCs w:val="28"/>
        </w:rPr>
      </w:pPr>
      <w:r w:rsidRPr="00BE4509">
        <w:rPr>
          <w:sz w:val="28"/>
          <w:szCs w:val="28"/>
        </w:rPr>
        <w:t>Управлять финансами - значит управлять капиталом. Ранее мы дали общее определение капитала как авансируемой, инвестируе</w:t>
      </w:r>
      <w:r w:rsidRPr="00BE4509">
        <w:rPr>
          <w:sz w:val="28"/>
          <w:szCs w:val="28"/>
        </w:rPr>
        <w:softHyphen/>
        <w:t xml:space="preserve">мой в производство </w:t>
      </w:r>
      <w:r>
        <w:rPr>
          <w:sz w:val="28"/>
          <w:szCs w:val="28"/>
        </w:rPr>
        <w:t>стоимости в целях извлечения прибыли, т</w:t>
      </w:r>
      <w:r w:rsidRPr="00BE4509">
        <w:rPr>
          <w:sz w:val="28"/>
          <w:szCs w:val="28"/>
        </w:rPr>
        <w:t>.е. стоимости, воспроизводя</w:t>
      </w:r>
      <w:r>
        <w:rPr>
          <w:sz w:val="28"/>
          <w:szCs w:val="28"/>
        </w:rPr>
        <w:t>щей новую стоимость. П</w:t>
      </w:r>
      <w:r w:rsidRPr="00BE4509">
        <w:rPr>
          <w:sz w:val="28"/>
          <w:szCs w:val="28"/>
        </w:rPr>
        <w:t>о существу в ка</w:t>
      </w:r>
      <w:r w:rsidRPr="00BE4509">
        <w:rPr>
          <w:sz w:val="28"/>
          <w:szCs w:val="28"/>
        </w:rPr>
        <w:softHyphen/>
        <w:t xml:space="preserve">питале отражается </w:t>
      </w:r>
      <w:r>
        <w:rPr>
          <w:sz w:val="28"/>
          <w:szCs w:val="28"/>
        </w:rPr>
        <w:t>система де</w:t>
      </w:r>
      <w:r w:rsidRPr="00BE4509">
        <w:rPr>
          <w:sz w:val="28"/>
          <w:szCs w:val="28"/>
        </w:rPr>
        <w:t>нежных отношений, воплощающая</w:t>
      </w:r>
      <w:r>
        <w:rPr>
          <w:sz w:val="28"/>
          <w:szCs w:val="28"/>
        </w:rPr>
        <w:t xml:space="preserve"> </w:t>
      </w:r>
      <w:r w:rsidRPr="00BE4509">
        <w:rPr>
          <w:sz w:val="28"/>
          <w:szCs w:val="28"/>
        </w:rPr>
        <w:t>циклическое движение финансовых ресурсов - от мобилизации их</w:t>
      </w:r>
      <w:r>
        <w:rPr>
          <w:sz w:val="28"/>
          <w:szCs w:val="28"/>
        </w:rPr>
        <w:t xml:space="preserve"> </w:t>
      </w:r>
      <w:r w:rsidRPr="00BE4509">
        <w:rPr>
          <w:sz w:val="28"/>
          <w:szCs w:val="28"/>
        </w:rPr>
        <w:t>в централизованные и нецентрализованные фонды денежных средств, затем распределение и перераспределение и, наконец, по</w:t>
      </w:r>
      <w:r w:rsidRPr="00BE4509">
        <w:rPr>
          <w:sz w:val="28"/>
          <w:szCs w:val="28"/>
        </w:rPr>
        <w:softHyphen/>
        <w:t>лучение вновь созданной стоимости (или валового дохода) данной</w:t>
      </w:r>
      <w:r>
        <w:rPr>
          <w:sz w:val="28"/>
          <w:szCs w:val="28"/>
        </w:rPr>
        <w:t xml:space="preserve"> </w:t>
      </w:r>
      <w:r w:rsidRPr="00BE4509">
        <w:rPr>
          <w:sz w:val="28"/>
          <w:szCs w:val="28"/>
        </w:rPr>
        <w:t>коммерческ</w:t>
      </w:r>
      <w:r>
        <w:rPr>
          <w:sz w:val="28"/>
          <w:szCs w:val="28"/>
        </w:rPr>
        <w:t>ой структуры, в том числе прибыл</w:t>
      </w:r>
      <w:r w:rsidRPr="00BE4509">
        <w:rPr>
          <w:sz w:val="28"/>
          <w:szCs w:val="28"/>
        </w:rPr>
        <w:t>и</w:t>
      </w:r>
      <w:r w:rsidRPr="00BE4509">
        <w:rPr>
          <w:sz w:val="28"/>
          <w:szCs w:val="28"/>
        </w:rPr>
        <w:softHyphen/>
      </w:r>
      <w:r>
        <w:rPr>
          <w:sz w:val="28"/>
          <w:szCs w:val="28"/>
        </w:rPr>
        <w:t>.</w:t>
      </w:r>
    </w:p>
    <w:p w:rsidR="001E670C" w:rsidRPr="00BE4509" w:rsidRDefault="001E670C" w:rsidP="00046BDE">
      <w:pPr>
        <w:widowControl/>
        <w:autoSpaceDE w:val="0"/>
        <w:autoSpaceDN w:val="0"/>
        <w:adjustRightInd w:val="0"/>
        <w:spacing w:before="0" w:line="360" w:lineRule="auto"/>
        <w:ind w:firstLine="709"/>
        <w:rPr>
          <w:sz w:val="28"/>
          <w:szCs w:val="28"/>
        </w:rPr>
      </w:pPr>
      <w:r w:rsidRPr="00BE4509">
        <w:rPr>
          <w:sz w:val="28"/>
          <w:szCs w:val="28"/>
        </w:rPr>
        <w:t>Таким образом, движение к</w:t>
      </w:r>
      <w:r>
        <w:rPr>
          <w:sz w:val="28"/>
          <w:szCs w:val="28"/>
        </w:rPr>
        <w:t>апитала и управление им отражают</w:t>
      </w:r>
      <w:r w:rsidRPr="00BE4509">
        <w:rPr>
          <w:sz w:val="28"/>
          <w:szCs w:val="28"/>
        </w:rPr>
        <w:t xml:space="preserve"> движение финансовых ресур</w:t>
      </w:r>
      <w:r>
        <w:rPr>
          <w:sz w:val="28"/>
          <w:szCs w:val="28"/>
        </w:rPr>
        <w:t>сов и управление этим процессом.</w:t>
      </w:r>
      <w:r w:rsidRPr="00BE4509">
        <w:rPr>
          <w:sz w:val="28"/>
          <w:szCs w:val="28"/>
        </w:rPr>
        <w:t xml:space="preserve"> Од</w:t>
      </w:r>
      <w:r w:rsidRPr="00BE4509">
        <w:rPr>
          <w:sz w:val="28"/>
          <w:szCs w:val="28"/>
        </w:rPr>
        <w:softHyphen/>
        <w:t>нако в отличие от управления ф</w:t>
      </w:r>
      <w:r>
        <w:rPr>
          <w:sz w:val="28"/>
          <w:szCs w:val="28"/>
        </w:rPr>
        <w:t>инансами, функционированием ко</w:t>
      </w:r>
      <w:r w:rsidRPr="00BE4509">
        <w:rPr>
          <w:sz w:val="28"/>
          <w:szCs w:val="28"/>
        </w:rPr>
        <w:t>торых пронизано все социально-экономическое развитие, управле</w:t>
      </w:r>
      <w:r w:rsidRPr="00BE4509">
        <w:rPr>
          <w:sz w:val="28"/>
          <w:szCs w:val="28"/>
        </w:rPr>
        <w:softHyphen/>
        <w:t>ние капиталом сосредоточено преи</w:t>
      </w:r>
      <w:r>
        <w:rPr>
          <w:sz w:val="28"/>
          <w:szCs w:val="28"/>
        </w:rPr>
        <w:t>мущественно в сфере материаль</w:t>
      </w:r>
      <w:r w:rsidRPr="00BE4509">
        <w:rPr>
          <w:sz w:val="28"/>
          <w:szCs w:val="28"/>
        </w:rPr>
        <w:t>ного производства.</w:t>
      </w:r>
    </w:p>
    <w:p w:rsidR="001E670C" w:rsidRPr="00BE4509" w:rsidRDefault="001E670C" w:rsidP="00046BDE">
      <w:pPr>
        <w:widowControl/>
        <w:tabs>
          <w:tab w:val="left" w:pos="364"/>
          <w:tab w:val="right" w:leader="dot" w:pos="6355"/>
        </w:tabs>
        <w:autoSpaceDE w:val="0"/>
        <w:autoSpaceDN w:val="0"/>
        <w:adjustRightInd w:val="0"/>
        <w:spacing w:before="0" w:line="360" w:lineRule="auto"/>
        <w:ind w:firstLine="709"/>
        <w:rPr>
          <w:sz w:val="28"/>
          <w:szCs w:val="28"/>
        </w:rPr>
      </w:pPr>
      <w:r w:rsidRPr="00BE4509">
        <w:rPr>
          <w:sz w:val="28"/>
          <w:szCs w:val="28"/>
        </w:rPr>
        <w:t>В то же время капитал - специфическая категория, несущая,</w:t>
      </w:r>
      <w:r>
        <w:rPr>
          <w:sz w:val="28"/>
          <w:szCs w:val="28"/>
        </w:rPr>
        <w:t xml:space="preserve"> </w:t>
      </w:r>
      <w:r w:rsidRPr="00BE4509">
        <w:rPr>
          <w:sz w:val="28"/>
          <w:szCs w:val="28"/>
        </w:rPr>
        <w:t>различ</w:t>
      </w:r>
      <w:r>
        <w:rPr>
          <w:sz w:val="28"/>
          <w:szCs w:val="28"/>
        </w:rPr>
        <w:t>ную «нагрузку» в</w:t>
      </w:r>
      <w:r w:rsidRPr="00BE4509">
        <w:rPr>
          <w:sz w:val="28"/>
          <w:szCs w:val="28"/>
        </w:rPr>
        <w:t xml:space="preserve"> зависимости от:</w:t>
      </w:r>
    </w:p>
    <w:p w:rsidR="001E670C" w:rsidRPr="00BE4509" w:rsidRDefault="001E670C" w:rsidP="00046BDE">
      <w:pPr>
        <w:widowControl/>
        <w:tabs>
          <w:tab w:val="left" w:pos="14"/>
          <w:tab w:val="left" w:pos="364"/>
          <w:tab w:val="right" w:leader="dot" w:pos="6355"/>
        </w:tabs>
        <w:autoSpaceDE w:val="0"/>
        <w:autoSpaceDN w:val="0"/>
        <w:adjustRightInd w:val="0"/>
        <w:spacing w:before="0" w:line="360" w:lineRule="auto"/>
        <w:ind w:firstLine="709"/>
        <w:rPr>
          <w:sz w:val="28"/>
          <w:szCs w:val="28"/>
        </w:rPr>
      </w:pPr>
      <w:r>
        <w:rPr>
          <w:sz w:val="28"/>
          <w:szCs w:val="28"/>
        </w:rPr>
        <w:t>-</w:t>
      </w:r>
      <w:r w:rsidRPr="00BE4509">
        <w:rPr>
          <w:sz w:val="28"/>
          <w:szCs w:val="28"/>
        </w:rPr>
        <w:t xml:space="preserve"> роли в производстве - уставный капитал;</w:t>
      </w:r>
    </w:p>
    <w:p w:rsidR="001E670C" w:rsidRDefault="001E670C" w:rsidP="00046BDE">
      <w:pPr>
        <w:widowControl/>
        <w:tabs>
          <w:tab w:val="left" w:pos="14"/>
          <w:tab w:val="left" w:pos="364"/>
          <w:tab w:val="right" w:leader="dot" w:pos="6355"/>
        </w:tabs>
        <w:autoSpaceDE w:val="0"/>
        <w:autoSpaceDN w:val="0"/>
        <w:adjustRightInd w:val="0"/>
        <w:spacing w:before="0" w:line="360" w:lineRule="auto"/>
        <w:ind w:firstLine="709"/>
        <w:rPr>
          <w:sz w:val="28"/>
          <w:szCs w:val="28"/>
        </w:rPr>
      </w:pPr>
      <w:r>
        <w:rPr>
          <w:sz w:val="28"/>
          <w:szCs w:val="28"/>
        </w:rPr>
        <w:tab/>
        <w:t>-</w:t>
      </w:r>
      <w:r w:rsidRPr="00BE4509">
        <w:rPr>
          <w:sz w:val="28"/>
          <w:szCs w:val="28"/>
        </w:rPr>
        <w:t xml:space="preserve"> источников формирова</w:t>
      </w:r>
      <w:r>
        <w:rPr>
          <w:sz w:val="28"/>
          <w:szCs w:val="28"/>
        </w:rPr>
        <w:t>ния - собственный акционерный;</w:t>
      </w:r>
    </w:p>
    <w:p w:rsidR="001E670C" w:rsidRPr="00BE4509" w:rsidRDefault="001E670C" w:rsidP="00046BDE">
      <w:pPr>
        <w:widowControl/>
        <w:tabs>
          <w:tab w:val="left" w:pos="14"/>
          <w:tab w:val="left" w:pos="364"/>
          <w:tab w:val="right" w:leader="dot" w:pos="6355"/>
        </w:tabs>
        <w:autoSpaceDE w:val="0"/>
        <w:autoSpaceDN w:val="0"/>
        <w:adjustRightInd w:val="0"/>
        <w:spacing w:before="0" w:line="360" w:lineRule="auto"/>
        <w:ind w:firstLine="709"/>
        <w:rPr>
          <w:sz w:val="28"/>
          <w:szCs w:val="28"/>
        </w:rPr>
      </w:pPr>
      <w:r>
        <w:rPr>
          <w:sz w:val="28"/>
          <w:szCs w:val="28"/>
        </w:rPr>
        <w:t>- заемный капитал;</w:t>
      </w:r>
    </w:p>
    <w:p w:rsidR="001E670C" w:rsidRPr="00BE4509" w:rsidRDefault="001E670C" w:rsidP="00046BDE">
      <w:pPr>
        <w:widowControl/>
        <w:tabs>
          <w:tab w:val="left" w:pos="14"/>
          <w:tab w:val="left" w:pos="364"/>
          <w:tab w:val="left" w:pos="585"/>
          <w:tab w:val="left" w:pos="4036"/>
          <w:tab w:val="right" w:leader="dot" w:pos="6355"/>
        </w:tabs>
        <w:autoSpaceDE w:val="0"/>
        <w:autoSpaceDN w:val="0"/>
        <w:adjustRightInd w:val="0"/>
        <w:spacing w:before="0" w:line="360" w:lineRule="auto"/>
        <w:ind w:firstLine="709"/>
        <w:rPr>
          <w:sz w:val="28"/>
          <w:szCs w:val="28"/>
        </w:rPr>
      </w:pPr>
      <w:r>
        <w:rPr>
          <w:sz w:val="28"/>
          <w:szCs w:val="28"/>
        </w:rPr>
        <w:t>-</w:t>
      </w:r>
      <w:r w:rsidR="000219CB">
        <w:rPr>
          <w:sz w:val="28"/>
          <w:szCs w:val="28"/>
        </w:rPr>
        <w:t xml:space="preserve"> </w:t>
      </w:r>
      <w:r w:rsidRPr="00BE4509">
        <w:rPr>
          <w:sz w:val="28"/>
          <w:szCs w:val="28"/>
        </w:rPr>
        <w:t>характера оборота и ликвидности - основной и оборотный</w:t>
      </w:r>
      <w:r>
        <w:rPr>
          <w:sz w:val="28"/>
          <w:szCs w:val="28"/>
        </w:rPr>
        <w:t xml:space="preserve"> </w:t>
      </w:r>
      <w:r w:rsidRPr="00BE4509">
        <w:rPr>
          <w:sz w:val="28"/>
          <w:szCs w:val="28"/>
        </w:rPr>
        <w:t>капитал;</w:t>
      </w:r>
    </w:p>
    <w:p w:rsidR="001E670C" w:rsidRDefault="001E670C" w:rsidP="00046BDE">
      <w:pPr>
        <w:widowControl/>
        <w:tabs>
          <w:tab w:val="left" w:pos="14"/>
          <w:tab w:val="left" w:pos="364"/>
          <w:tab w:val="left" w:pos="585"/>
          <w:tab w:val="left" w:pos="4036"/>
          <w:tab w:val="right" w:leader="dot" w:pos="6355"/>
        </w:tabs>
        <w:autoSpaceDE w:val="0"/>
        <w:autoSpaceDN w:val="0"/>
        <w:adjustRightInd w:val="0"/>
        <w:spacing w:before="0" w:line="360" w:lineRule="auto"/>
        <w:ind w:firstLine="709"/>
        <w:rPr>
          <w:sz w:val="28"/>
          <w:szCs w:val="28"/>
        </w:rPr>
      </w:pPr>
      <w:r>
        <w:rPr>
          <w:sz w:val="28"/>
          <w:szCs w:val="28"/>
        </w:rPr>
        <w:t>- метода исчисления - текущ</w:t>
      </w:r>
      <w:r w:rsidRPr="00BE4509">
        <w:rPr>
          <w:sz w:val="28"/>
          <w:szCs w:val="28"/>
        </w:rPr>
        <w:t>ая, целевая, предельная стоимость</w:t>
      </w:r>
      <w:r>
        <w:rPr>
          <w:sz w:val="28"/>
          <w:szCs w:val="28"/>
        </w:rPr>
        <w:t xml:space="preserve"> </w:t>
      </w:r>
      <w:r w:rsidRPr="00BE4509">
        <w:rPr>
          <w:sz w:val="28"/>
          <w:szCs w:val="28"/>
        </w:rPr>
        <w:t>капитала.</w:t>
      </w:r>
    </w:p>
    <w:p w:rsidR="001E670C" w:rsidRDefault="001E670C" w:rsidP="00046BDE">
      <w:pPr>
        <w:widowControl/>
        <w:tabs>
          <w:tab w:val="left" w:pos="14"/>
          <w:tab w:val="left" w:pos="364"/>
          <w:tab w:val="left" w:pos="585"/>
          <w:tab w:val="left" w:pos="4036"/>
          <w:tab w:val="right" w:leader="dot" w:pos="6355"/>
        </w:tabs>
        <w:autoSpaceDE w:val="0"/>
        <w:autoSpaceDN w:val="0"/>
        <w:adjustRightInd w:val="0"/>
        <w:spacing w:before="0" w:line="360" w:lineRule="auto"/>
        <w:ind w:firstLine="709"/>
        <w:rPr>
          <w:sz w:val="28"/>
          <w:szCs w:val="28"/>
        </w:rPr>
      </w:pPr>
      <w:r>
        <w:rPr>
          <w:sz w:val="28"/>
          <w:szCs w:val="28"/>
        </w:rPr>
        <w:t>Основной мет</w:t>
      </w:r>
      <w:r w:rsidRPr="00BE4509">
        <w:rPr>
          <w:sz w:val="28"/>
          <w:szCs w:val="28"/>
        </w:rPr>
        <w:t>од увеличения капитала - воз</w:t>
      </w:r>
      <w:r>
        <w:rPr>
          <w:sz w:val="28"/>
          <w:szCs w:val="28"/>
        </w:rPr>
        <w:t>растание реинвести</w:t>
      </w:r>
      <w:r>
        <w:rPr>
          <w:sz w:val="28"/>
          <w:szCs w:val="28"/>
        </w:rPr>
        <w:softHyphen/>
        <w:t>руемой прибыл</w:t>
      </w:r>
      <w:r w:rsidRPr="00BE4509">
        <w:rPr>
          <w:sz w:val="28"/>
          <w:szCs w:val="28"/>
        </w:rPr>
        <w:t>и, которое, как изв</w:t>
      </w:r>
      <w:r>
        <w:rPr>
          <w:sz w:val="28"/>
          <w:szCs w:val="28"/>
        </w:rPr>
        <w:t>естно, зависит от комплекса ин</w:t>
      </w:r>
      <w:r w:rsidRPr="00BE4509">
        <w:rPr>
          <w:sz w:val="28"/>
          <w:szCs w:val="28"/>
        </w:rPr>
        <w:t>тенсивных и экстенсивных факторов, связанных, с одной стороны, с формирование</w:t>
      </w:r>
      <w:r>
        <w:rPr>
          <w:sz w:val="28"/>
          <w:szCs w:val="28"/>
        </w:rPr>
        <w:t>м массы валовой прибыл</w:t>
      </w:r>
      <w:r w:rsidRPr="00BE4509">
        <w:rPr>
          <w:sz w:val="28"/>
          <w:szCs w:val="28"/>
        </w:rPr>
        <w:t>и и ее базового компонента</w:t>
      </w:r>
      <w:r w:rsidRPr="00BE4509">
        <w:rPr>
          <w:sz w:val="28"/>
          <w:szCs w:val="28"/>
        </w:rPr>
        <w:softHyphen/>
      </w:r>
      <w:r>
        <w:rPr>
          <w:sz w:val="28"/>
          <w:szCs w:val="28"/>
        </w:rPr>
        <w:t xml:space="preserve"> </w:t>
      </w:r>
      <w:r w:rsidRPr="00BE4509">
        <w:rPr>
          <w:sz w:val="28"/>
          <w:szCs w:val="28"/>
        </w:rPr>
        <w:t>предпринимательского дохода, а с другой стороны - с решениями</w:t>
      </w:r>
      <w:r>
        <w:rPr>
          <w:sz w:val="28"/>
          <w:szCs w:val="28"/>
        </w:rPr>
        <w:t xml:space="preserve"> </w:t>
      </w:r>
      <w:r w:rsidRPr="00BE4509">
        <w:rPr>
          <w:sz w:val="28"/>
          <w:szCs w:val="28"/>
        </w:rPr>
        <w:t xml:space="preserve">финансового менеджера: </w:t>
      </w:r>
    </w:p>
    <w:p w:rsidR="001E670C" w:rsidRDefault="001E670C" w:rsidP="00046BDE">
      <w:pPr>
        <w:widowControl/>
        <w:tabs>
          <w:tab w:val="left" w:pos="14"/>
          <w:tab w:val="left" w:pos="364"/>
          <w:tab w:val="left" w:pos="585"/>
          <w:tab w:val="left" w:pos="4036"/>
          <w:tab w:val="right" w:leader="dot" w:pos="6355"/>
        </w:tabs>
        <w:autoSpaceDE w:val="0"/>
        <w:autoSpaceDN w:val="0"/>
        <w:adjustRightInd w:val="0"/>
        <w:spacing w:before="0" w:line="360" w:lineRule="auto"/>
        <w:ind w:firstLine="709"/>
        <w:rPr>
          <w:sz w:val="28"/>
          <w:szCs w:val="28"/>
        </w:rPr>
      </w:pPr>
      <w:r>
        <w:rPr>
          <w:sz w:val="28"/>
          <w:szCs w:val="28"/>
        </w:rPr>
        <w:t>а) о распределении валовой прибыл</w:t>
      </w:r>
      <w:r w:rsidRPr="00BE4509">
        <w:rPr>
          <w:sz w:val="28"/>
          <w:szCs w:val="28"/>
        </w:rPr>
        <w:t>и и</w:t>
      </w:r>
      <w:r>
        <w:rPr>
          <w:sz w:val="28"/>
          <w:szCs w:val="28"/>
        </w:rPr>
        <w:t xml:space="preserve"> </w:t>
      </w:r>
      <w:r w:rsidRPr="00BE4509">
        <w:rPr>
          <w:sz w:val="28"/>
          <w:szCs w:val="28"/>
        </w:rPr>
        <w:t xml:space="preserve">расширении ее инвестируемой части; </w:t>
      </w:r>
    </w:p>
    <w:p w:rsidR="001E670C" w:rsidRPr="00BE4509" w:rsidRDefault="001E670C" w:rsidP="00046BDE">
      <w:pPr>
        <w:widowControl/>
        <w:tabs>
          <w:tab w:val="left" w:pos="14"/>
          <w:tab w:val="left" w:pos="364"/>
          <w:tab w:val="left" w:pos="585"/>
          <w:tab w:val="left" w:pos="4036"/>
          <w:tab w:val="right" w:leader="dot" w:pos="6355"/>
        </w:tabs>
        <w:autoSpaceDE w:val="0"/>
        <w:autoSpaceDN w:val="0"/>
        <w:adjustRightInd w:val="0"/>
        <w:spacing w:before="0" w:line="360" w:lineRule="auto"/>
        <w:ind w:firstLine="709"/>
        <w:rPr>
          <w:sz w:val="28"/>
          <w:szCs w:val="28"/>
        </w:rPr>
      </w:pPr>
      <w:r w:rsidRPr="00BE4509">
        <w:rPr>
          <w:sz w:val="28"/>
          <w:szCs w:val="28"/>
        </w:rPr>
        <w:t>б) о выборе инвестиционного</w:t>
      </w:r>
      <w:r>
        <w:rPr>
          <w:sz w:val="28"/>
          <w:szCs w:val="28"/>
        </w:rPr>
        <w:t xml:space="preserve"> </w:t>
      </w:r>
      <w:r w:rsidRPr="00BE4509">
        <w:rPr>
          <w:sz w:val="28"/>
          <w:szCs w:val="28"/>
        </w:rPr>
        <w:t>проекта и привлечении</w:t>
      </w:r>
      <w:r>
        <w:rPr>
          <w:sz w:val="28"/>
          <w:szCs w:val="28"/>
        </w:rPr>
        <w:t xml:space="preserve"> </w:t>
      </w:r>
      <w:r w:rsidRPr="00BE4509">
        <w:rPr>
          <w:sz w:val="28"/>
          <w:szCs w:val="28"/>
        </w:rPr>
        <w:t>источников его финансирования.</w:t>
      </w:r>
    </w:p>
    <w:p w:rsidR="001E670C" w:rsidRPr="00BE4509" w:rsidRDefault="001E670C" w:rsidP="00046BDE">
      <w:pPr>
        <w:widowControl/>
        <w:autoSpaceDE w:val="0"/>
        <w:autoSpaceDN w:val="0"/>
        <w:adjustRightInd w:val="0"/>
        <w:spacing w:before="0" w:line="360" w:lineRule="auto"/>
        <w:ind w:firstLine="709"/>
        <w:rPr>
          <w:sz w:val="28"/>
          <w:szCs w:val="28"/>
        </w:rPr>
      </w:pPr>
      <w:r w:rsidRPr="00BE4509">
        <w:rPr>
          <w:sz w:val="28"/>
          <w:szCs w:val="28"/>
        </w:rPr>
        <w:t xml:space="preserve">Эти решения принимаются </w:t>
      </w:r>
      <w:r>
        <w:rPr>
          <w:sz w:val="28"/>
          <w:szCs w:val="28"/>
        </w:rPr>
        <w:t>по трем основным критериям: эф</w:t>
      </w:r>
      <w:r w:rsidRPr="00BE4509">
        <w:rPr>
          <w:sz w:val="28"/>
          <w:szCs w:val="28"/>
        </w:rPr>
        <w:t>фективности (растущей рентабельности, доходности), безрисково</w:t>
      </w:r>
      <w:r w:rsidRPr="00BE4509">
        <w:rPr>
          <w:sz w:val="28"/>
          <w:szCs w:val="28"/>
        </w:rPr>
        <w:softHyphen/>
        <w:t>сти (достаточно низкой степени риска утраты дохода), ликвидности</w:t>
      </w:r>
      <w:r>
        <w:rPr>
          <w:sz w:val="28"/>
          <w:szCs w:val="28"/>
        </w:rPr>
        <w:t xml:space="preserve"> </w:t>
      </w:r>
      <w:r w:rsidRPr="00BE4509">
        <w:rPr>
          <w:sz w:val="28"/>
          <w:szCs w:val="28"/>
        </w:rPr>
        <w:t>(достаточно быстрой оборачиваемости, или высвобождении денеж</w:t>
      </w:r>
      <w:r w:rsidRPr="00BE4509">
        <w:rPr>
          <w:sz w:val="28"/>
          <w:szCs w:val="28"/>
        </w:rPr>
        <w:softHyphen/>
        <w:t>ных средств из оборота).</w:t>
      </w:r>
    </w:p>
    <w:p w:rsidR="001E670C" w:rsidRPr="00BE4509" w:rsidRDefault="001E670C" w:rsidP="00046BDE">
      <w:pPr>
        <w:widowControl/>
        <w:autoSpaceDE w:val="0"/>
        <w:autoSpaceDN w:val="0"/>
        <w:adjustRightInd w:val="0"/>
        <w:spacing w:before="0" w:line="360" w:lineRule="auto"/>
        <w:ind w:firstLine="709"/>
        <w:rPr>
          <w:sz w:val="28"/>
          <w:szCs w:val="28"/>
        </w:rPr>
      </w:pPr>
      <w:r w:rsidRPr="00BE4509">
        <w:rPr>
          <w:sz w:val="28"/>
          <w:szCs w:val="28"/>
        </w:rPr>
        <w:t>В итоге вторая группа факторов как бы сливается с первой, обра</w:t>
      </w:r>
      <w:r w:rsidRPr="00BE4509">
        <w:rPr>
          <w:sz w:val="28"/>
          <w:szCs w:val="28"/>
        </w:rPr>
        <w:softHyphen/>
        <w:t>зуя систему</w:t>
      </w:r>
      <w:r>
        <w:rPr>
          <w:sz w:val="28"/>
          <w:szCs w:val="28"/>
        </w:rPr>
        <w:t xml:space="preserve"> финансовых динамических показателей, предопределяю</w:t>
      </w:r>
      <w:r w:rsidRPr="00BE4509">
        <w:rPr>
          <w:sz w:val="28"/>
          <w:szCs w:val="28"/>
        </w:rPr>
        <w:t>щих масштаб, сумму, время и иные условия увеличения капитала.</w:t>
      </w:r>
    </w:p>
    <w:p w:rsidR="001E670C" w:rsidRPr="00BE4509" w:rsidRDefault="001E670C" w:rsidP="00046BDE">
      <w:pPr>
        <w:widowControl/>
        <w:autoSpaceDE w:val="0"/>
        <w:autoSpaceDN w:val="0"/>
        <w:adjustRightInd w:val="0"/>
        <w:spacing w:before="0" w:line="360" w:lineRule="auto"/>
        <w:ind w:firstLine="709"/>
        <w:rPr>
          <w:sz w:val="28"/>
          <w:szCs w:val="28"/>
        </w:rPr>
      </w:pPr>
      <w:r w:rsidRPr="00BE4509">
        <w:rPr>
          <w:sz w:val="28"/>
          <w:szCs w:val="28"/>
        </w:rPr>
        <w:t>Среди уже рассмотренных (т.е. связанных определенной коли</w:t>
      </w:r>
      <w:r w:rsidRPr="00BE4509">
        <w:rPr>
          <w:sz w:val="28"/>
          <w:szCs w:val="28"/>
        </w:rPr>
        <w:softHyphen/>
        <w:t>чественной зависимостью с объемом капитала или прибыли) детер</w:t>
      </w:r>
      <w:r w:rsidRPr="00BE4509">
        <w:rPr>
          <w:sz w:val="28"/>
          <w:szCs w:val="28"/>
        </w:rPr>
        <w:softHyphen/>
        <w:t xml:space="preserve">минированных факторов увеличения капитала - фактор роста </w:t>
      </w:r>
      <w:r>
        <w:rPr>
          <w:sz w:val="28"/>
          <w:szCs w:val="28"/>
        </w:rPr>
        <w:t>объ</w:t>
      </w:r>
      <w:r w:rsidRPr="00BE4509">
        <w:rPr>
          <w:sz w:val="28"/>
          <w:szCs w:val="28"/>
        </w:rPr>
        <w:t>ема производст</w:t>
      </w:r>
      <w:r>
        <w:rPr>
          <w:sz w:val="28"/>
          <w:szCs w:val="28"/>
        </w:rPr>
        <w:t xml:space="preserve">ва и реализации продукции, работ и услуг, которые </w:t>
      </w:r>
      <w:r w:rsidRPr="00BE4509">
        <w:rPr>
          <w:sz w:val="28"/>
          <w:szCs w:val="28"/>
        </w:rPr>
        <w:t>сам по себе (при прочих равных условиях) обеспечивает еще более</w:t>
      </w:r>
      <w:r>
        <w:rPr>
          <w:sz w:val="28"/>
          <w:szCs w:val="28"/>
        </w:rPr>
        <w:t xml:space="preserve"> значительный рост прибыл</w:t>
      </w:r>
      <w:r w:rsidRPr="00BE4509">
        <w:rPr>
          <w:sz w:val="28"/>
          <w:szCs w:val="28"/>
        </w:rPr>
        <w:t>и за</w:t>
      </w:r>
      <w:r>
        <w:rPr>
          <w:sz w:val="28"/>
          <w:szCs w:val="28"/>
        </w:rPr>
        <w:t xml:space="preserve"> счет относительной экономии условно - постоянных элементов</w:t>
      </w:r>
      <w:r w:rsidRPr="00BE4509">
        <w:rPr>
          <w:sz w:val="28"/>
          <w:szCs w:val="28"/>
        </w:rPr>
        <w:t xml:space="preserve"> с</w:t>
      </w:r>
      <w:r>
        <w:rPr>
          <w:sz w:val="28"/>
          <w:szCs w:val="28"/>
        </w:rPr>
        <w:t>ебестоимости. Этот фактор заслу</w:t>
      </w:r>
      <w:r w:rsidRPr="00BE4509">
        <w:rPr>
          <w:sz w:val="28"/>
          <w:szCs w:val="28"/>
        </w:rPr>
        <w:t xml:space="preserve">живает особого </w:t>
      </w:r>
      <w:r>
        <w:rPr>
          <w:sz w:val="28"/>
          <w:szCs w:val="28"/>
        </w:rPr>
        <w:t>внимания финансового менеджера,</w:t>
      </w:r>
      <w:r w:rsidRPr="00BE4509">
        <w:rPr>
          <w:sz w:val="28"/>
          <w:szCs w:val="28"/>
        </w:rPr>
        <w:t xml:space="preserve"> ибо современные финансовые проблемы и в производственной, и в монетарной</w:t>
      </w:r>
      <w:r>
        <w:rPr>
          <w:sz w:val="28"/>
          <w:szCs w:val="28"/>
        </w:rPr>
        <w:t xml:space="preserve"> </w:t>
      </w:r>
      <w:r w:rsidRPr="00BE4509">
        <w:rPr>
          <w:sz w:val="28"/>
          <w:szCs w:val="28"/>
        </w:rPr>
        <w:t>сфере (инфляционный рост цен, платежный кризис, бюджетный</w:t>
      </w:r>
      <w:r>
        <w:rPr>
          <w:sz w:val="28"/>
          <w:szCs w:val="28"/>
        </w:rPr>
        <w:t xml:space="preserve"> дефицит</w:t>
      </w:r>
      <w:r w:rsidRPr="00BE4509">
        <w:rPr>
          <w:sz w:val="28"/>
          <w:szCs w:val="28"/>
        </w:rPr>
        <w:t xml:space="preserve"> и т.д.), влекущие за </w:t>
      </w:r>
      <w:r>
        <w:rPr>
          <w:sz w:val="28"/>
          <w:szCs w:val="28"/>
        </w:rPr>
        <w:t>собой социальную напряженность и взрывы</w:t>
      </w:r>
      <w:r w:rsidRPr="00BE4509">
        <w:rPr>
          <w:sz w:val="28"/>
          <w:szCs w:val="28"/>
        </w:rPr>
        <w:t xml:space="preserve"> имеют первопричиной падение объема производства и</w:t>
      </w:r>
      <w:r>
        <w:rPr>
          <w:sz w:val="28"/>
          <w:szCs w:val="28"/>
        </w:rPr>
        <w:t xml:space="preserve"> «бегство</w:t>
      </w:r>
      <w:r w:rsidRPr="00BE4509">
        <w:rPr>
          <w:sz w:val="28"/>
          <w:szCs w:val="28"/>
        </w:rPr>
        <w:t>» капитала от физических инвестиций (объем производства</w:t>
      </w:r>
      <w:r>
        <w:rPr>
          <w:sz w:val="28"/>
          <w:szCs w:val="28"/>
        </w:rPr>
        <w:t xml:space="preserve"> сократился за 1996</w:t>
      </w:r>
      <w:r w:rsidRPr="00BE4509">
        <w:rPr>
          <w:sz w:val="28"/>
          <w:szCs w:val="28"/>
        </w:rPr>
        <w:t>г. на 6%, инвестиций - на 18%). ,</w:t>
      </w:r>
    </w:p>
    <w:p w:rsidR="001E670C" w:rsidRPr="00BE4509" w:rsidRDefault="001E670C" w:rsidP="00046BDE">
      <w:pPr>
        <w:widowControl/>
        <w:autoSpaceDE w:val="0"/>
        <w:autoSpaceDN w:val="0"/>
        <w:adjustRightInd w:val="0"/>
        <w:spacing w:before="0" w:line="360" w:lineRule="auto"/>
        <w:ind w:firstLine="709"/>
        <w:rPr>
          <w:sz w:val="28"/>
          <w:szCs w:val="28"/>
        </w:rPr>
      </w:pPr>
      <w:r w:rsidRPr="00BE4509">
        <w:rPr>
          <w:sz w:val="28"/>
          <w:szCs w:val="28"/>
        </w:rPr>
        <w:t>Однако наука и практика финансового менеджмента разработа</w:t>
      </w:r>
      <w:r w:rsidRPr="00BE4509">
        <w:rPr>
          <w:sz w:val="28"/>
          <w:szCs w:val="28"/>
        </w:rPr>
        <w:softHyphen/>
      </w:r>
      <w:r>
        <w:rPr>
          <w:sz w:val="28"/>
          <w:szCs w:val="28"/>
        </w:rPr>
        <w:t>ли</w:t>
      </w:r>
      <w:r w:rsidRPr="00BE4509">
        <w:rPr>
          <w:sz w:val="28"/>
          <w:szCs w:val="28"/>
        </w:rPr>
        <w:t xml:space="preserve"> специфические финансово-кредитные методы расширения капи</w:t>
      </w:r>
      <w:r w:rsidRPr="00BE4509">
        <w:rPr>
          <w:sz w:val="28"/>
          <w:szCs w:val="28"/>
        </w:rPr>
        <w:softHyphen/>
      </w:r>
      <w:r>
        <w:rPr>
          <w:sz w:val="28"/>
          <w:szCs w:val="28"/>
        </w:rPr>
        <w:t>тал</w:t>
      </w:r>
      <w:r w:rsidRPr="00BE4509">
        <w:rPr>
          <w:sz w:val="28"/>
          <w:szCs w:val="28"/>
        </w:rPr>
        <w:t xml:space="preserve">а или </w:t>
      </w:r>
      <w:r>
        <w:rPr>
          <w:sz w:val="28"/>
          <w:szCs w:val="28"/>
        </w:rPr>
        <w:t>привлечения финансовых pecypcoв</w:t>
      </w:r>
      <w:r w:rsidRPr="00BE4509">
        <w:rPr>
          <w:sz w:val="28"/>
          <w:szCs w:val="28"/>
        </w:rPr>
        <w:t xml:space="preserve"> в собственный оборот.</w:t>
      </w:r>
      <w:r>
        <w:rPr>
          <w:sz w:val="28"/>
          <w:szCs w:val="28"/>
        </w:rPr>
        <w:t xml:space="preserve"> </w:t>
      </w:r>
      <w:r w:rsidRPr="00BE4509">
        <w:rPr>
          <w:sz w:val="28"/>
          <w:szCs w:val="28"/>
        </w:rPr>
        <w:t>К ним можно отнести: эмиссию и куплю-продажу акций, облига</w:t>
      </w:r>
      <w:r w:rsidRPr="00BE4509">
        <w:rPr>
          <w:sz w:val="28"/>
          <w:szCs w:val="28"/>
        </w:rPr>
        <w:softHyphen/>
      </w:r>
      <w:r>
        <w:rPr>
          <w:sz w:val="28"/>
          <w:szCs w:val="28"/>
        </w:rPr>
        <w:t>ций</w:t>
      </w:r>
      <w:r w:rsidRPr="00BE4509">
        <w:rPr>
          <w:sz w:val="28"/>
          <w:szCs w:val="28"/>
        </w:rPr>
        <w:t>, векселей, фьючерсов и других ценных бумаг, в том числе опе</w:t>
      </w:r>
      <w:r w:rsidRPr="00BE4509">
        <w:rPr>
          <w:sz w:val="28"/>
          <w:szCs w:val="28"/>
        </w:rPr>
        <w:softHyphen/>
      </w:r>
      <w:r>
        <w:rPr>
          <w:sz w:val="28"/>
          <w:szCs w:val="28"/>
        </w:rPr>
        <w:t>рации</w:t>
      </w:r>
      <w:r w:rsidRPr="00BE4509">
        <w:rPr>
          <w:sz w:val="28"/>
          <w:szCs w:val="28"/>
        </w:rPr>
        <w:t xml:space="preserve"> с инвалютой, а также лизинг, ипотеку и прочие кредитные</w:t>
      </w:r>
      <w:r>
        <w:rPr>
          <w:sz w:val="28"/>
          <w:szCs w:val="28"/>
        </w:rPr>
        <w:t xml:space="preserve"> формы привлечения денежных</w:t>
      </w:r>
      <w:r w:rsidRPr="00BE4509">
        <w:rPr>
          <w:sz w:val="28"/>
          <w:szCs w:val="28"/>
        </w:rPr>
        <w:t xml:space="preserve"> ресурсов, наконец, чисто финансо</w:t>
      </w:r>
      <w:r w:rsidRPr="00BE4509">
        <w:rPr>
          <w:sz w:val="28"/>
          <w:szCs w:val="28"/>
        </w:rPr>
        <w:softHyphen/>
        <w:t>вые методы, мобилизующие денежные средства не на кредитном</w:t>
      </w:r>
      <w:r>
        <w:rPr>
          <w:sz w:val="28"/>
          <w:szCs w:val="28"/>
        </w:rPr>
        <w:t xml:space="preserve"> </w:t>
      </w:r>
      <w:r w:rsidRPr="00BE4509">
        <w:rPr>
          <w:sz w:val="28"/>
          <w:szCs w:val="28"/>
        </w:rPr>
        <w:t>или фондовом рынках, такие, как привлечение средств долевого</w:t>
      </w:r>
      <w:r>
        <w:rPr>
          <w:sz w:val="28"/>
          <w:szCs w:val="28"/>
        </w:rPr>
        <w:t xml:space="preserve"> </w:t>
      </w:r>
      <w:r w:rsidRPr="00BE4509">
        <w:rPr>
          <w:sz w:val="28"/>
          <w:szCs w:val="28"/>
        </w:rPr>
        <w:t xml:space="preserve">участия с последующим участием в распределении прибыли, </w:t>
      </w:r>
      <w:r w:rsidR="00C80183" w:rsidRPr="00BE4509">
        <w:rPr>
          <w:sz w:val="28"/>
          <w:szCs w:val="28"/>
        </w:rPr>
        <w:t>оффшорные</w:t>
      </w:r>
      <w:r w:rsidRPr="00BE4509">
        <w:rPr>
          <w:sz w:val="28"/>
          <w:szCs w:val="28"/>
        </w:rPr>
        <w:t xml:space="preserve"> операции, которые охватывают и законные способы опти</w:t>
      </w:r>
      <w:r w:rsidRPr="00BE4509">
        <w:rPr>
          <w:sz w:val="28"/>
          <w:szCs w:val="28"/>
        </w:rPr>
        <w:softHyphen/>
        <w:t>мизации налоговых платежей, франчайзинг.</w:t>
      </w:r>
    </w:p>
    <w:p w:rsidR="001E670C" w:rsidRPr="00BE4509" w:rsidRDefault="001E670C" w:rsidP="00046BDE">
      <w:pPr>
        <w:widowControl/>
        <w:autoSpaceDE w:val="0"/>
        <w:autoSpaceDN w:val="0"/>
        <w:adjustRightInd w:val="0"/>
        <w:spacing w:before="0" w:line="360" w:lineRule="auto"/>
        <w:ind w:firstLine="709"/>
        <w:rPr>
          <w:sz w:val="28"/>
          <w:szCs w:val="28"/>
        </w:rPr>
      </w:pPr>
      <w:r w:rsidRPr="00BE4509">
        <w:rPr>
          <w:sz w:val="28"/>
          <w:szCs w:val="28"/>
        </w:rPr>
        <w:t>Франчайзингом называют продажу лицензии (франшизы) или</w:t>
      </w:r>
      <w:r>
        <w:rPr>
          <w:sz w:val="28"/>
          <w:szCs w:val="28"/>
        </w:rPr>
        <w:t xml:space="preserve"> прав пользовани</w:t>
      </w:r>
      <w:r w:rsidRPr="00BE4509">
        <w:rPr>
          <w:sz w:val="28"/>
          <w:szCs w:val="28"/>
        </w:rPr>
        <w:t>я товарным знаком, т</w:t>
      </w:r>
      <w:r w:rsidR="00C80183">
        <w:rPr>
          <w:sz w:val="28"/>
          <w:szCs w:val="28"/>
        </w:rPr>
        <w:t xml:space="preserve">ехнологиями, </w:t>
      </w:r>
      <w:r w:rsidRPr="00BE4509">
        <w:rPr>
          <w:sz w:val="28"/>
          <w:szCs w:val="28"/>
        </w:rPr>
        <w:t>консультация</w:t>
      </w:r>
      <w:r w:rsidRPr="00BE4509">
        <w:rPr>
          <w:sz w:val="28"/>
          <w:szCs w:val="28"/>
        </w:rPr>
        <w:softHyphen/>
        <w:t>ми, другими методами работы на рынке известной фирмы (фран</w:t>
      </w:r>
      <w:r w:rsidRPr="00BE4509">
        <w:rPr>
          <w:sz w:val="28"/>
          <w:szCs w:val="28"/>
        </w:rPr>
        <w:softHyphen/>
        <w:t>чайзера) малоизвестной фирме (франчайзи), что обеспечивает</w:t>
      </w:r>
      <w:r>
        <w:rPr>
          <w:sz w:val="28"/>
          <w:szCs w:val="28"/>
        </w:rPr>
        <w:t xml:space="preserve"> </w:t>
      </w:r>
      <w:r w:rsidRPr="00BE4509">
        <w:rPr>
          <w:sz w:val="28"/>
          <w:szCs w:val="28"/>
        </w:rPr>
        <w:t>обоюдную выгоду сторон и вовлечение капитала франчайзи в биз</w:t>
      </w:r>
      <w:r w:rsidRPr="00BE4509">
        <w:rPr>
          <w:sz w:val="28"/>
          <w:szCs w:val="28"/>
        </w:rPr>
        <w:softHyphen/>
        <w:t>нес франчайзера, укрепляя конкурентоспособность последнего и</w:t>
      </w:r>
      <w:r>
        <w:rPr>
          <w:sz w:val="28"/>
          <w:szCs w:val="28"/>
        </w:rPr>
        <w:t xml:space="preserve"> качество продукции работ и услуг, ибо франчайзи, к</w:t>
      </w:r>
      <w:r w:rsidRPr="00BE4509">
        <w:rPr>
          <w:sz w:val="28"/>
          <w:szCs w:val="28"/>
        </w:rPr>
        <w:t>а</w:t>
      </w:r>
      <w:r>
        <w:rPr>
          <w:sz w:val="28"/>
          <w:szCs w:val="28"/>
        </w:rPr>
        <w:t>к</w:t>
      </w:r>
      <w:r w:rsidRPr="00BE4509">
        <w:rPr>
          <w:sz w:val="28"/>
          <w:szCs w:val="28"/>
        </w:rPr>
        <w:t xml:space="preserve"> правило, </w:t>
      </w:r>
      <w:r>
        <w:rPr>
          <w:sz w:val="28"/>
          <w:szCs w:val="28"/>
        </w:rPr>
        <w:t>обязуется соблюдать предписанны</w:t>
      </w:r>
      <w:r w:rsidRPr="00BE4509">
        <w:rPr>
          <w:sz w:val="28"/>
          <w:szCs w:val="28"/>
        </w:rPr>
        <w:t>е франчайзером стандарты каче</w:t>
      </w:r>
      <w:r w:rsidRPr="00BE4509">
        <w:rPr>
          <w:sz w:val="28"/>
          <w:szCs w:val="28"/>
        </w:rPr>
        <w:softHyphen/>
        <w:t>ства и технологий.</w:t>
      </w:r>
    </w:p>
    <w:p w:rsidR="001E670C" w:rsidRPr="00BE4509" w:rsidRDefault="001E670C" w:rsidP="00046BDE">
      <w:pPr>
        <w:widowControl/>
        <w:autoSpaceDE w:val="0"/>
        <w:autoSpaceDN w:val="0"/>
        <w:adjustRightInd w:val="0"/>
        <w:spacing w:before="0" w:line="360" w:lineRule="auto"/>
        <w:ind w:firstLine="709"/>
        <w:rPr>
          <w:sz w:val="28"/>
          <w:szCs w:val="28"/>
        </w:rPr>
      </w:pPr>
      <w:r w:rsidRPr="00BE4509">
        <w:rPr>
          <w:sz w:val="28"/>
          <w:szCs w:val="28"/>
        </w:rPr>
        <w:t>Франчайзинг, ставший весьма распространенным в мировом бизнесе методом мобилизации инвестиционного капитала, спосо</w:t>
      </w:r>
      <w:r w:rsidRPr="00BE4509">
        <w:rPr>
          <w:sz w:val="28"/>
          <w:szCs w:val="28"/>
        </w:rPr>
        <w:softHyphen/>
        <w:t>бен привлекать заемный и собственный капитал многих инвесто</w:t>
      </w:r>
      <w:r w:rsidRPr="00BE4509">
        <w:rPr>
          <w:sz w:val="28"/>
          <w:szCs w:val="28"/>
        </w:rPr>
        <w:softHyphen/>
        <w:t>ров, включая предпринимателей малого бизнеса и даже физических</w:t>
      </w:r>
      <w:r>
        <w:rPr>
          <w:sz w:val="28"/>
          <w:szCs w:val="28"/>
        </w:rPr>
        <w:t xml:space="preserve"> </w:t>
      </w:r>
      <w:r w:rsidRPr="00BE4509">
        <w:rPr>
          <w:sz w:val="28"/>
          <w:szCs w:val="28"/>
        </w:rPr>
        <w:t>лиц, стремящихся организовать собственное дело.</w:t>
      </w:r>
    </w:p>
    <w:p w:rsidR="00D207C1" w:rsidRDefault="001E670C" w:rsidP="00046BDE">
      <w:pPr>
        <w:widowControl/>
        <w:autoSpaceDE w:val="0"/>
        <w:autoSpaceDN w:val="0"/>
        <w:adjustRightInd w:val="0"/>
        <w:spacing w:before="0" w:line="360" w:lineRule="auto"/>
        <w:ind w:firstLine="709"/>
        <w:rPr>
          <w:sz w:val="28"/>
          <w:szCs w:val="28"/>
        </w:rPr>
      </w:pPr>
      <w:r w:rsidRPr="00BE4509">
        <w:rPr>
          <w:sz w:val="28"/>
          <w:szCs w:val="28"/>
        </w:rPr>
        <w:t>Методы такой мобилизации инвестиционного капитала очень разнообразны. Это - получение франчайзером дохода практически из всех названных</w:t>
      </w:r>
      <w:r>
        <w:rPr>
          <w:sz w:val="28"/>
          <w:szCs w:val="28"/>
        </w:rPr>
        <w:t xml:space="preserve"> в этой </w:t>
      </w:r>
      <w:r w:rsidRPr="00BE4509">
        <w:rPr>
          <w:sz w:val="28"/>
          <w:szCs w:val="28"/>
        </w:rPr>
        <w:t>главе источников, а также от аренды и субаренды земли, которую арендует и благоустраивает франчайзи</w:t>
      </w:r>
      <w:r>
        <w:rPr>
          <w:sz w:val="28"/>
          <w:szCs w:val="28"/>
        </w:rPr>
        <w:t xml:space="preserve"> </w:t>
      </w:r>
      <w:r w:rsidRPr="00BE4509">
        <w:rPr>
          <w:sz w:val="28"/>
          <w:szCs w:val="28"/>
        </w:rPr>
        <w:t>для организации франчайзером своих производств и последующей</w:t>
      </w:r>
      <w:r>
        <w:rPr>
          <w:sz w:val="28"/>
          <w:szCs w:val="28"/>
        </w:rPr>
        <w:t xml:space="preserve"> </w:t>
      </w:r>
      <w:r w:rsidRPr="00BE4509">
        <w:rPr>
          <w:sz w:val="28"/>
          <w:szCs w:val="28"/>
        </w:rPr>
        <w:t>их субаренды, от совместной прои</w:t>
      </w:r>
      <w:r>
        <w:rPr>
          <w:sz w:val="28"/>
          <w:szCs w:val="28"/>
        </w:rPr>
        <w:t>зводственной, торговой, реклам</w:t>
      </w:r>
      <w:r>
        <w:rPr>
          <w:sz w:val="28"/>
          <w:szCs w:val="28"/>
        </w:rPr>
        <w:softHyphen/>
        <w:t>н</w:t>
      </w:r>
      <w:r w:rsidRPr="00BE4509">
        <w:rPr>
          <w:sz w:val="28"/>
          <w:szCs w:val="28"/>
        </w:rPr>
        <w:t>ой, финансовой деятельности.</w:t>
      </w:r>
      <w:r>
        <w:rPr>
          <w:sz w:val="28"/>
          <w:szCs w:val="28"/>
        </w:rPr>
        <w:t xml:space="preserve"> </w:t>
      </w:r>
      <w:r w:rsidRPr="00BE4509">
        <w:rPr>
          <w:sz w:val="28"/>
          <w:szCs w:val="28"/>
        </w:rPr>
        <w:t>Однако и при производственном, и торговом, и деловом фран</w:t>
      </w:r>
      <w:r w:rsidRPr="00BE4509">
        <w:rPr>
          <w:sz w:val="28"/>
          <w:szCs w:val="28"/>
        </w:rPr>
        <w:softHyphen/>
        <w:t>чаизинге финансовая схема - традиционна: акт продажи франши</w:t>
      </w:r>
      <w:r w:rsidRPr="00BE4509">
        <w:rPr>
          <w:sz w:val="28"/>
          <w:szCs w:val="28"/>
        </w:rPr>
        <w:softHyphen/>
      </w:r>
      <w:r>
        <w:rPr>
          <w:sz w:val="28"/>
          <w:szCs w:val="28"/>
        </w:rPr>
        <w:t>зы с</w:t>
      </w:r>
      <w:r w:rsidRPr="00BE4509">
        <w:rPr>
          <w:sz w:val="28"/>
          <w:szCs w:val="28"/>
        </w:rPr>
        <w:t>опровождается первым, разовым платежом, вносимым иногда</w:t>
      </w:r>
      <w:r>
        <w:rPr>
          <w:sz w:val="28"/>
          <w:szCs w:val="28"/>
        </w:rPr>
        <w:t xml:space="preserve"> частями, а затем проводятся систематические пла</w:t>
      </w:r>
      <w:r w:rsidRPr="00BE4509">
        <w:rPr>
          <w:sz w:val="28"/>
          <w:szCs w:val="28"/>
        </w:rPr>
        <w:t>тежи за услуги,</w:t>
      </w:r>
      <w:r>
        <w:rPr>
          <w:sz w:val="28"/>
          <w:szCs w:val="28"/>
        </w:rPr>
        <w:t xml:space="preserve"> ок</w:t>
      </w:r>
      <w:r w:rsidRPr="00BE4509">
        <w:rPr>
          <w:sz w:val="28"/>
          <w:szCs w:val="28"/>
        </w:rPr>
        <w:t>азываемые франчайзером франчайзи согласно контракту, реали</w:t>
      </w:r>
      <w:r w:rsidRPr="00BE4509">
        <w:rPr>
          <w:sz w:val="28"/>
          <w:szCs w:val="28"/>
        </w:rPr>
        <w:softHyphen/>
        <w:t xml:space="preserve">зацию товаров или отдельных ассортиментных групп </w:t>
      </w:r>
      <w:r>
        <w:rPr>
          <w:sz w:val="28"/>
          <w:szCs w:val="28"/>
        </w:rPr>
        <w:t>продукции</w:t>
      </w:r>
      <w:r w:rsidRPr="00BE4509">
        <w:rPr>
          <w:sz w:val="28"/>
          <w:szCs w:val="28"/>
        </w:rPr>
        <w:t xml:space="preserve"> франчайзера, рекламу, предоставление гарантии или залога для, привлечения ссуд и средств инв</w:t>
      </w:r>
      <w:r>
        <w:rPr>
          <w:sz w:val="28"/>
          <w:szCs w:val="28"/>
        </w:rPr>
        <w:t>есторов, скидки на все виды дея</w:t>
      </w:r>
      <w:r w:rsidRPr="00BE4509">
        <w:rPr>
          <w:sz w:val="28"/>
          <w:szCs w:val="28"/>
        </w:rPr>
        <w:t xml:space="preserve">тельности, в том числе на организацию новых </w:t>
      </w:r>
      <w:r>
        <w:rPr>
          <w:sz w:val="28"/>
          <w:szCs w:val="28"/>
        </w:rPr>
        <w:t>п</w:t>
      </w:r>
      <w:r w:rsidRPr="00BE4509">
        <w:rPr>
          <w:sz w:val="28"/>
          <w:szCs w:val="28"/>
        </w:rPr>
        <w:t>роизводств, обучение, конса</w:t>
      </w:r>
      <w:r>
        <w:rPr>
          <w:sz w:val="28"/>
          <w:szCs w:val="28"/>
        </w:rPr>
        <w:t>лтинговую помощь в бизнесе и т.п</w:t>
      </w:r>
      <w:r w:rsidRPr="00BE4509">
        <w:rPr>
          <w:sz w:val="28"/>
          <w:szCs w:val="28"/>
        </w:rPr>
        <w:t>.</w:t>
      </w:r>
    </w:p>
    <w:p w:rsidR="00CC4C1B" w:rsidRPr="00D207C1" w:rsidRDefault="00CC4C1B" w:rsidP="00046BDE">
      <w:pPr>
        <w:widowControl/>
        <w:spacing w:before="0" w:line="360" w:lineRule="auto"/>
        <w:ind w:firstLine="709"/>
        <w:rPr>
          <w:sz w:val="28"/>
          <w:szCs w:val="28"/>
        </w:rPr>
        <w:sectPr w:rsidR="00CC4C1B" w:rsidRPr="00D207C1" w:rsidSect="00046BDE">
          <w:headerReference w:type="even" r:id="rId7"/>
          <w:headerReference w:type="default" r:id="rId8"/>
          <w:pgSz w:w="11906" w:h="16838"/>
          <w:pgMar w:top="1134" w:right="851" w:bottom="1134" w:left="1701" w:header="709" w:footer="709" w:gutter="0"/>
          <w:pgNumType w:start="4"/>
          <w:cols w:space="708"/>
          <w:docGrid w:linePitch="360"/>
        </w:sectPr>
      </w:pPr>
    </w:p>
    <w:p w:rsidR="006329F9" w:rsidRPr="00D711A6" w:rsidRDefault="0003334E" w:rsidP="00046BDE">
      <w:pPr>
        <w:widowControl/>
        <w:spacing w:before="0" w:line="360" w:lineRule="auto"/>
        <w:ind w:firstLine="709"/>
        <w:rPr>
          <w:sz w:val="28"/>
          <w:szCs w:val="28"/>
        </w:rPr>
      </w:pPr>
      <w:r>
        <w:rPr>
          <w:sz w:val="28"/>
          <w:szCs w:val="28"/>
        </w:rPr>
        <w:br w:type="page"/>
      </w:r>
      <w:r w:rsidR="006329F9" w:rsidRPr="00D711A6">
        <w:rPr>
          <w:sz w:val="28"/>
          <w:szCs w:val="28"/>
        </w:rPr>
        <w:t xml:space="preserve">2 УПРАВЛЕНИЕ КАПИТАЛОМ НА ПРЕДНРИЯТИИ ОАО </w:t>
      </w:r>
      <w:r w:rsidR="008C3C17">
        <w:rPr>
          <w:sz w:val="28"/>
          <w:szCs w:val="28"/>
        </w:rPr>
        <w:t>«</w:t>
      </w:r>
      <w:r w:rsidR="006329F9" w:rsidRPr="00D711A6">
        <w:rPr>
          <w:sz w:val="28"/>
          <w:szCs w:val="28"/>
        </w:rPr>
        <w:t>ХЛЕБОКОМБИНАТ «ГЕОРГИЕВСКИЙ»</w:t>
      </w:r>
    </w:p>
    <w:p w:rsidR="006329F9" w:rsidRDefault="006329F9" w:rsidP="00046BDE">
      <w:pPr>
        <w:widowControl/>
        <w:spacing w:before="0" w:line="360" w:lineRule="auto"/>
        <w:ind w:firstLine="709"/>
        <w:rPr>
          <w:sz w:val="28"/>
          <w:szCs w:val="28"/>
        </w:rPr>
      </w:pPr>
    </w:p>
    <w:p w:rsidR="006329F9" w:rsidRPr="00D711A6" w:rsidRDefault="006329F9" w:rsidP="00046BDE">
      <w:pPr>
        <w:widowControl/>
        <w:spacing w:before="0" w:line="360" w:lineRule="auto"/>
        <w:ind w:firstLine="709"/>
        <w:rPr>
          <w:sz w:val="28"/>
          <w:szCs w:val="28"/>
        </w:rPr>
      </w:pPr>
      <w:r w:rsidRPr="00D711A6">
        <w:rPr>
          <w:sz w:val="28"/>
          <w:szCs w:val="28"/>
        </w:rPr>
        <w:t>2.1 Общая характеристика предприятия</w:t>
      </w:r>
    </w:p>
    <w:p w:rsidR="0003334E" w:rsidRDefault="0003334E" w:rsidP="00046BDE">
      <w:pPr>
        <w:widowControl/>
        <w:spacing w:before="0" w:line="360" w:lineRule="auto"/>
        <w:ind w:firstLine="709"/>
        <w:rPr>
          <w:sz w:val="28"/>
          <w:szCs w:val="28"/>
        </w:rPr>
      </w:pPr>
    </w:p>
    <w:p w:rsidR="006329F9" w:rsidRPr="00D711A6" w:rsidRDefault="006329F9" w:rsidP="00046BDE">
      <w:pPr>
        <w:widowControl/>
        <w:spacing w:before="0" w:line="360" w:lineRule="auto"/>
        <w:ind w:firstLine="709"/>
        <w:rPr>
          <w:b/>
          <w:sz w:val="28"/>
          <w:szCs w:val="28"/>
        </w:rPr>
      </w:pPr>
      <w:r w:rsidRPr="00D711A6">
        <w:rPr>
          <w:sz w:val="28"/>
          <w:szCs w:val="28"/>
        </w:rPr>
        <w:t>Акци</w:t>
      </w:r>
      <w:r w:rsidR="008C3C17">
        <w:rPr>
          <w:sz w:val="28"/>
          <w:szCs w:val="28"/>
        </w:rPr>
        <w:t>онерное общество «Хлебокомбинат «</w:t>
      </w:r>
      <w:r w:rsidRPr="00D711A6">
        <w:rPr>
          <w:sz w:val="28"/>
          <w:szCs w:val="28"/>
        </w:rPr>
        <w:t>Георгиевский</w:t>
      </w:r>
      <w:r w:rsidR="008C3C17">
        <w:rPr>
          <w:sz w:val="28"/>
          <w:szCs w:val="28"/>
        </w:rPr>
        <w:t>»</w:t>
      </w:r>
      <w:r w:rsidRPr="00D711A6">
        <w:rPr>
          <w:sz w:val="28"/>
          <w:szCs w:val="28"/>
        </w:rPr>
        <w:t xml:space="preserve"> является самостоятельным хозяйственным субъектом с правами юридического лица, который, используя принадлежащее ему на правах собственности имущество и финансовые средства, производит и реализует продукцию. Акционерное общество имеет самостоятельный баланс, может от своего имени заключать договора, приобретать имущественные и неимущественные права и нести обязанности, быть истцом и ответчиком в арбитражных и судебных органах. </w:t>
      </w:r>
    </w:p>
    <w:p w:rsidR="006329F9" w:rsidRPr="00D711A6" w:rsidRDefault="008C3C17" w:rsidP="00046BDE">
      <w:pPr>
        <w:widowControl/>
        <w:spacing w:before="0" w:line="360" w:lineRule="auto"/>
        <w:ind w:firstLine="709"/>
        <w:rPr>
          <w:sz w:val="28"/>
          <w:szCs w:val="28"/>
        </w:rPr>
      </w:pPr>
      <w:r>
        <w:rPr>
          <w:sz w:val="28"/>
          <w:szCs w:val="28"/>
        </w:rPr>
        <w:t>«Хлебокомбинат</w:t>
      </w:r>
      <w:r w:rsidR="006329F9" w:rsidRPr="00D711A6">
        <w:rPr>
          <w:sz w:val="28"/>
          <w:szCs w:val="28"/>
        </w:rPr>
        <w:t xml:space="preserve"> </w:t>
      </w:r>
      <w:r>
        <w:rPr>
          <w:sz w:val="28"/>
          <w:szCs w:val="28"/>
        </w:rPr>
        <w:t>«</w:t>
      </w:r>
      <w:r w:rsidR="006329F9" w:rsidRPr="00D711A6">
        <w:rPr>
          <w:sz w:val="28"/>
          <w:szCs w:val="28"/>
        </w:rPr>
        <w:t>Георгиевский</w:t>
      </w:r>
      <w:r>
        <w:rPr>
          <w:sz w:val="28"/>
          <w:szCs w:val="28"/>
        </w:rPr>
        <w:t>»</w:t>
      </w:r>
      <w:r w:rsidR="006329F9" w:rsidRPr="00D711A6">
        <w:rPr>
          <w:sz w:val="28"/>
          <w:szCs w:val="28"/>
        </w:rPr>
        <w:t xml:space="preserve"> учрежден Комитетом по имуществу Ставропольского края в соответствии с указом Президента РФ «Об организационных мерах по преобразованию государственных предприятий, добровольных объединений в АО» в 1992г. Путем преобразования Георгиевского хлебокомбината и является его правопреемником. Общество создано в целях получения прибыли. Предприятие специализируется на производстве и реализации хлебобулочных и кондитерских изделий.</w:t>
      </w:r>
    </w:p>
    <w:p w:rsidR="006329F9" w:rsidRPr="00D711A6" w:rsidRDefault="006329F9" w:rsidP="00046BDE">
      <w:pPr>
        <w:widowControl/>
        <w:spacing w:before="0" w:line="360" w:lineRule="auto"/>
        <w:ind w:firstLine="709"/>
        <w:rPr>
          <w:sz w:val="28"/>
          <w:szCs w:val="28"/>
        </w:rPr>
      </w:pPr>
      <w:r w:rsidRPr="00D711A6">
        <w:rPr>
          <w:sz w:val="28"/>
          <w:szCs w:val="28"/>
        </w:rPr>
        <w:t xml:space="preserve">Уставный </w:t>
      </w:r>
      <w:r>
        <w:rPr>
          <w:sz w:val="28"/>
          <w:szCs w:val="28"/>
        </w:rPr>
        <w:t>капитал общества – 96355 рублей</w:t>
      </w:r>
      <w:r w:rsidRPr="00D711A6">
        <w:rPr>
          <w:sz w:val="28"/>
          <w:szCs w:val="28"/>
        </w:rPr>
        <w:t>, состоит из 27530 размещенных обыкновенных акций, номинальной стоимостью – 3,5 руб. Все акции общества являются именными. Чистая прибыль, оставшаяся после уплаты налогов направляется в фонды общества, необходимые для его производственного и социального развития. Остальная часть прибыли направляется на выплату дивидендов.</w:t>
      </w:r>
    </w:p>
    <w:p w:rsidR="006329F9" w:rsidRPr="00D711A6" w:rsidRDefault="006329F9" w:rsidP="00046BDE">
      <w:pPr>
        <w:widowControl/>
        <w:spacing w:before="0" w:line="360" w:lineRule="auto"/>
        <w:ind w:firstLine="709"/>
        <w:rPr>
          <w:sz w:val="28"/>
          <w:szCs w:val="28"/>
        </w:rPr>
      </w:pPr>
      <w:r w:rsidRPr="00D711A6">
        <w:rPr>
          <w:sz w:val="28"/>
          <w:szCs w:val="28"/>
        </w:rPr>
        <w:t>Основной вид деятельности предприятия – производство хлебобулочных изделий. Отдельными видами деятельности оно занимается только на основании специального разрешения (лицензии). Хлебопекарная отрасль промышленности, к которой относится хлебокомбинат, является подотраслью пищевой промышленности, производящей продукцию группы «Б», и относится к отраслям, вырабатывающим продукцию скоропортящуюся и не подлежащую дальним перевозкам.</w:t>
      </w:r>
      <w:r w:rsidR="000219CB">
        <w:rPr>
          <w:sz w:val="28"/>
          <w:szCs w:val="28"/>
        </w:rPr>
        <w:t xml:space="preserve"> </w:t>
      </w:r>
    </w:p>
    <w:p w:rsidR="006329F9" w:rsidRPr="00D711A6" w:rsidRDefault="006329F9" w:rsidP="00046BDE">
      <w:pPr>
        <w:widowControl/>
        <w:spacing w:before="0" w:line="360" w:lineRule="auto"/>
        <w:ind w:firstLine="709"/>
        <w:rPr>
          <w:sz w:val="28"/>
          <w:szCs w:val="28"/>
        </w:rPr>
      </w:pPr>
      <w:r w:rsidRPr="00D711A6">
        <w:rPr>
          <w:sz w:val="28"/>
          <w:szCs w:val="28"/>
        </w:rPr>
        <w:t>В соответствии с гражданским кодексов РФ, все юридические отноше</w:t>
      </w:r>
      <w:r w:rsidR="008C3C17">
        <w:rPr>
          <w:sz w:val="28"/>
          <w:szCs w:val="28"/>
        </w:rPr>
        <w:t>ния между ОАО «Хлебокомбинат</w:t>
      </w:r>
      <w:r w:rsidRPr="00D711A6">
        <w:rPr>
          <w:sz w:val="28"/>
          <w:szCs w:val="28"/>
        </w:rPr>
        <w:t xml:space="preserve"> </w:t>
      </w:r>
      <w:r w:rsidR="008C3C17">
        <w:rPr>
          <w:sz w:val="28"/>
          <w:szCs w:val="28"/>
        </w:rPr>
        <w:t>«</w:t>
      </w:r>
      <w:r w:rsidRPr="00D711A6">
        <w:rPr>
          <w:sz w:val="28"/>
          <w:szCs w:val="28"/>
        </w:rPr>
        <w:t>Георгиевский</w:t>
      </w:r>
      <w:r w:rsidR="008C3C17">
        <w:rPr>
          <w:sz w:val="28"/>
          <w:szCs w:val="28"/>
        </w:rPr>
        <w:t>»</w:t>
      </w:r>
      <w:r w:rsidRPr="00D711A6">
        <w:rPr>
          <w:sz w:val="28"/>
          <w:szCs w:val="28"/>
        </w:rPr>
        <w:t xml:space="preserve"> и физическими и юридическими лицами складываются на основании заключения договоров. Сырье для производства хлебокомбинату доставляют поставщики:</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Краснодар, Ростов – сахар;</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Новозавединская птицефабрика – яйца;</w:t>
      </w:r>
    </w:p>
    <w:p w:rsidR="006329F9" w:rsidRPr="00D711A6" w:rsidRDefault="006329F9" w:rsidP="00046BDE">
      <w:pPr>
        <w:widowControl/>
        <w:spacing w:before="0" w:line="360" w:lineRule="auto"/>
        <w:ind w:firstLine="709"/>
        <w:rPr>
          <w:sz w:val="28"/>
          <w:szCs w:val="28"/>
        </w:rPr>
      </w:pPr>
      <w:r>
        <w:rPr>
          <w:sz w:val="28"/>
          <w:szCs w:val="28"/>
        </w:rPr>
        <w:t xml:space="preserve">- </w:t>
      </w:r>
      <w:r w:rsidR="008C3C17">
        <w:rPr>
          <w:sz w:val="28"/>
          <w:szCs w:val="28"/>
        </w:rPr>
        <w:t>ОАО «</w:t>
      </w:r>
      <w:r w:rsidRPr="00D711A6">
        <w:rPr>
          <w:sz w:val="28"/>
          <w:szCs w:val="28"/>
        </w:rPr>
        <w:t>Масло Ставрополья» - масло растительное;</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ОАО «Биомол» - молочные продукты;</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ОАО «Мукомол» - мука пшеничная различных сортов;</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Дагестан – дрожжи;</w:t>
      </w:r>
    </w:p>
    <w:p w:rsidR="006329F9" w:rsidRPr="00D711A6" w:rsidRDefault="006329F9" w:rsidP="00046BDE">
      <w:pPr>
        <w:widowControl/>
        <w:spacing w:before="0" w:line="360" w:lineRule="auto"/>
        <w:ind w:firstLine="709"/>
        <w:rPr>
          <w:sz w:val="28"/>
          <w:szCs w:val="28"/>
        </w:rPr>
      </w:pPr>
      <w:r w:rsidRPr="00D711A6">
        <w:rPr>
          <w:sz w:val="28"/>
          <w:szCs w:val="28"/>
        </w:rPr>
        <w:t>Аналогично различаются д</w:t>
      </w:r>
      <w:r w:rsidR="008C3C17">
        <w:rPr>
          <w:sz w:val="28"/>
          <w:szCs w:val="28"/>
        </w:rPr>
        <w:t>оговоры, где ОАО «Хлебокомбинат</w:t>
      </w:r>
      <w:r w:rsidRPr="00D711A6">
        <w:rPr>
          <w:sz w:val="28"/>
          <w:szCs w:val="28"/>
        </w:rPr>
        <w:t xml:space="preserve"> </w:t>
      </w:r>
      <w:r w:rsidR="008C3C17">
        <w:rPr>
          <w:sz w:val="28"/>
          <w:szCs w:val="28"/>
        </w:rPr>
        <w:t>«</w:t>
      </w:r>
      <w:r w:rsidRPr="00D711A6">
        <w:rPr>
          <w:sz w:val="28"/>
          <w:szCs w:val="28"/>
        </w:rPr>
        <w:t>Георгиевский</w:t>
      </w:r>
      <w:r w:rsidR="008C3C17">
        <w:rPr>
          <w:sz w:val="28"/>
          <w:szCs w:val="28"/>
        </w:rPr>
        <w:t>»</w:t>
      </w:r>
      <w:r w:rsidRPr="00D711A6">
        <w:rPr>
          <w:sz w:val="28"/>
          <w:szCs w:val="28"/>
        </w:rPr>
        <w:t xml:space="preserve"> выступает как поставщик. В качестве покупателей выступают частные лица и частные предприниматели.</w:t>
      </w:r>
    </w:p>
    <w:p w:rsidR="006329F9" w:rsidRPr="00D711A6" w:rsidRDefault="006329F9" w:rsidP="00046BDE">
      <w:pPr>
        <w:widowControl/>
        <w:spacing w:before="0" w:line="360" w:lineRule="auto"/>
        <w:ind w:firstLine="709"/>
        <w:rPr>
          <w:sz w:val="28"/>
          <w:szCs w:val="28"/>
        </w:rPr>
      </w:pPr>
      <w:r w:rsidRPr="00D711A6">
        <w:rPr>
          <w:sz w:val="28"/>
          <w:szCs w:val="28"/>
        </w:rPr>
        <w:t>Предприятие создано в целях обеспечения населения хлебобулочными и кондитерскими изделиями. В дальнейшем планируется выход на более качественный уровень производства выпускаемой продукции за счет использования муки собственного производства, расширение ассортимента существующих видов товаров и обеспечение населения мукой.</w:t>
      </w:r>
    </w:p>
    <w:p w:rsidR="006329F9" w:rsidRPr="00D711A6" w:rsidRDefault="006329F9" w:rsidP="00046BDE">
      <w:pPr>
        <w:widowControl/>
        <w:spacing w:before="0" w:line="360" w:lineRule="auto"/>
        <w:ind w:firstLine="709"/>
        <w:rPr>
          <w:sz w:val="28"/>
          <w:szCs w:val="28"/>
        </w:rPr>
      </w:pPr>
      <w:r w:rsidRPr="00D711A6">
        <w:rPr>
          <w:sz w:val="28"/>
          <w:szCs w:val="28"/>
        </w:rPr>
        <w:t>Данный сегмент рынка привлекателен с точки зрения инвестиций, многообразием продукции и стабильностью капиталооборота. Сбыт продукции динамичен, так как постоянно появляются новые технологии, совершенствуется оборудование, что в свою очередь, определяет постоянный спрос на качественный товар. Предприятие имеет положительный опыт работы на рынке с 1972г. Высококвалифицированные мастера, годами нарабатывая опыт хлебопечения, вывели предприятие на достаточно высокий рубеж и стабильные экономические показатели. Сотрудники постоянно повышают свое профессиональное мастерство, регулярно участвуют в практических семинарах, проводимыми высококлассными специалистами. У предприятия сложились надежные отношения с поставщиками сырья и потребителями готовой продукции. Кроме того, предприятие, с коммерческой точки зрения, установило тесные связи с другими предприятиями края, производящими продукты питания, ликероводочную продукцию, прохладительные напитки. Имея свою розничную сеть, хлебокомбинат занимается реализацией не только своей продукции, но и другими продовольственными товарами.</w:t>
      </w:r>
    </w:p>
    <w:p w:rsidR="006329F9" w:rsidRPr="00D711A6" w:rsidRDefault="006329F9" w:rsidP="00046BDE">
      <w:pPr>
        <w:widowControl/>
        <w:spacing w:before="0" w:line="360" w:lineRule="auto"/>
        <w:ind w:firstLine="709"/>
        <w:rPr>
          <w:sz w:val="28"/>
          <w:szCs w:val="28"/>
        </w:rPr>
      </w:pPr>
      <w:r w:rsidRPr="00D711A6">
        <w:rPr>
          <w:sz w:val="28"/>
          <w:szCs w:val="28"/>
        </w:rPr>
        <w:t>Основным видом производимой продукции предприятия является хлеб. В течение первых лет существования предприятия ассортимент был невелик и насчитывал около 8 наименований продукции. Однако, в течении времени увеличивались потребности населения и их требования к вкусовым, эстетическим и другим характеристикам потребляемых ими продуктов. На хлебокомбинате налаживается выпуск сухарных и бараночных изделий. В настоящее время хлебокомбинат выпускает около 40 наименований продукции, а также принимает отдельные заказы от населения на изготовление кондитерских изделий. Не смотря на то, что с каждым годом становится все больше мелких, а зачастую подпольных цехов по выпечке хлеба, в настоящее время предприятие контролирует 98% рынка хлебобулочных изделий города и близлежащих районов. Однако это произошло не в один момент, а по происшествии 30 лет производственной деятельности. На графике можно проследить изменение доли рынка по годам (рис.2.1).</w:t>
      </w:r>
    </w:p>
    <w:p w:rsidR="006329F9" w:rsidRPr="00D711A6" w:rsidRDefault="00A465C3" w:rsidP="00046BDE">
      <w:pPr>
        <w:widowControl/>
        <w:spacing w:before="0" w:line="360" w:lineRule="auto"/>
        <w:ind w:firstLine="709"/>
        <w:rPr>
          <w:sz w:val="28"/>
          <w:szCs w:val="28"/>
        </w:rPr>
      </w:pPr>
      <w:r>
        <w:rPr>
          <w:sz w:val="28"/>
          <w:szCs w:val="28"/>
        </w:rPr>
        <w:pict>
          <v:shape id="_x0000_i1025" type="#_x0000_t75" style="width:232.5pt;height:103.5pt">
            <v:imagedata r:id="rId9" o:title=""/>
          </v:shape>
        </w:pict>
      </w:r>
    </w:p>
    <w:p w:rsidR="006329F9" w:rsidRPr="00D711A6" w:rsidRDefault="006329F9" w:rsidP="00046BDE">
      <w:pPr>
        <w:widowControl/>
        <w:spacing w:before="0" w:line="360" w:lineRule="auto"/>
        <w:ind w:firstLine="709"/>
        <w:rPr>
          <w:sz w:val="28"/>
          <w:szCs w:val="28"/>
        </w:rPr>
      </w:pPr>
      <w:r w:rsidRPr="00D711A6">
        <w:rPr>
          <w:sz w:val="28"/>
          <w:szCs w:val="28"/>
        </w:rPr>
        <w:t>Рисунок 2.1 Потенциальное изменение доли рынка предприятия.</w:t>
      </w:r>
    </w:p>
    <w:p w:rsidR="006329F9" w:rsidRPr="00D711A6" w:rsidRDefault="006329F9" w:rsidP="00046BDE">
      <w:pPr>
        <w:widowControl/>
        <w:spacing w:before="0" w:line="360" w:lineRule="auto"/>
        <w:ind w:firstLine="709"/>
        <w:rPr>
          <w:sz w:val="28"/>
          <w:szCs w:val="28"/>
        </w:rPr>
      </w:pPr>
      <w:r w:rsidRPr="00D711A6">
        <w:rPr>
          <w:sz w:val="28"/>
          <w:szCs w:val="28"/>
        </w:rPr>
        <w:t xml:space="preserve">Для производства продукции, предприятие имеет сертификат соответствия, в нем указываются ГОСТы и технические условия на каждый вид продукции. За последние годы выработка хлеба из обойной муки снижена, возросло производство хлеба из сортовой муки, а также булочных и сдобных изделий. </w:t>
      </w:r>
    </w:p>
    <w:p w:rsidR="006329F9" w:rsidRPr="00D711A6" w:rsidRDefault="006329F9" w:rsidP="00046BDE">
      <w:pPr>
        <w:widowControl/>
        <w:spacing w:before="0" w:line="360" w:lineRule="auto"/>
        <w:ind w:firstLine="709"/>
        <w:rPr>
          <w:sz w:val="28"/>
          <w:szCs w:val="28"/>
        </w:rPr>
      </w:pPr>
      <w:r w:rsidRPr="00D711A6">
        <w:rPr>
          <w:sz w:val="28"/>
          <w:szCs w:val="28"/>
        </w:rPr>
        <w:t>Почти весь ассортимент вырабатывается штучным способом. Изделия, относящиеся к г</w:t>
      </w:r>
      <w:r w:rsidR="00D207C1">
        <w:rPr>
          <w:sz w:val="28"/>
          <w:szCs w:val="28"/>
        </w:rPr>
        <w:t>руппе «хлеб» весят от 0,5 – 1,5</w:t>
      </w:r>
      <w:r w:rsidRPr="00D711A6">
        <w:rPr>
          <w:sz w:val="28"/>
          <w:szCs w:val="28"/>
        </w:rPr>
        <w:t>кг. Рецептура большинства видов простая: вода, мука, соль, дрожжи. Сорт муки оказывает влияние на технологический режим производства. Булочные изделия содержат около 3,5% жира и 5% сахара, масса одного изделия 100 - 150гр.</w:t>
      </w:r>
    </w:p>
    <w:p w:rsidR="006329F9" w:rsidRPr="00D711A6" w:rsidRDefault="006329F9" w:rsidP="00046BDE">
      <w:pPr>
        <w:widowControl/>
        <w:spacing w:before="0" w:line="360" w:lineRule="auto"/>
        <w:ind w:firstLine="709"/>
        <w:rPr>
          <w:sz w:val="28"/>
          <w:szCs w:val="28"/>
        </w:rPr>
      </w:pPr>
      <w:r w:rsidRPr="00D711A6">
        <w:rPr>
          <w:sz w:val="28"/>
          <w:szCs w:val="28"/>
        </w:rPr>
        <w:t>Потребность в хлебе и хлебобулочных изделиях рассчитывается на основе норм потребления на одного человека и среднегодовой численности населения с учетом производства аналогичной продукции на других хлебопекарных предприятиях в пределах выделенной зоны сбыта продукции (района, города и т.п.). В этом случае особое внимание уделяется закономерностям колебания спроса по отдельным дням недели, праздничным дням, сезонам года.</w:t>
      </w:r>
    </w:p>
    <w:p w:rsidR="006329F9" w:rsidRPr="00D711A6" w:rsidRDefault="006329F9" w:rsidP="00046BDE">
      <w:pPr>
        <w:widowControl/>
        <w:spacing w:before="0" w:line="360" w:lineRule="auto"/>
        <w:ind w:firstLine="709"/>
        <w:rPr>
          <w:sz w:val="28"/>
          <w:szCs w:val="28"/>
        </w:rPr>
      </w:pPr>
      <w:r w:rsidRPr="00D711A6">
        <w:rPr>
          <w:sz w:val="28"/>
          <w:szCs w:val="28"/>
        </w:rPr>
        <w:t>Ассортимент производим</w:t>
      </w:r>
      <w:r w:rsidR="008C3C17">
        <w:rPr>
          <w:sz w:val="28"/>
          <w:szCs w:val="28"/>
        </w:rPr>
        <w:t>ой продукции ОАО «Хлебокомбинат</w:t>
      </w:r>
      <w:r w:rsidRPr="00D711A6">
        <w:rPr>
          <w:sz w:val="28"/>
          <w:szCs w:val="28"/>
        </w:rPr>
        <w:t xml:space="preserve"> </w:t>
      </w:r>
      <w:r w:rsidR="008C3C17">
        <w:rPr>
          <w:sz w:val="28"/>
          <w:szCs w:val="28"/>
        </w:rPr>
        <w:t>«</w:t>
      </w:r>
      <w:r w:rsidRPr="00D711A6">
        <w:rPr>
          <w:sz w:val="28"/>
          <w:szCs w:val="28"/>
        </w:rPr>
        <w:t>Георгиевский</w:t>
      </w:r>
      <w:r w:rsidR="008C3C17">
        <w:rPr>
          <w:sz w:val="28"/>
          <w:szCs w:val="28"/>
        </w:rPr>
        <w:t>»</w:t>
      </w:r>
      <w:r w:rsidRPr="00D711A6">
        <w:rPr>
          <w:sz w:val="28"/>
          <w:szCs w:val="28"/>
        </w:rPr>
        <w:t xml:space="preserve"> отмечается как достаточно широкий. Необходимо отметить, что наибольший удельный вес, а именно 70% - занимает хлеб пшеничный из муки высшего, первого и второго сортов от общего объема выпускаемой продукции.</w:t>
      </w:r>
    </w:p>
    <w:p w:rsidR="006329F9" w:rsidRPr="00D711A6" w:rsidRDefault="006329F9" w:rsidP="00046BDE">
      <w:pPr>
        <w:widowControl/>
        <w:spacing w:before="0" w:line="360" w:lineRule="auto"/>
        <w:ind w:firstLine="709"/>
        <w:rPr>
          <w:sz w:val="28"/>
          <w:szCs w:val="28"/>
        </w:rPr>
      </w:pPr>
      <w:r w:rsidRPr="00D711A6">
        <w:rPr>
          <w:sz w:val="28"/>
          <w:szCs w:val="28"/>
        </w:rPr>
        <w:t>В зависимости от степени готовности, продукция предприятия подразделяется на готовые изделия, полуфабрикаты и незавершенное производство. В соответствии с общероссийским классификатором, вся продукция предприятия может быть подразделена на следующие группы:</w:t>
      </w:r>
    </w:p>
    <w:p w:rsidR="006329F9" w:rsidRPr="00D711A6" w:rsidRDefault="006329F9" w:rsidP="00046BDE">
      <w:pPr>
        <w:widowControl/>
        <w:spacing w:before="0" w:line="360" w:lineRule="auto"/>
        <w:ind w:firstLine="709"/>
        <w:rPr>
          <w:sz w:val="28"/>
          <w:szCs w:val="28"/>
        </w:rPr>
      </w:pPr>
      <w:r w:rsidRPr="00D711A6">
        <w:rPr>
          <w:sz w:val="28"/>
          <w:szCs w:val="28"/>
        </w:rPr>
        <w:t xml:space="preserve">А) Хлебобулочные изделия свежие, замороженные, сухие: </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хлеб из муки ржаной обойной;</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хлеб из муки ржаной обдирочной и сеяной, включая хлеб из муки смешанной валки;</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хлеб из муки ржано-пшеничной и пшенично-ржаной;</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хлеб из муки пшеничной 2-го сорта;</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хлеб из муки пшенично 1-го сорта;</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хлеб из муки пшеничной высшего сорта;</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булочные изделия из муки 2-го сорта;</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булочные изделия из муки 1-го сорта;</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булочные изделия из муки высшего сорта;</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бараночные изделия;</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сдобные хлебобулочные изделия;</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сухари, гренки, хрустящие хлебцы.</w:t>
      </w:r>
    </w:p>
    <w:p w:rsidR="006329F9" w:rsidRPr="00D711A6" w:rsidRDefault="006329F9" w:rsidP="00046BDE">
      <w:pPr>
        <w:widowControl/>
        <w:spacing w:before="0" w:line="360" w:lineRule="auto"/>
        <w:ind w:firstLine="709"/>
        <w:rPr>
          <w:sz w:val="28"/>
          <w:szCs w:val="28"/>
        </w:rPr>
      </w:pPr>
      <w:r w:rsidRPr="00D711A6">
        <w:rPr>
          <w:sz w:val="28"/>
          <w:szCs w:val="28"/>
        </w:rPr>
        <w:t>Эти наименования подразделяются далее по видам и сортам используемой муки и их смесей.</w:t>
      </w:r>
    </w:p>
    <w:p w:rsidR="006329F9" w:rsidRPr="00D711A6" w:rsidRDefault="006329F9" w:rsidP="00046BDE">
      <w:pPr>
        <w:widowControl/>
        <w:spacing w:before="0" w:line="360" w:lineRule="auto"/>
        <w:ind w:firstLine="709"/>
        <w:rPr>
          <w:sz w:val="28"/>
          <w:szCs w:val="28"/>
        </w:rPr>
      </w:pPr>
    </w:p>
    <w:p w:rsidR="006329F9" w:rsidRPr="00D711A6" w:rsidRDefault="006329F9" w:rsidP="00046BDE">
      <w:pPr>
        <w:widowControl/>
        <w:spacing w:before="0" w:line="360" w:lineRule="auto"/>
        <w:ind w:firstLine="709"/>
        <w:rPr>
          <w:sz w:val="28"/>
          <w:szCs w:val="28"/>
        </w:rPr>
      </w:pPr>
      <w:r w:rsidRPr="00D711A6">
        <w:rPr>
          <w:sz w:val="28"/>
          <w:szCs w:val="28"/>
        </w:rPr>
        <w:t>Б) Кондитерские хлебобулочные изделия:</w:t>
      </w:r>
    </w:p>
    <w:p w:rsidR="006329F9" w:rsidRPr="00D711A6" w:rsidRDefault="006329F9" w:rsidP="00046BDE">
      <w:pPr>
        <w:widowControl/>
        <w:spacing w:before="0" w:line="360" w:lineRule="auto"/>
        <w:ind w:firstLine="709"/>
        <w:rPr>
          <w:sz w:val="28"/>
          <w:szCs w:val="28"/>
        </w:rPr>
      </w:pPr>
      <w:r>
        <w:rPr>
          <w:sz w:val="28"/>
          <w:szCs w:val="28"/>
        </w:rPr>
        <w:t>- п</w:t>
      </w:r>
      <w:r w:rsidRPr="00D711A6">
        <w:rPr>
          <w:sz w:val="28"/>
          <w:szCs w:val="28"/>
        </w:rPr>
        <w:t>еченье: сахарное, сдобное, затяжное, слоеное из муки высшего, первого и второго сорта, в наборах и смесях, галеты и крекеры;</w:t>
      </w:r>
    </w:p>
    <w:p w:rsidR="006329F9" w:rsidRPr="00D711A6" w:rsidRDefault="006329F9" w:rsidP="00046BDE">
      <w:pPr>
        <w:widowControl/>
        <w:spacing w:before="0" w:line="360" w:lineRule="auto"/>
        <w:ind w:firstLine="709"/>
        <w:rPr>
          <w:sz w:val="28"/>
          <w:szCs w:val="28"/>
        </w:rPr>
      </w:pPr>
      <w:r>
        <w:rPr>
          <w:sz w:val="28"/>
          <w:szCs w:val="28"/>
        </w:rPr>
        <w:t>- п</w:t>
      </w:r>
      <w:r w:rsidRPr="00D711A6">
        <w:rPr>
          <w:sz w:val="28"/>
          <w:szCs w:val="28"/>
        </w:rPr>
        <w:t>ряники: сырцовые и заварные из муки высшего, первого и второго</w:t>
      </w:r>
      <w:r w:rsidRPr="00D711A6">
        <w:rPr>
          <w:b/>
          <w:sz w:val="28"/>
          <w:szCs w:val="28"/>
        </w:rPr>
        <w:t xml:space="preserve"> </w:t>
      </w:r>
      <w:r w:rsidRPr="00D711A6">
        <w:rPr>
          <w:sz w:val="28"/>
          <w:szCs w:val="28"/>
        </w:rPr>
        <w:t>сорта, коврижки, кексы, ромовые бабы, рулеты, вафли;</w:t>
      </w:r>
    </w:p>
    <w:p w:rsidR="006329F9" w:rsidRPr="00D711A6" w:rsidRDefault="006329F9" w:rsidP="00046BDE">
      <w:pPr>
        <w:widowControl/>
        <w:spacing w:before="0" w:line="360" w:lineRule="auto"/>
        <w:ind w:firstLine="709"/>
        <w:rPr>
          <w:sz w:val="28"/>
          <w:szCs w:val="28"/>
        </w:rPr>
      </w:pPr>
      <w:r>
        <w:rPr>
          <w:sz w:val="28"/>
          <w:szCs w:val="28"/>
        </w:rPr>
        <w:t>- т</w:t>
      </w:r>
      <w:r w:rsidRPr="00D711A6">
        <w:rPr>
          <w:sz w:val="28"/>
          <w:szCs w:val="28"/>
        </w:rPr>
        <w:t>орты: бисквитные, песочные, вафельные, миндальные и прочие ореховые, слоеные, воздушные.</w:t>
      </w:r>
    </w:p>
    <w:p w:rsidR="006329F9" w:rsidRPr="00D711A6" w:rsidRDefault="006329F9" w:rsidP="00046BDE">
      <w:pPr>
        <w:widowControl/>
        <w:spacing w:before="0" w:line="360" w:lineRule="auto"/>
        <w:ind w:firstLine="709"/>
        <w:rPr>
          <w:sz w:val="28"/>
          <w:szCs w:val="28"/>
        </w:rPr>
      </w:pPr>
      <w:r>
        <w:rPr>
          <w:sz w:val="28"/>
          <w:szCs w:val="28"/>
        </w:rPr>
        <w:t>- п</w:t>
      </w:r>
      <w:r w:rsidRPr="00D711A6">
        <w:rPr>
          <w:sz w:val="28"/>
          <w:szCs w:val="28"/>
        </w:rPr>
        <w:t>ирожные: бисквитные, песочные, воздушные, заварные, слоеные, миндальные и прочие ореховые, «корзиночка»;</w:t>
      </w:r>
    </w:p>
    <w:p w:rsidR="006329F9" w:rsidRPr="00D711A6" w:rsidRDefault="006329F9" w:rsidP="00046BDE">
      <w:pPr>
        <w:widowControl/>
        <w:spacing w:before="0" w:line="360" w:lineRule="auto"/>
        <w:ind w:firstLine="709"/>
        <w:rPr>
          <w:b/>
          <w:sz w:val="28"/>
          <w:szCs w:val="28"/>
        </w:rPr>
      </w:pPr>
      <w:r>
        <w:rPr>
          <w:sz w:val="28"/>
          <w:szCs w:val="28"/>
        </w:rPr>
        <w:t>- с</w:t>
      </w:r>
      <w:r w:rsidRPr="00D711A6">
        <w:rPr>
          <w:sz w:val="28"/>
          <w:szCs w:val="28"/>
        </w:rPr>
        <w:t>ладости восточные, мучные и прочие мучные кондитерские изделия.</w:t>
      </w:r>
    </w:p>
    <w:p w:rsidR="006329F9" w:rsidRDefault="006329F9" w:rsidP="00046BDE">
      <w:pPr>
        <w:widowControl/>
        <w:tabs>
          <w:tab w:val="left" w:pos="6315"/>
        </w:tabs>
        <w:spacing w:before="0" w:line="360" w:lineRule="auto"/>
        <w:ind w:firstLine="709"/>
        <w:rPr>
          <w:sz w:val="24"/>
          <w:szCs w:val="24"/>
        </w:rPr>
      </w:pPr>
    </w:p>
    <w:p w:rsidR="006329F9" w:rsidRDefault="006329F9" w:rsidP="00046BDE">
      <w:pPr>
        <w:widowControl/>
        <w:tabs>
          <w:tab w:val="left" w:pos="6315"/>
        </w:tabs>
        <w:spacing w:before="0" w:line="360" w:lineRule="auto"/>
        <w:ind w:firstLine="709"/>
        <w:rPr>
          <w:sz w:val="28"/>
          <w:szCs w:val="28"/>
        </w:rPr>
      </w:pPr>
      <w:r w:rsidRPr="00D711A6">
        <w:rPr>
          <w:sz w:val="28"/>
          <w:szCs w:val="28"/>
        </w:rPr>
        <w:t>2.2 Организационно-техническая структура предприятия</w:t>
      </w:r>
    </w:p>
    <w:p w:rsidR="0003334E" w:rsidRPr="00D711A6" w:rsidRDefault="0003334E" w:rsidP="00046BDE">
      <w:pPr>
        <w:widowControl/>
        <w:tabs>
          <w:tab w:val="left" w:pos="6315"/>
        </w:tabs>
        <w:spacing w:before="0" w:line="360" w:lineRule="auto"/>
        <w:ind w:firstLine="709"/>
        <w:rPr>
          <w:sz w:val="28"/>
          <w:szCs w:val="28"/>
        </w:rPr>
      </w:pPr>
    </w:p>
    <w:p w:rsidR="006329F9" w:rsidRPr="00D711A6" w:rsidRDefault="008C3C17" w:rsidP="00046BDE">
      <w:pPr>
        <w:widowControl/>
        <w:spacing w:before="0" w:line="360" w:lineRule="auto"/>
        <w:ind w:firstLine="709"/>
        <w:rPr>
          <w:sz w:val="28"/>
          <w:szCs w:val="28"/>
        </w:rPr>
      </w:pPr>
      <w:r>
        <w:rPr>
          <w:sz w:val="28"/>
          <w:szCs w:val="28"/>
        </w:rPr>
        <w:t>ОАО «Хлебокомбинат</w:t>
      </w:r>
      <w:r w:rsidR="006329F9" w:rsidRPr="00D711A6">
        <w:rPr>
          <w:sz w:val="28"/>
          <w:szCs w:val="28"/>
        </w:rPr>
        <w:t xml:space="preserve"> </w:t>
      </w:r>
      <w:r>
        <w:rPr>
          <w:sz w:val="28"/>
          <w:szCs w:val="28"/>
        </w:rPr>
        <w:t>«</w:t>
      </w:r>
      <w:r w:rsidR="006329F9" w:rsidRPr="00D711A6">
        <w:rPr>
          <w:sz w:val="28"/>
          <w:szCs w:val="28"/>
        </w:rPr>
        <w:t>Георгиевский</w:t>
      </w:r>
      <w:r>
        <w:rPr>
          <w:sz w:val="28"/>
          <w:szCs w:val="28"/>
        </w:rPr>
        <w:t>»</w:t>
      </w:r>
      <w:r w:rsidR="006329F9" w:rsidRPr="00D711A6">
        <w:rPr>
          <w:sz w:val="28"/>
          <w:szCs w:val="28"/>
        </w:rPr>
        <w:t xml:space="preserve"> учреждено Комитетом по имуществу Ставропольского края в соответствии с указом Президента РФ от 1 июня 1992 года № 721 «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путем преобразования Георгиевского хлебокомбината и является его приемником. </w:t>
      </w: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Общество зарегистрировано на основании постановления главы администрации города Георгиевска и Георгиевского района от 29 октября 1992 года № 1520. Фирменное наименование общества</w:t>
      </w:r>
      <w:r w:rsidR="008C3C17">
        <w:rPr>
          <w:sz w:val="28"/>
          <w:szCs w:val="28"/>
        </w:rPr>
        <w:t xml:space="preserve"> </w:t>
      </w:r>
      <w:r w:rsidRPr="00D711A6">
        <w:rPr>
          <w:sz w:val="28"/>
          <w:szCs w:val="28"/>
        </w:rPr>
        <w:t>-</w:t>
      </w:r>
      <w:r w:rsidR="008C3C17">
        <w:rPr>
          <w:sz w:val="28"/>
          <w:szCs w:val="28"/>
        </w:rPr>
        <w:t xml:space="preserve"> ОАО</w:t>
      </w:r>
      <w:r w:rsidR="000219CB">
        <w:rPr>
          <w:sz w:val="28"/>
          <w:szCs w:val="28"/>
        </w:rPr>
        <w:t xml:space="preserve"> </w:t>
      </w:r>
      <w:r w:rsidR="008C3C17">
        <w:rPr>
          <w:sz w:val="28"/>
          <w:szCs w:val="28"/>
        </w:rPr>
        <w:t>«Хлебокомбинат «</w:t>
      </w:r>
      <w:r w:rsidRPr="00D711A6">
        <w:rPr>
          <w:sz w:val="28"/>
          <w:szCs w:val="28"/>
        </w:rPr>
        <w:t>Георгиевский</w:t>
      </w:r>
      <w:r w:rsidR="008C3C17">
        <w:rPr>
          <w:sz w:val="28"/>
          <w:szCs w:val="28"/>
        </w:rPr>
        <w:t xml:space="preserve">». Юридический адрес: 357820, </w:t>
      </w:r>
      <w:r w:rsidRPr="00D711A6">
        <w:rPr>
          <w:sz w:val="28"/>
          <w:szCs w:val="28"/>
        </w:rPr>
        <w:t>Ставропольский край, город Георгиевск, улица Гагарина 6.</w:t>
      </w: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 xml:space="preserve">Общество имеет крупную печать с его полным фирменным названием на русском языке и указанием его местонахождения. </w:t>
      </w: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Общество вправе иметь штампы со своим наименованием, собственную эмблему, зарегистрированный в установленном порядке товарный знак и другие средства визуальной идентификации. Тип общества «открытое», число акционеров не ограничено.</w:t>
      </w:r>
    </w:p>
    <w:p w:rsidR="006329F9" w:rsidRPr="00D711A6" w:rsidRDefault="008C3C17" w:rsidP="00046BDE">
      <w:pPr>
        <w:widowControl/>
        <w:tabs>
          <w:tab w:val="left" w:pos="9360"/>
        </w:tabs>
        <w:spacing w:before="0" w:line="360" w:lineRule="auto"/>
        <w:ind w:firstLine="709"/>
        <w:rPr>
          <w:sz w:val="28"/>
          <w:szCs w:val="28"/>
        </w:rPr>
      </w:pPr>
      <w:r>
        <w:rPr>
          <w:sz w:val="28"/>
          <w:szCs w:val="28"/>
        </w:rPr>
        <w:t>Уставны</w:t>
      </w:r>
      <w:r w:rsidR="006329F9" w:rsidRPr="00D711A6">
        <w:rPr>
          <w:sz w:val="28"/>
          <w:szCs w:val="28"/>
        </w:rPr>
        <w:t>й капитал общества составляет 96355 рублей. Он состоит из 27530 размещенных обыкновенных акции номинальной стоимостью 3.5 руб</w:t>
      </w:r>
      <w:r>
        <w:rPr>
          <w:sz w:val="28"/>
          <w:szCs w:val="28"/>
        </w:rPr>
        <w:t>лей. Все акции именные. Уставны</w:t>
      </w:r>
      <w:r w:rsidR="006329F9" w:rsidRPr="00D711A6">
        <w:rPr>
          <w:sz w:val="28"/>
          <w:szCs w:val="28"/>
        </w:rPr>
        <w:t>й капитал общества определяет минимальный размер имущества общества, гарантирующего интересы его кредиторов.</w:t>
      </w:r>
    </w:p>
    <w:p w:rsidR="006329F9" w:rsidRPr="00D711A6" w:rsidRDefault="008C3C17" w:rsidP="00046BDE">
      <w:pPr>
        <w:widowControl/>
        <w:tabs>
          <w:tab w:val="left" w:pos="9355"/>
        </w:tabs>
        <w:spacing w:before="0" w:line="360" w:lineRule="auto"/>
        <w:ind w:firstLine="709"/>
        <w:rPr>
          <w:sz w:val="28"/>
          <w:szCs w:val="28"/>
        </w:rPr>
      </w:pPr>
      <w:r>
        <w:rPr>
          <w:sz w:val="28"/>
          <w:szCs w:val="28"/>
        </w:rPr>
        <w:t>Уставны</w:t>
      </w:r>
      <w:r w:rsidR="006329F9" w:rsidRPr="00D711A6">
        <w:rPr>
          <w:sz w:val="28"/>
          <w:szCs w:val="28"/>
        </w:rPr>
        <w:t>й капитал общества может быть уменьшен путем уменьшения номинальной стоимости акции или сокращения их общего количества, в том числе путем приобретения части акций обществом, а может быть, и увеличен путем номинальной стоимости акции или размещения дополнительных акции. Общество вправе размещать облигации иные ценные бумаги, предусмотренные правовыми актами РФ о ценных бумагах. Общество создает резервный фонд в размере 15% уставного капитала за счет ежегодных отчислений 5% от чистой прибыли. Он предназначен исключительно на покрытие непредвиденных убытков.</w:t>
      </w:r>
    </w:p>
    <w:p w:rsidR="006329F9" w:rsidRPr="00D711A6" w:rsidRDefault="006329F9" w:rsidP="00046BDE">
      <w:pPr>
        <w:widowControl/>
        <w:tabs>
          <w:tab w:val="left" w:pos="9355"/>
        </w:tabs>
        <w:spacing w:before="0" w:line="360" w:lineRule="auto"/>
        <w:ind w:firstLine="709"/>
        <w:rPr>
          <w:sz w:val="28"/>
          <w:szCs w:val="28"/>
        </w:rPr>
      </w:pPr>
      <w:r w:rsidRPr="00D711A6">
        <w:rPr>
          <w:sz w:val="28"/>
          <w:szCs w:val="28"/>
        </w:rPr>
        <w:t>Общество является юридическим лицом и имеет в собственности имущество, учитываемое на его самостоятельном балансе, нести обязанности, быть истцом и ответчиком на суде.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 Органами управления обществом являются:</w:t>
      </w:r>
    </w:p>
    <w:p w:rsidR="006329F9" w:rsidRPr="00D711A6" w:rsidRDefault="006329F9" w:rsidP="00046BDE">
      <w:pPr>
        <w:widowControl/>
        <w:tabs>
          <w:tab w:val="left" w:pos="9355"/>
        </w:tabs>
        <w:spacing w:before="0" w:line="360" w:lineRule="auto"/>
        <w:ind w:firstLine="709"/>
        <w:rPr>
          <w:sz w:val="28"/>
          <w:szCs w:val="28"/>
        </w:rPr>
      </w:pPr>
      <w:r>
        <w:rPr>
          <w:sz w:val="28"/>
          <w:szCs w:val="28"/>
        </w:rPr>
        <w:t>- о</w:t>
      </w:r>
      <w:r w:rsidRPr="00D711A6">
        <w:rPr>
          <w:sz w:val="28"/>
          <w:szCs w:val="28"/>
        </w:rPr>
        <w:t>бщее собрание акционеров;</w:t>
      </w:r>
    </w:p>
    <w:p w:rsidR="006329F9" w:rsidRPr="00D711A6" w:rsidRDefault="006329F9" w:rsidP="00046BDE">
      <w:pPr>
        <w:widowControl/>
        <w:tabs>
          <w:tab w:val="left" w:pos="9355"/>
        </w:tabs>
        <w:spacing w:before="0" w:line="360" w:lineRule="auto"/>
        <w:ind w:firstLine="709"/>
        <w:rPr>
          <w:sz w:val="28"/>
          <w:szCs w:val="28"/>
        </w:rPr>
      </w:pPr>
      <w:r>
        <w:rPr>
          <w:sz w:val="28"/>
          <w:szCs w:val="28"/>
        </w:rPr>
        <w:t>- с</w:t>
      </w:r>
      <w:r w:rsidRPr="00D711A6">
        <w:rPr>
          <w:sz w:val="28"/>
          <w:szCs w:val="28"/>
        </w:rPr>
        <w:t>овет директоров;</w:t>
      </w:r>
    </w:p>
    <w:p w:rsidR="006329F9" w:rsidRPr="00D711A6" w:rsidRDefault="000219CB" w:rsidP="00046BDE">
      <w:pPr>
        <w:widowControl/>
        <w:tabs>
          <w:tab w:val="left" w:pos="9355"/>
        </w:tabs>
        <w:spacing w:before="0" w:line="360" w:lineRule="auto"/>
        <w:ind w:firstLine="709"/>
        <w:rPr>
          <w:sz w:val="28"/>
          <w:szCs w:val="28"/>
        </w:rPr>
      </w:pPr>
      <w:r>
        <w:rPr>
          <w:sz w:val="28"/>
          <w:szCs w:val="28"/>
        </w:rPr>
        <w:t xml:space="preserve"> </w:t>
      </w:r>
      <w:r w:rsidR="006329F9">
        <w:rPr>
          <w:sz w:val="28"/>
          <w:szCs w:val="28"/>
        </w:rPr>
        <w:t>- г</w:t>
      </w:r>
      <w:r w:rsidR="006329F9" w:rsidRPr="00D711A6">
        <w:rPr>
          <w:sz w:val="28"/>
          <w:szCs w:val="28"/>
        </w:rPr>
        <w:t>енеральный директор;</w:t>
      </w:r>
    </w:p>
    <w:p w:rsidR="006329F9" w:rsidRPr="00D711A6" w:rsidRDefault="006329F9" w:rsidP="00046BDE">
      <w:pPr>
        <w:widowControl/>
        <w:tabs>
          <w:tab w:val="left" w:pos="9355"/>
        </w:tabs>
        <w:spacing w:before="0" w:line="360" w:lineRule="auto"/>
        <w:ind w:firstLine="709"/>
        <w:rPr>
          <w:sz w:val="28"/>
          <w:szCs w:val="28"/>
        </w:rPr>
      </w:pPr>
      <w:r>
        <w:rPr>
          <w:sz w:val="28"/>
          <w:szCs w:val="28"/>
        </w:rPr>
        <w:t>- л</w:t>
      </w:r>
      <w:r w:rsidRPr="00D711A6">
        <w:rPr>
          <w:sz w:val="28"/>
          <w:szCs w:val="28"/>
        </w:rPr>
        <w:t>иквидная комиссия.</w:t>
      </w:r>
    </w:p>
    <w:p w:rsidR="006329F9" w:rsidRPr="00D711A6" w:rsidRDefault="006329F9" w:rsidP="00046BDE">
      <w:pPr>
        <w:widowControl/>
        <w:tabs>
          <w:tab w:val="left" w:pos="9355"/>
        </w:tabs>
        <w:spacing w:before="0" w:line="360" w:lineRule="auto"/>
        <w:ind w:firstLine="709"/>
        <w:rPr>
          <w:sz w:val="28"/>
          <w:szCs w:val="28"/>
        </w:rPr>
      </w:pPr>
      <w:r w:rsidRPr="00D711A6">
        <w:rPr>
          <w:sz w:val="28"/>
          <w:szCs w:val="28"/>
        </w:rPr>
        <w:t>Органам контроля за финансово-хозяйственной и правовой деятельностью общества является ревизионная комиссия.</w:t>
      </w:r>
    </w:p>
    <w:p w:rsidR="006329F9" w:rsidRPr="00D711A6" w:rsidRDefault="006329F9" w:rsidP="00046BDE">
      <w:pPr>
        <w:widowControl/>
        <w:tabs>
          <w:tab w:val="left" w:pos="9355"/>
        </w:tabs>
        <w:spacing w:before="0" w:line="360" w:lineRule="auto"/>
        <w:ind w:firstLine="709"/>
        <w:rPr>
          <w:sz w:val="28"/>
          <w:szCs w:val="28"/>
        </w:rPr>
      </w:pPr>
      <w:r w:rsidRPr="00D711A6">
        <w:rPr>
          <w:sz w:val="28"/>
          <w:szCs w:val="28"/>
        </w:rPr>
        <w:t xml:space="preserve">Совет директоров и ревизионная комиссия избираются на </w:t>
      </w:r>
      <w:r w:rsidR="008C3C17" w:rsidRPr="00D711A6">
        <w:rPr>
          <w:sz w:val="28"/>
          <w:szCs w:val="28"/>
        </w:rPr>
        <w:t>собрании,</w:t>
      </w:r>
      <w:r w:rsidRPr="00D711A6">
        <w:rPr>
          <w:sz w:val="28"/>
          <w:szCs w:val="28"/>
        </w:rPr>
        <w:t xml:space="preserve"> в </w:t>
      </w:r>
      <w:r w:rsidR="008C3C17" w:rsidRPr="00D711A6">
        <w:rPr>
          <w:sz w:val="28"/>
          <w:szCs w:val="28"/>
        </w:rPr>
        <w:t>порядке,</w:t>
      </w:r>
      <w:r w:rsidRPr="00D711A6">
        <w:rPr>
          <w:sz w:val="28"/>
          <w:szCs w:val="28"/>
        </w:rPr>
        <w:t xml:space="preserve"> предусмотренном настоящим уставом общества и положении об общем собрании акционеров, совет директоров</w:t>
      </w:r>
      <w:r w:rsidR="000219CB">
        <w:rPr>
          <w:sz w:val="28"/>
          <w:szCs w:val="28"/>
        </w:rPr>
        <w:t xml:space="preserve"> </w:t>
      </w:r>
      <w:r w:rsidRPr="00D711A6">
        <w:rPr>
          <w:sz w:val="28"/>
          <w:szCs w:val="28"/>
        </w:rPr>
        <w:t>и ревизионной комиссии. Генеральный директор назначается советом директоров.</w:t>
      </w: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 xml:space="preserve">Процесс управления производством на предприятии осуществляется коллективом работников, организованных в аппарат управления. </w:t>
      </w: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Структура управления</w:t>
      </w:r>
      <w:r>
        <w:rPr>
          <w:sz w:val="28"/>
          <w:szCs w:val="28"/>
        </w:rPr>
        <w:t xml:space="preserve"> </w:t>
      </w:r>
      <w:r w:rsidRPr="00D711A6">
        <w:rPr>
          <w:sz w:val="28"/>
          <w:szCs w:val="28"/>
        </w:rPr>
        <w:t>-</w:t>
      </w:r>
      <w:r>
        <w:rPr>
          <w:sz w:val="28"/>
          <w:szCs w:val="28"/>
        </w:rPr>
        <w:t xml:space="preserve"> </w:t>
      </w:r>
      <w:r w:rsidRPr="00D711A6">
        <w:rPr>
          <w:sz w:val="28"/>
          <w:szCs w:val="28"/>
        </w:rPr>
        <w:t>это организационная форма построения аппарата управления, которая характеризует состав и соподчиненность подразделений управления и должностных лиц, сформированных исходя из целей функционирования предприятия.</w:t>
      </w: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На предприятии применяется линейно-функциональная структура управления. Сущность ее в том, что линейный персонал хлебокомбината имеют в своем подчинении ряд функциональных органов, каждый из которых по своей функции, на основе сбора и обработки информации, разрабатывает проект соответствующего решения задач, который после утверждения линейным руководителем является обязательным для соответствующего исполнителя. Таким образом, функциональные органы не отдают команд управления. Высшим ор</w:t>
      </w:r>
      <w:r w:rsidR="008C3C17">
        <w:rPr>
          <w:sz w:val="28"/>
          <w:szCs w:val="28"/>
        </w:rPr>
        <w:t>ганом управления «Хлебокомбинат</w:t>
      </w:r>
      <w:r w:rsidRPr="00D711A6">
        <w:rPr>
          <w:sz w:val="28"/>
          <w:szCs w:val="28"/>
        </w:rPr>
        <w:t xml:space="preserve"> </w:t>
      </w:r>
      <w:r w:rsidR="008C3C17">
        <w:rPr>
          <w:sz w:val="28"/>
          <w:szCs w:val="28"/>
        </w:rPr>
        <w:t>«</w:t>
      </w:r>
      <w:r w:rsidRPr="00D711A6">
        <w:rPr>
          <w:sz w:val="28"/>
          <w:szCs w:val="28"/>
        </w:rPr>
        <w:t>Георгиевский</w:t>
      </w:r>
      <w:r w:rsidR="008C3C17">
        <w:rPr>
          <w:sz w:val="28"/>
          <w:szCs w:val="28"/>
        </w:rPr>
        <w:t>»</w:t>
      </w:r>
      <w:r w:rsidRPr="00D711A6">
        <w:rPr>
          <w:sz w:val="28"/>
          <w:szCs w:val="28"/>
        </w:rPr>
        <w:t xml:space="preserve"> является – общее собрание акционеров. На годовом собрании акционеров решаются следующие вопросы: избрание ревизионной комиссии, утверждение аудитора, утверждение годового отчета, бухгалтерского баланса, распределение прибыли и убытков. Голосование проводится на нем по принципу – одна акция один голос. Совет директоров общества осуществляет общее руководство деятельности общества.</w:t>
      </w: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Руководство текущей деятельности общества осуществляется генеральным директором. Он назначается советом директоров. Решением совета директоров генеральный директор является работодателем и заключает от имени собственника коллективный договор с профсоюзным комитетом, представляющим интересы трудового коллектива.</w:t>
      </w: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Заместителю директора подчиняется отдел маркетинга, который определяет поставщиков сырья, рынок сбыта готовой продукции и от которого зависит бесперебойная работа предприятия.</w:t>
      </w: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Главный инженер определяет техническую политику и направления технического развития предприятия, обеспечивая необходимый уровень технической подготовки производства. В его ведении находится весь ход производства и его обслуживания. В его подчинении находятся следующие специалисты: главный механик, заведующий производством и начальник лаборатории.</w:t>
      </w: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Начальнику планового отдела подчиняются инженер по труду и экономист. Задачей планового отдела является подготовка планов производства и реализации продукции, расчет программы по планируемой прибыли.</w:t>
      </w: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Планово – экономический отдел. Основные функции – составления графика работы основного производства, разработка цен на продукцию, расчеты плановой себестоимости, расчет трудоемкости по выпускаемой продукции.</w:t>
      </w: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В функции отдела по труду и заработной платы входит разработка таких показателей, как: производительность труда, численность работников, трудоемкость, размер фонда потребления и смета его расходования.</w:t>
      </w: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Главный бухгалтер контролирует работу бухгалтера, кассира, юриста. В обязанность бухгалтерии входит проведение всех учетных операции на предприятии.</w:t>
      </w: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Отдел кадров занимается формированием кадрового потенциала, т.е. обеспечением предприятия работниками требуемых специальностей.</w:t>
      </w: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Отдел материально – технического снабжения. Обеспечивает беспрерывное снабжение ресурсами, материалами, контролирует их расходы. В этом отделе работает 7 человек.</w:t>
      </w: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Эффективная деятельность предприятия зависит от стабильной работы всех их подразделений и отделов.</w:t>
      </w:r>
    </w:p>
    <w:p w:rsidR="006329F9" w:rsidRPr="00D711A6" w:rsidRDefault="006329F9" w:rsidP="00046BDE">
      <w:pPr>
        <w:widowControl/>
        <w:spacing w:before="0" w:line="360" w:lineRule="auto"/>
        <w:ind w:firstLine="709"/>
        <w:rPr>
          <w:sz w:val="28"/>
          <w:szCs w:val="28"/>
        </w:rPr>
      </w:pPr>
      <w:r w:rsidRPr="00D711A6">
        <w:rPr>
          <w:sz w:val="28"/>
          <w:szCs w:val="28"/>
        </w:rPr>
        <w:t>Процесс производства состоит из последовательно выполняемых операций, в результате которых из сырья и материалов получают готовую продукцию.</w:t>
      </w:r>
    </w:p>
    <w:p w:rsidR="006329F9" w:rsidRPr="00D711A6" w:rsidRDefault="006329F9" w:rsidP="00046BDE">
      <w:pPr>
        <w:widowControl/>
        <w:spacing w:before="0" w:line="360" w:lineRule="auto"/>
        <w:ind w:firstLine="709"/>
        <w:rPr>
          <w:sz w:val="28"/>
          <w:szCs w:val="28"/>
        </w:rPr>
      </w:pPr>
      <w:r w:rsidRPr="00D711A6">
        <w:rPr>
          <w:sz w:val="28"/>
          <w:szCs w:val="28"/>
        </w:rPr>
        <w:t>Производственный процесс является основой каждого производства и состоит из основных и вспомогательных процессов.</w:t>
      </w:r>
    </w:p>
    <w:p w:rsidR="006329F9" w:rsidRPr="00D711A6" w:rsidRDefault="006329F9" w:rsidP="00046BDE">
      <w:pPr>
        <w:widowControl/>
        <w:spacing w:before="0" w:line="360" w:lineRule="auto"/>
        <w:ind w:firstLine="709"/>
        <w:rPr>
          <w:sz w:val="28"/>
          <w:szCs w:val="28"/>
        </w:rPr>
      </w:pPr>
      <w:r w:rsidRPr="00D711A6">
        <w:rPr>
          <w:sz w:val="28"/>
          <w:szCs w:val="28"/>
        </w:rPr>
        <w:t xml:space="preserve"> Основной процесс-это технологический процесс получения готовой продукции из имеющегося сырья и материалов при воздействии на них средств труда. Вспомогательные цехи и производственные участки осуществляют такую деятельность, которая создает условия для нормальной эффективной работы основных цехов и участков. </w:t>
      </w:r>
    </w:p>
    <w:p w:rsidR="006329F9" w:rsidRPr="00D711A6" w:rsidRDefault="006329F9" w:rsidP="00046BDE">
      <w:pPr>
        <w:widowControl/>
        <w:spacing w:before="0" w:line="360" w:lineRule="auto"/>
        <w:ind w:firstLine="709"/>
        <w:rPr>
          <w:sz w:val="28"/>
          <w:szCs w:val="28"/>
        </w:rPr>
      </w:pPr>
      <w:r w:rsidRPr="00D711A6">
        <w:rPr>
          <w:sz w:val="28"/>
          <w:szCs w:val="28"/>
        </w:rPr>
        <w:t>Хлебокомбинат работает круглосуточно, в две смены по 12 часов и сезонность на выпуск продукции не влияет, т.к. спрос на продукцию остается практически неизменным в течение всего года. Проектная загрузка производственных мощностей, по хлебобулочным изделиям-23 тыс. тонн в год, фактическая-14,5 тыс. тонн в год. Коэффициент использования производственных мощностей-0,63. Проектная загрузка по кондитерским изделиям-550 тонн в год, фактическая-458,7 тонн в год, коэффициент использования мощности-0,83. На предприятии используется как специальное, так и специализированное оборудование, т.е. на котором можно выполнять одну или несколько типовых операций.</w:t>
      </w:r>
    </w:p>
    <w:p w:rsidR="006329F9" w:rsidRPr="00D711A6" w:rsidRDefault="006329F9" w:rsidP="00046BDE">
      <w:pPr>
        <w:widowControl/>
        <w:spacing w:before="0" w:line="360" w:lineRule="auto"/>
        <w:ind w:firstLine="709"/>
        <w:rPr>
          <w:sz w:val="28"/>
          <w:szCs w:val="28"/>
        </w:rPr>
      </w:pPr>
      <w:r w:rsidRPr="00D711A6">
        <w:rPr>
          <w:sz w:val="28"/>
          <w:szCs w:val="28"/>
        </w:rPr>
        <w:t>Для производства продукции на предприятии применяются следующие типы технологических процессов: синтетические, механические, физические, биологические, ручные, машинно-ручные, автоматические, материалоемкие.</w:t>
      </w:r>
    </w:p>
    <w:p w:rsidR="006329F9" w:rsidRPr="00D711A6" w:rsidRDefault="006329F9" w:rsidP="00046BDE">
      <w:pPr>
        <w:widowControl/>
        <w:spacing w:before="0" w:line="360" w:lineRule="auto"/>
        <w:ind w:firstLine="709"/>
        <w:rPr>
          <w:sz w:val="28"/>
          <w:szCs w:val="28"/>
        </w:rPr>
      </w:pPr>
      <w:r w:rsidRPr="00D711A6">
        <w:rPr>
          <w:sz w:val="28"/>
          <w:szCs w:val="28"/>
        </w:rPr>
        <w:t>Предприятие имеет в своем составе следующие технологические подразделения:</w:t>
      </w:r>
    </w:p>
    <w:p w:rsidR="006329F9" w:rsidRPr="00D711A6" w:rsidRDefault="006329F9" w:rsidP="00046BDE">
      <w:pPr>
        <w:widowControl/>
        <w:spacing w:before="0" w:line="360" w:lineRule="auto"/>
        <w:ind w:firstLine="709"/>
        <w:rPr>
          <w:sz w:val="28"/>
          <w:szCs w:val="28"/>
        </w:rPr>
      </w:pPr>
      <w:r w:rsidRPr="00D711A6">
        <w:rPr>
          <w:sz w:val="28"/>
          <w:szCs w:val="28"/>
        </w:rPr>
        <w:t>- основные: хлебобулочный (булочные и сухарные) цех, кондитерский, пряничный и цех соломки;</w:t>
      </w:r>
    </w:p>
    <w:p w:rsidR="006329F9" w:rsidRPr="00D711A6" w:rsidRDefault="006329F9" w:rsidP="00046BDE">
      <w:pPr>
        <w:widowControl/>
        <w:spacing w:before="0" w:line="360" w:lineRule="auto"/>
        <w:ind w:firstLine="709"/>
        <w:rPr>
          <w:sz w:val="28"/>
          <w:szCs w:val="28"/>
        </w:rPr>
      </w:pPr>
      <w:r w:rsidRPr="00D711A6">
        <w:rPr>
          <w:sz w:val="28"/>
          <w:szCs w:val="28"/>
        </w:rPr>
        <w:t>- вспомогательные: бестарное хранение муки, транспорт, холодильники, склад готовой продукции, материальный склад, котельная, компрессорная.</w:t>
      </w:r>
    </w:p>
    <w:p w:rsidR="006329F9" w:rsidRPr="00D711A6" w:rsidRDefault="006329F9" w:rsidP="00046BDE">
      <w:pPr>
        <w:widowControl/>
        <w:spacing w:before="0" w:line="360" w:lineRule="auto"/>
        <w:ind w:firstLine="709"/>
        <w:rPr>
          <w:sz w:val="28"/>
          <w:szCs w:val="28"/>
        </w:rPr>
      </w:pPr>
      <w:r w:rsidRPr="00D711A6">
        <w:rPr>
          <w:sz w:val="28"/>
          <w:szCs w:val="28"/>
        </w:rPr>
        <w:t>В пряничном цехе вырабатывают пряники в ассортименте. Особенностью пряников является большое содержание в них пряностей.</w:t>
      </w:r>
    </w:p>
    <w:p w:rsidR="006329F9" w:rsidRPr="00D711A6" w:rsidRDefault="000219CB" w:rsidP="00046BDE">
      <w:pPr>
        <w:widowControl/>
        <w:spacing w:before="0" w:line="360" w:lineRule="auto"/>
        <w:ind w:firstLine="709"/>
        <w:rPr>
          <w:sz w:val="28"/>
          <w:szCs w:val="28"/>
        </w:rPr>
      </w:pPr>
      <w:r>
        <w:rPr>
          <w:sz w:val="28"/>
          <w:szCs w:val="28"/>
        </w:rPr>
        <w:t xml:space="preserve"> </w:t>
      </w:r>
      <w:r w:rsidR="006329F9" w:rsidRPr="00D711A6">
        <w:rPr>
          <w:sz w:val="28"/>
          <w:szCs w:val="28"/>
        </w:rPr>
        <w:t>Кондитерский цех вырабатывает кондитерские мучные изделия в ассортименте, в основном, кремовые изделия, воздушные сладости.</w:t>
      </w:r>
    </w:p>
    <w:p w:rsidR="006329F9" w:rsidRPr="00D711A6" w:rsidRDefault="006329F9" w:rsidP="00046BDE">
      <w:pPr>
        <w:widowControl/>
        <w:spacing w:before="0" w:line="360" w:lineRule="auto"/>
        <w:ind w:firstLine="709"/>
        <w:rPr>
          <w:sz w:val="28"/>
          <w:szCs w:val="28"/>
        </w:rPr>
      </w:pPr>
      <w:r w:rsidRPr="00D711A6">
        <w:rPr>
          <w:sz w:val="28"/>
          <w:szCs w:val="28"/>
        </w:rPr>
        <w:t>Хлебобулочный цех делится на: линию по производству хлеба, бараночную линию, сухарную и булочную. Механические мастерские осуществляют монтаж, ремонт, модернизацию и обслуживание основных фондов.</w:t>
      </w:r>
    </w:p>
    <w:p w:rsidR="006329F9" w:rsidRPr="00D711A6" w:rsidRDefault="006329F9" w:rsidP="00046BDE">
      <w:pPr>
        <w:widowControl/>
        <w:spacing w:before="0" w:line="360" w:lineRule="auto"/>
        <w:ind w:firstLine="709"/>
        <w:rPr>
          <w:sz w:val="28"/>
          <w:szCs w:val="28"/>
        </w:rPr>
      </w:pPr>
      <w:r w:rsidRPr="00D711A6">
        <w:rPr>
          <w:sz w:val="28"/>
          <w:szCs w:val="28"/>
        </w:rPr>
        <w:t>Компрессорная обеспечивает производственные цеха и холодильники с искусственным холодом. Работа компрессорной</w:t>
      </w:r>
      <w:r w:rsidR="000219CB">
        <w:rPr>
          <w:sz w:val="28"/>
          <w:szCs w:val="28"/>
        </w:rPr>
        <w:t xml:space="preserve"> </w:t>
      </w:r>
      <w:r w:rsidRPr="00D711A6">
        <w:rPr>
          <w:sz w:val="28"/>
          <w:szCs w:val="28"/>
        </w:rPr>
        <w:t>организуется круглосуточно. Котельная осуществляет выработку энергии, пара и подачу его в производство, а также отопление зданий и предприятий. Электромастерские осуществляют обслуживание электрохозяйства предприятия, контрольно-измерительных приборов. Строительная группа мастерских осуществляет строительство объектов хозяйственным способом, а также капитальный и текущий ремонт зданий и сооружений предприятия.</w:t>
      </w:r>
    </w:p>
    <w:p w:rsidR="006329F9" w:rsidRPr="00D711A6" w:rsidRDefault="006329F9" w:rsidP="00046BDE">
      <w:pPr>
        <w:widowControl/>
        <w:spacing w:before="0" w:line="360" w:lineRule="auto"/>
        <w:ind w:firstLine="709"/>
        <w:rPr>
          <w:sz w:val="28"/>
          <w:szCs w:val="28"/>
        </w:rPr>
      </w:pPr>
      <w:r w:rsidRPr="00D711A6">
        <w:rPr>
          <w:sz w:val="28"/>
          <w:szCs w:val="28"/>
        </w:rPr>
        <w:t>Мука на предприятии подвозится автомуковозами, дополнительное сырье автотранспортом. Из автомуковозов мука выгружается через приемочный щиток и подается в силоса (М-111) для хранения, оттуда поступает на просеивание (просеиватель «Бурат») и взвешивание, а затем в производство.</w:t>
      </w:r>
    </w:p>
    <w:p w:rsidR="006329F9" w:rsidRPr="00D711A6" w:rsidRDefault="006329F9" w:rsidP="00046BDE">
      <w:pPr>
        <w:widowControl/>
        <w:spacing w:before="0" w:line="360" w:lineRule="auto"/>
        <w:ind w:firstLine="709"/>
        <w:rPr>
          <w:sz w:val="28"/>
          <w:szCs w:val="28"/>
        </w:rPr>
      </w:pPr>
      <w:r w:rsidRPr="00D711A6">
        <w:rPr>
          <w:sz w:val="28"/>
          <w:szCs w:val="28"/>
        </w:rPr>
        <w:t>Производство хлебобулочных изделий:</w:t>
      </w:r>
    </w:p>
    <w:p w:rsidR="006329F9" w:rsidRPr="00D711A6" w:rsidRDefault="006329F9" w:rsidP="00046BDE">
      <w:pPr>
        <w:widowControl/>
        <w:numPr>
          <w:ilvl w:val="0"/>
          <w:numId w:val="3"/>
        </w:numPr>
        <w:spacing w:before="0" w:line="360" w:lineRule="auto"/>
        <w:ind w:left="0" w:firstLine="709"/>
        <w:rPr>
          <w:sz w:val="28"/>
          <w:szCs w:val="28"/>
        </w:rPr>
      </w:pPr>
      <w:r w:rsidRPr="00D711A6">
        <w:rPr>
          <w:sz w:val="28"/>
          <w:szCs w:val="28"/>
        </w:rPr>
        <w:t>Подготовка и дозировка сырья.</w:t>
      </w:r>
    </w:p>
    <w:p w:rsidR="006329F9" w:rsidRPr="00D711A6" w:rsidRDefault="006329F9" w:rsidP="00046BDE">
      <w:pPr>
        <w:widowControl/>
        <w:numPr>
          <w:ilvl w:val="0"/>
          <w:numId w:val="3"/>
        </w:numPr>
        <w:spacing w:before="0" w:line="360" w:lineRule="auto"/>
        <w:ind w:left="0" w:firstLine="709"/>
        <w:rPr>
          <w:sz w:val="28"/>
          <w:szCs w:val="28"/>
        </w:rPr>
      </w:pPr>
      <w:r w:rsidRPr="00D711A6">
        <w:rPr>
          <w:sz w:val="28"/>
          <w:szCs w:val="28"/>
        </w:rPr>
        <w:t>Приготовление теста.</w:t>
      </w:r>
    </w:p>
    <w:p w:rsidR="006329F9" w:rsidRPr="00D711A6" w:rsidRDefault="006329F9" w:rsidP="00046BDE">
      <w:pPr>
        <w:widowControl/>
        <w:numPr>
          <w:ilvl w:val="0"/>
          <w:numId w:val="3"/>
        </w:numPr>
        <w:spacing w:before="0" w:line="360" w:lineRule="auto"/>
        <w:ind w:left="0" w:firstLine="709"/>
        <w:rPr>
          <w:sz w:val="28"/>
          <w:szCs w:val="28"/>
        </w:rPr>
      </w:pPr>
      <w:r w:rsidRPr="00D711A6">
        <w:rPr>
          <w:sz w:val="28"/>
          <w:szCs w:val="28"/>
        </w:rPr>
        <w:t>Разделка теста.</w:t>
      </w:r>
    </w:p>
    <w:p w:rsidR="006329F9" w:rsidRPr="00D711A6" w:rsidRDefault="006329F9" w:rsidP="00046BDE">
      <w:pPr>
        <w:widowControl/>
        <w:numPr>
          <w:ilvl w:val="0"/>
          <w:numId w:val="3"/>
        </w:numPr>
        <w:spacing w:before="0" w:line="360" w:lineRule="auto"/>
        <w:ind w:left="0" w:firstLine="709"/>
        <w:rPr>
          <w:sz w:val="28"/>
          <w:szCs w:val="28"/>
        </w:rPr>
      </w:pPr>
      <w:r w:rsidRPr="00D711A6">
        <w:rPr>
          <w:sz w:val="28"/>
          <w:szCs w:val="28"/>
        </w:rPr>
        <w:t>Расслойка теста.</w:t>
      </w:r>
    </w:p>
    <w:p w:rsidR="006329F9" w:rsidRPr="00D711A6" w:rsidRDefault="006329F9" w:rsidP="00046BDE">
      <w:pPr>
        <w:widowControl/>
        <w:numPr>
          <w:ilvl w:val="0"/>
          <w:numId w:val="3"/>
        </w:numPr>
        <w:spacing w:before="0" w:line="360" w:lineRule="auto"/>
        <w:ind w:left="0" w:firstLine="709"/>
        <w:rPr>
          <w:sz w:val="28"/>
          <w:szCs w:val="28"/>
        </w:rPr>
      </w:pPr>
      <w:r w:rsidRPr="00D711A6">
        <w:rPr>
          <w:sz w:val="28"/>
          <w:szCs w:val="28"/>
        </w:rPr>
        <w:t>Выпечка изделий.</w:t>
      </w:r>
    </w:p>
    <w:p w:rsidR="006329F9" w:rsidRPr="00D711A6" w:rsidRDefault="006329F9" w:rsidP="00046BDE">
      <w:pPr>
        <w:widowControl/>
        <w:numPr>
          <w:ilvl w:val="0"/>
          <w:numId w:val="3"/>
        </w:numPr>
        <w:spacing w:before="0" w:line="360" w:lineRule="auto"/>
        <w:ind w:left="0" w:firstLine="709"/>
        <w:rPr>
          <w:sz w:val="28"/>
          <w:szCs w:val="28"/>
        </w:rPr>
      </w:pPr>
      <w:r w:rsidRPr="00D711A6">
        <w:rPr>
          <w:sz w:val="28"/>
          <w:szCs w:val="28"/>
        </w:rPr>
        <w:t>Охлаждение хлеба.</w:t>
      </w:r>
    </w:p>
    <w:p w:rsidR="006329F9" w:rsidRPr="00D711A6" w:rsidRDefault="006329F9" w:rsidP="00046BDE">
      <w:pPr>
        <w:widowControl/>
        <w:spacing w:before="0" w:line="360" w:lineRule="auto"/>
        <w:ind w:firstLine="709"/>
        <w:rPr>
          <w:sz w:val="28"/>
          <w:szCs w:val="28"/>
        </w:rPr>
      </w:pPr>
      <w:r w:rsidRPr="00D711A6">
        <w:rPr>
          <w:sz w:val="28"/>
          <w:szCs w:val="28"/>
        </w:rPr>
        <w:t xml:space="preserve">В первую тестомесильную машину тестоприготовленного агрегата первым подается мука и дрожжевая суспензия, замешивается опара, которая поступает в корыто «Рабиновича» для брожения. Брожение опары проводится в течение 3-3,5 часов при температуре 30-32 С. Выброженная опара подается во вторую тестомесильную машину Х-26, куда подается мука, вода и другое дополнительное сырье по рецептуре на замес </w:t>
      </w:r>
      <w:r w:rsidR="008C3C17">
        <w:rPr>
          <w:sz w:val="28"/>
          <w:szCs w:val="28"/>
        </w:rPr>
        <w:t>теста. Тесто при температуре 30</w:t>
      </w:r>
      <w:r w:rsidRPr="00D711A6">
        <w:rPr>
          <w:sz w:val="28"/>
          <w:szCs w:val="28"/>
        </w:rPr>
        <w:t>С перекачивается в воронку тестоделителя типа «Кузбасс», где производится деление теста на тестовые заготовки заданной массы в формы расстоечнопечного агрегата для окончательной расстойки. Температура в расстоеч</w:t>
      </w:r>
      <w:r w:rsidR="008C3C17">
        <w:rPr>
          <w:sz w:val="28"/>
          <w:szCs w:val="28"/>
        </w:rPr>
        <w:t>ном шкафу 39-40</w:t>
      </w:r>
      <w:r w:rsidRPr="00D711A6">
        <w:rPr>
          <w:sz w:val="28"/>
          <w:szCs w:val="28"/>
        </w:rPr>
        <w:t>С и влажность 75-80%. Продолжительность окончательной расстойки 45-50 минут. Затем производится выпечка тестовых заготовок в печи</w:t>
      </w:r>
      <w:r w:rsidR="008C3C17">
        <w:rPr>
          <w:sz w:val="28"/>
          <w:szCs w:val="28"/>
        </w:rPr>
        <w:t xml:space="preserve"> ХПА-40 при температуре 200-220</w:t>
      </w:r>
      <w:r w:rsidRPr="00D711A6">
        <w:rPr>
          <w:sz w:val="28"/>
          <w:szCs w:val="28"/>
        </w:rPr>
        <w:t>С в течении 40-45 минут.</w:t>
      </w:r>
    </w:p>
    <w:p w:rsidR="006329F9" w:rsidRPr="00D711A6" w:rsidRDefault="006329F9" w:rsidP="00046BDE">
      <w:pPr>
        <w:widowControl/>
        <w:spacing w:before="0" w:line="360" w:lineRule="auto"/>
        <w:ind w:firstLine="709"/>
        <w:rPr>
          <w:sz w:val="28"/>
          <w:szCs w:val="28"/>
        </w:rPr>
      </w:pPr>
      <w:r w:rsidRPr="00D711A6">
        <w:rPr>
          <w:sz w:val="28"/>
          <w:szCs w:val="28"/>
        </w:rPr>
        <w:t>Хлеб выпекают в формах. Выпеченный хлеб по транспортеру направляется на циркуляционный сток, оттуда в ручную укладывается в контейнера и отправляются в экспедицию.</w:t>
      </w:r>
    </w:p>
    <w:p w:rsidR="006329F9" w:rsidRPr="00D711A6" w:rsidRDefault="006329F9" w:rsidP="00046BDE">
      <w:pPr>
        <w:widowControl/>
        <w:spacing w:before="0" w:line="360" w:lineRule="auto"/>
        <w:ind w:firstLine="709"/>
        <w:rPr>
          <w:sz w:val="28"/>
          <w:szCs w:val="28"/>
        </w:rPr>
      </w:pPr>
      <w:r w:rsidRPr="00D711A6">
        <w:rPr>
          <w:sz w:val="28"/>
          <w:szCs w:val="28"/>
        </w:rPr>
        <w:t>В комплект оборудования входит все необходимое для выпечки хлеба: мукопросеиватель, дежи подкатные, тестомесительная машина, дежеопрокидователь, тестоделитель, тестоокруглитель, формующая машина, контейнер с комплектом листов, шкаф окончательной расстойки, ротационная печь Г4-ПКЭ-01, весы. Производство является безотходным. Оборудование в цехе хлебопечения обеспечивает выполнение следующих операций:</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просеивание муки;</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приготовление теста;</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выпечка хлебной продукции;</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хранение муки, компонентов готовой продукции;</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транспортировку муки, теста, форм с тестом и потоков с хлебом;</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проветривание и вентиляция помещений, рабочей зоны;</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электроснабжение;</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водоснабжение технического процесса.</w:t>
      </w:r>
    </w:p>
    <w:p w:rsidR="006329F9" w:rsidRPr="00D711A6" w:rsidRDefault="006329F9" w:rsidP="00046BDE">
      <w:pPr>
        <w:widowControl/>
        <w:spacing w:before="0" w:line="360" w:lineRule="auto"/>
        <w:ind w:firstLine="709"/>
        <w:rPr>
          <w:sz w:val="28"/>
          <w:szCs w:val="28"/>
        </w:rPr>
      </w:pPr>
      <w:r w:rsidRPr="00D711A6">
        <w:rPr>
          <w:sz w:val="28"/>
          <w:szCs w:val="28"/>
        </w:rPr>
        <w:t>Для осуществления процесса производства предприятия обладает всеми необходимыми производственными мощностями. Однако большая часть оборудования значительно изношена и морально устарела. Большая часть производственного оборудования имеет степень износа.</w:t>
      </w:r>
    </w:p>
    <w:p w:rsidR="006329F9" w:rsidRPr="00D711A6" w:rsidRDefault="006329F9" w:rsidP="00046BDE">
      <w:pPr>
        <w:widowControl/>
        <w:spacing w:before="0" w:line="360" w:lineRule="auto"/>
        <w:ind w:firstLine="709"/>
        <w:rPr>
          <w:sz w:val="28"/>
          <w:szCs w:val="28"/>
        </w:rPr>
      </w:pPr>
      <w:r w:rsidRPr="00D711A6">
        <w:rPr>
          <w:sz w:val="28"/>
          <w:szCs w:val="28"/>
        </w:rPr>
        <w:t>Своевременное и бесперебойное обеспечение населения хлебобулочными изделиями в свежем виде и широком ассортименте зависит не только от ритмичной работы хлебопекарного предприятия, но и от правильно поставленной организации сбыта выпускаемой продукции.</w:t>
      </w:r>
    </w:p>
    <w:p w:rsidR="006329F9" w:rsidRPr="00D711A6" w:rsidRDefault="006329F9" w:rsidP="00046BDE">
      <w:pPr>
        <w:widowControl/>
        <w:spacing w:before="0" w:line="360" w:lineRule="auto"/>
        <w:ind w:firstLine="709"/>
        <w:rPr>
          <w:sz w:val="28"/>
          <w:szCs w:val="28"/>
        </w:rPr>
      </w:pPr>
      <w:r w:rsidRPr="00D711A6">
        <w:rPr>
          <w:sz w:val="28"/>
          <w:szCs w:val="28"/>
        </w:rPr>
        <w:t xml:space="preserve">Количество и развернутый ассортимент хлебобулочных изделий, подлежащих поставке в течении года, определяются в договоре или прилагаемой к нему спецификации, согласованной сторонами и основанной на заказах покупателей. Суточные заказы конкретизируются по часам завода, установленном в графике. </w:t>
      </w:r>
    </w:p>
    <w:p w:rsidR="006329F9" w:rsidRPr="00D711A6" w:rsidRDefault="006329F9" w:rsidP="00046BDE">
      <w:pPr>
        <w:widowControl/>
        <w:spacing w:before="0" w:line="360" w:lineRule="auto"/>
        <w:ind w:firstLine="709"/>
        <w:rPr>
          <w:sz w:val="28"/>
          <w:szCs w:val="28"/>
        </w:rPr>
      </w:pPr>
      <w:r w:rsidRPr="00D711A6">
        <w:rPr>
          <w:sz w:val="28"/>
          <w:szCs w:val="28"/>
        </w:rPr>
        <w:t>По договору хлебопекарных и торгующих организаций определен короткий срок реализации хлебобулочных изделий: 12-48 часов после выхода из печи в зависимости от сорта изделий. Доставка их в магазины должна осуществляться не менее 2-3 раза в течение одних суток, относительно небольшими партиями и в ассортименте, необходимом для данного магазина. Отклонение от предусмотренного графиком времени доставки допускается не более 1-2 часов. При нарушении согласованного ассортимента и графика доставки получатель вправе отказаться полностью или частично от приема изделий с отметкой причин в товаротранспортной накладной.</w:t>
      </w:r>
      <w:r w:rsidR="0003334E">
        <w:rPr>
          <w:sz w:val="28"/>
          <w:szCs w:val="28"/>
        </w:rPr>
        <w:t xml:space="preserve"> </w:t>
      </w:r>
      <w:r w:rsidRPr="00D711A6">
        <w:rPr>
          <w:sz w:val="28"/>
          <w:szCs w:val="28"/>
        </w:rPr>
        <w:t>Хлебобулочные изделия поставляются с выдержкой</w:t>
      </w:r>
      <w:r w:rsidR="000219CB">
        <w:rPr>
          <w:sz w:val="28"/>
          <w:szCs w:val="28"/>
        </w:rPr>
        <w:t xml:space="preserve"> </w:t>
      </w:r>
      <w:r w:rsidRPr="00D711A6">
        <w:rPr>
          <w:sz w:val="28"/>
          <w:szCs w:val="28"/>
        </w:rPr>
        <w:t>после выхода из печи: мелкоштучных изделий массой 200г и менее</w:t>
      </w:r>
      <w:r w:rsidR="008C3C17">
        <w:rPr>
          <w:sz w:val="28"/>
          <w:szCs w:val="28"/>
        </w:rPr>
        <w:t xml:space="preserve"> </w:t>
      </w:r>
      <w:r w:rsidRPr="00D711A6">
        <w:rPr>
          <w:sz w:val="28"/>
          <w:szCs w:val="28"/>
        </w:rPr>
        <w:t>-</w:t>
      </w:r>
      <w:r w:rsidR="008C3C17">
        <w:rPr>
          <w:sz w:val="28"/>
          <w:szCs w:val="28"/>
        </w:rPr>
        <w:t xml:space="preserve"> </w:t>
      </w:r>
      <w:r w:rsidRPr="00D711A6">
        <w:rPr>
          <w:sz w:val="28"/>
          <w:szCs w:val="28"/>
        </w:rPr>
        <w:t>не более 6 часов, хлебобулочных изделий не более 10 часов, хлеба</w:t>
      </w:r>
      <w:r w:rsidR="008C3C17">
        <w:rPr>
          <w:sz w:val="28"/>
          <w:szCs w:val="28"/>
        </w:rPr>
        <w:t xml:space="preserve"> </w:t>
      </w:r>
      <w:r w:rsidRPr="00D711A6">
        <w:rPr>
          <w:sz w:val="28"/>
          <w:szCs w:val="28"/>
        </w:rPr>
        <w:t>-</w:t>
      </w:r>
      <w:r w:rsidR="008C3C17">
        <w:rPr>
          <w:sz w:val="28"/>
          <w:szCs w:val="28"/>
        </w:rPr>
        <w:t xml:space="preserve"> </w:t>
      </w:r>
      <w:r w:rsidRPr="00D711A6">
        <w:rPr>
          <w:sz w:val="28"/>
          <w:szCs w:val="28"/>
        </w:rPr>
        <w:t>не более 14 часов.</w:t>
      </w:r>
    </w:p>
    <w:p w:rsidR="006329F9" w:rsidRPr="00D711A6" w:rsidRDefault="006329F9" w:rsidP="00046BDE">
      <w:pPr>
        <w:widowControl/>
        <w:spacing w:before="0" w:line="360" w:lineRule="auto"/>
        <w:ind w:firstLine="709"/>
        <w:rPr>
          <w:sz w:val="28"/>
          <w:szCs w:val="28"/>
        </w:rPr>
      </w:pPr>
      <w:r w:rsidRPr="00D711A6">
        <w:rPr>
          <w:sz w:val="28"/>
          <w:szCs w:val="28"/>
        </w:rPr>
        <w:t>Продукция, которая не доставлена в магазины в срок, установленный для реализации, считается черствой остается на предприятии для переработки.</w:t>
      </w:r>
    </w:p>
    <w:p w:rsidR="006329F9" w:rsidRPr="00D711A6" w:rsidRDefault="008C3C17" w:rsidP="00046BDE">
      <w:pPr>
        <w:widowControl/>
        <w:spacing w:before="0" w:line="360" w:lineRule="auto"/>
        <w:ind w:firstLine="709"/>
        <w:rPr>
          <w:sz w:val="28"/>
          <w:szCs w:val="28"/>
        </w:rPr>
      </w:pPr>
      <w:r>
        <w:rPr>
          <w:sz w:val="28"/>
          <w:szCs w:val="28"/>
        </w:rPr>
        <w:t>ОАО «Хлебокомбинат</w:t>
      </w:r>
      <w:r w:rsidR="006329F9" w:rsidRPr="00D711A6">
        <w:rPr>
          <w:sz w:val="28"/>
          <w:szCs w:val="28"/>
        </w:rPr>
        <w:t xml:space="preserve"> </w:t>
      </w:r>
      <w:r>
        <w:rPr>
          <w:sz w:val="28"/>
          <w:szCs w:val="28"/>
        </w:rPr>
        <w:t>«</w:t>
      </w:r>
      <w:r w:rsidR="006329F9" w:rsidRPr="00D711A6">
        <w:rPr>
          <w:sz w:val="28"/>
          <w:szCs w:val="28"/>
        </w:rPr>
        <w:t>Георгиевский</w:t>
      </w:r>
      <w:r>
        <w:rPr>
          <w:sz w:val="28"/>
          <w:szCs w:val="28"/>
        </w:rPr>
        <w:t>»</w:t>
      </w:r>
      <w:r w:rsidR="006329F9" w:rsidRPr="00D711A6">
        <w:rPr>
          <w:sz w:val="28"/>
          <w:szCs w:val="28"/>
        </w:rPr>
        <w:t xml:space="preserve"> имеет свою структуру управления, которая связана с организационной структурой, и она является головным органом предприятия. Каждый элемент структуры выполняет определенные функции.</w:t>
      </w:r>
    </w:p>
    <w:p w:rsidR="006329F9" w:rsidRPr="00D711A6" w:rsidRDefault="006329F9" w:rsidP="00046BDE">
      <w:pPr>
        <w:widowControl/>
        <w:spacing w:before="0" w:line="360" w:lineRule="auto"/>
        <w:ind w:firstLine="709"/>
        <w:rPr>
          <w:sz w:val="28"/>
          <w:szCs w:val="28"/>
        </w:rPr>
      </w:pPr>
      <w:r w:rsidRPr="00D711A6">
        <w:rPr>
          <w:sz w:val="28"/>
          <w:szCs w:val="28"/>
        </w:rPr>
        <w:t>Под окружением внешней рыночной средой понимают совокупность активных субъектов и сил, которые действуют за пределами предприятия и оказывают влияние на предприятие. Предприятие для выживания и рыночного успеха вынуждено приспосабливаться к неподдающимся его факторам, постоянно отслеживать изменение среды, оценивать риски и вырабатывать конкретные меры при неблагоприятных ситуациях.</w:t>
      </w:r>
    </w:p>
    <w:p w:rsidR="006329F9" w:rsidRPr="00D711A6" w:rsidRDefault="006329F9" w:rsidP="00046BDE">
      <w:pPr>
        <w:widowControl/>
        <w:spacing w:before="0" w:line="360" w:lineRule="auto"/>
        <w:ind w:firstLine="709"/>
        <w:rPr>
          <w:sz w:val="28"/>
          <w:szCs w:val="28"/>
        </w:rPr>
      </w:pPr>
      <w:r w:rsidRPr="00D711A6">
        <w:rPr>
          <w:sz w:val="28"/>
          <w:szCs w:val="28"/>
        </w:rPr>
        <w:t xml:space="preserve">Поэтому необходимы знания этой среды и умения хлебокомбината реагировать на ее изменения и воздействия. Само же хлебопекарное предприятие зависит от внешней среды в отношении поставок, ресурсов, энергии, кадров, а также потребителей и конкурентов. Внешняя среда определяет эффективность работы хлебокомбината. Это, прежде всего поставщики, которые обеспечивают непрерывное снабжение сырьем, а именно: </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ТОО ПКП «Алмаз» - сахар;</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ТД «Сосновский» - мука;</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ООО «Во благо» - соль;</w:t>
      </w:r>
    </w:p>
    <w:p w:rsidR="006329F9" w:rsidRPr="00D711A6" w:rsidRDefault="006329F9" w:rsidP="00046BDE">
      <w:pPr>
        <w:widowControl/>
        <w:spacing w:before="0" w:line="360" w:lineRule="auto"/>
        <w:ind w:firstLine="709"/>
        <w:rPr>
          <w:sz w:val="28"/>
          <w:szCs w:val="28"/>
        </w:rPr>
      </w:pPr>
      <w:r>
        <w:rPr>
          <w:sz w:val="28"/>
          <w:szCs w:val="28"/>
        </w:rPr>
        <w:t xml:space="preserve">- </w:t>
      </w:r>
      <w:r w:rsidRPr="00D711A6">
        <w:rPr>
          <w:sz w:val="28"/>
          <w:szCs w:val="28"/>
        </w:rPr>
        <w:t>ТОО «Щит» - лотки для хлеба.</w:t>
      </w:r>
    </w:p>
    <w:p w:rsidR="006329F9" w:rsidRPr="00D711A6" w:rsidRDefault="006329F9" w:rsidP="00046BDE">
      <w:pPr>
        <w:widowControl/>
        <w:spacing w:before="0" w:line="360" w:lineRule="auto"/>
        <w:ind w:firstLine="709"/>
        <w:rPr>
          <w:sz w:val="28"/>
          <w:szCs w:val="28"/>
        </w:rPr>
      </w:pPr>
      <w:r w:rsidRPr="00D711A6">
        <w:rPr>
          <w:sz w:val="28"/>
          <w:szCs w:val="28"/>
        </w:rPr>
        <w:t>Производственную продукцию реализовать потребителям: частным лицам, как оптом, так и в розницу, а также реализуют хлеб предприятиям, организациям за счет взаимозачетов. На хлебокомбинат оказывает влияние действие конкурентов. Конкурентами хлебокомбината являются: граждане, занимающиеся индивидуальным производством, частные лица, хлебопекарни. Также необходимо оценивать, как скажутся на операциях хлебокомбината общие изменения экономики.</w:t>
      </w:r>
    </w:p>
    <w:p w:rsidR="006329F9" w:rsidRPr="00D711A6" w:rsidRDefault="006329F9" w:rsidP="00046BDE">
      <w:pPr>
        <w:widowControl/>
        <w:tabs>
          <w:tab w:val="left" w:pos="6315"/>
        </w:tabs>
        <w:spacing w:before="0" w:line="360" w:lineRule="auto"/>
        <w:ind w:firstLine="709"/>
        <w:rPr>
          <w:sz w:val="28"/>
          <w:szCs w:val="28"/>
        </w:rPr>
      </w:pPr>
      <w:r w:rsidRPr="00D711A6">
        <w:rPr>
          <w:sz w:val="28"/>
          <w:szCs w:val="28"/>
        </w:rPr>
        <w:t>Поставщики: г. Краснодар (сахар); г. Георгиевск (птицефабрика); г. Зеленокумск (маслозавод); ООО «Во благо» (соль); ТОО «Щит» (лотки для хлеба).</w:t>
      </w:r>
    </w:p>
    <w:p w:rsidR="006329F9" w:rsidRPr="00D711A6" w:rsidRDefault="006329F9" w:rsidP="00046BDE">
      <w:pPr>
        <w:widowControl/>
        <w:tabs>
          <w:tab w:val="left" w:pos="6315"/>
        </w:tabs>
        <w:spacing w:before="0" w:line="360" w:lineRule="auto"/>
        <w:ind w:firstLine="709"/>
        <w:rPr>
          <w:sz w:val="28"/>
          <w:szCs w:val="28"/>
        </w:rPr>
      </w:pPr>
      <w:r w:rsidRPr="00D711A6">
        <w:rPr>
          <w:sz w:val="28"/>
          <w:szCs w:val="28"/>
        </w:rPr>
        <w:t>Покупатели: АО «Негоциант»; ООО «Арта»; АО «Георгиевск – Кавминстрой»; частные предприниматели.</w:t>
      </w:r>
    </w:p>
    <w:p w:rsidR="006329F9" w:rsidRPr="00D711A6" w:rsidRDefault="006329F9" w:rsidP="00046BDE">
      <w:pPr>
        <w:widowControl/>
        <w:tabs>
          <w:tab w:val="left" w:pos="6315"/>
        </w:tabs>
        <w:spacing w:before="0" w:line="360" w:lineRule="auto"/>
        <w:ind w:firstLine="709"/>
        <w:rPr>
          <w:sz w:val="28"/>
          <w:szCs w:val="28"/>
        </w:rPr>
      </w:pPr>
      <w:r w:rsidRPr="00D711A6">
        <w:rPr>
          <w:sz w:val="28"/>
          <w:szCs w:val="28"/>
        </w:rPr>
        <w:t>Посредники: торгово-закупочные предприятия; банки и другие финансовые предприятия; налоговая инспекция и другие федеральные органы.</w:t>
      </w:r>
    </w:p>
    <w:p w:rsidR="006329F9" w:rsidRPr="00D711A6" w:rsidRDefault="006329F9" w:rsidP="00046BDE">
      <w:pPr>
        <w:widowControl/>
        <w:tabs>
          <w:tab w:val="left" w:pos="6315"/>
        </w:tabs>
        <w:spacing w:before="0" w:line="360" w:lineRule="auto"/>
        <w:ind w:firstLine="709"/>
        <w:rPr>
          <w:sz w:val="28"/>
          <w:szCs w:val="28"/>
        </w:rPr>
      </w:pPr>
    </w:p>
    <w:p w:rsidR="006329F9" w:rsidRPr="00D711A6" w:rsidRDefault="006329F9" w:rsidP="00046BDE">
      <w:pPr>
        <w:widowControl/>
        <w:tabs>
          <w:tab w:val="left" w:pos="9360"/>
        </w:tabs>
        <w:spacing w:before="0" w:line="360" w:lineRule="auto"/>
        <w:ind w:firstLine="709"/>
        <w:rPr>
          <w:sz w:val="28"/>
          <w:szCs w:val="28"/>
        </w:rPr>
      </w:pPr>
      <w:r w:rsidRPr="00D711A6">
        <w:rPr>
          <w:sz w:val="28"/>
          <w:szCs w:val="28"/>
        </w:rPr>
        <w:t>2.3</w:t>
      </w:r>
      <w:r>
        <w:rPr>
          <w:sz w:val="28"/>
          <w:szCs w:val="28"/>
        </w:rPr>
        <w:t xml:space="preserve"> Оценка динамики</w:t>
      </w:r>
      <w:r w:rsidRPr="00D711A6">
        <w:rPr>
          <w:sz w:val="28"/>
          <w:szCs w:val="28"/>
        </w:rPr>
        <w:t xml:space="preserve"> основных технико-экономических</w:t>
      </w:r>
      <w:r w:rsidR="0003334E">
        <w:rPr>
          <w:sz w:val="28"/>
          <w:szCs w:val="28"/>
        </w:rPr>
        <w:t xml:space="preserve"> </w:t>
      </w:r>
      <w:r w:rsidRPr="00D711A6">
        <w:rPr>
          <w:sz w:val="28"/>
          <w:szCs w:val="28"/>
        </w:rPr>
        <w:t>показателей деятельности предприятия</w:t>
      </w:r>
    </w:p>
    <w:p w:rsidR="0003334E" w:rsidRDefault="0003334E" w:rsidP="00046BDE">
      <w:pPr>
        <w:widowControl/>
        <w:spacing w:before="0" w:line="360" w:lineRule="auto"/>
        <w:ind w:firstLine="709"/>
        <w:rPr>
          <w:sz w:val="28"/>
          <w:szCs w:val="28"/>
        </w:rPr>
      </w:pPr>
    </w:p>
    <w:p w:rsidR="006329F9" w:rsidRPr="00D711A6" w:rsidRDefault="006329F9" w:rsidP="00046BDE">
      <w:pPr>
        <w:widowControl/>
        <w:spacing w:before="0" w:line="360" w:lineRule="auto"/>
        <w:ind w:firstLine="709"/>
        <w:rPr>
          <w:sz w:val="28"/>
          <w:szCs w:val="28"/>
        </w:rPr>
      </w:pPr>
      <w:r w:rsidRPr="00D711A6">
        <w:rPr>
          <w:sz w:val="28"/>
          <w:szCs w:val="28"/>
        </w:rPr>
        <w:t>Эффективное управлени</w:t>
      </w:r>
      <w:r>
        <w:rPr>
          <w:sz w:val="28"/>
          <w:szCs w:val="28"/>
        </w:rPr>
        <w:t xml:space="preserve">е производственно-хозяйственной </w:t>
      </w:r>
      <w:r w:rsidRPr="00D711A6">
        <w:rPr>
          <w:sz w:val="28"/>
          <w:szCs w:val="28"/>
        </w:rPr>
        <w:t xml:space="preserve">деятельности предприятия предлагает периодическую договоренную оценку и анализ обобщающей системы показателей. </w:t>
      </w:r>
    </w:p>
    <w:p w:rsidR="006329F9" w:rsidRPr="00D711A6" w:rsidRDefault="006329F9" w:rsidP="00046BDE">
      <w:pPr>
        <w:widowControl/>
        <w:spacing w:before="0" w:line="360" w:lineRule="auto"/>
        <w:ind w:firstLine="709"/>
        <w:rPr>
          <w:sz w:val="28"/>
          <w:szCs w:val="28"/>
        </w:rPr>
      </w:pPr>
      <w:r w:rsidRPr="00D711A6">
        <w:rPr>
          <w:sz w:val="28"/>
          <w:szCs w:val="28"/>
        </w:rPr>
        <w:t>Показатель</w:t>
      </w:r>
      <w:r>
        <w:rPr>
          <w:sz w:val="28"/>
          <w:szCs w:val="28"/>
        </w:rPr>
        <w:t xml:space="preserve"> </w:t>
      </w:r>
      <w:r w:rsidRPr="00D711A6">
        <w:rPr>
          <w:sz w:val="28"/>
          <w:szCs w:val="28"/>
        </w:rPr>
        <w:t>-</w:t>
      </w:r>
      <w:r>
        <w:rPr>
          <w:sz w:val="28"/>
          <w:szCs w:val="28"/>
        </w:rPr>
        <w:t xml:space="preserve"> </w:t>
      </w:r>
      <w:r w:rsidRPr="00D711A6">
        <w:rPr>
          <w:sz w:val="28"/>
          <w:szCs w:val="28"/>
        </w:rPr>
        <w:t>это количественная характеристика, величина, которая указывает нормативное или желаемое качественное состояние производственного процесса.</w:t>
      </w:r>
    </w:p>
    <w:p w:rsidR="006329F9" w:rsidRPr="00D711A6" w:rsidRDefault="006329F9" w:rsidP="00046BDE">
      <w:pPr>
        <w:widowControl/>
        <w:spacing w:before="0" w:line="360" w:lineRule="auto"/>
        <w:ind w:firstLine="709"/>
        <w:rPr>
          <w:sz w:val="28"/>
          <w:szCs w:val="28"/>
        </w:rPr>
      </w:pPr>
      <w:r w:rsidRPr="00D711A6">
        <w:rPr>
          <w:sz w:val="28"/>
          <w:szCs w:val="28"/>
        </w:rPr>
        <w:t>Например, показатель фондоотдачи характеризует эффективность использования основного капитала, он не имеет нормативного значения, но необходимо понимать, что увеличение этой характеристики свидетельствует о положительных изменениях в деятельности предприятия.</w:t>
      </w:r>
    </w:p>
    <w:p w:rsidR="006329F9" w:rsidRPr="00D711A6" w:rsidRDefault="006329F9" w:rsidP="00046BDE">
      <w:pPr>
        <w:widowControl/>
        <w:spacing w:before="0" w:line="360" w:lineRule="auto"/>
        <w:ind w:firstLine="709"/>
        <w:rPr>
          <w:sz w:val="28"/>
          <w:szCs w:val="28"/>
        </w:rPr>
      </w:pPr>
      <w:r w:rsidRPr="00D711A6">
        <w:rPr>
          <w:sz w:val="28"/>
          <w:szCs w:val="28"/>
        </w:rPr>
        <w:t>Показатели бывают абсолютные и относительные. Абсолютные показатели получают</w:t>
      </w:r>
      <w:r w:rsidR="000219CB">
        <w:rPr>
          <w:sz w:val="28"/>
          <w:szCs w:val="28"/>
        </w:rPr>
        <w:t xml:space="preserve"> </w:t>
      </w:r>
      <w:r w:rsidRPr="00D711A6">
        <w:rPr>
          <w:sz w:val="28"/>
          <w:szCs w:val="28"/>
        </w:rPr>
        <w:t>из отчетных документов, а относительные рассчитывают по формулам. В сводных таблицах сначала показывают абсолютные показатели, а потом относительные. Традиционная система ОТЭП показана в таблице</w:t>
      </w:r>
      <w:r>
        <w:rPr>
          <w:sz w:val="28"/>
          <w:szCs w:val="28"/>
        </w:rPr>
        <w:t xml:space="preserve"> 2.</w:t>
      </w:r>
      <w:r w:rsidRPr="00D711A6">
        <w:rPr>
          <w:sz w:val="28"/>
          <w:szCs w:val="28"/>
        </w:rPr>
        <w:t>1.</w:t>
      </w:r>
    </w:p>
    <w:p w:rsidR="006329F9" w:rsidRPr="00D711A6" w:rsidRDefault="006329F9" w:rsidP="00046BDE">
      <w:pPr>
        <w:widowControl/>
        <w:spacing w:before="0" w:line="360" w:lineRule="auto"/>
        <w:ind w:firstLine="709"/>
        <w:rPr>
          <w:sz w:val="28"/>
          <w:szCs w:val="28"/>
        </w:rPr>
      </w:pPr>
      <w:r w:rsidRPr="00D711A6">
        <w:rPr>
          <w:sz w:val="28"/>
          <w:szCs w:val="28"/>
        </w:rPr>
        <w:t>Фондоотдача</w:t>
      </w:r>
      <w:r>
        <w:rPr>
          <w:sz w:val="28"/>
          <w:szCs w:val="28"/>
        </w:rPr>
        <w:t xml:space="preserve"> </w:t>
      </w:r>
      <w:r w:rsidRPr="00D711A6">
        <w:rPr>
          <w:b/>
          <w:sz w:val="28"/>
          <w:szCs w:val="28"/>
        </w:rPr>
        <w:t>-</w:t>
      </w:r>
      <w:r>
        <w:rPr>
          <w:b/>
          <w:sz w:val="28"/>
          <w:szCs w:val="28"/>
        </w:rPr>
        <w:t xml:space="preserve"> </w:t>
      </w:r>
      <w:r w:rsidRPr="00D711A6">
        <w:rPr>
          <w:sz w:val="28"/>
          <w:szCs w:val="28"/>
        </w:rPr>
        <w:t>показатель, характеризующий уровень эффективности использования основного капитала. Он определяется как отношение объема выпускаемой продукции в денежном выражении и среднегодовой балансовой стоимости ОПФ.</w:t>
      </w:r>
    </w:p>
    <w:p w:rsidR="006329F9" w:rsidRPr="00D711A6" w:rsidRDefault="006329F9" w:rsidP="00046BDE">
      <w:pPr>
        <w:widowControl/>
        <w:spacing w:before="0" w:line="360" w:lineRule="auto"/>
        <w:ind w:firstLine="709"/>
        <w:rPr>
          <w:sz w:val="28"/>
          <w:szCs w:val="28"/>
        </w:rPr>
      </w:pPr>
      <w:r w:rsidRPr="00D711A6">
        <w:rPr>
          <w:sz w:val="28"/>
          <w:szCs w:val="28"/>
        </w:rPr>
        <w:t>Фондоемкость – это обратная величина фондоотдачи.</w:t>
      </w:r>
    </w:p>
    <w:p w:rsidR="006329F9" w:rsidRPr="00D711A6" w:rsidRDefault="006329F9" w:rsidP="00046BDE">
      <w:pPr>
        <w:widowControl/>
        <w:spacing w:before="0" w:line="360" w:lineRule="auto"/>
        <w:ind w:firstLine="709"/>
        <w:rPr>
          <w:sz w:val="28"/>
          <w:szCs w:val="28"/>
        </w:rPr>
      </w:pPr>
      <w:r w:rsidRPr="00D711A6">
        <w:rPr>
          <w:sz w:val="28"/>
          <w:szCs w:val="28"/>
        </w:rPr>
        <w:t>Оборачиваемость ОС</w:t>
      </w:r>
      <w:r w:rsidRPr="00D711A6">
        <w:rPr>
          <w:b/>
          <w:sz w:val="28"/>
          <w:szCs w:val="28"/>
        </w:rPr>
        <w:t xml:space="preserve"> </w:t>
      </w:r>
      <w:r w:rsidRPr="00D711A6">
        <w:rPr>
          <w:sz w:val="28"/>
          <w:szCs w:val="28"/>
        </w:rPr>
        <w:t xml:space="preserve">– это продолжительность полного кругооборота средств с момента приобретения факторов производства до реализации готовой продукции. </w:t>
      </w:r>
    </w:p>
    <w:p w:rsidR="006329F9" w:rsidRPr="00D711A6" w:rsidRDefault="006329F9" w:rsidP="00046BDE">
      <w:pPr>
        <w:widowControl/>
        <w:spacing w:before="0" w:line="360" w:lineRule="auto"/>
        <w:ind w:firstLine="709"/>
        <w:rPr>
          <w:sz w:val="28"/>
          <w:szCs w:val="28"/>
        </w:rPr>
      </w:pPr>
      <w:r w:rsidRPr="00D711A6">
        <w:rPr>
          <w:sz w:val="28"/>
          <w:szCs w:val="28"/>
        </w:rPr>
        <w:t>Коэффициент оборачиваемости ОС</w:t>
      </w:r>
      <w:r w:rsidRPr="00D711A6">
        <w:rPr>
          <w:b/>
          <w:sz w:val="28"/>
          <w:szCs w:val="28"/>
        </w:rPr>
        <w:t xml:space="preserve"> – </w:t>
      </w:r>
      <w:r w:rsidRPr="00D711A6">
        <w:rPr>
          <w:sz w:val="28"/>
          <w:szCs w:val="28"/>
        </w:rPr>
        <w:t>это безразмерная величина, которая показывает сколько раз за определенный период (в год) каждый рубль, вложенный в оборотный капитал совершает оборот (воспроизводится). Это отношение выручки от реализации продукции за определенный период (год) к среднегодовому остатку ОС за этот же период.</w:t>
      </w:r>
    </w:p>
    <w:p w:rsidR="006329F9" w:rsidRPr="00D711A6" w:rsidRDefault="006329F9" w:rsidP="00046BDE">
      <w:pPr>
        <w:widowControl/>
        <w:spacing w:before="0" w:line="360" w:lineRule="auto"/>
        <w:ind w:firstLine="709"/>
        <w:rPr>
          <w:sz w:val="28"/>
          <w:szCs w:val="28"/>
        </w:rPr>
      </w:pPr>
      <w:r w:rsidRPr="00D711A6">
        <w:rPr>
          <w:sz w:val="28"/>
          <w:szCs w:val="28"/>
        </w:rPr>
        <w:t>Длительность оборота – это величина, показывающая длительность (в днях) одного оборота капитала предприятия размещенного в ОС. Чем меньше эта величина, тем выше эффективность использования ОС.</w:t>
      </w:r>
    </w:p>
    <w:p w:rsidR="006329F9" w:rsidRPr="00D711A6" w:rsidRDefault="006329F9" w:rsidP="00046BDE">
      <w:pPr>
        <w:widowControl/>
        <w:spacing w:before="0" w:line="360" w:lineRule="auto"/>
        <w:ind w:firstLine="709"/>
        <w:rPr>
          <w:sz w:val="28"/>
          <w:szCs w:val="28"/>
        </w:rPr>
      </w:pPr>
      <w:r w:rsidRPr="00D711A6">
        <w:rPr>
          <w:sz w:val="28"/>
          <w:szCs w:val="28"/>
        </w:rPr>
        <w:t>Производительность труда – это важнейший экономический показатель, характеризующий продуктивность деятельности работников, эффективности управления трудовыми ресурсами и общую конкурентоспособность предприятия.</w:t>
      </w:r>
    </w:p>
    <w:p w:rsidR="006329F9" w:rsidRPr="00D711A6" w:rsidRDefault="006329F9" w:rsidP="00046BDE">
      <w:pPr>
        <w:widowControl/>
        <w:spacing w:before="0" w:line="360" w:lineRule="auto"/>
        <w:ind w:firstLine="709"/>
        <w:rPr>
          <w:sz w:val="28"/>
          <w:szCs w:val="28"/>
        </w:rPr>
      </w:pPr>
      <w:r w:rsidRPr="00D711A6">
        <w:rPr>
          <w:sz w:val="28"/>
          <w:szCs w:val="28"/>
        </w:rPr>
        <w:t>Фондовооруженность – это показатель, характеризующий уровень механизации и автоматизации производства. Фондовооруженность определяется отношением среднегодовой балансовой стоимости ОПФ к среднесписочной численности персонала.</w:t>
      </w:r>
    </w:p>
    <w:p w:rsidR="00D207C1" w:rsidRDefault="006329F9" w:rsidP="00046BDE">
      <w:pPr>
        <w:widowControl/>
        <w:spacing w:before="0" w:line="360" w:lineRule="auto"/>
        <w:ind w:firstLine="709"/>
        <w:rPr>
          <w:sz w:val="28"/>
          <w:szCs w:val="28"/>
        </w:rPr>
      </w:pPr>
      <w:r w:rsidRPr="00D711A6">
        <w:rPr>
          <w:sz w:val="28"/>
          <w:szCs w:val="28"/>
        </w:rPr>
        <w:t>Рентабельность – характеризует конечный хозяйственный результат деятельности за определенный период и определяется величиной полученной прибыли в сравнении с размерами вложений (расходов) в основные и оборотные средств.</w:t>
      </w: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sectPr w:rsidR="006F7CAF" w:rsidSect="00046BDE">
          <w:pgSz w:w="11906" w:h="16838"/>
          <w:pgMar w:top="1134" w:right="851" w:bottom="1134" w:left="1701" w:header="709" w:footer="709" w:gutter="0"/>
          <w:cols w:space="708"/>
          <w:docGrid w:linePitch="360"/>
        </w:sectPr>
      </w:pPr>
    </w:p>
    <w:tbl>
      <w:tblPr>
        <w:tblpPr w:leftFromText="180" w:rightFromText="180" w:vertAnchor="page" w:horzAnchor="margin"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791"/>
        <w:gridCol w:w="1467"/>
        <w:gridCol w:w="985"/>
        <w:gridCol w:w="985"/>
        <w:gridCol w:w="985"/>
        <w:gridCol w:w="985"/>
        <w:gridCol w:w="985"/>
        <w:gridCol w:w="923"/>
        <w:gridCol w:w="925"/>
        <w:gridCol w:w="1586"/>
        <w:gridCol w:w="1179"/>
      </w:tblGrid>
      <w:tr w:rsidR="006F7CAF" w:rsidRPr="000F537E" w:rsidTr="000F537E">
        <w:trPr>
          <w:trHeight w:val="295"/>
        </w:trPr>
        <w:tc>
          <w:tcPr>
            <w:tcW w:w="516" w:type="dxa"/>
            <w:vMerge w:val="restart"/>
            <w:shd w:val="clear" w:color="auto" w:fill="auto"/>
          </w:tcPr>
          <w:p w:rsidR="006F7CAF" w:rsidRPr="000F537E" w:rsidRDefault="006F7CAF" w:rsidP="000F537E">
            <w:pPr>
              <w:widowControl/>
              <w:spacing w:before="0" w:line="360" w:lineRule="auto"/>
              <w:ind w:firstLine="709"/>
              <w:rPr>
                <w:b/>
                <w:szCs w:val="24"/>
              </w:rPr>
            </w:pPr>
            <w:r w:rsidRPr="000F537E">
              <w:rPr>
                <w:b/>
                <w:szCs w:val="24"/>
              </w:rPr>
              <w:t>№</w:t>
            </w:r>
          </w:p>
        </w:tc>
        <w:tc>
          <w:tcPr>
            <w:tcW w:w="2791" w:type="dxa"/>
            <w:vMerge w:val="restart"/>
            <w:shd w:val="clear" w:color="auto" w:fill="auto"/>
          </w:tcPr>
          <w:p w:rsidR="0003334E" w:rsidRPr="000F537E" w:rsidRDefault="006F7CAF" w:rsidP="000F537E">
            <w:pPr>
              <w:widowControl/>
              <w:spacing w:before="0" w:line="360" w:lineRule="auto"/>
              <w:ind w:firstLine="0"/>
              <w:rPr>
                <w:b/>
                <w:szCs w:val="24"/>
              </w:rPr>
            </w:pPr>
            <w:r w:rsidRPr="000F537E">
              <w:rPr>
                <w:b/>
                <w:szCs w:val="24"/>
              </w:rPr>
              <w:t>Показатели</w:t>
            </w:r>
          </w:p>
          <w:p w:rsidR="006F7CAF" w:rsidRPr="000F537E" w:rsidRDefault="006F7CAF" w:rsidP="000F537E">
            <w:pPr>
              <w:widowControl/>
              <w:spacing w:before="0" w:line="240" w:lineRule="auto"/>
              <w:ind w:firstLine="0"/>
              <w:jc w:val="left"/>
              <w:rPr>
                <w:szCs w:val="24"/>
              </w:rPr>
            </w:pPr>
          </w:p>
        </w:tc>
        <w:tc>
          <w:tcPr>
            <w:tcW w:w="1467" w:type="dxa"/>
            <w:vMerge w:val="restart"/>
            <w:shd w:val="clear" w:color="auto" w:fill="auto"/>
          </w:tcPr>
          <w:p w:rsidR="006F7CAF" w:rsidRPr="000F537E" w:rsidRDefault="006F7CAF" w:rsidP="000F537E">
            <w:pPr>
              <w:widowControl/>
              <w:spacing w:before="0" w:line="360" w:lineRule="auto"/>
              <w:ind w:firstLine="0"/>
              <w:rPr>
                <w:b/>
                <w:szCs w:val="24"/>
              </w:rPr>
            </w:pPr>
            <w:r w:rsidRPr="000F537E">
              <w:rPr>
                <w:b/>
                <w:szCs w:val="24"/>
              </w:rPr>
              <w:t>Ед.изме- рения</w:t>
            </w:r>
          </w:p>
        </w:tc>
        <w:tc>
          <w:tcPr>
            <w:tcW w:w="4925" w:type="dxa"/>
            <w:gridSpan w:val="5"/>
            <w:shd w:val="clear" w:color="auto" w:fill="auto"/>
          </w:tcPr>
          <w:p w:rsidR="006F7CAF" w:rsidRPr="000F537E" w:rsidRDefault="006F7CAF" w:rsidP="000F537E">
            <w:pPr>
              <w:widowControl/>
              <w:spacing w:before="0" w:line="360" w:lineRule="auto"/>
              <w:ind w:firstLine="0"/>
              <w:rPr>
                <w:b/>
                <w:szCs w:val="24"/>
              </w:rPr>
            </w:pPr>
            <w:r w:rsidRPr="000F537E">
              <w:rPr>
                <w:b/>
                <w:szCs w:val="24"/>
              </w:rPr>
              <w:t xml:space="preserve"> Года</w:t>
            </w:r>
          </w:p>
        </w:tc>
        <w:tc>
          <w:tcPr>
            <w:tcW w:w="1848" w:type="dxa"/>
            <w:gridSpan w:val="2"/>
            <w:shd w:val="clear" w:color="auto" w:fill="auto"/>
          </w:tcPr>
          <w:p w:rsidR="006F7CAF" w:rsidRPr="000F537E" w:rsidRDefault="006F7CAF" w:rsidP="000F537E">
            <w:pPr>
              <w:widowControl/>
              <w:spacing w:before="0" w:line="360" w:lineRule="auto"/>
              <w:ind w:firstLine="0"/>
              <w:rPr>
                <w:b/>
                <w:szCs w:val="24"/>
              </w:rPr>
            </w:pPr>
            <w:r w:rsidRPr="000F537E">
              <w:rPr>
                <w:b/>
                <w:szCs w:val="24"/>
              </w:rPr>
              <w:t>2004</w:t>
            </w:r>
          </w:p>
        </w:tc>
        <w:tc>
          <w:tcPr>
            <w:tcW w:w="1586" w:type="dxa"/>
            <w:vMerge w:val="restart"/>
            <w:shd w:val="clear" w:color="auto" w:fill="auto"/>
          </w:tcPr>
          <w:p w:rsidR="006F7CAF" w:rsidRPr="000F537E" w:rsidRDefault="006F7CAF" w:rsidP="000F537E">
            <w:pPr>
              <w:widowControl/>
              <w:spacing w:before="0" w:line="360" w:lineRule="auto"/>
              <w:ind w:firstLine="0"/>
              <w:rPr>
                <w:b/>
                <w:szCs w:val="24"/>
              </w:rPr>
            </w:pPr>
            <w:r w:rsidRPr="000F537E">
              <w:rPr>
                <w:b/>
                <w:szCs w:val="24"/>
              </w:rPr>
              <w:t>Откло- нения</w:t>
            </w:r>
          </w:p>
        </w:tc>
        <w:tc>
          <w:tcPr>
            <w:tcW w:w="1179" w:type="dxa"/>
            <w:vMerge w:val="restart"/>
            <w:shd w:val="clear" w:color="auto" w:fill="auto"/>
          </w:tcPr>
          <w:p w:rsidR="006F7CAF" w:rsidRPr="000F537E" w:rsidRDefault="006F7CAF" w:rsidP="000F537E">
            <w:pPr>
              <w:widowControl/>
              <w:spacing w:before="0" w:line="360" w:lineRule="auto"/>
              <w:ind w:firstLine="0"/>
              <w:rPr>
                <w:b/>
                <w:szCs w:val="24"/>
              </w:rPr>
            </w:pPr>
            <w:r w:rsidRPr="000F537E">
              <w:rPr>
                <w:b/>
                <w:szCs w:val="24"/>
              </w:rPr>
              <w:t>Темпы,</w:t>
            </w:r>
          </w:p>
          <w:p w:rsidR="006F7CAF" w:rsidRPr="000F537E" w:rsidRDefault="006F7CAF" w:rsidP="000F537E">
            <w:pPr>
              <w:widowControl/>
              <w:spacing w:before="0" w:line="360" w:lineRule="auto"/>
              <w:ind w:firstLine="0"/>
              <w:rPr>
                <w:b/>
                <w:szCs w:val="24"/>
              </w:rPr>
            </w:pPr>
            <w:r w:rsidRPr="000F537E">
              <w:rPr>
                <w:b/>
                <w:szCs w:val="24"/>
              </w:rPr>
              <w:t>%</w:t>
            </w:r>
          </w:p>
        </w:tc>
      </w:tr>
      <w:tr w:rsidR="006F7CAF" w:rsidRPr="000F537E" w:rsidTr="000F537E">
        <w:trPr>
          <w:trHeight w:val="148"/>
        </w:trPr>
        <w:tc>
          <w:tcPr>
            <w:tcW w:w="516" w:type="dxa"/>
            <w:vMerge/>
            <w:shd w:val="clear" w:color="auto" w:fill="auto"/>
          </w:tcPr>
          <w:p w:rsidR="006F7CAF" w:rsidRPr="000F537E" w:rsidRDefault="006F7CAF" w:rsidP="000F537E">
            <w:pPr>
              <w:widowControl/>
              <w:spacing w:before="0" w:line="360" w:lineRule="auto"/>
              <w:ind w:firstLine="709"/>
              <w:rPr>
                <w:szCs w:val="24"/>
              </w:rPr>
            </w:pPr>
          </w:p>
        </w:tc>
        <w:tc>
          <w:tcPr>
            <w:tcW w:w="2791" w:type="dxa"/>
            <w:vMerge/>
            <w:shd w:val="clear" w:color="auto" w:fill="auto"/>
          </w:tcPr>
          <w:p w:rsidR="006F7CAF" w:rsidRPr="000F537E" w:rsidRDefault="006F7CAF" w:rsidP="000F537E">
            <w:pPr>
              <w:widowControl/>
              <w:spacing w:before="0" w:line="360" w:lineRule="auto"/>
              <w:ind w:firstLine="0"/>
              <w:rPr>
                <w:szCs w:val="24"/>
              </w:rPr>
            </w:pPr>
          </w:p>
        </w:tc>
        <w:tc>
          <w:tcPr>
            <w:tcW w:w="1467" w:type="dxa"/>
            <w:vMerge/>
            <w:shd w:val="clear" w:color="auto" w:fill="auto"/>
          </w:tcPr>
          <w:p w:rsidR="006F7CAF" w:rsidRPr="000F537E" w:rsidRDefault="006F7CAF" w:rsidP="000F537E">
            <w:pPr>
              <w:widowControl/>
              <w:spacing w:before="0" w:line="360" w:lineRule="auto"/>
              <w:ind w:firstLine="0"/>
              <w:rPr>
                <w:szCs w:val="24"/>
              </w:rPr>
            </w:pPr>
          </w:p>
        </w:tc>
        <w:tc>
          <w:tcPr>
            <w:tcW w:w="985" w:type="dxa"/>
            <w:shd w:val="clear" w:color="auto" w:fill="auto"/>
          </w:tcPr>
          <w:p w:rsidR="006F7CAF" w:rsidRPr="000F537E" w:rsidRDefault="006F7CAF" w:rsidP="000F537E">
            <w:pPr>
              <w:widowControl/>
              <w:spacing w:before="0" w:line="360" w:lineRule="auto"/>
              <w:ind w:firstLine="0"/>
              <w:rPr>
                <w:b/>
                <w:szCs w:val="24"/>
              </w:rPr>
            </w:pPr>
            <w:r w:rsidRPr="000F537E">
              <w:rPr>
                <w:b/>
                <w:szCs w:val="24"/>
              </w:rPr>
              <w:t>2000</w:t>
            </w:r>
          </w:p>
        </w:tc>
        <w:tc>
          <w:tcPr>
            <w:tcW w:w="985" w:type="dxa"/>
            <w:shd w:val="clear" w:color="auto" w:fill="auto"/>
          </w:tcPr>
          <w:p w:rsidR="006F7CAF" w:rsidRPr="000F537E" w:rsidRDefault="006F7CAF" w:rsidP="000F537E">
            <w:pPr>
              <w:widowControl/>
              <w:spacing w:before="0" w:line="360" w:lineRule="auto"/>
              <w:ind w:firstLine="0"/>
              <w:rPr>
                <w:b/>
                <w:szCs w:val="24"/>
              </w:rPr>
            </w:pPr>
            <w:r w:rsidRPr="000F537E">
              <w:rPr>
                <w:b/>
                <w:szCs w:val="24"/>
              </w:rPr>
              <w:t>2001</w:t>
            </w:r>
          </w:p>
        </w:tc>
        <w:tc>
          <w:tcPr>
            <w:tcW w:w="985" w:type="dxa"/>
            <w:shd w:val="clear" w:color="auto" w:fill="auto"/>
          </w:tcPr>
          <w:p w:rsidR="006F7CAF" w:rsidRPr="000F537E" w:rsidRDefault="006F7CAF" w:rsidP="000F537E">
            <w:pPr>
              <w:widowControl/>
              <w:spacing w:before="0" w:line="360" w:lineRule="auto"/>
              <w:ind w:firstLine="0"/>
              <w:rPr>
                <w:b/>
                <w:szCs w:val="24"/>
              </w:rPr>
            </w:pPr>
            <w:r w:rsidRPr="000F537E">
              <w:rPr>
                <w:b/>
                <w:szCs w:val="24"/>
              </w:rPr>
              <w:t>2002</w:t>
            </w:r>
          </w:p>
        </w:tc>
        <w:tc>
          <w:tcPr>
            <w:tcW w:w="985" w:type="dxa"/>
            <w:shd w:val="clear" w:color="auto" w:fill="auto"/>
          </w:tcPr>
          <w:p w:rsidR="006F7CAF" w:rsidRPr="000F537E" w:rsidRDefault="006F7CAF" w:rsidP="000F537E">
            <w:pPr>
              <w:widowControl/>
              <w:spacing w:before="0" w:line="360" w:lineRule="auto"/>
              <w:ind w:firstLine="0"/>
              <w:rPr>
                <w:b/>
                <w:szCs w:val="24"/>
              </w:rPr>
            </w:pPr>
            <w:r w:rsidRPr="000F537E">
              <w:rPr>
                <w:b/>
                <w:szCs w:val="24"/>
              </w:rPr>
              <w:t>2003</w:t>
            </w:r>
          </w:p>
        </w:tc>
        <w:tc>
          <w:tcPr>
            <w:tcW w:w="985" w:type="dxa"/>
            <w:shd w:val="clear" w:color="auto" w:fill="auto"/>
          </w:tcPr>
          <w:p w:rsidR="006F7CAF" w:rsidRPr="000F537E" w:rsidRDefault="006F7CAF" w:rsidP="000F537E">
            <w:pPr>
              <w:widowControl/>
              <w:spacing w:before="0" w:line="360" w:lineRule="auto"/>
              <w:ind w:firstLine="0"/>
              <w:rPr>
                <w:b/>
                <w:szCs w:val="24"/>
              </w:rPr>
            </w:pPr>
            <w:r w:rsidRPr="000F537E">
              <w:rPr>
                <w:b/>
                <w:szCs w:val="24"/>
              </w:rPr>
              <w:t>2004</w:t>
            </w:r>
          </w:p>
        </w:tc>
        <w:tc>
          <w:tcPr>
            <w:tcW w:w="923" w:type="dxa"/>
            <w:shd w:val="clear" w:color="auto" w:fill="auto"/>
          </w:tcPr>
          <w:p w:rsidR="006F7CAF" w:rsidRPr="000F537E" w:rsidRDefault="006F7CAF" w:rsidP="000F537E">
            <w:pPr>
              <w:widowControl/>
              <w:spacing w:before="0" w:line="360" w:lineRule="auto"/>
              <w:ind w:firstLine="0"/>
              <w:rPr>
                <w:b/>
                <w:szCs w:val="24"/>
              </w:rPr>
            </w:pPr>
            <w:r w:rsidRPr="000F537E">
              <w:rPr>
                <w:b/>
                <w:szCs w:val="24"/>
              </w:rPr>
              <w:t>план</w:t>
            </w:r>
          </w:p>
        </w:tc>
        <w:tc>
          <w:tcPr>
            <w:tcW w:w="924" w:type="dxa"/>
            <w:shd w:val="clear" w:color="auto" w:fill="auto"/>
          </w:tcPr>
          <w:p w:rsidR="006F7CAF" w:rsidRPr="000F537E" w:rsidRDefault="006F7CAF" w:rsidP="000F537E">
            <w:pPr>
              <w:widowControl/>
              <w:spacing w:before="0" w:line="360" w:lineRule="auto"/>
              <w:ind w:firstLine="0"/>
              <w:rPr>
                <w:b/>
                <w:szCs w:val="24"/>
              </w:rPr>
            </w:pPr>
            <w:r w:rsidRPr="000F537E">
              <w:rPr>
                <w:b/>
                <w:szCs w:val="24"/>
              </w:rPr>
              <w:t>факт</w:t>
            </w:r>
          </w:p>
        </w:tc>
        <w:tc>
          <w:tcPr>
            <w:tcW w:w="1586" w:type="dxa"/>
            <w:vMerge/>
            <w:shd w:val="clear" w:color="auto" w:fill="auto"/>
          </w:tcPr>
          <w:p w:rsidR="006F7CAF" w:rsidRPr="000F537E" w:rsidRDefault="006F7CAF" w:rsidP="000F537E">
            <w:pPr>
              <w:widowControl/>
              <w:spacing w:before="0" w:line="360" w:lineRule="auto"/>
              <w:ind w:firstLine="0"/>
              <w:rPr>
                <w:szCs w:val="24"/>
              </w:rPr>
            </w:pPr>
          </w:p>
        </w:tc>
        <w:tc>
          <w:tcPr>
            <w:tcW w:w="1179" w:type="dxa"/>
            <w:vMerge/>
            <w:shd w:val="clear" w:color="auto" w:fill="auto"/>
          </w:tcPr>
          <w:p w:rsidR="006F7CAF" w:rsidRPr="000F537E" w:rsidRDefault="006F7CAF" w:rsidP="000F537E">
            <w:pPr>
              <w:widowControl/>
              <w:spacing w:before="0" w:line="360" w:lineRule="auto"/>
              <w:ind w:firstLine="0"/>
              <w:rPr>
                <w:szCs w:val="24"/>
              </w:rPr>
            </w:pPr>
          </w:p>
        </w:tc>
      </w:tr>
      <w:tr w:rsidR="006F7CAF" w:rsidRPr="000F537E" w:rsidTr="000F537E">
        <w:trPr>
          <w:trHeight w:val="295"/>
        </w:trPr>
        <w:tc>
          <w:tcPr>
            <w:tcW w:w="516" w:type="dxa"/>
            <w:shd w:val="clear" w:color="auto" w:fill="auto"/>
          </w:tcPr>
          <w:p w:rsidR="006F7CAF" w:rsidRPr="000F537E" w:rsidRDefault="006F7CAF" w:rsidP="000F537E">
            <w:pPr>
              <w:widowControl/>
              <w:spacing w:before="0" w:line="360" w:lineRule="auto"/>
              <w:ind w:firstLine="709"/>
              <w:rPr>
                <w:szCs w:val="24"/>
              </w:rPr>
            </w:pPr>
            <w:r w:rsidRPr="000F537E">
              <w:rPr>
                <w:szCs w:val="24"/>
              </w:rPr>
              <w:t xml:space="preserve"> 1</w:t>
            </w:r>
          </w:p>
        </w:tc>
        <w:tc>
          <w:tcPr>
            <w:tcW w:w="2791" w:type="dxa"/>
            <w:shd w:val="clear" w:color="auto" w:fill="auto"/>
          </w:tcPr>
          <w:p w:rsidR="006F7CAF" w:rsidRPr="000F537E" w:rsidRDefault="006F7CAF" w:rsidP="000F537E">
            <w:pPr>
              <w:widowControl/>
              <w:spacing w:before="0" w:line="360" w:lineRule="auto"/>
              <w:ind w:firstLine="0"/>
              <w:rPr>
                <w:szCs w:val="24"/>
              </w:rPr>
            </w:pPr>
            <w:r w:rsidRPr="000F537E">
              <w:rPr>
                <w:szCs w:val="24"/>
              </w:rPr>
              <w:t>Объем производства</w:t>
            </w:r>
          </w:p>
        </w:tc>
        <w:tc>
          <w:tcPr>
            <w:tcW w:w="1467"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Тыс.тонн</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6860</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6654</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6438</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6953</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7787</w:t>
            </w:r>
          </w:p>
        </w:tc>
        <w:tc>
          <w:tcPr>
            <w:tcW w:w="923" w:type="dxa"/>
            <w:shd w:val="clear" w:color="auto" w:fill="auto"/>
          </w:tcPr>
          <w:p w:rsidR="006F7CAF" w:rsidRPr="000F537E" w:rsidRDefault="006F7CAF" w:rsidP="000F537E">
            <w:pPr>
              <w:widowControl/>
              <w:spacing w:before="0" w:line="360" w:lineRule="auto"/>
              <w:ind w:firstLine="0"/>
              <w:rPr>
                <w:szCs w:val="24"/>
              </w:rPr>
            </w:pPr>
            <w:r w:rsidRPr="000F537E">
              <w:rPr>
                <w:szCs w:val="24"/>
              </w:rPr>
              <w:t>7800</w:t>
            </w:r>
          </w:p>
        </w:tc>
        <w:tc>
          <w:tcPr>
            <w:tcW w:w="924" w:type="dxa"/>
            <w:shd w:val="clear" w:color="auto" w:fill="auto"/>
          </w:tcPr>
          <w:p w:rsidR="006F7CAF" w:rsidRPr="000F537E" w:rsidRDefault="006F7CAF" w:rsidP="000F537E">
            <w:pPr>
              <w:widowControl/>
              <w:spacing w:before="0" w:line="360" w:lineRule="auto"/>
              <w:ind w:firstLine="0"/>
              <w:rPr>
                <w:szCs w:val="24"/>
              </w:rPr>
            </w:pPr>
            <w:r w:rsidRPr="000F537E">
              <w:rPr>
                <w:szCs w:val="24"/>
              </w:rPr>
              <w:t>7787</w:t>
            </w:r>
          </w:p>
        </w:tc>
        <w:tc>
          <w:tcPr>
            <w:tcW w:w="1586" w:type="dxa"/>
            <w:shd w:val="clear" w:color="auto" w:fill="auto"/>
          </w:tcPr>
          <w:p w:rsidR="006F7CAF" w:rsidRPr="000F537E" w:rsidRDefault="006F7CAF" w:rsidP="000F537E">
            <w:pPr>
              <w:widowControl/>
              <w:spacing w:before="0" w:line="360" w:lineRule="auto"/>
              <w:ind w:firstLine="0"/>
              <w:rPr>
                <w:szCs w:val="24"/>
              </w:rPr>
            </w:pPr>
            <w:r w:rsidRPr="000F537E">
              <w:rPr>
                <w:szCs w:val="24"/>
              </w:rPr>
              <w:t>-13</w:t>
            </w:r>
          </w:p>
        </w:tc>
        <w:tc>
          <w:tcPr>
            <w:tcW w:w="1179" w:type="dxa"/>
            <w:shd w:val="clear" w:color="auto" w:fill="auto"/>
          </w:tcPr>
          <w:p w:rsidR="006F7CAF" w:rsidRPr="000F537E" w:rsidRDefault="006F7CAF" w:rsidP="000F537E">
            <w:pPr>
              <w:widowControl/>
              <w:spacing w:before="0" w:line="360" w:lineRule="auto"/>
              <w:ind w:firstLine="0"/>
              <w:rPr>
                <w:szCs w:val="24"/>
              </w:rPr>
            </w:pPr>
            <w:r w:rsidRPr="000F537E">
              <w:rPr>
                <w:szCs w:val="24"/>
              </w:rPr>
              <w:t>99,8</w:t>
            </w:r>
          </w:p>
        </w:tc>
      </w:tr>
      <w:tr w:rsidR="006F7CAF" w:rsidRPr="000F537E" w:rsidTr="000F537E">
        <w:trPr>
          <w:trHeight w:val="588"/>
        </w:trPr>
        <w:tc>
          <w:tcPr>
            <w:tcW w:w="516" w:type="dxa"/>
            <w:shd w:val="clear" w:color="auto" w:fill="auto"/>
          </w:tcPr>
          <w:p w:rsidR="006F7CAF" w:rsidRPr="000F537E" w:rsidRDefault="006F7CAF" w:rsidP="000F537E">
            <w:pPr>
              <w:widowControl/>
              <w:spacing w:before="0" w:line="360" w:lineRule="auto"/>
              <w:ind w:firstLine="709"/>
              <w:rPr>
                <w:szCs w:val="24"/>
              </w:rPr>
            </w:pPr>
            <w:r w:rsidRPr="000F537E">
              <w:rPr>
                <w:szCs w:val="24"/>
              </w:rPr>
              <w:t xml:space="preserve"> 2</w:t>
            </w:r>
          </w:p>
        </w:tc>
        <w:tc>
          <w:tcPr>
            <w:tcW w:w="2791" w:type="dxa"/>
            <w:shd w:val="clear" w:color="auto" w:fill="auto"/>
          </w:tcPr>
          <w:p w:rsidR="006F7CAF" w:rsidRPr="000F537E" w:rsidRDefault="006F7CAF" w:rsidP="000F537E">
            <w:pPr>
              <w:widowControl/>
              <w:spacing w:before="0" w:line="360" w:lineRule="auto"/>
              <w:ind w:firstLine="0"/>
              <w:rPr>
                <w:szCs w:val="24"/>
              </w:rPr>
            </w:pPr>
            <w:r w:rsidRPr="000F537E">
              <w:rPr>
                <w:szCs w:val="24"/>
              </w:rPr>
              <w:t>Объем товарной продукции</w:t>
            </w:r>
          </w:p>
        </w:tc>
        <w:tc>
          <w:tcPr>
            <w:tcW w:w="1467"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Тыс.руб.</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44434</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43140</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41293</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44596</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49947</w:t>
            </w:r>
          </w:p>
        </w:tc>
        <w:tc>
          <w:tcPr>
            <w:tcW w:w="923" w:type="dxa"/>
            <w:shd w:val="clear" w:color="auto" w:fill="auto"/>
          </w:tcPr>
          <w:p w:rsidR="006F7CAF" w:rsidRPr="000F537E" w:rsidRDefault="006F7CAF" w:rsidP="000F537E">
            <w:pPr>
              <w:widowControl/>
              <w:spacing w:before="0" w:line="360" w:lineRule="auto"/>
              <w:ind w:firstLine="0"/>
              <w:rPr>
                <w:szCs w:val="24"/>
              </w:rPr>
            </w:pPr>
            <w:r w:rsidRPr="000F537E">
              <w:rPr>
                <w:szCs w:val="24"/>
              </w:rPr>
              <w:t>49996</w:t>
            </w:r>
          </w:p>
        </w:tc>
        <w:tc>
          <w:tcPr>
            <w:tcW w:w="924" w:type="dxa"/>
            <w:shd w:val="clear" w:color="auto" w:fill="auto"/>
          </w:tcPr>
          <w:p w:rsidR="006F7CAF" w:rsidRPr="000F537E" w:rsidRDefault="006F7CAF" w:rsidP="000F537E">
            <w:pPr>
              <w:widowControl/>
              <w:spacing w:before="0" w:line="360" w:lineRule="auto"/>
              <w:ind w:firstLine="0"/>
              <w:rPr>
                <w:szCs w:val="24"/>
              </w:rPr>
            </w:pPr>
            <w:r w:rsidRPr="000F537E">
              <w:rPr>
                <w:szCs w:val="24"/>
              </w:rPr>
              <w:t>49947</w:t>
            </w:r>
          </w:p>
        </w:tc>
        <w:tc>
          <w:tcPr>
            <w:tcW w:w="1586" w:type="dxa"/>
            <w:shd w:val="clear" w:color="auto" w:fill="auto"/>
          </w:tcPr>
          <w:p w:rsidR="006F7CAF" w:rsidRPr="000F537E" w:rsidRDefault="006F7CAF" w:rsidP="000F537E">
            <w:pPr>
              <w:widowControl/>
              <w:spacing w:before="0" w:line="360" w:lineRule="auto"/>
              <w:ind w:firstLine="0"/>
              <w:rPr>
                <w:szCs w:val="24"/>
              </w:rPr>
            </w:pPr>
            <w:r w:rsidRPr="000F537E">
              <w:rPr>
                <w:szCs w:val="24"/>
              </w:rPr>
              <w:t>-49</w:t>
            </w:r>
          </w:p>
        </w:tc>
        <w:tc>
          <w:tcPr>
            <w:tcW w:w="1179" w:type="dxa"/>
            <w:shd w:val="clear" w:color="auto" w:fill="auto"/>
          </w:tcPr>
          <w:p w:rsidR="006F7CAF" w:rsidRPr="000F537E" w:rsidRDefault="006F7CAF" w:rsidP="000F537E">
            <w:pPr>
              <w:widowControl/>
              <w:spacing w:before="0" w:line="360" w:lineRule="auto"/>
              <w:ind w:firstLine="0"/>
              <w:rPr>
                <w:szCs w:val="24"/>
              </w:rPr>
            </w:pPr>
            <w:r w:rsidRPr="000F537E">
              <w:rPr>
                <w:szCs w:val="24"/>
              </w:rPr>
              <w:t>99,9</w:t>
            </w:r>
          </w:p>
        </w:tc>
      </w:tr>
      <w:tr w:rsidR="006F7CAF" w:rsidRPr="000F537E" w:rsidTr="000F537E">
        <w:trPr>
          <w:trHeight w:val="883"/>
        </w:trPr>
        <w:tc>
          <w:tcPr>
            <w:tcW w:w="516" w:type="dxa"/>
            <w:shd w:val="clear" w:color="auto" w:fill="auto"/>
          </w:tcPr>
          <w:p w:rsidR="006F7CAF" w:rsidRPr="000F537E" w:rsidRDefault="006F7CAF" w:rsidP="000F537E">
            <w:pPr>
              <w:widowControl/>
              <w:spacing w:before="0" w:line="360" w:lineRule="auto"/>
              <w:ind w:firstLine="709"/>
              <w:rPr>
                <w:szCs w:val="24"/>
              </w:rPr>
            </w:pPr>
            <w:r w:rsidRPr="000F537E">
              <w:rPr>
                <w:szCs w:val="24"/>
              </w:rPr>
              <w:t xml:space="preserve"> 3</w:t>
            </w:r>
          </w:p>
        </w:tc>
        <w:tc>
          <w:tcPr>
            <w:tcW w:w="2791" w:type="dxa"/>
            <w:shd w:val="clear" w:color="auto" w:fill="auto"/>
          </w:tcPr>
          <w:p w:rsidR="006F7CAF" w:rsidRPr="000F537E" w:rsidRDefault="006F7CAF" w:rsidP="000F537E">
            <w:pPr>
              <w:widowControl/>
              <w:spacing w:before="0" w:line="360" w:lineRule="auto"/>
              <w:ind w:firstLine="0"/>
              <w:rPr>
                <w:szCs w:val="24"/>
              </w:rPr>
            </w:pPr>
            <w:r w:rsidRPr="000F537E">
              <w:rPr>
                <w:szCs w:val="24"/>
              </w:rPr>
              <w:t>Объем реализованной продукции (выручка)</w:t>
            </w:r>
          </w:p>
        </w:tc>
        <w:tc>
          <w:tcPr>
            <w:tcW w:w="1467"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Тыс.руб.</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44434</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43140</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41293</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44596</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49947</w:t>
            </w:r>
          </w:p>
        </w:tc>
        <w:tc>
          <w:tcPr>
            <w:tcW w:w="923" w:type="dxa"/>
            <w:shd w:val="clear" w:color="auto" w:fill="auto"/>
          </w:tcPr>
          <w:p w:rsidR="006F7CAF" w:rsidRPr="000F537E" w:rsidRDefault="006F7CAF" w:rsidP="000F537E">
            <w:pPr>
              <w:widowControl/>
              <w:spacing w:before="0" w:line="360" w:lineRule="auto"/>
              <w:ind w:firstLine="0"/>
              <w:rPr>
                <w:szCs w:val="24"/>
              </w:rPr>
            </w:pPr>
            <w:r w:rsidRPr="000F537E">
              <w:rPr>
                <w:szCs w:val="24"/>
              </w:rPr>
              <w:t>49996</w:t>
            </w:r>
          </w:p>
        </w:tc>
        <w:tc>
          <w:tcPr>
            <w:tcW w:w="924" w:type="dxa"/>
            <w:shd w:val="clear" w:color="auto" w:fill="auto"/>
          </w:tcPr>
          <w:p w:rsidR="006F7CAF" w:rsidRPr="000F537E" w:rsidRDefault="006F7CAF" w:rsidP="000F537E">
            <w:pPr>
              <w:widowControl/>
              <w:spacing w:before="0" w:line="360" w:lineRule="auto"/>
              <w:ind w:firstLine="0"/>
              <w:rPr>
                <w:szCs w:val="24"/>
              </w:rPr>
            </w:pPr>
            <w:r w:rsidRPr="000F537E">
              <w:rPr>
                <w:szCs w:val="24"/>
              </w:rPr>
              <w:t>49947</w:t>
            </w:r>
          </w:p>
        </w:tc>
        <w:tc>
          <w:tcPr>
            <w:tcW w:w="1586" w:type="dxa"/>
            <w:shd w:val="clear" w:color="auto" w:fill="auto"/>
          </w:tcPr>
          <w:p w:rsidR="006F7CAF" w:rsidRPr="000F537E" w:rsidRDefault="006F7CAF" w:rsidP="000F537E">
            <w:pPr>
              <w:widowControl/>
              <w:spacing w:before="0" w:line="360" w:lineRule="auto"/>
              <w:ind w:firstLine="0"/>
              <w:rPr>
                <w:szCs w:val="24"/>
              </w:rPr>
            </w:pPr>
            <w:r w:rsidRPr="000F537E">
              <w:rPr>
                <w:szCs w:val="24"/>
              </w:rPr>
              <w:t>-49</w:t>
            </w:r>
          </w:p>
        </w:tc>
        <w:tc>
          <w:tcPr>
            <w:tcW w:w="1179" w:type="dxa"/>
            <w:shd w:val="clear" w:color="auto" w:fill="auto"/>
          </w:tcPr>
          <w:p w:rsidR="006F7CAF" w:rsidRPr="000F537E" w:rsidRDefault="006F7CAF" w:rsidP="000F537E">
            <w:pPr>
              <w:widowControl/>
              <w:spacing w:before="0" w:line="360" w:lineRule="auto"/>
              <w:ind w:firstLine="0"/>
              <w:rPr>
                <w:szCs w:val="24"/>
              </w:rPr>
            </w:pPr>
            <w:r w:rsidRPr="000F537E">
              <w:rPr>
                <w:szCs w:val="24"/>
              </w:rPr>
              <w:t>99,9</w:t>
            </w:r>
          </w:p>
        </w:tc>
      </w:tr>
      <w:tr w:rsidR="006F7CAF" w:rsidRPr="000F537E" w:rsidTr="000F537E">
        <w:trPr>
          <w:trHeight w:val="588"/>
        </w:trPr>
        <w:tc>
          <w:tcPr>
            <w:tcW w:w="516" w:type="dxa"/>
            <w:shd w:val="clear" w:color="auto" w:fill="auto"/>
          </w:tcPr>
          <w:p w:rsidR="006F7CAF" w:rsidRPr="000F537E" w:rsidRDefault="006F7CAF" w:rsidP="000F537E">
            <w:pPr>
              <w:widowControl/>
              <w:spacing w:before="0" w:line="360" w:lineRule="auto"/>
              <w:ind w:firstLine="709"/>
              <w:rPr>
                <w:szCs w:val="24"/>
              </w:rPr>
            </w:pPr>
            <w:r w:rsidRPr="000F537E">
              <w:rPr>
                <w:szCs w:val="24"/>
              </w:rPr>
              <w:t xml:space="preserve"> 4</w:t>
            </w:r>
          </w:p>
        </w:tc>
        <w:tc>
          <w:tcPr>
            <w:tcW w:w="2791" w:type="dxa"/>
            <w:shd w:val="clear" w:color="auto" w:fill="auto"/>
          </w:tcPr>
          <w:p w:rsidR="006F7CAF" w:rsidRPr="000F537E" w:rsidRDefault="006F7CAF" w:rsidP="000F537E">
            <w:pPr>
              <w:widowControl/>
              <w:spacing w:before="0" w:line="360" w:lineRule="auto"/>
              <w:ind w:firstLine="0"/>
              <w:rPr>
                <w:szCs w:val="24"/>
              </w:rPr>
            </w:pPr>
            <w:r w:rsidRPr="000F537E">
              <w:rPr>
                <w:szCs w:val="24"/>
              </w:rPr>
              <w:t>Среднегодовая стоимость ОПФ</w:t>
            </w:r>
          </w:p>
        </w:tc>
        <w:tc>
          <w:tcPr>
            <w:tcW w:w="1467"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Тыс.руб.</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17941</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19670</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21617</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30263</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33894</w:t>
            </w:r>
          </w:p>
        </w:tc>
        <w:tc>
          <w:tcPr>
            <w:tcW w:w="923" w:type="dxa"/>
            <w:shd w:val="clear" w:color="auto" w:fill="auto"/>
          </w:tcPr>
          <w:p w:rsidR="006F7CAF" w:rsidRPr="000F537E" w:rsidRDefault="006F7CAF" w:rsidP="000F537E">
            <w:pPr>
              <w:widowControl/>
              <w:spacing w:before="0" w:line="360" w:lineRule="auto"/>
              <w:ind w:firstLine="0"/>
              <w:rPr>
                <w:szCs w:val="24"/>
              </w:rPr>
            </w:pPr>
            <w:r w:rsidRPr="000F537E">
              <w:rPr>
                <w:szCs w:val="24"/>
              </w:rPr>
              <w:t>34000</w:t>
            </w:r>
          </w:p>
        </w:tc>
        <w:tc>
          <w:tcPr>
            <w:tcW w:w="924" w:type="dxa"/>
            <w:shd w:val="clear" w:color="auto" w:fill="auto"/>
          </w:tcPr>
          <w:p w:rsidR="006F7CAF" w:rsidRPr="000F537E" w:rsidRDefault="006F7CAF" w:rsidP="000F537E">
            <w:pPr>
              <w:widowControl/>
              <w:spacing w:before="0" w:line="360" w:lineRule="auto"/>
              <w:ind w:firstLine="0"/>
              <w:rPr>
                <w:szCs w:val="24"/>
              </w:rPr>
            </w:pPr>
            <w:r w:rsidRPr="000F537E">
              <w:rPr>
                <w:szCs w:val="24"/>
              </w:rPr>
              <w:t>33894</w:t>
            </w:r>
          </w:p>
        </w:tc>
        <w:tc>
          <w:tcPr>
            <w:tcW w:w="1586" w:type="dxa"/>
            <w:shd w:val="clear" w:color="auto" w:fill="auto"/>
          </w:tcPr>
          <w:p w:rsidR="006F7CAF" w:rsidRPr="000F537E" w:rsidRDefault="006F7CAF" w:rsidP="000F537E">
            <w:pPr>
              <w:widowControl/>
              <w:spacing w:before="0" w:line="360" w:lineRule="auto"/>
              <w:ind w:firstLine="0"/>
              <w:rPr>
                <w:szCs w:val="24"/>
              </w:rPr>
            </w:pPr>
            <w:r w:rsidRPr="000F537E">
              <w:rPr>
                <w:szCs w:val="24"/>
              </w:rPr>
              <w:t>-106</w:t>
            </w:r>
          </w:p>
        </w:tc>
        <w:tc>
          <w:tcPr>
            <w:tcW w:w="1179" w:type="dxa"/>
            <w:shd w:val="clear" w:color="auto" w:fill="auto"/>
          </w:tcPr>
          <w:p w:rsidR="006F7CAF" w:rsidRPr="000F537E" w:rsidRDefault="006F7CAF" w:rsidP="000F537E">
            <w:pPr>
              <w:widowControl/>
              <w:spacing w:before="0" w:line="360" w:lineRule="auto"/>
              <w:ind w:firstLine="0"/>
              <w:rPr>
                <w:szCs w:val="24"/>
              </w:rPr>
            </w:pPr>
            <w:r w:rsidRPr="000F537E">
              <w:rPr>
                <w:szCs w:val="24"/>
              </w:rPr>
              <w:t>99,6</w:t>
            </w:r>
          </w:p>
        </w:tc>
      </w:tr>
      <w:tr w:rsidR="006F7CAF" w:rsidRPr="000F537E" w:rsidTr="000F537E">
        <w:trPr>
          <w:trHeight w:val="588"/>
        </w:trPr>
        <w:tc>
          <w:tcPr>
            <w:tcW w:w="516" w:type="dxa"/>
            <w:shd w:val="clear" w:color="auto" w:fill="auto"/>
          </w:tcPr>
          <w:p w:rsidR="006F7CAF" w:rsidRPr="000F537E" w:rsidRDefault="006F7CAF" w:rsidP="000F537E">
            <w:pPr>
              <w:widowControl/>
              <w:spacing w:before="0" w:line="360" w:lineRule="auto"/>
              <w:ind w:firstLine="709"/>
              <w:rPr>
                <w:szCs w:val="24"/>
              </w:rPr>
            </w:pPr>
            <w:r w:rsidRPr="000F537E">
              <w:rPr>
                <w:szCs w:val="24"/>
              </w:rPr>
              <w:t xml:space="preserve"> 5</w:t>
            </w:r>
          </w:p>
        </w:tc>
        <w:tc>
          <w:tcPr>
            <w:tcW w:w="2791" w:type="dxa"/>
            <w:shd w:val="clear" w:color="auto" w:fill="auto"/>
          </w:tcPr>
          <w:p w:rsidR="006F7CAF" w:rsidRPr="000F537E" w:rsidRDefault="006F7CAF" w:rsidP="000F537E">
            <w:pPr>
              <w:widowControl/>
              <w:spacing w:before="0" w:line="360" w:lineRule="auto"/>
              <w:ind w:firstLine="0"/>
              <w:rPr>
                <w:szCs w:val="24"/>
              </w:rPr>
            </w:pPr>
            <w:r w:rsidRPr="000F537E">
              <w:rPr>
                <w:szCs w:val="24"/>
              </w:rPr>
              <w:t>Среднегодовой остаток ОС</w:t>
            </w:r>
          </w:p>
        </w:tc>
        <w:tc>
          <w:tcPr>
            <w:tcW w:w="1467"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Тыс.руб.</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12785</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17783</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15713</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21998</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24637</w:t>
            </w:r>
          </w:p>
        </w:tc>
        <w:tc>
          <w:tcPr>
            <w:tcW w:w="923" w:type="dxa"/>
            <w:shd w:val="clear" w:color="auto" w:fill="auto"/>
          </w:tcPr>
          <w:p w:rsidR="006F7CAF" w:rsidRPr="000F537E" w:rsidRDefault="006F7CAF" w:rsidP="000F537E">
            <w:pPr>
              <w:widowControl/>
              <w:spacing w:before="0" w:line="360" w:lineRule="auto"/>
              <w:ind w:firstLine="0"/>
              <w:rPr>
                <w:szCs w:val="24"/>
              </w:rPr>
            </w:pPr>
            <w:r w:rsidRPr="000F537E">
              <w:rPr>
                <w:szCs w:val="24"/>
              </w:rPr>
              <w:t>24637</w:t>
            </w:r>
          </w:p>
        </w:tc>
        <w:tc>
          <w:tcPr>
            <w:tcW w:w="924" w:type="dxa"/>
            <w:shd w:val="clear" w:color="auto" w:fill="auto"/>
          </w:tcPr>
          <w:p w:rsidR="006F7CAF" w:rsidRPr="000F537E" w:rsidRDefault="006F7CAF" w:rsidP="000F537E">
            <w:pPr>
              <w:widowControl/>
              <w:spacing w:before="0" w:line="360" w:lineRule="auto"/>
              <w:ind w:firstLine="0"/>
              <w:rPr>
                <w:szCs w:val="24"/>
              </w:rPr>
            </w:pPr>
            <w:r w:rsidRPr="000F537E">
              <w:rPr>
                <w:szCs w:val="24"/>
              </w:rPr>
              <w:t>24637</w:t>
            </w:r>
          </w:p>
        </w:tc>
        <w:tc>
          <w:tcPr>
            <w:tcW w:w="1586" w:type="dxa"/>
            <w:shd w:val="clear" w:color="auto" w:fill="auto"/>
          </w:tcPr>
          <w:p w:rsidR="006F7CAF" w:rsidRPr="000F537E" w:rsidRDefault="006F7CAF" w:rsidP="000F537E">
            <w:pPr>
              <w:widowControl/>
              <w:spacing w:before="0" w:line="360" w:lineRule="auto"/>
              <w:ind w:firstLine="0"/>
              <w:rPr>
                <w:szCs w:val="24"/>
              </w:rPr>
            </w:pPr>
            <w:r w:rsidRPr="000F537E">
              <w:rPr>
                <w:szCs w:val="24"/>
              </w:rPr>
              <w:t>-</w:t>
            </w:r>
          </w:p>
        </w:tc>
        <w:tc>
          <w:tcPr>
            <w:tcW w:w="1179" w:type="dxa"/>
            <w:shd w:val="clear" w:color="auto" w:fill="auto"/>
          </w:tcPr>
          <w:p w:rsidR="006F7CAF" w:rsidRPr="000F537E" w:rsidRDefault="006F7CAF" w:rsidP="000F537E">
            <w:pPr>
              <w:widowControl/>
              <w:spacing w:before="0" w:line="360" w:lineRule="auto"/>
              <w:ind w:firstLine="0"/>
              <w:rPr>
                <w:szCs w:val="24"/>
              </w:rPr>
            </w:pPr>
            <w:r w:rsidRPr="000F537E">
              <w:rPr>
                <w:szCs w:val="24"/>
              </w:rPr>
              <w:t>100</w:t>
            </w:r>
          </w:p>
        </w:tc>
      </w:tr>
      <w:tr w:rsidR="006F7CAF" w:rsidRPr="000F537E" w:rsidTr="000F537E">
        <w:trPr>
          <w:trHeight w:val="588"/>
        </w:trPr>
        <w:tc>
          <w:tcPr>
            <w:tcW w:w="516" w:type="dxa"/>
            <w:shd w:val="clear" w:color="auto" w:fill="auto"/>
          </w:tcPr>
          <w:p w:rsidR="006F7CAF" w:rsidRPr="000F537E" w:rsidRDefault="006F7CAF" w:rsidP="000F537E">
            <w:pPr>
              <w:widowControl/>
              <w:spacing w:before="0" w:line="360" w:lineRule="auto"/>
              <w:ind w:firstLine="709"/>
              <w:rPr>
                <w:szCs w:val="24"/>
              </w:rPr>
            </w:pPr>
            <w:r w:rsidRPr="000F537E">
              <w:rPr>
                <w:szCs w:val="24"/>
              </w:rPr>
              <w:t xml:space="preserve"> 6</w:t>
            </w:r>
          </w:p>
        </w:tc>
        <w:tc>
          <w:tcPr>
            <w:tcW w:w="2791" w:type="dxa"/>
            <w:shd w:val="clear" w:color="auto" w:fill="auto"/>
          </w:tcPr>
          <w:p w:rsidR="006F7CAF" w:rsidRPr="000F537E" w:rsidRDefault="006F7CAF" w:rsidP="000F537E">
            <w:pPr>
              <w:widowControl/>
              <w:spacing w:before="0" w:line="360" w:lineRule="auto"/>
              <w:ind w:firstLine="0"/>
              <w:rPr>
                <w:szCs w:val="24"/>
              </w:rPr>
            </w:pPr>
            <w:r w:rsidRPr="000F537E">
              <w:rPr>
                <w:szCs w:val="24"/>
              </w:rPr>
              <w:t>Среднесписочная числ. персонала</w:t>
            </w:r>
          </w:p>
        </w:tc>
        <w:tc>
          <w:tcPr>
            <w:tcW w:w="1467" w:type="dxa"/>
            <w:shd w:val="clear" w:color="auto" w:fill="auto"/>
          </w:tcPr>
          <w:p w:rsidR="006F7CAF" w:rsidRPr="000F537E" w:rsidRDefault="006F7CAF" w:rsidP="000F537E">
            <w:pPr>
              <w:widowControl/>
              <w:spacing w:before="0" w:line="360" w:lineRule="auto"/>
              <w:ind w:firstLine="0"/>
              <w:rPr>
                <w:szCs w:val="24"/>
              </w:rPr>
            </w:pPr>
            <w:r w:rsidRPr="000F537E">
              <w:rPr>
                <w:szCs w:val="24"/>
              </w:rPr>
              <w:t>Чел.</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284</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310</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300</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302</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305</w:t>
            </w:r>
          </w:p>
        </w:tc>
        <w:tc>
          <w:tcPr>
            <w:tcW w:w="923" w:type="dxa"/>
            <w:shd w:val="clear" w:color="auto" w:fill="auto"/>
          </w:tcPr>
          <w:p w:rsidR="006F7CAF" w:rsidRPr="000F537E" w:rsidRDefault="006F7CAF" w:rsidP="000F537E">
            <w:pPr>
              <w:widowControl/>
              <w:spacing w:before="0" w:line="360" w:lineRule="auto"/>
              <w:ind w:firstLine="0"/>
              <w:rPr>
                <w:szCs w:val="24"/>
              </w:rPr>
            </w:pPr>
            <w:r w:rsidRPr="000F537E">
              <w:rPr>
                <w:szCs w:val="24"/>
              </w:rPr>
              <w:t>300</w:t>
            </w:r>
          </w:p>
        </w:tc>
        <w:tc>
          <w:tcPr>
            <w:tcW w:w="924" w:type="dxa"/>
            <w:shd w:val="clear" w:color="auto" w:fill="auto"/>
          </w:tcPr>
          <w:p w:rsidR="006F7CAF" w:rsidRPr="000F537E" w:rsidRDefault="006F7CAF" w:rsidP="000F537E">
            <w:pPr>
              <w:widowControl/>
              <w:spacing w:before="0" w:line="360" w:lineRule="auto"/>
              <w:ind w:firstLine="0"/>
              <w:rPr>
                <w:szCs w:val="24"/>
              </w:rPr>
            </w:pPr>
            <w:r w:rsidRPr="000F537E">
              <w:rPr>
                <w:szCs w:val="24"/>
              </w:rPr>
              <w:t>305</w:t>
            </w:r>
          </w:p>
        </w:tc>
        <w:tc>
          <w:tcPr>
            <w:tcW w:w="1586" w:type="dxa"/>
            <w:shd w:val="clear" w:color="auto" w:fill="auto"/>
          </w:tcPr>
          <w:p w:rsidR="006F7CAF" w:rsidRPr="000F537E" w:rsidRDefault="006F7CAF" w:rsidP="000F537E">
            <w:pPr>
              <w:widowControl/>
              <w:spacing w:before="0" w:line="360" w:lineRule="auto"/>
              <w:ind w:firstLine="0"/>
              <w:rPr>
                <w:szCs w:val="24"/>
              </w:rPr>
            </w:pPr>
            <w:r w:rsidRPr="000F537E">
              <w:rPr>
                <w:szCs w:val="24"/>
              </w:rPr>
              <w:t>+5</w:t>
            </w:r>
          </w:p>
        </w:tc>
        <w:tc>
          <w:tcPr>
            <w:tcW w:w="1179" w:type="dxa"/>
            <w:shd w:val="clear" w:color="auto" w:fill="auto"/>
          </w:tcPr>
          <w:p w:rsidR="006F7CAF" w:rsidRPr="000F537E" w:rsidRDefault="006F7CAF" w:rsidP="000F537E">
            <w:pPr>
              <w:widowControl/>
              <w:spacing w:before="0" w:line="360" w:lineRule="auto"/>
              <w:ind w:firstLine="0"/>
              <w:rPr>
                <w:szCs w:val="24"/>
              </w:rPr>
            </w:pPr>
            <w:r w:rsidRPr="000F537E">
              <w:rPr>
                <w:szCs w:val="24"/>
              </w:rPr>
              <w:t>101,7</w:t>
            </w:r>
          </w:p>
        </w:tc>
      </w:tr>
      <w:tr w:rsidR="006F7CAF" w:rsidRPr="000F537E" w:rsidTr="000F537E">
        <w:trPr>
          <w:trHeight w:val="588"/>
        </w:trPr>
        <w:tc>
          <w:tcPr>
            <w:tcW w:w="516" w:type="dxa"/>
            <w:shd w:val="clear" w:color="auto" w:fill="auto"/>
          </w:tcPr>
          <w:p w:rsidR="006F7CAF" w:rsidRPr="000F537E" w:rsidRDefault="006F7CAF" w:rsidP="000F537E">
            <w:pPr>
              <w:widowControl/>
              <w:spacing w:before="0" w:line="360" w:lineRule="auto"/>
              <w:ind w:firstLine="709"/>
              <w:rPr>
                <w:szCs w:val="24"/>
              </w:rPr>
            </w:pPr>
            <w:r w:rsidRPr="000F537E">
              <w:rPr>
                <w:szCs w:val="24"/>
              </w:rPr>
              <w:t xml:space="preserve"> 7</w:t>
            </w:r>
          </w:p>
        </w:tc>
        <w:tc>
          <w:tcPr>
            <w:tcW w:w="2791" w:type="dxa"/>
            <w:shd w:val="clear" w:color="auto" w:fill="auto"/>
          </w:tcPr>
          <w:p w:rsidR="006F7CAF" w:rsidRPr="000F537E" w:rsidRDefault="006F7CAF" w:rsidP="000F537E">
            <w:pPr>
              <w:widowControl/>
              <w:spacing w:before="0" w:line="360" w:lineRule="auto"/>
              <w:ind w:firstLine="0"/>
              <w:rPr>
                <w:szCs w:val="24"/>
              </w:rPr>
            </w:pPr>
            <w:r w:rsidRPr="000F537E">
              <w:rPr>
                <w:szCs w:val="24"/>
              </w:rPr>
              <w:t>Годовой фонд оплаты труда</w:t>
            </w:r>
          </w:p>
        </w:tc>
        <w:tc>
          <w:tcPr>
            <w:tcW w:w="1467"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Тыс.руб.</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20448</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24998</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24192</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24353</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24595</w:t>
            </w:r>
          </w:p>
        </w:tc>
        <w:tc>
          <w:tcPr>
            <w:tcW w:w="923" w:type="dxa"/>
            <w:shd w:val="clear" w:color="auto" w:fill="auto"/>
          </w:tcPr>
          <w:p w:rsidR="006F7CAF" w:rsidRPr="000F537E" w:rsidRDefault="006F7CAF" w:rsidP="000F537E">
            <w:pPr>
              <w:widowControl/>
              <w:spacing w:before="0" w:line="360" w:lineRule="auto"/>
              <w:ind w:firstLine="0"/>
              <w:rPr>
                <w:szCs w:val="24"/>
              </w:rPr>
            </w:pPr>
            <w:r w:rsidRPr="000F537E">
              <w:rPr>
                <w:szCs w:val="24"/>
              </w:rPr>
              <w:t>24192</w:t>
            </w:r>
          </w:p>
        </w:tc>
        <w:tc>
          <w:tcPr>
            <w:tcW w:w="924" w:type="dxa"/>
            <w:shd w:val="clear" w:color="auto" w:fill="auto"/>
          </w:tcPr>
          <w:p w:rsidR="006F7CAF" w:rsidRPr="000F537E" w:rsidRDefault="006F7CAF" w:rsidP="000F537E">
            <w:pPr>
              <w:widowControl/>
              <w:spacing w:before="0" w:line="360" w:lineRule="auto"/>
              <w:ind w:firstLine="0"/>
              <w:rPr>
                <w:szCs w:val="24"/>
              </w:rPr>
            </w:pPr>
            <w:r w:rsidRPr="000F537E">
              <w:rPr>
                <w:szCs w:val="24"/>
              </w:rPr>
              <w:t>24595</w:t>
            </w:r>
          </w:p>
        </w:tc>
        <w:tc>
          <w:tcPr>
            <w:tcW w:w="1586" w:type="dxa"/>
            <w:shd w:val="clear" w:color="auto" w:fill="auto"/>
          </w:tcPr>
          <w:p w:rsidR="006F7CAF" w:rsidRPr="000F537E" w:rsidRDefault="006F7CAF" w:rsidP="000F537E">
            <w:pPr>
              <w:widowControl/>
              <w:spacing w:before="0" w:line="360" w:lineRule="auto"/>
              <w:ind w:firstLine="0"/>
              <w:rPr>
                <w:szCs w:val="24"/>
              </w:rPr>
            </w:pPr>
            <w:r w:rsidRPr="000F537E">
              <w:rPr>
                <w:szCs w:val="24"/>
              </w:rPr>
              <w:t>+403</w:t>
            </w:r>
          </w:p>
        </w:tc>
        <w:tc>
          <w:tcPr>
            <w:tcW w:w="1179" w:type="dxa"/>
            <w:shd w:val="clear" w:color="auto" w:fill="auto"/>
          </w:tcPr>
          <w:p w:rsidR="006F7CAF" w:rsidRPr="000F537E" w:rsidRDefault="006F7CAF" w:rsidP="000F537E">
            <w:pPr>
              <w:widowControl/>
              <w:spacing w:before="0" w:line="360" w:lineRule="auto"/>
              <w:ind w:firstLine="0"/>
              <w:rPr>
                <w:szCs w:val="24"/>
              </w:rPr>
            </w:pPr>
            <w:r w:rsidRPr="000F537E">
              <w:rPr>
                <w:szCs w:val="24"/>
              </w:rPr>
              <w:t>101,6</w:t>
            </w:r>
          </w:p>
        </w:tc>
      </w:tr>
      <w:tr w:rsidR="006F7CAF" w:rsidRPr="000F537E" w:rsidTr="000F537E">
        <w:trPr>
          <w:trHeight w:val="295"/>
        </w:trPr>
        <w:tc>
          <w:tcPr>
            <w:tcW w:w="516" w:type="dxa"/>
            <w:shd w:val="clear" w:color="auto" w:fill="auto"/>
          </w:tcPr>
          <w:p w:rsidR="006F7CAF" w:rsidRPr="000F537E" w:rsidRDefault="006F7CAF" w:rsidP="000F537E">
            <w:pPr>
              <w:widowControl/>
              <w:spacing w:before="0" w:line="360" w:lineRule="auto"/>
              <w:ind w:firstLine="709"/>
              <w:rPr>
                <w:szCs w:val="24"/>
              </w:rPr>
            </w:pPr>
            <w:r w:rsidRPr="000F537E">
              <w:rPr>
                <w:szCs w:val="24"/>
              </w:rPr>
              <w:t xml:space="preserve"> 8</w:t>
            </w:r>
          </w:p>
        </w:tc>
        <w:tc>
          <w:tcPr>
            <w:tcW w:w="2791" w:type="dxa"/>
            <w:shd w:val="clear" w:color="auto" w:fill="auto"/>
          </w:tcPr>
          <w:p w:rsidR="006F7CAF" w:rsidRPr="000F537E" w:rsidRDefault="006F7CAF" w:rsidP="000F537E">
            <w:pPr>
              <w:widowControl/>
              <w:spacing w:before="0" w:line="360" w:lineRule="auto"/>
              <w:ind w:firstLine="0"/>
              <w:rPr>
                <w:szCs w:val="24"/>
              </w:rPr>
            </w:pPr>
            <w:r w:rsidRPr="000F537E">
              <w:rPr>
                <w:szCs w:val="24"/>
              </w:rPr>
              <w:t>Валовая с/с</w:t>
            </w:r>
          </w:p>
        </w:tc>
        <w:tc>
          <w:tcPr>
            <w:tcW w:w="1467"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Тыс.руб.</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50830</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52253</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48287</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52149</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58406</w:t>
            </w:r>
          </w:p>
        </w:tc>
        <w:tc>
          <w:tcPr>
            <w:tcW w:w="923" w:type="dxa"/>
            <w:shd w:val="clear" w:color="auto" w:fill="auto"/>
          </w:tcPr>
          <w:p w:rsidR="006F7CAF" w:rsidRPr="000F537E" w:rsidRDefault="006F7CAF" w:rsidP="000F537E">
            <w:pPr>
              <w:widowControl/>
              <w:spacing w:before="0" w:line="360" w:lineRule="auto"/>
              <w:ind w:firstLine="0"/>
              <w:rPr>
                <w:szCs w:val="24"/>
              </w:rPr>
            </w:pPr>
            <w:r w:rsidRPr="000F537E">
              <w:rPr>
                <w:szCs w:val="24"/>
              </w:rPr>
              <w:t>58458</w:t>
            </w:r>
          </w:p>
        </w:tc>
        <w:tc>
          <w:tcPr>
            <w:tcW w:w="924" w:type="dxa"/>
            <w:shd w:val="clear" w:color="auto" w:fill="auto"/>
          </w:tcPr>
          <w:p w:rsidR="006F7CAF" w:rsidRPr="000F537E" w:rsidRDefault="006F7CAF" w:rsidP="000F537E">
            <w:pPr>
              <w:widowControl/>
              <w:spacing w:before="0" w:line="360" w:lineRule="auto"/>
              <w:ind w:firstLine="0"/>
              <w:rPr>
                <w:szCs w:val="24"/>
              </w:rPr>
            </w:pPr>
            <w:r w:rsidRPr="000F537E">
              <w:rPr>
                <w:szCs w:val="24"/>
              </w:rPr>
              <w:t>58406</w:t>
            </w:r>
          </w:p>
        </w:tc>
        <w:tc>
          <w:tcPr>
            <w:tcW w:w="1586" w:type="dxa"/>
            <w:shd w:val="clear" w:color="auto" w:fill="auto"/>
          </w:tcPr>
          <w:p w:rsidR="006F7CAF" w:rsidRPr="000F537E" w:rsidRDefault="006F7CAF" w:rsidP="000F537E">
            <w:pPr>
              <w:widowControl/>
              <w:spacing w:before="0" w:line="360" w:lineRule="auto"/>
              <w:ind w:firstLine="0"/>
              <w:rPr>
                <w:szCs w:val="24"/>
              </w:rPr>
            </w:pPr>
            <w:r w:rsidRPr="000F537E">
              <w:rPr>
                <w:szCs w:val="24"/>
              </w:rPr>
              <w:t>-52</w:t>
            </w:r>
          </w:p>
        </w:tc>
        <w:tc>
          <w:tcPr>
            <w:tcW w:w="1179" w:type="dxa"/>
            <w:shd w:val="clear" w:color="auto" w:fill="auto"/>
          </w:tcPr>
          <w:p w:rsidR="006F7CAF" w:rsidRPr="000F537E" w:rsidRDefault="006F7CAF" w:rsidP="000F537E">
            <w:pPr>
              <w:widowControl/>
              <w:spacing w:before="0" w:line="360" w:lineRule="auto"/>
              <w:ind w:firstLine="0"/>
              <w:rPr>
                <w:szCs w:val="24"/>
              </w:rPr>
            </w:pPr>
            <w:r w:rsidRPr="000F537E">
              <w:rPr>
                <w:szCs w:val="24"/>
              </w:rPr>
              <w:t>99,9</w:t>
            </w:r>
          </w:p>
        </w:tc>
      </w:tr>
      <w:tr w:rsidR="006F7CAF" w:rsidRPr="000F537E" w:rsidTr="000F537E">
        <w:trPr>
          <w:trHeight w:val="295"/>
        </w:trPr>
        <w:tc>
          <w:tcPr>
            <w:tcW w:w="516" w:type="dxa"/>
            <w:shd w:val="clear" w:color="auto" w:fill="auto"/>
          </w:tcPr>
          <w:p w:rsidR="006F7CAF" w:rsidRPr="000F537E" w:rsidRDefault="006F7CAF" w:rsidP="000F537E">
            <w:pPr>
              <w:widowControl/>
              <w:spacing w:before="0" w:line="360" w:lineRule="auto"/>
              <w:ind w:firstLine="709"/>
              <w:rPr>
                <w:szCs w:val="24"/>
              </w:rPr>
            </w:pPr>
            <w:r w:rsidRPr="000F537E">
              <w:rPr>
                <w:szCs w:val="24"/>
              </w:rPr>
              <w:t xml:space="preserve"> 9</w:t>
            </w:r>
          </w:p>
        </w:tc>
        <w:tc>
          <w:tcPr>
            <w:tcW w:w="2791" w:type="dxa"/>
            <w:shd w:val="clear" w:color="auto" w:fill="auto"/>
          </w:tcPr>
          <w:p w:rsidR="006F7CAF" w:rsidRPr="000F537E" w:rsidRDefault="006F7CAF" w:rsidP="000F537E">
            <w:pPr>
              <w:widowControl/>
              <w:spacing w:before="0" w:line="360" w:lineRule="auto"/>
              <w:ind w:firstLine="0"/>
              <w:rPr>
                <w:szCs w:val="24"/>
              </w:rPr>
            </w:pPr>
            <w:r w:rsidRPr="000F537E">
              <w:rPr>
                <w:szCs w:val="24"/>
              </w:rPr>
              <w:t>Прибыль</w:t>
            </w:r>
          </w:p>
        </w:tc>
        <w:tc>
          <w:tcPr>
            <w:tcW w:w="1467"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Тыс.руб.</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6546</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4631</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4478</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4836</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5416</w:t>
            </w:r>
          </w:p>
        </w:tc>
        <w:tc>
          <w:tcPr>
            <w:tcW w:w="923" w:type="dxa"/>
            <w:shd w:val="clear" w:color="auto" w:fill="auto"/>
          </w:tcPr>
          <w:p w:rsidR="006F7CAF" w:rsidRPr="000F537E" w:rsidRDefault="006F7CAF" w:rsidP="000F537E">
            <w:pPr>
              <w:widowControl/>
              <w:spacing w:before="0" w:line="360" w:lineRule="auto"/>
              <w:ind w:firstLine="0"/>
              <w:rPr>
                <w:szCs w:val="24"/>
              </w:rPr>
            </w:pPr>
            <w:r w:rsidRPr="000F537E">
              <w:rPr>
                <w:szCs w:val="24"/>
              </w:rPr>
              <w:t>6000</w:t>
            </w:r>
          </w:p>
        </w:tc>
        <w:tc>
          <w:tcPr>
            <w:tcW w:w="924" w:type="dxa"/>
            <w:shd w:val="clear" w:color="auto" w:fill="auto"/>
          </w:tcPr>
          <w:p w:rsidR="006F7CAF" w:rsidRPr="000F537E" w:rsidRDefault="006F7CAF" w:rsidP="000F537E">
            <w:pPr>
              <w:widowControl/>
              <w:spacing w:before="0" w:line="360" w:lineRule="auto"/>
              <w:ind w:firstLine="0"/>
              <w:rPr>
                <w:szCs w:val="24"/>
              </w:rPr>
            </w:pPr>
            <w:r w:rsidRPr="000F537E">
              <w:rPr>
                <w:szCs w:val="24"/>
              </w:rPr>
              <w:t>5416</w:t>
            </w:r>
          </w:p>
        </w:tc>
        <w:tc>
          <w:tcPr>
            <w:tcW w:w="1586" w:type="dxa"/>
            <w:shd w:val="clear" w:color="auto" w:fill="auto"/>
          </w:tcPr>
          <w:p w:rsidR="006F7CAF" w:rsidRPr="000F537E" w:rsidRDefault="006F7CAF" w:rsidP="000F537E">
            <w:pPr>
              <w:widowControl/>
              <w:spacing w:before="0" w:line="360" w:lineRule="auto"/>
              <w:ind w:firstLine="0"/>
              <w:rPr>
                <w:szCs w:val="24"/>
              </w:rPr>
            </w:pPr>
            <w:r w:rsidRPr="000F537E">
              <w:rPr>
                <w:szCs w:val="24"/>
              </w:rPr>
              <w:t>-584</w:t>
            </w:r>
          </w:p>
        </w:tc>
        <w:tc>
          <w:tcPr>
            <w:tcW w:w="1179" w:type="dxa"/>
            <w:shd w:val="clear" w:color="auto" w:fill="auto"/>
          </w:tcPr>
          <w:p w:rsidR="006F7CAF" w:rsidRPr="000F537E" w:rsidRDefault="006F7CAF" w:rsidP="000F537E">
            <w:pPr>
              <w:widowControl/>
              <w:spacing w:before="0" w:line="360" w:lineRule="auto"/>
              <w:ind w:firstLine="0"/>
              <w:rPr>
                <w:szCs w:val="24"/>
              </w:rPr>
            </w:pPr>
            <w:r w:rsidRPr="000F537E">
              <w:rPr>
                <w:szCs w:val="24"/>
              </w:rPr>
              <w:t>90,3</w:t>
            </w:r>
          </w:p>
        </w:tc>
      </w:tr>
      <w:tr w:rsidR="006F7CAF" w:rsidRPr="000F537E" w:rsidTr="000F537E">
        <w:trPr>
          <w:trHeight w:val="295"/>
        </w:trPr>
        <w:tc>
          <w:tcPr>
            <w:tcW w:w="516" w:type="dxa"/>
            <w:shd w:val="clear" w:color="auto" w:fill="auto"/>
          </w:tcPr>
          <w:p w:rsidR="006F7CAF" w:rsidRPr="000F537E" w:rsidRDefault="006F7CAF" w:rsidP="000F537E">
            <w:pPr>
              <w:widowControl/>
              <w:spacing w:before="0" w:line="360" w:lineRule="auto"/>
              <w:ind w:firstLine="709"/>
              <w:rPr>
                <w:szCs w:val="24"/>
              </w:rPr>
            </w:pPr>
            <w:r w:rsidRPr="000F537E">
              <w:rPr>
                <w:szCs w:val="24"/>
              </w:rPr>
              <w:t>10</w:t>
            </w:r>
          </w:p>
        </w:tc>
        <w:tc>
          <w:tcPr>
            <w:tcW w:w="2791" w:type="dxa"/>
            <w:shd w:val="clear" w:color="auto" w:fill="auto"/>
          </w:tcPr>
          <w:p w:rsidR="006F7CAF" w:rsidRPr="000F537E" w:rsidRDefault="006F7CAF" w:rsidP="000F537E">
            <w:pPr>
              <w:widowControl/>
              <w:spacing w:before="0" w:line="360" w:lineRule="auto"/>
              <w:ind w:firstLine="0"/>
              <w:rPr>
                <w:szCs w:val="24"/>
              </w:rPr>
            </w:pPr>
            <w:r w:rsidRPr="000F537E">
              <w:rPr>
                <w:szCs w:val="24"/>
              </w:rPr>
              <w:t>Фондоотдача</w:t>
            </w:r>
          </w:p>
        </w:tc>
        <w:tc>
          <w:tcPr>
            <w:tcW w:w="1467" w:type="dxa"/>
            <w:shd w:val="clear" w:color="auto" w:fill="auto"/>
          </w:tcPr>
          <w:p w:rsidR="006F7CAF" w:rsidRPr="000F537E" w:rsidRDefault="006F7CAF" w:rsidP="000F537E">
            <w:pPr>
              <w:widowControl/>
              <w:spacing w:before="0" w:line="360" w:lineRule="auto"/>
              <w:ind w:firstLine="0"/>
              <w:rPr>
                <w:szCs w:val="24"/>
              </w:rPr>
            </w:pPr>
            <w:r w:rsidRPr="000F537E">
              <w:rPr>
                <w:szCs w:val="24"/>
              </w:rPr>
              <w:t>Руб.\руб.</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2,48</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2,19</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1,91</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1,47</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1,47</w:t>
            </w:r>
          </w:p>
        </w:tc>
        <w:tc>
          <w:tcPr>
            <w:tcW w:w="923" w:type="dxa"/>
            <w:shd w:val="clear" w:color="auto" w:fill="auto"/>
          </w:tcPr>
          <w:p w:rsidR="006F7CAF" w:rsidRPr="000F537E" w:rsidRDefault="006F7CAF" w:rsidP="000F537E">
            <w:pPr>
              <w:widowControl/>
              <w:spacing w:before="0" w:line="360" w:lineRule="auto"/>
              <w:ind w:firstLine="0"/>
              <w:rPr>
                <w:szCs w:val="24"/>
              </w:rPr>
            </w:pPr>
            <w:r w:rsidRPr="000F537E">
              <w:rPr>
                <w:szCs w:val="24"/>
              </w:rPr>
              <w:t>1,47</w:t>
            </w:r>
          </w:p>
        </w:tc>
        <w:tc>
          <w:tcPr>
            <w:tcW w:w="924" w:type="dxa"/>
            <w:shd w:val="clear" w:color="auto" w:fill="auto"/>
          </w:tcPr>
          <w:p w:rsidR="006F7CAF" w:rsidRPr="000F537E" w:rsidRDefault="006F7CAF" w:rsidP="000F537E">
            <w:pPr>
              <w:widowControl/>
              <w:spacing w:before="0" w:line="360" w:lineRule="auto"/>
              <w:ind w:firstLine="0"/>
              <w:rPr>
                <w:szCs w:val="24"/>
              </w:rPr>
            </w:pPr>
            <w:r w:rsidRPr="000F537E">
              <w:rPr>
                <w:szCs w:val="24"/>
              </w:rPr>
              <w:t>1,47</w:t>
            </w:r>
          </w:p>
        </w:tc>
        <w:tc>
          <w:tcPr>
            <w:tcW w:w="1586" w:type="dxa"/>
            <w:shd w:val="clear" w:color="auto" w:fill="auto"/>
          </w:tcPr>
          <w:p w:rsidR="006F7CAF" w:rsidRPr="000F537E" w:rsidRDefault="006F7CAF" w:rsidP="000F537E">
            <w:pPr>
              <w:widowControl/>
              <w:spacing w:before="0" w:line="360" w:lineRule="auto"/>
              <w:ind w:firstLine="0"/>
              <w:rPr>
                <w:szCs w:val="24"/>
              </w:rPr>
            </w:pPr>
            <w:r w:rsidRPr="000F537E">
              <w:rPr>
                <w:szCs w:val="24"/>
              </w:rPr>
              <w:t>-</w:t>
            </w:r>
          </w:p>
        </w:tc>
        <w:tc>
          <w:tcPr>
            <w:tcW w:w="1179" w:type="dxa"/>
            <w:shd w:val="clear" w:color="auto" w:fill="auto"/>
          </w:tcPr>
          <w:p w:rsidR="006F7CAF" w:rsidRPr="000F537E" w:rsidRDefault="006F7CAF" w:rsidP="000F537E">
            <w:pPr>
              <w:widowControl/>
              <w:spacing w:before="0" w:line="360" w:lineRule="auto"/>
              <w:ind w:firstLine="0"/>
              <w:rPr>
                <w:szCs w:val="24"/>
              </w:rPr>
            </w:pPr>
            <w:r w:rsidRPr="000F537E">
              <w:rPr>
                <w:szCs w:val="24"/>
              </w:rPr>
              <w:t>100</w:t>
            </w:r>
          </w:p>
        </w:tc>
      </w:tr>
      <w:tr w:rsidR="006F7CAF" w:rsidRPr="000F537E" w:rsidTr="000F537E">
        <w:trPr>
          <w:trHeight w:val="295"/>
        </w:trPr>
        <w:tc>
          <w:tcPr>
            <w:tcW w:w="516" w:type="dxa"/>
            <w:shd w:val="clear" w:color="auto" w:fill="auto"/>
          </w:tcPr>
          <w:p w:rsidR="006F7CAF" w:rsidRPr="000F537E" w:rsidRDefault="006F7CAF" w:rsidP="000F537E">
            <w:pPr>
              <w:widowControl/>
              <w:spacing w:before="0" w:line="360" w:lineRule="auto"/>
              <w:ind w:firstLine="709"/>
              <w:rPr>
                <w:szCs w:val="24"/>
              </w:rPr>
            </w:pPr>
            <w:r w:rsidRPr="000F537E">
              <w:rPr>
                <w:szCs w:val="24"/>
              </w:rPr>
              <w:t>11</w:t>
            </w:r>
          </w:p>
        </w:tc>
        <w:tc>
          <w:tcPr>
            <w:tcW w:w="2791" w:type="dxa"/>
            <w:shd w:val="clear" w:color="auto" w:fill="auto"/>
          </w:tcPr>
          <w:p w:rsidR="006F7CAF" w:rsidRPr="000F537E" w:rsidRDefault="006F7CAF" w:rsidP="000F537E">
            <w:pPr>
              <w:widowControl/>
              <w:spacing w:before="0" w:line="360" w:lineRule="auto"/>
              <w:ind w:firstLine="0"/>
              <w:rPr>
                <w:szCs w:val="24"/>
              </w:rPr>
            </w:pPr>
            <w:r w:rsidRPr="000F537E">
              <w:rPr>
                <w:szCs w:val="24"/>
              </w:rPr>
              <w:t>Фондоемкость</w:t>
            </w:r>
          </w:p>
        </w:tc>
        <w:tc>
          <w:tcPr>
            <w:tcW w:w="1467" w:type="dxa"/>
            <w:shd w:val="clear" w:color="auto" w:fill="auto"/>
          </w:tcPr>
          <w:p w:rsidR="006F7CAF" w:rsidRPr="000F537E" w:rsidRDefault="006F7CAF" w:rsidP="000F537E">
            <w:pPr>
              <w:widowControl/>
              <w:spacing w:before="0" w:line="360" w:lineRule="auto"/>
              <w:ind w:firstLine="0"/>
              <w:rPr>
                <w:szCs w:val="24"/>
              </w:rPr>
            </w:pPr>
            <w:r w:rsidRPr="000F537E">
              <w:rPr>
                <w:szCs w:val="24"/>
              </w:rPr>
              <w:t>Руб.\руб.</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0,40</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0,45</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2</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0,68</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0,68</w:t>
            </w:r>
          </w:p>
        </w:tc>
        <w:tc>
          <w:tcPr>
            <w:tcW w:w="923" w:type="dxa"/>
            <w:shd w:val="clear" w:color="auto" w:fill="auto"/>
          </w:tcPr>
          <w:p w:rsidR="006F7CAF" w:rsidRPr="000F537E" w:rsidRDefault="006F7CAF" w:rsidP="000F537E">
            <w:pPr>
              <w:widowControl/>
              <w:spacing w:before="0" w:line="360" w:lineRule="auto"/>
              <w:ind w:firstLine="0"/>
              <w:rPr>
                <w:szCs w:val="24"/>
              </w:rPr>
            </w:pPr>
            <w:r w:rsidRPr="000F537E">
              <w:rPr>
                <w:szCs w:val="24"/>
              </w:rPr>
              <w:t>0,68</w:t>
            </w:r>
          </w:p>
        </w:tc>
        <w:tc>
          <w:tcPr>
            <w:tcW w:w="924" w:type="dxa"/>
            <w:shd w:val="clear" w:color="auto" w:fill="auto"/>
          </w:tcPr>
          <w:p w:rsidR="006F7CAF" w:rsidRPr="000F537E" w:rsidRDefault="006F7CAF" w:rsidP="000F537E">
            <w:pPr>
              <w:widowControl/>
              <w:spacing w:before="0" w:line="360" w:lineRule="auto"/>
              <w:ind w:firstLine="0"/>
              <w:rPr>
                <w:szCs w:val="24"/>
              </w:rPr>
            </w:pPr>
            <w:r w:rsidRPr="000F537E">
              <w:rPr>
                <w:szCs w:val="24"/>
              </w:rPr>
              <w:t>0,68</w:t>
            </w:r>
          </w:p>
        </w:tc>
        <w:tc>
          <w:tcPr>
            <w:tcW w:w="1586" w:type="dxa"/>
            <w:shd w:val="clear" w:color="auto" w:fill="auto"/>
          </w:tcPr>
          <w:p w:rsidR="006F7CAF" w:rsidRPr="000F537E" w:rsidRDefault="006F7CAF" w:rsidP="000F537E">
            <w:pPr>
              <w:widowControl/>
              <w:spacing w:before="0" w:line="360" w:lineRule="auto"/>
              <w:ind w:firstLine="0"/>
              <w:rPr>
                <w:szCs w:val="24"/>
              </w:rPr>
            </w:pPr>
            <w:r w:rsidRPr="000F537E">
              <w:rPr>
                <w:szCs w:val="24"/>
              </w:rPr>
              <w:t>-</w:t>
            </w:r>
          </w:p>
        </w:tc>
        <w:tc>
          <w:tcPr>
            <w:tcW w:w="1179" w:type="dxa"/>
            <w:shd w:val="clear" w:color="auto" w:fill="auto"/>
          </w:tcPr>
          <w:p w:rsidR="006F7CAF" w:rsidRPr="000F537E" w:rsidRDefault="006F7CAF" w:rsidP="000F537E">
            <w:pPr>
              <w:widowControl/>
              <w:spacing w:before="0" w:line="360" w:lineRule="auto"/>
              <w:ind w:firstLine="0"/>
              <w:rPr>
                <w:szCs w:val="24"/>
              </w:rPr>
            </w:pPr>
            <w:r w:rsidRPr="000F537E">
              <w:rPr>
                <w:szCs w:val="24"/>
              </w:rPr>
              <w:t>100</w:t>
            </w:r>
          </w:p>
        </w:tc>
      </w:tr>
      <w:tr w:rsidR="006F7CAF" w:rsidRPr="000F537E" w:rsidTr="000F537E">
        <w:trPr>
          <w:trHeight w:val="588"/>
        </w:trPr>
        <w:tc>
          <w:tcPr>
            <w:tcW w:w="516" w:type="dxa"/>
            <w:shd w:val="clear" w:color="auto" w:fill="auto"/>
          </w:tcPr>
          <w:p w:rsidR="006F7CAF" w:rsidRPr="000F537E" w:rsidRDefault="006F7CAF" w:rsidP="000F537E">
            <w:pPr>
              <w:widowControl/>
              <w:spacing w:before="0" w:line="360" w:lineRule="auto"/>
              <w:ind w:firstLine="709"/>
              <w:rPr>
                <w:szCs w:val="24"/>
              </w:rPr>
            </w:pPr>
            <w:r w:rsidRPr="000F537E">
              <w:rPr>
                <w:szCs w:val="24"/>
              </w:rPr>
              <w:t>12</w:t>
            </w:r>
          </w:p>
        </w:tc>
        <w:tc>
          <w:tcPr>
            <w:tcW w:w="2791" w:type="dxa"/>
            <w:shd w:val="clear" w:color="auto" w:fill="auto"/>
          </w:tcPr>
          <w:p w:rsidR="006F7CAF" w:rsidRPr="000F537E" w:rsidRDefault="006F7CAF" w:rsidP="000F537E">
            <w:pPr>
              <w:widowControl/>
              <w:spacing w:before="0" w:line="360" w:lineRule="auto"/>
              <w:ind w:firstLine="0"/>
              <w:rPr>
                <w:szCs w:val="24"/>
              </w:rPr>
            </w:pPr>
            <w:r w:rsidRPr="000F537E">
              <w:rPr>
                <w:szCs w:val="24"/>
              </w:rPr>
              <w:t>Коэф. оборачива- емости ОС</w:t>
            </w:r>
          </w:p>
        </w:tc>
        <w:tc>
          <w:tcPr>
            <w:tcW w:w="1467" w:type="dxa"/>
            <w:shd w:val="clear" w:color="auto" w:fill="auto"/>
          </w:tcPr>
          <w:p w:rsidR="006F7CAF" w:rsidRPr="000F537E" w:rsidRDefault="006F7CAF" w:rsidP="000F537E">
            <w:pPr>
              <w:widowControl/>
              <w:spacing w:before="0" w:line="360" w:lineRule="auto"/>
              <w:ind w:firstLine="0"/>
              <w:rPr>
                <w:szCs w:val="24"/>
              </w:rPr>
            </w:pP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3,47</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2,42</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2,62</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2,03</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2,02</w:t>
            </w:r>
          </w:p>
        </w:tc>
        <w:tc>
          <w:tcPr>
            <w:tcW w:w="923" w:type="dxa"/>
            <w:shd w:val="clear" w:color="auto" w:fill="auto"/>
          </w:tcPr>
          <w:p w:rsidR="006F7CAF" w:rsidRPr="000F537E" w:rsidRDefault="006F7CAF" w:rsidP="000F537E">
            <w:pPr>
              <w:widowControl/>
              <w:spacing w:before="0" w:line="360" w:lineRule="auto"/>
              <w:ind w:firstLine="0"/>
              <w:rPr>
                <w:szCs w:val="24"/>
              </w:rPr>
            </w:pPr>
            <w:r w:rsidRPr="000F537E">
              <w:rPr>
                <w:szCs w:val="24"/>
              </w:rPr>
              <w:t>2,03</w:t>
            </w:r>
          </w:p>
        </w:tc>
        <w:tc>
          <w:tcPr>
            <w:tcW w:w="924" w:type="dxa"/>
            <w:shd w:val="clear" w:color="auto" w:fill="auto"/>
          </w:tcPr>
          <w:p w:rsidR="006F7CAF" w:rsidRPr="000F537E" w:rsidRDefault="006F7CAF" w:rsidP="000F537E">
            <w:pPr>
              <w:widowControl/>
              <w:spacing w:before="0" w:line="360" w:lineRule="auto"/>
              <w:ind w:firstLine="0"/>
              <w:rPr>
                <w:szCs w:val="24"/>
              </w:rPr>
            </w:pPr>
            <w:r w:rsidRPr="000F537E">
              <w:rPr>
                <w:szCs w:val="24"/>
              </w:rPr>
              <w:t>2,02</w:t>
            </w:r>
          </w:p>
        </w:tc>
        <w:tc>
          <w:tcPr>
            <w:tcW w:w="1586" w:type="dxa"/>
            <w:shd w:val="clear" w:color="auto" w:fill="auto"/>
          </w:tcPr>
          <w:p w:rsidR="006F7CAF" w:rsidRPr="000F537E" w:rsidRDefault="006F7CAF" w:rsidP="000F537E">
            <w:pPr>
              <w:widowControl/>
              <w:spacing w:before="0" w:line="360" w:lineRule="auto"/>
              <w:ind w:firstLine="0"/>
              <w:rPr>
                <w:szCs w:val="24"/>
              </w:rPr>
            </w:pPr>
            <w:r w:rsidRPr="000F537E">
              <w:rPr>
                <w:szCs w:val="24"/>
              </w:rPr>
              <w:t>-0,01</w:t>
            </w:r>
          </w:p>
        </w:tc>
        <w:tc>
          <w:tcPr>
            <w:tcW w:w="1179" w:type="dxa"/>
            <w:shd w:val="clear" w:color="auto" w:fill="auto"/>
          </w:tcPr>
          <w:p w:rsidR="006F7CAF" w:rsidRPr="000F537E" w:rsidRDefault="006F7CAF" w:rsidP="000F537E">
            <w:pPr>
              <w:widowControl/>
              <w:spacing w:before="0" w:line="360" w:lineRule="auto"/>
              <w:ind w:firstLine="0"/>
              <w:rPr>
                <w:szCs w:val="24"/>
              </w:rPr>
            </w:pPr>
            <w:r w:rsidRPr="000F537E">
              <w:rPr>
                <w:szCs w:val="24"/>
              </w:rPr>
              <w:t>99,5</w:t>
            </w:r>
          </w:p>
        </w:tc>
      </w:tr>
      <w:tr w:rsidR="006F7CAF" w:rsidRPr="000F537E" w:rsidTr="000F537E">
        <w:trPr>
          <w:trHeight w:val="295"/>
        </w:trPr>
        <w:tc>
          <w:tcPr>
            <w:tcW w:w="516" w:type="dxa"/>
            <w:shd w:val="clear" w:color="auto" w:fill="auto"/>
          </w:tcPr>
          <w:p w:rsidR="006F7CAF" w:rsidRPr="000F537E" w:rsidRDefault="006F7CAF" w:rsidP="000F537E">
            <w:pPr>
              <w:widowControl/>
              <w:spacing w:before="0" w:line="360" w:lineRule="auto"/>
              <w:ind w:firstLine="709"/>
              <w:rPr>
                <w:szCs w:val="24"/>
              </w:rPr>
            </w:pPr>
            <w:r w:rsidRPr="000F537E">
              <w:rPr>
                <w:szCs w:val="24"/>
              </w:rPr>
              <w:t>13</w:t>
            </w:r>
          </w:p>
        </w:tc>
        <w:tc>
          <w:tcPr>
            <w:tcW w:w="2791" w:type="dxa"/>
            <w:shd w:val="clear" w:color="auto" w:fill="auto"/>
          </w:tcPr>
          <w:p w:rsidR="006F7CAF" w:rsidRPr="000F537E" w:rsidRDefault="006F7CAF" w:rsidP="000F537E">
            <w:pPr>
              <w:widowControl/>
              <w:spacing w:before="0" w:line="360" w:lineRule="auto"/>
              <w:ind w:firstLine="0"/>
              <w:rPr>
                <w:szCs w:val="24"/>
              </w:rPr>
            </w:pPr>
            <w:r w:rsidRPr="000F537E">
              <w:rPr>
                <w:szCs w:val="24"/>
              </w:rPr>
              <w:t>Длительнсть оборота</w:t>
            </w:r>
          </w:p>
        </w:tc>
        <w:tc>
          <w:tcPr>
            <w:tcW w:w="1467" w:type="dxa"/>
            <w:shd w:val="clear" w:color="auto" w:fill="auto"/>
          </w:tcPr>
          <w:p w:rsidR="006F7CAF" w:rsidRPr="000F537E" w:rsidRDefault="006F7CAF" w:rsidP="000F537E">
            <w:pPr>
              <w:widowControl/>
              <w:spacing w:before="0" w:line="360" w:lineRule="auto"/>
              <w:ind w:firstLine="0"/>
              <w:rPr>
                <w:szCs w:val="24"/>
              </w:rPr>
            </w:pPr>
            <w:r w:rsidRPr="000F537E">
              <w:rPr>
                <w:szCs w:val="24"/>
              </w:rPr>
              <w:t>дни</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105</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150</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139</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179</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180</w:t>
            </w:r>
          </w:p>
        </w:tc>
        <w:tc>
          <w:tcPr>
            <w:tcW w:w="923" w:type="dxa"/>
            <w:shd w:val="clear" w:color="auto" w:fill="auto"/>
          </w:tcPr>
          <w:p w:rsidR="006F7CAF" w:rsidRPr="000F537E" w:rsidRDefault="006F7CAF" w:rsidP="000F537E">
            <w:pPr>
              <w:widowControl/>
              <w:spacing w:before="0" w:line="360" w:lineRule="auto"/>
              <w:ind w:firstLine="0"/>
              <w:rPr>
                <w:szCs w:val="24"/>
              </w:rPr>
            </w:pPr>
            <w:r w:rsidRPr="000F537E">
              <w:rPr>
                <w:szCs w:val="24"/>
              </w:rPr>
              <w:t>179</w:t>
            </w:r>
          </w:p>
        </w:tc>
        <w:tc>
          <w:tcPr>
            <w:tcW w:w="924" w:type="dxa"/>
            <w:shd w:val="clear" w:color="auto" w:fill="auto"/>
          </w:tcPr>
          <w:p w:rsidR="006F7CAF" w:rsidRPr="000F537E" w:rsidRDefault="006F7CAF" w:rsidP="000F537E">
            <w:pPr>
              <w:widowControl/>
              <w:spacing w:before="0" w:line="360" w:lineRule="auto"/>
              <w:ind w:firstLine="0"/>
              <w:rPr>
                <w:szCs w:val="24"/>
              </w:rPr>
            </w:pPr>
            <w:r w:rsidRPr="000F537E">
              <w:rPr>
                <w:szCs w:val="24"/>
              </w:rPr>
              <w:t>180</w:t>
            </w:r>
          </w:p>
        </w:tc>
        <w:tc>
          <w:tcPr>
            <w:tcW w:w="1586" w:type="dxa"/>
            <w:shd w:val="clear" w:color="auto" w:fill="auto"/>
          </w:tcPr>
          <w:p w:rsidR="006F7CAF" w:rsidRPr="000F537E" w:rsidRDefault="006F7CAF" w:rsidP="000F537E">
            <w:pPr>
              <w:widowControl/>
              <w:spacing w:before="0" w:line="360" w:lineRule="auto"/>
              <w:ind w:firstLine="0"/>
              <w:rPr>
                <w:szCs w:val="24"/>
              </w:rPr>
            </w:pPr>
            <w:r w:rsidRPr="000F537E">
              <w:rPr>
                <w:szCs w:val="24"/>
              </w:rPr>
              <w:t>+1</w:t>
            </w:r>
          </w:p>
        </w:tc>
        <w:tc>
          <w:tcPr>
            <w:tcW w:w="1179" w:type="dxa"/>
            <w:shd w:val="clear" w:color="auto" w:fill="auto"/>
          </w:tcPr>
          <w:p w:rsidR="006F7CAF" w:rsidRPr="000F537E" w:rsidRDefault="006F7CAF" w:rsidP="000F537E">
            <w:pPr>
              <w:widowControl/>
              <w:spacing w:before="0" w:line="360" w:lineRule="auto"/>
              <w:ind w:firstLine="0"/>
              <w:rPr>
                <w:szCs w:val="24"/>
              </w:rPr>
            </w:pPr>
            <w:r w:rsidRPr="000F537E">
              <w:rPr>
                <w:szCs w:val="24"/>
              </w:rPr>
              <w:t>100,5</w:t>
            </w:r>
          </w:p>
        </w:tc>
      </w:tr>
      <w:tr w:rsidR="006F7CAF" w:rsidRPr="000F537E" w:rsidTr="000F537E">
        <w:trPr>
          <w:trHeight w:val="588"/>
        </w:trPr>
        <w:tc>
          <w:tcPr>
            <w:tcW w:w="516" w:type="dxa"/>
            <w:shd w:val="clear" w:color="auto" w:fill="auto"/>
          </w:tcPr>
          <w:p w:rsidR="006F7CAF" w:rsidRPr="000F537E" w:rsidRDefault="006F7CAF" w:rsidP="000F537E">
            <w:pPr>
              <w:widowControl/>
              <w:spacing w:before="0" w:line="360" w:lineRule="auto"/>
              <w:ind w:firstLine="709"/>
              <w:rPr>
                <w:szCs w:val="24"/>
              </w:rPr>
            </w:pPr>
            <w:r w:rsidRPr="000F537E">
              <w:rPr>
                <w:szCs w:val="24"/>
              </w:rPr>
              <w:t>14</w:t>
            </w:r>
          </w:p>
        </w:tc>
        <w:tc>
          <w:tcPr>
            <w:tcW w:w="2791" w:type="dxa"/>
            <w:shd w:val="clear" w:color="auto" w:fill="auto"/>
          </w:tcPr>
          <w:p w:rsidR="006F7CAF" w:rsidRPr="000F537E" w:rsidRDefault="006F7CAF" w:rsidP="000F537E">
            <w:pPr>
              <w:widowControl/>
              <w:spacing w:before="0" w:line="360" w:lineRule="auto"/>
              <w:ind w:firstLine="0"/>
              <w:rPr>
                <w:szCs w:val="24"/>
              </w:rPr>
            </w:pPr>
            <w:r w:rsidRPr="000F537E">
              <w:rPr>
                <w:szCs w:val="24"/>
              </w:rPr>
              <w:t>Производительность труда</w:t>
            </w:r>
          </w:p>
        </w:tc>
        <w:tc>
          <w:tcPr>
            <w:tcW w:w="1467" w:type="dxa"/>
            <w:shd w:val="clear" w:color="auto" w:fill="auto"/>
          </w:tcPr>
          <w:p w:rsidR="006F7CAF" w:rsidRPr="000F537E" w:rsidRDefault="006F7CAF" w:rsidP="000F537E">
            <w:pPr>
              <w:widowControl/>
              <w:spacing w:before="0" w:line="360" w:lineRule="auto"/>
              <w:ind w:firstLine="0"/>
              <w:rPr>
                <w:szCs w:val="24"/>
              </w:rPr>
            </w:pPr>
            <w:r w:rsidRPr="000F537E">
              <w:rPr>
                <w:szCs w:val="24"/>
              </w:rPr>
              <w:t>Руб.\чел.</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156</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139</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137</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147</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163</w:t>
            </w:r>
          </w:p>
        </w:tc>
        <w:tc>
          <w:tcPr>
            <w:tcW w:w="923" w:type="dxa"/>
            <w:shd w:val="clear" w:color="auto" w:fill="auto"/>
          </w:tcPr>
          <w:p w:rsidR="006F7CAF" w:rsidRPr="000F537E" w:rsidRDefault="006F7CAF" w:rsidP="000F537E">
            <w:pPr>
              <w:widowControl/>
              <w:spacing w:before="0" w:line="360" w:lineRule="auto"/>
              <w:ind w:firstLine="0"/>
              <w:rPr>
                <w:szCs w:val="24"/>
              </w:rPr>
            </w:pPr>
            <w:r w:rsidRPr="000F537E">
              <w:rPr>
                <w:szCs w:val="24"/>
              </w:rPr>
              <w:t>166</w:t>
            </w:r>
          </w:p>
        </w:tc>
        <w:tc>
          <w:tcPr>
            <w:tcW w:w="924" w:type="dxa"/>
            <w:shd w:val="clear" w:color="auto" w:fill="auto"/>
          </w:tcPr>
          <w:p w:rsidR="006F7CAF" w:rsidRPr="000F537E" w:rsidRDefault="006F7CAF" w:rsidP="000F537E">
            <w:pPr>
              <w:widowControl/>
              <w:spacing w:before="0" w:line="360" w:lineRule="auto"/>
              <w:ind w:firstLine="0"/>
              <w:rPr>
                <w:szCs w:val="24"/>
              </w:rPr>
            </w:pPr>
            <w:r w:rsidRPr="000F537E">
              <w:rPr>
                <w:szCs w:val="24"/>
              </w:rPr>
              <w:t>163</w:t>
            </w:r>
          </w:p>
        </w:tc>
        <w:tc>
          <w:tcPr>
            <w:tcW w:w="1586" w:type="dxa"/>
            <w:shd w:val="clear" w:color="auto" w:fill="auto"/>
          </w:tcPr>
          <w:p w:rsidR="006F7CAF" w:rsidRPr="000F537E" w:rsidRDefault="006F7CAF" w:rsidP="000F537E">
            <w:pPr>
              <w:widowControl/>
              <w:spacing w:before="0" w:line="360" w:lineRule="auto"/>
              <w:ind w:firstLine="0"/>
              <w:rPr>
                <w:szCs w:val="24"/>
              </w:rPr>
            </w:pPr>
            <w:r w:rsidRPr="000F537E">
              <w:rPr>
                <w:szCs w:val="24"/>
              </w:rPr>
              <w:t>-3</w:t>
            </w:r>
          </w:p>
        </w:tc>
        <w:tc>
          <w:tcPr>
            <w:tcW w:w="1179" w:type="dxa"/>
            <w:shd w:val="clear" w:color="auto" w:fill="auto"/>
          </w:tcPr>
          <w:p w:rsidR="006F7CAF" w:rsidRPr="000F537E" w:rsidRDefault="006F7CAF" w:rsidP="000F537E">
            <w:pPr>
              <w:widowControl/>
              <w:spacing w:before="0" w:line="360" w:lineRule="auto"/>
              <w:ind w:firstLine="0"/>
              <w:rPr>
                <w:szCs w:val="24"/>
              </w:rPr>
            </w:pPr>
            <w:r w:rsidRPr="000F537E">
              <w:rPr>
                <w:szCs w:val="24"/>
              </w:rPr>
              <w:t>98,2</w:t>
            </w:r>
          </w:p>
        </w:tc>
      </w:tr>
      <w:tr w:rsidR="006F7CAF" w:rsidRPr="000F537E" w:rsidTr="000F537E">
        <w:trPr>
          <w:trHeight w:val="295"/>
        </w:trPr>
        <w:tc>
          <w:tcPr>
            <w:tcW w:w="516" w:type="dxa"/>
            <w:shd w:val="clear" w:color="auto" w:fill="auto"/>
          </w:tcPr>
          <w:p w:rsidR="006F7CAF" w:rsidRPr="000F537E" w:rsidRDefault="006F7CAF" w:rsidP="000F537E">
            <w:pPr>
              <w:widowControl/>
              <w:spacing w:before="0" w:line="360" w:lineRule="auto"/>
              <w:ind w:firstLine="709"/>
              <w:rPr>
                <w:szCs w:val="24"/>
              </w:rPr>
            </w:pPr>
            <w:r w:rsidRPr="000F537E">
              <w:rPr>
                <w:szCs w:val="24"/>
              </w:rPr>
              <w:t>15</w:t>
            </w:r>
          </w:p>
        </w:tc>
        <w:tc>
          <w:tcPr>
            <w:tcW w:w="2791" w:type="dxa"/>
            <w:shd w:val="clear" w:color="auto" w:fill="auto"/>
          </w:tcPr>
          <w:p w:rsidR="006F7CAF" w:rsidRPr="000F537E" w:rsidRDefault="006F7CAF" w:rsidP="000F537E">
            <w:pPr>
              <w:widowControl/>
              <w:spacing w:before="0" w:line="360" w:lineRule="auto"/>
              <w:ind w:firstLine="0"/>
              <w:rPr>
                <w:szCs w:val="24"/>
              </w:rPr>
            </w:pPr>
            <w:r w:rsidRPr="000F537E">
              <w:rPr>
                <w:szCs w:val="24"/>
              </w:rPr>
              <w:t>Фондовооруженность</w:t>
            </w:r>
          </w:p>
        </w:tc>
        <w:tc>
          <w:tcPr>
            <w:tcW w:w="1467" w:type="dxa"/>
            <w:shd w:val="clear" w:color="auto" w:fill="auto"/>
          </w:tcPr>
          <w:p w:rsidR="006F7CAF" w:rsidRPr="000F537E" w:rsidRDefault="006F7CAF" w:rsidP="000F537E">
            <w:pPr>
              <w:widowControl/>
              <w:spacing w:before="0" w:line="360" w:lineRule="auto"/>
              <w:ind w:firstLine="0"/>
              <w:rPr>
                <w:szCs w:val="24"/>
              </w:rPr>
            </w:pPr>
            <w:r w:rsidRPr="000F537E">
              <w:rPr>
                <w:szCs w:val="24"/>
              </w:rPr>
              <w:t>Руб.\чел.</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63</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63</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72</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100</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111</w:t>
            </w:r>
          </w:p>
        </w:tc>
        <w:tc>
          <w:tcPr>
            <w:tcW w:w="923" w:type="dxa"/>
            <w:shd w:val="clear" w:color="auto" w:fill="auto"/>
          </w:tcPr>
          <w:p w:rsidR="006F7CAF" w:rsidRPr="000F537E" w:rsidRDefault="006F7CAF" w:rsidP="000F537E">
            <w:pPr>
              <w:widowControl/>
              <w:spacing w:before="0" w:line="360" w:lineRule="auto"/>
              <w:ind w:firstLine="0"/>
              <w:rPr>
                <w:szCs w:val="24"/>
              </w:rPr>
            </w:pPr>
            <w:r w:rsidRPr="000F537E">
              <w:rPr>
                <w:szCs w:val="24"/>
              </w:rPr>
              <w:t>113</w:t>
            </w:r>
          </w:p>
        </w:tc>
        <w:tc>
          <w:tcPr>
            <w:tcW w:w="924" w:type="dxa"/>
            <w:shd w:val="clear" w:color="auto" w:fill="auto"/>
          </w:tcPr>
          <w:p w:rsidR="006F7CAF" w:rsidRPr="000F537E" w:rsidRDefault="006F7CAF" w:rsidP="000F537E">
            <w:pPr>
              <w:widowControl/>
              <w:spacing w:before="0" w:line="360" w:lineRule="auto"/>
              <w:ind w:firstLine="0"/>
              <w:rPr>
                <w:szCs w:val="24"/>
              </w:rPr>
            </w:pPr>
            <w:r w:rsidRPr="000F537E">
              <w:rPr>
                <w:szCs w:val="24"/>
              </w:rPr>
              <w:t>111</w:t>
            </w:r>
          </w:p>
        </w:tc>
        <w:tc>
          <w:tcPr>
            <w:tcW w:w="1586" w:type="dxa"/>
            <w:shd w:val="clear" w:color="auto" w:fill="auto"/>
          </w:tcPr>
          <w:p w:rsidR="006F7CAF" w:rsidRPr="000F537E" w:rsidRDefault="006F7CAF" w:rsidP="000F537E">
            <w:pPr>
              <w:widowControl/>
              <w:spacing w:before="0" w:line="360" w:lineRule="auto"/>
              <w:ind w:firstLine="0"/>
              <w:rPr>
                <w:szCs w:val="24"/>
              </w:rPr>
            </w:pPr>
            <w:r w:rsidRPr="000F537E">
              <w:rPr>
                <w:szCs w:val="24"/>
              </w:rPr>
              <w:t>-2</w:t>
            </w:r>
          </w:p>
        </w:tc>
        <w:tc>
          <w:tcPr>
            <w:tcW w:w="1179" w:type="dxa"/>
            <w:shd w:val="clear" w:color="auto" w:fill="auto"/>
          </w:tcPr>
          <w:p w:rsidR="006F7CAF" w:rsidRPr="000F537E" w:rsidRDefault="006F7CAF" w:rsidP="000F537E">
            <w:pPr>
              <w:widowControl/>
              <w:spacing w:before="0" w:line="360" w:lineRule="auto"/>
              <w:ind w:firstLine="0"/>
              <w:rPr>
                <w:szCs w:val="24"/>
              </w:rPr>
            </w:pPr>
            <w:r w:rsidRPr="000F537E">
              <w:rPr>
                <w:szCs w:val="24"/>
              </w:rPr>
              <w:t>98,2</w:t>
            </w:r>
          </w:p>
        </w:tc>
      </w:tr>
      <w:tr w:rsidR="006F7CAF" w:rsidRPr="000F537E" w:rsidTr="000F537E">
        <w:trPr>
          <w:trHeight w:val="70"/>
        </w:trPr>
        <w:tc>
          <w:tcPr>
            <w:tcW w:w="516" w:type="dxa"/>
            <w:shd w:val="clear" w:color="auto" w:fill="auto"/>
          </w:tcPr>
          <w:p w:rsidR="006F7CAF" w:rsidRPr="000F537E" w:rsidRDefault="006F7CAF" w:rsidP="000F537E">
            <w:pPr>
              <w:widowControl/>
              <w:spacing w:before="0" w:line="360" w:lineRule="auto"/>
              <w:ind w:firstLine="709"/>
              <w:rPr>
                <w:szCs w:val="24"/>
              </w:rPr>
            </w:pPr>
            <w:r w:rsidRPr="000F537E">
              <w:rPr>
                <w:szCs w:val="24"/>
              </w:rPr>
              <w:t>16</w:t>
            </w:r>
          </w:p>
        </w:tc>
        <w:tc>
          <w:tcPr>
            <w:tcW w:w="2791" w:type="dxa"/>
            <w:shd w:val="clear" w:color="auto" w:fill="auto"/>
          </w:tcPr>
          <w:p w:rsidR="006F7CAF" w:rsidRPr="000F537E" w:rsidRDefault="006F7CAF" w:rsidP="000F537E">
            <w:pPr>
              <w:widowControl/>
              <w:spacing w:before="0" w:line="360" w:lineRule="auto"/>
              <w:ind w:firstLine="0"/>
              <w:rPr>
                <w:szCs w:val="24"/>
              </w:rPr>
            </w:pPr>
            <w:r w:rsidRPr="000F537E">
              <w:rPr>
                <w:szCs w:val="24"/>
              </w:rPr>
              <w:t xml:space="preserve">Рентабельность </w:t>
            </w:r>
          </w:p>
        </w:tc>
        <w:tc>
          <w:tcPr>
            <w:tcW w:w="1467" w:type="dxa"/>
            <w:shd w:val="clear" w:color="auto" w:fill="auto"/>
          </w:tcPr>
          <w:p w:rsidR="006F7CAF" w:rsidRPr="000F537E" w:rsidRDefault="006F7CAF" w:rsidP="000F537E">
            <w:pPr>
              <w:widowControl/>
              <w:spacing w:before="0" w:line="360" w:lineRule="auto"/>
              <w:ind w:firstLine="0"/>
              <w:rPr>
                <w:szCs w:val="24"/>
              </w:rPr>
            </w:pPr>
            <w:r w:rsidRPr="000F537E">
              <w:rPr>
                <w:szCs w:val="24"/>
              </w:rPr>
              <w:t>%</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12</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8</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9</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9</w:t>
            </w:r>
          </w:p>
        </w:tc>
        <w:tc>
          <w:tcPr>
            <w:tcW w:w="985" w:type="dxa"/>
            <w:shd w:val="clear" w:color="auto" w:fill="auto"/>
          </w:tcPr>
          <w:p w:rsidR="006F7CAF" w:rsidRPr="000F537E" w:rsidRDefault="006F7CAF" w:rsidP="000F537E">
            <w:pPr>
              <w:widowControl/>
              <w:spacing w:before="0" w:line="360" w:lineRule="auto"/>
              <w:ind w:firstLine="0"/>
              <w:rPr>
                <w:szCs w:val="24"/>
              </w:rPr>
            </w:pPr>
            <w:r w:rsidRPr="000F537E">
              <w:rPr>
                <w:szCs w:val="24"/>
              </w:rPr>
              <w:t>9</w:t>
            </w:r>
          </w:p>
        </w:tc>
        <w:tc>
          <w:tcPr>
            <w:tcW w:w="923" w:type="dxa"/>
            <w:shd w:val="clear" w:color="auto" w:fill="auto"/>
          </w:tcPr>
          <w:p w:rsidR="006F7CAF" w:rsidRPr="000F537E" w:rsidRDefault="006F7CAF" w:rsidP="000F537E">
            <w:pPr>
              <w:widowControl/>
              <w:spacing w:before="0" w:line="360" w:lineRule="auto"/>
              <w:ind w:firstLine="0"/>
              <w:rPr>
                <w:szCs w:val="24"/>
              </w:rPr>
            </w:pPr>
            <w:r w:rsidRPr="000F537E">
              <w:rPr>
                <w:szCs w:val="24"/>
              </w:rPr>
              <w:t>10</w:t>
            </w:r>
          </w:p>
        </w:tc>
        <w:tc>
          <w:tcPr>
            <w:tcW w:w="924" w:type="dxa"/>
            <w:shd w:val="clear" w:color="auto" w:fill="auto"/>
          </w:tcPr>
          <w:p w:rsidR="006F7CAF" w:rsidRPr="000F537E" w:rsidRDefault="006F7CAF" w:rsidP="000F537E">
            <w:pPr>
              <w:widowControl/>
              <w:spacing w:before="0" w:line="360" w:lineRule="auto"/>
              <w:ind w:firstLine="0"/>
              <w:rPr>
                <w:szCs w:val="24"/>
              </w:rPr>
            </w:pPr>
            <w:r w:rsidRPr="000F537E">
              <w:rPr>
                <w:szCs w:val="24"/>
              </w:rPr>
              <w:t>9</w:t>
            </w:r>
          </w:p>
        </w:tc>
        <w:tc>
          <w:tcPr>
            <w:tcW w:w="1586" w:type="dxa"/>
            <w:shd w:val="clear" w:color="auto" w:fill="auto"/>
          </w:tcPr>
          <w:p w:rsidR="006F7CAF" w:rsidRPr="000F537E" w:rsidRDefault="006F7CAF" w:rsidP="000F537E">
            <w:pPr>
              <w:widowControl/>
              <w:spacing w:before="0" w:line="360" w:lineRule="auto"/>
              <w:ind w:firstLine="0"/>
              <w:rPr>
                <w:szCs w:val="24"/>
              </w:rPr>
            </w:pPr>
            <w:r w:rsidRPr="000F537E">
              <w:rPr>
                <w:szCs w:val="24"/>
              </w:rPr>
              <w:t>-1</w:t>
            </w:r>
          </w:p>
        </w:tc>
        <w:tc>
          <w:tcPr>
            <w:tcW w:w="1179" w:type="dxa"/>
            <w:shd w:val="clear" w:color="auto" w:fill="auto"/>
          </w:tcPr>
          <w:p w:rsidR="006F7CAF" w:rsidRPr="000F537E" w:rsidRDefault="006F7CAF" w:rsidP="000F537E">
            <w:pPr>
              <w:widowControl/>
              <w:spacing w:before="0" w:line="360" w:lineRule="auto"/>
              <w:ind w:firstLine="0"/>
              <w:rPr>
                <w:szCs w:val="24"/>
              </w:rPr>
            </w:pPr>
            <w:r w:rsidRPr="000F537E">
              <w:rPr>
                <w:szCs w:val="24"/>
              </w:rPr>
              <w:t>90</w:t>
            </w:r>
          </w:p>
        </w:tc>
      </w:tr>
    </w:tbl>
    <w:p w:rsidR="006F7CAF" w:rsidRDefault="006F7CAF" w:rsidP="00046BDE">
      <w:pPr>
        <w:widowControl/>
        <w:spacing w:before="0" w:line="360" w:lineRule="auto"/>
        <w:ind w:firstLine="709"/>
        <w:rPr>
          <w:sz w:val="24"/>
          <w:szCs w:val="24"/>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sectPr w:rsidR="006F7CAF" w:rsidSect="00046BDE">
          <w:pgSz w:w="16838" w:h="11906" w:orient="landscape"/>
          <w:pgMar w:top="1134" w:right="851" w:bottom="1134" w:left="1701" w:header="709" w:footer="709" w:gutter="0"/>
          <w:cols w:space="708"/>
          <w:docGrid w:linePitch="360"/>
        </w:sectPr>
      </w:pPr>
    </w:p>
    <w:p w:rsidR="006F7CAF" w:rsidRPr="006F7CAF" w:rsidRDefault="006F7CAF" w:rsidP="00046BDE">
      <w:pPr>
        <w:pStyle w:val="21"/>
        <w:spacing w:after="0" w:line="360" w:lineRule="auto"/>
        <w:ind w:left="0" w:firstLine="709"/>
        <w:jc w:val="both"/>
        <w:rPr>
          <w:rFonts w:ascii="Times New Roman" w:hAnsi="Times New Roman"/>
        </w:rPr>
      </w:pPr>
      <w:r w:rsidRPr="006F7CAF">
        <w:rPr>
          <w:rFonts w:ascii="Times New Roman" w:hAnsi="Times New Roman"/>
        </w:rPr>
        <w:t>2.4Анализ капитала предприятия в динамике за последние два года</w:t>
      </w:r>
    </w:p>
    <w:p w:rsidR="0003334E" w:rsidRDefault="0003334E" w:rsidP="00046BDE">
      <w:pPr>
        <w:pStyle w:val="21"/>
        <w:spacing w:after="0" w:line="360" w:lineRule="auto"/>
        <w:ind w:left="0" w:firstLine="709"/>
        <w:jc w:val="both"/>
        <w:rPr>
          <w:rFonts w:ascii="Times New Roman" w:hAnsi="Times New Roman"/>
        </w:rPr>
      </w:pPr>
    </w:p>
    <w:p w:rsidR="006F7CAF" w:rsidRPr="006F7CAF" w:rsidRDefault="006F7CAF" w:rsidP="00046BDE">
      <w:pPr>
        <w:pStyle w:val="21"/>
        <w:spacing w:after="0" w:line="360" w:lineRule="auto"/>
        <w:ind w:left="0" w:firstLine="709"/>
        <w:jc w:val="both"/>
        <w:rPr>
          <w:rFonts w:ascii="Times New Roman" w:hAnsi="Times New Roman"/>
        </w:rPr>
      </w:pPr>
      <w:r w:rsidRPr="006F7CAF">
        <w:rPr>
          <w:rFonts w:ascii="Times New Roman" w:hAnsi="Times New Roman"/>
        </w:rPr>
        <w:t>2.4.1 Анализ состава, структуры и динамики имущества предприятия</w:t>
      </w:r>
    </w:p>
    <w:p w:rsidR="0003334E" w:rsidRDefault="0003334E" w:rsidP="00046BDE">
      <w:pPr>
        <w:widowControl/>
        <w:spacing w:before="0" w:line="360" w:lineRule="auto"/>
        <w:ind w:firstLine="709"/>
        <w:rPr>
          <w:sz w:val="28"/>
          <w:szCs w:val="28"/>
        </w:rPr>
      </w:pPr>
    </w:p>
    <w:p w:rsidR="006F7CAF" w:rsidRPr="006F7CAF" w:rsidRDefault="006F7CAF" w:rsidP="00046BDE">
      <w:pPr>
        <w:widowControl/>
        <w:spacing w:before="0" w:line="360" w:lineRule="auto"/>
        <w:ind w:firstLine="709"/>
        <w:rPr>
          <w:sz w:val="28"/>
          <w:szCs w:val="28"/>
        </w:rPr>
      </w:pPr>
      <w:r w:rsidRPr="006F7CAF">
        <w:rPr>
          <w:sz w:val="28"/>
          <w:szCs w:val="28"/>
        </w:rPr>
        <w:t>Финансовое состояние предприятия и его устойчивость в значительной степени зависит от того, каким имуществом располагает предприятие, в какие активы вложен капитал и какой доход они ему приносят.</w:t>
      </w:r>
    </w:p>
    <w:p w:rsidR="006F7CAF" w:rsidRPr="006F7CAF" w:rsidRDefault="006F7CAF" w:rsidP="00046BDE">
      <w:pPr>
        <w:widowControl/>
        <w:spacing w:before="0" w:line="360" w:lineRule="auto"/>
        <w:ind w:firstLine="709"/>
        <w:rPr>
          <w:sz w:val="28"/>
          <w:szCs w:val="28"/>
        </w:rPr>
      </w:pPr>
      <w:r w:rsidRPr="006F7CAF">
        <w:rPr>
          <w:sz w:val="28"/>
          <w:szCs w:val="28"/>
        </w:rPr>
        <w:t xml:space="preserve">Анализ и характеристика структуры актива баланса проводится с использованием методов горизонтального и вертикального анализа. </w:t>
      </w:r>
    </w:p>
    <w:p w:rsidR="006F7CAF" w:rsidRPr="006F7CAF" w:rsidRDefault="006F7CAF" w:rsidP="00046BDE">
      <w:pPr>
        <w:widowControl/>
        <w:spacing w:before="0" w:line="360" w:lineRule="auto"/>
        <w:ind w:firstLine="709"/>
        <w:rPr>
          <w:sz w:val="28"/>
          <w:szCs w:val="28"/>
        </w:rPr>
      </w:pPr>
      <w:r w:rsidRPr="006F7CAF">
        <w:rPr>
          <w:sz w:val="28"/>
          <w:szCs w:val="28"/>
        </w:rPr>
        <w:t xml:space="preserve">Горизонтальный анализ – это динамический анализ показателей. Он позволяет установить их абсолютное приращение и темпы роста. </w:t>
      </w:r>
    </w:p>
    <w:p w:rsidR="006F7CAF" w:rsidRPr="006F7CAF" w:rsidRDefault="006F7CAF" w:rsidP="00046BDE">
      <w:pPr>
        <w:widowControl/>
        <w:spacing w:before="0" w:line="360" w:lineRule="auto"/>
        <w:ind w:firstLine="709"/>
        <w:rPr>
          <w:sz w:val="28"/>
          <w:szCs w:val="28"/>
        </w:rPr>
      </w:pPr>
      <w:r w:rsidRPr="006F7CAF">
        <w:rPr>
          <w:sz w:val="28"/>
          <w:szCs w:val="28"/>
        </w:rPr>
        <w:t xml:space="preserve">Вертикальный анализ – это структурный анализ актива и пассива баланса. Структура (состав) в экономическом анализе измеряется количественно, как соотношение частей, выражаемое их удельными весами в общем объеме изучаемой совокупности. Измеряется в долях единиц или в процентах. </w:t>
      </w:r>
    </w:p>
    <w:p w:rsidR="006F7CAF" w:rsidRDefault="006F7CAF" w:rsidP="00046BDE">
      <w:pPr>
        <w:widowControl/>
        <w:spacing w:before="0" w:line="360" w:lineRule="auto"/>
        <w:ind w:firstLine="709"/>
        <w:rPr>
          <w:sz w:val="28"/>
          <w:szCs w:val="28"/>
        </w:rPr>
      </w:pPr>
      <w:r w:rsidRPr="006F7CAF">
        <w:rPr>
          <w:sz w:val="28"/>
          <w:szCs w:val="28"/>
        </w:rPr>
        <w:t>Динамика активов предприятия, изменения в их составе приводится в таблице 2.2.</w:t>
      </w:r>
    </w:p>
    <w:p w:rsidR="0003334E" w:rsidRPr="006F7CAF" w:rsidRDefault="0003334E" w:rsidP="00046BDE">
      <w:pPr>
        <w:widowControl/>
        <w:spacing w:before="0" w:line="360" w:lineRule="auto"/>
        <w:ind w:firstLine="709"/>
        <w:rPr>
          <w:sz w:val="28"/>
          <w:szCs w:val="28"/>
        </w:rPr>
      </w:pPr>
    </w:p>
    <w:p w:rsidR="0003334E" w:rsidRDefault="006F7CAF" w:rsidP="00046BDE">
      <w:pPr>
        <w:widowControl/>
        <w:spacing w:before="0" w:line="360" w:lineRule="auto"/>
        <w:ind w:firstLine="709"/>
        <w:rPr>
          <w:sz w:val="28"/>
          <w:szCs w:val="28"/>
        </w:rPr>
      </w:pPr>
      <w:r w:rsidRPr="006F7CAF">
        <w:rPr>
          <w:sz w:val="28"/>
          <w:szCs w:val="28"/>
        </w:rPr>
        <w:t xml:space="preserve">Таблица 2.2 </w:t>
      </w:r>
    </w:p>
    <w:p w:rsidR="006F7CAF" w:rsidRPr="006F7CAF" w:rsidRDefault="006F7CAF" w:rsidP="00046BDE">
      <w:pPr>
        <w:widowControl/>
        <w:spacing w:before="0" w:line="360" w:lineRule="auto"/>
        <w:ind w:firstLine="709"/>
        <w:rPr>
          <w:sz w:val="28"/>
          <w:szCs w:val="28"/>
        </w:rPr>
      </w:pPr>
      <w:r w:rsidRPr="006F7CAF">
        <w:rPr>
          <w:sz w:val="28"/>
          <w:szCs w:val="28"/>
        </w:rPr>
        <w:t>Горизонтальный анализ активов баланса предприятия</w:t>
      </w:r>
    </w:p>
    <w:p w:rsidR="006F7CAF" w:rsidRPr="000F2C2B" w:rsidRDefault="006F7CAF" w:rsidP="00046BDE">
      <w:pPr>
        <w:widowControl/>
        <w:spacing w:before="0" w:line="360" w:lineRule="auto"/>
        <w:ind w:firstLine="709"/>
        <w:rPr>
          <w:sz w:val="24"/>
          <w:szCs w:val="24"/>
        </w:rPr>
      </w:pPr>
    </w:p>
    <w:tbl>
      <w:tblPr>
        <w:tblW w:w="100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120"/>
        <w:gridCol w:w="1037"/>
        <w:gridCol w:w="1146"/>
        <w:gridCol w:w="1321"/>
        <w:gridCol w:w="975"/>
        <w:gridCol w:w="1320"/>
        <w:gridCol w:w="976"/>
      </w:tblGrid>
      <w:tr w:rsidR="006F7CAF" w:rsidRPr="0003334E" w:rsidTr="000F537E">
        <w:trPr>
          <w:trHeight w:val="280"/>
        </w:trPr>
        <w:tc>
          <w:tcPr>
            <w:tcW w:w="2160" w:type="dxa"/>
            <w:vMerge w:val="restart"/>
            <w:shd w:val="clear" w:color="auto" w:fill="auto"/>
          </w:tcPr>
          <w:p w:rsidR="006F7CAF" w:rsidRPr="0003334E" w:rsidRDefault="006F7CAF" w:rsidP="000F537E">
            <w:pPr>
              <w:widowControl/>
              <w:spacing w:before="0" w:line="240" w:lineRule="auto"/>
              <w:ind w:firstLine="0"/>
              <w:jc w:val="left"/>
            </w:pPr>
            <w:r w:rsidRPr="0003334E">
              <w:t>Средствапредприятия</w:t>
            </w:r>
          </w:p>
        </w:tc>
        <w:tc>
          <w:tcPr>
            <w:tcW w:w="1120" w:type="dxa"/>
            <w:vMerge w:val="restart"/>
            <w:shd w:val="clear" w:color="auto" w:fill="auto"/>
          </w:tcPr>
          <w:p w:rsidR="006F7CAF" w:rsidRPr="0003334E" w:rsidRDefault="006F7CAF" w:rsidP="000F537E">
            <w:pPr>
              <w:widowControl/>
              <w:spacing w:before="0" w:line="240" w:lineRule="auto"/>
              <w:ind w:firstLine="0"/>
              <w:jc w:val="left"/>
            </w:pPr>
            <w:r w:rsidRPr="0003334E">
              <w:t>На начало 2003 года</w:t>
            </w:r>
          </w:p>
        </w:tc>
        <w:tc>
          <w:tcPr>
            <w:tcW w:w="2183" w:type="dxa"/>
            <w:gridSpan w:val="2"/>
            <w:shd w:val="clear" w:color="auto" w:fill="auto"/>
          </w:tcPr>
          <w:p w:rsidR="006F7CAF" w:rsidRPr="0003334E" w:rsidRDefault="006F7CAF" w:rsidP="000F537E">
            <w:pPr>
              <w:widowControl/>
              <w:spacing w:before="0" w:line="240" w:lineRule="auto"/>
              <w:ind w:firstLine="0"/>
              <w:jc w:val="left"/>
            </w:pPr>
            <w:r w:rsidRPr="0003334E">
              <w:t>2004</w:t>
            </w:r>
          </w:p>
        </w:tc>
        <w:tc>
          <w:tcPr>
            <w:tcW w:w="4592" w:type="dxa"/>
            <w:gridSpan w:val="4"/>
            <w:shd w:val="clear" w:color="auto" w:fill="auto"/>
          </w:tcPr>
          <w:p w:rsidR="006F7CAF" w:rsidRPr="0003334E" w:rsidRDefault="006F7CAF" w:rsidP="000F537E">
            <w:pPr>
              <w:widowControl/>
              <w:spacing w:before="0" w:line="240" w:lineRule="auto"/>
              <w:ind w:firstLine="0"/>
              <w:jc w:val="left"/>
            </w:pPr>
            <w:r w:rsidRPr="0003334E">
              <w:t>Изменения</w:t>
            </w:r>
          </w:p>
        </w:tc>
      </w:tr>
      <w:tr w:rsidR="006F7CAF" w:rsidRPr="0003334E" w:rsidTr="000F537E">
        <w:trPr>
          <w:trHeight w:val="580"/>
        </w:trPr>
        <w:tc>
          <w:tcPr>
            <w:tcW w:w="2160" w:type="dxa"/>
            <w:vMerge/>
            <w:shd w:val="clear" w:color="auto" w:fill="auto"/>
          </w:tcPr>
          <w:p w:rsidR="006F7CAF" w:rsidRPr="0003334E" w:rsidRDefault="006F7CAF" w:rsidP="000F537E">
            <w:pPr>
              <w:widowControl/>
              <w:spacing w:before="0" w:line="240" w:lineRule="auto"/>
              <w:ind w:firstLine="0"/>
              <w:jc w:val="left"/>
            </w:pPr>
          </w:p>
        </w:tc>
        <w:tc>
          <w:tcPr>
            <w:tcW w:w="1120" w:type="dxa"/>
            <w:vMerge/>
            <w:shd w:val="clear" w:color="auto" w:fill="auto"/>
          </w:tcPr>
          <w:p w:rsidR="006F7CAF" w:rsidRPr="0003334E" w:rsidRDefault="006F7CAF" w:rsidP="000F537E">
            <w:pPr>
              <w:widowControl/>
              <w:spacing w:before="0" w:line="240" w:lineRule="auto"/>
              <w:ind w:firstLine="0"/>
              <w:jc w:val="left"/>
            </w:pPr>
          </w:p>
        </w:tc>
        <w:tc>
          <w:tcPr>
            <w:tcW w:w="1037" w:type="dxa"/>
            <w:vMerge w:val="restart"/>
            <w:shd w:val="clear" w:color="auto" w:fill="auto"/>
          </w:tcPr>
          <w:p w:rsidR="006F7CAF" w:rsidRPr="0003334E" w:rsidRDefault="006F7CAF" w:rsidP="000F537E">
            <w:pPr>
              <w:widowControl/>
              <w:spacing w:before="0" w:line="240" w:lineRule="auto"/>
              <w:ind w:firstLine="0"/>
              <w:jc w:val="left"/>
            </w:pPr>
            <w:r w:rsidRPr="0003334E">
              <w:t>На начало года</w:t>
            </w:r>
          </w:p>
        </w:tc>
        <w:tc>
          <w:tcPr>
            <w:tcW w:w="1146" w:type="dxa"/>
            <w:vMerge w:val="restart"/>
            <w:shd w:val="clear" w:color="auto" w:fill="auto"/>
          </w:tcPr>
          <w:p w:rsidR="006F7CAF" w:rsidRPr="0003334E" w:rsidRDefault="006F7CAF" w:rsidP="000F537E">
            <w:pPr>
              <w:widowControl/>
              <w:spacing w:before="0" w:line="240" w:lineRule="auto"/>
              <w:ind w:firstLine="0"/>
              <w:jc w:val="left"/>
            </w:pPr>
            <w:r w:rsidRPr="0003334E">
              <w:t>На конец года</w:t>
            </w:r>
          </w:p>
        </w:tc>
        <w:tc>
          <w:tcPr>
            <w:tcW w:w="2296" w:type="dxa"/>
            <w:gridSpan w:val="2"/>
            <w:shd w:val="clear" w:color="auto" w:fill="auto"/>
          </w:tcPr>
          <w:p w:rsidR="006F7CAF" w:rsidRPr="0003334E" w:rsidRDefault="006F7CAF" w:rsidP="000F537E">
            <w:pPr>
              <w:widowControl/>
              <w:spacing w:before="0" w:line="240" w:lineRule="auto"/>
              <w:ind w:firstLine="0"/>
              <w:jc w:val="left"/>
            </w:pPr>
            <w:r w:rsidRPr="0003334E">
              <w:t>С началом</w:t>
            </w:r>
            <w:r w:rsidR="0003334E">
              <w:t xml:space="preserve"> </w:t>
            </w:r>
            <w:r w:rsidRPr="0003334E">
              <w:t>2003 года</w:t>
            </w:r>
          </w:p>
        </w:tc>
        <w:tc>
          <w:tcPr>
            <w:tcW w:w="2296" w:type="dxa"/>
            <w:gridSpan w:val="2"/>
            <w:shd w:val="clear" w:color="auto" w:fill="auto"/>
          </w:tcPr>
          <w:p w:rsidR="006F7CAF" w:rsidRPr="0003334E" w:rsidRDefault="006F7CAF" w:rsidP="000F537E">
            <w:pPr>
              <w:widowControl/>
              <w:spacing w:before="0" w:line="240" w:lineRule="auto"/>
              <w:ind w:firstLine="0"/>
              <w:jc w:val="left"/>
            </w:pPr>
            <w:r w:rsidRPr="0003334E">
              <w:t>С началом</w:t>
            </w:r>
            <w:r w:rsidR="000219CB">
              <w:t xml:space="preserve"> </w:t>
            </w:r>
            <w:r w:rsidRPr="0003334E">
              <w:t>2004 года</w:t>
            </w:r>
          </w:p>
        </w:tc>
      </w:tr>
      <w:tr w:rsidR="006F7CAF" w:rsidRPr="0003334E" w:rsidTr="000F537E">
        <w:trPr>
          <w:trHeight w:val="500"/>
        </w:trPr>
        <w:tc>
          <w:tcPr>
            <w:tcW w:w="2160" w:type="dxa"/>
            <w:vMerge/>
            <w:shd w:val="clear" w:color="auto" w:fill="auto"/>
          </w:tcPr>
          <w:p w:rsidR="006F7CAF" w:rsidRPr="0003334E" w:rsidRDefault="006F7CAF" w:rsidP="000F537E">
            <w:pPr>
              <w:widowControl/>
              <w:spacing w:before="0" w:line="240" w:lineRule="auto"/>
              <w:ind w:firstLine="0"/>
              <w:jc w:val="left"/>
            </w:pPr>
          </w:p>
        </w:tc>
        <w:tc>
          <w:tcPr>
            <w:tcW w:w="1120" w:type="dxa"/>
            <w:vMerge/>
            <w:shd w:val="clear" w:color="auto" w:fill="auto"/>
          </w:tcPr>
          <w:p w:rsidR="006F7CAF" w:rsidRPr="0003334E" w:rsidRDefault="006F7CAF" w:rsidP="000F537E">
            <w:pPr>
              <w:widowControl/>
              <w:spacing w:before="0" w:line="240" w:lineRule="auto"/>
              <w:ind w:firstLine="0"/>
              <w:jc w:val="left"/>
            </w:pPr>
          </w:p>
        </w:tc>
        <w:tc>
          <w:tcPr>
            <w:tcW w:w="1037" w:type="dxa"/>
            <w:vMerge/>
            <w:shd w:val="clear" w:color="auto" w:fill="auto"/>
          </w:tcPr>
          <w:p w:rsidR="006F7CAF" w:rsidRPr="0003334E" w:rsidRDefault="006F7CAF" w:rsidP="000F537E">
            <w:pPr>
              <w:widowControl/>
              <w:spacing w:before="0" w:line="240" w:lineRule="auto"/>
              <w:ind w:firstLine="0"/>
              <w:jc w:val="left"/>
            </w:pPr>
          </w:p>
        </w:tc>
        <w:tc>
          <w:tcPr>
            <w:tcW w:w="1146" w:type="dxa"/>
            <w:vMerge/>
            <w:shd w:val="clear" w:color="auto" w:fill="auto"/>
          </w:tcPr>
          <w:p w:rsidR="006F7CAF" w:rsidRPr="0003334E" w:rsidRDefault="006F7CAF" w:rsidP="000F537E">
            <w:pPr>
              <w:widowControl/>
              <w:spacing w:before="0" w:line="240" w:lineRule="auto"/>
              <w:ind w:firstLine="0"/>
              <w:jc w:val="left"/>
            </w:pPr>
          </w:p>
        </w:tc>
        <w:tc>
          <w:tcPr>
            <w:tcW w:w="1321" w:type="dxa"/>
            <w:shd w:val="clear" w:color="auto" w:fill="auto"/>
          </w:tcPr>
          <w:p w:rsidR="006F7CAF" w:rsidRPr="0003334E" w:rsidRDefault="006F7CAF" w:rsidP="000F537E">
            <w:pPr>
              <w:widowControl/>
              <w:spacing w:before="0" w:line="240" w:lineRule="auto"/>
              <w:ind w:firstLine="0"/>
              <w:jc w:val="left"/>
            </w:pPr>
            <w:r w:rsidRPr="0003334E">
              <w:t>Абсолютное</w:t>
            </w:r>
          </w:p>
          <w:p w:rsidR="006F7CAF" w:rsidRPr="0003334E" w:rsidRDefault="006F7CAF" w:rsidP="000F537E">
            <w:pPr>
              <w:widowControl/>
              <w:spacing w:before="0" w:line="240" w:lineRule="auto"/>
              <w:ind w:firstLine="0"/>
              <w:jc w:val="left"/>
            </w:pPr>
            <w:r w:rsidRPr="0003334E">
              <w:t>(гр.3-гр.2)</w:t>
            </w:r>
          </w:p>
        </w:tc>
        <w:tc>
          <w:tcPr>
            <w:tcW w:w="975" w:type="dxa"/>
            <w:shd w:val="clear" w:color="auto" w:fill="auto"/>
          </w:tcPr>
          <w:p w:rsidR="006F7CAF" w:rsidRPr="0003334E" w:rsidRDefault="006F7CAF" w:rsidP="000F537E">
            <w:pPr>
              <w:widowControl/>
              <w:spacing w:before="0" w:line="240" w:lineRule="auto"/>
              <w:ind w:firstLine="0"/>
              <w:jc w:val="left"/>
            </w:pPr>
            <w:r w:rsidRPr="0003334E">
              <w:t>В процентах</w:t>
            </w:r>
          </w:p>
        </w:tc>
        <w:tc>
          <w:tcPr>
            <w:tcW w:w="1320" w:type="dxa"/>
            <w:shd w:val="clear" w:color="auto" w:fill="auto"/>
          </w:tcPr>
          <w:p w:rsidR="006F7CAF" w:rsidRPr="0003334E" w:rsidRDefault="006F7CAF" w:rsidP="000F537E">
            <w:pPr>
              <w:widowControl/>
              <w:spacing w:before="0" w:line="240" w:lineRule="auto"/>
              <w:ind w:firstLine="0"/>
              <w:jc w:val="left"/>
            </w:pPr>
            <w:r w:rsidRPr="0003334E">
              <w:t xml:space="preserve">Абсолютное </w:t>
            </w:r>
          </w:p>
          <w:p w:rsidR="006F7CAF" w:rsidRPr="0003334E" w:rsidRDefault="006F7CAF" w:rsidP="000F537E">
            <w:pPr>
              <w:widowControl/>
              <w:spacing w:before="0" w:line="240" w:lineRule="auto"/>
              <w:ind w:firstLine="0"/>
              <w:jc w:val="left"/>
            </w:pPr>
            <w:r w:rsidRPr="0003334E">
              <w:t>(гр.4-гр.3)</w:t>
            </w:r>
          </w:p>
        </w:tc>
        <w:tc>
          <w:tcPr>
            <w:tcW w:w="976" w:type="dxa"/>
            <w:shd w:val="clear" w:color="auto" w:fill="auto"/>
          </w:tcPr>
          <w:p w:rsidR="006F7CAF" w:rsidRPr="0003334E" w:rsidRDefault="006F7CAF" w:rsidP="000F537E">
            <w:pPr>
              <w:widowControl/>
              <w:spacing w:before="0" w:line="240" w:lineRule="auto"/>
              <w:ind w:firstLine="0"/>
              <w:jc w:val="left"/>
            </w:pPr>
            <w:r w:rsidRPr="0003334E">
              <w:t>В процентах</w:t>
            </w:r>
          </w:p>
        </w:tc>
      </w:tr>
      <w:tr w:rsidR="006F7CAF" w:rsidRPr="0003334E" w:rsidTr="000F537E">
        <w:tc>
          <w:tcPr>
            <w:tcW w:w="2160" w:type="dxa"/>
            <w:shd w:val="clear" w:color="auto" w:fill="auto"/>
          </w:tcPr>
          <w:p w:rsidR="006F7CAF" w:rsidRPr="0003334E" w:rsidRDefault="006F7CAF" w:rsidP="000F537E">
            <w:pPr>
              <w:widowControl/>
              <w:spacing w:before="0" w:line="240" w:lineRule="auto"/>
              <w:ind w:firstLine="0"/>
              <w:jc w:val="left"/>
            </w:pPr>
            <w:r w:rsidRPr="0003334E">
              <w:t>1</w:t>
            </w:r>
          </w:p>
        </w:tc>
        <w:tc>
          <w:tcPr>
            <w:tcW w:w="1120" w:type="dxa"/>
            <w:shd w:val="clear" w:color="auto" w:fill="auto"/>
          </w:tcPr>
          <w:p w:rsidR="006F7CAF" w:rsidRPr="0003334E" w:rsidRDefault="006F7CAF" w:rsidP="000F537E">
            <w:pPr>
              <w:widowControl/>
              <w:spacing w:before="0" w:line="240" w:lineRule="auto"/>
              <w:ind w:firstLine="0"/>
              <w:jc w:val="left"/>
            </w:pPr>
            <w:r w:rsidRPr="0003334E">
              <w:t>2</w:t>
            </w:r>
          </w:p>
        </w:tc>
        <w:tc>
          <w:tcPr>
            <w:tcW w:w="1037" w:type="dxa"/>
            <w:shd w:val="clear" w:color="auto" w:fill="auto"/>
          </w:tcPr>
          <w:p w:rsidR="006F7CAF" w:rsidRPr="0003334E" w:rsidRDefault="006F7CAF" w:rsidP="000F537E">
            <w:pPr>
              <w:widowControl/>
              <w:spacing w:before="0" w:line="240" w:lineRule="auto"/>
              <w:ind w:firstLine="0"/>
              <w:jc w:val="left"/>
            </w:pPr>
            <w:r w:rsidRPr="0003334E">
              <w:t>3</w:t>
            </w:r>
          </w:p>
        </w:tc>
        <w:tc>
          <w:tcPr>
            <w:tcW w:w="1146" w:type="dxa"/>
            <w:shd w:val="clear" w:color="auto" w:fill="auto"/>
          </w:tcPr>
          <w:p w:rsidR="006F7CAF" w:rsidRPr="0003334E" w:rsidRDefault="006F7CAF" w:rsidP="000F537E">
            <w:pPr>
              <w:widowControl/>
              <w:spacing w:before="0" w:line="240" w:lineRule="auto"/>
              <w:ind w:firstLine="0"/>
              <w:jc w:val="left"/>
            </w:pPr>
            <w:r w:rsidRPr="0003334E">
              <w:t>4</w:t>
            </w:r>
          </w:p>
        </w:tc>
        <w:tc>
          <w:tcPr>
            <w:tcW w:w="1321" w:type="dxa"/>
            <w:shd w:val="clear" w:color="auto" w:fill="auto"/>
          </w:tcPr>
          <w:p w:rsidR="006F7CAF" w:rsidRPr="0003334E" w:rsidRDefault="006F7CAF" w:rsidP="000F537E">
            <w:pPr>
              <w:widowControl/>
              <w:spacing w:before="0" w:line="240" w:lineRule="auto"/>
              <w:ind w:firstLine="0"/>
              <w:jc w:val="left"/>
            </w:pPr>
            <w:r w:rsidRPr="0003334E">
              <w:t>5</w:t>
            </w:r>
          </w:p>
        </w:tc>
        <w:tc>
          <w:tcPr>
            <w:tcW w:w="975" w:type="dxa"/>
            <w:shd w:val="clear" w:color="auto" w:fill="auto"/>
          </w:tcPr>
          <w:p w:rsidR="006F7CAF" w:rsidRPr="0003334E" w:rsidRDefault="006F7CAF" w:rsidP="000F537E">
            <w:pPr>
              <w:widowControl/>
              <w:spacing w:before="0" w:line="240" w:lineRule="auto"/>
              <w:ind w:firstLine="0"/>
              <w:jc w:val="left"/>
            </w:pPr>
            <w:r w:rsidRPr="0003334E">
              <w:t>6</w:t>
            </w:r>
          </w:p>
        </w:tc>
        <w:tc>
          <w:tcPr>
            <w:tcW w:w="1320" w:type="dxa"/>
            <w:shd w:val="clear" w:color="auto" w:fill="auto"/>
          </w:tcPr>
          <w:p w:rsidR="006F7CAF" w:rsidRPr="0003334E" w:rsidRDefault="006F7CAF" w:rsidP="000F537E">
            <w:pPr>
              <w:widowControl/>
              <w:spacing w:before="0" w:line="240" w:lineRule="auto"/>
              <w:ind w:firstLine="0"/>
              <w:jc w:val="left"/>
            </w:pPr>
            <w:r w:rsidRPr="0003334E">
              <w:t>7</w:t>
            </w:r>
          </w:p>
        </w:tc>
        <w:tc>
          <w:tcPr>
            <w:tcW w:w="976" w:type="dxa"/>
            <w:shd w:val="clear" w:color="auto" w:fill="auto"/>
          </w:tcPr>
          <w:p w:rsidR="006F7CAF" w:rsidRPr="0003334E" w:rsidRDefault="006F7CAF" w:rsidP="000F537E">
            <w:pPr>
              <w:widowControl/>
              <w:spacing w:before="0" w:line="240" w:lineRule="auto"/>
              <w:ind w:firstLine="0"/>
              <w:jc w:val="left"/>
            </w:pPr>
            <w:r w:rsidRPr="0003334E">
              <w:t>8</w:t>
            </w:r>
          </w:p>
        </w:tc>
      </w:tr>
      <w:tr w:rsidR="006F7CAF" w:rsidRPr="0003334E" w:rsidTr="000F537E">
        <w:tc>
          <w:tcPr>
            <w:tcW w:w="2160" w:type="dxa"/>
            <w:shd w:val="clear" w:color="auto" w:fill="auto"/>
          </w:tcPr>
          <w:p w:rsidR="006F7CAF" w:rsidRPr="0003334E" w:rsidRDefault="006F7CAF" w:rsidP="000F537E">
            <w:pPr>
              <w:widowControl/>
              <w:spacing w:before="0" w:line="240" w:lineRule="auto"/>
              <w:ind w:firstLine="0"/>
              <w:jc w:val="left"/>
            </w:pPr>
            <w:r w:rsidRPr="0003334E">
              <w:t>Внеоборотные активы</w:t>
            </w:r>
          </w:p>
        </w:tc>
        <w:tc>
          <w:tcPr>
            <w:tcW w:w="1120" w:type="dxa"/>
            <w:shd w:val="clear" w:color="auto" w:fill="auto"/>
          </w:tcPr>
          <w:p w:rsidR="006F7CAF" w:rsidRPr="0003334E" w:rsidRDefault="006F7CAF" w:rsidP="000F537E">
            <w:pPr>
              <w:widowControl/>
              <w:spacing w:before="0" w:line="240" w:lineRule="auto"/>
              <w:ind w:firstLine="0"/>
              <w:jc w:val="left"/>
            </w:pPr>
            <w:r w:rsidRPr="0003334E">
              <w:t>18038</w:t>
            </w:r>
          </w:p>
        </w:tc>
        <w:tc>
          <w:tcPr>
            <w:tcW w:w="1037" w:type="dxa"/>
            <w:shd w:val="clear" w:color="auto" w:fill="auto"/>
          </w:tcPr>
          <w:p w:rsidR="006F7CAF" w:rsidRPr="0003334E" w:rsidRDefault="006F7CAF" w:rsidP="000F537E">
            <w:pPr>
              <w:widowControl/>
              <w:spacing w:before="0" w:line="240" w:lineRule="auto"/>
              <w:ind w:firstLine="0"/>
              <w:jc w:val="left"/>
            </w:pPr>
            <w:r w:rsidRPr="0003334E">
              <w:t>19467</w:t>
            </w:r>
          </w:p>
        </w:tc>
        <w:tc>
          <w:tcPr>
            <w:tcW w:w="1146" w:type="dxa"/>
            <w:shd w:val="clear" w:color="auto" w:fill="auto"/>
          </w:tcPr>
          <w:p w:rsidR="006F7CAF" w:rsidRPr="0003334E" w:rsidRDefault="006F7CAF" w:rsidP="000F537E">
            <w:pPr>
              <w:widowControl/>
              <w:spacing w:before="0" w:line="240" w:lineRule="auto"/>
              <w:ind w:firstLine="0"/>
              <w:jc w:val="left"/>
            </w:pPr>
            <w:r w:rsidRPr="0003334E">
              <w:t>21123</w:t>
            </w:r>
          </w:p>
        </w:tc>
        <w:tc>
          <w:tcPr>
            <w:tcW w:w="1321" w:type="dxa"/>
            <w:shd w:val="clear" w:color="auto" w:fill="auto"/>
          </w:tcPr>
          <w:p w:rsidR="006F7CAF" w:rsidRPr="0003334E" w:rsidRDefault="006F7CAF" w:rsidP="000F537E">
            <w:pPr>
              <w:widowControl/>
              <w:spacing w:before="0" w:line="240" w:lineRule="auto"/>
              <w:ind w:firstLine="0"/>
              <w:jc w:val="left"/>
            </w:pPr>
            <w:r w:rsidRPr="0003334E">
              <w:t>+1429</w:t>
            </w:r>
          </w:p>
        </w:tc>
        <w:tc>
          <w:tcPr>
            <w:tcW w:w="975" w:type="dxa"/>
            <w:shd w:val="clear" w:color="auto" w:fill="auto"/>
          </w:tcPr>
          <w:p w:rsidR="006F7CAF" w:rsidRPr="0003334E" w:rsidRDefault="006F7CAF" w:rsidP="000F537E">
            <w:pPr>
              <w:widowControl/>
              <w:spacing w:before="0" w:line="240" w:lineRule="auto"/>
              <w:ind w:firstLine="0"/>
              <w:jc w:val="left"/>
            </w:pPr>
            <w:r w:rsidRPr="0003334E">
              <w:t>+7,9</w:t>
            </w:r>
          </w:p>
        </w:tc>
        <w:tc>
          <w:tcPr>
            <w:tcW w:w="1320" w:type="dxa"/>
            <w:shd w:val="clear" w:color="auto" w:fill="auto"/>
          </w:tcPr>
          <w:p w:rsidR="006F7CAF" w:rsidRPr="0003334E" w:rsidRDefault="006F7CAF" w:rsidP="000F537E">
            <w:pPr>
              <w:widowControl/>
              <w:spacing w:before="0" w:line="240" w:lineRule="auto"/>
              <w:ind w:firstLine="0"/>
              <w:jc w:val="left"/>
            </w:pPr>
            <w:r w:rsidRPr="0003334E">
              <w:t>+1656</w:t>
            </w:r>
          </w:p>
        </w:tc>
        <w:tc>
          <w:tcPr>
            <w:tcW w:w="976" w:type="dxa"/>
            <w:shd w:val="clear" w:color="auto" w:fill="auto"/>
          </w:tcPr>
          <w:p w:rsidR="006F7CAF" w:rsidRPr="0003334E" w:rsidRDefault="006F7CAF" w:rsidP="000F537E">
            <w:pPr>
              <w:widowControl/>
              <w:spacing w:before="0" w:line="240" w:lineRule="auto"/>
              <w:ind w:firstLine="0"/>
              <w:jc w:val="left"/>
            </w:pPr>
            <w:r w:rsidRPr="0003334E">
              <w:t>+8,5</w:t>
            </w:r>
          </w:p>
        </w:tc>
      </w:tr>
      <w:tr w:rsidR="006F7CAF" w:rsidRPr="0003334E" w:rsidTr="000F537E">
        <w:tc>
          <w:tcPr>
            <w:tcW w:w="2160" w:type="dxa"/>
            <w:shd w:val="clear" w:color="auto" w:fill="auto"/>
          </w:tcPr>
          <w:p w:rsidR="006F7CAF" w:rsidRPr="0003334E" w:rsidRDefault="006F7CAF" w:rsidP="000F537E">
            <w:pPr>
              <w:widowControl/>
              <w:spacing w:before="0" w:line="240" w:lineRule="auto"/>
              <w:ind w:firstLine="0"/>
              <w:jc w:val="left"/>
            </w:pPr>
            <w:r w:rsidRPr="0003334E">
              <w:t>Оборотные активы</w:t>
            </w:r>
          </w:p>
        </w:tc>
        <w:tc>
          <w:tcPr>
            <w:tcW w:w="1120" w:type="dxa"/>
            <w:shd w:val="clear" w:color="auto" w:fill="auto"/>
          </w:tcPr>
          <w:p w:rsidR="006F7CAF" w:rsidRPr="0003334E" w:rsidRDefault="006F7CAF" w:rsidP="000F537E">
            <w:pPr>
              <w:widowControl/>
              <w:spacing w:before="0" w:line="240" w:lineRule="auto"/>
              <w:ind w:firstLine="0"/>
              <w:jc w:val="left"/>
            </w:pPr>
            <w:r w:rsidRPr="0003334E">
              <w:t>12415</w:t>
            </w:r>
          </w:p>
        </w:tc>
        <w:tc>
          <w:tcPr>
            <w:tcW w:w="1037" w:type="dxa"/>
            <w:shd w:val="clear" w:color="auto" w:fill="auto"/>
          </w:tcPr>
          <w:p w:rsidR="006F7CAF" w:rsidRPr="0003334E" w:rsidRDefault="006F7CAF" w:rsidP="000F537E">
            <w:pPr>
              <w:widowControl/>
              <w:spacing w:before="0" w:line="240" w:lineRule="auto"/>
              <w:ind w:firstLine="0"/>
              <w:jc w:val="left"/>
            </w:pPr>
            <w:r w:rsidRPr="0003334E">
              <w:t>23115</w:t>
            </w:r>
          </w:p>
        </w:tc>
        <w:tc>
          <w:tcPr>
            <w:tcW w:w="1146" w:type="dxa"/>
            <w:shd w:val="clear" w:color="auto" w:fill="auto"/>
          </w:tcPr>
          <w:p w:rsidR="006F7CAF" w:rsidRPr="0003334E" w:rsidRDefault="006F7CAF" w:rsidP="000F537E">
            <w:pPr>
              <w:widowControl/>
              <w:spacing w:before="0" w:line="240" w:lineRule="auto"/>
              <w:ind w:firstLine="0"/>
              <w:jc w:val="left"/>
            </w:pPr>
            <w:r w:rsidRPr="0003334E">
              <w:t>20999</w:t>
            </w:r>
          </w:p>
        </w:tc>
        <w:tc>
          <w:tcPr>
            <w:tcW w:w="1321" w:type="dxa"/>
            <w:shd w:val="clear" w:color="auto" w:fill="auto"/>
          </w:tcPr>
          <w:p w:rsidR="006F7CAF" w:rsidRPr="0003334E" w:rsidRDefault="006F7CAF" w:rsidP="000F537E">
            <w:pPr>
              <w:widowControl/>
              <w:spacing w:before="0" w:line="240" w:lineRule="auto"/>
              <w:ind w:firstLine="0"/>
              <w:jc w:val="left"/>
            </w:pPr>
            <w:r w:rsidRPr="0003334E">
              <w:t>+10700</w:t>
            </w:r>
          </w:p>
        </w:tc>
        <w:tc>
          <w:tcPr>
            <w:tcW w:w="975" w:type="dxa"/>
            <w:shd w:val="clear" w:color="auto" w:fill="auto"/>
          </w:tcPr>
          <w:p w:rsidR="006F7CAF" w:rsidRPr="0003334E" w:rsidRDefault="006F7CAF" w:rsidP="000F537E">
            <w:pPr>
              <w:widowControl/>
              <w:spacing w:before="0" w:line="240" w:lineRule="auto"/>
              <w:ind w:firstLine="0"/>
              <w:jc w:val="left"/>
            </w:pPr>
            <w:r w:rsidRPr="0003334E">
              <w:t>+86,2</w:t>
            </w:r>
          </w:p>
        </w:tc>
        <w:tc>
          <w:tcPr>
            <w:tcW w:w="1320" w:type="dxa"/>
            <w:shd w:val="clear" w:color="auto" w:fill="auto"/>
          </w:tcPr>
          <w:p w:rsidR="006F7CAF" w:rsidRPr="0003334E" w:rsidRDefault="006F7CAF" w:rsidP="000F537E">
            <w:pPr>
              <w:widowControl/>
              <w:spacing w:before="0" w:line="240" w:lineRule="auto"/>
              <w:ind w:firstLine="0"/>
              <w:jc w:val="left"/>
            </w:pPr>
            <w:r w:rsidRPr="0003334E">
              <w:t>- 2116</w:t>
            </w:r>
          </w:p>
        </w:tc>
        <w:tc>
          <w:tcPr>
            <w:tcW w:w="976" w:type="dxa"/>
            <w:shd w:val="clear" w:color="auto" w:fill="auto"/>
          </w:tcPr>
          <w:p w:rsidR="006F7CAF" w:rsidRPr="0003334E" w:rsidRDefault="006F7CAF" w:rsidP="000F537E">
            <w:pPr>
              <w:widowControl/>
              <w:spacing w:before="0" w:line="240" w:lineRule="auto"/>
              <w:ind w:firstLine="0"/>
              <w:jc w:val="left"/>
            </w:pPr>
            <w:r w:rsidRPr="0003334E">
              <w:t>- 9,2</w:t>
            </w:r>
          </w:p>
        </w:tc>
      </w:tr>
      <w:tr w:rsidR="006F7CAF" w:rsidRPr="0003334E" w:rsidTr="000F537E">
        <w:tc>
          <w:tcPr>
            <w:tcW w:w="2160" w:type="dxa"/>
            <w:shd w:val="clear" w:color="auto" w:fill="auto"/>
          </w:tcPr>
          <w:p w:rsidR="006F7CAF" w:rsidRPr="000F537E" w:rsidRDefault="006F7CAF" w:rsidP="000F537E">
            <w:pPr>
              <w:widowControl/>
              <w:spacing w:before="0" w:line="240" w:lineRule="auto"/>
              <w:ind w:firstLine="0"/>
              <w:jc w:val="left"/>
              <w:rPr>
                <w:b/>
              </w:rPr>
            </w:pPr>
            <w:r w:rsidRPr="000F537E">
              <w:rPr>
                <w:b/>
              </w:rPr>
              <w:t>Итого:</w:t>
            </w:r>
          </w:p>
          <w:p w:rsidR="006F7CAF" w:rsidRPr="0003334E" w:rsidRDefault="006F7CAF" w:rsidP="000F537E">
            <w:pPr>
              <w:widowControl/>
              <w:spacing w:before="0" w:line="240" w:lineRule="auto"/>
              <w:ind w:firstLine="0"/>
              <w:jc w:val="left"/>
            </w:pPr>
            <w:r w:rsidRPr="0003334E">
              <w:t>в том числе:</w:t>
            </w:r>
          </w:p>
        </w:tc>
        <w:tc>
          <w:tcPr>
            <w:tcW w:w="1120" w:type="dxa"/>
            <w:shd w:val="clear" w:color="auto" w:fill="auto"/>
          </w:tcPr>
          <w:p w:rsidR="006F7CAF" w:rsidRPr="0003334E" w:rsidRDefault="006F7CAF" w:rsidP="000F537E">
            <w:pPr>
              <w:widowControl/>
              <w:spacing w:before="0" w:line="240" w:lineRule="auto"/>
              <w:ind w:firstLine="0"/>
              <w:jc w:val="left"/>
            </w:pPr>
            <w:r w:rsidRPr="0003334E">
              <w:t>30459</w:t>
            </w:r>
          </w:p>
        </w:tc>
        <w:tc>
          <w:tcPr>
            <w:tcW w:w="1037" w:type="dxa"/>
            <w:shd w:val="clear" w:color="auto" w:fill="auto"/>
          </w:tcPr>
          <w:p w:rsidR="006F7CAF" w:rsidRPr="0003334E" w:rsidRDefault="006F7CAF" w:rsidP="000F537E">
            <w:pPr>
              <w:widowControl/>
              <w:spacing w:before="0" w:line="240" w:lineRule="auto"/>
              <w:ind w:firstLine="0"/>
              <w:jc w:val="left"/>
            </w:pPr>
            <w:r w:rsidRPr="0003334E">
              <w:t>42582</w:t>
            </w:r>
          </w:p>
        </w:tc>
        <w:tc>
          <w:tcPr>
            <w:tcW w:w="1146" w:type="dxa"/>
            <w:shd w:val="clear" w:color="auto" w:fill="auto"/>
          </w:tcPr>
          <w:p w:rsidR="006F7CAF" w:rsidRPr="0003334E" w:rsidRDefault="006F7CAF" w:rsidP="000F537E">
            <w:pPr>
              <w:widowControl/>
              <w:spacing w:before="0" w:line="240" w:lineRule="auto"/>
              <w:ind w:firstLine="0"/>
              <w:jc w:val="left"/>
            </w:pPr>
            <w:r w:rsidRPr="0003334E">
              <w:t>42119</w:t>
            </w:r>
          </w:p>
        </w:tc>
        <w:tc>
          <w:tcPr>
            <w:tcW w:w="1321" w:type="dxa"/>
            <w:shd w:val="clear" w:color="auto" w:fill="auto"/>
          </w:tcPr>
          <w:p w:rsidR="006F7CAF" w:rsidRPr="0003334E" w:rsidRDefault="006F7CAF" w:rsidP="000F537E">
            <w:pPr>
              <w:widowControl/>
              <w:spacing w:before="0" w:line="240" w:lineRule="auto"/>
              <w:ind w:firstLine="0"/>
              <w:jc w:val="left"/>
            </w:pPr>
            <w:r w:rsidRPr="0003334E">
              <w:t>+12129</w:t>
            </w:r>
          </w:p>
        </w:tc>
        <w:tc>
          <w:tcPr>
            <w:tcW w:w="975" w:type="dxa"/>
            <w:shd w:val="clear" w:color="auto" w:fill="auto"/>
          </w:tcPr>
          <w:p w:rsidR="006F7CAF" w:rsidRPr="0003334E" w:rsidRDefault="006F7CAF" w:rsidP="000F537E">
            <w:pPr>
              <w:widowControl/>
              <w:spacing w:before="0" w:line="240" w:lineRule="auto"/>
              <w:ind w:firstLine="0"/>
              <w:jc w:val="left"/>
            </w:pPr>
            <w:r w:rsidRPr="0003334E">
              <w:t>+39,8</w:t>
            </w:r>
          </w:p>
        </w:tc>
        <w:tc>
          <w:tcPr>
            <w:tcW w:w="1320" w:type="dxa"/>
            <w:shd w:val="clear" w:color="auto" w:fill="auto"/>
          </w:tcPr>
          <w:p w:rsidR="006F7CAF" w:rsidRPr="0003334E" w:rsidRDefault="006F7CAF" w:rsidP="000F537E">
            <w:pPr>
              <w:widowControl/>
              <w:spacing w:before="0" w:line="240" w:lineRule="auto"/>
              <w:ind w:firstLine="0"/>
              <w:jc w:val="left"/>
            </w:pPr>
            <w:r w:rsidRPr="0003334E">
              <w:t>- 463</w:t>
            </w:r>
          </w:p>
        </w:tc>
        <w:tc>
          <w:tcPr>
            <w:tcW w:w="976" w:type="dxa"/>
            <w:shd w:val="clear" w:color="auto" w:fill="auto"/>
          </w:tcPr>
          <w:p w:rsidR="006F7CAF" w:rsidRPr="0003334E" w:rsidRDefault="006F7CAF" w:rsidP="000F537E">
            <w:pPr>
              <w:widowControl/>
              <w:spacing w:before="0" w:line="240" w:lineRule="auto"/>
              <w:ind w:firstLine="0"/>
              <w:jc w:val="left"/>
            </w:pPr>
            <w:r w:rsidRPr="0003334E">
              <w:t>- 1,1</w:t>
            </w:r>
          </w:p>
        </w:tc>
      </w:tr>
      <w:tr w:rsidR="006F7CAF" w:rsidRPr="0003334E" w:rsidTr="000F537E">
        <w:tc>
          <w:tcPr>
            <w:tcW w:w="2160" w:type="dxa"/>
            <w:shd w:val="clear" w:color="auto" w:fill="auto"/>
          </w:tcPr>
          <w:p w:rsidR="006F7CAF" w:rsidRPr="0003334E" w:rsidRDefault="006F7CAF" w:rsidP="000F537E">
            <w:pPr>
              <w:widowControl/>
              <w:spacing w:before="0" w:line="240" w:lineRule="auto"/>
              <w:ind w:firstLine="0"/>
              <w:jc w:val="left"/>
            </w:pPr>
            <w:r w:rsidRPr="0003334E">
              <w:t>а) монетарные активы</w:t>
            </w:r>
          </w:p>
        </w:tc>
        <w:tc>
          <w:tcPr>
            <w:tcW w:w="1120" w:type="dxa"/>
            <w:shd w:val="clear" w:color="auto" w:fill="auto"/>
          </w:tcPr>
          <w:p w:rsidR="006F7CAF" w:rsidRPr="0003334E" w:rsidRDefault="006F7CAF" w:rsidP="000F537E">
            <w:pPr>
              <w:widowControl/>
              <w:spacing w:before="0" w:line="240" w:lineRule="auto"/>
              <w:ind w:firstLine="0"/>
              <w:jc w:val="left"/>
            </w:pPr>
            <w:r w:rsidRPr="0003334E">
              <w:t>308</w:t>
            </w:r>
          </w:p>
        </w:tc>
        <w:tc>
          <w:tcPr>
            <w:tcW w:w="1037" w:type="dxa"/>
            <w:shd w:val="clear" w:color="auto" w:fill="auto"/>
          </w:tcPr>
          <w:p w:rsidR="006F7CAF" w:rsidRPr="0003334E" w:rsidRDefault="006F7CAF" w:rsidP="000F537E">
            <w:pPr>
              <w:widowControl/>
              <w:spacing w:before="0" w:line="240" w:lineRule="auto"/>
              <w:ind w:firstLine="0"/>
              <w:jc w:val="left"/>
            </w:pPr>
            <w:r w:rsidRPr="0003334E">
              <w:t>723</w:t>
            </w:r>
          </w:p>
        </w:tc>
        <w:tc>
          <w:tcPr>
            <w:tcW w:w="1146" w:type="dxa"/>
            <w:shd w:val="clear" w:color="auto" w:fill="auto"/>
          </w:tcPr>
          <w:p w:rsidR="006F7CAF" w:rsidRPr="0003334E" w:rsidRDefault="006F7CAF" w:rsidP="000F537E">
            <w:pPr>
              <w:widowControl/>
              <w:spacing w:before="0" w:line="240" w:lineRule="auto"/>
              <w:ind w:firstLine="0"/>
              <w:jc w:val="left"/>
            </w:pPr>
            <w:r w:rsidRPr="0003334E">
              <w:t>632</w:t>
            </w:r>
          </w:p>
        </w:tc>
        <w:tc>
          <w:tcPr>
            <w:tcW w:w="1321" w:type="dxa"/>
            <w:shd w:val="clear" w:color="auto" w:fill="auto"/>
          </w:tcPr>
          <w:p w:rsidR="006F7CAF" w:rsidRPr="0003334E" w:rsidRDefault="006F7CAF" w:rsidP="000F537E">
            <w:pPr>
              <w:widowControl/>
              <w:spacing w:before="0" w:line="240" w:lineRule="auto"/>
              <w:ind w:firstLine="0"/>
              <w:jc w:val="left"/>
            </w:pPr>
            <w:r w:rsidRPr="0003334E">
              <w:t>+415</w:t>
            </w:r>
          </w:p>
        </w:tc>
        <w:tc>
          <w:tcPr>
            <w:tcW w:w="975" w:type="dxa"/>
            <w:shd w:val="clear" w:color="auto" w:fill="auto"/>
          </w:tcPr>
          <w:p w:rsidR="006F7CAF" w:rsidRPr="0003334E" w:rsidRDefault="006F7CAF" w:rsidP="000F537E">
            <w:pPr>
              <w:widowControl/>
              <w:spacing w:before="0" w:line="240" w:lineRule="auto"/>
              <w:ind w:firstLine="0"/>
              <w:jc w:val="left"/>
            </w:pPr>
            <w:r w:rsidRPr="0003334E">
              <w:t>+34,7</w:t>
            </w:r>
          </w:p>
        </w:tc>
        <w:tc>
          <w:tcPr>
            <w:tcW w:w="1320" w:type="dxa"/>
            <w:shd w:val="clear" w:color="auto" w:fill="auto"/>
          </w:tcPr>
          <w:p w:rsidR="006F7CAF" w:rsidRPr="0003334E" w:rsidRDefault="006F7CAF" w:rsidP="000F537E">
            <w:pPr>
              <w:widowControl/>
              <w:spacing w:before="0" w:line="240" w:lineRule="auto"/>
              <w:ind w:firstLine="0"/>
              <w:jc w:val="left"/>
            </w:pPr>
            <w:r w:rsidRPr="0003334E">
              <w:t>- 91</w:t>
            </w:r>
          </w:p>
        </w:tc>
        <w:tc>
          <w:tcPr>
            <w:tcW w:w="976" w:type="dxa"/>
            <w:shd w:val="clear" w:color="auto" w:fill="auto"/>
          </w:tcPr>
          <w:p w:rsidR="006F7CAF" w:rsidRPr="0003334E" w:rsidRDefault="006F7CAF" w:rsidP="000F537E">
            <w:pPr>
              <w:widowControl/>
              <w:spacing w:before="0" w:line="240" w:lineRule="auto"/>
              <w:ind w:firstLine="0"/>
              <w:jc w:val="left"/>
            </w:pPr>
            <w:r w:rsidRPr="0003334E">
              <w:t>- 12,6</w:t>
            </w:r>
          </w:p>
        </w:tc>
      </w:tr>
      <w:tr w:rsidR="006F7CAF" w:rsidRPr="0003334E" w:rsidTr="000F537E">
        <w:tc>
          <w:tcPr>
            <w:tcW w:w="2160" w:type="dxa"/>
            <w:shd w:val="clear" w:color="auto" w:fill="auto"/>
          </w:tcPr>
          <w:p w:rsidR="006F7CAF" w:rsidRPr="0003334E" w:rsidRDefault="006F7CAF" w:rsidP="000F537E">
            <w:pPr>
              <w:widowControl/>
              <w:spacing w:before="0" w:line="240" w:lineRule="auto"/>
              <w:ind w:firstLine="0"/>
              <w:jc w:val="left"/>
            </w:pPr>
            <w:r w:rsidRPr="0003334E">
              <w:t>б) немонетарные активы</w:t>
            </w:r>
          </w:p>
        </w:tc>
        <w:tc>
          <w:tcPr>
            <w:tcW w:w="1120" w:type="dxa"/>
            <w:shd w:val="clear" w:color="auto" w:fill="auto"/>
          </w:tcPr>
          <w:p w:rsidR="006F7CAF" w:rsidRPr="0003334E" w:rsidRDefault="006F7CAF" w:rsidP="000F537E">
            <w:pPr>
              <w:widowControl/>
              <w:spacing w:before="0" w:line="240" w:lineRule="auto"/>
              <w:ind w:firstLine="0"/>
              <w:jc w:val="left"/>
            </w:pPr>
            <w:r w:rsidRPr="0003334E">
              <w:t>19451</w:t>
            </w:r>
          </w:p>
        </w:tc>
        <w:tc>
          <w:tcPr>
            <w:tcW w:w="1037" w:type="dxa"/>
            <w:shd w:val="clear" w:color="auto" w:fill="auto"/>
          </w:tcPr>
          <w:p w:rsidR="006F7CAF" w:rsidRPr="0003334E" w:rsidRDefault="006F7CAF" w:rsidP="000F537E">
            <w:pPr>
              <w:widowControl/>
              <w:spacing w:before="0" w:line="240" w:lineRule="auto"/>
              <w:ind w:firstLine="0"/>
              <w:jc w:val="left"/>
            </w:pPr>
            <w:r w:rsidRPr="0003334E">
              <w:t>19744</w:t>
            </w:r>
          </w:p>
        </w:tc>
        <w:tc>
          <w:tcPr>
            <w:tcW w:w="1146" w:type="dxa"/>
            <w:shd w:val="clear" w:color="auto" w:fill="auto"/>
          </w:tcPr>
          <w:p w:rsidR="006F7CAF" w:rsidRPr="0003334E" w:rsidRDefault="006F7CAF" w:rsidP="000F537E">
            <w:pPr>
              <w:widowControl/>
              <w:spacing w:before="0" w:line="240" w:lineRule="auto"/>
              <w:ind w:firstLine="0"/>
              <w:jc w:val="left"/>
            </w:pPr>
            <w:r w:rsidRPr="0003334E">
              <w:t>22131</w:t>
            </w:r>
          </w:p>
        </w:tc>
        <w:tc>
          <w:tcPr>
            <w:tcW w:w="1321" w:type="dxa"/>
            <w:shd w:val="clear" w:color="auto" w:fill="auto"/>
          </w:tcPr>
          <w:p w:rsidR="006F7CAF" w:rsidRPr="0003334E" w:rsidRDefault="006F7CAF" w:rsidP="000F537E">
            <w:pPr>
              <w:widowControl/>
              <w:spacing w:before="0" w:line="240" w:lineRule="auto"/>
              <w:ind w:firstLine="0"/>
              <w:jc w:val="left"/>
            </w:pPr>
            <w:r w:rsidRPr="0003334E">
              <w:t>+293</w:t>
            </w:r>
          </w:p>
        </w:tc>
        <w:tc>
          <w:tcPr>
            <w:tcW w:w="975" w:type="dxa"/>
            <w:shd w:val="clear" w:color="auto" w:fill="auto"/>
          </w:tcPr>
          <w:p w:rsidR="006F7CAF" w:rsidRPr="0003334E" w:rsidRDefault="006F7CAF" w:rsidP="000F537E">
            <w:pPr>
              <w:widowControl/>
              <w:spacing w:before="0" w:line="240" w:lineRule="auto"/>
              <w:ind w:firstLine="0"/>
              <w:jc w:val="left"/>
            </w:pPr>
            <w:r w:rsidRPr="0003334E">
              <w:t>+1,5</w:t>
            </w:r>
          </w:p>
        </w:tc>
        <w:tc>
          <w:tcPr>
            <w:tcW w:w="1320" w:type="dxa"/>
            <w:shd w:val="clear" w:color="auto" w:fill="auto"/>
          </w:tcPr>
          <w:p w:rsidR="006F7CAF" w:rsidRPr="0003334E" w:rsidRDefault="006F7CAF" w:rsidP="000F537E">
            <w:pPr>
              <w:widowControl/>
              <w:spacing w:before="0" w:line="240" w:lineRule="auto"/>
              <w:ind w:firstLine="0"/>
              <w:jc w:val="left"/>
            </w:pPr>
            <w:r w:rsidRPr="0003334E">
              <w:t>+</w:t>
            </w:r>
          </w:p>
        </w:tc>
        <w:tc>
          <w:tcPr>
            <w:tcW w:w="976" w:type="dxa"/>
            <w:shd w:val="clear" w:color="auto" w:fill="auto"/>
          </w:tcPr>
          <w:p w:rsidR="006F7CAF" w:rsidRPr="0003334E" w:rsidRDefault="006F7CAF" w:rsidP="000F537E">
            <w:pPr>
              <w:widowControl/>
              <w:spacing w:before="0" w:line="240" w:lineRule="auto"/>
              <w:ind w:firstLine="0"/>
              <w:jc w:val="left"/>
            </w:pPr>
            <w:r w:rsidRPr="0003334E">
              <w:t>+</w:t>
            </w:r>
          </w:p>
        </w:tc>
      </w:tr>
    </w:tbl>
    <w:p w:rsidR="006F7CAF" w:rsidRPr="00941BA7" w:rsidRDefault="006F7CAF" w:rsidP="00046BDE">
      <w:pPr>
        <w:widowControl/>
        <w:spacing w:before="0" w:line="360" w:lineRule="auto"/>
        <w:ind w:firstLine="709"/>
      </w:pPr>
    </w:p>
    <w:p w:rsidR="006F7CAF" w:rsidRPr="006F7CAF" w:rsidRDefault="006F7CAF" w:rsidP="00046BDE">
      <w:pPr>
        <w:widowControl/>
        <w:spacing w:before="0" w:line="360" w:lineRule="auto"/>
        <w:ind w:firstLine="709"/>
        <w:rPr>
          <w:sz w:val="28"/>
          <w:szCs w:val="28"/>
        </w:rPr>
      </w:pPr>
      <w:r w:rsidRPr="006F7CAF">
        <w:rPr>
          <w:sz w:val="28"/>
          <w:szCs w:val="28"/>
        </w:rPr>
        <w:t>Вывод: из таблицы 2.2 видно, что в отчетном году сумма оборотных и внеоборотных активов изменилась. В начале отчетного года сумма внеоборотных активов в сравнении с прошлым годом увеличилась на 1429 тыс. руб. или на 7,9%, в конце отчетного года еще возросла на 1656 тыс. руб. или на 8,5%. Сумма оборотных активов в начале отчетного года возросла на 10700 тыс. руб. или на 86,2%, а в конце года снизилась на 2116 тыс. руб. или на 9,2%. Общая сумма активов предприятия в начале отчетного года выросла на 12129 тыс. руб. или на 39,8%, в конце года снизилась на 463 тыс. руб. или на 1,1%. Значительную часть суммы активов предприятия занимают монетарные и немонетарные активы. Сумма монетарных активов в начале отчетного увеличилась на 415 тыс. руб. или на 134,7%, но в конце отчетного снизилась на 91 тыс. руб. или на 12,6%. Зато немонетарные активы стабильно растут: в начале отчетного года на 293 тыс. руб. или на 1,5%, в конце года на 2387 тыс. руб. или на 12,1% (рис.2.2).</w:t>
      </w:r>
    </w:p>
    <w:p w:rsidR="006F7CAF" w:rsidRDefault="00A465C3" w:rsidP="000623F6">
      <w:pPr>
        <w:widowControl/>
        <w:spacing w:before="0" w:line="360" w:lineRule="auto"/>
        <w:ind w:firstLine="709"/>
        <w:jc w:val="center"/>
        <w:rPr>
          <w:sz w:val="24"/>
          <w:szCs w:val="24"/>
        </w:rPr>
      </w:pPr>
      <w:r>
        <w:rPr>
          <w:sz w:val="24"/>
          <w:szCs w:val="24"/>
        </w:rPr>
        <w:pict>
          <v:shape id="_x0000_i1026" type="#_x0000_t75" style="width:182.25pt;height:86.25pt">
            <v:imagedata r:id="rId10" o:title=""/>
          </v:shape>
        </w:pict>
      </w:r>
    </w:p>
    <w:p w:rsidR="006F7CAF" w:rsidRPr="006F7CAF" w:rsidRDefault="006F7CAF" w:rsidP="00046BDE">
      <w:pPr>
        <w:widowControl/>
        <w:spacing w:before="0" w:line="360" w:lineRule="auto"/>
        <w:ind w:firstLine="709"/>
        <w:rPr>
          <w:sz w:val="28"/>
          <w:szCs w:val="28"/>
        </w:rPr>
      </w:pPr>
      <w:r w:rsidRPr="006F7CAF">
        <w:rPr>
          <w:sz w:val="28"/>
          <w:szCs w:val="28"/>
        </w:rPr>
        <w:t>Рисунок 2.2 Динамика активов предприятия</w:t>
      </w:r>
    </w:p>
    <w:p w:rsidR="006F7CAF" w:rsidRPr="006F7CAF" w:rsidRDefault="006F7CAF" w:rsidP="00046BDE">
      <w:pPr>
        <w:widowControl/>
        <w:spacing w:before="0" w:line="360" w:lineRule="auto"/>
        <w:ind w:firstLine="709"/>
        <w:rPr>
          <w:sz w:val="28"/>
          <w:szCs w:val="28"/>
        </w:rPr>
      </w:pPr>
    </w:p>
    <w:p w:rsidR="006F7CAF" w:rsidRPr="006F7CAF" w:rsidRDefault="006F7CAF" w:rsidP="00046BDE">
      <w:pPr>
        <w:widowControl/>
        <w:spacing w:before="0" w:line="360" w:lineRule="auto"/>
        <w:ind w:firstLine="709"/>
        <w:rPr>
          <w:sz w:val="28"/>
          <w:szCs w:val="28"/>
        </w:rPr>
      </w:pPr>
      <w:r w:rsidRPr="006F7CAF">
        <w:rPr>
          <w:sz w:val="28"/>
          <w:szCs w:val="28"/>
        </w:rPr>
        <w:t xml:space="preserve"> В зависимости от степени подверженности инфляционным процессам все статьи баланса классифицируются на монетарные и немонетарные. </w:t>
      </w:r>
    </w:p>
    <w:p w:rsidR="006F7CAF" w:rsidRPr="006F7CAF" w:rsidRDefault="006F7CAF" w:rsidP="00046BDE">
      <w:pPr>
        <w:widowControl/>
        <w:spacing w:before="0" w:line="360" w:lineRule="auto"/>
        <w:ind w:firstLine="709"/>
        <w:rPr>
          <w:sz w:val="28"/>
          <w:szCs w:val="28"/>
        </w:rPr>
      </w:pPr>
      <w:r w:rsidRPr="006F7CAF">
        <w:rPr>
          <w:sz w:val="28"/>
          <w:szCs w:val="28"/>
        </w:rPr>
        <w:t>Монетарные активы – статьи баланса, отражающие средства и обязательства в текущей денежной оценке. Поэтому они не подлежат переоценке. К ним относятся денежные средства, депозиты, краткосрочные финансовые вложения, средства в расчетах.</w:t>
      </w:r>
    </w:p>
    <w:p w:rsidR="006F7CAF" w:rsidRPr="006F7CAF" w:rsidRDefault="006F7CAF" w:rsidP="00046BDE">
      <w:pPr>
        <w:widowControl/>
        <w:spacing w:before="0" w:line="360" w:lineRule="auto"/>
        <w:ind w:firstLine="709"/>
        <w:rPr>
          <w:sz w:val="28"/>
          <w:szCs w:val="28"/>
        </w:rPr>
      </w:pPr>
      <w:r w:rsidRPr="006F7CAF">
        <w:rPr>
          <w:sz w:val="28"/>
          <w:szCs w:val="28"/>
        </w:rPr>
        <w:t>Немонетарные активы – основные средства, незаконченное капитальное строительство, производственные запасы, незавершенное производство, готовая продукция, товары для продажи, расходы будущих периодов, прочие расходы. Реальная стоимость этих активов изменяется с течением времени и изменением цен и поэтому требует переоценки.</w:t>
      </w:r>
    </w:p>
    <w:p w:rsidR="006F7CAF" w:rsidRPr="006F7CAF" w:rsidRDefault="006F7CAF" w:rsidP="00046BDE">
      <w:pPr>
        <w:widowControl/>
        <w:spacing w:before="0" w:line="360" w:lineRule="auto"/>
        <w:ind w:firstLine="709"/>
        <w:rPr>
          <w:sz w:val="28"/>
          <w:szCs w:val="28"/>
        </w:rPr>
      </w:pPr>
      <w:r w:rsidRPr="006F7CAF">
        <w:rPr>
          <w:sz w:val="28"/>
          <w:szCs w:val="28"/>
        </w:rPr>
        <w:t>Структура активов предприятия и ее изменения приводится в таблице 2.3.</w:t>
      </w:r>
    </w:p>
    <w:p w:rsidR="006F7CAF" w:rsidRPr="006F7CAF" w:rsidRDefault="006F7CAF" w:rsidP="00046BDE">
      <w:pPr>
        <w:widowControl/>
        <w:spacing w:before="0" w:line="360" w:lineRule="auto"/>
        <w:ind w:firstLine="709"/>
        <w:rPr>
          <w:sz w:val="28"/>
          <w:szCs w:val="28"/>
        </w:rPr>
      </w:pPr>
    </w:p>
    <w:p w:rsidR="006F7CAF" w:rsidRPr="006F7CAF" w:rsidRDefault="006F7CAF" w:rsidP="00046BDE">
      <w:pPr>
        <w:widowControl/>
        <w:spacing w:before="0" w:line="360" w:lineRule="auto"/>
        <w:ind w:firstLine="709"/>
        <w:rPr>
          <w:sz w:val="28"/>
          <w:szCs w:val="28"/>
        </w:rPr>
      </w:pPr>
      <w:r w:rsidRPr="006F7CAF">
        <w:rPr>
          <w:sz w:val="28"/>
          <w:szCs w:val="28"/>
        </w:rPr>
        <w:t>Таблица 2.3 Структура активов предприятия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275"/>
        <w:gridCol w:w="1276"/>
        <w:gridCol w:w="1276"/>
        <w:gridCol w:w="1276"/>
        <w:gridCol w:w="1134"/>
        <w:gridCol w:w="1176"/>
      </w:tblGrid>
      <w:tr w:rsidR="006F7CAF" w:rsidRPr="000623F6" w:rsidTr="000F537E">
        <w:trPr>
          <w:trHeight w:val="340"/>
        </w:trPr>
        <w:tc>
          <w:tcPr>
            <w:tcW w:w="2235" w:type="dxa"/>
            <w:vMerge w:val="restart"/>
            <w:shd w:val="clear" w:color="auto" w:fill="auto"/>
          </w:tcPr>
          <w:p w:rsidR="006F7CAF" w:rsidRPr="000623F6" w:rsidRDefault="006F7CAF" w:rsidP="000F537E">
            <w:pPr>
              <w:widowControl/>
              <w:spacing w:before="0" w:line="240" w:lineRule="auto"/>
              <w:ind w:firstLine="0"/>
              <w:jc w:val="left"/>
            </w:pPr>
          </w:p>
          <w:p w:rsidR="006F7CAF" w:rsidRPr="000623F6" w:rsidRDefault="006F7CAF" w:rsidP="000F537E">
            <w:pPr>
              <w:widowControl/>
              <w:spacing w:before="0" w:line="240" w:lineRule="auto"/>
              <w:ind w:firstLine="0"/>
              <w:jc w:val="left"/>
            </w:pPr>
            <w:r w:rsidRPr="000623F6">
              <w:t>Средства</w:t>
            </w:r>
            <w:r w:rsidRPr="000623F6">
              <w:br/>
              <w:t>предприятия</w:t>
            </w:r>
          </w:p>
        </w:tc>
        <w:tc>
          <w:tcPr>
            <w:tcW w:w="7413" w:type="dxa"/>
            <w:gridSpan w:val="6"/>
            <w:shd w:val="clear" w:color="auto" w:fill="auto"/>
          </w:tcPr>
          <w:p w:rsidR="006F7CAF" w:rsidRPr="000623F6" w:rsidRDefault="006F7CAF" w:rsidP="000F537E">
            <w:pPr>
              <w:widowControl/>
              <w:spacing w:before="0" w:line="240" w:lineRule="auto"/>
              <w:ind w:firstLine="0"/>
              <w:jc w:val="left"/>
            </w:pPr>
            <w:r w:rsidRPr="000623F6">
              <w:t>Структура активов предприятия, %</w:t>
            </w:r>
          </w:p>
        </w:tc>
      </w:tr>
      <w:tr w:rsidR="006F7CAF" w:rsidRPr="000623F6" w:rsidTr="000F537E">
        <w:trPr>
          <w:trHeight w:val="380"/>
        </w:trPr>
        <w:tc>
          <w:tcPr>
            <w:tcW w:w="2235" w:type="dxa"/>
            <w:vMerge/>
            <w:shd w:val="clear" w:color="auto" w:fill="auto"/>
          </w:tcPr>
          <w:p w:rsidR="006F7CAF" w:rsidRPr="000623F6" w:rsidRDefault="006F7CAF" w:rsidP="000F537E">
            <w:pPr>
              <w:widowControl/>
              <w:spacing w:before="0" w:line="240" w:lineRule="auto"/>
              <w:ind w:firstLine="0"/>
              <w:jc w:val="left"/>
            </w:pPr>
          </w:p>
        </w:tc>
        <w:tc>
          <w:tcPr>
            <w:tcW w:w="1275" w:type="dxa"/>
            <w:vMerge w:val="restart"/>
            <w:shd w:val="clear" w:color="auto" w:fill="auto"/>
          </w:tcPr>
          <w:p w:rsidR="006F7CAF" w:rsidRPr="000623F6" w:rsidRDefault="006F7CAF" w:rsidP="000F537E">
            <w:pPr>
              <w:widowControl/>
              <w:spacing w:before="0" w:line="240" w:lineRule="auto"/>
              <w:ind w:firstLine="0"/>
              <w:jc w:val="left"/>
            </w:pPr>
            <w:r w:rsidRPr="000623F6">
              <w:t xml:space="preserve">На </w:t>
            </w:r>
            <w:r w:rsidRPr="000623F6">
              <w:br/>
              <w:t>начало 2003 года</w:t>
            </w:r>
          </w:p>
        </w:tc>
        <w:tc>
          <w:tcPr>
            <w:tcW w:w="2552" w:type="dxa"/>
            <w:gridSpan w:val="2"/>
            <w:shd w:val="clear" w:color="auto" w:fill="auto"/>
          </w:tcPr>
          <w:p w:rsidR="006F7CAF" w:rsidRPr="000623F6" w:rsidRDefault="006F7CAF" w:rsidP="000F537E">
            <w:pPr>
              <w:widowControl/>
              <w:spacing w:before="0" w:line="240" w:lineRule="auto"/>
              <w:ind w:firstLine="0"/>
              <w:jc w:val="left"/>
            </w:pPr>
            <w:r w:rsidRPr="000623F6">
              <w:t>2004 год</w:t>
            </w:r>
          </w:p>
        </w:tc>
        <w:tc>
          <w:tcPr>
            <w:tcW w:w="3586" w:type="dxa"/>
            <w:gridSpan w:val="3"/>
            <w:shd w:val="clear" w:color="auto" w:fill="auto"/>
          </w:tcPr>
          <w:p w:rsidR="006F7CAF" w:rsidRPr="000623F6" w:rsidRDefault="006F7CAF" w:rsidP="000F537E">
            <w:pPr>
              <w:widowControl/>
              <w:spacing w:before="0" w:line="240" w:lineRule="auto"/>
              <w:ind w:firstLine="0"/>
              <w:jc w:val="left"/>
            </w:pPr>
            <w:r w:rsidRPr="000623F6">
              <w:t>Изменения</w:t>
            </w:r>
          </w:p>
        </w:tc>
      </w:tr>
      <w:tr w:rsidR="006F7CAF" w:rsidRPr="000623F6" w:rsidTr="000F537E">
        <w:trPr>
          <w:trHeight w:val="756"/>
        </w:trPr>
        <w:tc>
          <w:tcPr>
            <w:tcW w:w="2235" w:type="dxa"/>
            <w:vMerge/>
            <w:shd w:val="clear" w:color="auto" w:fill="auto"/>
          </w:tcPr>
          <w:p w:rsidR="006F7CAF" w:rsidRPr="000623F6" w:rsidRDefault="006F7CAF" w:rsidP="000F537E">
            <w:pPr>
              <w:widowControl/>
              <w:spacing w:before="0" w:line="240" w:lineRule="auto"/>
              <w:ind w:firstLine="0"/>
              <w:jc w:val="left"/>
            </w:pPr>
          </w:p>
        </w:tc>
        <w:tc>
          <w:tcPr>
            <w:tcW w:w="1275" w:type="dxa"/>
            <w:vMerge/>
            <w:shd w:val="clear" w:color="auto" w:fill="auto"/>
          </w:tcPr>
          <w:p w:rsidR="006F7CAF" w:rsidRPr="000623F6" w:rsidRDefault="006F7CAF" w:rsidP="000F537E">
            <w:pPr>
              <w:widowControl/>
              <w:spacing w:before="0" w:line="240" w:lineRule="auto"/>
              <w:ind w:firstLine="0"/>
              <w:jc w:val="left"/>
            </w:pPr>
          </w:p>
        </w:tc>
        <w:tc>
          <w:tcPr>
            <w:tcW w:w="1276" w:type="dxa"/>
            <w:shd w:val="clear" w:color="auto" w:fill="auto"/>
          </w:tcPr>
          <w:p w:rsidR="006F7CAF" w:rsidRPr="000623F6" w:rsidRDefault="006F7CAF" w:rsidP="000F537E">
            <w:pPr>
              <w:widowControl/>
              <w:spacing w:before="0" w:line="240" w:lineRule="auto"/>
              <w:ind w:firstLine="0"/>
              <w:jc w:val="left"/>
            </w:pPr>
            <w:r w:rsidRPr="000623F6">
              <w:t>На начало года</w:t>
            </w:r>
          </w:p>
        </w:tc>
        <w:tc>
          <w:tcPr>
            <w:tcW w:w="1276" w:type="dxa"/>
            <w:shd w:val="clear" w:color="auto" w:fill="auto"/>
          </w:tcPr>
          <w:p w:rsidR="006F7CAF" w:rsidRPr="000623F6" w:rsidRDefault="006F7CAF" w:rsidP="000F537E">
            <w:pPr>
              <w:widowControl/>
              <w:spacing w:before="0" w:line="240" w:lineRule="auto"/>
              <w:ind w:firstLine="0"/>
              <w:jc w:val="left"/>
            </w:pPr>
            <w:r w:rsidRPr="000623F6">
              <w:t>На конец года</w:t>
            </w:r>
          </w:p>
        </w:tc>
        <w:tc>
          <w:tcPr>
            <w:tcW w:w="1276" w:type="dxa"/>
            <w:shd w:val="clear" w:color="auto" w:fill="auto"/>
          </w:tcPr>
          <w:p w:rsidR="006F7CAF" w:rsidRPr="000623F6" w:rsidRDefault="006F7CAF" w:rsidP="000F537E">
            <w:pPr>
              <w:widowControl/>
              <w:spacing w:before="0" w:line="240" w:lineRule="auto"/>
              <w:ind w:firstLine="0"/>
              <w:jc w:val="left"/>
            </w:pPr>
            <w:r w:rsidRPr="000623F6">
              <w:t>Гр. 3-гр.2</w:t>
            </w:r>
          </w:p>
        </w:tc>
        <w:tc>
          <w:tcPr>
            <w:tcW w:w="1134" w:type="dxa"/>
            <w:shd w:val="clear" w:color="auto" w:fill="auto"/>
          </w:tcPr>
          <w:p w:rsidR="006F7CAF" w:rsidRPr="000623F6" w:rsidRDefault="006F7CAF" w:rsidP="000F537E">
            <w:pPr>
              <w:widowControl/>
              <w:spacing w:before="0" w:line="240" w:lineRule="auto"/>
              <w:ind w:firstLine="0"/>
              <w:jc w:val="left"/>
            </w:pPr>
            <w:r w:rsidRPr="000623F6">
              <w:t>Гр.4-гр.2</w:t>
            </w:r>
          </w:p>
        </w:tc>
        <w:tc>
          <w:tcPr>
            <w:tcW w:w="1176" w:type="dxa"/>
            <w:shd w:val="clear" w:color="auto" w:fill="auto"/>
          </w:tcPr>
          <w:p w:rsidR="006F7CAF" w:rsidRPr="000623F6" w:rsidRDefault="006F7CAF" w:rsidP="000F537E">
            <w:pPr>
              <w:widowControl/>
              <w:spacing w:before="0" w:line="240" w:lineRule="auto"/>
              <w:ind w:firstLine="0"/>
              <w:jc w:val="left"/>
            </w:pPr>
            <w:r w:rsidRPr="000623F6">
              <w:t>Гр.4-гр.3</w:t>
            </w:r>
          </w:p>
        </w:tc>
      </w:tr>
      <w:tr w:rsidR="006F7CAF" w:rsidRPr="000623F6" w:rsidTr="000F537E">
        <w:tc>
          <w:tcPr>
            <w:tcW w:w="2235" w:type="dxa"/>
            <w:shd w:val="clear" w:color="auto" w:fill="auto"/>
          </w:tcPr>
          <w:p w:rsidR="006F7CAF" w:rsidRPr="000623F6" w:rsidRDefault="006F7CAF" w:rsidP="000F537E">
            <w:pPr>
              <w:widowControl/>
              <w:spacing w:before="0" w:line="240" w:lineRule="auto"/>
              <w:ind w:firstLine="0"/>
              <w:jc w:val="left"/>
            </w:pPr>
            <w:r w:rsidRPr="000623F6">
              <w:t>1</w:t>
            </w:r>
          </w:p>
        </w:tc>
        <w:tc>
          <w:tcPr>
            <w:tcW w:w="1275" w:type="dxa"/>
            <w:shd w:val="clear" w:color="auto" w:fill="auto"/>
          </w:tcPr>
          <w:p w:rsidR="006F7CAF" w:rsidRPr="000623F6" w:rsidRDefault="006F7CAF" w:rsidP="000F537E">
            <w:pPr>
              <w:widowControl/>
              <w:spacing w:before="0" w:line="240" w:lineRule="auto"/>
              <w:ind w:firstLine="0"/>
              <w:jc w:val="left"/>
            </w:pPr>
            <w:r w:rsidRPr="000623F6">
              <w:t>2</w:t>
            </w:r>
          </w:p>
        </w:tc>
        <w:tc>
          <w:tcPr>
            <w:tcW w:w="1276" w:type="dxa"/>
            <w:shd w:val="clear" w:color="auto" w:fill="auto"/>
          </w:tcPr>
          <w:p w:rsidR="006F7CAF" w:rsidRPr="000623F6" w:rsidRDefault="006F7CAF" w:rsidP="000F537E">
            <w:pPr>
              <w:widowControl/>
              <w:spacing w:before="0" w:line="240" w:lineRule="auto"/>
              <w:ind w:firstLine="0"/>
              <w:jc w:val="left"/>
            </w:pPr>
            <w:r w:rsidRPr="000623F6">
              <w:t>3</w:t>
            </w:r>
          </w:p>
        </w:tc>
        <w:tc>
          <w:tcPr>
            <w:tcW w:w="1276" w:type="dxa"/>
            <w:shd w:val="clear" w:color="auto" w:fill="auto"/>
          </w:tcPr>
          <w:p w:rsidR="006F7CAF" w:rsidRPr="000623F6" w:rsidRDefault="006F7CAF" w:rsidP="000F537E">
            <w:pPr>
              <w:widowControl/>
              <w:spacing w:before="0" w:line="240" w:lineRule="auto"/>
              <w:ind w:firstLine="0"/>
              <w:jc w:val="left"/>
            </w:pPr>
            <w:r w:rsidRPr="000623F6">
              <w:t>4</w:t>
            </w:r>
          </w:p>
        </w:tc>
        <w:tc>
          <w:tcPr>
            <w:tcW w:w="1276" w:type="dxa"/>
            <w:shd w:val="clear" w:color="auto" w:fill="auto"/>
          </w:tcPr>
          <w:p w:rsidR="006F7CAF" w:rsidRPr="000623F6" w:rsidRDefault="006F7CAF" w:rsidP="000F537E">
            <w:pPr>
              <w:widowControl/>
              <w:spacing w:before="0" w:line="240" w:lineRule="auto"/>
              <w:ind w:firstLine="0"/>
              <w:jc w:val="left"/>
            </w:pPr>
            <w:r w:rsidRPr="000623F6">
              <w:t>5</w:t>
            </w:r>
          </w:p>
        </w:tc>
        <w:tc>
          <w:tcPr>
            <w:tcW w:w="1134" w:type="dxa"/>
            <w:shd w:val="clear" w:color="auto" w:fill="auto"/>
          </w:tcPr>
          <w:p w:rsidR="006F7CAF" w:rsidRPr="000623F6" w:rsidRDefault="006F7CAF" w:rsidP="000F537E">
            <w:pPr>
              <w:widowControl/>
              <w:spacing w:before="0" w:line="240" w:lineRule="auto"/>
              <w:ind w:firstLine="0"/>
              <w:jc w:val="left"/>
            </w:pPr>
            <w:r w:rsidRPr="000623F6">
              <w:t>6</w:t>
            </w:r>
          </w:p>
        </w:tc>
        <w:tc>
          <w:tcPr>
            <w:tcW w:w="1176" w:type="dxa"/>
            <w:shd w:val="clear" w:color="auto" w:fill="auto"/>
          </w:tcPr>
          <w:p w:rsidR="006F7CAF" w:rsidRPr="000623F6" w:rsidRDefault="006F7CAF" w:rsidP="000F537E">
            <w:pPr>
              <w:widowControl/>
              <w:spacing w:before="0" w:line="240" w:lineRule="auto"/>
              <w:ind w:firstLine="0"/>
              <w:jc w:val="left"/>
            </w:pPr>
            <w:r w:rsidRPr="000623F6">
              <w:t>7</w:t>
            </w:r>
          </w:p>
        </w:tc>
      </w:tr>
      <w:tr w:rsidR="006F7CAF" w:rsidRPr="000623F6" w:rsidTr="000F537E">
        <w:tc>
          <w:tcPr>
            <w:tcW w:w="2235" w:type="dxa"/>
            <w:shd w:val="clear" w:color="auto" w:fill="auto"/>
          </w:tcPr>
          <w:p w:rsidR="006F7CAF" w:rsidRPr="000623F6" w:rsidRDefault="006F7CAF" w:rsidP="000F537E">
            <w:pPr>
              <w:widowControl/>
              <w:spacing w:before="0" w:line="240" w:lineRule="auto"/>
              <w:ind w:firstLine="0"/>
              <w:jc w:val="left"/>
            </w:pPr>
            <w:r w:rsidRPr="000623F6">
              <w:t>Внеоборотные активы</w:t>
            </w:r>
          </w:p>
        </w:tc>
        <w:tc>
          <w:tcPr>
            <w:tcW w:w="1275" w:type="dxa"/>
            <w:shd w:val="clear" w:color="auto" w:fill="auto"/>
          </w:tcPr>
          <w:p w:rsidR="006F7CAF" w:rsidRPr="000623F6" w:rsidRDefault="006F7CAF" w:rsidP="000F537E">
            <w:pPr>
              <w:widowControl/>
              <w:spacing w:before="0" w:line="240" w:lineRule="auto"/>
              <w:ind w:firstLine="0"/>
              <w:jc w:val="left"/>
            </w:pPr>
            <w:r w:rsidRPr="000623F6">
              <w:t>59,2</w:t>
            </w:r>
          </w:p>
        </w:tc>
        <w:tc>
          <w:tcPr>
            <w:tcW w:w="1276" w:type="dxa"/>
            <w:shd w:val="clear" w:color="auto" w:fill="auto"/>
          </w:tcPr>
          <w:p w:rsidR="006F7CAF" w:rsidRPr="000623F6" w:rsidRDefault="006F7CAF" w:rsidP="000F537E">
            <w:pPr>
              <w:widowControl/>
              <w:spacing w:before="0" w:line="240" w:lineRule="auto"/>
              <w:ind w:firstLine="0"/>
              <w:jc w:val="left"/>
            </w:pPr>
            <w:r w:rsidRPr="000623F6">
              <w:t>45,7</w:t>
            </w:r>
          </w:p>
        </w:tc>
        <w:tc>
          <w:tcPr>
            <w:tcW w:w="1276" w:type="dxa"/>
            <w:shd w:val="clear" w:color="auto" w:fill="auto"/>
          </w:tcPr>
          <w:p w:rsidR="006F7CAF" w:rsidRPr="000623F6" w:rsidRDefault="006F7CAF" w:rsidP="000F537E">
            <w:pPr>
              <w:widowControl/>
              <w:spacing w:before="0" w:line="240" w:lineRule="auto"/>
              <w:ind w:firstLine="0"/>
              <w:jc w:val="left"/>
            </w:pPr>
            <w:r w:rsidRPr="000623F6">
              <w:t>50,2</w:t>
            </w:r>
          </w:p>
        </w:tc>
        <w:tc>
          <w:tcPr>
            <w:tcW w:w="1276" w:type="dxa"/>
            <w:shd w:val="clear" w:color="auto" w:fill="auto"/>
          </w:tcPr>
          <w:p w:rsidR="006F7CAF" w:rsidRPr="000623F6" w:rsidRDefault="006F7CAF" w:rsidP="000F537E">
            <w:pPr>
              <w:widowControl/>
              <w:spacing w:before="0" w:line="240" w:lineRule="auto"/>
              <w:ind w:firstLine="0"/>
              <w:jc w:val="left"/>
            </w:pPr>
            <w:r w:rsidRPr="000623F6">
              <w:t>- 13,5</w:t>
            </w:r>
          </w:p>
        </w:tc>
        <w:tc>
          <w:tcPr>
            <w:tcW w:w="1134" w:type="dxa"/>
            <w:shd w:val="clear" w:color="auto" w:fill="auto"/>
          </w:tcPr>
          <w:p w:rsidR="006F7CAF" w:rsidRPr="000623F6" w:rsidRDefault="006F7CAF" w:rsidP="000F537E">
            <w:pPr>
              <w:widowControl/>
              <w:spacing w:before="0" w:line="240" w:lineRule="auto"/>
              <w:ind w:firstLine="0"/>
              <w:jc w:val="left"/>
            </w:pPr>
            <w:r w:rsidRPr="000623F6">
              <w:t>- 9</w:t>
            </w:r>
          </w:p>
        </w:tc>
        <w:tc>
          <w:tcPr>
            <w:tcW w:w="1176" w:type="dxa"/>
            <w:shd w:val="clear" w:color="auto" w:fill="auto"/>
          </w:tcPr>
          <w:p w:rsidR="006F7CAF" w:rsidRPr="000623F6" w:rsidRDefault="006F7CAF" w:rsidP="000F537E">
            <w:pPr>
              <w:widowControl/>
              <w:spacing w:before="0" w:line="240" w:lineRule="auto"/>
              <w:ind w:firstLine="0"/>
              <w:jc w:val="left"/>
            </w:pPr>
            <w:r w:rsidRPr="000623F6">
              <w:t>+4,5</w:t>
            </w:r>
          </w:p>
        </w:tc>
      </w:tr>
      <w:tr w:rsidR="006F7CAF" w:rsidRPr="000623F6" w:rsidTr="000F537E">
        <w:tc>
          <w:tcPr>
            <w:tcW w:w="2235" w:type="dxa"/>
            <w:shd w:val="clear" w:color="auto" w:fill="auto"/>
          </w:tcPr>
          <w:p w:rsidR="006F7CAF" w:rsidRPr="000623F6" w:rsidRDefault="006F7CAF" w:rsidP="000F537E">
            <w:pPr>
              <w:widowControl/>
              <w:spacing w:before="0" w:line="240" w:lineRule="auto"/>
              <w:ind w:firstLine="0"/>
              <w:jc w:val="left"/>
            </w:pPr>
            <w:r w:rsidRPr="000623F6">
              <w:t>Оборотные активы</w:t>
            </w:r>
          </w:p>
        </w:tc>
        <w:tc>
          <w:tcPr>
            <w:tcW w:w="1275" w:type="dxa"/>
            <w:shd w:val="clear" w:color="auto" w:fill="auto"/>
          </w:tcPr>
          <w:p w:rsidR="006F7CAF" w:rsidRPr="000623F6" w:rsidRDefault="006F7CAF" w:rsidP="000F537E">
            <w:pPr>
              <w:widowControl/>
              <w:spacing w:before="0" w:line="240" w:lineRule="auto"/>
              <w:ind w:firstLine="0"/>
              <w:jc w:val="left"/>
            </w:pPr>
            <w:r w:rsidRPr="000623F6">
              <w:t>40,8</w:t>
            </w:r>
          </w:p>
        </w:tc>
        <w:tc>
          <w:tcPr>
            <w:tcW w:w="1276" w:type="dxa"/>
            <w:shd w:val="clear" w:color="auto" w:fill="auto"/>
          </w:tcPr>
          <w:p w:rsidR="006F7CAF" w:rsidRPr="000623F6" w:rsidRDefault="006F7CAF" w:rsidP="000F537E">
            <w:pPr>
              <w:widowControl/>
              <w:spacing w:before="0" w:line="240" w:lineRule="auto"/>
              <w:ind w:firstLine="0"/>
              <w:jc w:val="left"/>
            </w:pPr>
            <w:r w:rsidRPr="000623F6">
              <w:t>54,3</w:t>
            </w:r>
          </w:p>
        </w:tc>
        <w:tc>
          <w:tcPr>
            <w:tcW w:w="1276" w:type="dxa"/>
            <w:shd w:val="clear" w:color="auto" w:fill="auto"/>
          </w:tcPr>
          <w:p w:rsidR="006F7CAF" w:rsidRPr="000623F6" w:rsidRDefault="006F7CAF" w:rsidP="000F537E">
            <w:pPr>
              <w:widowControl/>
              <w:spacing w:before="0" w:line="240" w:lineRule="auto"/>
              <w:ind w:firstLine="0"/>
              <w:jc w:val="left"/>
            </w:pPr>
            <w:r w:rsidRPr="000623F6">
              <w:t>49,8</w:t>
            </w:r>
          </w:p>
        </w:tc>
        <w:tc>
          <w:tcPr>
            <w:tcW w:w="1276" w:type="dxa"/>
            <w:shd w:val="clear" w:color="auto" w:fill="auto"/>
          </w:tcPr>
          <w:p w:rsidR="006F7CAF" w:rsidRPr="000623F6" w:rsidRDefault="006F7CAF" w:rsidP="000F537E">
            <w:pPr>
              <w:widowControl/>
              <w:spacing w:before="0" w:line="240" w:lineRule="auto"/>
              <w:ind w:firstLine="0"/>
              <w:jc w:val="left"/>
            </w:pPr>
            <w:r w:rsidRPr="000623F6">
              <w:t>+13,5</w:t>
            </w:r>
          </w:p>
        </w:tc>
        <w:tc>
          <w:tcPr>
            <w:tcW w:w="1134" w:type="dxa"/>
            <w:shd w:val="clear" w:color="auto" w:fill="auto"/>
          </w:tcPr>
          <w:p w:rsidR="006F7CAF" w:rsidRPr="000623F6" w:rsidRDefault="006F7CAF" w:rsidP="000F537E">
            <w:pPr>
              <w:widowControl/>
              <w:spacing w:before="0" w:line="240" w:lineRule="auto"/>
              <w:ind w:firstLine="0"/>
              <w:jc w:val="left"/>
            </w:pPr>
            <w:r w:rsidRPr="000623F6">
              <w:t xml:space="preserve">+9 </w:t>
            </w:r>
          </w:p>
        </w:tc>
        <w:tc>
          <w:tcPr>
            <w:tcW w:w="1176" w:type="dxa"/>
            <w:shd w:val="clear" w:color="auto" w:fill="auto"/>
          </w:tcPr>
          <w:p w:rsidR="006F7CAF" w:rsidRPr="000623F6" w:rsidRDefault="006F7CAF" w:rsidP="000F537E">
            <w:pPr>
              <w:widowControl/>
              <w:spacing w:before="0" w:line="240" w:lineRule="auto"/>
              <w:ind w:firstLine="0"/>
              <w:jc w:val="left"/>
            </w:pPr>
            <w:r w:rsidRPr="000623F6">
              <w:t>- 4,5</w:t>
            </w:r>
          </w:p>
        </w:tc>
      </w:tr>
      <w:tr w:rsidR="006F7CAF" w:rsidRPr="000623F6" w:rsidTr="000F537E">
        <w:tc>
          <w:tcPr>
            <w:tcW w:w="2235" w:type="dxa"/>
            <w:shd w:val="clear" w:color="auto" w:fill="auto"/>
          </w:tcPr>
          <w:p w:rsidR="006F7CAF" w:rsidRPr="000F537E" w:rsidRDefault="006F7CAF" w:rsidP="000F537E">
            <w:pPr>
              <w:widowControl/>
              <w:spacing w:before="0" w:line="240" w:lineRule="auto"/>
              <w:ind w:firstLine="0"/>
              <w:jc w:val="left"/>
              <w:rPr>
                <w:b/>
              </w:rPr>
            </w:pPr>
            <w:r w:rsidRPr="000F537E">
              <w:rPr>
                <w:b/>
              </w:rPr>
              <w:t>Итого:</w:t>
            </w:r>
          </w:p>
          <w:p w:rsidR="006F7CAF" w:rsidRPr="000623F6" w:rsidRDefault="006F7CAF" w:rsidP="000F537E">
            <w:pPr>
              <w:widowControl/>
              <w:spacing w:before="0" w:line="240" w:lineRule="auto"/>
              <w:ind w:firstLine="0"/>
              <w:jc w:val="left"/>
            </w:pPr>
            <w:r w:rsidRPr="000623F6">
              <w:t>в том числе:</w:t>
            </w:r>
          </w:p>
        </w:tc>
        <w:tc>
          <w:tcPr>
            <w:tcW w:w="1275" w:type="dxa"/>
            <w:shd w:val="clear" w:color="auto" w:fill="auto"/>
          </w:tcPr>
          <w:p w:rsidR="006F7CAF" w:rsidRPr="000623F6" w:rsidRDefault="006F7CAF" w:rsidP="000F537E">
            <w:pPr>
              <w:widowControl/>
              <w:spacing w:before="0" w:line="240" w:lineRule="auto"/>
              <w:ind w:firstLine="0"/>
              <w:jc w:val="left"/>
            </w:pPr>
            <w:r w:rsidRPr="000623F6">
              <w:t>100</w:t>
            </w:r>
          </w:p>
        </w:tc>
        <w:tc>
          <w:tcPr>
            <w:tcW w:w="1276" w:type="dxa"/>
            <w:shd w:val="clear" w:color="auto" w:fill="auto"/>
          </w:tcPr>
          <w:p w:rsidR="006F7CAF" w:rsidRPr="000623F6" w:rsidRDefault="006F7CAF" w:rsidP="000F537E">
            <w:pPr>
              <w:widowControl/>
              <w:spacing w:before="0" w:line="240" w:lineRule="auto"/>
              <w:ind w:firstLine="0"/>
              <w:jc w:val="left"/>
            </w:pPr>
            <w:r w:rsidRPr="000623F6">
              <w:t>100</w:t>
            </w:r>
          </w:p>
        </w:tc>
        <w:tc>
          <w:tcPr>
            <w:tcW w:w="1276" w:type="dxa"/>
            <w:shd w:val="clear" w:color="auto" w:fill="auto"/>
          </w:tcPr>
          <w:p w:rsidR="006F7CAF" w:rsidRPr="000623F6" w:rsidRDefault="006F7CAF" w:rsidP="000F537E">
            <w:pPr>
              <w:widowControl/>
              <w:spacing w:before="0" w:line="240" w:lineRule="auto"/>
              <w:ind w:firstLine="0"/>
              <w:jc w:val="left"/>
            </w:pPr>
            <w:r w:rsidRPr="000623F6">
              <w:t>100</w:t>
            </w:r>
          </w:p>
        </w:tc>
        <w:tc>
          <w:tcPr>
            <w:tcW w:w="1276" w:type="dxa"/>
            <w:shd w:val="clear" w:color="auto" w:fill="auto"/>
          </w:tcPr>
          <w:p w:rsidR="006F7CAF" w:rsidRPr="000623F6" w:rsidRDefault="006F7CAF" w:rsidP="000F537E">
            <w:pPr>
              <w:widowControl/>
              <w:spacing w:before="0" w:line="240" w:lineRule="auto"/>
              <w:ind w:firstLine="0"/>
              <w:jc w:val="left"/>
            </w:pPr>
            <w:r w:rsidRPr="000623F6">
              <w:t>─</w:t>
            </w:r>
          </w:p>
        </w:tc>
        <w:tc>
          <w:tcPr>
            <w:tcW w:w="1134" w:type="dxa"/>
            <w:shd w:val="clear" w:color="auto" w:fill="auto"/>
          </w:tcPr>
          <w:p w:rsidR="006F7CAF" w:rsidRPr="000623F6" w:rsidRDefault="006F7CAF" w:rsidP="000F537E">
            <w:pPr>
              <w:widowControl/>
              <w:spacing w:before="0" w:line="240" w:lineRule="auto"/>
              <w:ind w:firstLine="0"/>
              <w:jc w:val="left"/>
            </w:pPr>
            <w:r w:rsidRPr="000623F6">
              <w:t>─</w:t>
            </w:r>
          </w:p>
        </w:tc>
        <w:tc>
          <w:tcPr>
            <w:tcW w:w="1176" w:type="dxa"/>
            <w:shd w:val="clear" w:color="auto" w:fill="auto"/>
          </w:tcPr>
          <w:p w:rsidR="006F7CAF" w:rsidRPr="000623F6" w:rsidRDefault="006F7CAF" w:rsidP="000F537E">
            <w:pPr>
              <w:widowControl/>
              <w:spacing w:before="0" w:line="240" w:lineRule="auto"/>
              <w:ind w:firstLine="0"/>
              <w:jc w:val="left"/>
            </w:pPr>
            <w:r w:rsidRPr="000623F6">
              <w:t>─</w:t>
            </w:r>
          </w:p>
        </w:tc>
      </w:tr>
      <w:tr w:rsidR="006F7CAF" w:rsidRPr="000623F6" w:rsidTr="000F537E">
        <w:tc>
          <w:tcPr>
            <w:tcW w:w="2235" w:type="dxa"/>
            <w:shd w:val="clear" w:color="auto" w:fill="auto"/>
          </w:tcPr>
          <w:p w:rsidR="006F7CAF" w:rsidRPr="000623F6" w:rsidRDefault="006F7CAF" w:rsidP="000F537E">
            <w:pPr>
              <w:widowControl/>
              <w:spacing w:before="0" w:line="240" w:lineRule="auto"/>
              <w:ind w:firstLine="0"/>
              <w:jc w:val="left"/>
            </w:pPr>
            <w:r w:rsidRPr="000623F6">
              <w:t>а) монетарные активы</w:t>
            </w:r>
          </w:p>
        </w:tc>
        <w:tc>
          <w:tcPr>
            <w:tcW w:w="1275" w:type="dxa"/>
            <w:shd w:val="clear" w:color="auto" w:fill="auto"/>
          </w:tcPr>
          <w:p w:rsidR="006F7CAF" w:rsidRPr="000623F6" w:rsidRDefault="006F7CAF" w:rsidP="000F537E">
            <w:pPr>
              <w:widowControl/>
              <w:spacing w:before="0" w:line="240" w:lineRule="auto"/>
              <w:ind w:firstLine="0"/>
              <w:jc w:val="left"/>
            </w:pPr>
            <w:r w:rsidRPr="000623F6">
              <w:t>1,0</w:t>
            </w:r>
          </w:p>
        </w:tc>
        <w:tc>
          <w:tcPr>
            <w:tcW w:w="1276" w:type="dxa"/>
            <w:shd w:val="clear" w:color="auto" w:fill="auto"/>
          </w:tcPr>
          <w:p w:rsidR="006F7CAF" w:rsidRPr="000623F6" w:rsidRDefault="006F7CAF" w:rsidP="000F537E">
            <w:pPr>
              <w:widowControl/>
              <w:spacing w:before="0" w:line="240" w:lineRule="auto"/>
              <w:ind w:firstLine="0"/>
              <w:jc w:val="left"/>
            </w:pPr>
            <w:r w:rsidRPr="000623F6">
              <w:t>1,7</w:t>
            </w:r>
          </w:p>
        </w:tc>
        <w:tc>
          <w:tcPr>
            <w:tcW w:w="1276" w:type="dxa"/>
            <w:shd w:val="clear" w:color="auto" w:fill="auto"/>
          </w:tcPr>
          <w:p w:rsidR="006F7CAF" w:rsidRPr="000623F6" w:rsidRDefault="006F7CAF" w:rsidP="000F537E">
            <w:pPr>
              <w:widowControl/>
              <w:spacing w:before="0" w:line="240" w:lineRule="auto"/>
              <w:ind w:firstLine="0"/>
              <w:jc w:val="left"/>
            </w:pPr>
            <w:r w:rsidRPr="000623F6">
              <w:t>1,5</w:t>
            </w:r>
          </w:p>
        </w:tc>
        <w:tc>
          <w:tcPr>
            <w:tcW w:w="1276" w:type="dxa"/>
            <w:shd w:val="clear" w:color="auto" w:fill="auto"/>
          </w:tcPr>
          <w:p w:rsidR="006F7CAF" w:rsidRPr="000623F6" w:rsidRDefault="006F7CAF" w:rsidP="000F537E">
            <w:pPr>
              <w:widowControl/>
              <w:spacing w:before="0" w:line="240" w:lineRule="auto"/>
              <w:ind w:firstLine="0"/>
              <w:jc w:val="left"/>
            </w:pPr>
            <w:r w:rsidRPr="000623F6">
              <w:t>+0,7</w:t>
            </w:r>
          </w:p>
        </w:tc>
        <w:tc>
          <w:tcPr>
            <w:tcW w:w="1134" w:type="dxa"/>
            <w:shd w:val="clear" w:color="auto" w:fill="auto"/>
          </w:tcPr>
          <w:p w:rsidR="006F7CAF" w:rsidRPr="000623F6" w:rsidRDefault="006F7CAF" w:rsidP="000F537E">
            <w:pPr>
              <w:widowControl/>
              <w:spacing w:before="0" w:line="240" w:lineRule="auto"/>
              <w:ind w:firstLine="0"/>
              <w:jc w:val="left"/>
            </w:pPr>
            <w:r w:rsidRPr="000623F6">
              <w:t>+0,5</w:t>
            </w:r>
          </w:p>
        </w:tc>
        <w:tc>
          <w:tcPr>
            <w:tcW w:w="1176" w:type="dxa"/>
            <w:shd w:val="clear" w:color="auto" w:fill="auto"/>
          </w:tcPr>
          <w:p w:rsidR="006F7CAF" w:rsidRPr="000623F6" w:rsidRDefault="006F7CAF" w:rsidP="000F537E">
            <w:pPr>
              <w:widowControl/>
              <w:spacing w:before="0" w:line="240" w:lineRule="auto"/>
              <w:ind w:firstLine="0"/>
              <w:jc w:val="left"/>
            </w:pPr>
            <w:r w:rsidRPr="000623F6">
              <w:t>- 0,2</w:t>
            </w:r>
          </w:p>
        </w:tc>
      </w:tr>
      <w:tr w:rsidR="006F7CAF" w:rsidRPr="000623F6" w:rsidTr="000F537E">
        <w:tc>
          <w:tcPr>
            <w:tcW w:w="2235" w:type="dxa"/>
            <w:shd w:val="clear" w:color="auto" w:fill="auto"/>
          </w:tcPr>
          <w:p w:rsidR="006F7CAF" w:rsidRPr="000623F6" w:rsidRDefault="006F7CAF" w:rsidP="000F537E">
            <w:pPr>
              <w:widowControl/>
              <w:spacing w:before="0" w:line="240" w:lineRule="auto"/>
              <w:ind w:firstLine="0"/>
              <w:jc w:val="left"/>
            </w:pPr>
            <w:r w:rsidRPr="000623F6">
              <w:t>б) немонетарные активы</w:t>
            </w:r>
          </w:p>
        </w:tc>
        <w:tc>
          <w:tcPr>
            <w:tcW w:w="1275" w:type="dxa"/>
            <w:shd w:val="clear" w:color="auto" w:fill="auto"/>
          </w:tcPr>
          <w:p w:rsidR="006F7CAF" w:rsidRPr="000623F6" w:rsidRDefault="006F7CAF" w:rsidP="000F537E">
            <w:pPr>
              <w:widowControl/>
              <w:spacing w:before="0" w:line="240" w:lineRule="auto"/>
              <w:ind w:firstLine="0"/>
              <w:jc w:val="left"/>
            </w:pPr>
            <w:r w:rsidRPr="000623F6">
              <w:t>63,9</w:t>
            </w:r>
          </w:p>
        </w:tc>
        <w:tc>
          <w:tcPr>
            <w:tcW w:w="1276" w:type="dxa"/>
            <w:shd w:val="clear" w:color="auto" w:fill="auto"/>
          </w:tcPr>
          <w:p w:rsidR="006F7CAF" w:rsidRPr="000623F6" w:rsidRDefault="006F7CAF" w:rsidP="000F537E">
            <w:pPr>
              <w:widowControl/>
              <w:spacing w:before="0" w:line="240" w:lineRule="auto"/>
              <w:ind w:firstLine="0"/>
              <w:jc w:val="left"/>
            </w:pPr>
            <w:r w:rsidRPr="000623F6">
              <w:t>46,4</w:t>
            </w:r>
          </w:p>
        </w:tc>
        <w:tc>
          <w:tcPr>
            <w:tcW w:w="1276" w:type="dxa"/>
            <w:shd w:val="clear" w:color="auto" w:fill="auto"/>
          </w:tcPr>
          <w:p w:rsidR="006F7CAF" w:rsidRPr="000623F6" w:rsidRDefault="006F7CAF" w:rsidP="000F537E">
            <w:pPr>
              <w:widowControl/>
              <w:spacing w:before="0" w:line="240" w:lineRule="auto"/>
              <w:ind w:firstLine="0"/>
              <w:jc w:val="left"/>
            </w:pPr>
            <w:r w:rsidRPr="000623F6">
              <w:t>52,5</w:t>
            </w:r>
          </w:p>
        </w:tc>
        <w:tc>
          <w:tcPr>
            <w:tcW w:w="1276" w:type="dxa"/>
            <w:shd w:val="clear" w:color="auto" w:fill="auto"/>
          </w:tcPr>
          <w:p w:rsidR="006F7CAF" w:rsidRPr="000623F6" w:rsidRDefault="006F7CAF" w:rsidP="000F537E">
            <w:pPr>
              <w:widowControl/>
              <w:spacing w:before="0" w:line="240" w:lineRule="auto"/>
              <w:ind w:firstLine="0"/>
              <w:jc w:val="left"/>
            </w:pPr>
            <w:r w:rsidRPr="000623F6">
              <w:t>+17,5</w:t>
            </w:r>
          </w:p>
        </w:tc>
        <w:tc>
          <w:tcPr>
            <w:tcW w:w="1134" w:type="dxa"/>
            <w:shd w:val="clear" w:color="auto" w:fill="auto"/>
          </w:tcPr>
          <w:p w:rsidR="006F7CAF" w:rsidRPr="000623F6" w:rsidRDefault="006F7CAF" w:rsidP="000F537E">
            <w:pPr>
              <w:widowControl/>
              <w:spacing w:before="0" w:line="240" w:lineRule="auto"/>
              <w:ind w:firstLine="0"/>
              <w:jc w:val="left"/>
            </w:pPr>
            <w:r w:rsidRPr="000623F6">
              <w:t>- 11,4</w:t>
            </w:r>
          </w:p>
        </w:tc>
        <w:tc>
          <w:tcPr>
            <w:tcW w:w="1176" w:type="dxa"/>
            <w:shd w:val="clear" w:color="auto" w:fill="auto"/>
          </w:tcPr>
          <w:p w:rsidR="006F7CAF" w:rsidRPr="000623F6" w:rsidRDefault="006F7CAF" w:rsidP="000F537E">
            <w:pPr>
              <w:widowControl/>
              <w:spacing w:before="0" w:line="240" w:lineRule="auto"/>
              <w:ind w:firstLine="0"/>
              <w:jc w:val="left"/>
            </w:pPr>
            <w:r w:rsidRPr="000623F6">
              <w:t>+6,1</w:t>
            </w:r>
          </w:p>
        </w:tc>
      </w:tr>
    </w:tbl>
    <w:p w:rsidR="006F7CAF" w:rsidRPr="000F2C2B" w:rsidRDefault="006F7CAF" w:rsidP="00046BDE">
      <w:pPr>
        <w:widowControl/>
        <w:spacing w:before="0" w:line="360" w:lineRule="auto"/>
        <w:ind w:firstLine="709"/>
        <w:rPr>
          <w:sz w:val="24"/>
          <w:szCs w:val="24"/>
        </w:rPr>
      </w:pPr>
    </w:p>
    <w:p w:rsidR="006F7CAF" w:rsidRPr="006F7CAF" w:rsidRDefault="006F7CAF" w:rsidP="00046BDE">
      <w:pPr>
        <w:widowControl/>
        <w:spacing w:before="0" w:line="360" w:lineRule="auto"/>
        <w:ind w:firstLine="709"/>
        <w:rPr>
          <w:sz w:val="28"/>
          <w:szCs w:val="28"/>
        </w:rPr>
      </w:pPr>
      <w:r w:rsidRPr="006F7CAF">
        <w:rPr>
          <w:sz w:val="28"/>
          <w:szCs w:val="28"/>
        </w:rPr>
        <w:t>Из таблицы 2.3 видно, что за отчетный год структура активов анализируемого предприятия несколько изменилась. Доля внеоборотных активов в начале отчетного года уменьшилась на 13,5%,</w:t>
      </w:r>
      <w:r w:rsidR="000219CB">
        <w:rPr>
          <w:sz w:val="28"/>
          <w:szCs w:val="28"/>
        </w:rPr>
        <w:t xml:space="preserve"> </w:t>
      </w:r>
      <w:r w:rsidRPr="006F7CAF">
        <w:rPr>
          <w:sz w:val="28"/>
          <w:szCs w:val="28"/>
        </w:rPr>
        <w:t>в конце года на 9% , а доля оборотных активов, соответственно, возросла; в сравнении с началом прошлого года, в конце года доля внеоборотных активов увеличилась на 4,5%, а оборотных уменьшилась. Значительный удельный вес в активах предприятия занимают немонетарные активы. В начале отчетного их доля увеличилась на 17,5%, в конце года уменьшилась на 11,4%. Монетарные активы занимают меньший удельный вес в общей валюте баланса. В начале отчетного года их доля возросла на 0,7%, а в конце года</w:t>
      </w:r>
      <w:r w:rsidR="000219CB">
        <w:rPr>
          <w:sz w:val="28"/>
          <w:szCs w:val="28"/>
        </w:rPr>
        <w:t xml:space="preserve"> </w:t>
      </w:r>
      <w:r w:rsidRPr="006F7CAF">
        <w:rPr>
          <w:sz w:val="28"/>
          <w:szCs w:val="28"/>
        </w:rPr>
        <w:t>на 0,5% в сравнении с прошлым годом. Структура активов предприятия представлена в виде круговой диаграммы (рис. 2.3).</w:t>
      </w:r>
    </w:p>
    <w:p w:rsidR="006F7CAF" w:rsidRDefault="006F7CAF" w:rsidP="00046BDE">
      <w:pPr>
        <w:widowControl/>
        <w:spacing w:before="0" w:line="360" w:lineRule="auto"/>
        <w:ind w:firstLine="709"/>
        <w:rPr>
          <w:sz w:val="24"/>
          <w:szCs w:val="24"/>
        </w:rPr>
      </w:pPr>
    </w:p>
    <w:p w:rsidR="006F7CAF" w:rsidRPr="006F7CAF" w:rsidRDefault="00A465C3" w:rsidP="00046BDE">
      <w:pPr>
        <w:widowControl/>
        <w:spacing w:before="0" w:line="360" w:lineRule="auto"/>
        <w:ind w:firstLine="709"/>
        <w:rPr>
          <w:sz w:val="28"/>
          <w:szCs w:val="28"/>
        </w:rPr>
      </w:pPr>
      <w:r>
        <w:rPr>
          <w:noProof/>
        </w:rPr>
        <w:pict>
          <v:shape id="_x0000_s1084" type="#_x0000_t75" style="position:absolute;left:0;text-align:left;margin-left:0;margin-top:0;width:171pt;height:130.5pt;z-index:251676672">
            <v:imagedata r:id="rId11" o:title="" grayscale="t" bilevel="t"/>
            <w10:wrap type="square" side="right"/>
          </v:shape>
        </w:pict>
      </w:r>
      <w:r>
        <w:rPr>
          <w:sz w:val="24"/>
          <w:szCs w:val="24"/>
        </w:rPr>
        <w:pict>
          <v:shape id="_x0000_i1027" type="#_x0000_t75" style="width:170.25pt;height:129.75pt">
            <v:imagedata r:id="rId12" o:title="" grayscale="t" bilevel="t"/>
          </v:shape>
        </w:pict>
      </w:r>
      <w:r w:rsidR="006F7CAF">
        <w:rPr>
          <w:sz w:val="24"/>
          <w:szCs w:val="24"/>
        </w:rPr>
        <w:br w:type="textWrapping" w:clear="all"/>
      </w:r>
    </w:p>
    <w:p w:rsidR="006F7CAF" w:rsidRPr="006F7CAF" w:rsidRDefault="006F7CAF" w:rsidP="00046BDE">
      <w:pPr>
        <w:widowControl/>
        <w:spacing w:before="0" w:line="360" w:lineRule="auto"/>
        <w:ind w:firstLine="709"/>
        <w:rPr>
          <w:sz w:val="28"/>
          <w:szCs w:val="28"/>
        </w:rPr>
      </w:pPr>
      <w:r w:rsidRPr="006F7CAF">
        <w:rPr>
          <w:sz w:val="28"/>
          <w:szCs w:val="28"/>
        </w:rPr>
        <w:t>Рисунок 2.3 Структура активов ОАО Хлебокомбинат «Георгиевский».</w:t>
      </w:r>
    </w:p>
    <w:p w:rsidR="006F7CAF" w:rsidRPr="006F7CAF" w:rsidRDefault="006F7CAF" w:rsidP="00046BDE">
      <w:pPr>
        <w:widowControl/>
        <w:spacing w:before="0" w:line="360" w:lineRule="auto"/>
        <w:ind w:firstLine="709"/>
        <w:rPr>
          <w:sz w:val="28"/>
          <w:szCs w:val="28"/>
        </w:rPr>
      </w:pPr>
    </w:p>
    <w:p w:rsidR="006F7CAF" w:rsidRPr="006F7CAF" w:rsidRDefault="006F7CAF" w:rsidP="00046BDE">
      <w:pPr>
        <w:pStyle w:val="2"/>
        <w:spacing w:before="0" w:after="0" w:line="360" w:lineRule="auto"/>
        <w:ind w:left="0" w:firstLine="709"/>
        <w:jc w:val="both"/>
        <w:rPr>
          <w:rFonts w:ascii="Times New Roman" w:hAnsi="Times New Roman" w:cs="Times New Roman"/>
          <w:b w:val="0"/>
        </w:rPr>
      </w:pPr>
      <w:r w:rsidRPr="006F7CAF">
        <w:rPr>
          <w:rFonts w:ascii="Times New Roman" w:hAnsi="Times New Roman" w:cs="Times New Roman"/>
          <w:b w:val="0"/>
          <w:bCs w:val="0"/>
          <w:iCs w:val="0"/>
          <w:shadow w:val="0"/>
          <w:spacing w:val="0"/>
        </w:rPr>
        <w:t>2.4.2 Анализ источников финансирования имущества предприятия</w:t>
      </w:r>
    </w:p>
    <w:p w:rsidR="006F7CAF" w:rsidRPr="006F7CAF" w:rsidRDefault="006F7CAF" w:rsidP="00046BDE">
      <w:pPr>
        <w:pStyle w:val="21"/>
        <w:spacing w:after="0" w:line="360" w:lineRule="auto"/>
        <w:ind w:left="0" w:firstLine="709"/>
        <w:jc w:val="both"/>
        <w:rPr>
          <w:rFonts w:ascii="Times New Roman" w:hAnsi="Times New Roman"/>
        </w:rPr>
      </w:pPr>
    </w:p>
    <w:p w:rsidR="006F7CAF" w:rsidRPr="006F7CAF" w:rsidRDefault="006F7CAF" w:rsidP="00046BDE">
      <w:pPr>
        <w:pStyle w:val="21"/>
        <w:spacing w:after="0" w:line="360" w:lineRule="auto"/>
        <w:ind w:left="0" w:firstLine="709"/>
        <w:jc w:val="both"/>
        <w:rPr>
          <w:rFonts w:ascii="Times New Roman" w:hAnsi="Times New Roman"/>
        </w:rPr>
      </w:pPr>
      <w:r w:rsidRPr="006F7CAF">
        <w:rPr>
          <w:rFonts w:ascii="Times New Roman" w:hAnsi="Times New Roman"/>
        </w:rPr>
        <w:t>2.4.2.1 Анализ состава, структуры и динамики источников</w:t>
      </w:r>
      <w:r w:rsidRPr="006F7CAF">
        <w:rPr>
          <w:rFonts w:ascii="Times New Roman" w:hAnsi="Times New Roman"/>
        </w:rPr>
        <w:br/>
        <w:t>формирования имущества</w:t>
      </w:r>
    </w:p>
    <w:p w:rsidR="000623F6" w:rsidRDefault="000623F6" w:rsidP="00046BDE">
      <w:pPr>
        <w:widowControl/>
        <w:spacing w:before="0" w:line="360" w:lineRule="auto"/>
        <w:ind w:firstLine="709"/>
        <w:rPr>
          <w:sz w:val="28"/>
          <w:szCs w:val="28"/>
        </w:rPr>
      </w:pPr>
    </w:p>
    <w:p w:rsidR="006F7CAF" w:rsidRPr="006F7CAF" w:rsidRDefault="006F7CAF" w:rsidP="00046BDE">
      <w:pPr>
        <w:widowControl/>
        <w:spacing w:before="0" w:line="360" w:lineRule="auto"/>
        <w:ind w:firstLine="709"/>
        <w:rPr>
          <w:sz w:val="28"/>
          <w:szCs w:val="28"/>
        </w:rPr>
      </w:pPr>
      <w:r w:rsidRPr="006F7CAF">
        <w:rPr>
          <w:sz w:val="28"/>
          <w:szCs w:val="28"/>
        </w:rPr>
        <w:t xml:space="preserve">Причины увеличения или уменьшения имущества предприятия устанавливают, изучая изменения в составе источников его образования. Поступление, приобретение, создание имущества может осуществляться за счет собственных и заемных средств, характеристика которых отражена в пассиве бухгалтерского баланса. </w:t>
      </w:r>
    </w:p>
    <w:p w:rsidR="006F7CAF" w:rsidRPr="006F7CAF" w:rsidRDefault="006F7CAF" w:rsidP="00046BDE">
      <w:pPr>
        <w:widowControl/>
        <w:spacing w:before="0" w:line="360" w:lineRule="auto"/>
        <w:ind w:firstLine="709"/>
        <w:rPr>
          <w:sz w:val="28"/>
          <w:szCs w:val="28"/>
        </w:rPr>
      </w:pPr>
      <w:r w:rsidRPr="006F7CAF">
        <w:rPr>
          <w:sz w:val="28"/>
          <w:szCs w:val="28"/>
        </w:rPr>
        <w:t>Динамика источников средств предприятия, изменения в их составе приводится в таблице 2.4.</w:t>
      </w:r>
    </w:p>
    <w:p w:rsidR="006F7CAF" w:rsidRPr="006F7CAF" w:rsidRDefault="006F7CAF" w:rsidP="00046BDE">
      <w:pPr>
        <w:widowControl/>
        <w:spacing w:before="0" w:line="360" w:lineRule="auto"/>
        <w:ind w:firstLine="709"/>
        <w:rPr>
          <w:sz w:val="28"/>
          <w:szCs w:val="28"/>
        </w:rPr>
      </w:pPr>
    </w:p>
    <w:p w:rsidR="000623F6" w:rsidRDefault="006F7CAF" w:rsidP="00046BDE">
      <w:pPr>
        <w:widowControl/>
        <w:spacing w:before="0" w:line="360" w:lineRule="auto"/>
        <w:ind w:firstLine="709"/>
        <w:rPr>
          <w:sz w:val="28"/>
          <w:szCs w:val="28"/>
        </w:rPr>
      </w:pPr>
      <w:r w:rsidRPr="006F7CAF">
        <w:rPr>
          <w:sz w:val="28"/>
          <w:szCs w:val="28"/>
        </w:rPr>
        <w:t xml:space="preserve">Таблица 2.4 </w:t>
      </w:r>
    </w:p>
    <w:p w:rsidR="006F7CAF" w:rsidRPr="006F7CAF" w:rsidRDefault="006F7CAF" w:rsidP="00046BDE">
      <w:pPr>
        <w:widowControl/>
        <w:spacing w:before="0" w:line="360" w:lineRule="auto"/>
        <w:ind w:firstLine="709"/>
        <w:rPr>
          <w:sz w:val="28"/>
          <w:szCs w:val="28"/>
        </w:rPr>
      </w:pPr>
      <w:r w:rsidRPr="006F7CAF">
        <w:rPr>
          <w:sz w:val="28"/>
          <w:szCs w:val="28"/>
        </w:rPr>
        <w:t>Анализ источников средств предприятия</w:t>
      </w:r>
    </w:p>
    <w:tbl>
      <w:tblPr>
        <w:tblW w:w="98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908"/>
        <w:gridCol w:w="1120"/>
        <w:gridCol w:w="1037"/>
        <w:gridCol w:w="1146"/>
        <w:gridCol w:w="1321"/>
        <w:gridCol w:w="975"/>
        <w:gridCol w:w="1320"/>
        <w:gridCol w:w="976"/>
      </w:tblGrid>
      <w:tr w:rsidR="006F7CAF" w:rsidRPr="000F537E" w:rsidTr="000F537E">
        <w:trPr>
          <w:trHeight w:val="280"/>
        </w:trPr>
        <w:tc>
          <w:tcPr>
            <w:tcW w:w="1908" w:type="dxa"/>
            <w:vMerge w:val="restart"/>
            <w:tcBorders>
              <w:top w:val="single" w:sz="4" w:space="0" w:color="auto"/>
            </w:tcBorders>
            <w:shd w:val="clear" w:color="auto" w:fill="auto"/>
          </w:tcPr>
          <w:p w:rsidR="006F7CAF" w:rsidRPr="000623F6" w:rsidRDefault="006F7CAF" w:rsidP="000F537E">
            <w:pPr>
              <w:widowControl/>
              <w:spacing w:before="0" w:line="240" w:lineRule="auto"/>
              <w:ind w:firstLine="0"/>
              <w:jc w:val="left"/>
            </w:pPr>
          </w:p>
          <w:p w:rsidR="006F7CAF" w:rsidRPr="000623F6" w:rsidRDefault="006F7CAF" w:rsidP="000F537E">
            <w:pPr>
              <w:widowControl/>
              <w:spacing w:before="0" w:line="240" w:lineRule="auto"/>
              <w:ind w:firstLine="0"/>
              <w:jc w:val="left"/>
            </w:pPr>
          </w:p>
          <w:p w:rsidR="006F7CAF" w:rsidRPr="000623F6" w:rsidRDefault="006F7CAF" w:rsidP="000F537E">
            <w:pPr>
              <w:widowControl/>
              <w:spacing w:before="0" w:line="240" w:lineRule="auto"/>
              <w:ind w:firstLine="0"/>
              <w:jc w:val="left"/>
            </w:pPr>
            <w:r w:rsidRPr="000623F6">
              <w:t>Средства</w:t>
            </w:r>
            <w:r w:rsidRPr="000623F6">
              <w:br/>
              <w:t>предприятия</w:t>
            </w:r>
          </w:p>
        </w:tc>
        <w:tc>
          <w:tcPr>
            <w:tcW w:w="1120" w:type="dxa"/>
            <w:vMerge w:val="restart"/>
            <w:tcBorders>
              <w:top w:val="single" w:sz="4" w:space="0" w:color="auto"/>
            </w:tcBorders>
            <w:shd w:val="clear" w:color="auto" w:fill="auto"/>
          </w:tcPr>
          <w:p w:rsidR="006F7CAF" w:rsidRPr="000623F6" w:rsidRDefault="006F7CAF" w:rsidP="000F537E">
            <w:pPr>
              <w:widowControl/>
              <w:spacing w:before="0" w:line="240" w:lineRule="auto"/>
              <w:ind w:firstLine="0"/>
              <w:jc w:val="left"/>
            </w:pPr>
            <w:r w:rsidRPr="000623F6">
              <w:t xml:space="preserve">На </w:t>
            </w:r>
            <w:r w:rsidRPr="000623F6">
              <w:br/>
              <w:t>начало 2003 года</w:t>
            </w:r>
          </w:p>
        </w:tc>
        <w:tc>
          <w:tcPr>
            <w:tcW w:w="2183" w:type="dxa"/>
            <w:gridSpan w:val="2"/>
            <w:tcBorders>
              <w:top w:val="single" w:sz="4" w:space="0" w:color="auto"/>
            </w:tcBorders>
            <w:shd w:val="clear" w:color="auto" w:fill="auto"/>
          </w:tcPr>
          <w:p w:rsidR="006F7CAF" w:rsidRPr="000623F6" w:rsidRDefault="006F7CAF" w:rsidP="000F537E">
            <w:pPr>
              <w:widowControl/>
              <w:spacing w:before="0" w:line="240" w:lineRule="auto"/>
              <w:ind w:firstLine="0"/>
              <w:jc w:val="left"/>
            </w:pPr>
            <w:r w:rsidRPr="000623F6">
              <w:t>2004 год</w:t>
            </w:r>
          </w:p>
        </w:tc>
        <w:tc>
          <w:tcPr>
            <w:tcW w:w="4592" w:type="dxa"/>
            <w:gridSpan w:val="4"/>
            <w:tcBorders>
              <w:top w:val="single" w:sz="4" w:space="0" w:color="auto"/>
            </w:tcBorders>
            <w:shd w:val="clear" w:color="auto" w:fill="auto"/>
          </w:tcPr>
          <w:p w:rsidR="006F7CAF" w:rsidRPr="000623F6" w:rsidRDefault="006F7CAF" w:rsidP="000F537E">
            <w:pPr>
              <w:widowControl/>
              <w:spacing w:before="0" w:line="240" w:lineRule="auto"/>
              <w:ind w:firstLine="0"/>
              <w:jc w:val="left"/>
            </w:pPr>
            <w:r w:rsidRPr="000623F6">
              <w:t>Изменения</w:t>
            </w:r>
          </w:p>
        </w:tc>
      </w:tr>
      <w:tr w:rsidR="006F7CAF" w:rsidRPr="000F537E" w:rsidTr="000F537E">
        <w:trPr>
          <w:trHeight w:val="580"/>
        </w:trPr>
        <w:tc>
          <w:tcPr>
            <w:tcW w:w="1908" w:type="dxa"/>
            <w:vMerge/>
            <w:shd w:val="clear" w:color="auto" w:fill="auto"/>
          </w:tcPr>
          <w:p w:rsidR="006F7CAF" w:rsidRPr="000623F6" w:rsidRDefault="006F7CAF" w:rsidP="000F537E">
            <w:pPr>
              <w:widowControl/>
              <w:spacing w:before="0" w:line="240" w:lineRule="auto"/>
              <w:ind w:firstLine="0"/>
              <w:jc w:val="left"/>
            </w:pPr>
          </w:p>
        </w:tc>
        <w:tc>
          <w:tcPr>
            <w:tcW w:w="1120" w:type="dxa"/>
            <w:vMerge/>
            <w:shd w:val="clear" w:color="auto" w:fill="auto"/>
          </w:tcPr>
          <w:p w:rsidR="006F7CAF" w:rsidRPr="000623F6" w:rsidRDefault="006F7CAF" w:rsidP="000F537E">
            <w:pPr>
              <w:widowControl/>
              <w:spacing w:before="0" w:line="240" w:lineRule="auto"/>
              <w:ind w:firstLine="0"/>
              <w:jc w:val="left"/>
            </w:pPr>
          </w:p>
        </w:tc>
        <w:tc>
          <w:tcPr>
            <w:tcW w:w="1037" w:type="dxa"/>
            <w:vMerge w:val="restart"/>
            <w:shd w:val="clear" w:color="auto" w:fill="auto"/>
          </w:tcPr>
          <w:p w:rsidR="006F7CAF" w:rsidRPr="000623F6" w:rsidRDefault="006F7CAF" w:rsidP="000F537E">
            <w:pPr>
              <w:widowControl/>
              <w:spacing w:before="0" w:line="240" w:lineRule="auto"/>
              <w:ind w:firstLine="0"/>
              <w:jc w:val="left"/>
            </w:pPr>
            <w:r w:rsidRPr="000623F6">
              <w:t xml:space="preserve">На </w:t>
            </w:r>
            <w:r w:rsidRPr="000623F6">
              <w:br/>
              <w:t>начало года</w:t>
            </w:r>
          </w:p>
        </w:tc>
        <w:tc>
          <w:tcPr>
            <w:tcW w:w="1146" w:type="dxa"/>
            <w:vMerge w:val="restart"/>
            <w:shd w:val="clear" w:color="auto" w:fill="auto"/>
          </w:tcPr>
          <w:p w:rsidR="006F7CAF" w:rsidRPr="000623F6" w:rsidRDefault="006F7CAF" w:rsidP="000F537E">
            <w:pPr>
              <w:widowControl/>
              <w:spacing w:before="0" w:line="240" w:lineRule="auto"/>
              <w:ind w:firstLine="0"/>
              <w:jc w:val="left"/>
            </w:pPr>
            <w:r w:rsidRPr="000623F6">
              <w:t xml:space="preserve">На </w:t>
            </w:r>
            <w:r w:rsidRPr="000623F6">
              <w:br/>
              <w:t xml:space="preserve">конец </w:t>
            </w:r>
          </w:p>
          <w:p w:rsidR="006F7CAF" w:rsidRPr="000623F6" w:rsidRDefault="006F7CAF" w:rsidP="000F537E">
            <w:pPr>
              <w:widowControl/>
              <w:spacing w:before="0" w:line="240" w:lineRule="auto"/>
              <w:ind w:firstLine="0"/>
              <w:jc w:val="left"/>
            </w:pPr>
            <w:r w:rsidRPr="000623F6">
              <w:t>года</w:t>
            </w:r>
          </w:p>
        </w:tc>
        <w:tc>
          <w:tcPr>
            <w:tcW w:w="2296" w:type="dxa"/>
            <w:gridSpan w:val="2"/>
            <w:shd w:val="clear" w:color="auto" w:fill="auto"/>
          </w:tcPr>
          <w:p w:rsidR="006F7CAF" w:rsidRPr="000623F6" w:rsidRDefault="006F7CAF" w:rsidP="000F537E">
            <w:pPr>
              <w:widowControl/>
              <w:spacing w:before="0" w:line="240" w:lineRule="auto"/>
              <w:ind w:firstLine="0"/>
              <w:jc w:val="left"/>
            </w:pPr>
            <w:r w:rsidRPr="000623F6">
              <w:t>С началом</w:t>
            </w:r>
            <w:r w:rsidRPr="000623F6">
              <w:br/>
              <w:t>2003 года</w:t>
            </w:r>
          </w:p>
        </w:tc>
        <w:tc>
          <w:tcPr>
            <w:tcW w:w="2296" w:type="dxa"/>
            <w:gridSpan w:val="2"/>
            <w:shd w:val="clear" w:color="auto" w:fill="auto"/>
          </w:tcPr>
          <w:p w:rsidR="006F7CAF" w:rsidRPr="000623F6" w:rsidRDefault="006F7CAF" w:rsidP="000F537E">
            <w:pPr>
              <w:widowControl/>
              <w:spacing w:before="0" w:line="240" w:lineRule="auto"/>
              <w:ind w:firstLine="0"/>
              <w:jc w:val="left"/>
            </w:pPr>
            <w:r w:rsidRPr="000623F6">
              <w:t xml:space="preserve">С началом </w:t>
            </w:r>
            <w:r w:rsidRPr="000623F6">
              <w:br/>
              <w:t>2004 года</w:t>
            </w:r>
          </w:p>
        </w:tc>
      </w:tr>
      <w:tr w:rsidR="006F7CAF" w:rsidRPr="000F537E" w:rsidTr="000F537E">
        <w:trPr>
          <w:trHeight w:val="500"/>
        </w:trPr>
        <w:tc>
          <w:tcPr>
            <w:tcW w:w="1908" w:type="dxa"/>
            <w:vMerge/>
            <w:shd w:val="clear" w:color="auto" w:fill="auto"/>
          </w:tcPr>
          <w:p w:rsidR="006F7CAF" w:rsidRPr="000623F6" w:rsidRDefault="006F7CAF" w:rsidP="000F537E">
            <w:pPr>
              <w:widowControl/>
              <w:spacing w:before="0" w:line="240" w:lineRule="auto"/>
              <w:ind w:firstLine="0"/>
              <w:jc w:val="left"/>
            </w:pPr>
          </w:p>
        </w:tc>
        <w:tc>
          <w:tcPr>
            <w:tcW w:w="1120" w:type="dxa"/>
            <w:vMerge/>
            <w:shd w:val="clear" w:color="auto" w:fill="auto"/>
          </w:tcPr>
          <w:p w:rsidR="006F7CAF" w:rsidRPr="000623F6" w:rsidRDefault="006F7CAF" w:rsidP="000F537E">
            <w:pPr>
              <w:widowControl/>
              <w:spacing w:before="0" w:line="240" w:lineRule="auto"/>
              <w:ind w:firstLine="0"/>
              <w:jc w:val="left"/>
            </w:pPr>
          </w:p>
        </w:tc>
        <w:tc>
          <w:tcPr>
            <w:tcW w:w="1037" w:type="dxa"/>
            <w:vMerge/>
            <w:shd w:val="clear" w:color="auto" w:fill="auto"/>
          </w:tcPr>
          <w:p w:rsidR="006F7CAF" w:rsidRPr="000623F6" w:rsidRDefault="006F7CAF" w:rsidP="000F537E">
            <w:pPr>
              <w:widowControl/>
              <w:spacing w:before="0" w:line="240" w:lineRule="auto"/>
              <w:ind w:firstLine="0"/>
              <w:jc w:val="left"/>
            </w:pPr>
          </w:p>
        </w:tc>
        <w:tc>
          <w:tcPr>
            <w:tcW w:w="1146" w:type="dxa"/>
            <w:vMerge/>
            <w:shd w:val="clear" w:color="auto" w:fill="auto"/>
          </w:tcPr>
          <w:p w:rsidR="006F7CAF" w:rsidRPr="000623F6" w:rsidRDefault="006F7CAF" w:rsidP="000F537E">
            <w:pPr>
              <w:widowControl/>
              <w:spacing w:before="0" w:line="240" w:lineRule="auto"/>
              <w:ind w:firstLine="0"/>
              <w:jc w:val="left"/>
            </w:pPr>
          </w:p>
        </w:tc>
        <w:tc>
          <w:tcPr>
            <w:tcW w:w="1321" w:type="dxa"/>
            <w:shd w:val="clear" w:color="auto" w:fill="auto"/>
          </w:tcPr>
          <w:p w:rsidR="006F7CAF" w:rsidRPr="000623F6" w:rsidRDefault="006F7CAF" w:rsidP="000F537E">
            <w:pPr>
              <w:widowControl/>
              <w:spacing w:before="0" w:line="240" w:lineRule="auto"/>
              <w:ind w:firstLine="0"/>
              <w:jc w:val="left"/>
            </w:pPr>
            <w:r w:rsidRPr="000623F6">
              <w:t>Абсолютное</w:t>
            </w:r>
          </w:p>
          <w:p w:rsidR="006F7CAF" w:rsidRPr="000623F6" w:rsidRDefault="006F7CAF" w:rsidP="000F537E">
            <w:pPr>
              <w:widowControl/>
              <w:spacing w:before="0" w:line="240" w:lineRule="auto"/>
              <w:ind w:firstLine="0"/>
              <w:jc w:val="left"/>
            </w:pPr>
            <w:r w:rsidRPr="000623F6">
              <w:t>(гр.3-гр.2)</w:t>
            </w:r>
          </w:p>
        </w:tc>
        <w:tc>
          <w:tcPr>
            <w:tcW w:w="975" w:type="dxa"/>
            <w:shd w:val="clear" w:color="auto" w:fill="auto"/>
          </w:tcPr>
          <w:p w:rsidR="006F7CAF" w:rsidRPr="000623F6" w:rsidRDefault="006F7CAF" w:rsidP="000F537E">
            <w:pPr>
              <w:widowControl/>
              <w:spacing w:before="0" w:line="240" w:lineRule="auto"/>
              <w:ind w:firstLine="0"/>
              <w:jc w:val="left"/>
            </w:pPr>
            <w:r w:rsidRPr="000623F6">
              <w:t>В процентах</w:t>
            </w:r>
          </w:p>
        </w:tc>
        <w:tc>
          <w:tcPr>
            <w:tcW w:w="1320" w:type="dxa"/>
            <w:shd w:val="clear" w:color="auto" w:fill="auto"/>
          </w:tcPr>
          <w:p w:rsidR="006F7CAF" w:rsidRPr="000623F6" w:rsidRDefault="006F7CAF" w:rsidP="000F537E">
            <w:pPr>
              <w:widowControl/>
              <w:spacing w:before="0" w:line="240" w:lineRule="auto"/>
              <w:ind w:firstLine="0"/>
              <w:jc w:val="left"/>
            </w:pPr>
            <w:r w:rsidRPr="000623F6">
              <w:t xml:space="preserve">Абсолютное </w:t>
            </w:r>
          </w:p>
          <w:p w:rsidR="006F7CAF" w:rsidRPr="000623F6" w:rsidRDefault="006F7CAF" w:rsidP="000F537E">
            <w:pPr>
              <w:widowControl/>
              <w:spacing w:before="0" w:line="240" w:lineRule="auto"/>
              <w:ind w:firstLine="0"/>
              <w:jc w:val="left"/>
            </w:pPr>
            <w:r w:rsidRPr="000623F6">
              <w:t>(гр.4-гр.3)</w:t>
            </w:r>
          </w:p>
        </w:tc>
        <w:tc>
          <w:tcPr>
            <w:tcW w:w="976" w:type="dxa"/>
            <w:shd w:val="clear" w:color="auto" w:fill="auto"/>
          </w:tcPr>
          <w:p w:rsidR="006F7CAF" w:rsidRPr="000623F6" w:rsidRDefault="006F7CAF" w:rsidP="000F537E">
            <w:pPr>
              <w:widowControl/>
              <w:spacing w:before="0" w:line="240" w:lineRule="auto"/>
              <w:ind w:firstLine="0"/>
              <w:jc w:val="left"/>
            </w:pPr>
            <w:r w:rsidRPr="000623F6">
              <w:t>В процентах</w:t>
            </w:r>
          </w:p>
        </w:tc>
      </w:tr>
      <w:tr w:rsidR="006F7CAF" w:rsidRPr="000F537E" w:rsidTr="000F537E">
        <w:tc>
          <w:tcPr>
            <w:tcW w:w="1908" w:type="dxa"/>
            <w:shd w:val="clear" w:color="auto" w:fill="auto"/>
          </w:tcPr>
          <w:p w:rsidR="006F7CAF" w:rsidRPr="000623F6" w:rsidRDefault="006F7CAF" w:rsidP="000F537E">
            <w:pPr>
              <w:widowControl/>
              <w:spacing w:before="0" w:line="240" w:lineRule="auto"/>
              <w:ind w:firstLine="0"/>
              <w:jc w:val="left"/>
            </w:pPr>
            <w:r w:rsidRPr="000623F6">
              <w:t>1</w:t>
            </w:r>
          </w:p>
        </w:tc>
        <w:tc>
          <w:tcPr>
            <w:tcW w:w="1120" w:type="dxa"/>
            <w:shd w:val="clear" w:color="auto" w:fill="auto"/>
          </w:tcPr>
          <w:p w:rsidR="006F7CAF" w:rsidRPr="000623F6" w:rsidRDefault="006F7CAF" w:rsidP="000F537E">
            <w:pPr>
              <w:widowControl/>
              <w:spacing w:before="0" w:line="240" w:lineRule="auto"/>
              <w:ind w:firstLine="0"/>
              <w:jc w:val="left"/>
            </w:pPr>
            <w:r w:rsidRPr="000623F6">
              <w:t>2</w:t>
            </w:r>
          </w:p>
        </w:tc>
        <w:tc>
          <w:tcPr>
            <w:tcW w:w="1037" w:type="dxa"/>
            <w:shd w:val="clear" w:color="auto" w:fill="auto"/>
          </w:tcPr>
          <w:p w:rsidR="006F7CAF" w:rsidRPr="000623F6" w:rsidRDefault="006F7CAF" w:rsidP="000F537E">
            <w:pPr>
              <w:widowControl/>
              <w:spacing w:before="0" w:line="240" w:lineRule="auto"/>
              <w:ind w:firstLine="0"/>
              <w:jc w:val="left"/>
            </w:pPr>
            <w:r w:rsidRPr="000623F6">
              <w:t>3</w:t>
            </w:r>
          </w:p>
        </w:tc>
        <w:tc>
          <w:tcPr>
            <w:tcW w:w="1146" w:type="dxa"/>
            <w:shd w:val="clear" w:color="auto" w:fill="auto"/>
          </w:tcPr>
          <w:p w:rsidR="006F7CAF" w:rsidRPr="000623F6" w:rsidRDefault="006F7CAF" w:rsidP="000F537E">
            <w:pPr>
              <w:widowControl/>
              <w:spacing w:before="0" w:line="240" w:lineRule="auto"/>
              <w:ind w:firstLine="0"/>
              <w:jc w:val="left"/>
            </w:pPr>
            <w:r w:rsidRPr="000623F6">
              <w:t>4</w:t>
            </w:r>
          </w:p>
        </w:tc>
        <w:tc>
          <w:tcPr>
            <w:tcW w:w="1321" w:type="dxa"/>
            <w:shd w:val="clear" w:color="auto" w:fill="auto"/>
          </w:tcPr>
          <w:p w:rsidR="006F7CAF" w:rsidRPr="000623F6" w:rsidRDefault="006F7CAF" w:rsidP="000F537E">
            <w:pPr>
              <w:widowControl/>
              <w:spacing w:before="0" w:line="240" w:lineRule="auto"/>
              <w:ind w:firstLine="0"/>
              <w:jc w:val="left"/>
            </w:pPr>
            <w:r w:rsidRPr="000623F6">
              <w:t>5</w:t>
            </w:r>
          </w:p>
        </w:tc>
        <w:tc>
          <w:tcPr>
            <w:tcW w:w="975" w:type="dxa"/>
            <w:shd w:val="clear" w:color="auto" w:fill="auto"/>
          </w:tcPr>
          <w:p w:rsidR="006F7CAF" w:rsidRPr="000623F6" w:rsidRDefault="006F7CAF" w:rsidP="000F537E">
            <w:pPr>
              <w:widowControl/>
              <w:spacing w:before="0" w:line="240" w:lineRule="auto"/>
              <w:ind w:firstLine="0"/>
              <w:jc w:val="left"/>
            </w:pPr>
            <w:r w:rsidRPr="000623F6">
              <w:t>6</w:t>
            </w:r>
          </w:p>
        </w:tc>
        <w:tc>
          <w:tcPr>
            <w:tcW w:w="1320" w:type="dxa"/>
            <w:shd w:val="clear" w:color="auto" w:fill="auto"/>
          </w:tcPr>
          <w:p w:rsidR="006F7CAF" w:rsidRPr="000623F6" w:rsidRDefault="006F7CAF" w:rsidP="000F537E">
            <w:pPr>
              <w:widowControl/>
              <w:spacing w:before="0" w:line="240" w:lineRule="auto"/>
              <w:ind w:firstLine="0"/>
              <w:jc w:val="left"/>
            </w:pPr>
            <w:r w:rsidRPr="000623F6">
              <w:t>7</w:t>
            </w:r>
          </w:p>
        </w:tc>
        <w:tc>
          <w:tcPr>
            <w:tcW w:w="976" w:type="dxa"/>
            <w:shd w:val="clear" w:color="auto" w:fill="auto"/>
          </w:tcPr>
          <w:p w:rsidR="006F7CAF" w:rsidRPr="000623F6" w:rsidRDefault="006F7CAF" w:rsidP="000F537E">
            <w:pPr>
              <w:widowControl/>
              <w:spacing w:before="0" w:line="240" w:lineRule="auto"/>
              <w:ind w:firstLine="0"/>
              <w:jc w:val="left"/>
            </w:pPr>
            <w:r w:rsidRPr="000623F6">
              <w:t>8</w:t>
            </w:r>
          </w:p>
        </w:tc>
      </w:tr>
      <w:tr w:rsidR="006F7CAF" w:rsidRPr="000F537E" w:rsidTr="000F537E">
        <w:tc>
          <w:tcPr>
            <w:tcW w:w="1908" w:type="dxa"/>
            <w:shd w:val="clear" w:color="auto" w:fill="auto"/>
          </w:tcPr>
          <w:p w:rsidR="006F7CAF" w:rsidRPr="000623F6" w:rsidRDefault="006F7CAF" w:rsidP="000F537E">
            <w:pPr>
              <w:widowControl/>
              <w:spacing w:before="0" w:line="240" w:lineRule="auto"/>
              <w:ind w:firstLine="0"/>
              <w:jc w:val="left"/>
            </w:pPr>
            <w:r w:rsidRPr="000623F6">
              <w:t>1. Собственный капитал</w:t>
            </w:r>
          </w:p>
        </w:tc>
        <w:tc>
          <w:tcPr>
            <w:tcW w:w="1120" w:type="dxa"/>
            <w:shd w:val="clear" w:color="auto" w:fill="auto"/>
          </w:tcPr>
          <w:p w:rsidR="006F7CAF" w:rsidRPr="000623F6" w:rsidRDefault="006F7CAF" w:rsidP="000F537E">
            <w:pPr>
              <w:widowControl/>
              <w:spacing w:before="0" w:line="240" w:lineRule="auto"/>
              <w:ind w:firstLine="0"/>
              <w:jc w:val="left"/>
            </w:pPr>
            <w:r w:rsidRPr="000623F6">
              <w:t>25917</w:t>
            </w:r>
          </w:p>
        </w:tc>
        <w:tc>
          <w:tcPr>
            <w:tcW w:w="1037" w:type="dxa"/>
            <w:shd w:val="clear" w:color="auto" w:fill="auto"/>
          </w:tcPr>
          <w:p w:rsidR="006F7CAF" w:rsidRPr="000623F6" w:rsidRDefault="006F7CAF" w:rsidP="000F537E">
            <w:pPr>
              <w:widowControl/>
              <w:spacing w:before="0" w:line="240" w:lineRule="auto"/>
              <w:ind w:firstLine="0"/>
              <w:jc w:val="left"/>
            </w:pPr>
            <w:r w:rsidRPr="000623F6">
              <w:t>28727</w:t>
            </w:r>
          </w:p>
        </w:tc>
        <w:tc>
          <w:tcPr>
            <w:tcW w:w="1146" w:type="dxa"/>
            <w:shd w:val="clear" w:color="auto" w:fill="auto"/>
          </w:tcPr>
          <w:p w:rsidR="006F7CAF" w:rsidRPr="000623F6" w:rsidRDefault="006F7CAF" w:rsidP="000F537E">
            <w:pPr>
              <w:widowControl/>
              <w:spacing w:before="0" w:line="240" w:lineRule="auto"/>
              <w:ind w:firstLine="0"/>
              <w:jc w:val="left"/>
            </w:pPr>
            <w:r w:rsidRPr="000623F6">
              <w:t>32070</w:t>
            </w:r>
          </w:p>
        </w:tc>
        <w:tc>
          <w:tcPr>
            <w:tcW w:w="1321" w:type="dxa"/>
            <w:shd w:val="clear" w:color="auto" w:fill="auto"/>
          </w:tcPr>
          <w:p w:rsidR="006F7CAF" w:rsidRPr="000623F6" w:rsidRDefault="006F7CAF" w:rsidP="000F537E">
            <w:pPr>
              <w:widowControl/>
              <w:spacing w:before="0" w:line="240" w:lineRule="auto"/>
              <w:ind w:firstLine="0"/>
              <w:jc w:val="left"/>
            </w:pPr>
            <w:r w:rsidRPr="000623F6">
              <w:t>+2810</w:t>
            </w:r>
          </w:p>
        </w:tc>
        <w:tc>
          <w:tcPr>
            <w:tcW w:w="975" w:type="dxa"/>
            <w:shd w:val="clear" w:color="auto" w:fill="auto"/>
          </w:tcPr>
          <w:p w:rsidR="006F7CAF" w:rsidRPr="000623F6" w:rsidRDefault="006F7CAF" w:rsidP="000F537E">
            <w:pPr>
              <w:widowControl/>
              <w:spacing w:before="0" w:line="240" w:lineRule="auto"/>
              <w:ind w:firstLine="0"/>
              <w:jc w:val="left"/>
            </w:pPr>
            <w:r w:rsidRPr="000623F6">
              <w:t>+10,8</w:t>
            </w:r>
          </w:p>
        </w:tc>
        <w:tc>
          <w:tcPr>
            <w:tcW w:w="1320" w:type="dxa"/>
            <w:shd w:val="clear" w:color="auto" w:fill="auto"/>
          </w:tcPr>
          <w:p w:rsidR="006F7CAF" w:rsidRPr="000623F6" w:rsidRDefault="006F7CAF" w:rsidP="000F537E">
            <w:pPr>
              <w:widowControl/>
              <w:spacing w:before="0" w:line="240" w:lineRule="auto"/>
              <w:ind w:firstLine="0"/>
              <w:jc w:val="left"/>
            </w:pPr>
            <w:r w:rsidRPr="000623F6">
              <w:t>+3343</w:t>
            </w:r>
          </w:p>
        </w:tc>
        <w:tc>
          <w:tcPr>
            <w:tcW w:w="976" w:type="dxa"/>
            <w:shd w:val="clear" w:color="auto" w:fill="auto"/>
          </w:tcPr>
          <w:p w:rsidR="006F7CAF" w:rsidRPr="000623F6" w:rsidRDefault="006F7CAF" w:rsidP="000F537E">
            <w:pPr>
              <w:widowControl/>
              <w:spacing w:before="0" w:line="240" w:lineRule="auto"/>
              <w:ind w:firstLine="0"/>
              <w:jc w:val="left"/>
            </w:pPr>
            <w:r w:rsidRPr="000623F6">
              <w:t>+11,6</w:t>
            </w:r>
          </w:p>
        </w:tc>
      </w:tr>
      <w:tr w:rsidR="006F7CAF" w:rsidRPr="000F537E" w:rsidTr="000F537E">
        <w:tc>
          <w:tcPr>
            <w:tcW w:w="1908" w:type="dxa"/>
            <w:shd w:val="clear" w:color="auto" w:fill="auto"/>
          </w:tcPr>
          <w:p w:rsidR="006F7CAF" w:rsidRPr="000623F6" w:rsidRDefault="006F7CAF" w:rsidP="000F537E">
            <w:pPr>
              <w:widowControl/>
              <w:spacing w:before="0" w:line="240" w:lineRule="auto"/>
              <w:ind w:firstLine="0"/>
              <w:jc w:val="left"/>
            </w:pPr>
            <w:r w:rsidRPr="000623F6">
              <w:t>2. Заемный капитал</w:t>
            </w:r>
          </w:p>
        </w:tc>
        <w:tc>
          <w:tcPr>
            <w:tcW w:w="1120" w:type="dxa"/>
            <w:shd w:val="clear" w:color="auto" w:fill="auto"/>
          </w:tcPr>
          <w:p w:rsidR="006F7CAF" w:rsidRPr="000623F6" w:rsidRDefault="006F7CAF" w:rsidP="000F537E">
            <w:pPr>
              <w:widowControl/>
              <w:spacing w:before="0" w:line="240" w:lineRule="auto"/>
              <w:ind w:firstLine="0"/>
              <w:jc w:val="left"/>
            </w:pPr>
            <w:r w:rsidRPr="000623F6">
              <w:t>4536</w:t>
            </w:r>
          </w:p>
        </w:tc>
        <w:tc>
          <w:tcPr>
            <w:tcW w:w="1037" w:type="dxa"/>
            <w:shd w:val="clear" w:color="auto" w:fill="auto"/>
          </w:tcPr>
          <w:p w:rsidR="006F7CAF" w:rsidRPr="000623F6" w:rsidRDefault="006F7CAF" w:rsidP="000F537E">
            <w:pPr>
              <w:widowControl/>
              <w:spacing w:before="0" w:line="240" w:lineRule="auto"/>
              <w:ind w:firstLine="0"/>
              <w:jc w:val="left"/>
            </w:pPr>
            <w:r w:rsidRPr="000623F6">
              <w:t>13855</w:t>
            </w:r>
          </w:p>
        </w:tc>
        <w:tc>
          <w:tcPr>
            <w:tcW w:w="1146" w:type="dxa"/>
            <w:shd w:val="clear" w:color="auto" w:fill="auto"/>
          </w:tcPr>
          <w:p w:rsidR="006F7CAF" w:rsidRPr="000623F6" w:rsidRDefault="006F7CAF" w:rsidP="000F537E">
            <w:pPr>
              <w:widowControl/>
              <w:spacing w:before="0" w:line="240" w:lineRule="auto"/>
              <w:ind w:firstLine="0"/>
              <w:jc w:val="left"/>
            </w:pPr>
            <w:r w:rsidRPr="000623F6">
              <w:t>10049</w:t>
            </w:r>
          </w:p>
        </w:tc>
        <w:tc>
          <w:tcPr>
            <w:tcW w:w="1321" w:type="dxa"/>
            <w:shd w:val="clear" w:color="auto" w:fill="auto"/>
          </w:tcPr>
          <w:p w:rsidR="006F7CAF" w:rsidRPr="000623F6" w:rsidRDefault="006F7CAF" w:rsidP="000F537E">
            <w:pPr>
              <w:widowControl/>
              <w:spacing w:before="0" w:line="240" w:lineRule="auto"/>
              <w:ind w:firstLine="0"/>
              <w:jc w:val="left"/>
            </w:pPr>
            <w:r w:rsidRPr="000623F6">
              <w:t>+9319</w:t>
            </w:r>
          </w:p>
        </w:tc>
        <w:tc>
          <w:tcPr>
            <w:tcW w:w="975" w:type="dxa"/>
            <w:shd w:val="clear" w:color="auto" w:fill="auto"/>
          </w:tcPr>
          <w:p w:rsidR="006F7CAF" w:rsidRPr="000623F6" w:rsidRDefault="006F7CAF" w:rsidP="000F537E">
            <w:pPr>
              <w:widowControl/>
              <w:spacing w:before="0" w:line="240" w:lineRule="auto"/>
              <w:ind w:firstLine="0"/>
              <w:jc w:val="left"/>
            </w:pPr>
            <w:r w:rsidRPr="000623F6">
              <w:t>+205,4</w:t>
            </w:r>
          </w:p>
        </w:tc>
        <w:tc>
          <w:tcPr>
            <w:tcW w:w="1320" w:type="dxa"/>
            <w:shd w:val="clear" w:color="auto" w:fill="auto"/>
          </w:tcPr>
          <w:p w:rsidR="006F7CAF" w:rsidRPr="000623F6" w:rsidRDefault="006F7CAF" w:rsidP="000F537E">
            <w:pPr>
              <w:widowControl/>
              <w:spacing w:before="0" w:line="240" w:lineRule="auto"/>
              <w:ind w:firstLine="0"/>
              <w:jc w:val="left"/>
            </w:pPr>
            <w:r w:rsidRPr="000623F6">
              <w:t>- 3806</w:t>
            </w:r>
          </w:p>
        </w:tc>
        <w:tc>
          <w:tcPr>
            <w:tcW w:w="976" w:type="dxa"/>
            <w:shd w:val="clear" w:color="auto" w:fill="auto"/>
          </w:tcPr>
          <w:p w:rsidR="006F7CAF" w:rsidRPr="000623F6" w:rsidRDefault="006F7CAF" w:rsidP="000F537E">
            <w:pPr>
              <w:widowControl/>
              <w:spacing w:before="0" w:line="240" w:lineRule="auto"/>
              <w:ind w:firstLine="0"/>
              <w:jc w:val="left"/>
            </w:pPr>
            <w:r w:rsidRPr="000623F6">
              <w:t>- 27,5</w:t>
            </w:r>
          </w:p>
        </w:tc>
      </w:tr>
      <w:tr w:rsidR="006F7CAF" w:rsidRPr="000F537E" w:rsidTr="000F537E">
        <w:tc>
          <w:tcPr>
            <w:tcW w:w="1908" w:type="dxa"/>
            <w:tcBorders>
              <w:bottom w:val="single" w:sz="4" w:space="0" w:color="auto"/>
            </w:tcBorders>
            <w:shd w:val="clear" w:color="auto" w:fill="auto"/>
          </w:tcPr>
          <w:p w:rsidR="006F7CAF" w:rsidRPr="000623F6" w:rsidRDefault="006F7CAF" w:rsidP="000F537E">
            <w:pPr>
              <w:widowControl/>
              <w:spacing w:before="0" w:line="240" w:lineRule="auto"/>
              <w:ind w:firstLine="0"/>
              <w:jc w:val="left"/>
            </w:pPr>
            <w:r w:rsidRPr="000623F6">
              <w:t>Источники имущества - всего</w:t>
            </w:r>
          </w:p>
        </w:tc>
        <w:tc>
          <w:tcPr>
            <w:tcW w:w="1120" w:type="dxa"/>
            <w:tcBorders>
              <w:bottom w:val="single" w:sz="4" w:space="0" w:color="auto"/>
            </w:tcBorders>
            <w:shd w:val="clear" w:color="auto" w:fill="auto"/>
          </w:tcPr>
          <w:p w:rsidR="006F7CAF" w:rsidRPr="000623F6" w:rsidRDefault="006F7CAF" w:rsidP="000F537E">
            <w:pPr>
              <w:widowControl/>
              <w:spacing w:before="0" w:line="240" w:lineRule="auto"/>
              <w:ind w:firstLine="0"/>
              <w:jc w:val="left"/>
            </w:pPr>
            <w:r w:rsidRPr="000623F6">
              <w:t>30453</w:t>
            </w:r>
          </w:p>
        </w:tc>
        <w:tc>
          <w:tcPr>
            <w:tcW w:w="1037" w:type="dxa"/>
            <w:tcBorders>
              <w:bottom w:val="single" w:sz="4" w:space="0" w:color="auto"/>
            </w:tcBorders>
            <w:shd w:val="clear" w:color="auto" w:fill="auto"/>
          </w:tcPr>
          <w:p w:rsidR="006F7CAF" w:rsidRPr="000623F6" w:rsidRDefault="006F7CAF" w:rsidP="000F537E">
            <w:pPr>
              <w:widowControl/>
              <w:spacing w:before="0" w:line="240" w:lineRule="auto"/>
              <w:ind w:firstLine="0"/>
              <w:jc w:val="left"/>
            </w:pPr>
            <w:r w:rsidRPr="000623F6">
              <w:t>42582</w:t>
            </w:r>
          </w:p>
        </w:tc>
        <w:tc>
          <w:tcPr>
            <w:tcW w:w="1146" w:type="dxa"/>
            <w:tcBorders>
              <w:bottom w:val="single" w:sz="4" w:space="0" w:color="auto"/>
            </w:tcBorders>
            <w:shd w:val="clear" w:color="auto" w:fill="auto"/>
          </w:tcPr>
          <w:p w:rsidR="006F7CAF" w:rsidRPr="000623F6" w:rsidRDefault="006F7CAF" w:rsidP="000F537E">
            <w:pPr>
              <w:widowControl/>
              <w:spacing w:before="0" w:line="240" w:lineRule="auto"/>
              <w:ind w:firstLine="0"/>
              <w:jc w:val="left"/>
            </w:pPr>
            <w:r w:rsidRPr="000623F6">
              <w:t>42119</w:t>
            </w:r>
          </w:p>
        </w:tc>
        <w:tc>
          <w:tcPr>
            <w:tcW w:w="1321" w:type="dxa"/>
            <w:tcBorders>
              <w:bottom w:val="single" w:sz="4" w:space="0" w:color="auto"/>
            </w:tcBorders>
            <w:shd w:val="clear" w:color="auto" w:fill="auto"/>
          </w:tcPr>
          <w:p w:rsidR="006F7CAF" w:rsidRPr="000623F6" w:rsidRDefault="006F7CAF" w:rsidP="000F537E">
            <w:pPr>
              <w:widowControl/>
              <w:spacing w:before="0" w:line="240" w:lineRule="auto"/>
              <w:ind w:firstLine="0"/>
              <w:jc w:val="left"/>
            </w:pPr>
            <w:r w:rsidRPr="000623F6">
              <w:t>+12129</w:t>
            </w:r>
          </w:p>
        </w:tc>
        <w:tc>
          <w:tcPr>
            <w:tcW w:w="975" w:type="dxa"/>
            <w:tcBorders>
              <w:bottom w:val="single" w:sz="4" w:space="0" w:color="auto"/>
            </w:tcBorders>
            <w:shd w:val="clear" w:color="auto" w:fill="auto"/>
          </w:tcPr>
          <w:p w:rsidR="006F7CAF" w:rsidRPr="000623F6" w:rsidRDefault="006F7CAF" w:rsidP="000F537E">
            <w:pPr>
              <w:widowControl/>
              <w:spacing w:before="0" w:line="240" w:lineRule="auto"/>
              <w:ind w:firstLine="0"/>
              <w:jc w:val="left"/>
            </w:pPr>
            <w:r w:rsidRPr="000623F6">
              <w:t>+39,8</w:t>
            </w:r>
          </w:p>
        </w:tc>
        <w:tc>
          <w:tcPr>
            <w:tcW w:w="1320" w:type="dxa"/>
            <w:tcBorders>
              <w:bottom w:val="single" w:sz="4" w:space="0" w:color="auto"/>
            </w:tcBorders>
            <w:shd w:val="clear" w:color="auto" w:fill="auto"/>
          </w:tcPr>
          <w:p w:rsidR="006F7CAF" w:rsidRPr="000623F6" w:rsidRDefault="006F7CAF" w:rsidP="000F537E">
            <w:pPr>
              <w:widowControl/>
              <w:spacing w:before="0" w:line="240" w:lineRule="auto"/>
              <w:ind w:firstLine="0"/>
              <w:jc w:val="left"/>
            </w:pPr>
            <w:r w:rsidRPr="000623F6">
              <w:t>- 463</w:t>
            </w:r>
          </w:p>
        </w:tc>
        <w:tc>
          <w:tcPr>
            <w:tcW w:w="976" w:type="dxa"/>
            <w:tcBorders>
              <w:bottom w:val="single" w:sz="4" w:space="0" w:color="auto"/>
            </w:tcBorders>
            <w:shd w:val="clear" w:color="auto" w:fill="auto"/>
          </w:tcPr>
          <w:p w:rsidR="006F7CAF" w:rsidRPr="000623F6" w:rsidRDefault="006F7CAF" w:rsidP="000F537E">
            <w:pPr>
              <w:widowControl/>
              <w:spacing w:before="0" w:line="240" w:lineRule="auto"/>
              <w:ind w:firstLine="0"/>
              <w:jc w:val="left"/>
            </w:pPr>
            <w:r w:rsidRPr="000623F6">
              <w:t>- 1,1</w:t>
            </w:r>
          </w:p>
        </w:tc>
      </w:tr>
    </w:tbl>
    <w:p w:rsidR="006F7CAF" w:rsidRPr="006F7CAF" w:rsidRDefault="006F7CAF" w:rsidP="00046BDE">
      <w:pPr>
        <w:widowControl/>
        <w:spacing w:before="0" w:line="360" w:lineRule="auto"/>
        <w:ind w:firstLine="709"/>
        <w:rPr>
          <w:sz w:val="28"/>
          <w:szCs w:val="28"/>
        </w:rPr>
      </w:pPr>
      <w:r w:rsidRPr="006F7CAF">
        <w:rPr>
          <w:sz w:val="28"/>
          <w:szCs w:val="28"/>
        </w:rPr>
        <w:t>Данные таблицы</w:t>
      </w:r>
      <w:r w:rsidR="000219CB">
        <w:rPr>
          <w:sz w:val="28"/>
          <w:szCs w:val="28"/>
        </w:rPr>
        <w:t xml:space="preserve"> </w:t>
      </w:r>
      <w:r w:rsidRPr="006F7CAF">
        <w:rPr>
          <w:sz w:val="28"/>
          <w:szCs w:val="28"/>
        </w:rPr>
        <w:t>показывают, что в начале отчетного года объем собственного капитала увеличился на 2810 тыс. руб. или на 10,8%, в конце отчетного года сумма собственного капитала составила 32070 тыс. руб., что на 3343 тыс. руб. или 11,6% больше, чем в начале отчетного года. Сумма заемного капитала в начале прошлого года составила 4536 тыс. руб., а уже в конце отчетного года 10049 тыс. руб. (рис.2.4).</w:t>
      </w:r>
    </w:p>
    <w:p w:rsidR="006F7CAF" w:rsidRDefault="006F7CAF" w:rsidP="00046BDE">
      <w:pPr>
        <w:widowControl/>
        <w:spacing w:before="0" w:line="360" w:lineRule="auto"/>
        <w:ind w:firstLine="709"/>
        <w:rPr>
          <w:sz w:val="24"/>
          <w:szCs w:val="24"/>
        </w:rPr>
      </w:pPr>
    </w:p>
    <w:p w:rsidR="006F7CAF" w:rsidRPr="005828E8" w:rsidRDefault="00A465C3" w:rsidP="00046BDE">
      <w:pPr>
        <w:widowControl/>
        <w:spacing w:before="0" w:line="360" w:lineRule="auto"/>
        <w:ind w:firstLine="709"/>
        <w:rPr>
          <w:sz w:val="24"/>
          <w:szCs w:val="24"/>
        </w:rPr>
      </w:pPr>
      <w:r>
        <w:rPr>
          <w:sz w:val="24"/>
          <w:szCs w:val="24"/>
        </w:rPr>
        <w:pict>
          <v:shape id="_x0000_i1028" type="#_x0000_t75" style="width:240pt;height:185.25pt">
            <v:imagedata r:id="rId13" o:title=""/>
          </v:shape>
        </w:pict>
      </w:r>
    </w:p>
    <w:p w:rsidR="006F7CAF" w:rsidRPr="006F7CAF" w:rsidRDefault="006F7CAF" w:rsidP="00046BDE">
      <w:pPr>
        <w:widowControl/>
        <w:spacing w:before="0" w:line="360" w:lineRule="auto"/>
        <w:ind w:firstLine="709"/>
        <w:rPr>
          <w:sz w:val="28"/>
          <w:szCs w:val="28"/>
        </w:rPr>
      </w:pPr>
      <w:r w:rsidRPr="006F7CAF">
        <w:rPr>
          <w:sz w:val="28"/>
          <w:szCs w:val="28"/>
        </w:rPr>
        <w:t>Рисунок 2.4</w:t>
      </w:r>
      <w:r w:rsidR="000219CB">
        <w:rPr>
          <w:sz w:val="28"/>
          <w:szCs w:val="28"/>
        </w:rPr>
        <w:t xml:space="preserve"> </w:t>
      </w:r>
      <w:r w:rsidRPr="006F7CAF">
        <w:rPr>
          <w:sz w:val="28"/>
          <w:szCs w:val="28"/>
        </w:rPr>
        <w:t>Изменение источников средств предприятия</w:t>
      </w:r>
    </w:p>
    <w:p w:rsidR="000623F6" w:rsidRDefault="000623F6" w:rsidP="00046BDE">
      <w:pPr>
        <w:widowControl/>
        <w:spacing w:before="0" w:line="360" w:lineRule="auto"/>
        <w:ind w:firstLine="709"/>
        <w:rPr>
          <w:sz w:val="28"/>
          <w:szCs w:val="28"/>
        </w:rPr>
      </w:pPr>
    </w:p>
    <w:p w:rsidR="006F7CAF" w:rsidRPr="006F7CAF" w:rsidRDefault="006F7CAF" w:rsidP="00046BDE">
      <w:pPr>
        <w:widowControl/>
        <w:spacing w:before="0" w:line="360" w:lineRule="auto"/>
        <w:ind w:firstLine="709"/>
        <w:rPr>
          <w:sz w:val="28"/>
          <w:szCs w:val="28"/>
        </w:rPr>
      </w:pPr>
      <w:r w:rsidRPr="006F7CAF">
        <w:rPr>
          <w:sz w:val="28"/>
          <w:szCs w:val="28"/>
        </w:rPr>
        <w:t>Структура источников средств предприятия и ее изменения приводится в таблице 2.5.</w:t>
      </w:r>
    </w:p>
    <w:p w:rsidR="006F7CAF" w:rsidRPr="006F7CAF" w:rsidRDefault="006F7CAF" w:rsidP="00046BDE">
      <w:pPr>
        <w:widowControl/>
        <w:spacing w:before="0" w:line="360" w:lineRule="auto"/>
        <w:ind w:firstLine="709"/>
        <w:rPr>
          <w:sz w:val="28"/>
          <w:szCs w:val="28"/>
        </w:rPr>
      </w:pPr>
      <w:r w:rsidRPr="006F7CAF">
        <w:rPr>
          <w:sz w:val="28"/>
          <w:szCs w:val="28"/>
        </w:rPr>
        <w:t>Таблица 2.5 Структура источников средств предприятия</w:t>
      </w:r>
    </w:p>
    <w:p w:rsidR="006F7CAF" w:rsidRPr="000F2C2B" w:rsidRDefault="006F7CAF" w:rsidP="00046BDE">
      <w:pPr>
        <w:widowControl/>
        <w:spacing w:before="0" w:line="360" w:lineRule="auto"/>
        <w:ind w:firstLine="709"/>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275"/>
        <w:gridCol w:w="1276"/>
        <w:gridCol w:w="1276"/>
        <w:gridCol w:w="1276"/>
        <w:gridCol w:w="1134"/>
        <w:gridCol w:w="1134"/>
      </w:tblGrid>
      <w:tr w:rsidR="006F7CAF" w:rsidRPr="000F537E" w:rsidTr="000F537E">
        <w:trPr>
          <w:trHeight w:val="340"/>
        </w:trPr>
        <w:tc>
          <w:tcPr>
            <w:tcW w:w="2235" w:type="dxa"/>
            <w:vMerge w:val="restart"/>
            <w:shd w:val="clear" w:color="auto" w:fill="auto"/>
          </w:tcPr>
          <w:p w:rsidR="006F7CAF" w:rsidRPr="008A124C" w:rsidRDefault="006F7CAF" w:rsidP="000F537E">
            <w:pPr>
              <w:widowControl/>
              <w:spacing w:before="0" w:line="360" w:lineRule="auto"/>
              <w:ind w:firstLine="0"/>
            </w:pPr>
          </w:p>
          <w:p w:rsidR="006F7CAF" w:rsidRPr="008A124C" w:rsidRDefault="006F7CAF" w:rsidP="000F537E">
            <w:pPr>
              <w:widowControl/>
              <w:spacing w:before="0" w:line="360" w:lineRule="auto"/>
              <w:ind w:firstLine="0"/>
            </w:pPr>
            <w:r w:rsidRPr="008A124C">
              <w:t>Средства</w:t>
            </w:r>
            <w:r w:rsidRPr="008A124C">
              <w:br/>
              <w:t>предприятия</w:t>
            </w:r>
          </w:p>
        </w:tc>
        <w:tc>
          <w:tcPr>
            <w:tcW w:w="7371" w:type="dxa"/>
            <w:gridSpan w:val="6"/>
            <w:shd w:val="clear" w:color="auto" w:fill="auto"/>
          </w:tcPr>
          <w:p w:rsidR="006F7CAF" w:rsidRPr="008A124C" w:rsidRDefault="006F7CAF" w:rsidP="000F537E">
            <w:pPr>
              <w:widowControl/>
              <w:spacing w:before="0" w:line="360" w:lineRule="auto"/>
              <w:ind w:firstLine="0"/>
            </w:pPr>
            <w:r w:rsidRPr="008A124C">
              <w:t>Структура источников средств предприятия, %</w:t>
            </w:r>
          </w:p>
        </w:tc>
      </w:tr>
      <w:tr w:rsidR="006F7CAF" w:rsidRPr="000F537E" w:rsidTr="000F537E">
        <w:trPr>
          <w:trHeight w:val="380"/>
        </w:trPr>
        <w:tc>
          <w:tcPr>
            <w:tcW w:w="2235" w:type="dxa"/>
            <w:vMerge/>
            <w:shd w:val="clear" w:color="auto" w:fill="auto"/>
          </w:tcPr>
          <w:p w:rsidR="006F7CAF" w:rsidRPr="008A124C" w:rsidRDefault="006F7CAF" w:rsidP="000F537E">
            <w:pPr>
              <w:widowControl/>
              <w:spacing w:before="0" w:line="360" w:lineRule="auto"/>
              <w:ind w:firstLine="0"/>
            </w:pPr>
          </w:p>
        </w:tc>
        <w:tc>
          <w:tcPr>
            <w:tcW w:w="1275" w:type="dxa"/>
            <w:vMerge w:val="restart"/>
            <w:shd w:val="clear" w:color="auto" w:fill="auto"/>
          </w:tcPr>
          <w:p w:rsidR="006F7CAF" w:rsidRPr="008A124C" w:rsidRDefault="006F7CAF" w:rsidP="000F537E">
            <w:pPr>
              <w:widowControl/>
              <w:spacing w:before="0" w:line="360" w:lineRule="auto"/>
              <w:ind w:firstLine="0"/>
            </w:pPr>
            <w:r>
              <w:t xml:space="preserve">На </w:t>
            </w:r>
            <w:r>
              <w:br/>
              <w:t>начало 2003</w:t>
            </w:r>
            <w:r w:rsidRPr="008A124C">
              <w:t xml:space="preserve"> года</w:t>
            </w:r>
          </w:p>
        </w:tc>
        <w:tc>
          <w:tcPr>
            <w:tcW w:w="2552" w:type="dxa"/>
            <w:gridSpan w:val="2"/>
            <w:shd w:val="clear" w:color="auto" w:fill="auto"/>
          </w:tcPr>
          <w:p w:rsidR="006F7CAF" w:rsidRPr="008A124C" w:rsidRDefault="006F7CAF" w:rsidP="000F537E">
            <w:pPr>
              <w:widowControl/>
              <w:spacing w:before="0" w:line="360" w:lineRule="auto"/>
              <w:ind w:firstLine="0"/>
            </w:pPr>
            <w:r>
              <w:t>2004</w:t>
            </w:r>
            <w:r w:rsidRPr="008A124C">
              <w:t xml:space="preserve"> год</w:t>
            </w:r>
          </w:p>
        </w:tc>
        <w:tc>
          <w:tcPr>
            <w:tcW w:w="3544" w:type="dxa"/>
            <w:gridSpan w:val="3"/>
            <w:shd w:val="clear" w:color="auto" w:fill="auto"/>
          </w:tcPr>
          <w:p w:rsidR="006F7CAF" w:rsidRPr="008A124C" w:rsidRDefault="006F7CAF" w:rsidP="000F537E">
            <w:pPr>
              <w:widowControl/>
              <w:spacing w:before="0" w:line="360" w:lineRule="auto"/>
              <w:ind w:firstLine="0"/>
            </w:pPr>
            <w:r w:rsidRPr="008A124C">
              <w:t>Изменения</w:t>
            </w:r>
          </w:p>
        </w:tc>
      </w:tr>
      <w:tr w:rsidR="006F7CAF" w:rsidRPr="000F537E" w:rsidTr="000F537E">
        <w:trPr>
          <w:trHeight w:val="756"/>
        </w:trPr>
        <w:tc>
          <w:tcPr>
            <w:tcW w:w="2235" w:type="dxa"/>
            <w:vMerge/>
            <w:shd w:val="clear" w:color="auto" w:fill="auto"/>
          </w:tcPr>
          <w:p w:rsidR="006F7CAF" w:rsidRPr="008A124C" w:rsidRDefault="006F7CAF" w:rsidP="000F537E">
            <w:pPr>
              <w:widowControl/>
              <w:spacing w:before="0" w:line="360" w:lineRule="auto"/>
              <w:ind w:firstLine="0"/>
            </w:pPr>
          </w:p>
        </w:tc>
        <w:tc>
          <w:tcPr>
            <w:tcW w:w="1275" w:type="dxa"/>
            <w:vMerge/>
            <w:shd w:val="clear" w:color="auto" w:fill="auto"/>
          </w:tcPr>
          <w:p w:rsidR="006F7CAF" w:rsidRPr="008A124C" w:rsidRDefault="006F7CAF" w:rsidP="000F537E">
            <w:pPr>
              <w:widowControl/>
              <w:spacing w:before="0" w:line="360" w:lineRule="auto"/>
              <w:ind w:firstLine="0"/>
            </w:pPr>
          </w:p>
        </w:tc>
        <w:tc>
          <w:tcPr>
            <w:tcW w:w="1276" w:type="dxa"/>
            <w:shd w:val="clear" w:color="auto" w:fill="auto"/>
          </w:tcPr>
          <w:p w:rsidR="006F7CAF" w:rsidRPr="008A124C" w:rsidRDefault="006F7CAF" w:rsidP="000F537E">
            <w:pPr>
              <w:widowControl/>
              <w:spacing w:before="0" w:line="360" w:lineRule="auto"/>
              <w:ind w:firstLine="0"/>
            </w:pPr>
            <w:r w:rsidRPr="008A124C">
              <w:t>На начало года</w:t>
            </w:r>
          </w:p>
        </w:tc>
        <w:tc>
          <w:tcPr>
            <w:tcW w:w="1276" w:type="dxa"/>
            <w:shd w:val="clear" w:color="auto" w:fill="auto"/>
          </w:tcPr>
          <w:p w:rsidR="006F7CAF" w:rsidRPr="008A124C" w:rsidRDefault="006F7CAF" w:rsidP="000F537E">
            <w:pPr>
              <w:widowControl/>
              <w:spacing w:before="0" w:line="360" w:lineRule="auto"/>
              <w:ind w:firstLine="0"/>
            </w:pPr>
            <w:r w:rsidRPr="008A124C">
              <w:t>На конец года</w:t>
            </w:r>
          </w:p>
        </w:tc>
        <w:tc>
          <w:tcPr>
            <w:tcW w:w="1276" w:type="dxa"/>
            <w:shd w:val="clear" w:color="auto" w:fill="auto"/>
          </w:tcPr>
          <w:p w:rsidR="006F7CAF" w:rsidRPr="008A124C" w:rsidRDefault="006F7CAF" w:rsidP="000F537E">
            <w:pPr>
              <w:widowControl/>
              <w:spacing w:before="0" w:line="360" w:lineRule="auto"/>
              <w:ind w:firstLine="0"/>
            </w:pPr>
            <w:r w:rsidRPr="008A124C">
              <w:t>Гр. 3-гр.2</w:t>
            </w:r>
          </w:p>
        </w:tc>
        <w:tc>
          <w:tcPr>
            <w:tcW w:w="1134" w:type="dxa"/>
            <w:shd w:val="clear" w:color="auto" w:fill="auto"/>
          </w:tcPr>
          <w:p w:rsidR="006F7CAF" w:rsidRPr="008A124C" w:rsidRDefault="006F7CAF" w:rsidP="000F537E">
            <w:pPr>
              <w:widowControl/>
              <w:spacing w:before="0" w:line="360" w:lineRule="auto"/>
              <w:ind w:firstLine="0"/>
            </w:pPr>
            <w:r w:rsidRPr="008A124C">
              <w:t>Гр.4-гр.2</w:t>
            </w:r>
          </w:p>
        </w:tc>
        <w:tc>
          <w:tcPr>
            <w:tcW w:w="1134" w:type="dxa"/>
            <w:shd w:val="clear" w:color="auto" w:fill="auto"/>
          </w:tcPr>
          <w:p w:rsidR="006F7CAF" w:rsidRPr="008A124C" w:rsidRDefault="006F7CAF" w:rsidP="000F537E">
            <w:pPr>
              <w:widowControl/>
              <w:spacing w:before="0" w:line="360" w:lineRule="auto"/>
              <w:ind w:firstLine="0"/>
            </w:pPr>
            <w:r w:rsidRPr="008A124C">
              <w:t>Гр.4-гр.3</w:t>
            </w:r>
          </w:p>
        </w:tc>
      </w:tr>
      <w:tr w:rsidR="006F7CAF" w:rsidRPr="000F537E" w:rsidTr="000F537E">
        <w:tc>
          <w:tcPr>
            <w:tcW w:w="2235" w:type="dxa"/>
            <w:shd w:val="clear" w:color="auto" w:fill="auto"/>
          </w:tcPr>
          <w:p w:rsidR="006F7CAF" w:rsidRPr="008A124C" w:rsidRDefault="006F7CAF" w:rsidP="000F537E">
            <w:pPr>
              <w:widowControl/>
              <w:spacing w:before="0" w:line="360" w:lineRule="auto"/>
              <w:ind w:firstLine="0"/>
            </w:pPr>
            <w:r w:rsidRPr="008A124C">
              <w:t>1</w:t>
            </w:r>
          </w:p>
        </w:tc>
        <w:tc>
          <w:tcPr>
            <w:tcW w:w="1275" w:type="dxa"/>
            <w:shd w:val="clear" w:color="auto" w:fill="auto"/>
          </w:tcPr>
          <w:p w:rsidR="006F7CAF" w:rsidRPr="008A124C" w:rsidRDefault="006F7CAF" w:rsidP="000F537E">
            <w:pPr>
              <w:widowControl/>
              <w:spacing w:before="0" w:line="360" w:lineRule="auto"/>
              <w:ind w:firstLine="0"/>
            </w:pPr>
            <w:r w:rsidRPr="008A124C">
              <w:t>2</w:t>
            </w:r>
          </w:p>
        </w:tc>
        <w:tc>
          <w:tcPr>
            <w:tcW w:w="1276" w:type="dxa"/>
            <w:shd w:val="clear" w:color="auto" w:fill="auto"/>
          </w:tcPr>
          <w:p w:rsidR="006F7CAF" w:rsidRPr="008A124C" w:rsidRDefault="006F7CAF" w:rsidP="000F537E">
            <w:pPr>
              <w:widowControl/>
              <w:spacing w:before="0" w:line="360" w:lineRule="auto"/>
              <w:ind w:firstLine="0"/>
            </w:pPr>
            <w:r w:rsidRPr="008A124C">
              <w:t>3</w:t>
            </w:r>
          </w:p>
        </w:tc>
        <w:tc>
          <w:tcPr>
            <w:tcW w:w="1276" w:type="dxa"/>
            <w:shd w:val="clear" w:color="auto" w:fill="auto"/>
          </w:tcPr>
          <w:p w:rsidR="006F7CAF" w:rsidRPr="008A124C" w:rsidRDefault="006F7CAF" w:rsidP="000F537E">
            <w:pPr>
              <w:widowControl/>
              <w:spacing w:before="0" w:line="360" w:lineRule="auto"/>
              <w:ind w:firstLine="0"/>
            </w:pPr>
            <w:r w:rsidRPr="008A124C">
              <w:t>4</w:t>
            </w:r>
          </w:p>
        </w:tc>
        <w:tc>
          <w:tcPr>
            <w:tcW w:w="1276" w:type="dxa"/>
            <w:shd w:val="clear" w:color="auto" w:fill="auto"/>
          </w:tcPr>
          <w:p w:rsidR="006F7CAF" w:rsidRPr="008A124C" w:rsidRDefault="006F7CAF" w:rsidP="000F537E">
            <w:pPr>
              <w:widowControl/>
              <w:spacing w:before="0" w:line="360" w:lineRule="auto"/>
              <w:ind w:firstLine="0"/>
            </w:pPr>
            <w:r w:rsidRPr="008A124C">
              <w:t>5</w:t>
            </w:r>
          </w:p>
        </w:tc>
        <w:tc>
          <w:tcPr>
            <w:tcW w:w="1134" w:type="dxa"/>
            <w:shd w:val="clear" w:color="auto" w:fill="auto"/>
          </w:tcPr>
          <w:p w:rsidR="006F7CAF" w:rsidRPr="008A124C" w:rsidRDefault="006F7CAF" w:rsidP="000F537E">
            <w:pPr>
              <w:widowControl/>
              <w:spacing w:before="0" w:line="360" w:lineRule="auto"/>
              <w:ind w:firstLine="0"/>
            </w:pPr>
            <w:r w:rsidRPr="008A124C">
              <w:t>6</w:t>
            </w:r>
          </w:p>
        </w:tc>
        <w:tc>
          <w:tcPr>
            <w:tcW w:w="1134" w:type="dxa"/>
            <w:shd w:val="clear" w:color="auto" w:fill="auto"/>
          </w:tcPr>
          <w:p w:rsidR="006F7CAF" w:rsidRPr="008A124C" w:rsidRDefault="006F7CAF" w:rsidP="000F537E">
            <w:pPr>
              <w:widowControl/>
              <w:spacing w:before="0" w:line="360" w:lineRule="auto"/>
              <w:ind w:firstLine="0"/>
            </w:pPr>
            <w:r w:rsidRPr="008A124C">
              <w:t>7</w:t>
            </w:r>
          </w:p>
        </w:tc>
      </w:tr>
      <w:tr w:rsidR="006F7CAF" w:rsidRPr="000F537E" w:rsidTr="000F537E">
        <w:tc>
          <w:tcPr>
            <w:tcW w:w="2235" w:type="dxa"/>
            <w:shd w:val="clear" w:color="auto" w:fill="auto"/>
          </w:tcPr>
          <w:p w:rsidR="006F7CAF" w:rsidRPr="008A124C" w:rsidRDefault="006F7CAF" w:rsidP="000F537E">
            <w:pPr>
              <w:widowControl/>
              <w:spacing w:before="0" w:line="360" w:lineRule="auto"/>
              <w:ind w:firstLine="0"/>
            </w:pPr>
            <w:r w:rsidRPr="008A124C">
              <w:t>1. Собственный капитал</w:t>
            </w:r>
          </w:p>
        </w:tc>
        <w:tc>
          <w:tcPr>
            <w:tcW w:w="1275" w:type="dxa"/>
            <w:shd w:val="clear" w:color="auto" w:fill="auto"/>
          </w:tcPr>
          <w:p w:rsidR="006F7CAF" w:rsidRPr="008A124C" w:rsidRDefault="006F7CAF" w:rsidP="000F537E">
            <w:pPr>
              <w:widowControl/>
              <w:spacing w:before="0" w:line="360" w:lineRule="auto"/>
              <w:ind w:firstLine="0"/>
            </w:pPr>
            <w:r w:rsidRPr="008A124C">
              <w:t>85,1</w:t>
            </w:r>
          </w:p>
        </w:tc>
        <w:tc>
          <w:tcPr>
            <w:tcW w:w="1276" w:type="dxa"/>
            <w:shd w:val="clear" w:color="auto" w:fill="auto"/>
          </w:tcPr>
          <w:p w:rsidR="006F7CAF" w:rsidRPr="008A124C" w:rsidRDefault="006F7CAF" w:rsidP="000F537E">
            <w:pPr>
              <w:widowControl/>
              <w:spacing w:before="0" w:line="360" w:lineRule="auto"/>
              <w:ind w:firstLine="0"/>
            </w:pPr>
            <w:r w:rsidRPr="008A124C">
              <w:t>67,5</w:t>
            </w:r>
          </w:p>
        </w:tc>
        <w:tc>
          <w:tcPr>
            <w:tcW w:w="1276" w:type="dxa"/>
            <w:shd w:val="clear" w:color="auto" w:fill="auto"/>
          </w:tcPr>
          <w:p w:rsidR="006F7CAF" w:rsidRPr="008A124C" w:rsidRDefault="006F7CAF" w:rsidP="000F537E">
            <w:pPr>
              <w:widowControl/>
              <w:spacing w:before="0" w:line="360" w:lineRule="auto"/>
              <w:ind w:firstLine="0"/>
            </w:pPr>
            <w:r w:rsidRPr="008A124C">
              <w:t>76,1</w:t>
            </w:r>
          </w:p>
        </w:tc>
        <w:tc>
          <w:tcPr>
            <w:tcW w:w="1276" w:type="dxa"/>
            <w:shd w:val="clear" w:color="auto" w:fill="auto"/>
          </w:tcPr>
          <w:p w:rsidR="006F7CAF" w:rsidRPr="008A124C" w:rsidRDefault="006F7CAF" w:rsidP="000F537E">
            <w:pPr>
              <w:widowControl/>
              <w:spacing w:before="0" w:line="360" w:lineRule="auto"/>
              <w:ind w:firstLine="0"/>
            </w:pPr>
            <w:r w:rsidRPr="008A124C">
              <w:t>- 17,6</w:t>
            </w:r>
          </w:p>
        </w:tc>
        <w:tc>
          <w:tcPr>
            <w:tcW w:w="1134" w:type="dxa"/>
            <w:shd w:val="clear" w:color="auto" w:fill="auto"/>
          </w:tcPr>
          <w:p w:rsidR="006F7CAF" w:rsidRPr="008A124C" w:rsidRDefault="006F7CAF" w:rsidP="000F537E">
            <w:pPr>
              <w:widowControl/>
              <w:spacing w:before="0" w:line="360" w:lineRule="auto"/>
              <w:ind w:firstLine="0"/>
            </w:pPr>
            <w:r w:rsidRPr="008A124C">
              <w:t>- 9</w:t>
            </w:r>
          </w:p>
        </w:tc>
        <w:tc>
          <w:tcPr>
            <w:tcW w:w="1134" w:type="dxa"/>
            <w:shd w:val="clear" w:color="auto" w:fill="auto"/>
          </w:tcPr>
          <w:p w:rsidR="006F7CAF" w:rsidRPr="008A124C" w:rsidRDefault="006F7CAF" w:rsidP="000F537E">
            <w:pPr>
              <w:widowControl/>
              <w:spacing w:before="0" w:line="360" w:lineRule="auto"/>
              <w:ind w:firstLine="0"/>
            </w:pPr>
            <w:r w:rsidRPr="008A124C">
              <w:t>+8,6</w:t>
            </w:r>
          </w:p>
        </w:tc>
      </w:tr>
      <w:tr w:rsidR="006F7CAF" w:rsidRPr="000F537E" w:rsidTr="000F537E">
        <w:tc>
          <w:tcPr>
            <w:tcW w:w="2235" w:type="dxa"/>
            <w:shd w:val="clear" w:color="auto" w:fill="auto"/>
          </w:tcPr>
          <w:p w:rsidR="006F7CAF" w:rsidRPr="008A124C" w:rsidRDefault="006F7CAF" w:rsidP="000F537E">
            <w:pPr>
              <w:widowControl/>
              <w:spacing w:before="0" w:line="360" w:lineRule="auto"/>
              <w:ind w:firstLine="0"/>
            </w:pPr>
            <w:r w:rsidRPr="008A124C">
              <w:t>2. Заемный капитал</w:t>
            </w:r>
          </w:p>
        </w:tc>
        <w:tc>
          <w:tcPr>
            <w:tcW w:w="1275" w:type="dxa"/>
            <w:shd w:val="clear" w:color="auto" w:fill="auto"/>
          </w:tcPr>
          <w:p w:rsidR="006F7CAF" w:rsidRPr="008A124C" w:rsidRDefault="006F7CAF" w:rsidP="000F537E">
            <w:pPr>
              <w:widowControl/>
              <w:spacing w:before="0" w:line="360" w:lineRule="auto"/>
              <w:ind w:firstLine="0"/>
            </w:pPr>
            <w:r w:rsidRPr="008A124C">
              <w:t>14,9</w:t>
            </w:r>
          </w:p>
        </w:tc>
        <w:tc>
          <w:tcPr>
            <w:tcW w:w="1276" w:type="dxa"/>
            <w:shd w:val="clear" w:color="auto" w:fill="auto"/>
          </w:tcPr>
          <w:p w:rsidR="006F7CAF" w:rsidRPr="008A124C" w:rsidRDefault="006F7CAF" w:rsidP="000F537E">
            <w:pPr>
              <w:widowControl/>
              <w:spacing w:before="0" w:line="360" w:lineRule="auto"/>
              <w:ind w:firstLine="0"/>
            </w:pPr>
            <w:r w:rsidRPr="008A124C">
              <w:t>32,5</w:t>
            </w:r>
          </w:p>
        </w:tc>
        <w:tc>
          <w:tcPr>
            <w:tcW w:w="1276" w:type="dxa"/>
            <w:shd w:val="clear" w:color="auto" w:fill="auto"/>
          </w:tcPr>
          <w:p w:rsidR="006F7CAF" w:rsidRPr="008A124C" w:rsidRDefault="006F7CAF" w:rsidP="000F537E">
            <w:pPr>
              <w:widowControl/>
              <w:spacing w:before="0" w:line="360" w:lineRule="auto"/>
              <w:ind w:firstLine="0"/>
            </w:pPr>
            <w:r w:rsidRPr="008A124C">
              <w:t>23,9</w:t>
            </w:r>
          </w:p>
        </w:tc>
        <w:tc>
          <w:tcPr>
            <w:tcW w:w="1276" w:type="dxa"/>
            <w:shd w:val="clear" w:color="auto" w:fill="auto"/>
          </w:tcPr>
          <w:p w:rsidR="006F7CAF" w:rsidRPr="008A124C" w:rsidRDefault="006F7CAF" w:rsidP="000F537E">
            <w:pPr>
              <w:widowControl/>
              <w:spacing w:before="0" w:line="360" w:lineRule="auto"/>
              <w:ind w:firstLine="0"/>
            </w:pPr>
            <w:r w:rsidRPr="008A124C">
              <w:t>+17,6</w:t>
            </w:r>
          </w:p>
        </w:tc>
        <w:tc>
          <w:tcPr>
            <w:tcW w:w="1134" w:type="dxa"/>
            <w:shd w:val="clear" w:color="auto" w:fill="auto"/>
          </w:tcPr>
          <w:p w:rsidR="006F7CAF" w:rsidRPr="008A124C" w:rsidRDefault="006F7CAF" w:rsidP="000F537E">
            <w:pPr>
              <w:widowControl/>
              <w:spacing w:before="0" w:line="360" w:lineRule="auto"/>
              <w:ind w:firstLine="0"/>
            </w:pPr>
            <w:r w:rsidRPr="008A124C">
              <w:t>+9</w:t>
            </w:r>
          </w:p>
        </w:tc>
        <w:tc>
          <w:tcPr>
            <w:tcW w:w="1134" w:type="dxa"/>
            <w:shd w:val="clear" w:color="auto" w:fill="auto"/>
          </w:tcPr>
          <w:p w:rsidR="006F7CAF" w:rsidRPr="008A124C" w:rsidRDefault="006F7CAF" w:rsidP="000F537E">
            <w:pPr>
              <w:widowControl/>
              <w:spacing w:before="0" w:line="360" w:lineRule="auto"/>
              <w:ind w:firstLine="0"/>
            </w:pPr>
            <w:r w:rsidRPr="008A124C">
              <w:t>- 8,6</w:t>
            </w:r>
          </w:p>
        </w:tc>
      </w:tr>
      <w:tr w:rsidR="006F7CAF" w:rsidRPr="000F537E" w:rsidTr="000F537E">
        <w:tc>
          <w:tcPr>
            <w:tcW w:w="2235" w:type="dxa"/>
            <w:shd w:val="clear" w:color="auto" w:fill="auto"/>
          </w:tcPr>
          <w:p w:rsidR="006F7CAF" w:rsidRPr="008A124C" w:rsidRDefault="006F7CAF" w:rsidP="000F537E">
            <w:pPr>
              <w:widowControl/>
              <w:spacing w:before="0" w:line="360" w:lineRule="auto"/>
              <w:ind w:firstLine="0"/>
            </w:pPr>
            <w:r w:rsidRPr="008A124C">
              <w:t>Источники имущества - всего</w:t>
            </w:r>
          </w:p>
        </w:tc>
        <w:tc>
          <w:tcPr>
            <w:tcW w:w="1275" w:type="dxa"/>
            <w:shd w:val="clear" w:color="auto" w:fill="auto"/>
          </w:tcPr>
          <w:p w:rsidR="006F7CAF" w:rsidRPr="008A124C" w:rsidRDefault="006F7CAF" w:rsidP="000F537E">
            <w:pPr>
              <w:widowControl/>
              <w:spacing w:before="0" w:line="360" w:lineRule="auto"/>
              <w:ind w:firstLine="0"/>
            </w:pPr>
            <w:r w:rsidRPr="008A124C">
              <w:t>100</w:t>
            </w:r>
          </w:p>
        </w:tc>
        <w:tc>
          <w:tcPr>
            <w:tcW w:w="1276" w:type="dxa"/>
            <w:shd w:val="clear" w:color="auto" w:fill="auto"/>
          </w:tcPr>
          <w:p w:rsidR="006F7CAF" w:rsidRPr="008A124C" w:rsidRDefault="006F7CAF" w:rsidP="000F537E">
            <w:pPr>
              <w:widowControl/>
              <w:spacing w:before="0" w:line="360" w:lineRule="auto"/>
              <w:ind w:firstLine="0"/>
            </w:pPr>
            <w:r w:rsidRPr="008A124C">
              <w:t>100</w:t>
            </w:r>
          </w:p>
        </w:tc>
        <w:tc>
          <w:tcPr>
            <w:tcW w:w="1276" w:type="dxa"/>
            <w:shd w:val="clear" w:color="auto" w:fill="auto"/>
          </w:tcPr>
          <w:p w:rsidR="006F7CAF" w:rsidRPr="008A124C" w:rsidRDefault="006F7CAF" w:rsidP="000F537E">
            <w:pPr>
              <w:widowControl/>
              <w:spacing w:before="0" w:line="360" w:lineRule="auto"/>
              <w:ind w:firstLine="0"/>
            </w:pPr>
            <w:r w:rsidRPr="008A124C">
              <w:t>100</w:t>
            </w:r>
          </w:p>
        </w:tc>
        <w:tc>
          <w:tcPr>
            <w:tcW w:w="1276" w:type="dxa"/>
            <w:shd w:val="clear" w:color="auto" w:fill="auto"/>
          </w:tcPr>
          <w:p w:rsidR="006F7CAF" w:rsidRPr="008A124C" w:rsidRDefault="006F7CAF" w:rsidP="000F537E">
            <w:pPr>
              <w:widowControl/>
              <w:spacing w:before="0" w:line="360" w:lineRule="auto"/>
              <w:ind w:firstLine="0"/>
            </w:pPr>
            <w:r w:rsidRPr="008A124C">
              <w:t>─</w:t>
            </w:r>
          </w:p>
        </w:tc>
        <w:tc>
          <w:tcPr>
            <w:tcW w:w="1134" w:type="dxa"/>
            <w:shd w:val="clear" w:color="auto" w:fill="auto"/>
          </w:tcPr>
          <w:p w:rsidR="006F7CAF" w:rsidRPr="008A124C" w:rsidRDefault="006F7CAF" w:rsidP="000F537E">
            <w:pPr>
              <w:widowControl/>
              <w:spacing w:before="0" w:line="360" w:lineRule="auto"/>
              <w:ind w:firstLine="0"/>
            </w:pPr>
            <w:r w:rsidRPr="008A124C">
              <w:t>─</w:t>
            </w:r>
          </w:p>
        </w:tc>
        <w:tc>
          <w:tcPr>
            <w:tcW w:w="1134" w:type="dxa"/>
            <w:shd w:val="clear" w:color="auto" w:fill="auto"/>
          </w:tcPr>
          <w:p w:rsidR="006F7CAF" w:rsidRPr="008A124C" w:rsidRDefault="006F7CAF" w:rsidP="000F537E">
            <w:pPr>
              <w:widowControl/>
              <w:spacing w:before="0" w:line="360" w:lineRule="auto"/>
              <w:ind w:firstLine="0"/>
            </w:pPr>
            <w:r w:rsidRPr="008A124C">
              <w:t>─</w:t>
            </w:r>
          </w:p>
        </w:tc>
      </w:tr>
    </w:tbl>
    <w:p w:rsidR="006F7CAF" w:rsidRPr="000F2C2B" w:rsidRDefault="006F7CAF" w:rsidP="00046BDE">
      <w:pPr>
        <w:widowControl/>
        <w:spacing w:before="0" w:line="360" w:lineRule="auto"/>
        <w:ind w:firstLine="709"/>
        <w:rPr>
          <w:sz w:val="24"/>
          <w:szCs w:val="24"/>
        </w:rPr>
      </w:pPr>
    </w:p>
    <w:p w:rsidR="006F7CAF" w:rsidRPr="00E155E5" w:rsidRDefault="006F7CAF" w:rsidP="00046BDE">
      <w:pPr>
        <w:widowControl/>
        <w:spacing w:before="0" w:line="360" w:lineRule="auto"/>
        <w:ind w:firstLine="709"/>
        <w:rPr>
          <w:sz w:val="28"/>
          <w:szCs w:val="28"/>
        </w:rPr>
      </w:pPr>
      <w:r w:rsidRPr="00E155E5">
        <w:rPr>
          <w:sz w:val="28"/>
          <w:szCs w:val="28"/>
        </w:rPr>
        <w:t>Вывод: в начале прошлого года удельный вес собственного капитала составлял 85,1% от общей суммы источников имущества, но в течение отчетного периода он уменьшался и в конце отчетного года составил 76,1%. А доля заемного капитала, соответственно, увеличивалась и концу отчетного года возросла на 9% и составила 23,9%</w:t>
      </w:r>
      <w:r w:rsidR="00E155E5">
        <w:rPr>
          <w:sz w:val="28"/>
          <w:szCs w:val="28"/>
        </w:rPr>
        <w:t xml:space="preserve"> </w:t>
      </w:r>
      <w:r w:rsidRPr="00E155E5">
        <w:rPr>
          <w:sz w:val="28"/>
          <w:szCs w:val="28"/>
        </w:rPr>
        <w:t>от суммы всего имущества (рис. 2.5)</w:t>
      </w:r>
    </w:p>
    <w:p w:rsidR="006F7CAF" w:rsidRPr="006F7CAF" w:rsidRDefault="00A465C3" w:rsidP="00046BDE">
      <w:pPr>
        <w:widowControl/>
        <w:spacing w:before="0" w:line="360" w:lineRule="auto"/>
        <w:ind w:firstLine="709"/>
        <w:rPr>
          <w:sz w:val="28"/>
          <w:szCs w:val="28"/>
        </w:rPr>
      </w:pPr>
      <w:r>
        <w:rPr>
          <w:sz w:val="24"/>
          <w:szCs w:val="24"/>
        </w:rPr>
        <w:pict>
          <v:shape id="_x0000_i1029" type="#_x0000_t75" style="width:170.25pt;height:129.75pt">
            <v:imagedata r:id="rId14" o:title=""/>
          </v:shape>
        </w:pict>
      </w:r>
      <w:r>
        <w:rPr>
          <w:noProof/>
        </w:rPr>
        <w:pict>
          <v:shape id="_x0000_s1085" type="#_x0000_t75" style="position:absolute;left:0;text-align:left;margin-left:0;margin-top:-.25pt;width:169.5pt;height:129.75pt;z-index:251677696;mso-position-horizontal:left;mso-position-horizontal-relative:text;mso-position-vertical-relative:text">
            <v:imagedata r:id="rId15" o:title=""/>
            <w10:wrap type="square" side="right"/>
          </v:shape>
        </w:pict>
      </w:r>
      <w:r w:rsidR="006F7CAF">
        <w:rPr>
          <w:sz w:val="24"/>
          <w:szCs w:val="24"/>
        </w:rPr>
        <w:br w:type="textWrapping" w:clear="all"/>
      </w:r>
      <w:r w:rsidR="006F7CAF" w:rsidRPr="006F7CAF">
        <w:rPr>
          <w:sz w:val="28"/>
          <w:szCs w:val="28"/>
        </w:rPr>
        <w:t>Рисунок 2.5 Структура источников средств предприятия</w:t>
      </w:r>
    </w:p>
    <w:p w:rsidR="006F7CAF" w:rsidRPr="006F7CAF" w:rsidRDefault="006F7CAF" w:rsidP="00046BDE">
      <w:pPr>
        <w:widowControl/>
        <w:spacing w:before="0" w:line="360" w:lineRule="auto"/>
        <w:ind w:firstLine="709"/>
        <w:rPr>
          <w:sz w:val="28"/>
          <w:szCs w:val="28"/>
        </w:rPr>
      </w:pPr>
    </w:p>
    <w:p w:rsidR="006F7CAF" w:rsidRPr="006F7CAF" w:rsidRDefault="006F7CAF" w:rsidP="00046BDE">
      <w:pPr>
        <w:widowControl/>
        <w:spacing w:before="0" w:line="360" w:lineRule="auto"/>
        <w:ind w:firstLine="709"/>
        <w:rPr>
          <w:sz w:val="28"/>
          <w:szCs w:val="28"/>
        </w:rPr>
      </w:pPr>
      <w:r w:rsidRPr="006F7CAF">
        <w:rPr>
          <w:sz w:val="28"/>
          <w:szCs w:val="28"/>
        </w:rPr>
        <w:t>2.4.2.2 Оценка структуры собственного и заемного капитала</w:t>
      </w:r>
    </w:p>
    <w:p w:rsidR="000623F6" w:rsidRDefault="000623F6" w:rsidP="00046BDE">
      <w:pPr>
        <w:widowControl/>
        <w:spacing w:before="0" w:line="360" w:lineRule="auto"/>
        <w:ind w:firstLine="709"/>
        <w:rPr>
          <w:sz w:val="28"/>
          <w:szCs w:val="28"/>
        </w:rPr>
      </w:pPr>
    </w:p>
    <w:p w:rsidR="006F7CAF" w:rsidRPr="006F7CAF" w:rsidRDefault="006F7CAF" w:rsidP="00046BDE">
      <w:pPr>
        <w:widowControl/>
        <w:spacing w:before="0" w:line="360" w:lineRule="auto"/>
        <w:ind w:firstLine="709"/>
        <w:rPr>
          <w:sz w:val="28"/>
          <w:szCs w:val="28"/>
        </w:rPr>
      </w:pPr>
      <w:r w:rsidRPr="006F7CAF">
        <w:rPr>
          <w:sz w:val="28"/>
          <w:szCs w:val="28"/>
        </w:rPr>
        <w:t>Динамика состава собственного капитала предприятия приводится в таблице 2.6.</w:t>
      </w:r>
    </w:p>
    <w:p w:rsidR="006F7CAF" w:rsidRPr="006F7CAF" w:rsidRDefault="006F7CAF" w:rsidP="00046BDE">
      <w:pPr>
        <w:widowControl/>
        <w:spacing w:before="0" w:line="360" w:lineRule="auto"/>
        <w:ind w:firstLine="709"/>
        <w:rPr>
          <w:sz w:val="28"/>
          <w:szCs w:val="28"/>
        </w:rPr>
      </w:pPr>
      <w:r w:rsidRPr="006F7CAF">
        <w:rPr>
          <w:sz w:val="28"/>
          <w:szCs w:val="28"/>
        </w:rPr>
        <w:t xml:space="preserve">Данные таблицы показывают изменения в размере собственного капитала. Сумма уставного, резервного и добавочного капитала в течение отчетного года не изменилась, возросла только сумма нераспределенной прибыли: в начале отчетного года на 2810 тыс. руб., в конце отчетного года на 3343 тыс. руб. или на 17,4%, за счет чего увеличился и собственный капитал предприятия. </w:t>
      </w:r>
    </w:p>
    <w:p w:rsidR="006F7CAF" w:rsidRPr="006F7CAF" w:rsidRDefault="006F7CAF" w:rsidP="00046BDE">
      <w:pPr>
        <w:widowControl/>
        <w:spacing w:before="0" w:line="360" w:lineRule="auto"/>
        <w:ind w:firstLine="709"/>
        <w:rPr>
          <w:sz w:val="28"/>
          <w:szCs w:val="28"/>
        </w:rPr>
      </w:pPr>
    </w:p>
    <w:p w:rsidR="000623F6" w:rsidRDefault="006F7CAF" w:rsidP="00046BDE">
      <w:pPr>
        <w:widowControl/>
        <w:spacing w:before="0" w:line="360" w:lineRule="auto"/>
        <w:ind w:firstLine="709"/>
        <w:rPr>
          <w:sz w:val="28"/>
          <w:szCs w:val="28"/>
        </w:rPr>
      </w:pPr>
      <w:r w:rsidRPr="006F7CAF">
        <w:rPr>
          <w:sz w:val="28"/>
          <w:szCs w:val="28"/>
        </w:rPr>
        <w:t xml:space="preserve">Таблица 2.6 </w:t>
      </w:r>
    </w:p>
    <w:p w:rsidR="006F7CAF" w:rsidRPr="006F7CAF" w:rsidRDefault="006F7CAF" w:rsidP="00046BDE">
      <w:pPr>
        <w:widowControl/>
        <w:spacing w:before="0" w:line="360" w:lineRule="auto"/>
        <w:ind w:firstLine="709"/>
        <w:rPr>
          <w:sz w:val="28"/>
          <w:szCs w:val="28"/>
        </w:rPr>
      </w:pPr>
      <w:r w:rsidRPr="006F7CAF">
        <w:rPr>
          <w:sz w:val="28"/>
          <w:szCs w:val="28"/>
        </w:rPr>
        <w:t>Динамика состава собственного капитала предприятия</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940"/>
        <w:gridCol w:w="1037"/>
        <w:gridCol w:w="1146"/>
        <w:gridCol w:w="1321"/>
        <w:gridCol w:w="975"/>
        <w:gridCol w:w="1320"/>
        <w:gridCol w:w="976"/>
      </w:tblGrid>
      <w:tr w:rsidR="006F7CAF" w:rsidRPr="000F537E" w:rsidTr="000F537E">
        <w:trPr>
          <w:trHeight w:val="280"/>
        </w:trPr>
        <w:tc>
          <w:tcPr>
            <w:tcW w:w="2088" w:type="dxa"/>
            <w:vMerge w:val="restart"/>
            <w:shd w:val="clear" w:color="auto" w:fill="auto"/>
          </w:tcPr>
          <w:p w:rsidR="006F7CAF" w:rsidRPr="000623F6" w:rsidRDefault="006F7CAF" w:rsidP="000F537E">
            <w:pPr>
              <w:widowControl/>
              <w:spacing w:before="0" w:line="360" w:lineRule="auto"/>
              <w:ind w:firstLine="0"/>
            </w:pPr>
          </w:p>
          <w:p w:rsidR="006F7CAF" w:rsidRPr="000623F6" w:rsidRDefault="006F7CAF" w:rsidP="000F537E">
            <w:pPr>
              <w:widowControl/>
              <w:spacing w:before="0" w:line="360" w:lineRule="auto"/>
              <w:ind w:firstLine="0"/>
            </w:pPr>
            <w:r w:rsidRPr="000623F6">
              <w:t>Собственные</w:t>
            </w:r>
          </w:p>
          <w:p w:rsidR="006F7CAF" w:rsidRPr="000623F6" w:rsidRDefault="006F7CAF" w:rsidP="000F537E">
            <w:pPr>
              <w:widowControl/>
              <w:spacing w:before="0" w:line="360" w:lineRule="auto"/>
              <w:ind w:firstLine="0"/>
            </w:pPr>
            <w:r w:rsidRPr="000623F6">
              <w:t>средства</w:t>
            </w:r>
            <w:r w:rsidRPr="000623F6">
              <w:br/>
              <w:t>предприятия</w:t>
            </w:r>
          </w:p>
        </w:tc>
        <w:tc>
          <w:tcPr>
            <w:tcW w:w="940" w:type="dxa"/>
            <w:vMerge w:val="restart"/>
            <w:shd w:val="clear" w:color="auto" w:fill="auto"/>
          </w:tcPr>
          <w:p w:rsidR="006F7CAF" w:rsidRPr="000623F6" w:rsidRDefault="006F7CAF" w:rsidP="000F537E">
            <w:pPr>
              <w:widowControl/>
              <w:spacing w:before="0" w:line="360" w:lineRule="auto"/>
              <w:ind w:firstLine="0"/>
            </w:pPr>
            <w:r w:rsidRPr="000623F6">
              <w:t xml:space="preserve">На </w:t>
            </w:r>
            <w:r w:rsidRPr="000623F6">
              <w:br/>
              <w:t>начало 2003 года</w:t>
            </w:r>
          </w:p>
        </w:tc>
        <w:tc>
          <w:tcPr>
            <w:tcW w:w="2183" w:type="dxa"/>
            <w:gridSpan w:val="2"/>
            <w:shd w:val="clear" w:color="auto" w:fill="auto"/>
          </w:tcPr>
          <w:p w:rsidR="006F7CAF" w:rsidRPr="000623F6" w:rsidRDefault="006F7CAF" w:rsidP="000F537E">
            <w:pPr>
              <w:widowControl/>
              <w:spacing w:before="0" w:line="360" w:lineRule="auto"/>
              <w:ind w:firstLine="0"/>
            </w:pPr>
            <w:r w:rsidRPr="000623F6">
              <w:t>2004 год</w:t>
            </w:r>
          </w:p>
        </w:tc>
        <w:tc>
          <w:tcPr>
            <w:tcW w:w="4592" w:type="dxa"/>
            <w:gridSpan w:val="4"/>
            <w:shd w:val="clear" w:color="auto" w:fill="auto"/>
          </w:tcPr>
          <w:p w:rsidR="006F7CAF" w:rsidRPr="000623F6" w:rsidRDefault="006F7CAF" w:rsidP="000F537E">
            <w:pPr>
              <w:widowControl/>
              <w:spacing w:before="0" w:line="360" w:lineRule="auto"/>
              <w:ind w:firstLine="0"/>
            </w:pPr>
            <w:r w:rsidRPr="000623F6">
              <w:t>Изменения</w:t>
            </w:r>
          </w:p>
        </w:tc>
      </w:tr>
      <w:tr w:rsidR="006F7CAF" w:rsidRPr="000F537E" w:rsidTr="000F537E">
        <w:trPr>
          <w:trHeight w:val="580"/>
        </w:trPr>
        <w:tc>
          <w:tcPr>
            <w:tcW w:w="2088" w:type="dxa"/>
            <w:vMerge/>
            <w:shd w:val="clear" w:color="auto" w:fill="auto"/>
          </w:tcPr>
          <w:p w:rsidR="006F7CAF" w:rsidRPr="000623F6" w:rsidRDefault="006F7CAF" w:rsidP="000F537E">
            <w:pPr>
              <w:widowControl/>
              <w:spacing w:before="0" w:line="360" w:lineRule="auto"/>
              <w:ind w:firstLine="0"/>
            </w:pPr>
          </w:p>
        </w:tc>
        <w:tc>
          <w:tcPr>
            <w:tcW w:w="940" w:type="dxa"/>
            <w:vMerge/>
            <w:shd w:val="clear" w:color="auto" w:fill="auto"/>
          </w:tcPr>
          <w:p w:rsidR="006F7CAF" w:rsidRPr="000623F6" w:rsidRDefault="006F7CAF" w:rsidP="000F537E">
            <w:pPr>
              <w:widowControl/>
              <w:spacing w:before="0" w:line="360" w:lineRule="auto"/>
              <w:ind w:firstLine="0"/>
            </w:pPr>
          </w:p>
        </w:tc>
        <w:tc>
          <w:tcPr>
            <w:tcW w:w="1037" w:type="dxa"/>
            <w:vMerge w:val="restart"/>
            <w:shd w:val="clear" w:color="auto" w:fill="auto"/>
          </w:tcPr>
          <w:p w:rsidR="006F7CAF" w:rsidRPr="000623F6" w:rsidRDefault="006F7CAF" w:rsidP="000F537E">
            <w:pPr>
              <w:widowControl/>
              <w:spacing w:before="0" w:line="360" w:lineRule="auto"/>
              <w:ind w:firstLine="0"/>
            </w:pPr>
            <w:r w:rsidRPr="000623F6">
              <w:t xml:space="preserve">На </w:t>
            </w:r>
            <w:r w:rsidRPr="000623F6">
              <w:br/>
              <w:t>начало года</w:t>
            </w:r>
          </w:p>
        </w:tc>
        <w:tc>
          <w:tcPr>
            <w:tcW w:w="1146" w:type="dxa"/>
            <w:vMerge w:val="restart"/>
            <w:shd w:val="clear" w:color="auto" w:fill="auto"/>
          </w:tcPr>
          <w:p w:rsidR="006F7CAF" w:rsidRPr="000623F6" w:rsidRDefault="006F7CAF" w:rsidP="000F537E">
            <w:pPr>
              <w:widowControl/>
              <w:spacing w:before="0" w:line="360" w:lineRule="auto"/>
              <w:ind w:firstLine="0"/>
            </w:pPr>
            <w:r w:rsidRPr="000623F6">
              <w:t xml:space="preserve">На </w:t>
            </w:r>
            <w:r w:rsidRPr="000623F6">
              <w:br/>
              <w:t>конец года</w:t>
            </w:r>
          </w:p>
        </w:tc>
        <w:tc>
          <w:tcPr>
            <w:tcW w:w="2296" w:type="dxa"/>
            <w:gridSpan w:val="2"/>
            <w:shd w:val="clear" w:color="auto" w:fill="auto"/>
          </w:tcPr>
          <w:p w:rsidR="006F7CAF" w:rsidRPr="000623F6" w:rsidRDefault="006F7CAF" w:rsidP="000F537E">
            <w:pPr>
              <w:widowControl/>
              <w:spacing w:before="0" w:line="360" w:lineRule="auto"/>
              <w:ind w:firstLine="0"/>
            </w:pPr>
            <w:r w:rsidRPr="000623F6">
              <w:t>С началом</w:t>
            </w:r>
            <w:r w:rsidRPr="000623F6">
              <w:br/>
              <w:t>2003 года</w:t>
            </w:r>
          </w:p>
        </w:tc>
        <w:tc>
          <w:tcPr>
            <w:tcW w:w="2296" w:type="dxa"/>
            <w:gridSpan w:val="2"/>
            <w:shd w:val="clear" w:color="auto" w:fill="auto"/>
          </w:tcPr>
          <w:p w:rsidR="006F7CAF" w:rsidRPr="000623F6" w:rsidRDefault="006F7CAF" w:rsidP="000F537E">
            <w:pPr>
              <w:widowControl/>
              <w:spacing w:before="0" w:line="360" w:lineRule="auto"/>
              <w:ind w:firstLine="0"/>
            </w:pPr>
            <w:r w:rsidRPr="000623F6">
              <w:t xml:space="preserve">С началом </w:t>
            </w:r>
            <w:r w:rsidRPr="000623F6">
              <w:br/>
              <w:t>2004 года</w:t>
            </w:r>
          </w:p>
        </w:tc>
      </w:tr>
      <w:tr w:rsidR="006F7CAF" w:rsidRPr="000F537E" w:rsidTr="000F537E">
        <w:trPr>
          <w:trHeight w:val="500"/>
        </w:trPr>
        <w:tc>
          <w:tcPr>
            <w:tcW w:w="2088" w:type="dxa"/>
            <w:vMerge/>
            <w:shd w:val="clear" w:color="auto" w:fill="auto"/>
          </w:tcPr>
          <w:p w:rsidR="006F7CAF" w:rsidRPr="000623F6" w:rsidRDefault="006F7CAF" w:rsidP="000F537E">
            <w:pPr>
              <w:widowControl/>
              <w:spacing w:before="0" w:line="360" w:lineRule="auto"/>
              <w:ind w:firstLine="0"/>
            </w:pPr>
          </w:p>
        </w:tc>
        <w:tc>
          <w:tcPr>
            <w:tcW w:w="940" w:type="dxa"/>
            <w:vMerge/>
            <w:shd w:val="clear" w:color="auto" w:fill="auto"/>
          </w:tcPr>
          <w:p w:rsidR="006F7CAF" w:rsidRPr="000623F6" w:rsidRDefault="006F7CAF" w:rsidP="000F537E">
            <w:pPr>
              <w:widowControl/>
              <w:spacing w:before="0" w:line="360" w:lineRule="auto"/>
              <w:ind w:firstLine="0"/>
            </w:pPr>
          </w:p>
        </w:tc>
        <w:tc>
          <w:tcPr>
            <w:tcW w:w="1037" w:type="dxa"/>
            <w:vMerge/>
            <w:shd w:val="clear" w:color="auto" w:fill="auto"/>
          </w:tcPr>
          <w:p w:rsidR="006F7CAF" w:rsidRPr="000623F6" w:rsidRDefault="006F7CAF" w:rsidP="000F537E">
            <w:pPr>
              <w:widowControl/>
              <w:spacing w:before="0" w:line="360" w:lineRule="auto"/>
              <w:ind w:firstLine="0"/>
            </w:pPr>
          </w:p>
        </w:tc>
        <w:tc>
          <w:tcPr>
            <w:tcW w:w="1146" w:type="dxa"/>
            <w:vMerge/>
            <w:shd w:val="clear" w:color="auto" w:fill="auto"/>
          </w:tcPr>
          <w:p w:rsidR="006F7CAF" w:rsidRPr="000623F6" w:rsidRDefault="006F7CAF" w:rsidP="000F537E">
            <w:pPr>
              <w:widowControl/>
              <w:spacing w:before="0" w:line="360" w:lineRule="auto"/>
              <w:ind w:firstLine="0"/>
            </w:pPr>
          </w:p>
        </w:tc>
        <w:tc>
          <w:tcPr>
            <w:tcW w:w="1321" w:type="dxa"/>
            <w:shd w:val="clear" w:color="auto" w:fill="auto"/>
          </w:tcPr>
          <w:p w:rsidR="006F7CAF" w:rsidRPr="000623F6" w:rsidRDefault="006F7CAF" w:rsidP="000F537E">
            <w:pPr>
              <w:widowControl/>
              <w:spacing w:before="0" w:line="360" w:lineRule="auto"/>
              <w:ind w:firstLine="0"/>
            </w:pPr>
            <w:r w:rsidRPr="000623F6">
              <w:t>Абсолютное</w:t>
            </w:r>
          </w:p>
          <w:p w:rsidR="006F7CAF" w:rsidRPr="000623F6" w:rsidRDefault="006F7CAF" w:rsidP="000F537E">
            <w:pPr>
              <w:widowControl/>
              <w:spacing w:before="0" w:line="360" w:lineRule="auto"/>
              <w:ind w:firstLine="0"/>
            </w:pPr>
            <w:r w:rsidRPr="000623F6">
              <w:t>(гр.3-гр.2)</w:t>
            </w:r>
          </w:p>
        </w:tc>
        <w:tc>
          <w:tcPr>
            <w:tcW w:w="975" w:type="dxa"/>
            <w:shd w:val="clear" w:color="auto" w:fill="auto"/>
          </w:tcPr>
          <w:p w:rsidR="006F7CAF" w:rsidRPr="000623F6" w:rsidRDefault="006F7CAF" w:rsidP="000F537E">
            <w:pPr>
              <w:widowControl/>
              <w:spacing w:before="0" w:line="360" w:lineRule="auto"/>
              <w:ind w:firstLine="0"/>
            </w:pPr>
            <w:r w:rsidRPr="000623F6">
              <w:t>В процентах</w:t>
            </w:r>
          </w:p>
        </w:tc>
        <w:tc>
          <w:tcPr>
            <w:tcW w:w="1320" w:type="dxa"/>
            <w:shd w:val="clear" w:color="auto" w:fill="auto"/>
          </w:tcPr>
          <w:p w:rsidR="006F7CAF" w:rsidRPr="000623F6" w:rsidRDefault="006F7CAF" w:rsidP="000F537E">
            <w:pPr>
              <w:widowControl/>
              <w:spacing w:before="0" w:line="360" w:lineRule="auto"/>
              <w:ind w:firstLine="0"/>
            </w:pPr>
            <w:r w:rsidRPr="000623F6">
              <w:t xml:space="preserve">Абсолютное </w:t>
            </w:r>
          </w:p>
          <w:p w:rsidR="006F7CAF" w:rsidRPr="000623F6" w:rsidRDefault="006F7CAF" w:rsidP="000F537E">
            <w:pPr>
              <w:widowControl/>
              <w:spacing w:before="0" w:line="360" w:lineRule="auto"/>
              <w:ind w:firstLine="0"/>
            </w:pPr>
            <w:r w:rsidRPr="000623F6">
              <w:t>(гр.4-гр.3)</w:t>
            </w:r>
          </w:p>
        </w:tc>
        <w:tc>
          <w:tcPr>
            <w:tcW w:w="976" w:type="dxa"/>
            <w:shd w:val="clear" w:color="auto" w:fill="auto"/>
          </w:tcPr>
          <w:p w:rsidR="006F7CAF" w:rsidRPr="000623F6" w:rsidRDefault="006F7CAF" w:rsidP="000F537E">
            <w:pPr>
              <w:widowControl/>
              <w:spacing w:before="0" w:line="360" w:lineRule="auto"/>
              <w:ind w:firstLine="0"/>
            </w:pPr>
            <w:r w:rsidRPr="000623F6">
              <w:t>В процентах</w:t>
            </w:r>
          </w:p>
        </w:tc>
      </w:tr>
      <w:tr w:rsidR="006F7CAF" w:rsidRPr="000F537E" w:rsidTr="000F537E">
        <w:tc>
          <w:tcPr>
            <w:tcW w:w="2088" w:type="dxa"/>
            <w:shd w:val="clear" w:color="auto" w:fill="auto"/>
          </w:tcPr>
          <w:p w:rsidR="006F7CAF" w:rsidRPr="000623F6" w:rsidRDefault="006F7CAF" w:rsidP="000F537E">
            <w:pPr>
              <w:widowControl/>
              <w:spacing w:before="0" w:line="360" w:lineRule="auto"/>
              <w:ind w:firstLine="0"/>
            </w:pPr>
            <w:r w:rsidRPr="000623F6">
              <w:t>1</w:t>
            </w:r>
          </w:p>
        </w:tc>
        <w:tc>
          <w:tcPr>
            <w:tcW w:w="940" w:type="dxa"/>
            <w:shd w:val="clear" w:color="auto" w:fill="auto"/>
          </w:tcPr>
          <w:p w:rsidR="006F7CAF" w:rsidRPr="000623F6" w:rsidRDefault="006F7CAF" w:rsidP="000F537E">
            <w:pPr>
              <w:widowControl/>
              <w:spacing w:before="0" w:line="360" w:lineRule="auto"/>
              <w:ind w:firstLine="0"/>
            </w:pPr>
            <w:r w:rsidRPr="000623F6">
              <w:t>2</w:t>
            </w:r>
          </w:p>
        </w:tc>
        <w:tc>
          <w:tcPr>
            <w:tcW w:w="1037" w:type="dxa"/>
            <w:shd w:val="clear" w:color="auto" w:fill="auto"/>
          </w:tcPr>
          <w:p w:rsidR="006F7CAF" w:rsidRPr="000623F6" w:rsidRDefault="006F7CAF" w:rsidP="000F537E">
            <w:pPr>
              <w:widowControl/>
              <w:spacing w:before="0" w:line="360" w:lineRule="auto"/>
              <w:ind w:firstLine="0"/>
            </w:pPr>
            <w:r w:rsidRPr="000623F6">
              <w:t>3</w:t>
            </w:r>
          </w:p>
        </w:tc>
        <w:tc>
          <w:tcPr>
            <w:tcW w:w="1146" w:type="dxa"/>
            <w:shd w:val="clear" w:color="auto" w:fill="auto"/>
          </w:tcPr>
          <w:p w:rsidR="006F7CAF" w:rsidRPr="000623F6" w:rsidRDefault="006F7CAF" w:rsidP="000F537E">
            <w:pPr>
              <w:widowControl/>
              <w:spacing w:before="0" w:line="360" w:lineRule="auto"/>
              <w:ind w:firstLine="0"/>
            </w:pPr>
            <w:r w:rsidRPr="000623F6">
              <w:t>4</w:t>
            </w:r>
          </w:p>
        </w:tc>
        <w:tc>
          <w:tcPr>
            <w:tcW w:w="1321" w:type="dxa"/>
            <w:shd w:val="clear" w:color="auto" w:fill="auto"/>
          </w:tcPr>
          <w:p w:rsidR="006F7CAF" w:rsidRPr="000623F6" w:rsidRDefault="006F7CAF" w:rsidP="000F537E">
            <w:pPr>
              <w:widowControl/>
              <w:spacing w:before="0" w:line="360" w:lineRule="auto"/>
              <w:ind w:firstLine="0"/>
            </w:pPr>
            <w:r w:rsidRPr="000623F6">
              <w:t>5</w:t>
            </w:r>
          </w:p>
        </w:tc>
        <w:tc>
          <w:tcPr>
            <w:tcW w:w="975" w:type="dxa"/>
            <w:shd w:val="clear" w:color="auto" w:fill="auto"/>
          </w:tcPr>
          <w:p w:rsidR="006F7CAF" w:rsidRPr="000623F6" w:rsidRDefault="006F7CAF" w:rsidP="000F537E">
            <w:pPr>
              <w:widowControl/>
              <w:spacing w:before="0" w:line="360" w:lineRule="auto"/>
              <w:ind w:firstLine="0"/>
            </w:pPr>
            <w:r w:rsidRPr="000623F6">
              <w:t>6</w:t>
            </w:r>
          </w:p>
        </w:tc>
        <w:tc>
          <w:tcPr>
            <w:tcW w:w="1320" w:type="dxa"/>
            <w:shd w:val="clear" w:color="auto" w:fill="auto"/>
          </w:tcPr>
          <w:p w:rsidR="006F7CAF" w:rsidRPr="000623F6" w:rsidRDefault="006F7CAF" w:rsidP="000F537E">
            <w:pPr>
              <w:widowControl/>
              <w:spacing w:before="0" w:line="360" w:lineRule="auto"/>
              <w:ind w:firstLine="0"/>
            </w:pPr>
            <w:r w:rsidRPr="000623F6">
              <w:t>7</w:t>
            </w:r>
          </w:p>
        </w:tc>
        <w:tc>
          <w:tcPr>
            <w:tcW w:w="976" w:type="dxa"/>
            <w:shd w:val="clear" w:color="auto" w:fill="auto"/>
          </w:tcPr>
          <w:p w:rsidR="006F7CAF" w:rsidRPr="000623F6" w:rsidRDefault="006F7CAF" w:rsidP="000F537E">
            <w:pPr>
              <w:widowControl/>
              <w:spacing w:before="0" w:line="360" w:lineRule="auto"/>
              <w:ind w:firstLine="0"/>
            </w:pPr>
            <w:r w:rsidRPr="000623F6">
              <w:t>8</w:t>
            </w:r>
          </w:p>
        </w:tc>
      </w:tr>
      <w:tr w:rsidR="006F7CAF" w:rsidRPr="000F537E" w:rsidTr="000F537E">
        <w:tc>
          <w:tcPr>
            <w:tcW w:w="2088" w:type="dxa"/>
            <w:shd w:val="clear" w:color="auto" w:fill="auto"/>
          </w:tcPr>
          <w:p w:rsidR="006F7CAF" w:rsidRPr="000623F6" w:rsidRDefault="006F7CAF" w:rsidP="000F537E">
            <w:pPr>
              <w:widowControl/>
              <w:spacing w:before="0" w:line="360" w:lineRule="auto"/>
              <w:ind w:firstLine="0"/>
            </w:pPr>
            <w:r w:rsidRPr="000623F6">
              <w:t xml:space="preserve"> Уставный капитал</w:t>
            </w:r>
          </w:p>
        </w:tc>
        <w:tc>
          <w:tcPr>
            <w:tcW w:w="940" w:type="dxa"/>
            <w:shd w:val="clear" w:color="auto" w:fill="auto"/>
          </w:tcPr>
          <w:p w:rsidR="006F7CAF" w:rsidRPr="000623F6" w:rsidRDefault="006F7CAF" w:rsidP="000F537E">
            <w:pPr>
              <w:widowControl/>
              <w:spacing w:before="0" w:line="360" w:lineRule="auto"/>
              <w:ind w:firstLine="0"/>
            </w:pPr>
            <w:r w:rsidRPr="000623F6">
              <w:t>96</w:t>
            </w:r>
          </w:p>
        </w:tc>
        <w:tc>
          <w:tcPr>
            <w:tcW w:w="1037" w:type="dxa"/>
            <w:shd w:val="clear" w:color="auto" w:fill="auto"/>
          </w:tcPr>
          <w:p w:rsidR="006F7CAF" w:rsidRPr="000623F6" w:rsidRDefault="006F7CAF" w:rsidP="000F537E">
            <w:pPr>
              <w:widowControl/>
              <w:spacing w:before="0" w:line="360" w:lineRule="auto"/>
              <w:ind w:firstLine="0"/>
            </w:pPr>
            <w:r w:rsidRPr="000623F6">
              <w:t>96</w:t>
            </w:r>
          </w:p>
        </w:tc>
        <w:tc>
          <w:tcPr>
            <w:tcW w:w="1146" w:type="dxa"/>
            <w:shd w:val="clear" w:color="auto" w:fill="auto"/>
          </w:tcPr>
          <w:p w:rsidR="006F7CAF" w:rsidRPr="000623F6" w:rsidRDefault="006F7CAF" w:rsidP="000F537E">
            <w:pPr>
              <w:widowControl/>
              <w:spacing w:before="0" w:line="360" w:lineRule="auto"/>
              <w:ind w:firstLine="0"/>
            </w:pPr>
            <w:r w:rsidRPr="000623F6">
              <w:t>96</w:t>
            </w:r>
          </w:p>
        </w:tc>
        <w:tc>
          <w:tcPr>
            <w:tcW w:w="1321" w:type="dxa"/>
            <w:shd w:val="clear" w:color="auto" w:fill="auto"/>
          </w:tcPr>
          <w:p w:rsidR="006F7CAF" w:rsidRPr="000623F6" w:rsidRDefault="006F7CAF" w:rsidP="000F537E">
            <w:pPr>
              <w:widowControl/>
              <w:spacing w:before="0" w:line="360" w:lineRule="auto"/>
              <w:ind w:firstLine="0"/>
            </w:pPr>
            <w:r w:rsidRPr="000623F6">
              <w:t>0</w:t>
            </w:r>
          </w:p>
        </w:tc>
        <w:tc>
          <w:tcPr>
            <w:tcW w:w="975" w:type="dxa"/>
            <w:shd w:val="clear" w:color="auto" w:fill="auto"/>
          </w:tcPr>
          <w:p w:rsidR="006F7CAF" w:rsidRPr="000623F6" w:rsidRDefault="006F7CAF" w:rsidP="000F537E">
            <w:pPr>
              <w:widowControl/>
              <w:spacing w:before="0" w:line="360" w:lineRule="auto"/>
              <w:ind w:firstLine="0"/>
            </w:pPr>
            <w:r w:rsidRPr="000623F6">
              <w:t>0</w:t>
            </w:r>
          </w:p>
        </w:tc>
        <w:tc>
          <w:tcPr>
            <w:tcW w:w="1320" w:type="dxa"/>
            <w:shd w:val="clear" w:color="auto" w:fill="auto"/>
          </w:tcPr>
          <w:p w:rsidR="006F7CAF" w:rsidRPr="000623F6" w:rsidRDefault="006F7CAF" w:rsidP="000F537E">
            <w:pPr>
              <w:widowControl/>
              <w:spacing w:before="0" w:line="360" w:lineRule="auto"/>
              <w:ind w:firstLine="0"/>
            </w:pPr>
            <w:r w:rsidRPr="000623F6">
              <w:t>0</w:t>
            </w:r>
          </w:p>
        </w:tc>
        <w:tc>
          <w:tcPr>
            <w:tcW w:w="976" w:type="dxa"/>
            <w:shd w:val="clear" w:color="auto" w:fill="auto"/>
          </w:tcPr>
          <w:p w:rsidR="006F7CAF" w:rsidRPr="000623F6" w:rsidRDefault="006F7CAF" w:rsidP="000F537E">
            <w:pPr>
              <w:widowControl/>
              <w:spacing w:before="0" w:line="360" w:lineRule="auto"/>
              <w:ind w:firstLine="0"/>
            </w:pPr>
            <w:r w:rsidRPr="000623F6">
              <w:t>0</w:t>
            </w:r>
          </w:p>
        </w:tc>
      </w:tr>
      <w:tr w:rsidR="006F7CAF" w:rsidRPr="000F537E" w:rsidTr="000F537E">
        <w:tc>
          <w:tcPr>
            <w:tcW w:w="2088" w:type="dxa"/>
            <w:shd w:val="clear" w:color="auto" w:fill="auto"/>
          </w:tcPr>
          <w:p w:rsidR="006F7CAF" w:rsidRPr="000623F6" w:rsidRDefault="006F7CAF" w:rsidP="000F537E">
            <w:pPr>
              <w:widowControl/>
              <w:spacing w:before="0" w:line="360" w:lineRule="auto"/>
              <w:ind w:firstLine="0"/>
            </w:pPr>
            <w:r w:rsidRPr="000623F6">
              <w:t xml:space="preserve"> Резервный капитал</w:t>
            </w:r>
          </w:p>
        </w:tc>
        <w:tc>
          <w:tcPr>
            <w:tcW w:w="940" w:type="dxa"/>
            <w:shd w:val="clear" w:color="auto" w:fill="auto"/>
          </w:tcPr>
          <w:p w:rsidR="006F7CAF" w:rsidRPr="000623F6" w:rsidRDefault="006F7CAF" w:rsidP="000F537E">
            <w:pPr>
              <w:widowControl/>
              <w:spacing w:before="0" w:line="360" w:lineRule="auto"/>
              <w:ind w:firstLine="0"/>
            </w:pPr>
            <w:r w:rsidRPr="000623F6">
              <w:t>19</w:t>
            </w:r>
          </w:p>
        </w:tc>
        <w:tc>
          <w:tcPr>
            <w:tcW w:w="1037" w:type="dxa"/>
            <w:shd w:val="clear" w:color="auto" w:fill="auto"/>
          </w:tcPr>
          <w:p w:rsidR="006F7CAF" w:rsidRPr="000623F6" w:rsidRDefault="006F7CAF" w:rsidP="000F537E">
            <w:pPr>
              <w:widowControl/>
              <w:spacing w:before="0" w:line="360" w:lineRule="auto"/>
              <w:ind w:firstLine="0"/>
            </w:pPr>
            <w:r w:rsidRPr="000623F6">
              <w:t>19</w:t>
            </w:r>
          </w:p>
        </w:tc>
        <w:tc>
          <w:tcPr>
            <w:tcW w:w="1146" w:type="dxa"/>
            <w:shd w:val="clear" w:color="auto" w:fill="auto"/>
          </w:tcPr>
          <w:p w:rsidR="006F7CAF" w:rsidRPr="000623F6" w:rsidRDefault="006F7CAF" w:rsidP="000F537E">
            <w:pPr>
              <w:widowControl/>
              <w:spacing w:before="0" w:line="360" w:lineRule="auto"/>
              <w:ind w:firstLine="0"/>
            </w:pPr>
            <w:r w:rsidRPr="000623F6">
              <w:t>19</w:t>
            </w:r>
          </w:p>
        </w:tc>
        <w:tc>
          <w:tcPr>
            <w:tcW w:w="1321" w:type="dxa"/>
            <w:shd w:val="clear" w:color="auto" w:fill="auto"/>
          </w:tcPr>
          <w:p w:rsidR="006F7CAF" w:rsidRPr="000623F6" w:rsidRDefault="006F7CAF" w:rsidP="000F537E">
            <w:pPr>
              <w:widowControl/>
              <w:spacing w:before="0" w:line="360" w:lineRule="auto"/>
              <w:ind w:firstLine="0"/>
            </w:pPr>
            <w:r w:rsidRPr="000623F6">
              <w:t>0</w:t>
            </w:r>
          </w:p>
        </w:tc>
        <w:tc>
          <w:tcPr>
            <w:tcW w:w="975" w:type="dxa"/>
            <w:shd w:val="clear" w:color="auto" w:fill="auto"/>
          </w:tcPr>
          <w:p w:rsidR="006F7CAF" w:rsidRPr="000623F6" w:rsidRDefault="006F7CAF" w:rsidP="000F537E">
            <w:pPr>
              <w:widowControl/>
              <w:spacing w:before="0" w:line="360" w:lineRule="auto"/>
              <w:ind w:firstLine="0"/>
            </w:pPr>
            <w:r w:rsidRPr="000623F6">
              <w:t>0</w:t>
            </w:r>
          </w:p>
        </w:tc>
        <w:tc>
          <w:tcPr>
            <w:tcW w:w="1320" w:type="dxa"/>
            <w:shd w:val="clear" w:color="auto" w:fill="auto"/>
          </w:tcPr>
          <w:p w:rsidR="006F7CAF" w:rsidRPr="000623F6" w:rsidRDefault="006F7CAF" w:rsidP="000F537E">
            <w:pPr>
              <w:widowControl/>
              <w:spacing w:before="0" w:line="360" w:lineRule="auto"/>
              <w:ind w:firstLine="0"/>
            </w:pPr>
            <w:r w:rsidRPr="000623F6">
              <w:t>0</w:t>
            </w:r>
          </w:p>
        </w:tc>
        <w:tc>
          <w:tcPr>
            <w:tcW w:w="976" w:type="dxa"/>
            <w:shd w:val="clear" w:color="auto" w:fill="auto"/>
          </w:tcPr>
          <w:p w:rsidR="006F7CAF" w:rsidRPr="000623F6" w:rsidRDefault="006F7CAF" w:rsidP="000F537E">
            <w:pPr>
              <w:widowControl/>
              <w:spacing w:before="0" w:line="360" w:lineRule="auto"/>
              <w:ind w:firstLine="0"/>
            </w:pPr>
            <w:r w:rsidRPr="000623F6">
              <w:t>0</w:t>
            </w:r>
          </w:p>
        </w:tc>
      </w:tr>
      <w:tr w:rsidR="006F7CAF" w:rsidRPr="000F537E" w:rsidTr="000F537E">
        <w:tc>
          <w:tcPr>
            <w:tcW w:w="2088" w:type="dxa"/>
            <w:shd w:val="clear" w:color="auto" w:fill="auto"/>
          </w:tcPr>
          <w:p w:rsidR="006F7CAF" w:rsidRPr="000623F6" w:rsidRDefault="006F7CAF" w:rsidP="000F537E">
            <w:pPr>
              <w:widowControl/>
              <w:spacing w:before="0" w:line="360" w:lineRule="auto"/>
              <w:ind w:firstLine="0"/>
            </w:pPr>
            <w:r w:rsidRPr="000623F6">
              <w:t>Добавочный капитал</w:t>
            </w:r>
          </w:p>
        </w:tc>
        <w:tc>
          <w:tcPr>
            <w:tcW w:w="940" w:type="dxa"/>
            <w:shd w:val="clear" w:color="auto" w:fill="auto"/>
          </w:tcPr>
          <w:p w:rsidR="006F7CAF" w:rsidRPr="000623F6" w:rsidRDefault="006F7CAF" w:rsidP="000F537E">
            <w:pPr>
              <w:widowControl/>
              <w:spacing w:before="0" w:line="360" w:lineRule="auto"/>
              <w:ind w:firstLine="0"/>
            </w:pPr>
            <w:r w:rsidRPr="000623F6">
              <w:t>9409</w:t>
            </w:r>
          </w:p>
        </w:tc>
        <w:tc>
          <w:tcPr>
            <w:tcW w:w="1037" w:type="dxa"/>
            <w:shd w:val="clear" w:color="auto" w:fill="auto"/>
          </w:tcPr>
          <w:p w:rsidR="006F7CAF" w:rsidRPr="000623F6" w:rsidRDefault="006F7CAF" w:rsidP="000F537E">
            <w:pPr>
              <w:widowControl/>
              <w:spacing w:before="0" w:line="360" w:lineRule="auto"/>
              <w:ind w:firstLine="0"/>
            </w:pPr>
            <w:r w:rsidRPr="000623F6">
              <w:t>9509</w:t>
            </w:r>
          </w:p>
        </w:tc>
        <w:tc>
          <w:tcPr>
            <w:tcW w:w="1146" w:type="dxa"/>
            <w:shd w:val="clear" w:color="auto" w:fill="auto"/>
          </w:tcPr>
          <w:p w:rsidR="006F7CAF" w:rsidRPr="000623F6" w:rsidRDefault="006F7CAF" w:rsidP="000F537E">
            <w:pPr>
              <w:widowControl/>
              <w:spacing w:before="0" w:line="360" w:lineRule="auto"/>
              <w:ind w:firstLine="0"/>
            </w:pPr>
            <w:r w:rsidRPr="000623F6">
              <w:t>9409</w:t>
            </w:r>
          </w:p>
        </w:tc>
        <w:tc>
          <w:tcPr>
            <w:tcW w:w="1321" w:type="dxa"/>
            <w:shd w:val="clear" w:color="auto" w:fill="auto"/>
          </w:tcPr>
          <w:p w:rsidR="006F7CAF" w:rsidRPr="000623F6" w:rsidRDefault="006F7CAF" w:rsidP="000F537E">
            <w:pPr>
              <w:widowControl/>
              <w:spacing w:before="0" w:line="360" w:lineRule="auto"/>
              <w:ind w:firstLine="0"/>
            </w:pPr>
            <w:r w:rsidRPr="000623F6">
              <w:t>0</w:t>
            </w:r>
          </w:p>
        </w:tc>
        <w:tc>
          <w:tcPr>
            <w:tcW w:w="975" w:type="dxa"/>
            <w:shd w:val="clear" w:color="auto" w:fill="auto"/>
          </w:tcPr>
          <w:p w:rsidR="006F7CAF" w:rsidRPr="000623F6" w:rsidRDefault="006F7CAF" w:rsidP="000F537E">
            <w:pPr>
              <w:widowControl/>
              <w:spacing w:before="0" w:line="360" w:lineRule="auto"/>
              <w:ind w:firstLine="0"/>
            </w:pPr>
            <w:r w:rsidRPr="000623F6">
              <w:t>0</w:t>
            </w:r>
          </w:p>
        </w:tc>
        <w:tc>
          <w:tcPr>
            <w:tcW w:w="1320" w:type="dxa"/>
            <w:shd w:val="clear" w:color="auto" w:fill="auto"/>
          </w:tcPr>
          <w:p w:rsidR="006F7CAF" w:rsidRPr="000623F6" w:rsidRDefault="006F7CAF" w:rsidP="000F537E">
            <w:pPr>
              <w:widowControl/>
              <w:spacing w:before="0" w:line="360" w:lineRule="auto"/>
              <w:ind w:firstLine="0"/>
            </w:pPr>
            <w:r w:rsidRPr="000623F6">
              <w:t>0</w:t>
            </w:r>
          </w:p>
        </w:tc>
        <w:tc>
          <w:tcPr>
            <w:tcW w:w="976" w:type="dxa"/>
            <w:shd w:val="clear" w:color="auto" w:fill="auto"/>
          </w:tcPr>
          <w:p w:rsidR="006F7CAF" w:rsidRPr="000623F6" w:rsidRDefault="006F7CAF" w:rsidP="000F537E">
            <w:pPr>
              <w:widowControl/>
              <w:spacing w:before="0" w:line="360" w:lineRule="auto"/>
              <w:ind w:firstLine="0"/>
            </w:pPr>
            <w:r w:rsidRPr="000623F6">
              <w:t>0</w:t>
            </w:r>
          </w:p>
        </w:tc>
      </w:tr>
      <w:tr w:rsidR="006F7CAF" w:rsidRPr="000F537E" w:rsidTr="000F537E">
        <w:tc>
          <w:tcPr>
            <w:tcW w:w="2088" w:type="dxa"/>
            <w:shd w:val="clear" w:color="auto" w:fill="auto"/>
          </w:tcPr>
          <w:p w:rsidR="006F7CAF" w:rsidRPr="000623F6" w:rsidRDefault="006F7CAF" w:rsidP="000F537E">
            <w:pPr>
              <w:widowControl/>
              <w:spacing w:before="0" w:line="360" w:lineRule="auto"/>
              <w:ind w:firstLine="0"/>
            </w:pPr>
            <w:r w:rsidRPr="000623F6">
              <w:t xml:space="preserve">Нераспределенная прибыль </w:t>
            </w:r>
          </w:p>
        </w:tc>
        <w:tc>
          <w:tcPr>
            <w:tcW w:w="940" w:type="dxa"/>
            <w:shd w:val="clear" w:color="auto" w:fill="auto"/>
          </w:tcPr>
          <w:p w:rsidR="006F7CAF" w:rsidRPr="000623F6" w:rsidRDefault="006F7CAF" w:rsidP="000F537E">
            <w:pPr>
              <w:widowControl/>
              <w:spacing w:before="0" w:line="360" w:lineRule="auto"/>
              <w:ind w:firstLine="0"/>
            </w:pPr>
            <w:r w:rsidRPr="000623F6">
              <w:t>16393</w:t>
            </w:r>
          </w:p>
        </w:tc>
        <w:tc>
          <w:tcPr>
            <w:tcW w:w="1037" w:type="dxa"/>
            <w:shd w:val="clear" w:color="auto" w:fill="auto"/>
          </w:tcPr>
          <w:p w:rsidR="006F7CAF" w:rsidRPr="000623F6" w:rsidRDefault="006F7CAF" w:rsidP="000F537E">
            <w:pPr>
              <w:widowControl/>
              <w:spacing w:before="0" w:line="360" w:lineRule="auto"/>
              <w:ind w:firstLine="0"/>
            </w:pPr>
            <w:r w:rsidRPr="000623F6">
              <w:t>19203</w:t>
            </w:r>
          </w:p>
        </w:tc>
        <w:tc>
          <w:tcPr>
            <w:tcW w:w="1146" w:type="dxa"/>
            <w:shd w:val="clear" w:color="auto" w:fill="auto"/>
          </w:tcPr>
          <w:p w:rsidR="006F7CAF" w:rsidRPr="000623F6" w:rsidRDefault="006F7CAF" w:rsidP="000F537E">
            <w:pPr>
              <w:widowControl/>
              <w:spacing w:before="0" w:line="360" w:lineRule="auto"/>
              <w:ind w:firstLine="0"/>
            </w:pPr>
            <w:r w:rsidRPr="000623F6">
              <w:t>22546</w:t>
            </w:r>
          </w:p>
        </w:tc>
        <w:tc>
          <w:tcPr>
            <w:tcW w:w="1321" w:type="dxa"/>
            <w:shd w:val="clear" w:color="auto" w:fill="auto"/>
          </w:tcPr>
          <w:p w:rsidR="006F7CAF" w:rsidRPr="000623F6" w:rsidRDefault="006F7CAF" w:rsidP="000F537E">
            <w:pPr>
              <w:widowControl/>
              <w:spacing w:before="0" w:line="360" w:lineRule="auto"/>
              <w:ind w:firstLine="0"/>
            </w:pPr>
            <w:r w:rsidRPr="000623F6">
              <w:t>+2810</w:t>
            </w:r>
          </w:p>
        </w:tc>
        <w:tc>
          <w:tcPr>
            <w:tcW w:w="975" w:type="dxa"/>
            <w:shd w:val="clear" w:color="auto" w:fill="auto"/>
          </w:tcPr>
          <w:p w:rsidR="006F7CAF" w:rsidRPr="000623F6" w:rsidRDefault="006F7CAF" w:rsidP="000F537E">
            <w:pPr>
              <w:widowControl/>
              <w:spacing w:before="0" w:line="360" w:lineRule="auto"/>
              <w:ind w:firstLine="0"/>
            </w:pPr>
            <w:r w:rsidRPr="000623F6">
              <w:t>+17,1</w:t>
            </w:r>
          </w:p>
        </w:tc>
        <w:tc>
          <w:tcPr>
            <w:tcW w:w="1320" w:type="dxa"/>
            <w:shd w:val="clear" w:color="auto" w:fill="auto"/>
          </w:tcPr>
          <w:p w:rsidR="006F7CAF" w:rsidRPr="000623F6" w:rsidRDefault="006F7CAF" w:rsidP="000F537E">
            <w:pPr>
              <w:widowControl/>
              <w:spacing w:before="0" w:line="360" w:lineRule="auto"/>
              <w:ind w:firstLine="0"/>
            </w:pPr>
            <w:r w:rsidRPr="000623F6">
              <w:t>+3343</w:t>
            </w:r>
          </w:p>
        </w:tc>
        <w:tc>
          <w:tcPr>
            <w:tcW w:w="976" w:type="dxa"/>
            <w:shd w:val="clear" w:color="auto" w:fill="auto"/>
          </w:tcPr>
          <w:p w:rsidR="006F7CAF" w:rsidRPr="000623F6" w:rsidRDefault="006F7CAF" w:rsidP="000F537E">
            <w:pPr>
              <w:widowControl/>
              <w:spacing w:before="0" w:line="360" w:lineRule="auto"/>
              <w:ind w:firstLine="0"/>
            </w:pPr>
            <w:r w:rsidRPr="000623F6">
              <w:t>+17,4</w:t>
            </w:r>
          </w:p>
        </w:tc>
      </w:tr>
      <w:tr w:rsidR="006F7CAF" w:rsidRPr="000F537E" w:rsidTr="000F537E">
        <w:tc>
          <w:tcPr>
            <w:tcW w:w="2088" w:type="dxa"/>
            <w:shd w:val="clear" w:color="auto" w:fill="auto"/>
          </w:tcPr>
          <w:p w:rsidR="006F7CAF" w:rsidRPr="000623F6" w:rsidRDefault="006F7CAF" w:rsidP="000F537E">
            <w:pPr>
              <w:widowControl/>
              <w:spacing w:before="0" w:line="360" w:lineRule="auto"/>
              <w:ind w:firstLine="0"/>
            </w:pPr>
            <w:r w:rsidRPr="000623F6">
              <w:t>Итого:</w:t>
            </w:r>
          </w:p>
        </w:tc>
        <w:tc>
          <w:tcPr>
            <w:tcW w:w="940" w:type="dxa"/>
            <w:shd w:val="clear" w:color="auto" w:fill="auto"/>
          </w:tcPr>
          <w:p w:rsidR="006F7CAF" w:rsidRPr="000623F6" w:rsidRDefault="006F7CAF" w:rsidP="000F537E">
            <w:pPr>
              <w:widowControl/>
              <w:spacing w:before="0" w:line="360" w:lineRule="auto"/>
              <w:ind w:firstLine="0"/>
            </w:pPr>
            <w:r w:rsidRPr="000623F6">
              <w:t>25917</w:t>
            </w:r>
          </w:p>
        </w:tc>
        <w:tc>
          <w:tcPr>
            <w:tcW w:w="1037" w:type="dxa"/>
            <w:shd w:val="clear" w:color="auto" w:fill="auto"/>
          </w:tcPr>
          <w:p w:rsidR="006F7CAF" w:rsidRPr="000623F6" w:rsidRDefault="006F7CAF" w:rsidP="000F537E">
            <w:pPr>
              <w:widowControl/>
              <w:spacing w:before="0" w:line="360" w:lineRule="auto"/>
              <w:ind w:firstLine="0"/>
            </w:pPr>
            <w:r w:rsidRPr="000623F6">
              <w:t>28727</w:t>
            </w:r>
          </w:p>
        </w:tc>
        <w:tc>
          <w:tcPr>
            <w:tcW w:w="1146" w:type="dxa"/>
            <w:shd w:val="clear" w:color="auto" w:fill="auto"/>
          </w:tcPr>
          <w:p w:rsidR="006F7CAF" w:rsidRPr="000623F6" w:rsidRDefault="006F7CAF" w:rsidP="000F537E">
            <w:pPr>
              <w:widowControl/>
              <w:spacing w:before="0" w:line="360" w:lineRule="auto"/>
              <w:ind w:firstLine="0"/>
            </w:pPr>
            <w:r w:rsidRPr="000623F6">
              <w:t>32070</w:t>
            </w:r>
          </w:p>
        </w:tc>
        <w:tc>
          <w:tcPr>
            <w:tcW w:w="1321" w:type="dxa"/>
            <w:shd w:val="clear" w:color="auto" w:fill="auto"/>
          </w:tcPr>
          <w:p w:rsidR="006F7CAF" w:rsidRPr="000623F6" w:rsidRDefault="006F7CAF" w:rsidP="000F537E">
            <w:pPr>
              <w:widowControl/>
              <w:spacing w:before="0" w:line="360" w:lineRule="auto"/>
              <w:ind w:firstLine="0"/>
            </w:pPr>
            <w:r w:rsidRPr="000623F6">
              <w:t>+2810</w:t>
            </w:r>
          </w:p>
        </w:tc>
        <w:tc>
          <w:tcPr>
            <w:tcW w:w="975" w:type="dxa"/>
            <w:shd w:val="clear" w:color="auto" w:fill="auto"/>
          </w:tcPr>
          <w:p w:rsidR="006F7CAF" w:rsidRPr="000623F6" w:rsidRDefault="006F7CAF" w:rsidP="000F537E">
            <w:pPr>
              <w:widowControl/>
              <w:spacing w:before="0" w:line="360" w:lineRule="auto"/>
              <w:ind w:firstLine="0"/>
            </w:pPr>
            <w:r w:rsidRPr="000623F6">
              <w:t>+10,8</w:t>
            </w:r>
          </w:p>
        </w:tc>
        <w:tc>
          <w:tcPr>
            <w:tcW w:w="1320" w:type="dxa"/>
            <w:shd w:val="clear" w:color="auto" w:fill="auto"/>
          </w:tcPr>
          <w:p w:rsidR="006F7CAF" w:rsidRPr="000623F6" w:rsidRDefault="006F7CAF" w:rsidP="000F537E">
            <w:pPr>
              <w:widowControl/>
              <w:spacing w:before="0" w:line="360" w:lineRule="auto"/>
              <w:ind w:firstLine="0"/>
            </w:pPr>
            <w:r w:rsidRPr="000623F6">
              <w:t>+3343</w:t>
            </w:r>
          </w:p>
        </w:tc>
        <w:tc>
          <w:tcPr>
            <w:tcW w:w="976" w:type="dxa"/>
            <w:shd w:val="clear" w:color="auto" w:fill="auto"/>
          </w:tcPr>
          <w:p w:rsidR="006F7CAF" w:rsidRPr="000623F6" w:rsidRDefault="006F7CAF" w:rsidP="000F537E">
            <w:pPr>
              <w:widowControl/>
              <w:spacing w:before="0" w:line="360" w:lineRule="auto"/>
              <w:ind w:firstLine="0"/>
            </w:pPr>
            <w:r w:rsidRPr="000623F6">
              <w:t>+11,6</w:t>
            </w:r>
          </w:p>
        </w:tc>
      </w:tr>
    </w:tbl>
    <w:p w:rsidR="006F7CAF" w:rsidRPr="008A124C" w:rsidRDefault="006F7CAF" w:rsidP="00046BDE">
      <w:pPr>
        <w:widowControl/>
        <w:spacing w:before="0" w:line="360" w:lineRule="auto"/>
        <w:ind w:firstLine="709"/>
        <w:rPr>
          <w:sz w:val="24"/>
          <w:szCs w:val="24"/>
        </w:rPr>
      </w:pPr>
    </w:p>
    <w:p w:rsidR="006F7CAF" w:rsidRPr="006F7CAF" w:rsidRDefault="006F7CAF" w:rsidP="00046BDE">
      <w:pPr>
        <w:widowControl/>
        <w:spacing w:before="0" w:line="360" w:lineRule="auto"/>
        <w:ind w:firstLine="709"/>
        <w:rPr>
          <w:sz w:val="28"/>
          <w:szCs w:val="28"/>
        </w:rPr>
      </w:pPr>
      <w:r w:rsidRPr="006F7CAF">
        <w:rPr>
          <w:sz w:val="28"/>
          <w:szCs w:val="28"/>
        </w:rPr>
        <w:t>Структура собственного капитала предприятия и ее изменения приводится в таблице 2.7.</w:t>
      </w:r>
    </w:p>
    <w:p w:rsidR="006F7CAF" w:rsidRPr="006F7CAF" w:rsidRDefault="006F7CAF" w:rsidP="00046BDE">
      <w:pPr>
        <w:widowControl/>
        <w:spacing w:before="0" w:line="360" w:lineRule="auto"/>
        <w:ind w:firstLine="709"/>
        <w:rPr>
          <w:sz w:val="28"/>
          <w:szCs w:val="28"/>
        </w:rPr>
      </w:pPr>
    </w:p>
    <w:p w:rsidR="000623F6" w:rsidRDefault="006F7CAF" w:rsidP="00046BDE">
      <w:pPr>
        <w:widowControl/>
        <w:spacing w:before="0" w:line="360" w:lineRule="auto"/>
        <w:ind w:firstLine="709"/>
        <w:rPr>
          <w:sz w:val="28"/>
          <w:szCs w:val="28"/>
        </w:rPr>
      </w:pPr>
      <w:r w:rsidRPr="006F7CAF">
        <w:rPr>
          <w:sz w:val="28"/>
          <w:szCs w:val="28"/>
        </w:rPr>
        <w:t xml:space="preserve">Таблица 2.7 </w:t>
      </w:r>
    </w:p>
    <w:p w:rsidR="006F7CAF" w:rsidRPr="006F7CAF" w:rsidRDefault="006F7CAF" w:rsidP="00046BDE">
      <w:pPr>
        <w:widowControl/>
        <w:spacing w:before="0" w:line="360" w:lineRule="auto"/>
        <w:ind w:firstLine="709"/>
        <w:rPr>
          <w:sz w:val="28"/>
          <w:szCs w:val="28"/>
        </w:rPr>
      </w:pPr>
      <w:r w:rsidRPr="006F7CAF">
        <w:rPr>
          <w:sz w:val="28"/>
          <w:szCs w:val="28"/>
        </w:rPr>
        <w:t>Структура собственного капитала предприятия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275"/>
        <w:gridCol w:w="1276"/>
        <w:gridCol w:w="1276"/>
        <w:gridCol w:w="1276"/>
        <w:gridCol w:w="1134"/>
        <w:gridCol w:w="1134"/>
      </w:tblGrid>
      <w:tr w:rsidR="006F7CAF" w:rsidRPr="000F537E" w:rsidTr="000F537E">
        <w:trPr>
          <w:trHeight w:val="340"/>
        </w:trPr>
        <w:tc>
          <w:tcPr>
            <w:tcW w:w="2235" w:type="dxa"/>
            <w:vMerge w:val="restart"/>
            <w:shd w:val="clear" w:color="auto" w:fill="auto"/>
          </w:tcPr>
          <w:p w:rsidR="006F7CAF" w:rsidRPr="000623F6" w:rsidRDefault="006F7CAF" w:rsidP="000F537E">
            <w:pPr>
              <w:widowControl/>
              <w:spacing w:before="0" w:line="360" w:lineRule="auto"/>
              <w:ind w:firstLine="0"/>
            </w:pPr>
          </w:p>
          <w:p w:rsidR="006F7CAF" w:rsidRPr="000623F6" w:rsidRDefault="006F7CAF" w:rsidP="000F537E">
            <w:pPr>
              <w:widowControl/>
              <w:spacing w:before="0" w:line="360" w:lineRule="auto"/>
              <w:ind w:firstLine="0"/>
            </w:pPr>
            <w:r w:rsidRPr="000623F6">
              <w:t>Собственные</w:t>
            </w:r>
            <w:r w:rsidRPr="000623F6">
              <w:br/>
              <w:t>средства</w:t>
            </w:r>
            <w:r w:rsidRPr="000623F6">
              <w:br/>
              <w:t>предприятия</w:t>
            </w:r>
          </w:p>
        </w:tc>
        <w:tc>
          <w:tcPr>
            <w:tcW w:w="7371" w:type="dxa"/>
            <w:gridSpan w:val="6"/>
            <w:shd w:val="clear" w:color="auto" w:fill="auto"/>
          </w:tcPr>
          <w:p w:rsidR="006F7CAF" w:rsidRPr="000623F6" w:rsidRDefault="006F7CAF" w:rsidP="000F537E">
            <w:pPr>
              <w:widowControl/>
              <w:spacing w:before="0" w:line="360" w:lineRule="auto"/>
              <w:ind w:firstLine="0"/>
            </w:pPr>
            <w:r w:rsidRPr="000623F6">
              <w:t>Структура собственного капитала предприятия, %</w:t>
            </w:r>
          </w:p>
        </w:tc>
      </w:tr>
      <w:tr w:rsidR="006F7CAF" w:rsidRPr="000F537E" w:rsidTr="000F537E">
        <w:trPr>
          <w:trHeight w:val="380"/>
        </w:trPr>
        <w:tc>
          <w:tcPr>
            <w:tcW w:w="2235" w:type="dxa"/>
            <w:vMerge/>
            <w:shd w:val="clear" w:color="auto" w:fill="auto"/>
          </w:tcPr>
          <w:p w:rsidR="006F7CAF" w:rsidRPr="000623F6" w:rsidRDefault="006F7CAF" w:rsidP="000F537E">
            <w:pPr>
              <w:widowControl/>
              <w:spacing w:before="0" w:line="360" w:lineRule="auto"/>
              <w:ind w:firstLine="0"/>
            </w:pPr>
          </w:p>
        </w:tc>
        <w:tc>
          <w:tcPr>
            <w:tcW w:w="1275" w:type="dxa"/>
            <w:vMerge w:val="restart"/>
            <w:shd w:val="clear" w:color="auto" w:fill="auto"/>
          </w:tcPr>
          <w:p w:rsidR="006F7CAF" w:rsidRPr="000623F6" w:rsidRDefault="006F7CAF" w:rsidP="000F537E">
            <w:pPr>
              <w:widowControl/>
              <w:spacing w:before="0" w:line="360" w:lineRule="auto"/>
              <w:ind w:firstLine="0"/>
            </w:pPr>
            <w:r w:rsidRPr="000623F6">
              <w:t xml:space="preserve">На </w:t>
            </w:r>
            <w:r w:rsidRPr="000623F6">
              <w:br/>
              <w:t>начало 2003 года</w:t>
            </w:r>
          </w:p>
        </w:tc>
        <w:tc>
          <w:tcPr>
            <w:tcW w:w="2552" w:type="dxa"/>
            <w:gridSpan w:val="2"/>
            <w:shd w:val="clear" w:color="auto" w:fill="auto"/>
          </w:tcPr>
          <w:p w:rsidR="006F7CAF" w:rsidRPr="000623F6" w:rsidRDefault="006F7CAF" w:rsidP="000F537E">
            <w:pPr>
              <w:widowControl/>
              <w:spacing w:before="0" w:line="360" w:lineRule="auto"/>
              <w:ind w:firstLine="0"/>
            </w:pPr>
            <w:r w:rsidRPr="000623F6">
              <w:t>2004 год</w:t>
            </w:r>
          </w:p>
        </w:tc>
        <w:tc>
          <w:tcPr>
            <w:tcW w:w="3544" w:type="dxa"/>
            <w:gridSpan w:val="3"/>
            <w:shd w:val="clear" w:color="auto" w:fill="auto"/>
          </w:tcPr>
          <w:p w:rsidR="006F7CAF" w:rsidRPr="000623F6" w:rsidRDefault="006F7CAF" w:rsidP="000F537E">
            <w:pPr>
              <w:widowControl/>
              <w:spacing w:before="0" w:line="360" w:lineRule="auto"/>
              <w:ind w:firstLine="0"/>
            </w:pPr>
            <w:r w:rsidRPr="000623F6">
              <w:t>Изменения</w:t>
            </w:r>
          </w:p>
        </w:tc>
      </w:tr>
      <w:tr w:rsidR="006F7CAF" w:rsidRPr="000F537E" w:rsidTr="000F537E">
        <w:trPr>
          <w:trHeight w:val="756"/>
        </w:trPr>
        <w:tc>
          <w:tcPr>
            <w:tcW w:w="2235" w:type="dxa"/>
            <w:vMerge/>
            <w:shd w:val="clear" w:color="auto" w:fill="auto"/>
          </w:tcPr>
          <w:p w:rsidR="006F7CAF" w:rsidRPr="000623F6" w:rsidRDefault="006F7CAF" w:rsidP="000F537E">
            <w:pPr>
              <w:widowControl/>
              <w:spacing w:before="0" w:line="360" w:lineRule="auto"/>
              <w:ind w:firstLine="0"/>
            </w:pPr>
          </w:p>
        </w:tc>
        <w:tc>
          <w:tcPr>
            <w:tcW w:w="1275" w:type="dxa"/>
            <w:vMerge/>
            <w:shd w:val="clear" w:color="auto" w:fill="auto"/>
          </w:tcPr>
          <w:p w:rsidR="006F7CAF" w:rsidRPr="000623F6" w:rsidRDefault="006F7CAF" w:rsidP="000F537E">
            <w:pPr>
              <w:widowControl/>
              <w:spacing w:before="0" w:line="360" w:lineRule="auto"/>
              <w:ind w:firstLine="0"/>
            </w:pPr>
          </w:p>
        </w:tc>
        <w:tc>
          <w:tcPr>
            <w:tcW w:w="1276" w:type="dxa"/>
            <w:shd w:val="clear" w:color="auto" w:fill="auto"/>
          </w:tcPr>
          <w:p w:rsidR="006F7CAF" w:rsidRPr="000623F6" w:rsidRDefault="006F7CAF" w:rsidP="000F537E">
            <w:pPr>
              <w:widowControl/>
              <w:spacing w:before="0" w:line="360" w:lineRule="auto"/>
              <w:ind w:firstLine="0"/>
            </w:pPr>
            <w:r w:rsidRPr="000623F6">
              <w:t>На начало года</w:t>
            </w:r>
          </w:p>
        </w:tc>
        <w:tc>
          <w:tcPr>
            <w:tcW w:w="1276" w:type="dxa"/>
            <w:shd w:val="clear" w:color="auto" w:fill="auto"/>
          </w:tcPr>
          <w:p w:rsidR="006F7CAF" w:rsidRPr="000623F6" w:rsidRDefault="006F7CAF" w:rsidP="000F537E">
            <w:pPr>
              <w:widowControl/>
              <w:spacing w:before="0" w:line="360" w:lineRule="auto"/>
              <w:ind w:firstLine="0"/>
            </w:pPr>
            <w:r w:rsidRPr="000623F6">
              <w:t>На конец года</w:t>
            </w:r>
          </w:p>
        </w:tc>
        <w:tc>
          <w:tcPr>
            <w:tcW w:w="1276" w:type="dxa"/>
            <w:shd w:val="clear" w:color="auto" w:fill="auto"/>
          </w:tcPr>
          <w:p w:rsidR="006F7CAF" w:rsidRPr="000623F6" w:rsidRDefault="006F7CAF" w:rsidP="000F537E">
            <w:pPr>
              <w:widowControl/>
              <w:spacing w:before="0" w:line="360" w:lineRule="auto"/>
              <w:ind w:firstLine="0"/>
            </w:pPr>
            <w:r w:rsidRPr="000623F6">
              <w:t>Гр. 3-гр.2</w:t>
            </w:r>
          </w:p>
        </w:tc>
        <w:tc>
          <w:tcPr>
            <w:tcW w:w="1134" w:type="dxa"/>
            <w:shd w:val="clear" w:color="auto" w:fill="auto"/>
          </w:tcPr>
          <w:p w:rsidR="006F7CAF" w:rsidRPr="000623F6" w:rsidRDefault="006F7CAF" w:rsidP="000F537E">
            <w:pPr>
              <w:widowControl/>
              <w:spacing w:before="0" w:line="360" w:lineRule="auto"/>
              <w:ind w:firstLine="0"/>
            </w:pPr>
            <w:r w:rsidRPr="000623F6">
              <w:t>Гр.4-гр.2</w:t>
            </w:r>
          </w:p>
        </w:tc>
        <w:tc>
          <w:tcPr>
            <w:tcW w:w="1134" w:type="dxa"/>
            <w:shd w:val="clear" w:color="auto" w:fill="auto"/>
          </w:tcPr>
          <w:p w:rsidR="006F7CAF" w:rsidRPr="000623F6" w:rsidRDefault="006F7CAF" w:rsidP="000F537E">
            <w:pPr>
              <w:widowControl/>
              <w:spacing w:before="0" w:line="360" w:lineRule="auto"/>
              <w:ind w:firstLine="0"/>
            </w:pPr>
            <w:r w:rsidRPr="000623F6">
              <w:t>Гр.4-гр.3</w:t>
            </w:r>
          </w:p>
        </w:tc>
      </w:tr>
      <w:tr w:rsidR="006F7CAF" w:rsidRPr="000F537E" w:rsidTr="000F537E">
        <w:tc>
          <w:tcPr>
            <w:tcW w:w="2235" w:type="dxa"/>
            <w:shd w:val="clear" w:color="auto" w:fill="auto"/>
          </w:tcPr>
          <w:p w:rsidR="006F7CAF" w:rsidRPr="000623F6" w:rsidRDefault="006F7CAF" w:rsidP="000F537E">
            <w:pPr>
              <w:widowControl/>
              <w:spacing w:before="0" w:line="360" w:lineRule="auto"/>
              <w:ind w:firstLine="0"/>
            </w:pPr>
            <w:r w:rsidRPr="000623F6">
              <w:t>1</w:t>
            </w:r>
          </w:p>
        </w:tc>
        <w:tc>
          <w:tcPr>
            <w:tcW w:w="1275" w:type="dxa"/>
            <w:shd w:val="clear" w:color="auto" w:fill="auto"/>
          </w:tcPr>
          <w:p w:rsidR="006F7CAF" w:rsidRPr="000623F6" w:rsidRDefault="006F7CAF" w:rsidP="000F537E">
            <w:pPr>
              <w:widowControl/>
              <w:spacing w:before="0" w:line="360" w:lineRule="auto"/>
              <w:ind w:firstLine="0"/>
            </w:pPr>
            <w:r w:rsidRPr="000623F6">
              <w:t>2</w:t>
            </w:r>
          </w:p>
        </w:tc>
        <w:tc>
          <w:tcPr>
            <w:tcW w:w="1276" w:type="dxa"/>
            <w:shd w:val="clear" w:color="auto" w:fill="auto"/>
          </w:tcPr>
          <w:p w:rsidR="006F7CAF" w:rsidRPr="000623F6" w:rsidRDefault="006F7CAF" w:rsidP="000F537E">
            <w:pPr>
              <w:widowControl/>
              <w:spacing w:before="0" w:line="360" w:lineRule="auto"/>
              <w:ind w:firstLine="0"/>
            </w:pPr>
            <w:r w:rsidRPr="000623F6">
              <w:t>3</w:t>
            </w:r>
          </w:p>
        </w:tc>
        <w:tc>
          <w:tcPr>
            <w:tcW w:w="1276" w:type="dxa"/>
            <w:shd w:val="clear" w:color="auto" w:fill="auto"/>
          </w:tcPr>
          <w:p w:rsidR="006F7CAF" w:rsidRPr="000623F6" w:rsidRDefault="006F7CAF" w:rsidP="000F537E">
            <w:pPr>
              <w:widowControl/>
              <w:spacing w:before="0" w:line="360" w:lineRule="auto"/>
              <w:ind w:firstLine="0"/>
            </w:pPr>
            <w:r w:rsidRPr="000623F6">
              <w:t>4</w:t>
            </w:r>
          </w:p>
        </w:tc>
        <w:tc>
          <w:tcPr>
            <w:tcW w:w="1276" w:type="dxa"/>
            <w:shd w:val="clear" w:color="auto" w:fill="auto"/>
          </w:tcPr>
          <w:p w:rsidR="006F7CAF" w:rsidRPr="000623F6" w:rsidRDefault="006F7CAF" w:rsidP="000F537E">
            <w:pPr>
              <w:widowControl/>
              <w:spacing w:before="0" w:line="360" w:lineRule="auto"/>
              <w:ind w:firstLine="0"/>
            </w:pPr>
            <w:r w:rsidRPr="000623F6">
              <w:t>5</w:t>
            </w:r>
          </w:p>
        </w:tc>
        <w:tc>
          <w:tcPr>
            <w:tcW w:w="1134" w:type="dxa"/>
            <w:shd w:val="clear" w:color="auto" w:fill="auto"/>
          </w:tcPr>
          <w:p w:rsidR="006F7CAF" w:rsidRPr="000623F6" w:rsidRDefault="006F7CAF" w:rsidP="000F537E">
            <w:pPr>
              <w:widowControl/>
              <w:spacing w:before="0" w:line="360" w:lineRule="auto"/>
              <w:ind w:firstLine="0"/>
            </w:pPr>
            <w:r w:rsidRPr="000623F6">
              <w:t>6</w:t>
            </w:r>
          </w:p>
        </w:tc>
        <w:tc>
          <w:tcPr>
            <w:tcW w:w="1134" w:type="dxa"/>
            <w:shd w:val="clear" w:color="auto" w:fill="auto"/>
          </w:tcPr>
          <w:p w:rsidR="006F7CAF" w:rsidRPr="000623F6" w:rsidRDefault="006F7CAF" w:rsidP="000F537E">
            <w:pPr>
              <w:widowControl/>
              <w:spacing w:before="0" w:line="360" w:lineRule="auto"/>
              <w:ind w:firstLine="0"/>
            </w:pPr>
            <w:r w:rsidRPr="000623F6">
              <w:t>7</w:t>
            </w:r>
          </w:p>
        </w:tc>
      </w:tr>
      <w:tr w:rsidR="006F7CAF" w:rsidRPr="000F537E" w:rsidTr="000F537E">
        <w:tc>
          <w:tcPr>
            <w:tcW w:w="2235" w:type="dxa"/>
            <w:shd w:val="clear" w:color="auto" w:fill="auto"/>
          </w:tcPr>
          <w:p w:rsidR="006F7CAF" w:rsidRPr="000623F6" w:rsidRDefault="006F7CAF" w:rsidP="000F537E">
            <w:pPr>
              <w:widowControl/>
              <w:spacing w:before="0" w:line="360" w:lineRule="auto"/>
              <w:ind w:firstLine="0"/>
            </w:pPr>
            <w:r w:rsidRPr="000623F6">
              <w:t xml:space="preserve"> Уставный капитал</w:t>
            </w:r>
          </w:p>
        </w:tc>
        <w:tc>
          <w:tcPr>
            <w:tcW w:w="1275" w:type="dxa"/>
            <w:shd w:val="clear" w:color="auto" w:fill="auto"/>
          </w:tcPr>
          <w:p w:rsidR="006F7CAF" w:rsidRPr="000623F6" w:rsidRDefault="006F7CAF" w:rsidP="000F537E">
            <w:pPr>
              <w:widowControl/>
              <w:spacing w:before="0" w:line="360" w:lineRule="auto"/>
              <w:ind w:firstLine="0"/>
            </w:pPr>
            <w:r w:rsidRPr="000623F6">
              <w:t>0,4</w:t>
            </w:r>
          </w:p>
        </w:tc>
        <w:tc>
          <w:tcPr>
            <w:tcW w:w="1276" w:type="dxa"/>
            <w:shd w:val="clear" w:color="auto" w:fill="auto"/>
          </w:tcPr>
          <w:p w:rsidR="006F7CAF" w:rsidRPr="000623F6" w:rsidRDefault="006F7CAF" w:rsidP="000F537E">
            <w:pPr>
              <w:widowControl/>
              <w:spacing w:before="0" w:line="360" w:lineRule="auto"/>
              <w:ind w:firstLine="0"/>
            </w:pPr>
            <w:r w:rsidRPr="000623F6">
              <w:t>0,3</w:t>
            </w:r>
          </w:p>
        </w:tc>
        <w:tc>
          <w:tcPr>
            <w:tcW w:w="1276" w:type="dxa"/>
            <w:shd w:val="clear" w:color="auto" w:fill="auto"/>
          </w:tcPr>
          <w:p w:rsidR="006F7CAF" w:rsidRPr="000623F6" w:rsidRDefault="006F7CAF" w:rsidP="000F537E">
            <w:pPr>
              <w:widowControl/>
              <w:spacing w:before="0" w:line="360" w:lineRule="auto"/>
              <w:ind w:firstLine="0"/>
            </w:pPr>
            <w:r w:rsidRPr="000623F6">
              <w:t>0,3</w:t>
            </w:r>
          </w:p>
        </w:tc>
        <w:tc>
          <w:tcPr>
            <w:tcW w:w="1276" w:type="dxa"/>
            <w:shd w:val="clear" w:color="auto" w:fill="auto"/>
          </w:tcPr>
          <w:p w:rsidR="006F7CAF" w:rsidRPr="000623F6" w:rsidRDefault="006F7CAF" w:rsidP="000F537E">
            <w:pPr>
              <w:widowControl/>
              <w:spacing w:before="0" w:line="360" w:lineRule="auto"/>
              <w:ind w:firstLine="0"/>
            </w:pPr>
            <w:r w:rsidRPr="000623F6">
              <w:t>- 0,1</w:t>
            </w:r>
          </w:p>
        </w:tc>
        <w:tc>
          <w:tcPr>
            <w:tcW w:w="1134" w:type="dxa"/>
            <w:shd w:val="clear" w:color="auto" w:fill="auto"/>
          </w:tcPr>
          <w:p w:rsidR="006F7CAF" w:rsidRPr="000623F6" w:rsidRDefault="006F7CAF" w:rsidP="000F537E">
            <w:pPr>
              <w:widowControl/>
              <w:spacing w:before="0" w:line="360" w:lineRule="auto"/>
              <w:ind w:firstLine="0"/>
            </w:pPr>
            <w:r w:rsidRPr="000623F6">
              <w:t>- 0,1</w:t>
            </w:r>
          </w:p>
        </w:tc>
        <w:tc>
          <w:tcPr>
            <w:tcW w:w="1134" w:type="dxa"/>
            <w:shd w:val="clear" w:color="auto" w:fill="auto"/>
          </w:tcPr>
          <w:p w:rsidR="006F7CAF" w:rsidRPr="000623F6" w:rsidRDefault="006F7CAF" w:rsidP="000F537E">
            <w:pPr>
              <w:widowControl/>
              <w:spacing w:before="0" w:line="360" w:lineRule="auto"/>
              <w:ind w:firstLine="0"/>
            </w:pPr>
            <w:r w:rsidRPr="000623F6">
              <w:t>0</w:t>
            </w:r>
          </w:p>
        </w:tc>
      </w:tr>
      <w:tr w:rsidR="006F7CAF" w:rsidRPr="000F537E" w:rsidTr="000F537E">
        <w:tc>
          <w:tcPr>
            <w:tcW w:w="2235" w:type="dxa"/>
            <w:shd w:val="clear" w:color="auto" w:fill="auto"/>
          </w:tcPr>
          <w:p w:rsidR="006F7CAF" w:rsidRPr="000623F6" w:rsidRDefault="006F7CAF" w:rsidP="000F537E">
            <w:pPr>
              <w:widowControl/>
              <w:spacing w:before="0" w:line="360" w:lineRule="auto"/>
              <w:ind w:firstLine="0"/>
            </w:pPr>
            <w:r w:rsidRPr="000623F6">
              <w:t xml:space="preserve"> Резервный капитал</w:t>
            </w:r>
          </w:p>
        </w:tc>
        <w:tc>
          <w:tcPr>
            <w:tcW w:w="1275" w:type="dxa"/>
            <w:shd w:val="clear" w:color="auto" w:fill="auto"/>
          </w:tcPr>
          <w:p w:rsidR="006F7CAF" w:rsidRPr="000623F6" w:rsidRDefault="006F7CAF" w:rsidP="000F537E">
            <w:pPr>
              <w:widowControl/>
              <w:spacing w:before="0" w:line="360" w:lineRule="auto"/>
              <w:ind w:firstLine="0"/>
            </w:pPr>
            <w:r w:rsidRPr="000623F6">
              <w:t>0,7</w:t>
            </w:r>
          </w:p>
        </w:tc>
        <w:tc>
          <w:tcPr>
            <w:tcW w:w="1276" w:type="dxa"/>
            <w:shd w:val="clear" w:color="auto" w:fill="auto"/>
          </w:tcPr>
          <w:p w:rsidR="006F7CAF" w:rsidRPr="000623F6" w:rsidRDefault="006F7CAF" w:rsidP="000F537E">
            <w:pPr>
              <w:widowControl/>
              <w:spacing w:before="0" w:line="360" w:lineRule="auto"/>
              <w:ind w:firstLine="0"/>
            </w:pPr>
            <w:r w:rsidRPr="000623F6">
              <w:t>0,06</w:t>
            </w:r>
          </w:p>
        </w:tc>
        <w:tc>
          <w:tcPr>
            <w:tcW w:w="1276" w:type="dxa"/>
            <w:shd w:val="clear" w:color="auto" w:fill="auto"/>
          </w:tcPr>
          <w:p w:rsidR="006F7CAF" w:rsidRPr="000623F6" w:rsidRDefault="006F7CAF" w:rsidP="000F537E">
            <w:pPr>
              <w:widowControl/>
              <w:spacing w:before="0" w:line="360" w:lineRule="auto"/>
              <w:ind w:firstLine="0"/>
            </w:pPr>
            <w:r w:rsidRPr="000623F6">
              <w:t>0,06</w:t>
            </w:r>
          </w:p>
        </w:tc>
        <w:tc>
          <w:tcPr>
            <w:tcW w:w="1276" w:type="dxa"/>
            <w:shd w:val="clear" w:color="auto" w:fill="auto"/>
          </w:tcPr>
          <w:p w:rsidR="006F7CAF" w:rsidRPr="000623F6" w:rsidRDefault="006F7CAF" w:rsidP="000F537E">
            <w:pPr>
              <w:widowControl/>
              <w:spacing w:before="0" w:line="360" w:lineRule="auto"/>
              <w:ind w:firstLine="0"/>
            </w:pPr>
            <w:r w:rsidRPr="000623F6">
              <w:t>- 0,01</w:t>
            </w:r>
          </w:p>
        </w:tc>
        <w:tc>
          <w:tcPr>
            <w:tcW w:w="1134" w:type="dxa"/>
            <w:shd w:val="clear" w:color="auto" w:fill="auto"/>
          </w:tcPr>
          <w:p w:rsidR="006F7CAF" w:rsidRPr="000623F6" w:rsidRDefault="006F7CAF" w:rsidP="000F537E">
            <w:pPr>
              <w:widowControl/>
              <w:spacing w:before="0" w:line="360" w:lineRule="auto"/>
              <w:ind w:firstLine="0"/>
            </w:pPr>
            <w:r w:rsidRPr="000623F6">
              <w:t>- 0,01</w:t>
            </w:r>
          </w:p>
        </w:tc>
        <w:tc>
          <w:tcPr>
            <w:tcW w:w="1134" w:type="dxa"/>
            <w:shd w:val="clear" w:color="auto" w:fill="auto"/>
          </w:tcPr>
          <w:p w:rsidR="006F7CAF" w:rsidRPr="000623F6" w:rsidRDefault="006F7CAF" w:rsidP="000F537E">
            <w:pPr>
              <w:widowControl/>
              <w:spacing w:before="0" w:line="360" w:lineRule="auto"/>
              <w:ind w:firstLine="0"/>
            </w:pPr>
            <w:r w:rsidRPr="000623F6">
              <w:t>0</w:t>
            </w:r>
          </w:p>
        </w:tc>
      </w:tr>
      <w:tr w:rsidR="006F7CAF" w:rsidRPr="000F537E" w:rsidTr="000F537E">
        <w:tc>
          <w:tcPr>
            <w:tcW w:w="2235" w:type="dxa"/>
            <w:shd w:val="clear" w:color="auto" w:fill="auto"/>
          </w:tcPr>
          <w:p w:rsidR="006F7CAF" w:rsidRPr="000623F6" w:rsidRDefault="006F7CAF" w:rsidP="000F537E">
            <w:pPr>
              <w:widowControl/>
              <w:spacing w:before="0" w:line="360" w:lineRule="auto"/>
              <w:ind w:firstLine="0"/>
            </w:pPr>
            <w:r w:rsidRPr="000623F6">
              <w:t xml:space="preserve"> Добавочный капитал</w:t>
            </w:r>
          </w:p>
        </w:tc>
        <w:tc>
          <w:tcPr>
            <w:tcW w:w="1275" w:type="dxa"/>
            <w:shd w:val="clear" w:color="auto" w:fill="auto"/>
          </w:tcPr>
          <w:p w:rsidR="006F7CAF" w:rsidRPr="000623F6" w:rsidRDefault="006F7CAF" w:rsidP="000F537E">
            <w:pPr>
              <w:widowControl/>
              <w:spacing w:before="0" w:line="360" w:lineRule="auto"/>
              <w:ind w:firstLine="0"/>
            </w:pPr>
            <w:r w:rsidRPr="000623F6">
              <w:t>36,3</w:t>
            </w:r>
          </w:p>
        </w:tc>
        <w:tc>
          <w:tcPr>
            <w:tcW w:w="1276" w:type="dxa"/>
            <w:shd w:val="clear" w:color="auto" w:fill="auto"/>
          </w:tcPr>
          <w:p w:rsidR="006F7CAF" w:rsidRPr="000623F6" w:rsidRDefault="006F7CAF" w:rsidP="000F537E">
            <w:pPr>
              <w:widowControl/>
              <w:spacing w:before="0" w:line="360" w:lineRule="auto"/>
              <w:ind w:firstLine="0"/>
            </w:pPr>
            <w:r w:rsidRPr="000623F6">
              <w:t>32,8</w:t>
            </w:r>
          </w:p>
        </w:tc>
        <w:tc>
          <w:tcPr>
            <w:tcW w:w="1276" w:type="dxa"/>
            <w:shd w:val="clear" w:color="auto" w:fill="auto"/>
          </w:tcPr>
          <w:p w:rsidR="006F7CAF" w:rsidRPr="000623F6" w:rsidRDefault="006F7CAF" w:rsidP="000F537E">
            <w:pPr>
              <w:widowControl/>
              <w:spacing w:before="0" w:line="360" w:lineRule="auto"/>
              <w:ind w:firstLine="0"/>
            </w:pPr>
            <w:r w:rsidRPr="000623F6">
              <w:t>29,3</w:t>
            </w:r>
          </w:p>
        </w:tc>
        <w:tc>
          <w:tcPr>
            <w:tcW w:w="1276" w:type="dxa"/>
            <w:shd w:val="clear" w:color="auto" w:fill="auto"/>
          </w:tcPr>
          <w:p w:rsidR="006F7CAF" w:rsidRPr="000623F6" w:rsidRDefault="006F7CAF" w:rsidP="000F537E">
            <w:pPr>
              <w:widowControl/>
              <w:spacing w:before="0" w:line="360" w:lineRule="auto"/>
              <w:ind w:firstLine="0"/>
            </w:pPr>
            <w:r w:rsidRPr="000623F6">
              <w:t>- 3,5</w:t>
            </w:r>
          </w:p>
        </w:tc>
        <w:tc>
          <w:tcPr>
            <w:tcW w:w="1134" w:type="dxa"/>
            <w:shd w:val="clear" w:color="auto" w:fill="auto"/>
          </w:tcPr>
          <w:p w:rsidR="006F7CAF" w:rsidRPr="000623F6" w:rsidRDefault="006F7CAF" w:rsidP="000F537E">
            <w:pPr>
              <w:widowControl/>
              <w:spacing w:before="0" w:line="360" w:lineRule="auto"/>
              <w:ind w:firstLine="0"/>
            </w:pPr>
            <w:r w:rsidRPr="000623F6">
              <w:t>- 7</w:t>
            </w:r>
          </w:p>
        </w:tc>
        <w:tc>
          <w:tcPr>
            <w:tcW w:w="1134" w:type="dxa"/>
            <w:shd w:val="clear" w:color="auto" w:fill="auto"/>
          </w:tcPr>
          <w:p w:rsidR="006F7CAF" w:rsidRPr="000623F6" w:rsidRDefault="006F7CAF" w:rsidP="000F537E">
            <w:pPr>
              <w:widowControl/>
              <w:spacing w:before="0" w:line="360" w:lineRule="auto"/>
              <w:ind w:firstLine="0"/>
            </w:pPr>
            <w:r w:rsidRPr="000623F6">
              <w:t>- 3,5</w:t>
            </w:r>
          </w:p>
        </w:tc>
      </w:tr>
      <w:tr w:rsidR="006F7CAF" w:rsidRPr="000F537E" w:rsidTr="000F537E">
        <w:tc>
          <w:tcPr>
            <w:tcW w:w="2235" w:type="dxa"/>
            <w:shd w:val="clear" w:color="auto" w:fill="auto"/>
          </w:tcPr>
          <w:p w:rsidR="006F7CAF" w:rsidRPr="000623F6" w:rsidRDefault="006F7CAF" w:rsidP="000F537E">
            <w:pPr>
              <w:widowControl/>
              <w:spacing w:before="0" w:line="360" w:lineRule="auto"/>
              <w:ind w:firstLine="0"/>
            </w:pPr>
            <w:r w:rsidRPr="000623F6">
              <w:t xml:space="preserve"> Нераспределенная прибыль </w:t>
            </w:r>
          </w:p>
        </w:tc>
        <w:tc>
          <w:tcPr>
            <w:tcW w:w="1275" w:type="dxa"/>
            <w:shd w:val="clear" w:color="auto" w:fill="auto"/>
          </w:tcPr>
          <w:p w:rsidR="006F7CAF" w:rsidRPr="000623F6" w:rsidRDefault="006F7CAF" w:rsidP="000F537E">
            <w:pPr>
              <w:widowControl/>
              <w:spacing w:before="0" w:line="360" w:lineRule="auto"/>
              <w:ind w:firstLine="0"/>
            </w:pPr>
            <w:r w:rsidRPr="000623F6">
              <w:t>63,3</w:t>
            </w:r>
          </w:p>
        </w:tc>
        <w:tc>
          <w:tcPr>
            <w:tcW w:w="1276" w:type="dxa"/>
            <w:shd w:val="clear" w:color="auto" w:fill="auto"/>
          </w:tcPr>
          <w:p w:rsidR="006F7CAF" w:rsidRPr="000623F6" w:rsidRDefault="006F7CAF" w:rsidP="000F537E">
            <w:pPr>
              <w:widowControl/>
              <w:spacing w:before="0" w:line="360" w:lineRule="auto"/>
              <w:ind w:firstLine="0"/>
            </w:pPr>
            <w:r w:rsidRPr="000623F6">
              <w:t>66,8</w:t>
            </w:r>
          </w:p>
        </w:tc>
        <w:tc>
          <w:tcPr>
            <w:tcW w:w="1276" w:type="dxa"/>
            <w:shd w:val="clear" w:color="auto" w:fill="auto"/>
          </w:tcPr>
          <w:p w:rsidR="006F7CAF" w:rsidRPr="000623F6" w:rsidRDefault="006F7CAF" w:rsidP="000F537E">
            <w:pPr>
              <w:widowControl/>
              <w:spacing w:before="0" w:line="360" w:lineRule="auto"/>
              <w:ind w:firstLine="0"/>
            </w:pPr>
            <w:r w:rsidRPr="000623F6">
              <w:t>70,3</w:t>
            </w:r>
          </w:p>
        </w:tc>
        <w:tc>
          <w:tcPr>
            <w:tcW w:w="1276" w:type="dxa"/>
            <w:shd w:val="clear" w:color="auto" w:fill="auto"/>
          </w:tcPr>
          <w:p w:rsidR="006F7CAF" w:rsidRPr="000623F6" w:rsidRDefault="006F7CAF" w:rsidP="000F537E">
            <w:pPr>
              <w:widowControl/>
              <w:spacing w:before="0" w:line="360" w:lineRule="auto"/>
              <w:ind w:firstLine="0"/>
            </w:pPr>
            <w:r w:rsidRPr="000623F6">
              <w:t>+3,5</w:t>
            </w:r>
          </w:p>
        </w:tc>
        <w:tc>
          <w:tcPr>
            <w:tcW w:w="1134" w:type="dxa"/>
            <w:shd w:val="clear" w:color="auto" w:fill="auto"/>
          </w:tcPr>
          <w:p w:rsidR="006F7CAF" w:rsidRPr="000623F6" w:rsidRDefault="006F7CAF" w:rsidP="000F537E">
            <w:pPr>
              <w:widowControl/>
              <w:spacing w:before="0" w:line="360" w:lineRule="auto"/>
              <w:ind w:firstLine="0"/>
            </w:pPr>
            <w:r w:rsidRPr="000623F6">
              <w:t>+7</w:t>
            </w:r>
          </w:p>
        </w:tc>
        <w:tc>
          <w:tcPr>
            <w:tcW w:w="1134" w:type="dxa"/>
            <w:shd w:val="clear" w:color="auto" w:fill="auto"/>
          </w:tcPr>
          <w:p w:rsidR="006F7CAF" w:rsidRPr="000623F6" w:rsidRDefault="006F7CAF" w:rsidP="000F537E">
            <w:pPr>
              <w:widowControl/>
              <w:spacing w:before="0" w:line="360" w:lineRule="auto"/>
              <w:ind w:firstLine="0"/>
            </w:pPr>
            <w:r w:rsidRPr="000623F6">
              <w:t>+3,5</w:t>
            </w:r>
          </w:p>
        </w:tc>
      </w:tr>
      <w:tr w:rsidR="006F7CAF" w:rsidRPr="000F537E" w:rsidTr="000F537E">
        <w:tc>
          <w:tcPr>
            <w:tcW w:w="2235" w:type="dxa"/>
            <w:shd w:val="clear" w:color="auto" w:fill="auto"/>
          </w:tcPr>
          <w:p w:rsidR="006F7CAF" w:rsidRPr="000623F6" w:rsidRDefault="006F7CAF" w:rsidP="000F537E">
            <w:pPr>
              <w:widowControl/>
              <w:spacing w:before="0" w:line="360" w:lineRule="auto"/>
              <w:ind w:firstLine="0"/>
            </w:pPr>
            <w:r w:rsidRPr="000623F6">
              <w:t>Итого:</w:t>
            </w:r>
          </w:p>
        </w:tc>
        <w:tc>
          <w:tcPr>
            <w:tcW w:w="1275" w:type="dxa"/>
            <w:shd w:val="clear" w:color="auto" w:fill="auto"/>
          </w:tcPr>
          <w:p w:rsidR="006F7CAF" w:rsidRPr="000623F6" w:rsidRDefault="006F7CAF" w:rsidP="000F537E">
            <w:pPr>
              <w:widowControl/>
              <w:spacing w:before="0" w:line="360" w:lineRule="auto"/>
              <w:ind w:firstLine="0"/>
            </w:pPr>
            <w:r w:rsidRPr="000623F6">
              <w:t>100</w:t>
            </w:r>
          </w:p>
        </w:tc>
        <w:tc>
          <w:tcPr>
            <w:tcW w:w="1276" w:type="dxa"/>
            <w:shd w:val="clear" w:color="auto" w:fill="auto"/>
          </w:tcPr>
          <w:p w:rsidR="006F7CAF" w:rsidRPr="000623F6" w:rsidRDefault="006F7CAF" w:rsidP="000F537E">
            <w:pPr>
              <w:widowControl/>
              <w:spacing w:before="0" w:line="360" w:lineRule="auto"/>
              <w:ind w:firstLine="0"/>
            </w:pPr>
            <w:r w:rsidRPr="000623F6">
              <w:t>100</w:t>
            </w:r>
          </w:p>
        </w:tc>
        <w:tc>
          <w:tcPr>
            <w:tcW w:w="1276" w:type="dxa"/>
            <w:shd w:val="clear" w:color="auto" w:fill="auto"/>
          </w:tcPr>
          <w:p w:rsidR="006F7CAF" w:rsidRPr="000623F6" w:rsidRDefault="006F7CAF" w:rsidP="000F537E">
            <w:pPr>
              <w:widowControl/>
              <w:spacing w:before="0" w:line="360" w:lineRule="auto"/>
              <w:ind w:firstLine="0"/>
            </w:pPr>
            <w:r w:rsidRPr="000623F6">
              <w:t>100</w:t>
            </w:r>
          </w:p>
        </w:tc>
        <w:tc>
          <w:tcPr>
            <w:tcW w:w="1276" w:type="dxa"/>
            <w:shd w:val="clear" w:color="auto" w:fill="auto"/>
          </w:tcPr>
          <w:p w:rsidR="006F7CAF" w:rsidRPr="000623F6" w:rsidRDefault="006F7CAF" w:rsidP="000F537E">
            <w:pPr>
              <w:widowControl/>
              <w:spacing w:before="0" w:line="360" w:lineRule="auto"/>
              <w:ind w:firstLine="0"/>
            </w:pPr>
            <w:r w:rsidRPr="000623F6">
              <w:t>─</w:t>
            </w:r>
          </w:p>
        </w:tc>
        <w:tc>
          <w:tcPr>
            <w:tcW w:w="1134" w:type="dxa"/>
            <w:shd w:val="clear" w:color="auto" w:fill="auto"/>
          </w:tcPr>
          <w:p w:rsidR="006F7CAF" w:rsidRPr="000623F6" w:rsidRDefault="006F7CAF" w:rsidP="000F537E">
            <w:pPr>
              <w:widowControl/>
              <w:spacing w:before="0" w:line="360" w:lineRule="auto"/>
              <w:ind w:firstLine="0"/>
            </w:pPr>
            <w:r w:rsidRPr="000623F6">
              <w:t>─</w:t>
            </w:r>
          </w:p>
        </w:tc>
        <w:tc>
          <w:tcPr>
            <w:tcW w:w="1134" w:type="dxa"/>
            <w:shd w:val="clear" w:color="auto" w:fill="auto"/>
          </w:tcPr>
          <w:p w:rsidR="006F7CAF" w:rsidRPr="000623F6" w:rsidRDefault="006F7CAF" w:rsidP="000F537E">
            <w:pPr>
              <w:widowControl/>
              <w:spacing w:before="0" w:line="360" w:lineRule="auto"/>
              <w:ind w:firstLine="0"/>
            </w:pPr>
            <w:r w:rsidRPr="000623F6">
              <w:t>─</w:t>
            </w:r>
          </w:p>
        </w:tc>
      </w:tr>
    </w:tbl>
    <w:p w:rsidR="006F7CAF" w:rsidRDefault="006F7CAF" w:rsidP="00046BDE">
      <w:pPr>
        <w:widowControl/>
        <w:spacing w:before="0" w:line="360" w:lineRule="auto"/>
        <w:ind w:firstLine="709"/>
        <w:rPr>
          <w:sz w:val="24"/>
          <w:szCs w:val="24"/>
        </w:rPr>
      </w:pPr>
    </w:p>
    <w:p w:rsidR="006F7CAF" w:rsidRPr="006F7CAF" w:rsidRDefault="006F7CAF" w:rsidP="00046BDE">
      <w:pPr>
        <w:widowControl/>
        <w:spacing w:before="0" w:line="360" w:lineRule="auto"/>
        <w:ind w:firstLine="709"/>
        <w:rPr>
          <w:sz w:val="28"/>
          <w:szCs w:val="28"/>
        </w:rPr>
      </w:pPr>
      <w:r w:rsidRPr="006F7CAF">
        <w:rPr>
          <w:sz w:val="28"/>
          <w:szCs w:val="28"/>
        </w:rPr>
        <w:t xml:space="preserve"> Как показывают данные таблицы к концу отчетного года доля уставного капитала в общей сумме собственных средств снизилась на 0,1%, резервного на 0,01%,</w:t>
      </w:r>
      <w:r w:rsidR="000219CB">
        <w:rPr>
          <w:sz w:val="28"/>
          <w:szCs w:val="28"/>
        </w:rPr>
        <w:t xml:space="preserve"> </w:t>
      </w:r>
      <w:r w:rsidRPr="006F7CAF">
        <w:rPr>
          <w:sz w:val="28"/>
          <w:szCs w:val="28"/>
        </w:rPr>
        <w:t xml:space="preserve">добавочного на 7%. Вместе с тем, удельный вес нераспределенной прибыли увеличился на 7% (рис. 2.6). </w:t>
      </w:r>
    </w:p>
    <w:p w:rsidR="006F7CAF" w:rsidRDefault="006F7CAF" w:rsidP="00046BDE">
      <w:pPr>
        <w:widowControl/>
        <w:spacing w:before="0" w:line="360" w:lineRule="auto"/>
        <w:ind w:firstLine="709"/>
        <w:rPr>
          <w:sz w:val="24"/>
          <w:szCs w:val="24"/>
        </w:rPr>
      </w:pPr>
    </w:p>
    <w:p w:rsidR="006F7CAF" w:rsidRPr="006F7CAF" w:rsidRDefault="00A465C3" w:rsidP="00046BDE">
      <w:pPr>
        <w:widowControl/>
        <w:spacing w:before="0" w:line="360" w:lineRule="auto"/>
        <w:ind w:firstLine="709"/>
        <w:rPr>
          <w:sz w:val="28"/>
          <w:szCs w:val="28"/>
        </w:rPr>
      </w:pPr>
      <w:r>
        <w:rPr>
          <w:sz w:val="24"/>
          <w:szCs w:val="24"/>
        </w:rPr>
        <w:pict>
          <v:shape id="_x0000_i1030" type="#_x0000_t75" style="width:179.25pt;height:136.5pt">
            <v:imagedata r:id="rId16" o:title=""/>
          </v:shape>
        </w:pict>
      </w:r>
      <w:r>
        <w:rPr>
          <w:noProof/>
        </w:rPr>
        <w:pict>
          <v:shape id="_x0000_s1086" type="#_x0000_t75" style="position:absolute;left:0;text-align:left;margin-left:0;margin-top:-.55pt;width:180pt;height:137.25pt;z-index:251678720;mso-position-horizontal:left;mso-position-horizontal-relative:text;mso-position-vertical-relative:text">
            <v:imagedata r:id="rId17" o:title=""/>
            <w10:wrap type="square" side="right"/>
          </v:shape>
        </w:pict>
      </w:r>
      <w:r w:rsidR="006F7CAF">
        <w:rPr>
          <w:sz w:val="24"/>
          <w:szCs w:val="24"/>
        </w:rPr>
        <w:br w:type="textWrapping" w:clear="all"/>
      </w:r>
      <w:r w:rsidR="006F7CAF" w:rsidRPr="006F7CAF">
        <w:rPr>
          <w:sz w:val="28"/>
          <w:szCs w:val="28"/>
        </w:rPr>
        <w:t>Рисунок 2.6 Структура собственного капитала предприятия</w:t>
      </w:r>
    </w:p>
    <w:p w:rsidR="000623F6" w:rsidRDefault="000623F6" w:rsidP="00046BDE">
      <w:pPr>
        <w:widowControl/>
        <w:spacing w:before="0" w:line="360" w:lineRule="auto"/>
        <w:ind w:firstLine="709"/>
        <w:rPr>
          <w:sz w:val="28"/>
          <w:szCs w:val="28"/>
        </w:rPr>
      </w:pPr>
    </w:p>
    <w:p w:rsidR="006F7CAF" w:rsidRPr="006F7CAF" w:rsidRDefault="006F7CAF" w:rsidP="00046BDE">
      <w:pPr>
        <w:widowControl/>
        <w:spacing w:before="0" w:line="360" w:lineRule="auto"/>
        <w:ind w:firstLine="709"/>
        <w:rPr>
          <w:sz w:val="28"/>
          <w:szCs w:val="28"/>
        </w:rPr>
      </w:pPr>
      <w:r w:rsidRPr="006F7CAF">
        <w:rPr>
          <w:sz w:val="28"/>
          <w:szCs w:val="28"/>
        </w:rPr>
        <w:t>Динамика состава заемного капитала предприятия приводится в таблице 2.8.</w:t>
      </w:r>
    </w:p>
    <w:p w:rsidR="006F7CAF" w:rsidRDefault="006F7CAF" w:rsidP="00046BDE">
      <w:pPr>
        <w:widowControl/>
        <w:spacing w:before="0" w:line="360" w:lineRule="auto"/>
        <w:ind w:firstLine="709"/>
        <w:rPr>
          <w:sz w:val="28"/>
          <w:szCs w:val="28"/>
        </w:rPr>
      </w:pPr>
      <w:r w:rsidRPr="006F7CAF">
        <w:rPr>
          <w:sz w:val="28"/>
          <w:szCs w:val="28"/>
        </w:rPr>
        <w:t xml:space="preserve">Большое влияние на финансовое состояние предприятия оказывает состав заемных средств, т.е. соотношение долгосрочных и краткосрочных финансовых обязательств. Из таблицы 2.8 следует, что в начале отчетного года сумма заемных средств увеличилась на 9319 тыс. руб. или на 205,4%, а в конце года снизилась на 3806 тыс. руб. или на 27,5%, составив 10049 тыс. руб. Сумма долгосрочных заемных средств в конце отчетного года увеличилась на 1242 тыс. руб. или на 32,2% в сравнении с началом 2004г. Объем краткосрочных заемных средств в начале 2004г. 5463 тыс. руб. или на 120,4%, а в конце года уменьшился и составил 4950 тыс. руб. </w:t>
      </w:r>
    </w:p>
    <w:p w:rsidR="000623F6" w:rsidRPr="006F7CAF" w:rsidRDefault="000623F6" w:rsidP="00046BDE">
      <w:pPr>
        <w:widowControl/>
        <w:spacing w:before="0" w:line="360" w:lineRule="auto"/>
        <w:ind w:firstLine="709"/>
        <w:rPr>
          <w:sz w:val="28"/>
          <w:szCs w:val="28"/>
        </w:rPr>
      </w:pPr>
    </w:p>
    <w:p w:rsidR="000623F6" w:rsidRDefault="006F7CAF" w:rsidP="00046BDE">
      <w:pPr>
        <w:widowControl/>
        <w:spacing w:before="0" w:line="360" w:lineRule="auto"/>
        <w:ind w:firstLine="709"/>
        <w:rPr>
          <w:sz w:val="28"/>
          <w:szCs w:val="28"/>
        </w:rPr>
      </w:pPr>
      <w:r w:rsidRPr="006F7CAF">
        <w:rPr>
          <w:sz w:val="28"/>
          <w:szCs w:val="28"/>
        </w:rPr>
        <w:t>Таблица 2.8</w:t>
      </w:r>
    </w:p>
    <w:p w:rsidR="006F7CAF" w:rsidRPr="006F7CAF" w:rsidRDefault="006F7CAF" w:rsidP="00046BDE">
      <w:pPr>
        <w:widowControl/>
        <w:spacing w:before="0" w:line="360" w:lineRule="auto"/>
        <w:ind w:firstLine="709"/>
        <w:rPr>
          <w:sz w:val="28"/>
          <w:szCs w:val="28"/>
        </w:rPr>
      </w:pPr>
      <w:r w:rsidRPr="006F7CAF">
        <w:rPr>
          <w:sz w:val="28"/>
          <w:szCs w:val="28"/>
        </w:rPr>
        <w:t xml:space="preserve"> Динамика состава заемного капитала предприятия</w:t>
      </w:r>
    </w:p>
    <w:tbl>
      <w:tblPr>
        <w:tblW w:w="98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088"/>
        <w:gridCol w:w="940"/>
        <w:gridCol w:w="1037"/>
        <w:gridCol w:w="1146"/>
        <w:gridCol w:w="1321"/>
        <w:gridCol w:w="975"/>
        <w:gridCol w:w="1320"/>
        <w:gridCol w:w="976"/>
      </w:tblGrid>
      <w:tr w:rsidR="006F7CAF" w:rsidRPr="000F537E" w:rsidTr="000F537E">
        <w:trPr>
          <w:trHeight w:val="280"/>
        </w:trPr>
        <w:tc>
          <w:tcPr>
            <w:tcW w:w="2088" w:type="dxa"/>
            <w:vMerge w:val="restart"/>
            <w:tcBorders>
              <w:top w:val="single" w:sz="4" w:space="0" w:color="auto"/>
            </w:tcBorders>
            <w:shd w:val="clear" w:color="auto" w:fill="auto"/>
          </w:tcPr>
          <w:p w:rsidR="006F7CAF" w:rsidRPr="000623F6" w:rsidRDefault="006F7CAF" w:rsidP="000F537E">
            <w:pPr>
              <w:widowControl/>
              <w:spacing w:before="0" w:line="360" w:lineRule="auto"/>
              <w:ind w:firstLine="0"/>
            </w:pPr>
          </w:p>
          <w:p w:rsidR="006F7CAF" w:rsidRPr="000623F6" w:rsidRDefault="006F7CAF" w:rsidP="000F537E">
            <w:pPr>
              <w:widowControl/>
              <w:spacing w:before="0" w:line="360" w:lineRule="auto"/>
              <w:ind w:firstLine="0"/>
            </w:pPr>
            <w:r w:rsidRPr="000623F6">
              <w:t>Заемные</w:t>
            </w:r>
          </w:p>
          <w:p w:rsidR="006F7CAF" w:rsidRPr="000623F6" w:rsidRDefault="006F7CAF" w:rsidP="000F537E">
            <w:pPr>
              <w:widowControl/>
              <w:spacing w:before="0" w:line="360" w:lineRule="auto"/>
              <w:ind w:firstLine="0"/>
            </w:pPr>
            <w:r w:rsidRPr="000623F6">
              <w:t>средства</w:t>
            </w:r>
            <w:r w:rsidRPr="000623F6">
              <w:br/>
              <w:t>предприятия</w:t>
            </w:r>
          </w:p>
        </w:tc>
        <w:tc>
          <w:tcPr>
            <w:tcW w:w="940" w:type="dxa"/>
            <w:vMerge w:val="restart"/>
            <w:tcBorders>
              <w:top w:val="single" w:sz="4" w:space="0" w:color="auto"/>
            </w:tcBorders>
            <w:shd w:val="clear" w:color="auto" w:fill="auto"/>
          </w:tcPr>
          <w:p w:rsidR="006F7CAF" w:rsidRPr="000623F6" w:rsidRDefault="006F7CAF" w:rsidP="000F537E">
            <w:pPr>
              <w:widowControl/>
              <w:spacing w:before="0" w:line="360" w:lineRule="auto"/>
              <w:ind w:firstLine="0"/>
            </w:pPr>
            <w:r w:rsidRPr="000623F6">
              <w:t xml:space="preserve">На </w:t>
            </w:r>
            <w:r w:rsidRPr="000623F6">
              <w:br/>
              <w:t>начало 2003 года</w:t>
            </w:r>
          </w:p>
        </w:tc>
        <w:tc>
          <w:tcPr>
            <w:tcW w:w="2183" w:type="dxa"/>
            <w:gridSpan w:val="2"/>
            <w:tcBorders>
              <w:top w:val="single" w:sz="4" w:space="0" w:color="auto"/>
            </w:tcBorders>
            <w:shd w:val="clear" w:color="auto" w:fill="auto"/>
          </w:tcPr>
          <w:p w:rsidR="006F7CAF" w:rsidRPr="000623F6" w:rsidRDefault="006F7CAF" w:rsidP="000F537E">
            <w:pPr>
              <w:widowControl/>
              <w:spacing w:before="0" w:line="360" w:lineRule="auto"/>
              <w:ind w:firstLine="0"/>
            </w:pPr>
            <w:r w:rsidRPr="000623F6">
              <w:t>2004 год</w:t>
            </w:r>
          </w:p>
        </w:tc>
        <w:tc>
          <w:tcPr>
            <w:tcW w:w="4592" w:type="dxa"/>
            <w:gridSpan w:val="4"/>
            <w:tcBorders>
              <w:top w:val="single" w:sz="4" w:space="0" w:color="auto"/>
            </w:tcBorders>
            <w:shd w:val="clear" w:color="auto" w:fill="auto"/>
          </w:tcPr>
          <w:p w:rsidR="006F7CAF" w:rsidRPr="000623F6" w:rsidRDefault="006F7CAF" w:rsidP="000F537E">
            <w:pPr>
              <w:widowControl/>
              <w:spacing w:before="0" w:line="360" w:lineRule="auto"/>
              <w:ind w:firstLine="0"/>
            </w:pPr>
            <w:r w:rsidRPr="000623F6">
              <w:t>Изменения</w:t>
            </w:r>
          </w:p>
        </w:tc>
      </w:tr>
      <w:tr w:rsidR="006F7CAF" w:rsidRPr="000F537E" w:rsidTr="000F537E">
        <w:trPr>
          <w:trHeight w:val="580"/>
        </w:trPr>
        <w:tc>
          <w:tcPr>
            <w:tcW w:w="2088" w:type="dxa"/>
            <w:vMerge/>
            <w:shd w:val="clear" w:color="auto" w:fill="auto"/>
          </w:tcPr>
          <w:p w:rsidR="006F7CAF" w:rsidRPr="000623F6" w:rsidRDefault="006F7CAF" w:rsidP="000F537E">
            <w:pPr>
              <w:widowControl/>
              <w:spacing w:before="0" w:line="360" w:lineRule="auto"/>
              <w:ind w:firstLine="0"/>
            </w:pPr>
          </w:p>
        </w:tc>
        <w:tc>
          <w:tcPr>
            <w:tcW w:w="940" w:type="dxa"/>
            <w:vMerge/>
            <w:shd w:val="clear" w:color="auto" w:fill="auto"/>
          </w:tcPr>
          <w:p w:rsidR="006F7CAF" w:rsidRPr="000623F6" w:rsidRDefault="006F7CAF" w:rsidP="000F537E">
            <w:pPr>
              <w:widowControl/>
              <w:spacing w:before="0" w:line="360" w:lineRule="auto"/>
              <w:ind w:firstLine="0"/>
            </w:pPr>
          </w:p>
        </w:tc>
        <w:tc>
          <w:tcPr>
            <w:tcW w:w="1037" w:type="dxa"/>
            <w:vMerge w:val="restart"/>
            <w:shd w:val="clear" w:color="auto" w:fill="auto"/>
          </w:tcPr>
          <w:p w:rsidR="006F7CAF" w:rsidRPr="000623F6" w:rsidRDefault="006F7CAF" w:rsidP="000F537E">
            <w:pPr>
              <w:widowControl/>
              <w:spacing w:before="0" w:line="360" w:lineRule="auto"/>
              <w:ind w:firstLine="0"/>
            </w:pPr>
            <w:r w:rsidRPr="000623F6">
              <w:t xml:space="preserve">На </w:t>
            </w:r>
            <w:r w:rsidRPr="000623F6">
              <w:br/>
              <w:t>начало года</w:t>
            </w:r>
          </w:p>
        </w:tc>
        <w:tc>
          <w:tcPr>
            <w:tcW w:w="1146" w:type="dxa"/>
            <w:vMerge w:val="restart"/>
            <w:shd w:val="clear" w:color="auto" w:fill="auto"/>
          </w:tcPr>
          <w:p w:rsidR="006F7CAF" w:rsidRPr="000623F6" w:rsidRDefault="006F7CAF" w:rsidP="000F537E">
            <w:pPr>
              <w:widowControl/>
              <w:spacing w:before="0" w:line="360" w:lineRule="auto"/>
              <w:ind w:firstLine="0"/>
            </w:pPr>
            <w:r w:rsidRPr="000623F6">
              <w:t xml:space="preserve">На </w:t>
            </w:r>
            <w:r w:rsidRPr="000623F6">
              <w:br/>
              <w:t>конец года</w:t>
            </w:r>
          </w:p>
        </w:tc>
        <w:tc>
          <w:tcPr>
            <w:tcW w:w="2296" w:type="dxa"/>
            <w:gridSpan w:val="2"/>
            <w:shd w:val="clear" w:color="auto" w:fill="auto"/>
          </w:tcPr>
          <w:p w:rsidR="006F7CAF" w:rsidRPr="000623F6" w:rsidRDefault="006F7CAF" w:rsidP="000F537E">
            <w:pPr>
              <w:widowControl/>
              <w:spacing w:before="0" w:line="360" w:lineRule="auto"/>
              <w:ind w:firstLine="0"/>
            </w:pPr>
            <w:r w:rsidRPr="000623F6">
              <w:t>С началом</w:t>
            </w:r>
            <w:r w:rsidRPr="000623F6">
              <w:br/>
              <w:t>2003 года</w:t>
            </w:r>
          </w:p>
        </w:tc>
        <w:tc>
          <w:tcPr>
            <w:tcW w:w="2296" w:type="dxa"/>
            <w:gridSpan w:val="2"/>
            <w:shd w:val="clear" w:color="auto" w:fill="auto"/>
          </w:tcPr>
          <w:p w:rsidR="006F7CAF" w:rsidRPr="000623F6" w:rsidRDefault="006F7CAF" w:rsidP="000F537E">
            <w:pPr>
              <w:widowControl/>
              <w:spacing w:before="0" w:line="360" w:lineRule="auto"/>
              <w:ind w:firstLine="0"/>
            </w:pPr>
            <w:r w:rsidRPr="000623F6">
              <w:t xml:space="preserve">С началом </w:t>
            </w:r>
            <w:r w:rsidRPr="000623F6">
              <w:br/>
              <w:t>2004 года</w:t>
            </w:r>
          </w:p>
        </w:tc>
      </w:tr>
      <w:tr w:rsidR="006F7CAF" w:rsidRPr="000F537E" w:rsidTr="000F537E">
        <w:trPr>
          <w:trHeight w:val="500"/>
        </w:trPr>
        <w:tc>
          <w:tcPr>
            <w:tcW w:w="2088" w:type="dxa"/>
            <w:vMerge/>
            <w:shd w:val="clear" w:color="auto" w:fill="auto"/>
          </w:tcPr>
          <w:p w:rsidR="006F7CAF" w:rsidRPr="000623F6" w:rsidRDefault="006F7CAF" w:rsidP="000F537E">
            <w:pPr>
              <w:widowControl/>
              <w:spacing w:before="0" w:line="360" w:lineRule="auto"/>
              <w:ind w:firstLine="0"/>
            </w:pPr>
          </w:p>
        </w:tc>
        <w:tc>
          <w:tcPr>
            <w:tcW w:w="940" w:type="dxa"/>
            <w:vMerge/>
            <w:shd w:val="clear" w:color="auto" w:fill="auto"/>
          </w:tcPr>
          <w:p w:rsidR="006F7CAF" w:rsidRPr="000623F6" w:rsidRDefault="006F7CAF" w:rsidP="000F537E">
            <w:pPr>
              <w:widowControl/>
              <w:spacing w:before="0" w:line="360" w:lineRule="auto"/>
              <w:ind w:firstLine="0"/>
            </w:pPr>
          </w:p>
        </w:tc>
        <w:tc>
          <w:tcPr>
            <w:tcW w:w="1037" w:type="dxa"/>
            <w:vMerge/>
            <w:shd w:val="clear" w:color="auto" w:fill="auto"/>
          </w:tcPr>
          <w:p w:rsidR="006F7CAF" w:rsidRPr="000623F6" w:rsidRDefault="006F7CAF" w:rsidP="000F537E">
            <w:pPr>
              <w:widowControl/>
              <w:spacing w:before="0" w:line="360" w:lineRule="auto"/>
              <w:ind w:firstLine="0"/>
            </w:pPr>
          </w:p>
        </w:tc>
        <w:tc>
          <w:tcPr>
            <w:tcW w:w="1146" w:type="dxa"/>
            <w:vMerge/>
            <w:shd w:val="clear" w:color="auto" w:fill="auto"/>
          </w:tcPr>
          <w:p w:rsidR="006F7CAF" w:rsidRPr="000623F6" w:rsidRDefault="006F7CAF" w:rsidP="000F537E">
            <w:pPr>
              <w:widowControl/>
              <w:spacing w:before="0" w:line="360" w:lineRule="auto"/>
              <w:ind w:firstLine="0"/>
            </w:pPr>
          </w:p>
        </w:tc>
        <w:tc>
          <w:tcPr>
            <w:tcW w:w="1321" w:type="dxa"/>
            <w:shd w:val="clear" w:color="auto" w:fill="auto"/>
          </w:tcPr>
          <w:p w:rsidR="006F7CAF" w:rsidRPr="000623F6" w:rsidRDefault="006F7CAF" w:rsidP="000F537E">
            <w:pPr>
              <w:widowControl/>
              <w:spacing w:before="0" w:line="360" w:lineRule="auto"/>
              <w:ind w:firstLine="0"/>
            </w:pPr>
            <w:r w:rsidRPr="000623F6">
              <w:t>Абсолютное</w:t>
            </w:r>
          </w:p>
          <w:p w:rsidR="006F7CAF" w:rsidRPr="000623F6" w:rsidRDefault="006F7CAF" w:rsidP="000F537E">
            <w:pPr>
              <w:widowControl/>
              <w:spacing w:before="0" w:line="360" w:lineRule="auto"/>
              <w:ind w:firstLine="0"/>
            </w:pPr>
            <w:r w:rsidRPr="000623F6">
              <w:t>(гр.3-гр.2)</w:t>
            </w:r>
          </w:p>
        </w:tc>
        <w:tc>
          <w:tcPr>
            <w:tcW w:w="975" w:type="dxa"/>
            <w:shd w:val="clear" w:color="auto" w:fill="auto"/>
          </w:tcPr>
          <w:p w:rsidR="006F7CAF" w:rsidRPr="000623F6" w:rsidRDefault="006F7CAF" w:rsidP="000F537E">
            <w:pPr>
              <w:widowControl/>
              <w:spacing w:before="0" w:line="360" w:lineRule="auto"/>
              <w:ind w:firstLine="0"/>
            </w:pPr>
            <w:r w:rsidRPr="000623F6">
              <w:t>В процентах</w:t>
            </w:r>
          </w:p>
        </w:tc>
        <w:tc>
          <w:tcPr>
            <w:tcW w:w="1320" w:type="dxa"/>
            <w:shd w:val="clear" w:color="auto" w:fill="auto"/>
          </w:tcPr>
          <w:p w:rsidR="006F7CAF" w:rsidRPr="000623F6" w:rsidRDefault="006F7CAF" w:rsidP="000F537E">
            <w:pPr>
              <w:widowControl/>
              <w:spacing w:before="0" w:line="360" w:lineRule="auto"/>
              <w:ind w:firstLine="0"/>
            </w:pPr>
            <w:r w:rsidRPr="000623F6">
              <w:t xml:space="preserve">Абсолютное </w:t>
            </w:r>
          </w:p>
          <w:p w:rsidR="006F7CAF" w:rsidRPr="000623F6" w:rsidRDefault="006F7CAF" w:rsidP="000F537E">
            <w:pPr>
              <w:widowControl/>
              <w:spacing w:before="0" w:line="360" w:lineRule="auto"/>
              <w:ind w:firstLine="0"/>
            </w:pPr>
            <w:r w:rsidRPr="000623F6">
              <w:t>(гр.4-гр.3)</w:t>
            </w:r>
          </w:p>
        </w:tc>
        <w:tc>
          <w:tcPr>
            <w:tcW w:w="976" w:type="dxa"/>
            <w:shd w:val="clear" w:color="auto" w:fill="auto"/>
          </w:tcPr>
          <w:p w:rsidR="006F7CAF" w:rsidRPr="000623F6" w:rsidRDefault="006F7CAF" w:rsidP="000F537E">
            <w:pPr>
              <w:widowControl/>
              <w:spacing w:before="0" w:line="360" w:lineRule="auto"/>
              <w:ind w:firstLine="0"/>
            </w:pPr>
            <w:r w:rsidRPr="000623F6">
              <w:t>В процентах</w:t>
            </w:r>
          </w:p>
        </w:tc>
      </w:tr>
      <w:tr w:rsidR="006F7CAF" w:rsidRPr="000F537E" w:rsidTr="000F537E">
        <w:tc>
          <w:tcPr>
            <w:tcW w:w="2088" w:type="dxa"/>
            <w:shd w:val="clear" w:color="auto" w:fill="auto"/>
          </w:tcPr>
          <w:p w:rsidR="006F7CAF" w:rsidRPr="000623F6" w:rsidRDefault="006F7CAF" w:rsidP="000F537E">
            <w:pPr>
              <w:widowControl/>
              <w:spacing w:before="0" w:line="360" w:lineRule="auto"/>
              <w:ind w:firstLine="0"/>
            </w:pPr>
            <w:r w:rsidRPr="000623F6">
              <w:t>1</w:t>
            </w:r>
          </w:p>
        </w:tc>
        <w:tc>
          <w:tcPr>
            <w:tcW w:w="940" w:type="dxa"/>
            <w:shd w:val="clear" w:color="auto" w:fill="auto"/>
          </w:tcPr>
          <w:p w:rsidR="006F7CAF" w:rsidRPr="000623F6" w:rsidRDefault="006F7CAF" w:rsidP="000F537E">
            <w:pPr>
              <w:widowControl/>
              <w:spacing w:before="0" w:line="360" w:lineRule="auto"/>
              <w:ind w:firstLine="0"/>
            </w:pPr>
            <w:r w:rsidRPr="000623F6">
              <w:t>2</w:t>
            </w:r>
          </w:p>
        </w:tc>
        <w:tc>
          <w:tcPr>
            <w:tcW w:w="1037" w:type="dxa"/>
            <w:shd w:val="clear" w:color="auto" w:fill="auto"/>
          </w:tcPr>
          <w:p w:rsidR="006F7CAF" w:rsidRPr="000623F6" w:rsidRDefault="006F7CAF" w:rsidP="000F537E">
            <w:pPr>
              <w:widowControl/>
              <w:spacing w:before="0" w:line="360" w:lineRule="auto"/>
              <w:ind w:firstLine="0"/>
            </w:pPr>
            <w:r w:rsidRPr="000623F6">
              <w:t>3</w:t>
            </w:r>
          </w:p>
        </w:tc>
        <w:tc>
          <w:tcPr>
            <w:tcW w:w="1146" w:type="dxa"/>
            <w:shd w:val="clear" w:color="auto" w:fill="auto"/>
          </w:tcPr>
          <w:p w:rsidR="006F7CAF" w:rsidRPr="000623F6" w:rsidRDefault="006F7CAF" w:rsidP="000F537E">
            <w:pPr>
              <w:widowControl/>
              <w:spacing w:before="0" w:line="360" w:lineRule="auto"/>
              <w:ind w:firstLine="0"/>
            </w:pPr>
            <w:r w:rsidRPr="000623F6">
              <w:t>4</w:t>
            </w:r>
          </w:p>
        </w:tc>
        <w:tc>
          <w:tcPr>
            <w:tcW w:w="1321" w:type="dxa"/>
            <w:shd w:val="clear" w:color="auto" w:fill="auto"/>
          </w:tcPr>
          <w:p w:rsidR="006F7CAF" w:rsidRPr="000623F6" w:rsidRDefault="006F7CAF" w:rsidP="000F537E">
            <w:pPr>
              <w:widowControl/>
              <w:spacing w:before="0" w:line="360" w:lineRule="auto"/>
              <w:ind w:firstLine="0"/>
            </w:pPr>
            <w:r w:rsidRPr="000623F6">
              <w:t>5</w:t>
            </w:r>
          </w:p>
        </w:tc>
        <w:tc>
          <w:tcPr>
            <w:tcW w:w="975" w:type="dxa"/>
            <w:shd w:val="clear" w:color="auto" w:fill="auto"/>
          </w:tcPr>
          <w:p w:rsidR="006F7CAF" w:rsidRPr="000623F6" w:rsidRDefault="006F7CAF" w:rsidP="000F537E">
            <w:pPr>
              <w:widowControl/>
              <w:spacing w:before="0" w:line="360" w:lineRule="auto"/>
              <w:ind w:firstLine="0"/>
            </w:pPr>
            <w:r w:rsidRPr="000623F6">
              <w:t>6</w:t>
            </w:r>
          </w:p>
        </w:tc>
        <w:tc>
          <w:tcPr>
            <w:tcW w:w="1320" w:type="dxa"/>
            <w:shd w:val="clear" w:color="auto" w:fill="auto"/>
          </w:tcPr>
          <w:p w:rsidR="006F7CAF" w:rsidRPr="000623F6" w:rsidRDefault="006F7CAF" w:rsidP="000F537E">
            <w:pPr>
              <w:widowControl/>
              <w:spacing w:before="0" w:line="360" w:lineRule="auto"/>
              <w:ind w:firstLine="0"/>
            </w:pPr>
            <w:r w:rsidRPr="000623F6">
              <w:t>7</w:t>
            </w:r>
          </w:p>
        </w:tc>
        <w:tc>
          <w:tcPr>
            <w:tcW w:w="976" w:type="dxa"/>
            <w:shd w:val="clear" w:color="auto" w:fill="auto"/>
          </w:tcPr>
          <w:p w:rsidR="006F7CAF" w:rsidRPr="000623F6" w:rsidRDefault="006F7CAF" w:rsidP="000F537E">
            <w:pPr>
              <w:widowControl/>
              <w:spacing w:before="0" w:line="360" w:lineRule="auto"/>
              <w:ind w:firstLine="0"/>
            </w:pPr>
            <w:r w:rsidRPr="000623F6">
              <w:t>8</w:t>
            </w:r>
          </w:p>
        </w:tc>
      </w:tr>
      <w:tr w:rsidR="006F7CAF" w:rsidRPr="000F537E" w:rsidTr="000F537E">
        <w:tc>
          <w:tcPr>
            <w:tcW w:w="2088" w:type="dxa"/>
            <w:shd w:val="clear" w:color="auto" w:fill="auto"/>
          </w:tcPr>
          <w:p w:rsidR="006F7CAF" w:rsidRPr="000623F6" w:rsidRDefault="006F7CAF" w:rsidP="000F537E">
            <w:pPr>
              <w:widowControl/>
              <w:spacing w:before="0" w:line="360" w:lineRule="auto"/>
              <w:ind w:firstLine="0"/>
            </w:pPr>
            <w:r w:rsidRPr="000623F6">
              <w:t xml:space="preserve"> Долгосрочные заемные средства </w:t>
            </w:r>
          </w:p>
        </w:tc>
        <w:tc>
          <w:tcPr>
            <w:tcW w:w="940" w:type="dxa"/>
            <w:shd w:val="clear" w:color="auto" w:fill="auto"/>
          </w:tcPr>
          <w:p w:rsidR="006F7CAF" w:rsidRPr="000623F6" w:rsidRDefault="006F7CAF" w:rsidP="000F537E">
            <w:pPr>
              <w:widowControl/>
              <w:spacing w:before="0" w:line="360" w:lineRule="auto"/>
              <w:ind w:firstLine="0"/>
            </w:pPr>
            <w:r w:rsidRPr="000623F6">
              <w:t>─</w:t>
            </w:r>
          </w:p>
        </w:tc>
        <w:tc>
          <w:tcPr>
            <w:tcW w:w="1037" w:type="dxa"/>
            <w:shd w:val="clear" w:color="auto" w:fill="auto"/>
          </w:tcPr>
          <w:p w:rsidR="006F7CAF" w:rsidRPr="000623F6" w:rsidRDefault="006F7CAF" w:rsidP="000F537E">
            <w:pPr>
              <w:widowControl/>
              <w:spacing w:before="0" w:line="360" w:lineRule="auto"/>
              <w:ind w:firstLine="0"/>
            </w:pPr>
            <w:r w:rsidRPr="000623F6">
              <w:t>3856</w:t>
            </w:r>
          </w:p>
        </w:tc>
        <w:tc>
          <w:tcPr>
            <w:tcW w:w="1146" w:type="dxa"/>
            <w:shd w:val="clear" w:color="auto" w:fill="auto"/>
          </w:tcPr>
          <w:p w:rsidR="006F7CAF" w:rsidRPr="000623F6" w:rsidRDefault="006F7CAF" w:rsidP="000F537E">
            <w:pPr>
              <w:widowControl/>
              <w:spacing w:before="0" w:line="360" w:lineRule="auto"/>
              <w:ind w:firstLine="0"/>
            </w:pPr>
            <w:r w:rsidRPr="000623F6">
              <w:t>5098</w:t>
            </w:r>
          </w:p>
        </w:tc>
        <w:tc>
          <w:tcPr>
            <w:tcW w:w="1321" w:type="dxa"/>
            <w:shd w:val="clear" w:color="auto" w:fill="auto"/>
          </w:tcPr>
          <w:p w:rsidR="006F7CAF" w:rsidRPr="000623F6" w:rsidRDefault="006F7CAF" w:rsidP="000F537E">
            <w:pPr>
              <w:widowControl/>
              <w:spacing w:before="0" w:line="360" w:lineRule="auto"/>
              <w:ind w:firstLine="0"/>
            </w:pPr>
            <w:r w:rsidRPr="000623F6">
              <w:t>+3856</w:t>
            </w:r>
          </w:p>
        </w:tc>
        <w:tc>
          <w:tcPr>
            <w:tcW w:w="975" w:type="dxa"/>
            <w:shd w:val="clear" w:color="auto" w:fill="auto"/>
          </w:tcPr>
          <w:p w:rsidR="006F7CAF" w:rsidRPr="000623F6" w:rsidRDefault="006F7CAF" w:rsidP="000F537E">
            <w:pPr>
              <w:widowControl/>
              <w:spacing w:before="0" w:line="360" w:lineRule="auto"/>
              <w:ind w:firstLine="0"/>
            </w:pPr>
            <w:r w:rsidRPr="000623F6">
              <w:t>─</w:t>
            </w:r>
          </w:p>
        </w:tc>
        <w:tc>
          <w:tcPr>
            <w:tcW w:w="1320" w:type="dxa"/>
            <w:shd w:val="clear" w:color="auto" w:fill="auto"/>
          </w:tcPr>
          <w:p w:rsidR="006F7CAF" w:rsidRPr="000623F6" w:rsidRDefault="006F7CAF" w:rsidP="000F537E">
            <w:pPr>
              <w:widowControl/>
              <w:spacing w:before="0" w:line="360" w:lineRule="auto"/>
              <w:ind w:firstLine="0"/>
            </w:pPr>
            <w:r w:rsidRPr="000623F6">
              <w:t>+1242</w:t>
            </w:r>
          </w:p>
        </w:tc>
        <w:tc>
          <w:tcPr>
            <w:tcW w:w="976" w:type="dxa"/>
            <w:shd w:val="clear" w:color="auto" w:fill="auto"/>
          </w:tcPr>
          <w:p w:rsidR="006F7CAF" w:rsidRPr="000623F6" w:rsidRDefault="006F7CAF" w:rsidP="000F537E">
            <w:pPr>
              <w:widowControl/>
              <w:spacing w:before="0" w:line="360" w:lineRule="auto"/>
              <w:ind w:firstLine="0"/>
            </w:pPr>
            <w:r w:rsidRPr="000623F6">
              <w:t>+32,2</w:t>
            </w:r>
          </w:p>
        </w:tc>
      </w:tr>
      <w:tr w:rsidR="006F7CAF" w:rsidRPr="000F537E" w:rsidTr="000F537E">
        <w:tc>
          <w:tcPr>
            <w:tcW w:w="2088" w:type="dxa"/>
            <w:shd w:val="clear" w:color="auto" w:fill="auto"/>
          </w:tcPr>
          <w:p w:rsidR="006F7CAF" w:rsidRPr="000623F6" w:rsidRDefault="006F7CAF" w:rsidP="000F537E">
            <w:pPr>
              <w:widowControl/>
              <w:spacing w:before="0" w:line="360" w:lineRule="auto"/>
              <w:ind w:firstLine="0"/>
            </w:pPr>
            <w:r w:rsidRPr="000623F6">
              <w:t xml:space="preserve"> Краткосрочные заемные средства</w:t>
            </w:r>
          </w:p>
        </w:tc>
        <w:tc>
          <w:tcPr>
            <w:tcW w:w="940" w:type="dxa"/>
            <w:shd w:val="clear" w:color="auto" w:fill="auto"/>
          </w:tcPr>
          <w:p w:rsidR="006F7CAF" w:rsidRPr="000623F6" w:rsidRDefault="006F7CAF" w:rsidP="000F537E">
            <w:pPr>
              <w:widowControl/>
              <w:spacing w:before="0" w:line="360" w:lineRule="auto"/>
              <w:ind w:firstLine="0"/>
            </w:pPr>
            <w:r w:rsidRPr="000623F6">
              <w:t>4536</w:t>
            </w:r>
          </w:p>
        </w:tc>
        <w:tc>
          <w:tcPr>
            <w:tcW w:w="1037" w:type="dxa"/>
            <w:shd w:val="clear" w:color="auto" w:fill="auto"/>
          </w:tcPr>
          <w:p w:rsidR="006F7CAF" w:rsidRPr="000623F6" w:rsidRDefault="006F7CAF" w:rsidP="000F537E">
            <w:pPr>
              <w:widowControl/>
              <w:spacing w:before="0" w:line="360" w:lineRule="auto"/>
              <w:ind w:firstLine="0"/>
            </w:pPr>
            <w:r w:rsidRPr="000623F6">
              <w:t>9999</w:t>
            </w:r>
          </w:p>
        </w:tc>
        <w:tc>
          <w:tcPr>
            <w:tcW w:w="1146" w:type="dxa"/>
            <w:shd w:val="clear" w:color="auto" w:fill="auto"/>
          </w:tcPr>
          <w:p w:rsidR="006F7CAF" w:rsidRPr="000623F6" w:rsidRDefault="006F7CAF" w:rsidP="000F537E">
            <w:pPr>
              <w:widowControl/>
              <w:spacing w:before="0" w:line="360" w:lineRule="auto"/>
              <w:ind w:firstLine="0"/>
            </w:pPr>
            <w:r w:rsidRPr="000623F6">
              <w:t>4950</w:t>
            </w:r>
          </w:p>
        </w:tc>
        <w:tc>
          <w:tcPr>
            <w:tcW w:w="1321" w:type="dxa"/>
            <w:shd w:val="clear" w:color="auto" w:fill="auto"/>
          </w:tcPr>
          <w:p w:rsidR="006F7CAF" w:rsidRPr="000623F6" w:rsidRDefault="006F7CAF" w:rsidP="000F537E">
            <w:pPr>
              <w:widowControl/>
              <w:spacing w:before="0" w:line="360" w:lineRule="auto"/>
              <w:ind w:firstLine="0"/>
            </w:pPr>
            <w:r w:rsidRPr="000623F6">
              <w:t>+5463</w:t>
            </w:r>
          </w:p>
        </w:tc>
        <w:tc>
          <w:tcPr>
            <w:tcW w:w="975" w:type="dxa"/>
            <w:shd w:val="clear" w:color="auto" w:fill="auto"/>
          </w:tcPr>
          <w:p w:rsidR="006F7CAF" w:rsidRPr="000623F6" w:rsidRDefault="006F7CAF" w:rsidP="000F537E">
            <w:pPr>
              <w:widowControl/>
              <w:spacing w:before="0" w:line="360" w:lineRule="auto"/>
              <w:ind w:firstLine="0"/>
            </w:pPr>
            <w:r w:rsidRPr="000623F6">
              <w:t>+120,4</w:t>
            </w:r>
          </w:p>
        </w:tc>
        <w:tc>
          <w:tcPr>
            <w:tcW w:w="1320" w:type="dxa"/>
            <w:shd w:val="clear" w:color="auto" w:fill="auto"/>
          </w:tcPr>
          <w:p w:rsidR="006F7CAF" w:rsidRPr="000623F6" w:rsidRDefault="006F7CAF" w:rsidP="000F537E">
            <w:pPr>
              <w:widowControl/>
              <w:spacing w:before="0" w:line="360" w:lineRule="auto"/>
              <w:ind w:firstLine="0"/>
            </w:pPr>
            <w:r w:rsidRPr="000623F6">
              <w:t>- 5049</w:t>
            </w:r>
          </w:p>
        </w:tc>
        <w:tc>
          <w:tcPr>
            <w:tcW w:w="976" w:type="dxa"/>
            <w:shd w:val="clear" w:color="auto" w:fill="auto"/>
          </w:tcPr>
          <w:p w:rsidR="006F7CAF" w:rsidRPr="000623F6" w:rsidRDefault="006F7CAF" w:rsidP="000F537E">
            <w:pPr>
              <w:widowControl/>
              <w:spacing w:before="0" w:line="360" w:lineRule="auto"/>
              <w:ind w:firstLine="0"/>
            </w:pPr>
            <w:r w:rsidRPr="000623F6">
              <w:t>- 50,5</w:t>
            </w:r>
          </w:p>
        </w:tc>
      </w:tr>
      <w:tr w:rsidR="006F7CAF" w:rsidRPr="000F537E" w:rsidTr="000F537E">
        <w:tc>
          <w:tcPr>
            <w:tcW w:w="2088" w:type="dxa"/>
            <w:shd w:val="clear" w:color="auto" w:fill="auto"/>
          </w:tcPr>
          <w:p w:rsidR="006F7CAF" w:rsidRPr="000623F6" w:rsidRDefault="006F7CAF" w:rsidP="000F537E">
            <w:pPr>
              <w:widowControl/>
              <w:spacing w:before="0" w:line="360" w:lineRule="auto"/>
              <w:ind w:firstLine="0"/>
            </w:pPr>
            <w:r w:rsidRPr="000623F6">
              <w:t xml:space="preserve"> Займы и кредиты</w:t>
            </w:r>
          </w:p>
        </w:tc>
        <w:tc>
          <w:tcPr>
            <w:tcW w:w="940" w:type="dxa"/>
            <w:shd w:val="clear" w:color="auto" w:fill="auto"/>
          </w:tcPr>
          <w:p w:rsidR="006F7CAF" w:rsidRPr="000623F6" w:rsidRDefault="006F7CAF" w:rsidP="000F537E">
            <w:pPr>
              <w:widowControl/>
              <w:spacing w:before="0" w:line="360" w:lineRule="auto"/>
              <w:ind w:firstLine="0"/>
            </w:pPr>
            <w:r w:rsidRPr="000623F6">
              <w:t>1000</w:t>
            </w:r>
          </w:p>
        </w:tc>
        <w:tc>
          <w:tcPr>
            <w:tcW w:w="1037" w:type="dxa"/>
            <w:shd w:val="clear" w:color="auto" w:fill="auto"/>
          </w:tcPr>
          <w:p w:rsidR="006F7CAF" w:rsidRPr="000623F6" w:rsidRDefault="006F7CAF" w:rsidP="000F537E">
            <w:pPr>
              <w:widowControl/>
              <w:spacing w:before="0" w:line="360" w:lineRule="auto"/>
              <w:ind w:firstLine="0"/>
            </w:pPr>
            <w:r w:rsidRPr="000623F6">
              <w:t>7200</w:t>
            </w:r>
          </w:p>
        </w:tc>
        <w:tc>
          <w:tcPr>
            <w:tcW w:w="1146" w:type="dxa"/>
            <w:shd w:val="clear" w:color="auto" w:fill="auto"/>
          </w:tcPr>
          <w:p w:rsidR="006F7CAF" w:rsidRPr="000623F6" w:rsidRDefault="006F7CAF" w:rsidP="000F537E">
            <w:pPr>
              <w:widowControl/>
              <w:spacing w:before="0" w:line="360" w:lineRule="auto"/>
              <w:ind w:firstLine="0"/>
            </w:pPr>
            <w:r w:rsidRPr="000623F6">
              <w:t>─</w:t>
            </w:r>
          </w:p>
        </w:tc>
        <w:tc>
          <w:tcPr>
            <w:tcW w:w="1321" w:type="dxa"/>
            <w:shd w:val="clear" w:color="auto" w:fill="auto"/>
          </w:tcPr>
          <w:p w:rsidR="006F7CAF" w:rsidRPr="000623F6" w:rsidRDefault="006F7CAF" w:rsidP="000F537E">
            <w:pPr>
              <w:widowControl/>
              <w:spacing w:before="0" w:line="360" w:lineRule="auto"/>
              <w:ind w:firstLine="0"/>
            </w:pPr>
            <w:r w:rsidRPr="000623F6">
              <w:t>- 2800</w:t>
            </w:r>
          </w:p>
        </w:tc>
        <w:tc>
          <w:tcPr>
            <w:tcW w:w="975" w:type="dxa"/>
            <w:shd w:val="clear" w:color="auto" w:fill="auto"/>
          </w:tcPr>
          <w:p w:rsidR="006F7CAF" w:rsidRPr="000623F6" w:rsidRDefault="006F7CAF" w:rsidP="000F537E">
            <w:pPr>
              <w:widowControl/>
              <w:spacing w:before="0" w:line="360" w:lineRule="auto"/>
              <w:ind w:firstLine="0"/>
            </w:pPr>
            <w:r w:rsidRPr="000623F6">
              <w:t>- 28</w:t>
            </w:r>
          </w:p>
        </w:tc>
        <w:tc>
          <w:tcPr>
            <w:tcW w:w="1320" w:type="dxa"/>
            <w:shd w:val="clear" w:color="auto" w:fill="auto"/>
          </w:tcPr>
          <w:p w:rsidR="006F7CAF" w:rsidRPr="000623F6" w:rsidRDefault="006F7CAF" w:rsidP="000F537E">
            <w:pPr>
              <w:widowControl/>
              <w:spacing w:before="0" w:line="360" w:lineRule="auto"/>
              <w:ind w:firstLine="0"/>
            </w:pPr>
            <w:r w:rsidRPr="000623F6">
              <w:t>- 7200</w:t>
            </w:r>
          </w:p>
        </w:tc>
        <w:tc>
          <w:tcPr>
            <w:tcW w:w="976" w:type="dxa"/>
            <w:shd w:val="clear" w:color="auto" w:fill="auto"/>
          </w:tcPr>
          <w:p w:rsidR="006F7CAF" w:rsidRPr="000623F6" w:rsidRDefault="006F7CAF" w:rsidP="000F537E">
            <w:pPr>
              <w:widowControl/>
              <w:spacing w:before="0" w:line="360" w:lineRule="auto"/>
              <w:ind w:firstLine="0"/>
            </w:pPr>
            <w:r w:rsidRPr="000623F6">
              <w:t>─</w:t>
            </w:r>
          </w:p>
        </w:tc>
      </w:tr>
      <w:tr w:rsidR="006F7CAF" w:rsidRPr="000F537E" w:rsidTr="000F537E">
        <w:tc>
          <w:tcPr>
            <w:tcW w:w="2088" w:type="dxa"/>
            <w:shd w:val="clear" w:color="auto" w:fill="auto"/>
          </w:tcPr>
          <w:p w:rsidR="006F7CAF" w:rsidRPr="000623F6" w:rsidRDefault="006F7CAF" w:rsidP="000F537E">
            <w:pPr>
              <w:widowControl/>
              <w:spacing w:before="0" w:line="360" w:lineRule="auto"/>
              <w:ind w:firstLine="0"/>
            </w:pPr>
            <w:r w:rsidRPr="000623F6">
              <w:t>Кредиторская задолженность</w:t>
            </w:r>
          </w:p>
        </w:tc>
        <w:tc>
          <w:tcPr>
            <w:tcW w:w="940" w:type="dxa"/>
            <w:shd w:val="clear" w:color="auto" w:fill="auto"/>
          </w:tcPr>
          <w:p w:rsidR="006F7CAF" w:rsidRPr="000623F6" w:rsidRDefault="006F7CAF" w:rsidP="000F537E">
            <w:pPr>
              <w:widowControl/>
              <w:spacing w:before="0" w:line="360" w:lineRule="auto"/>
              <w:ind w:firstLine="0"/>
            </w:pPr>
            <w:r w:rsidRPr="000623F6">
              <w:t>3536</w:t>
            </w:r>
          </w:p>
        </w:tc>
        <w:tc>
          <w:tcPr>
            <w:tcW w:w="1037" w:type="dxa"/>
            <w:shd w:val="clear" w:color="auto" w:fill="auto"/>
          </w:tcPr>
          <w:p w:rsidR="006F7CAF" w:rsidRPr="000623F6" w:rsidRDefault="006F7CAF" w:rsidP="000F537E">
            <w:pPr>
              <w:widowControl/>
              <w:spacing w:before="0" w:line="360" w:lineRule="auto"/>
              <w:ind w:firstLine="0"/>
            </w:pPr>
            <w:r w:rsidRPr="000623F6">
              <w:t>2778</w:t>
            </w:r>
          </w:p>
        </w:tc>
        <w:tc>
          <w:tcPr>
            <w:tcW w:w="1146" w:type="dxa"/>
            <w:shd w:val="clear" w:color="auto" w:fill="auto"/>
          </w:tcPr>
          <w:p w:rsidR="006F7CAF" w:rsidRPr="000623F6" w:rsidRDefault="006F7CAF" w:rsidP="000F537E">
            <w:pPr>
              <w:widowControl/>
              <w:spacing w:before="0" w:line="360" w:lineRule="auto"/>
              <w:ind w:firstLine="0"/>
            </w:pPr>
            <w:r w:rsidRPr="000623F6">
              <w:t>4939</w:t>
            </w:r>
          </w:p>
        </w:tc>
        <w:tc>
          <w:tcPr>
            <w:tcW w:w="1321" w:type="dxa"/>
            <w:shd w:val="clear" w:color="auto" w:fill="auto"/>
          </w:tcPr>
          <w:p w:rsidR="006F7CAF" w:rsidRPr="000623F6" w:rsidRDefault="006F7CAF" w:rsidP="000F537E">
            <w:pPr>
              <w:widowControl/>
              <w:spacing w:before="0" w:line="360" w:lineRule="auto"/>
              <w:ind w:firstLine="0"/>
            </w:pPr>
            <w:r w:rsidRPr="000623F6">
              <w:t>- 758</w:t>
            </w:r>
          </w:p>
        </w:tc>
        <w:tc>
          <w:tcPr>
            <w:tcW w:w="975" w:type="dxa"/>
            <w:shd w:val="clear" w:color="auto" w:fill="auto"/>
          </w:tcPr>
          <w:p w:rsidR="006F7CAF" w:rsidRPr="000623F6" w:rsidRDefault="006F7CAF" w:rsidP="000F537E">
            <w:pPr>
              <w:widowControl/>
              <w:spacing w:before="0" w:line="360" w:lineRule="auto"/>
              <w:ind w:firstLine="0"/>
            </w:pPr>
            <w:r w:rsidRPr="000623F6">
              <w:t>- 21,4</w:t>
            </w:r>
          </w:p>
        </w:tc>
        <w:tc>
          <w:tcPr>
            <w:tcW w:w="1320" w:type="dxa"/>
            <w:shd w:val="clear" w:color="auto" w:fill="auto"/>
          </w:tcPr>
          <w:p w:rsidR="006F7CAF" w:rsidRPr="000623F6" w:rsidRDefault="006F7CAF" w:rsidP="000F537E">
            <w:pPr>
              <w:widowControl/>
              <w:spacing w:before="0" w:line="360" w:lineRule="auto"/>
              <w:ind w:firstLine="0"/>
            </w:pPr>
            <w:r w:rsidRPr="000623F6">
              <w:t>+2161</w:t>
            </w:r>
          </w:p>
        </w:tc>
        <w:tc>
          <w:tcPr>
            <w:tcW w:w="976" w:type="dxa"/>
            <w:shd w:val="clear" w:color="auto" w:fill="auto"/>
          </w:tcPr>
          <w:p w:rsidR="006F7CAF" w:rsidRPr="000623F6" w:rsidRDefault="006F7CAF" w:rsidP="000F537E">
            <w:pPr>
              <w:widowControl/>
              <w:spacing w:before="0" w:line="360" w:lineRule="auto"/>
              <w:ind w:firstLine="0"/>
            </w:pPr>
            <w:r w:rsidRPr="000623F6">
              <w:t>+77,8</w:t>
            </w:r>
          </w:p>
        </w:tc>
      </w:tr>
      <w:tr w:rsidR="006F7CAF" w:rsidRPr="000F537E" w:rsidTr="000F537E">
        <w:tc>
          <w:tcPr>
            <w:tcW w:w="2088" w:type="dxa"/>
            <w:shd w:val="clear" w:color="auto" w:fill="auto"/>
          </w:tcPr>
          <w:p w:rsidR="006F7CAF" w:rsidRPr="000623F6" w:rsidRDefault="006F7CAF" w:rsidP="000F537E">
            <w:pPr>
              <w:widowControl/>
              <w:spacing w:before="0" w:line="360" w:lineRule="auto"/>
              <w:ind w:firstLine="0"/>
            </w:pPr>
            <w:r w:rsidRPr="000623F6">
              <w:t xml:space="preserve"> Задолженность участникам по выплате доходов</w:t>
            </w:r>
          </w:p>
        </w:tc>
        <w:tc>
          <w:tcPr>
            <w:tcW w:w="940" w:type="dxa"/>
            <w:shd w:val="clear" w:color="auto" w:fill="auto"/>
          </w:tcPr>
          <w:p w:rsidR="006F7CAF" w:rsidRPr="000623F6" w:rsidRDefault="006F7CAF" w:rsidP="000F537E">
            <w:pPr>
              <w:widowControl/>
              <w:spacing w:before="0" w:line="360" w:lineRule="auto"/>
              <w:ind w:firstLine="0"/>
            </w:pPr>
            <w:r w:rsidRPr="000623F6">
              <w:t>─</w:t>
            </w:r>
          </w:p>
        </w:tc>
        <w:tc>
          <w:tcPr>
            <w:tcW w:w="1037" w:type="dxa"/>
            <w:shd w:val="clear" w:color="auto" w:fill="auto"/>
          </w:tcPr>
          <w:p w:rsidR="006F7CAF" w:rsidRPr="000623F6" w:rsidRDefault="006F7CAF" w:rsidP="000F537E">
            <w:pPr>
              <w:widowControl/>
              <w:spacing w:before="0" w:line="360" w:lineRule="auto"/>
              <w:ind w:firstLine="0"/>
            </w:pPr>
            <w:r w:rsidRPr="000623F6">
              <w:t>21</w:t>
            </w:r>
          </w:p>
        </w:tc>
        <w:tc>
          <w:tcPr>
            <w:tcW w:w="1146" w:type="dxa"/>
            <w:shd w:val="clear" w:color="auto" w:fill="auto"/>
          </w:tcPr>
          <w:p w:rsidR="006F7CAF" w:rsidRPr="000623F6" w:rsidRDefault="006F7CAF" w:rsidP="000F537E">
            <w:pPr>
              <w:widowControl/>
              <w:spacing w:before="0" w:line="360" w:lineRule="auto"/>
              <w:ind w:firstLine="0"/>
            </w:pPr>
            <w:r w:rsidRPr="000623F6">
              <w:t>21</w:t>
            </w:r>
          </w:p>
        </w:tc>
        <w:tc>
          <w:tcPr>
            <w:tcW w:w="1321" w:type="dxa"/>
            <w:shd w:val="clear" w:color="auto" w:fill="auto"/>
          </w:tcPr>
          <w:p w:rsidR="006F7CAF" w:rsidRPr="000623F6" w:rsidRDefault="006F7CAF" w:rsidP="000F537E">
            <w:pPr>
              <w:widowControl/>
              <w:spacing w:before="0" w:line="360" w:lineRule="auto"/>
              <w:ind w:firstLine="0"/>
            </w:pPr>
            <w:r w:rsidRPr="000623F6">
              <w:t>+21</w:t>
            </w:r>
          </w:p>
        </w:tc>
        <w:tc>
          <w:tcPr>
            <w:tcW w:w="975" w:type="dxa"/>
            <w:shd w:val="clear" w:color="auto" w:fill="auto"/>
          </w:tcPr>
          <w:p w:rsidR="006F7CAF" w:rsidRPr="000623F6" w:rsidRDefault="006F7CAF" w:rsidP="000F537E">
            <w:pPr>
              <w:widowControl/>
              <w:spacing w:before="0" w:line="360" w:lineRule="auto"/>
              <w:ind w:firstLine="0"/>
            </w:pPr>
            <w:r w:rsidRPr="000623F6">
              <w:t>─</w:t>
            </w:r>
          </w:p>
        </w:tc>
        <w:tc>
          <w:tcPr>
            <w:tcW w:w="1320" w:type="dxa"/>
            <w:shd w:val="clear" w:color="auto" w:fill="auto"/>
          </w:tcPr>
          <w:p w:rsidR="006F7CAF" w:rsidRPr="000623F6" w:rsidRDefault="006F7CAF" w:rsidP="000F537E">
            <w:pPr>
              <w:widowControl/>
              <w:spacing w:before="0" w:line="360" w:lineRule="auto"/>
              <w:ind w:firstLine="0"/>
            </w:pPr>
            <w:r w:rsidRPr="000623F6">
              <w:t>0</w:t>
            </w:r>
          </w:p>
        </w:tc>
        <w:tc>
          <w:tcPr>
            <w:tcW w:w="976" w:type="dxa"/>
            <w:shd w:val="clear" w:color="auto" w:fill="auto"/>
          </w:tcPr>
          <w:p w:rsidR="006F7CAF" w:rsidRPr="000623F6" w:rsidRDefault="006F7CAF" w:rsidP="000F537E">
            <w:pPr>
              <w:widowControl/>
              <w:spacing w:before="0" w:line="360" w:lineRule="auto"/>
              <w:ind w:firstLine="0"/>
            </w:pPr>
            <w:r w:rsidRPr="000623F6">
              <w:t>0</w:t>
            </w:r>
          </w:p>
        </w:tc>
      </w:tr>
      <w:tr w:rsidR="006F7CAF" w:rsidRPr="000F537E" w:rsidTr="000F537E">
        <w:tc>
          <w:tcPr>
            <w:tcW w:w="2088" w:type="dxa"/>
            <w:shd w:val="clear" w:color="auto" w:fill="auto"/>
          </w:tcPr>
          <w:p w:rsidR="006F7CAF" w:rsidRPr="000623F6" w:rsidRDefault="006F7CAF" w:rsidP="000F537E">
            <w:pPr>
              <w:widowControl/>
              <w:spacing w:before="0" w:line="360" w:lineRule="auto"/>
              <w:ind w:firstLine="0"/>
            </w:pPr>
            <w:r w:rsidRPr="000623F6">
              <w:t xml:space="preserve"> Резерв предстоящих расходов и платежей</w:t>
            </w:r>
          </w:p>
        </w:tc>
        <w:tc>
          <w:tcPr>
            <w:tcW w:w="940" w:type="dxa"/>
            <w:shd w:val="clear" w:color="auto" w:fill="auto"/>
          </w:tcPr>
          <w:p w:rsidR="006F7CAF" w:rsidRPr="000623F6" w:rsidRDefault="006F7CAF" w:rsidP="000F537E">
            <w:pPr>
              <w:widowControl/>
              <w:spacing w:before="0" w:line="360" w:lineRule="auto"/>
              <w:ind w:firstLine="0"/>
            </w:pPr>
            <w:r w:rsidRPr="000623F6">
              <w:t>─</w:t>
            </w:r>
          </w:p>
        </w:tc>
        <w:tc>
          <w:tcPr>
            <w:tcW w:w="1037" w:type="dxa"/>
            <w:shd w:val="clear" w:color="auto" w:fill="auto"/>
          </w:tcPr>
          <w:p w:rsidR="006F7CAF" w:rsidRPr="000623F6" w:rsidRDefault="006F7CAF" w:rsidP="000F537E">
            <w:pPr>
              <w:widowControl/>
              <w:spacing w:before="0" w:line="360" w:lineRule="auto"/>
              <w:ind w:firstLine="0"/>
            </w:pPr>
            <w:r w:rsidRPr="000623F6">
              <w:t>─</w:t>
            </w:r>
          </w:p>
        </w:tc>
        <w:tc>
          <w:tcPr>
            <w:tcW w:w="1146" w:type="dxa"/>
            <w:shd w:val="clear" w:color="auto" w:fill="auto"/>
          </w:tcPr>
          <w:p w:rsidR="006F7CAF" w:rsidRPr="000623F6" w:rsidRDefault="006F7CAF" w:rsidP="000F537E">
            <w:pPr>
              <w:widowControl/>
              <w:spacing w:before="0" w:line="360" w:lineRule="auto"/>
              <w:ind w:firstLine="0"/>
            </w:pPr>
            <w:r w:rsidRPr="000623F6">
              <w:t>─</w:t>
            </w:r>
          </w:p>
        </w:tc>
        <w:tc>
          <w:tcPr>
            <w:tcW w:w="1321" w:type="dxa"/>
            <w:shd w:val="clear" w:color="auto" w:fill="auto"/>
          </w:tcPr>
          <w:p w:rsidR="006F7CAF" w:rsidRPr="000623F6" w:rsidRDefault="006F7CAF" w:rsidP="000F537E">
            <w:pPr>
              <w:widowControl/>
              <w:spacing w:before="0" w:line="360" w:lineRule="auto"/>
              <w:ind w:firstLine="0"/>
            </w:pPr>
            <w:r w:rsidRPr="000623F6">
              <w:t>─</w:t>
            </w:r>
          </w:p>
        </w:tc>
        <w:tc>
          <w:tcPr>
            <w:tcW w:w="975" w:type="dxa"/>
            <w:shd w:val="clear" w:color="auto" w:fill="auto"/>
          </w:tcPr>
          <w:p w:rsidR="006F7CAF" w:rsidRPr="000623F6" w:rsidRDefault="006F7CAF" w:rsidP="000F537E">
            <w:pPr>
              <w:widowControl/>
              <w:spacing w:before="0" w:line="360" w:lineRule="auto"/>
              <w:ind w:firstLine="0"/>
            </w:pPr>
            <w:r w:rsidRPr="000623F6">
              <w:t>─</w:t>
            </w:r>
          </w:p>
        </w:tc>
        <w:tc>
          <w:tcPr>
            <w:tcW w:w="1320" w:type="dxa"/>
            <w:shd w:val="clear" w:color="auto" w:fill="auto"/>
          </w:tcPr>
          <w:p w:rsidR="006F7CAF" w:rsidRPr="000623F6" w:rsidRDefault="006F7CAF" w:rsidP="000F537E">
            <w:pPr>
              <w:widowControl/>
              <w:spacing w:before="0" w:line="360" w:lineRule="auto"/>
              <w:ind w:firstLine="0"/>
            </w:pPr>
            <w:r w:rsidRPr="000623F6">
              <w:t>─</w:t>
            </w:r>
          </w:p>
        </w:tc>
        <w:tc>
          <w:tcPr>
            <w:tcW w:w="976" w:type="dxa"/>
            <w:shd w:val="clear" w:color="auto" w:fill="auto"/>
          </w:tcPr>
          <w:p w:rsidR="006F7CAF" w:rsidRPr="000623F6" w:rsidRDefault="006F7CAF" w:rsidP="000F537E">
            <w:pPr>
              <w:widowControl/>
              <w:spacing w:before="0" w:line="360" w:lineRule="auto"/>
              <w:ind w:firstLine="0"/>
            </w:pPr>
            <w:r w:rsidRPr="000623F6">
              <w:t>─</w:t>
            </w:r>
          </w:p>
        </w:tc>
      </w:tr>
      <w:tr w:rsidR="006F7CAF" w:rsidRPr="000F537E" w:rsidTr="000F537E">
        <w:tc>
          <w:tcPr>
            <w:tcW w:w="2088" w:type="dxa"/>
            <w:shd w:val="clear" w:color="auto" w:fill="auto"/>
          </w:tcPr>
          <w:p w:rsidR="006F7CAF" w:rsidRPr="000623F6" w:rsidRDefault="006F7CAF" w:rsidP="000F537E">
            <w:pPr>
              <w:widowControl/>
              <w:spacing w:before="0" w:line="360" w:lineRule="auto"/>
              <w:ind w:firstLine="0"/>
            </w:pPr>
            <w:r w:rsidRPr="000623F6">
              <w:t>Прочие краткосрочные обязательства</w:t>
            </w:r>
          </w:p>
        </w:tc>
        <w:tc>
          <w:tcPr>
            <w:tcW w:w="940" w:type="dxa"/>
            <w:shd w:val="clear" w:color="auto" w:fill="auto"/>
          </w:tcPr>
          <w:p w:rsidR="006F7CAF" w:rsidRPr="000623F6" w:rsidRDefault="006F7CAF" w:rsidP="000F537E">
            <w:pPr>
              <w:widowControl/>
              <w:spacing w:before="0" w:line="360" w:lineRule="auto"/>
              <w:ind w:firstLine="0"/>
            </w:pPr>
            <w:r w:rsidRPr="000623F6">
              <w:t>─</w:t>
            </w:r>
          </w:p>
        </w:tc>
        <w:tc>
          <w:tcPr>
            <w:tcW w:w="1037" w:type="dxa"/>
            <w:shd w:val="clear" w:color="auto" w:fill="auto"/>
          </w:tcPr>
          <w:p w:rsidR="006F7CAF" w:rsidRPr="000623F6" w:rsidRDefault="006F7CAF" w:rsidP="000F537E">
            <w:pPr>
              <w:widowControl/>
              <w:spacing w:before="0" w:line="360" w:lineRule="auto"/>
              <w:ind w:firstLine="0"/>
            </w:pPr>
            <w:r w:rsidRPr="000623F6">
              <w:t>─</w:t>
            </w:r>
          </w:p>
        </w:tc>
        <w:tc>
          <w:tcPr>
            <w:tcW w:w="1146" w:type="dxa"/>
            <w:shd w:val="clear" w:color="auto" w:fill="auto"/>
          </w:tcPr>
          <w:p w:rsidR="006F7CAF" w:rsidRPr="000623F6" w:rsidRDefault="006F7CAF" w:rsidP="000F537E">
            <w:pPr>
              <w:widowControl/>
              <w:spacing w:before="0" w:line="360" w:lineRule="auto"/>
              <w:ind w:firstLine="0"/>
            </w:pPr>
            <w:r w:rsidRPr="000623F6">
              <w:t>─</w:t>
            </w:r>
          </w:p>
        </w:tc>
        <w:tc>
          <w:tcPr>
            <w:tcW w:w="1321" w:type="dxa"/>
            <w:shd w:val="clear" w:color="auto" w:fill="auto"/>
          </w:tcPr>
          <w:p w:rsidR="006F7CAF" w:rsidRPr="000623F6" w:rsidRDefault="006F7CAF" w:rsidP="000F537E">
            <w:pPr>
              <w:widowControl/>
              <w:spacing w:before="0" w:line="360" w:lineRule="auto"/>
              <w:ind w:firstLine="0"/>
            </w:pPr>
            <w:r w:rsidRPr="000623F6">
              <w:t>─</w:t>
            </w:r>
          </w:p>
        </w:tc>
        <w:tc>
          <w:tcPr>
            <w:tcW w:w="975" w:type="dxa"/>
            <w:shd w:val="clear" w:color="auto" w:fill="auto"/>
          </w:tcPr>
          <w:p w:rsidR="006F7CAF" w:rsidRPr="000623F6" w:rsidRDefault="006F7CAF" w:rsidP="000F537E">
            <w:pPr>
              <w:widowControl/>
              <w:spacing w:before="0" w:line="360" w:lineRule="auto"/>
              <w:ind w:firstLine="0"/>
            </w:pPr>
            <w:r w:rsidRPr="000623F6">
              <w:t>─</w:t>
            </w:r>
          </w:p>
        </w:tc>
        <w:tc>
          <w:tcPr>
            <w:tcW w:w="1320" w:type="dxa"/>
            <w:shd w:val="clear" w:color="auto" w:fill="auto"/>
          </w:tcPr>
          <w:p w:rsidR="006F7CAF" w:rsidRPr="000623F6" w:rsidRDefault="006F7CAF" w:rsidP="000F537E">
            <w:pPr>
              <w:widowControl/>
              <w:spacing w:before="0" w:line="360" w:lineRule="auto"/>
              <w:ind w:firstLine="0"/>
            </w:pPr>
            <w:r w:rsidRPr="000623F6">
              <w:t>─</w:t>
            </w:r>
          </w:p>
        </w:tc>
        <w:tc>
          <w:tcPr>
            <w:tcW w:w="976" w:type="dxa"/>
            <w:shd w:val="clear" w:color="auto" w:fill="auto"/>
          </w:tcPr>
          <w:p w:rsidR="006F7CAF" w:rsidRPr="000623F6" w:rsidRDefault="006F7CAF" w:rsidP="000F537E">
            <w:pPr>
              <w:widowControl/>
              <w:spacing w:before="0" w:line="360" w:lineRule="auto"/>
              <w:ind w:firstLine="0"/>
            </w:pPr>
            <w:r w:rsidRPr="000623F6">
              <w:t>─</w:t>
            </w:r>
          </w:p>
        </w:tc>
      </w:tr>
      <w:tr w:rsidR="006F7CAF" w:rsidRPr="000F537E" w:rsidTr="000F537E">
        <w:tc>
          <w:tcPr>
            <w:tcW w:w="2088" w:type="dxa"/>
            <w:tcBorders>
              <w:bottom w:val="single" w:sz="4" w:space="0" w:color="auto"/>
            </w:tcBorders>
            <w:shd w:val="clear" w:color="auto" w:fill="auto"/>
          </w:tcPr>
          <w:p w:rsidR="006F7CAF" w:rsidRPr="000623F6" w:rsidRDefault="006F7CAF" w:rsidP="000F537E">
            <w:pPr>
              <w:widowControl/>
              <w:spacing w:before="0" w:line="360" w:lineRule="auto"/>
              <w:ind w:firstLine="0"/>
            </w:pPr>
            <w:r w:rsidRPr="000623F6">
              <w:t>Итого:</w:t>
            </w:r>
          </w:p>
        </w:tc>
        <w:tc>
          <w:tcPr>
            <w:tcW w:w="940" w:type="dxa"/>
            <w:tcBorders>
              <w:bottom w:val="single" w:sz="4" w:space="0" w:color="auto"/>
            </w:tcBorders>
            <w:shd w:val="clear" w:color="auto" w:fill="auto"/>
          </w:tcPr>
          <w:p w:rsidR="006F7CAF" w:rsidRPr="000623F6" w:rsidRDefault="006F7CAF" w:rsidP="000F537E">
            <w:pPr>
              <w:widowControl/>
              <w:spacing w:before="0" w:line="360" w:lineRule="auto"/>
              <w:ind w:firstLine="0"/>
            </w:pPr>
            <w:r w:rsidRPr="000623F6">
              <w:t>4536</w:t>
            </w:r>
          </w:p>
        </w:tc>
        <w:tc>
          <w:tcPr>
            <w:tcW w:w="1037" w:type="dxa"/>
            <w:tcBorders>
              <w:bottom w:val="single" w:sz="4" w:space="0" w:color="auto"/>
            </w:tcBorders>
            <w:shd w:val="clear" w:color="auto" w:fill="auto"/>
          </w:tcPr>
          <w:p w:rsidR="006F7CAF" w:rsidRPr="000623F6" w:rsidRDefault="006F7CAF" w:rsidP="000F537E">
            <w:pPr>
              <w:widowControl/>
              <w:spacing w:before="0" w:line="360" w:lineRule="auto"/>
              <w:ind w:firstLine="0"/>
            </w:pPr>
            <w:r w:rsidRPr="000623F6">
              <w:t>13855</w:t>
            </w:r>
          </w:p>
        </w:tc>
        <w:tc>
          <w:tcPr>
            <w:tcW w:w="1146" w:type="dxa"/>
            <w:tcBorders>
              <w:bottom w:val="single" w:sz="4" w:space="0" w:color="auto"/>
            </w:tcBorders>
            <w:shd w:val="clear" w:color="auto" w:fill="auto"/>
          </w:tcPr>
          <w:p w:rsidR="006F7CAF" w:rsidRPr="000623F6" w:rsidRDefault="006F7CAF" w:rsidP="000F537E">
            <w:pPr>
              <w:widowControl/>
              <w:spacing w:before="0" w:line="360" w:lineRule="auto"/>
              <w:ind w:firstLine="0"/>
            </w:pPr>
            <w:r w:rsidRPr="000623F6">
              <w:t>10049</w:t>
            </w:r>
          </w:p>
        </w:tc>
        <w:tc>
          <w:tcPr>
            <w:tcW w:w="1321" w:type="dxa"/>
            <w:tcBorders>
              <w:bottom w:val="single" w:sz="4" w:space="0" w:color="auto"/>
            </w:tcBorders>
            <w:shd w:val="clear" w:color="auto" w:fill="auto"/>
          </w:tcPr>
          <w:p w:rsidR="006F7CAF" w:rsidRPr="000623F6" w:rsidRDefault="006F7CAF" w:rsidP="000F537E">
            <w:pPr>
              <w:widowControl/>
              <w:spacing w:before="0" w:line="360" w:lineRule="auto"/>
              <w:ind w:firstLine="0"/>
            </w:pPr>
            <w:r w:rsidRPr="000623F6">
              <w:t>+9319</w:t>
            </w:r>
          </w:p>
        </w:tc>
        <w:tc>
          <w:tcPr>
            <w:tcW w:w="975" w:type="dxa"/>
            <w:tcBorders>
              <w:bottom w:val="single" w:sz="4" w:space="0" w:color="auto"/>
            </w:tcBorders>
            <w:shd w:val="clear" w:color="auto" w:fill="auto"/>
          </w:tcPr>
          <w:p w:rsidR="006F7CAF" w:rsidRPr="000623F6" w:rsidRDefault="006F7CAF" w:rsidP="000F537E">
            <w:pPr>
              <w:widowControl/>
              <w:spacing w:before="0" w:line="360" w:lineRule="auto"/>
              <w:ind w:firstLine="0"/>
            </w:pPr>
            <w:r w:rsidRPr="000623F6">
              <w:t>+205,4</w:t>
            </w:r>
          </w:p>
        </w:tc>
        <w:tc>
          <w:tcPr>
            <w:tcW w:w="1320" w:type="dxa"/>
            <w:tcBorders>
              <w:bottom w:val="single" w:sz="4" w:space="0" w:color="auto"/>
            </w:tcBorders>
            <w:shd w:val="clear" w:color="auto" w:fill="auto"/>
          </w:tcPr>
          <w:p w:rsidR="006F7CAF" w:rsidRPr="000623F6" w:rsidRDefault="006F7CAF" w:rsidP="000F537E">
            <w:pPr>
              <w:widowControl/>
              <w:spacing w:before="0" w:line="360" w:lineRule="auto"/>
              <w:ind w:firstLine="0"/>
            </w:pPr>
            <w:r w:rsidRPr="000623F6">
              <w:t>- 3806</w:t>
            </w:r>
          </w:p>
        </w:tc>
        <w:tc>
          <w:tcPr>
            <w:tcW w:w="976" w:type="dxa"/>
            <w:tcBorders>
              <w:bottom w:val="single" w:sz="4" w:space="0" w:color="auto"/>
            </w:tcBorders>
            <w:shd w:val="clear" w:color="auto" w:fill="auto"/>
          </w:tcPr>
          <w:p w:rsidR="006F7CAF" w:rsidRPr="000623F6" w:rsidRDefault="006F7CAF" w:rsidP="000F537E">
            <w:pPr>
              <w:widowControl/>
              <w:spacing w:before="0" w:line="360" w:lineRule="auto"/>
              <w:ind w:firstLine="0"/>
            </w:pPr>
            <w:r w:rsidRPr="000623F6">
              <w:t>- 27,5</w:t>
            </w:r>
          </w:p>
        </w:tc>
      </w:tr>
    </w:tbl>
    <w:p w:rsidR="006F7CAF" w:rsidRPr="000F2C2B" w:rsidRDefault="006F7CAF" w:rsidP="00046BDE">
      <w:pPr>
        <w:widowControl/>
        <w:spacing w:before="0" w:line="360" w:lineRule="auto"/>
        <w:ind w:firstLine="709"/>
        <w:rPr>
          <w:sz w:val="24"/>
          <w:szCs w:val="24"/>
        </w:rPr>
      </w:pPr>
    </w:p>
    <w:p w:rsidR="006F7CAF" w:rsidRPr="006F7CAF" w:rsidRDefault="006F7CAF" w:rsidP="00046BDE">
      <w:pPr>
        <w:widowControl/>
        <w:spacing w:before="0" w:line="360" w:lineRule="auto"/>
        <w:ind w:firstLine="709"/>
        <w:rPr>
          <w:sz w:val="28"/>
          <w:szCs w:val="28"/>
        </w:rPr>
      </w:pPr>
      <w:r w:rsidRPr="006F7CAF">
        <w:rPr>
          <w:sz w:val="28"/>
          <w:szCs w:val="28"/>
        </w:rPr>
        <w:t>Структура заемного капитала предприятия приводится в таблице 2.9.</w:t>
      </w:r>
    </w:p>
    <w:p w:rsidR="000623F6" w:rsidRDefault="000623F6" w:rsidP="00046BDE">
      <w:pPr>
        <w:widowControl/>
        <w:spacing w:before="0" w:line="360" w:lineRule="auto"/>
        <w:ind w:firstLine="709"/>
        <w:rPr>
          <w:sz w:val="28"/>
          <w:szCs w:val="28"/>
        </w:rPr>
      </w:pPr>
    </w:p>
    <w:p w:rsidR="000623F6" w:rsidRDefault="006F7CAF" w:rsidP="00046BDE">
      <w:pPr>
        <w:widowControl/>
        <w:spacing w:before="0" w:line="360" w:lineRule="auto"/>
        <w:ind w:firstLine="709"/>
        <w:rPr>
          <w:sz w:val="28"/>
          <w:szCs w:val="28"/>
        </w:rPr>
      </w:pPr>
      <w:r w:rsidRPr="006F7CAF">
        <w:rPr>
          <w:sz w:val="28"/>
          <w:szCs w:val="28"/>
        </w:rPr>
        <w:t xml:space="preserve">Таблица 2.9 </w:t>
      </w:r>
    </w:p>
    <w:p w:rsidR="006F7CAF" w:rsidRPr="006F7CAF" w:rsidRDefault="006F7CAF" w:rsidP="00046BDE">
      <w:pPr>
        <w:widowControl/>
        <w:spacing w:before="0" w:line="360" w:lineRule="auto"/>
        <w:ind w:firstLine="709"/>
        <w:rPr>
          <w:sz w:val="28"/>
          <w:szCs w:val="28"/>
        </w:rPr>
      </w:pPr>
      <w:r w:rsidRPr="006F7CAF">
        <w:rPr>
          <w:sz w:val="28"/>
          <w:szCs w:val="28"/>
        </w:rPr>
        <w:t>Структура заемного капитала предприятия</w:t>
      </w:r>
    </w:p>
    <w:p w:rsidR="006F7CAF" w:rsidRPr="000F2C2B" w:rsidRDefault="006F7CAF" w:rsidP="00046BDE">
      <w:pPr>
        <w:widowControl/>
        <w:spacing w:before="0" w:line="360" w:lineRule="auto"/>
        <w:ind w:firstLine="709"/>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275"/>
        <w:gridCol w:w="1276"/>
        <w:gridCol w:w="1276"/>
        <w:gridCol w:w="1276"/>
        <w:gridCol w:w="1134"/>
        <w:gridCol w:w="1134"/>
      </w:tblGrid>
      <w:tr w:rsidR="006F7CAF" w:rsidRPr="000F537E" w:rsidTr="000F537E">
        <w:trPr>
          <w:trHeight w:val="340"/>
        </w:trPr>
        <w:tc>
          <w:tcPr>
            <w:tcW w:w="2235" w:type="dxa"/>
            <w:vMerge w:val="restart"/>
            <w:shd w:val="clear" w:color="auto" w:fill="auto"/>
          </w:tcPr>
          <w:p w:rsidR="006F7CAF" w:rsidRPr="000623F6" w:rsidRDefault="006F7CAF" w:rsidP="000F537E">
            <w:pPr>
              <w:widowControl/>
              <w:spacing w:before="0" w:line="360" w:lineRule="auto"/>
              <w:ind w:firstLine="0"/>
            </w:pPr>
          </w:p>
          <w:p w:rsidR="006F7CAF" w:rsidRPr="000623F6" w:rsidRDefault="006F7CAF" w:rsidP="000F537E">
            <w:pPr>
              <w:widowControl/>
              <w:spacing w:before="0" w:line="360" w:lineRule="auto"/>
              <w:ind w:firstLine="0"/>
            </w:pPr>
            <w:r w:rsidRPr="000623F6">
              <w:t>Заемные</w:t>
            </w:r>
            <w:r w:rsidRPr="000623F6">
              <w:br/>
              <w:t>средства</w:t>
            </w:r>
            <w:r w:rsidRPr="000623F6">
              <w:br/>
              <w:t>предприятия</w:t>
            </w:r>
          </w:p>
        </w:tc>
        <w:tc>
          <w:tcPr>
            <w:tcW w:w="7371" w:type="dxa"/>
            <w:gridSpan w:val="6"/>
            <w:shd w:val="clear" w:color="auto" w:fill="auto"/>
          </w:tcPr>
          <w:p w:rsidR="006F7CAF" w:rsidRPr="000623F6" w:rsidRDefault="006F7CAF" w:rsidP="000F537E">
            <w:pPr>
              <w:widowControl/>
              <w:spacing w:before="0" w:line="360" w:lineRule="auto"/>
              <w:ind w:firstLine="0"/>
            </w:pPr>
            <w:r w:rsidRPr="000623F6">
              <w:t>Структура заемного капитала предприятия, %</w:t>
            </w:r>
          </w:p>
        </w:tc>
      </w:tr>
      <w:tr w:rsidR="006F7CAF" w:rsidRPr="000F537E" w:rsidTr="000F537E">
        <w:trPr>
          <w:trHeight w:val="380"/>
        </w:trPr>
        <w:tc>
          <w:tcPr>
            <w:tcW w:w="2235" w:type="dxa"/>
            <w:vMerge/>
            <w:shd w:val="clear" w:color="auto" w:fill="auto"/>
          </w:tcPr>
          <w:p w:rsidR="006F7CAF" w:rsidRPr="000623F6" w:rsidRDefault="006F7CAF" w:rsidP="000F537E">
            <w:pPr>
              <w:widowControl/>
              <w:spacing w:before="0" w:line="360" w:lineRule="auto"/>
              <w:ind w:firstLine="0"/>
            </w:pPr>
          </w:p>
        </w:tc>
        <w:tc>
          <w:tcPr>
            <w:tcW w:w="1275" w:type="dxa"/>
            <w:vMerge w:val="restart"/>
            <w:shd w:val="clear" w:color="auto" w:fill="auto"/>
          </w:tcPr>
          <w:p w:rsidR="006F7CAF" w:rsidRPr="000623F6" w:rsidRDefault="006F7CAF" w:rsidP="000F537E">
            <w:pPr>
              <w:widowControl/>
              <w:spacing w:before="0" w:line="360" w:lineRule="auto"/>
              <w:ind w:firstLine="0"/>
            </w:pPr>
            <w:r w:rsidRPr="000623F6">
              <w:t xml:space="preserve">На </w:t>
            </w:r>
            <w:r w:rsidRPr="000623F6">
              <w:br/>
              <w:t>начало 2003 года</w:t>
            </w:r>
          </w:p>
        </w:tc>
        <w:tc>
          <w:tcPr>
            <w:tcW w:w="2552" w:type="dxa"/>
            <w:gridSpan w:val="2"/>
            <w:shd w:val="clear" w:color="auto" w:fill="auto"/>
          </w:tcPr>
          <w:p w:rsidR="006F7CAF" w:rsidRPr="000623F6" w:rsidRDefault="006F7CAF" w:rsidP="000F537E">
            <w:pPr>
              <w:widowControl/>
              <w:spacing w:before="0" w:line="360" w:lineRule="auto"/>
              <w:ind w:firstLine="0"/>
            </w:pPr>
            <w:r w:rsidRPr="000623F6">
              <w:t>2004 год</w:t>
            </w:r>
          </w:p>
        </w:tc>
        <w:tc>
          <w:tcPr>
            <w:tcW w:w="3544" w:type="dxa"/>
            <w:gridSpan w:val="3"/>
            <w:shd w:val="clear" w:color="auto" w:fill="auto"/>
          </w:tcPr>
          <w:p w:rsidR="006F7CAF" w:rsidRPr="000623F6" w:rsidRDefault="006F7CAF" w:rsidP="000F537E">
            <w:pPr>
              <w:widowControl/>
              <w:spacing w:before="0" w:line="360" w:lineRule="auto"/>
              <w:ind w:firstLine="0"/>
            </w:pPr>
            <w:r w:rsidRPr="000623F6">
              <w:t>Изменения</w:t>
            </w:r>
          </w:p>
        </w:tc>
      </w:tr>
      <w:tr w:rsidR="006F7CAF" w:rsidRPr="000F537E" w:rsidTr="000F537E">
        <w:trPr>
          <w:trHeight w:val="756"/>
        </w:trPr>
        <w:tc>
          <w:tcPr>
            <w:tcW w:w="2235" w:type="dxa"/>
            <w:vMerge/>
            <w:shd w:val="clear" w:color="auto" w:fill="auto"/>
          </w:tcPr>
          <w:p w:rsidR="006F7CAF" w:rsidRPr="000623F6" w:rsidRDefault="006F7CAF" w:rsidP="000F537E">
            <w:pPr>
              <w:widowControl/>
              <w:spacing w:before="0" w:line="360" w:lineRule="auto"/>
              <w:ind w:firstLine="0"/>
            </w:pPr>
          </w:p>
        </w:tc>
        <w:tc>
          <w:tcPr>
            <w:tcW w:w="1275" w:type="dxa"/>
            <w:vMerge/>
            <w:shd w:val="clear" w:color="auto" w:fill="auto"/>
          </w:tcPr>
          <w:p w:rsidR="006F7CAF" w:rsidRPr="000623F6" w:rsidRDefault="006F7CAF" w:rsidP="000F537E">
            <w:pPr>
              <w:widowControl/>
              <w:spacing w:before="0" w:line="360" w:lineRule="auto"/>
              <w:ind w:firstLine="0"/>
            </w:pPr>
          </w:p>
        </w:tc>
        <w:tc>
          <w:tcPr>
            <w:tcW w:w="1276" w:type="dxa"/>
            <w:shd w:val="clear" w:color="auto" w:fill="auto"/>
          </w:tcPr>
          <w:p w:rsidR="006F7CAF" w:rsidRPr="000623F6" w:rsidRDefault="006F7CAF" w:rsidP="000F537E">
            <w:pPr>
              <w:widowControl/>
              <w:spacing w:before="0" w:line="360" w:lineRule="auto"/>
              <w:ind w:firstLine="0"/>
            </w:pPr>
            <w:r w:rsidRPr="000623F6">
              <w:t>На начало года</w:t>
            </w:r>
          </w:p>
        </w:tc>
        <w:tc>
          <w:tcPr>
            <w:tcW w:w="1276" w:type="dxa"/>
            <w:shd w:val="clear" w:color="auto" w:fill="auto"/>
          </w:tcPr>
          <w:p w:rsidR="006F7CAF" w:rsidRPr="000623F6" w:rsidRDefault="006F7CAF" w:rsidP="000F537E">
            <w:pPr>
              <w:widowControl/>
              <w:spacing w:before="0" w:line="360" w:lineRule="auto"/>
              <w:ind w:firstLine="0"/>
            </w:pPr>
            <w:r w:rsidRPr="000623F6">
              <w:t>На конец года</w:t>
            </w:r>
          </w:p>
        </w:tc>
        <w:tc>
          <w:tcPr>
            <w:tcW w:w="1276" w:type="dxa"/>
            <w:shd w:val="clear" w:color="auto" w:fill="auto"/>
          </w:tcPr>
          <w:p w:rsidR="006F7CAF" w:rsidRPr="000623F6" w:rsidRDefault="006F7CAF" w:rsidP="000F537E">
            <w:pPr>
              <w:widowControl/>
              <w:spacing w:before="0" w:line="360" w:lineRule="auto"/>
              <w:ind w:firstLine="0"/>
            </w:pPr>
            <w:r w:rsidRPr="000623F6">
              <w:t>Гр. 3-гр.2</w:t>
            </w:r>
          </w:p>
        </w:tc>
        <w:tc>
          <w:tcPr>
            <w:tcW w:w="1134" w:type="dxa"/>
            <w:shd w:val="clear" w:color="auto" w:fill="auto"/>
          </w:tcPr>
          <w:p w:rsidR="006F7CAF" w:rsidRPr="000623F6" w:rsidRDefault="006F7CAF" w:rsidP="000F537E">
            <w:pPr>
              <w:widowControl/>
              <w:spacing w:before="0" w:line="360" w:lineRule="auto"/>
              <w:ind w:firstLine="0"/>
            </w:pPr>
            <w:r w:rsidRPr="000623F6">
              <w:t>Гр.4-гр.2</w:t>
            </w:r>
          </w:p>
        </w:tc>
        <w:tc>
          <w:tcPr>
            <w:tcW w:w="1134" w:type="dxa"/>
            <w:shd w:val="clear" w:color="auto" w:fill="auto"/>
          </w:tcPr>
          <w:p w:rsidR="006F7CAF" w:rsidRPr="000623F6" w:rsidRDefault="006F7CAF" w:rsidP="000F537E">
            <w:pPr>
              <w:widowControl/>
              <w:spacing w:before="0" w:line="360" w:lineRule="auto"/>
              <w:ind w:firstLine="0"/>
            </w:pPr>
            <w:r w:rsidRPr="000623F6">
              <w:t>Гр.4-гр.3</w:t>
            </w:r>
          </w:p>
        </w:tc>
      </w:tr>
      <w:tr w:rsidR="006F7CAF" w:rsidRPr="000F537E" w:rsidTr="000F537E">
        <w:tc>
          <w:tcPr>
            <w:tcW w:w="2235" w:type="dxa"/>
            <w:shd w:val="clear" w:color="auto" w:fill="auto"/>
          </w:tcPr>
          <w:p w:rsidR="006F7CAF" w:rsidRPr="000623F6" w:rsidRDefault="006F7CAF" w:rsidP="000F537E">
            <w:pPr>
              <w:widowControl/>
              <w:spacing w:before="0" w:line="360" w:lineRule="auto"/>
              <w:ind w:firstLine="0"/>
            </w:pPr>
            <w:r w:rsidRPr="000623F6">
              <w:t>1</w:t>
            </w:r>
          </w:p>
        </w:tc>
        <w:tc>
          <w:tcPr>
            <w:tcW w:w="1275" w:type="dxa"/>
            <w:shd w:val="clear" w:color="auto" w:fill="auto"/>
          </w:tcPr>
          <w:p w:rsidR="006F7CAF" w:rsidRPr="000623F6" w:rsidRDefault="006F7CAF" w:rsidP="000F537E">
            <w:pPr>
              <w:widowControl/>
              <w:spacing w:before="0" w:line="360" w:lineRule="auto"/>
              <w:ind w:firstLine="0"/>
            </w:pPr>
            <w:r w:rsidRPr="000623F6">
              <w:t>2</w:t>
            </w:r>
          </w:p>
        </w:tc>
        <w:tc>
          <w:tcPr>
            <w:tcW w:w="1276" w:type="dxa"/>
            <w:shd w:val="clear" w:color="auto" w:fill="auto"/>
          </w:tcPr>
          <w:p w:rsidR="006F7CAF" w:rsidRPr="000623F6" w:rsidRDefault="006F7CAF" w:rsidP="000F537E">
            <w:pPr>
              <w:widowControl/>
              <w:spacing w:before="0" w:line="360" w:lineRule="auto"/>
              <w:ind w:firstLine="0"/>
            </w:pPr>
            <w:r w:rsidRPr="000623F6">
              <w:t>3</w:t>
            </w:r>
          </w:p>
        </w:tc>
        <w:tc>
          <w:tcPr>
            <w:tcW w:w="1276" w:type="dxa"/>
            <w:shd w:val="clear" w:color="auto" w:fill="auto"/>
          </w:tcPr>
          <w:p w:rsidR="006F7CAF" w:rsidRPr="000623F6" w:rsidRDefault="006F7CAF" w:rsidP="000F537E">
            <w:pPr>
              <w:widowControl/>
              <w:spacing w:before="0" w:line="360" w:lineRule="auto"/>
              <w:ind w:firstLine="0"/>
            </w:pPr>
            <w:r w:rsidRPr="000623F6">
              <w:t>4</w:t>
            </w:r>
          </w:p>
        </w:tc>
        <w:tc>
          <w:tcPr>
            <w:tcW w:w="1276" w:type="dxa"/>
            <w:shd w:val="clear" w:color="auto" w:fill="auto"/>
          </w:tcPr>
          <w:p w:rsidR="006F7CAF" w:rsidRPr="000623F6" w:rsidRDefault="006F7CAF" w:rsidP="000F537E">
            <w:pPr>
              <w:widowControl/>
              <w:spacing w:before="0" w:line="360" w:lineRule="auto"/>
              <w:ind w:firstLine="0"/>
            </w:pPr>
            <w:r w:rsidRPr="000623F6">
              <w:t>5</w:t>
            </w:r>
          </w:p>
        </w:tc>
        <w:tc>
          <w:tcPr>
            <w:tcW w:w="1134" w:type="dxa"/>
            <w:shd w:val="clear" w:color="auto" w:fill="auto"/>
          </w:tcPr>
          <w:p w:rsidR="006F7CAF" w:rsidRPr="000623F6" w:rsidRDefault="006F7CAF" w:rsidP="000F537E">
            <w:pPr>
              <w:widowControl/>
              <w:spacing w:before="0" w:line="360" w:lineRule="auto"/>
              <w:ind w:firstLine="0"/>
            </w:pPr>
            <w:r w:rsidRPr="000623F6">
              <w:t>6</w:t>
            </w:r>
          </w:p>
        </w:tc>
        <w:tc>
          <w:tcPr>
            <w:tcW w:w="1134" w:type="dxa"/>
            <w:shd w:val="clear" w:color="auto" w:fill="auto"/>
          </w:tcPr>
          <w:p w:rsidR="006F7CAF" w:rsidRPr="000623F6" w:rsidRDefault="006F7CAF" w:rsidP="000F537E">
            <w:pPr>
              <w:widowControl/>
              <w:spacing w:before="0" w:line="360" w:lineRule="auto"/>
              <w:ind w:firstLine="0"/>
            </w:pPr>
            <w:r w:rsidRPr="000623F6">
              <w:t>7</w:t>
            </w:r>
          </w:p>
        </w:tc>
      </w:tr>
      <w:tr w:rsidR="006F7CAF" w:rsidRPr="000F537E" w:rsidTr="000F537E">
        <w:tc>
          <w:tcPr>
            <w:tcW w:w="2235" w:type="dxa"/>
            <w:shd w:val="clear" w:color="auto" w:fill="auto"/>
          </w:tcPr>
          <w:p w:rsidR="006F7CAF" w:rsidRPr="000623F6" w:rsidRDefault="006F7CAF" w:rsidP="000F537E">
            <w:pPr>
              <w:widowControl/>
              <w:spacing w:before="0" w:line="360" w:lineRule="auto"/>
              <w:ind w:firstLine="0"/>
            </w:pPr>
            <w:r w:rsidRPr="000623F6">
              <w:t xml:space="preserve"> Долгосрочные заемные средства </w:t>
            </w:r>
          </w:p>
        </w:tc>
        <w:tc>
          <w:tcPr>
            <w:tcW w:w="1275" w:type="dxa"/>
            <w:shd w:val="clear" w:color="auto" w:fill="auto"/>
          </w:tcPr>
          <w:p w:rsidR="006F7CAF" w:rsidRPr="000623F6" w:rsidRDefault="006F7CAF" w:rsidP="000F537E">
            <w:pPr>
              <w:widowControl/>
              <w:spacing w:before="0" w:line="360" w:lineRule="auto"/>
              <w:ind w:firstLine="0"/>
            </w:pPr>
            <w:r w:rsidRPr="000623F6">
              <w:t>─</w:t>
            </w:r>
          </w:p>
        </w:tc>
        <w:tc>
          <w:tcPr>
            <w:tcW w:w="1276" w:type="dxa"/>
            <w:shd w:val="clear" w:color="auto" w:fill="auto"/>
          </w:tcPr>
          <w:p w:rsidR="006F7CAF" w:rsidRPr="000623F6" w:rsidRDefault="006F7CAF" w:rsidP="000F537E">
            <w:pPr>
              <w:widowControl/>
              <w:spacing w:before="0" w:line="360" w:lineRule="auto"/>
              <w:ind w:firstLine="0"/>
            </w:pPr>
            <w:r w:rsidRPr="000623F6">
              <w:t>27,8</w:t>
            </w:r>
          </w:p>
        </w:tc>
        <w:tc>
          <w:tcPr>
            <w:tcW w:w="1276" w:type="dxa"/>
            <w:shd w:val="clear" w:color="auto" w:fill="auto"/>
          </w:tcPr>
          <w:p w:rsidR="006F7CAF" w:rsidRPr="000623F6" w:rsidRDefault="006F7CAF" w:rsidP="000F537E">
            <w:pPr>
              <w:widowControl/>
              <w:spacing w:before="0" w:line="360" w:lineRule="auto"/>
              <w:ind w:firstLine="0"/>
            </w:pPr>
            <w:r w:rsidRPr="000623F6">
              <w:t>50,7</w:t>
            </w:r>
          </w:p>
        </w:tc>
        <w:tc>
          <w:tcPr>
            <w:tcW w:w="1276" w:type="dxa"/>
            <w:shd w:val="clear" w:color="auto" w:fill="auto"/>
          </w:tcPr>
          <w:p w:rsidR="006F7CAF" w:rsidRPr="000623F6" w:rsidRDefault="006F7CAF" w:rsidP="000F537E">
            <w:pPr>
              <w:widowControl/>
              <w:spacing w:before="0" w:line="360" w:lineRule="auto"/>
              <w:ind w:firstLine="0"/>
            </w:pPr>
            <w:r w:rsidRPr="000623F6">
              <w:t>+27,8</w:t>
            </w:r>
          </w:p>
        </w:tc>
        <w:tc>
          <w:tcPr>
            <w:tcW w:w="1134" w:type="dxa"/>
            <w:shd w:val="clear" w:color="auto" w:fill="auto"/>
          </w:tcPr>
          <w:p w:rsidR="006F7CAF" w:rsidRPr="000623F6" w:rsidRDefault="006F7CAF" w:rsidP="000F537E">
            <w:pPr>
              <w:widowControl/>
              <w:spacing w:before="0" w:line="360" w:lineRule="auto"/>
              <w:ind w:firstLine="0"/>
            </w:pPr>
            <w:r w:rsidRPr="000623F6">
              <w:t>+50,7</w:t>
            </w:r>
          </w:p>
        </w:tc>
        <w:tc>
          <w:tcPr>
            <w:tcW w:w="1134" w:type="dxa"/>
            <w:shd w:val="clear" w:color="auto" w:fill="auto"/>
          </w:tcPr>
          <w:p w:rsidR="006F7CAF" w:rsidRPr="000623F6" w:rsidRDefault="006F7CAF" w:rsidP="000F537E">
            <w:pPr>
              <w:widowControl/>
              <w:spacing w:before="0" w:line="360" w:lineRule="auto"/>
              <w:ind w:firstLine="0"/>
            </w:pPr>
            <w:r w:rsidRPr="000623F6">
              <w:t>+22,9</w:t>
            </w:r>
          </w:p>
        </w:tc>
      </w:tr>
      <w:tr w:rsidR="006F7CAF" w:rsidRPr="000F537E" w:rsidTr="000F537E">
        <w:tc>
          <w:tcPr>
            <w:tcW w:w="2235" w:type="dxa"/>
            <w:shd w:val="clear" w:color="auto" w:fill="auto"/>
          </w:tcPr>
          <w:p w:rsidR="006F7CAF" w:rsidRPr="000623F6" w:rsidRDefault="006F7CAF" w:rsidP="000F537E">
            <w:pPr>
              <w:widowControl/>
              <w:spacing w:before="0" w:line="360" w:lineRule="auto"/>
              <w:ind w:firstLine="0"/>
            </w:pPr>
            <w:r w:rsidRPr="000623F6">
              <w:t xml:space="preserve"> Краткосрочные заемные средства</w:t>
            </w:r>
          </w:p>
        </w:tc>
        <w:tc>
          <w:tcPr>
            <w:tcW w:w="1275" w:type="dxa"/>
            <w:shd w:val="clear" w:color="auto" w:fill="auto"/>
          </w:tcPr>
          <w:p w:rsidR="006F7CAF" w:rsidRPr="000623F6" w:rsidRDefault="006F7CAF" w:rsidP="000F537E">
            <w:pPr>
              <w:widowControl/>
              <w:spacing w:before="0" w:line="360" w:lineRule="auto"/>
              <w:ind w:firstLine="0"/>
            </w:pPr>
            <w:r w:rsidRPr="000623F6">
              <w:t>100</w:t>
            </w:r>
          </w:p>
        </w:tc>
        <w:tc>
          <w:tcPr>
            <w:tcW w:w="1276" w:type="dxa"/>
            <w:shd w:val="clear" w:color="auto" w:fill="auto"/>
          </w:tcPr>
          <w:p w:rsidR="006F7CAF" w:rsidRPr="000623F6" w:rsidRDefault="006F7CAF" w:rsidP="000F537E">
            <w:pPr>
              <w:widowControl/>
              <w:spacing w:before="0" w:line="360" w:lineRule="auto"/>
              <w:ind w:firstLine="0"/>
            </w:pPr>
            <w:r w:rsidRPr="000623F6">
              <w:t>72,2</w:t>
            </w:r>
          </w:p>
        </w:tc>
        <w:tc>
          <w:tcPr>
            <w:tcW w:w="1276" w:type="dxa"/>
            <w:shd w:val="clear" w:color="auto" w:fill="auto"/>
          </w:tcPr>
          <w:p w:rsidR="006F7CAF" w:rsidRPr="000623F6" w:rsidRDefault="006F7CAF" w:rsidP="000F537E">
            <w:pPr>
              <w:widowControl/>
              <w:spacing w:before="0" w:line="360" w:lineRule="auto"/>
              <w:ind w:firstLine="0"/>
            </w:pPr>
            <w:r w:rsidRPr="000623F6">
              <w:t>49,3</w:t>
            </w:r>
          </w:p>
        </w:tc>
        <w:tc>
          <w:tcPr>
            <w:tcW w:w="1276" w:type="dxa"/>
            <w:shd w:val="clear" w:color="auto" w:fill="auto"/>
          </w:tcPr>
          <w:p w:rsidR="006F7CAF" w:rsidRPr="000623F6" w:rsidRDefault="006F7CAF" w:rsidP="000F537E">
            <w:pPr>
              <w:widowControl/>
              <w:spacing w:before="0" w:line="360" w:lineRule="auto"/>
              <w:ind w:firstLine="0"/>
            </w:pPr>
            <w:r w:rsidRPr="000623F6">
              <w:t>- 27,8</w:t>
            </w:r>
          </w:p>
        </w:tc>
        <w:tc>
          <w:tcPr>
            <w:tcW w:w="1134" w:type="dxa"/>
            <w:shd w:val="clear" w:color="auto" w:fill="auto"/>
          </w:tcPr>
          <w:p w:rsidR="006F7CAF" w:rsidRPr="000623F6" w:rsidRDefault="006F7CAF" w:rsidP="000F537E">
            <w:pPr>
              <w:widowControl/>
              <w:spacing w:before="0" w:line="360" w:lineRule="auto"/>
              <w:ind w:firstLine="0"/>
            </w:pPr>
            <w:r w:rsidRPr="000623F6">
              <w:t>- 50,7</w:t>
            </w:r>
          </w:p>
        </w:tc>
        <w:tc>
          <w:tcPr>
            <w:tcW w:w="1134" w:type="dxa"/>
            <w:shd w:val="clear" w:color="auto" w:fill="auto"/>
          </w:tcPr>
          <w:p w:rsidR="006F7CAF" w:rsidRPr="000623F6" w:rsidRDefault="006F7CAF" w:rsidP="000F537E">
            <w:pPr>
              <w:widowControl/>
              <w:spacing w:before="0" w:line="360" w:lineRule="auto"/>
              <w:ind w:firstLine="0"/>
            </w:pPr>
            <w:r w:rsidRPr="000623F6">
              <w:t>- 22,9</w:t>
            </w:r>
          </w:p>
        </w:tc>
      </w:tr>
      <w:tr w:rsidR="006F7CAF" w:rsidRPr="000F537E" w:rsidTr="000F537E">
        <w:tc>
          <w:tcPr>
            <w:tcW w:w="2235" w:type="dxa"/>
            <w:shd w:val="clear" w:color="auto" w:fill="auto"/>
          </w:tcPr>
          <w:p w:rsidR="006F7CAF" w:rsidRPr="000623F6" w:rsidRDefault="006F7CAF" w:rsidP="000F537E">
            <w:pPr>
              <w:widowControl/>
              <w:spacing w:before="0" w:line="360" w:lineRule="auto"/>
              <w:ind w:firstLine="0"/>
            </w:pPr>
            <w:r w:rsidRPr="000623F6">
              <w:t xml:space="preserve"> Займы и кредиты</w:t>
            </w:r>
          </w:p>
        </w:tc>
        <w:tc>
          <w:tcPr>
            <w:tcW w:w="1275" w:type="dxa"/>
            <w:shd w:val="clear" w:color="auto" w:fill="auto"/>
          </w:tcPr>
          <w:p w:rsidR="006F7CAF" w:rsidRPr="000623F6" w:rsidRDefault="006F7CAF" w:rsidP="000F537E">
            <w:pPr>
              <w:widowControl/>
              <w:spacing w:before="0" w:line="360" w:lineRule="auto"/>
              <w:ind w:firstLine="0"/>
            </w:pPr>
            <w:r w:rsidRPr="000623F6">
              <w:t>22</w:t>
            </w:r>
          </w:p>
        </w:tc>
        <w:tc>
          <w:tcPr>
            <w:tcW w:w="1276" w:type="dxa"/>
            <w:shd w:val="clear" w:color="auto" w:fill="auto"/>
          </w:tcPr>
          <w:p w:rsidR="006F7CAF" w:rsidRPr="000623F6" w:rsidRDefault="006F7CAF" w:rsidP="000F537E">
            <w:pPr>
              <w:widowControl/>
              <w:spacing w:before="0" w:line="360" w:lineRule="auto"/>
              <w:ind w:firstLine="0"/>
            </w:pPr>
            <w:r w:rsidRPr="000623F6">
              <w:t>52</w:t>
            </w:r>
          </w:p>
        </w:tc>
        <w:tc>
          <w:tcPr>
            <w:tcW w:w="1276" w:type="dxa"/>
            <w:shd w:val="clear" w:color="auto" w:fill="auto"/>
          </w:tcPr>
          <w:p w:rsidR="006F7CAF" w:rsidRPr="000623F6" w:rsidRDefault="006F7CAF" w:rsidP="000F537E">
            <w:pPr>
              <w:widowControl/>
              <w:spacing w:before="0" w:line="360" w:lineRule="auto"/>
              <w:ind w:firstLine="0"/>
            </w:pPr>
            <w:r w:rsidRPr="000623F6">
              <w:t>─</w:t>
            </w:r>
          </w:p>
        </w:tc>
        <w:tc>
          <w:tcPr>
            <w:tcW w:w="1276" w:type="dxa"/>
            <w:shd w:val="clear" w:color="auto" w:fill="auto"/>
          </w:tcPr>
          <w:p w:rsidR="006F7CAF" w:rsidRPr="000623F6" w:rsidRDefault="006F7CAF" w:rsidP="000F537E">
            <w:pPr>
              <w:widowControl/>
              <w:spacing w:before="0" w:line="360" w:lineRule="auto"/>
              <w:ind w:firstLine="0"/>
            </w:pPr>
            <w:r w:rsidRPr="000623F6">
              <w:t>+30</w:t>
            </w:r>
          </w:p>
        </w:tc>
        <w:tc>
          <w:tcPr>
            <w:tcW w:w="1134" w:type="dxa"/>
            <w:shd w:val="clear" w:color="auto" w:fill="auto"/>
          </w:tcPr>
          <w:p w:rsidR="006F7CAF" w:rsidRPr="000623F6" w:rsidRDefault="006F7CAF" w:rsidP="000F537E">
            <w:pPr>
              <w:widowControl/>
              <w:spacing w:before="0" w:line="360" w:lineRule="auto"/>
              <w:ind w:firstLine="0"/>
            </w:pPr>
            <w:r w:rsidRPr="000623F6">
              <w:t>- 22</w:t>
            </w:r>
          </w:p>
        </w:tc>
        <w:tc>
          <w:tcPr>
            <w:tcW w:w="1134" w:type="dxa"/>
            <w:shd w:val="clear" w:color="auto" w:fill="auto"/>
          </w:tcPr>
          <w:p w:rsidR="006F7CAF" w:rsidRPr="000623F6" w:rsidRDefault="006F7CAF" w:rsidP="000F537E">
            <w:pPr>
              <w:widowControl/>
              <w:spacing w:before="0" w:line="360" w:lineRule="auto"/>
              <w:ind w:firstLine="0"/>
            </w:pPr>
            <w:r w:rsidRPr="000623F6">
              <w:t>- 52</w:t>
            </w:r>
          </w:p>
        </w:tc>
      </w:tr>
      <w:tr w:rsidR="006F7CAF" w:rsidRPr="000F537E" w:rsidTr="000F537E">
        <w:tc>
          <w:tcPr>
            <w:tcW w:w="2235" w:type="dxa"/>
            <w:shd w:val="clear" w:color="auto" w:fill="auto"/>
          </w:tcPr>
          <w:p w:rsidR="006F7CAF" w:rsidRPr="000623F6" w:rsidRDefault="006F7CAF" w:rsidP="000F537E">
            <w:pPr>
              <w:widowControl/>
              <w:spacing w:before="0" w:line="360" w:lineRule="auto"/>
              <w:ind w:firstLine="0"/>
            </w:pPr>
            <w:r w:rsidRPr="000623F6">
              <w:t>Кредиторская задолженность</w:t>
            </w:r>
          </w:p>
        </w:tc>
        <w:tc>
          <w:tcPr>
            <w:tcW w:w="1275" w:type="dxa"/>
            <w:shd w:val="clear" w:color="auto" w:fill="auto"/>
          </w:tcPr>
          <w:p w:rsidR="006F7CAF" w:rsidRPr="000623F6" w:rsidRDefault="006F7CAF" w:rsidP="000F537E">
            <w:pPr>
              <w:widowControl/>
              <w:spacing w:before="0" w:line="360" w:lineRule="auto"/>
              <w:ind w:firstLine="0"/>
            </w:pPr>
            <w:r w:rsidRPr="000623F6">
              <w:t>78</w:t>
            </w:r>
          </w:p>
        </w:tc>
        <w:tc>
          <w:tcPr>
            <w:tcW w:w="1276" w:type="dxa"/>
            <w:shd w:val="clear" w:color="auto" w:fill="auto"/>
          </w:tcPr>
          <w:p w:rsidR="006F7CAF" w:rsidRPr="000623F6" w:rsidRDefault="006F7CAF" w:rsidP="000F537E">
            <w:pPr>
              <w:widowControl/>
              <w:spacing w:before="0" w:line="360" w:lineRule="auto"/>
              <w:ind w:firstLine="0"/>
            </w:pPr>
            <w:r w:rsidRPr="000623F6">
              <w:t>20,1</w:t>
            </w:r>
          </w:p>
        </w:tc>
        <w:tc>
          <w:tcPr>
            <w:tcW w:w="1276" w:type="dxa"/>
            <w:shd w:val="clear" w:color="auto" w:fill="auto"/>
          </w:tcPr>
          <w:p w:rsidR="006F7CAF" w:rsidRPr="000623F6" w:rsidRDefault="006F7CAF" w:rsidP="000F537E">
            <w:pPr>
              <w:widowControl/>
              <w:spacing w:before="0" w:line="360" w:lineRule="auto"/>
              <w:ind w:firstLine="0"/>
            </w:pPr>
            <w:r w:rsidRPr="000623F6">
              <w:t>49,1</w:t>
            </w:r>
          </w:p>
        </w:tc>
        <w:tc>
          <w:tcPr>
            <w:tcW w:w="1276" w:type="dxa"/>
            <w:shd w:val="clear" w:color="auto" w:fill="auto"/>
          </w:tcPr>
          <w:p w:rsidR="006F7CAF" w:rsidRPr="000623F6" w:rsidRDefault="006F7CAF" w:rsidP="000F537E">
            <w:pPr>
              <w:widowControl/>
              <w:spacing w:before="0" w:line="360" w:lineRule="auto"/>
              <w:ind w:firstLine="0"/>
            </w:pPr>
            <w:r w:rsidRPr="000623F6">
              <w:t>- 57,9</w:t>
            </w:r>
          </w:p>
        </w:tc>
        <w:tc>
          <w:tcPr>
            <w:tcW w:w="1134" w:type="dxa"/>
            <w:shd w:val="clear" w:color="auto" w:fill="auto"/>
          </w:tcPr>
          <w:p w:rsidR="006F7CAF" w:rsidRPr="000623F6" w:rsidRDefault="006F7CAF" w:rsidP="000F537E">
            <w:pPr>
              <w:widowControl/>
              <w:spacing w:before="0" w:line="360" w:lineRule="auto"/>
              <w:ind w:firstLine="0"/>
            </w:pPr>
            <w:r w:rsidRPr="000623F6">
              <w:t>- 28,9</w:t>
            </w:r>
          </w:p>
        </w:tc>
        <w:tc>
          <w:tcPr>
            <w:tcW w:w="1134" w:type="dxa"/>
            <w:shd w:val="clear" w:color="auto" w:fill="auto"/>
          </w:tcPr>
          <w:p w:rsidR="006F7CAF" w:rsidRPr="000623F6" w:rsidRDefault="006F7CAF" w:rsidP="000F537E">
            <w:pPr>
              <w:widowControl/>
              <w:spacing w:before="0" w:line="360" w:lineRule="auto"/>
              <w:ind w:firstLine="0"/>
            </w:pPr>
            <w:r w:rsidRPr="000623F6">
              <w:t>+29</w:t>
            </w:r>
          </w:p>
        </w:tc>
      </w:tr>
      <w:tr w:rsidR="006F7CAF" w:rsidRPr="000F537E" w:rsidTr="000F537E">
        <w:tc>
          <w:tcPr>
            <w:tcW w:w="2235" w:type="dxa"/>
            <w:shd w:val="clear" w:color="auto" w:fill="auto"/>
          </w:tcPr>
          <w:p w:rsidR="006F7CAF" w:rsidRPr="000623F6" w:rsidRDefault="006F7CAF" w:rsidP="000F537E">
            <w:pPr>
              <w:widowControl/>
              <w:spacing w:before="0" w:line="360" w:lineRule="auto"/>
              <w:ind w:firstLine="0"/>
            </w:pPr>
            <w:r w:rsidRPr="000623F6">
              <w:t xml:space="preserve"> Задолженность участникам по выплате доходов</w:t>
            </w:r>
          </w:p>
        </w:tc>
        <w:tc>
          <w:tcPr>
            <w:tcW w:w="1275" w:type="dxa"/>
            <w:shd w:val="clear" w:color="auto" w:fill="auto"/>
          </w:tcPr>
          <w:p w:rsidR="006F7CAF" w:rsidRPr="000623F6" w:rsidRDefault="006F7CAF" w:rsidP="000F537E">
            <w:pPr>
              <w:widowControl/>
              <w:spacing w:before="0" w:line="360" w:lineRule="auto"/>
              <w:ind w:firstLine="0"/>
            </w:pPr>
            <w:r w:rsidRPr="000623F6">
              <w:t>─</w:t>
            </w:r>
          </w:p>
        </w:tc>
        <w:tc>
          <w:tcPr>
            <w:tcW w:w="1276" w:type="dxa"/>
            <w:shd w:val="clear" w:color="auto" w:fill="auto"/>
          </w:tcPr>
          <w:p w:rsidR="006F7CAF" w:rsidRPr="000623F6" w:rsidRDefault="006F7CAF" w:rsidP="000F537E">
            <w:pPr>
              <w:widowControl/>
              <w:spacing w:before="0" w:line="360" w:lineRule="auto"/>
              <w:ind w:firstLine="0"/>
            </w:pPr>
            <w:r w:rsidRPr="000623F6">
              <w:t>0,2</w:t>
            </w:r>
          </w:p>
        </w:tc>
        <w:tc>
          <w:tcPr>
            <w:tcW w:w="1276" w:type="dxa"/>
            <w:shd w:val="clear" w:color="auto" w:fill="auto"/>
          </w:tcPr>
          <w:p w:rsidR="006F7CAF" w:rsidRPr="000623F6" w:rsidRDefault="006F7CAF" w:rsidP="000F537E">
            <w:pPr>
              <w:widowControl/>
              <w:spacing w:before="0" w:line="360" w:lineRule="auto"/>
              <w:ind w:firstLine="0"/>
            </w:pPr>
            <w:r w:rsidRPr="000623F6">
              <w:t>0,2</w:t>
            </w:r>
          </w:p>
        </w:tc>
        <w:tc>
          <w:tcPr>
            <w:tcW w:w="1276" w:type="dxa"/>
            <w:shd w:val="clear" w:color="auto" w:fill="auto"/>
          </w:tcPr>
          <w:p w:rsidR="006F7CAF" w:rsidRPr="000623F6" w:rsidRDefault="006F7CAF" w:rsidP="000F537E">
            <w:pPr>
              <w:widowControl/>
              <w:spacing w:before="0" w:line="360" w:lineRule="auto"/>
              <w:ind w:firstLine="0"/>
            </w:pPr>
            <w:r w:rsidRPr="000623F6">
              <w:t>+0,2</w:t>
            </w:r>
          </w:p>
        </w:tc>
        <w:tc>
          <w:tcPr>
            <w:tcW w:w="1134" w:type="dxa"/>
            <w:shd w:val="clear" w:color="auto" w:fill="auto"/>
          </w:tcPr>
          <w:p w:rsidR="006F7CAF" w:rsidRPr="000623F6" w:rsidRDefault="006F7CAF" w:rsidP="000F537E">
            <w:pPr>
              <w:widowControl/>
              <w:spacing w:before="0" w:line="360" w:lineRule="auto"/>
              <w:ind w:firstLine="0"/>
            </w:pPr>
            <w:r w:rsidRPr="000623F6">
              <w:t>+0,2</w:t>
            </w:r>
          </w:p>
        </w:tc>
        <w:tc>
          <w:tcPr>
            <w:tcW w:w="1134" w:type="dxa"/>
            <w:shd w:val="clear" w:color="auto" w:fill="auto"/>
          </w:tcPr>
          <w:p w:rsidR="006F7CAF" w:rsidRPr="000623F6" w:rsidRDefault="006F7CAF" w:rsidP="000F537E">
            <w:pPr>
              <w:widowControl/>
              <w:spacing w:before="0" w:line="360" w:lineRule="auto"/>
              <w:ind w:firstLine="0"/>
            </w:pPr>
            <w:r w:rsidRPr="000623F6">
              <w:t>0</w:t>
            </w:r>
          </w:p>
        </w:tc>
      </w:tr>
      <w:tr w:rsidR="006F7CAF" w:rsidRPr="000F537E" w:rsidTr="000F537E">
        <w:tc>
          <w:tcPr>
            <w:tcW w:w="2235" w:type="dxa"/>
            <w:shd w:val="clear" w:color="auto" w:fill="auto"/>
          </w:tcPr>
          <w:p w:rsidR="006F7CAF" w:rsidRPr="000623F6" w:rsidRDefault="006F7CAF" w:rsidP="000F537E">
            <w:pPr>
              <w:widowControl/>
              <w:spacing w:before="0" w:line="360" w:lineRule="auto"/>
              <w:ind w:firstLine="0"/>
            </w:pPr>
            <w:r w:rsidRPr="000623F6">
              <w:t xml:space="preserve"> Резерв предстоящих расходов и платежей</w:t>
            </w:r>
          </w:p>
        </w:tc>
        <w:tc>
          <w:tcPr>
            <w:tcW w:w="1275" w:type="dxa"/>
            <w:shd w:val="clear" w:color="auto" w:fill="auto"/>
          </w:tcPr>
          <w:p w:rsidR="006F7CAF" w:rsidRPr="000623F6" w:rsidRDefault="006F7CAF" w:rsidP="000F537E">
            <w:pPr>
              <w:widowControl/>
              <w:spacing w:before="0" w:line="360" w:lineRule="auto"/>
              <w:ind w:firstLine="0"/>
            </w:pPr>
            <w:r w:rsidRPr="000623F6">
              <w:t>─</w:t>
            </w:r>
          </w:p>
        </w:tc>
        <w:tc>
          <w:tcPr>
            <w:tcW w:w="1276" w:type="dxa"/>
            <w:shd w:val="clear" w:color="auto" w:fill="auto"/>
          </w:tcPr>
          <w:p w:rsidR="006F7CAF" w:rsidRPr="000623F6" w:rsidRDefault="006F7CAF" w:rsidP="000F537E">
            <w:pPr>
              <w:widowControl/>
              <w:spacing w:before="0" w:line="360" w:lineRule="auto"/>
              <w:ind w:firstLine="0"/>
            </w:pPr>
            <w:r w:rsidRPr="000623F6">
              <w:t>─</w:t>
            </w:r>
          </w:p>
        </w:tc>
        <w:tc>
          <w:tcPr>
            <w:tcW w:w="1276" w:type="dxa"/>
            <w:shd w:val="clear" w:color="auto" w:fill="auto"/>
          </w:tcPr>
          <w:p w:rsidR="006F7CAF" w:rsidRPr="000623F6" w:rsidRDefault="006F7CAF" w:rsidP="000F537E">
            <w:pPr>
              <w:widowControl/>
              <w:spacing w:before="0" w:line="360" w:lineRule="auto"/>
              <w:ind w:firstLine="0"/>
            </w:pPr>
            <w:r w:rsidRPr="000623F6">
              <w:t>─</w:t>
            </w:r>
          </w:p>
        </w:tc>
        <w:tc>
          <w:tcPr>
            <w:tcW w:w="1276" w:type="dxa"/>
            <w:shd w:val="clear" w:color="auto" w:fill="auto"/>
          </w:tcPr>
          <w:p w:rsidR="006F7CAF" w:rsidRPr="000623F6" w:rsidRDefault="006F7CAF" w:rsidP="000F537E">
            <w:pPr>
              <w:widowControl/>
              <w:spacing w:before="0" w:line="360" w:lineRule="auto"/>
              <w:ind w:firstLine="0"/>
            </w:pPr>
            <w:r w:rsidRPr="000623F6">
              <w:t>─</w:t>
            </w:r>
          </w:p>
        </w:tc>
        <w:tc>
          <w:tcPr>
            <w:tcW w:w="1134" w:type="dxa"/>
            <w:shd w:val="clear" w:color="auto" w:fill="auto"/>
          </w:tcPr>
          <w:p w:rsidR="006F7CAF" w:rsidRPr="000623F6" w:rsidRDefault="006F7CAF" w:rsidP="000F537E">
            <w:pPr>
              <w:widowControl/>
              <w:spacing w:before="0" w:line="360" w:lineRule="auto"/>
              <w:ind w:firstLine="0"/>
            </w:pPr>
            <w:r w:rsidRPr="000623F6">
              <w:t>─</w:t>
            </w:r>
          </w:p>
        </w:tc>
        <w:tc>
          <w:tcPr>
            <w:tcW w:w="1134" w:type="dxa"/>
            <w:shd w:val="clear" w:color="auto" w:fill="auto"/>
          </w:tcPr>
          <w:p w:rsidR="006F7CAF" w:rsidRPr="000623F6" w:rsidRDefault="006F7CAF" w:rsidP="000F537E">
            <w:pPr>
              <w:widowControl/>
              <w:spacing w:before="0" w:line="360" w:lineRule="auto"/>
              <w:ind w:firstLine="0"/>
            </w:pPr>
            <w:r w:rsidRPr="000623F6">
              <w:t>─</w:t>
            </w:r>
          </w:p>
        </w:tc>
      </w:tr>
      <w:tr w:rsidR="006F7CAF" w:rsidRPr="000F537E" w:rsidTr="000F537E">
        <w:tc>
          <w:tcPr>
            <w:tcW w:w="2235" w:type="dxa"/>
            <w:shd w:val="clear" w:color="auto" w:fill="auto"/>
          </w:tcPr>
          <w:p w:rsidR="006F7CAF" w:rsidRPr="000623F6" w:rsidRDefault="006F7CAF" w:rsidP="000F537E">
            <w:pPr>
              <w:widowControl/>
              <w:spacing w:before="0" w:line="360" w:lineRule="auto"/>
              <w:ind w:firstLine="0"/>
            </w:pPr>
            <w:r w:rsidRPr="000623F6">
              <w:t>Прочие краткосрочные обязательства</w:t>
            </w:r>
          </w:p>
        </w:tc>
        <w:tc>
          <w:tcPr>
            <w:tcW w:w="1275" w:type="dxa"/>
            <w:shd w:val="clear" w:color="auto" w:fill="auto"/>
          </w:tcPr>
          <w:p w:rsidR="006F7CAF" w:rsidRPr="000623F6" w:rsidRDefault="006F7CAF" w:rsidP="000F537E">
            <w:pPr>
              <w:widowControl/>
              <w:spacing w:before="0" w:line="360" w:lineRule="auto"/>
              <w:ind w:firstLine="0"/>
            </w:pPr>
            <w:r w:rsidRPr="000623F6">
              <w:t>─</w:t>
            </w:r>
          </w:p>
        </w:tc>
        <w:tc>
          <w:tcPr>
            <w:tcW w:w="1276" w:type="dxa"/>
            <w:shd w:val="clear" w:color="auto" w:fill="auto"/>
          </w:tcPr>
          <w:p w:rsidR="006F7CAF" w:rsidRPr="000623F6" w:rsidRDefault="006F7CAF" w:rsidP="000F537E">
            <w:pPr>
              <w:widowControl/>
              <w:spacing w:before="0" w:line="360" w:lineRule="auto"/>
              <w:ind w:firstLine="0"/>
            </w:pPr>
            <w:r w:rsidRPr="000623F6">
              <w:t>─</w:t>
            </w:r>
          </w:p>
        </w:tc>
        <w:tc>
          <w:tcPr>
            <w:tcW w:w="1276" w:type="dxa"/>
            <w:shd w:val="clear" w:color="auto" w:fill="auto"/>
          </w:tcPr>
          <w:p w:rsidR="006F7CAF" w:rsidRPr="000623F6" w:rsidRDefault="006F7CAF" w:rsidP="000F537E">
            <w:pPr>
              <w:widowControl/>
              <w:spacing w:before="0" w:line="360" w:lineRule="auto"/>
              <w:ind w:firstLine="0"/>
            </w:pPr>
            <w:r w:rsidRPr="000623F6">
              <w:t>─</w:t>
            </w:r>
          </w:p>
        </w:tc>
        <w:tc>
          <w:tcPr>
            <w:tcW w:w="1276" w:type="dxa"/>
            <w:shd w:val="clear" w:color="auto" w:fill="auto"/>
          </w:tcPr>
          <w:p w:rsidR="006F7CAF" w:rsidRPr="000623F6" w:rsidRDefault="006F7CAF" w:rsidP="000F537E">
            <w:pPr>
              <w:widowControl/>
              <w:spacing w:before="0" w:line="360" w:lineRule="auto"/>
              <w:ind w:firstLine="0"/>
            </w:pPr>
            <w:r w:rsidRPr="000623F6">
              <w:t>─</w:t>
            </w:r>
          </w:p>
        </w:tc>
        <w:tc>
          <w:tcPr>
            <w:tcW w:w="1134" w:type="dxa"/>
            <w:shd w:val="clear" w:color="auto" w:fill="auto"/>
          </w:tcPr>
          <w:p w:rsidR="006F7CAF" w:rsidRPr="000623F6" w:rsidRDefault="006F7CAF" w:rsidP="000F537E">
            <w:pPr>
              <w:widowControl/>
              <w:spacing w:before="0" w:line="360" w:lineRule="auto"/>
              <w:ind w:firstLine="0"/>
            </w:pPr>
            <w:r w:rsidRPr="000623F6">
              <w:t>─</w:t>
            </w:r>
          </w:p>
        </w:tc>
        <w:tc>
          <w:tcPr>
            <w:tcW w:w="1134" w:type="dxa"/>
            <w:shd w:val="clear" w:color="auto" w:fill="auto"/>
          </w:tcPr>
          <w:p w:rsidR="006F7CAF" w:rsidRPr="000623F6" w:rsidRDefault="006F7CAF" w:rsidP="000F537E">
            <w:pPr>
              <w:widowControl/>
              <w:spacing w:before="0" w:line="360" w:lineRule="auto"/>
              <w:ind w:firstLine="0"/>
            </w:pPr>
            <w:r w:rsidRPr="000623F6">
              <w:t>─</w:t>
            </w:r>
          </w:p>
        </w:tc>
      </w:tr>
      <w:tr w:rsidR="006F7CAF" w:rsidRPr="000F537E" w:rsidTr="000F537E">
        <w:tc>
          <w:tcPr>
            <w:tcW w:w="2235" w:type="dxa"/>
            <w:shd w:val="clear" w:color="auto" w:fill="auto"/>
          </w:tcPr>
          <w:p w:rsidR="006F7CAF" w:rsidRPr="000623F6" w:rsidRDefault="006F7CAF" w:rsidP="000F537E">
            <w:pPr>
              <w:widowControl/>
              <w:spacing w:before="0" w:line="360" w:lineRule="auto"/>
              <w:ind w:firstLine="0"/>
            </w:pPr>
            <w:r w:rsidRPr="000623F6">
              <w:t>Итого:</w:t>
            </w:r>
          </w:p>
        </w:tc>
        <w:tc>
          <w:tcPr>
            <w:tcW w:w="1275" w:type="dxa"/>
            <w:shd w:val="clear" w:color="auto" w:fill="auto"/>
          </w:tcPr>
          <w:p w:rsidR="006F7CAF" w:rsidRPr="000F537E" w:rsidRDefault="006F7CAF" w:rsidP="000F537E">
            <w:pPr>
              <w:widowControl/>
              <w:spacing w:before="0" w:line="360" w:lineRule="auto"/>
              <w:ind w:firstLine="0"/>
              <w:rPr>
                <w:szCs w:val="24"/>
              </w:rPr>
            </w:pPr>
            <w:r w:rsidRPr="000F537E">
              <w:rPr>
                <w:szCs w:val="24"/>
              </w:rPr>
              <w:t>100</w:t>
            </w:r>
          </w:p>
        </w:tc>
        <w:tc>
          <w:tcPr>
            <w:tcW w:w="1276" w:type="dxa"/>
            <w:shd w:val="clear" w:color="auto" w:fill="auto"/>
          </w:tcPr>
          <w:p w:rsidR="006F7CAF" w:rsidRPr="000F537E" w:rsidRDefault="006F7CAF" w:rsidP="000F537E">
            <w:pPr>
              <w:widowControl/>
              <w:spacing w:before="0" w:line="360" w:lineRule="auto"/>
              <w:ind w:firstLine="0"/>
              <w:rPr>
                <w:szCs w:val="24"/>
              </w:rPr>
            </w:pPr>
            <w:r w:rsidRPr="000F537E">
              <w:rPr>
                <w:szCs w:val="24"/>
              </w:rPr>
              <w:t>100</w:t>
            </w:r>
          </w:p>
        </w:tc>
        <w:tc>
          <w:tcPr>
            <w:tcW w:w="1276" w:type="dxa"/>
            <w:shd w:val="clear" w:color="auto" w:fill="auto"/>
          </w:tcPr>
          <w:p w:rsidR="006F7CAF" w:rsidRPr="000F537E" w:rsidRDefault="006F7CAF" w:rsidP="000F537E">
            <w:pPr>
              <w:widowControl/>
              <w:spacing w:before="0" w:line="360" w:lineRule="auto"/>
              <w:ind w:firstLine="0"/>
              <w:rPr>
                <w:szCs w:val="24"/>
              </w:rPr>
            </w:pPr>
            <w:r w:rsidRPr="000F537E">
              <w:rPr>
                <w:szCs w:val="24"/>
              </w:rPr>
              <w:t>100</w:t>
            </w:r>
          </w:p>
        </w:tc>
        <w:tc>
          <w:tcPr>
            <w:tcW w:w="1276" w:type="dxa"/>
            <w:shd w:val="clear" w:color="auto" w:fill="auto"/>
          </w:tcPr>
          <w:p w:rsidR="006F7CAF" w:rsidRPr="000F537E" w:rsidRDefault="006F7CAF" w:rsidP="000F537E">
            <w:pPr>
              <w:widowControl/>
              <w:spacing w:before="0" w:line="360" w:lineRule="auto"/>
              <w:ind w:firstLine="0"/>
              <w:rPr>
                <w:szCs w:val="24"/>
              </w:rPr>
            </w:pPr>
            <w:r w:rsidRPr="000F537E">
              <w:rPr>
                <w:szCs w:val="24"/>
              </w:rPr>
              <w:t>─</w:t>
            </w:r>
          </w:p>
        </w:tc>
        <w:tc>
          <w:tcPr>
            <w:tcW w:w="1134" w:type="dxa"/>
            <w:shd w:val="clear" w:color="auto" w:fill="auto"/>
          </w:tcPr>
          <w:p w:rsidR="006F7CAF" w:rsidRPr="000F537E" w:rsidRDefault="006F7CAF" w:rsidP="000F537E">
            <w:pPr>
              <w:widowControl/>
              <w:spacing w:before="0" w:line="360" w:lineRule="auto"/>
              <w:ind w:firstLine="0"/>
              <w:rPr>
                <w:szCs w:val="24"/>
              </w:rPr>
            </w:pPr>
            <w:r w:rsidRPr="000F537E">
              <w:rPr>
                <w:szCs w:val="24"/>
              </w:rPr>
              <w:t>─</w:t>
            </w:r>
          </w:p>
        </w:tc>
        <w:tc>
          <w:tcPr>
            <w:tcW w:w="1134" w:type="dxa"/>
            <w:shd w:val="clear" w:color="auto" w:fill="auto"/>
          </w:tcPr>
          <w:p w:rsidR="006F7CAF" w:rsidRPr="000F537E" w:rsidRDefault="006F7CAF" w:rsidP="000F537E">
            <w:pPr>
              <w:widowControl/>
              <w:spacing w:before="0" w:line="360" w:lineRule="auto"/>
              <w:ind w:firstLine="0"/>
              <w:rPr>
                <w:szCs w:val="24"/>
              </w:rPr>
            </w:pPr>
            <w:r w:rsidRPr="000F537E">
              <w:rPr>
                <w:szCs w:val="24"/>
              </w:rPr>
              <w:t>─</w:t>
            </w:r>
          </w:p>
        </w:tc>
      </w:tr>
    </w:tbl>
    <w:p w:rsidR="006F7CAF" w:rsidRPr="006F7CAF" w:rsidRDefault="000623F6" w:rsidP="00046BDE">
      <w:pPr>
        <w:widowControl/>
        <w:spacing w:before="0" w:line="360" w:lineRule="auto"/>
        <w:ind w:firstLine="709"/>
        <w:rPr>
          <w:sz w:val="28"/>
          <w:szCs w:val="28"/>
        </w:rPr>
      </w:pPr>
      <w:r>
        <w:rPr>
          <w:sz w:val="28"/>
          <w:szCs w:val="28"/>
        </w:rPr>
        <w:t xml:space="preserve"> </w:t>
      </w:r>
      <w:r w:rsidR="006F7CAF" w:rsidRPr="006F7CAF">
        <w:rPr>
          <w:sz w:val="28"/>
          <w:szCs w:val="28"/>
        </w:rPr>
        <w:t>Из расчетов видно, что произошли существенные изменения в структуре заемного капитала. Доля краткосрочных банковских кредитов к концу отчетного года увеличилась на 50,7%, краткосрочных заемных снизилась средств на 50,7%.</w:t>
      </w:r>
    </w:p>
    <w:p w:rsidR="006F7CAF" w:rsidRPr="006F7CAF" w:rsidRDefault="006F7CAF" w:rsidP="00046BDE">
      <w:pPr>
        <w:widowControl/>
        <w:spacing w:before="0" w:line="360" w:lineRule="auto"/>
        <w:ind w:firstLine="709"/>
        <w:rPr>
          <w:sz w:val="28"/>
          <w:szCs w:val="28"/>
        </w:rPr>
      </w:pPr>
    </w:p>
    <w:p w:rsidR="006F7CAF" w:rsidRPr="006F7CAF" w:rsidRDefault="006F7CAF" w:rsidP="00046BDE">
      <w:pPr>
        <w:widowControl/>
        <w:spacing w:before="0" w:line="360" w:lineRule="auto"/>
        <w:ind w:firstLine="709"/>
        <w:rPr>
          <w:sz w:val="28"/>
          <w:szCs w:val="28"/>
        </w:rPr>
      </w:pPr>
      <w:r w:rsidRPr="006F7CAF">
        <w:rPr>
          <w:bCs/>
          <w:sz w:val="28"/>
          <w:szCs w:val="28"/>
        </w:rPr>
        <w:t>2.4.3 Определение соотношения собственного и заемного капитала</w:t>
      </w:r>
    </w:p>
    <w:p w:rsidR="000623F6" w:rsidRDefault="000623F6" w:rsidP="00046BDE">
      <w:pPr>
        <w:widowControl/>
        <w:autoSpaceDE w:val="0"/>
        <w:autoSpaceDN w:val="0"/>
        <w:adjustRightInd w:val="0"/>
        <w:spacing w:before="0" w:line="360" w:lineRule="auto"/>
        <w:ind w:firstLine="709"/>
        <w:rPr>
          <w:sz w:val="28"/>
          <w:szCs w:val="28"/>
        </w:rPr>
      </w:pP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В последнее время в России растет процесс «залезания в долги». Стоило Центробанку ненамного понизить ставку рефинансирования и сказать о дальнейшем намерении по ее снижению, как нашлась масса желающих привлекать к себе заемный капитал. И что наиболее важно - кредиты стали брать не только предприниматели, но и ря</w:t>
      </w:r>
      <w:r w:rsidRPr="006F7CAF">
        <w:rPr>
          <w:sz w:val="28"/>
          <w:szCs w:val="28"/>
        </w:rPr>
        <w:softHyphen/>
        <w:t>довые граждане. Резко возросли так называемые розничные продажи заемных средств.</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Заемный капитал или кредит - это чужие деньги, взятые во вре</w:t>
      </w:r>
      <w:r w:rsidRPr="006F7CAF">
        <w:rPr>
          <w:sz w:val="28"/>
          <w:szCs w:val="28"/>
        </w:rPr>
        <w:softHyphen/>
        <w:t>менное пользование за определенную плату. Банкиры говорят, что кредит - это сделка на доверии. Сделка, в результате которой кре</w:t>
      </w:r>
      <w:r w:rsidRPr="006F7CAF">
        <w:rPr>
          <w:sz w:val="28"/>
          <w:szCs w:val="28"/>
        </w:rPr>
        <w:softHyphen/>
        <w:t xml:space="preserve">дитор отдает деньги заемщику на началах возвратности, срочности и платности. Плата за деньги выражается в форме процента. </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Если кредит берется не под предпринимательские цели, а на потребительские нужды, тогда выплату долга с процентами придется производить из заработной платы или иных источников, не связан</w:t>
      </w:r>
      <w:r w:rsidRPr="006F7CAF">
        <w:rPr>
          <w:sz w:val="28"/>
          <w:szCs w:val="28"/>
        </w:rPr>
        <w:softHyphen/>
        <w:t>ных с бизнесом. В этом случае кредит не переходит в ранг заемного капитала. Капитал - это такая сущность, которая растет сама по себе (не без усилий человека, конечно).</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Таким образом, кредит становится заемным капиталом и позволяет нарастить собственный капитал гражданина или фирмы, если он используется эффективно и на предпринимательские цели. При этом банкир (или иной кредитор) получает свою часть в форме «пла</w:t>
      </w:r>
      <w:r w:rsidRPr="006F7CAF">
        <w:rPr>
          <w:sz w:val="28"/>
          <w:szCs w:val="28"/>
        </w:rPr>
        <w:softHyphen/>
        <w:t>ты за риск». Он рискует не получить свои деньги обратно, или полу</w:t>
      </w:r>
      <w:r w:rsidRPr="006F7CAF">
        <w:rPr>
          <w:sz w:val="28"/>
          <w:szCs w:val="28"/>
        </w:rPr>
        <w:softHyphen/>
        <w:t>чить деньги, но не получить проценты. Опять же, кредитор лишается возможности использовать отданные «на сторону» денежные сред</w:t>
      </w:r>
      <w:r w:rsidRPr="006F7CAF">
        <w:rPr>
          <w:sz w:val="28"/>
          <w:szCs w:val="28"/>
        </w:rPr>
        <w:softHyphen/>
        <w:t>ства как-то иначе в течение этого времени.</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Рыночная экономика требует четко различать свое и чужое. Если фирма или предприниматель пользуется ссудами банка, товарным кредитом от поставщика, авансом от заказчика и т.п., то это не добав</w:t>
      </w:r>
      <w:r w:rsidRPr="006F7CAF">
        <w:rPr>
          <w:sz w:val="28"/>
          <w:szCs w:val="28"/>
        </w:rPr>
        <w:softHyphen/>
        <w:t>ляет фирме собственного капитала ни в денежной форме, ни в товар</w:t>
      </w:r>
      <w:r w:rsidRPr="006F7CAF">
        <w:rPr>
          <w:sz w:val="28"/>
          <w:szCs w:val="28"/>
        </w:rPr>
        <w:softHyphen/>
        <w:t>ной, чужое надо сохранить и вернуть собственнику.</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Самый простой способ сохранить заемный капитал - это вло</w:t>
      </w:r>
      <w:r w:rsidRPr="006F7CAF">
        <w:rPr>
          <w:sz w:val="28"/>
          <w:szCs w:val="28"/>
        </w:rPr>
        <w:softHyphen/>
        <w:t>жить его в дело, пустить в оборот. При этом может и должна получиться сверх того прибыль, которая будет принадлежать фирме (предпринимателю) - заемщику уже на правах собственности. А что будет, если полу</w:t>
      </w:r>
      <w:r w:rsidRPr="006F7CAF">
        <w:rPr>
          <w:sz w:val="28"/>
          <w:szCs w:val="28"/>
        </w:rPr>
        <w:softHyphen/>
        <w:t xml:space="preserve">чится не прибыль, а убыток? Если затраты перевесят выручку? Для этого необходимо определить соотношение собственного и заемного капитала. Это можно сделать с помощью </w:t>
      </w:r>
      <w:r w:rsidRPr="006F7CAF">
        <w:rPr>
          <w:iCs/>
          <w:sz w:val="28"/>
          <w:szCs w:val="28"/>
        </w:rPr>
        <w:t>коэффициент соотношения заемного и собственного капитала</w:t>
      </w:r>
      <w:r w:rsidRPr="006F7CAF">
        <w:rPr>
          <w:sz w:val="28"/>
          <w:szCs w:val="28"/>
        </w:rPr>
        <w:t>.</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iCs/>
          <w:sz w:val="28"/>
          <w:szCs w:val="28"/>
        </w:rPr>
        <w:t>Коэффициент соотношения заемного и собственного капитала</w:t>
      </w:r>
      <w:r w:rsidRPr="006F7CAF">
        <w:rPr>
          <w:i/>
          <w:iCs/>
          <w:sz w:val="28"/>
          <w:szCs w:val="28"/>
        </w:rPr>
        <w:t xml:space="preserve"> </w:t>
      </w:r>
      <w:r w:rsidRPr="006F7CAF">
        <w:rPr>
          <w:sz w:val="28"/>
          <w:szCs w:val="28"/>
        </w:rPr>
        <w:t>характеризует степень зависимости организации от внешних зай</w:t>
      </w:r>
      <w:r w:rsidRPr="006F7CAF">
        <w:rPr>
          <w:sz w:val="28"/>
          <w:szCs w:val="28"/>
        </w:rPr>
        <w:softHyphen/>
        <w:t>мов (кредитов):</w:t>
      </w:r>
    </w:p>
    <w:p w:rsidR="006F7CAF" w:rsidRPr="006F7CAF" w:rsidRDefault="006F7CAF" w:rsidP="00046BDE">
      <w:pPr>
        <w:widowControl/>
        <w:tabs>
          <w:tab w:val="left" w:pos="2055"/>
        </w:tabs>
        <w:autoSpaceDE w:val="0"/>
        <w:autoSpaceDN w:val="0"/>
        <w:adjustRightInd w:val="0"/>
        <w:spacing w:before="0" w:line="360" w:lineRule="auto"/>
        <w:ind w:firstLine="709"/>
        <w:rPr>
          <w:sz w:val="28"/>
          <w:szCs w:val="28"/>
        </w:rPr>
      </w:pPr>
    </w:p>
    <w:p w:rsidR="006F7CAF" w:rsidRPr="006F7CAF" w:rsidRDefault="006F7CAF" w:rsidP="00046BDE">
      <w:pPr>
        <w:widowControl/>
        <w:tabs>
          <w:tab w:val="left" w:pos="2055"/>
        </w:tabs>
        <w:autoSpaceDE w:val="0"/>
        <w:autoSpaceDN w:val="0"/>
        <w:adjustRightInd w:val="0"/>
        <w:spacing w:before="0" w:line="360" w:lineRule="auto"/>
        <w:ind w:firstLine="709"/>
        <w:rPr>
          <w:sz w:val="28"/>
          <w:szCs w:val="28"/>
        </w:rPr>
      </w:pPr>
      <w:r w:rsidRPr="006F7CAF">
        <w:rPr>
          <w:sz w:val="28"/>
          <w:szCs w:val="28"/>
        </w:rPr>
        <w:t>Ксоотн = ЗК / СК</w:t>
      </w:r>
      <w:r w:rsidR="000219CB">
        <w:rPr>
          <w:sz w:val="28"/>
          <w:szCs w:val="28"/>
        </w:rPr>
        <w:t xml:space="preserve"> </w:t>
      </w:r>
      <w:r w:rsidRPr="006F7CAF">
        <w:rPr>
          <w:sz w:val="28"/>
          <w:szCs w:val="28"/>
        </w:rPr>
        <w:t>(2.1)</w:t>
      </w:r>
    </w:p>
    <w:p w:rsidR="006F7CAF" w:rsidRPr="006F7CAF" w:rsidRDefault="006F7CAF" w:rsidP="00046BDE">
      <w:pPr>
        <w:widowControl/>
        <w:tabs>
          <w:tab w:val="left" w:pos="3412"/>
        </w:tabs>
        <w:autoSpaceDE w:val="0"/>
        <w:autoSpaceDN w:val="0"/>
        <w:adjustRightInd w:val="0"/>
        <w:spacing w:before="0" w:line="360" w:lineRule="auto"/>
        <w:ind w:firstLine="709"/>
        <w:rPr>
          <w:sz w:val="28"/>
          <w:szCs w:val="28"/>
        </w:rPr>
      </w:pPr>
    </w:p>
    <w:p w:rsidR="006F7CAF" w:rsidRPr="006F7CAF" w:rsidRDefault="006F7CAF" w:rsidP="00046BDE">
      <w:pPr>
        <w:widowControl/>
        <w:tabs>
          <w:tab w:val="left" w:pos="3412"/>
        </w:tabs>
        <w:autoSpaceDE w:val="0"/>
        <w:autoSpaceDN w:val="0"/>
        <w:adjustRightInd w:val="0"/>
        <w:spacing w:before="0" w:line="360" w:lineRule="auto"/>
        <w:ind w:firstLine="709"/>
        <w:rPr>
          <w:sz w:val="28"/>
          <w:szCs w:val="28"/>
        </w:rPr>
      </w:pPr>
      <w:r w:rsidRPr="006F7CAF">
        <w:rPr>
          <w:sz w:val="28"/>
          <w:szCs w:val="28"/>
        </w:rPr>
        <w:t>Он показывает, сколько заемных средств приходится на 1 руб. собственных. В 2003г. значение коэффициента составляет 0,33, а в 2004г. 0,39 следовательно в отчетном году на 1 рубль собственных средств приходится 0,39 рубля заемного капитала. Это означает, что собственный капитал полностью покрывает объем привлеченных средств.</w:t>
      </w:r>
      <w:r w:rsidR="000219CB">
        <w:rPr>
          <w:sz w:val="28"/>
          <w:szCs w:val="28"/>
        </w:rPr>
        <w:t xml:space="preserve"> </w:t>
      </w:r>
      <w:r w:rsidRPr="006F7CAF">
        <w:rPr>
          <w:sz w:val="28"/>
          <w:szCs w:val="28"/>
        </w:rPr>
        <w:t>Чем выше этот коэффициент, тем больше займов у компании и тем рискованнее ситуация, которая может привести в конечном итоге к банкротству. Высокий уровень коэффициента отражает также потенциальную опасность возникновения в орга</w:t>
      </w:r>
      <w:r w:rsidRPr="006F7CAF">
        <w:rPr>
          <w:sz w:val="28"/>
          <w:szCs w:val="28"/>
        </w:rPr>
        <w:softHyphen/>
        <w:t>низации дефицита денежных средств.</w:t>
      </w:r>
    </w:p>
    <w:p w:rsidR="006F7CAF" w:rsidRPr="006F7CAF" w:rsidRDefault="006F7CAF" w:rsidP="00046BDE">
      <w:pPr>
        <w:widowControl/>
        <w:tabs>
          <w:tab w:val="left" w:pos="3412"/>
        </w:tabs>
        <w:autoSpaceDE w:val="0"/>
        <w:autoSpaceDN w:val="0"/>
        <w:adjustRightInd w:val="0"/>
        <w:spacing w:before="0" w:line="360" w:lineRule="auto"/>
        <w:ind w:firstLine="709"/>
        <w:rPr>
          <w:sz w:val="28"/>
          <w:szCs w:val="28"/>
        </w:rPr>
      </w:pPr>
      <w:r w:rsidRPr="006F7CAF">
        <w:rPr>
          <w:sz w:val="28"/>
          <w:szCs w:val="28"/>
        </w:rPr>
        <w:t>Интерпретация данного показателя зависит от многих фак</w:t>
      </w:r>
      <w:r w:rsidRPr="006F7CAF">
        <w:rPr>
          <w:sz w:val="28"/>
          <w:szCs w:val="28"/>
        </w:rPr>
        <w:softHyphen/>
        <w:t>торов, в частности, таких, как: средний уровень этого коэффициента в других отраслях; доступ компании к дополнительным долговым источникам финансирования; стабильность хозяйст</w:t>
      </w:r>
      <w:r w:rsidRPr="006F7CAF">
        <w:rPr>
          <w:sz w:val="28"/>
          <w:szCs w:val="28"/>
        </w:rPr>
        <w:softHyphen/>
        <w:t>венной деятельности компании. Считается, что коэффициент соотношения заемного и собственного капитала в условиях рыночной экономики не должен превышать единицы. Высокая за</w:t>
      </w:r>
      <w:r w:rsidRPr="006F7CAF">
        <w:rPr>
          <w:sz w:val="28"/>
          <w:szCs w:val="28"/>
        </w:rPr>
        <w:softHyphen/>
        <w:t>висимость от внешних займов может существенно ухудшить по</w:t>
      </w:r>
      <w:r w:rsidRPr="006F7CAF">
        <w:rPr>
          <w:sz w:val="28"/>
          <w:szCs w:val="28"/>
        </w:rPr>
        <w:softHyphen/>
        <w:t>ложение организации в случае замедления темпов реализации, поскольку расходы по выплате процентов на заемный капитал причисляются к группе условно-постоянных, т.е. таких расходов, которые при прочих равных условиях не уменьшаются пропорционально снижению объема реализации.</w:t>
      </w:r>
    </w:p>
    <w:p w:rsidR="006F7CAF" w:rsidRPr="006F7CAF" w:rsidRDefault="006F7CAF" w:rsidP="00046BDE">
      <w:pPr>
        <w:widowControl/>
        <w:tabs>
          <w:tab w:val="left" w:pos="3412"/>
        </w:tabs>
        <w:autoSpaceDE w:val="0"/>
        <w:autoSpaceDN w:val="0"/>
        <w:adjustRightInd w:val="0"/>
        <w:spacing w:before="0" w:line="360" w:lineRule="auto"/>
        <w:ind w:firstLine="709"/>
        <w:rPr>
          <w:sz w:val="28"/>
          <w:szCs w:val="28"/>
        </w:rPr>
      </w:pPr>
      <w:r w:rsidRPr="006F7CAF">
        <w:rPr>
          <w:sz w:val="28"/>
          <w:szCs w:val="28"/>
        </w:rPr>
        <w:t>Кроме того, высокий коэффициент соотношения заемного и собственного капитала может привести к затруднениям с полу</w:t>
      </w:r>
      <w:r w:rsidRPr="006F7CAF">
        <w:rPr>
          <w:sz w:val="28"/>
          <w:szCs w:val="28"/>
        </w:rPr>
        <w:softHyphen/>
        <w:t>чением новых кредитов по среднерыночной ставке. Этот коэф</w:t>
      </w:r>
      <w:r w:rsidRPr="006F7CAF">
        <w:rPr>
          <w:sz w:val="28"/>
          <w:szCs w:val="28"/>
        </w:rPr>
        <w:softHyphen/>
        <w:t>фициент играет важнейшую роль при решении вопроса о выбо</w:t>
      </w:r>
      <w:r w:rsidRPr="006F7CAF">
        <w:rPr>
          <w:sz w:val="28"/>
          <w:szCs w:val="28"/>
        </w:rPr>
        <w:softHyphen/>
        <w:t>ре источников финансирования.</w:t>
      </w:r>
    </w:p>
    <w:p w:rsidR="006F7CAF" w:rsidRPr="006F7CAF" w:rsidRDefault="006F7CAF" w:rsidP="00046BDE">
      <w:pPr>
        <w:widowControl/>
        <w:tabs>
          <w:tab w:val="left" w:pos="3412"/>
        </w:tabs>
        <w:autoSpaceDE w:val="0"/>
        <w:autoSpaceDN w:val="0"/>
        <w:adjustRightInd w:val="0"/>
        <w:spacing w:before="0" w:line="360" w:lineRule="auto"/>
        <w:ind w:firstLine="709"/>
        <w:rPr>
          <w:sz w:val="28"/>
          <w:szCs w:val="28"/>
        </w:rPr>
      </w:pPr>
    </w:p>
    <w:p w:rsidR="006F7CAF" w:rsidRDefault="006F7CAF" w:rsidP="00046BDE">
      <w:pPr>
        <w:widowControl/>
        <w:spacing w:before="0" w:line="360" w:lineRule="auto"/>
        <w:ind w:firstLine="709"/>
        <w:rPr>
          <w:sz w:val="28"/>
          <w:szCs w:val="28"/>
        </w:rPr>
      </w:pPr>
      <w:r w:rsidRPr="006F7CAF">
        <w:rPr>
          <w:sz w:val="28"/>
          <w:szCs w:val="28"/>
        </w:rPr>
        <w:t>2.4.4. Определение финансовой устойчивости</w:t>
      </w:r>
    </w:p>
    <w:p w:rsidR="000623F6" w:rsidRPr="006F7CAF" w:rsidRDefault="000623F6" w:rsidP="00046BDE">
      <w:pPr>
        <w:widowControl/>
        <w:spacing w:before="0" w:line="360" w:lineRule="auto"/>
        <w:ind w:firstLine="709"/>
        <w:rPr>
          <w:sz w:val="28"/>
          <w:szCs w:val="28"/>
        </w:rPr>
      </w:pPr>
    </w:p>
    <w:p w:rsidR="006F7CAF" w:rsidRDefault="006F7CAF" w:rsidP="00046BDE">
      <w:pPr>
        <w:widowControl/>
        <w:spacing w:before="0" w:line="360" w:lineRule="auto"/>
        <w:ind w:firstLine="709"/>
        <w:rPr>
          <w:sz w:val="28"/>
          <w:szCs w:val="28"/>
        </w:rPr>
      </w:pPr>
      <w:r w:rsidRPr="006F7CAF">
        <w:rPr>
          <w:sz w:val="28"/>
          <w:szCs w:val="28"/>
        </w:rPr>
        <w:t>2.4.4.1 Определение типа финансовой устойчивости</w:t>
      </w:r>
    </w:p>
    <w:p w:rsidR="000623F6" w:rsidRPr="006F7CAF" w:rsidRDefault="000623F6" w:rsidP="00046BDE">
      <w:pPr>
        <w:widowControl/>
        <w:spacing w:before="0" w:line="360" w:lineRule="auto"/>
        <w:ind w:firstLine="709"/>
        <w:rPr>
          <w:sz w:val="28"/>
          <w:szCs w:val="28"/>
        </w:rPr>
      </w:pPr>
    </w:p>
    <w:p w:rsidR="006F7CAF" w:rsidRPr="006F7CAF" w:rsidRDefault="006F7CAF" w:rsidP="00046BDE">
      <w:pPr>
        <w:pStyle w:val="a0"/>
        <w:spacing w:after="0" w:line="360" w:lineRule="auto"/>
        <w:ind w:firstLine="709"/>
        <w:jc w:val="both"/>
        <w:rPr>
          <w:sz w:val="28"/>
          <w:szCs w:val="28"/>
        </w:rPr>
      </w:pPr>
      <w:r w:rsidRPr="006F7CAF">
        <w:rPr>
          <w:sz w:val="28"/>
          <w:szCs w:val="28"/>
        </w:rPr>
        <w:t>Финансовая устойчивость базируется на оптимальном соотношении между отдельными видами активов предприятия (оборотными или внеоборотными активами) и источниками их финансирования (собственными или привлеченными средствами).</w:t>
      </w:r>
    </w:p>
    <w:p w:rsidR="006F7CAF" w:rsidRPr="006F7CAF" w:rsidRDefault="006F7CAF" w:rsidP="00046BDE">
      <w:pPr>
        <w:pStyle w:val="a0"/>
        <w:spacing w:after="0" w:line="360" w:lineRule="auto"/>
        <w:ind w:firstLine="709"/>
        <w:jc w:val="both"/>
        <w:rPr>
          <w:sz w:val="28"/>
          <w:szCs w:val="28"/>
        </w:rPr>
      </w:pPr>
      <w:r w:rsidRPr="006F7CAF">
        <w:rPr>
          <w:sz w:val="28"/>
          <w:szCs w:val="28"/>
        </w:rPr>
        <w:t>В качестве абсолютных показателей финансовой устойчивости используют показатели, характеризующие степень обеспеченности запасов и затрат источниками их формирования. Для оценки состояния запасов и затрат используют данные группы статей «Запасы» раздела 2 актива баланса.</w:t>
      </w:r>
    </w:p>
    <w:p w:rsidR="006F7CAF" w:rsidRPr="006F7CAF" w:rsidRDefault="006F7CAF" w:rsidP="00046BDE">
      <w:pPr>
        <w:pStyle w:val="a0"/>
        <w:spacing w:after="0" w:line="360" w:lineRule="auto"/>
        <w:ind w:firstLine="709"/>
        <w:jc w:val="both"/>
        <w:rPr>
          <w:sz w:val="28"/>
          <w:szCs w:val="28"/>
        </w:rPr>
      </w:pPr>
      <w:r w:rsidRPr="006F7CAF">
        <w:rPr>
          <w:sz w:val="28"/>
          <w:szCs w:val="28"/>
        </w:rPr>
        <w:t>Для характеристики источников формирования запасов определяют три основных показателя:</w:t>
      </w:r>
    </w:p>
    <w:p w:rsidR="006F7CAF" w:rsidRPr="006F7CAF" w:rsidRDefault="006F7CAF" w:rsidP="00046BDE">
      <w:pPr>
        <w:pStyle w:val="a0"/>
        <w:spacing w:after="0" w:line="360" w:lineRule="auto"/>
        <w:ind w:firstLine="709"/>
        <w:jc w:val="both"/>
        <w:rPr>
          <w:sz w:val="28"/>
          <w:szCs w:val="28"/>
        </w:rPr>
      </w:pPr>
      <w:r w:rsidRPr="006F7CAF">
        <w:rPr>
          <w:sz w:val="28"/>
          <w:szCs w:val="28"/>
        </w:rPr>
        <w:t>Наличие собственных оборотных средств (СОС) – исчисляется как разница между капиталом и резервами (раздел 3 пассива баланса) и внеоборотными активами (раздел 1 актива баланса); характеризует чистый оборотный капитал:</w:t>
      </w:r>
    </w:p>
    <w:p w:rsidR="006F7CAF" w:rsidRPr="006F7CAF" w:rsidRDefault="00A465C3" w:rsidP="00046BDE">
      <w:pPr>
        <w:pStyle w:val="a0"/>
        <w:spacing w:after="0" w:line="360" w:lineRule="auto"/>
        <w:ind w:firstLine="709"/>
        <w:jc w:val="both"/>
        <w:rPr>
          <w:sz w:val="28"/>
          <w:szCs w:val="28"/>
        </w:rPr>
      </w:pPr>
      <w:r>
        <w:rPr>
          <w:position w:val="-6"/>
          <w:sz w:val="28"/>
          <w:szCs w:val="28"/>
        </w:rPr>
        <w:pict>
          <v:shape id="_x0000_i1031" type="#_x0000_t75" style="width:81pt;height:14.25pt">
            <v:imagedata r:id="rId18" o:title=""/>
          </v:shape>
        </w:pict>
      </w:r>
      <w:r w:rsidR="006F7CAF" w:rsidRPr="006F7CAF">
        <w:rPr>
          <w:sz w:val="28"/>
          <w:szCs w:val="28"/>
        </w:rPr>
        <w:tab/>
      </w:r>
      <w:r w:rsidR="006F7CAF" w:rsidRPr="006F7CAF">
        <w:rPr>
          <w:sz w:val="28"/>
          <w:szCs w:val="28"/>
        </w:rPr>
        <w:tab/>
        <w:t>(2.1)</w:t>
      </w:r>
    </w:p>
    <w:p w:rsidR="006F7CAF" w:rsidRPr="006F7CAF" w:rsidRDefault="006F7CAF" w:rsidP="00046BDE">
      <w:pPr>
        <w:pStyle w:val="a0"/>
        <w:spacing w:after="0" w:line="360" w:lineRule="auto"/>
        <w:ind w:firstLine="709"/>
        <w:jc w:val="both"/>
        <w:rPr>
          <w:sz w:val="28"/>
          <w:szCs w:val="28"/>
        </w:rPr>
      </w:pPr>
      <w:r w:rsidRPr="006F7CAF">
        <w:rPr>
          <w:sz w:val="28"/>
          <w:szCs w:val="28"/>
        </w:rPr>
        <w:t>Наличие собственных и долгосрочных заемных источников формирования запасов и затрат - определяется путем увеличения предыдущего показателя на сумму долгосрочных пассивов:</w:t>
      </w:r>
    </w:p>
    <w:p w:rsidR="006F7CAF" w:rsidRPr="006F7CAF" w:rsidRDefault="00A465C3" w:rsidP="00046BDE">
      <w:pPr>
        <w:pStyle w:val="a0"/>
        <w:spacing w:after="0" w:line="360" w:lineRule="auto"/>
        <w:ind w:firstLine="709"/>
        <w:jc w:val="both"/>
        <w:rPr>
          <w:sz w:val="28"/>
          <w:szCs w:val="28"/>
        </w:rPr>
      </w:pPr>
      <w:r>
        <w:rPr>
          <w:position w:val="-10"/>
          <w:sz w:val="28"/>
          <w:szCs w:val="28"/>
        </w:rPr>
        <w:pict>
          <v:shape id="_x0000_i1032" type="#_x0000_t75" style="width:87pt;height:15.75pt">
            <v:imagedata r:id="rId19" o:title=""/>
          </v:shape>
        </w:pict>
      </w:r>
      <w:r w:rsidR="006F7CAF" w:rsidRPr="006F7CAF">
        <w:rPr>
          <w:sz w:val="28"/>
          <w:szCs w:val="28"/>
        </w:rPr>
        <w:tab/>
      </w:r>
      <w:r w:rsidR="006F7CAF" w:rsidRPr="006F7CAF">
        <w:rPr>
          <w:sz w:val="28"/>
          <w:szCs w:val="28"/>
        </w:rPr>
        <w:tab/>
        <w:t>(2.2)</w:t>
      </w:r>
    </w:p>
    <w:p w:rsidR="006F7CAF" w:rsidRPr="006F7CAF" w:rsidRDefault="006F7CAF" w:rsidP="00046BDE">
      <w:pPr>
        <w:pStyle w:val="a0"/>
        <w:spacing w:after="0" w:line="360" w:lineRule="auto"/>
        <w:ind w:firstLine="709"/>
        <w:jc w:val="both"/>
        <w:rPr>
          <w:sz w:val="28"/>
          <w:szCs w:val="28"/>
        </w:rPr>
      </w:pPr>
      <w:r w:rsidRPr="006F7CAF">
        <w:rPr>
          <w:sz w:val="28"/>
          <w:szCs w:val="28"/>
        </w:rPr>
        <w:t>где СД – наличие собственных и долгосрочных заемных источников формирования запасов и затрат.</w:t>
      </w:r>
    </w:p>
    <w:p w:rsidR="006F7CAF" w:rsidRPr="006F7CAF" w:rsidRDefault="006F7CAF" w:rsidP="00046BDE">
      <w:pPr>
        <w:pStyle w:val="a0"/>
        <w:spacing w:after="0" w:line="360" w:lineRule="auto"/>
        <w:ind w:firstLine="709"/>
        <w:jc w:val="both"/>
        <w:rPr>
          <w:sz w:val="28"/>
          <w:szCs w:val="28"/>
        </w:rPr>
      </w:pPr>
      <w:r w:rsidRPr="006F7CAF">
        <w:rPr>
          <w:sz w:val="28"/>
          <w:szCs w:val="28"/>
        </w:rPr>
        <w:t>Общая величина основных источников формирования запасов и затрат – рассчитывается путем увеличения предыдущего показателя на сумму краткосрочных заемных средств (строка 610 раздела 5 пассива баланса):</w:t>
      </w:r>
    </w:p>
    <w:p w:rsidR="006F7CAF" w:rsidRPr="006F7CAF" w:rsidRDefault="00A465C3" w:rsidP="00046BDE">
      <w:pPr>
        <w:pStyle w:val="a0"/>
        <w:spacing w:after="0" w:line="360" w:lineRule="auto"/>
        <w:ind w:firstLine="709"/>
        <w:jc w:val="both"/>
        <w:rPr>
          <w:sz w:val="28"/>
          <w:szCs w:val="28"/>
        </w:rPr>
      </w:pPr>
      <w:r>
        <w:rPr>
          <w:position w:val="-10"/>
          <w:sz w:val="28"/>
          <w:szCs w:val="28"/>
        </w:rPr>
        <w:pict>
          <v:shape id="_x0000_i1033" type="#_x0000_t75" style="width:87pt;height:15.75pt">
            <v:imagedata r:id="rId20" o:title=""/>
          </v:shape>
        </w:pict>
      </w:r>
      <w:r w:rsidR="006F7CAF" w:rsidRPr="006F7CAF">
        <w:rPr>
          <w:sz w:val="28"/>
          <w:szCs w:val="28"/>
        </w:rPr>
        <w:tab/>
      </w:r>
      <w:r w:rsidR="006F7CAF" w:rsidRPr="006F7CAF">
        <w:rPr>
          <w:sz w:val="28"/>
          <w:szCs w:val="28"/>
        </w:rPr>
        <w:tab/>
        <w:t>(2.23)</w:t>
      </w:r>
    </w:p>
    <w:p w:rsidR="006F7CAF" w:rsidRPr="006F7CAF" w:rsidRDefault="006F7CAF" w:rsidP="00046BDE">
      <w:pPr>
        <w:pStyle w:val="a0"/>
        <w:spacing w:after="0" w:line="360" w:lineRule="auto"/>
        <w:ind w:firstLine="709"/>
        <w:jc w:val="both"/>
        <w:rPr>
          <w:sz w:val="28"/>
          <w:szCs w:val="28"/>
        </w:rPr>
      </w:pPr>
      <w:r w:rsidRPr="006F7CAF">
        <w:rPr>
          <w:sz w:val="28"/>
          <w:szCs w:val="28"/>
        </w:rPr>
        <w:t>где ОИ – общая величина основных источников формирования запасов и затрат;</w:t>
      </w:r>
    </w:p>
    <w:p w:rsidR="006F7CAF" w:rsidRPr="006F7CAF" w:rsidRDefault="006F7CAF" w:rsidP="00046BDE">
      <w:pPr>
        <w:pStyle w:val="a0"/>
        <w:spacing w:after="0" w:line="360" w:lineRule="auto"/>
        <w:ind w:firstLine="709"/>
        <w:jc w:val="both"/>
        <w:rPr>
          <w:sz w:val="28"/>
          <w:szCs w:val="28"/>
        </w:rPr>
      </w:pPr>
      <w:r w:rsidRPr="006F7CAF">
        <w:rPr>
          <w:sz w:val="28"/>
          <w:szCs w:val="28"/>
        </w:rPr>
        <w:t>КЗС – краткосрочные заемные средства.</w:t>
      </w:r>
    </w:p>
    <w:p w:rsidR="006F7CAF" w:rsidRPr="006F7CAF" w:rsidRDefault="006F7CAF" w:rsidP="00046BDE">
      <w:pPr>
        <w:pStyle w:val="a0"/>
        <w:spacing w:after="0" w:line="360" w:lineRule="auto"/>
        <w:ind w:firstLine="709"/>
        <w:jc w:val="both"/>
        <w:rPr>
          <w:sz w:val="28"/>
          <w:szCs w:val="28"/>
        </w:rPr>
      </w:pPr>
      <w:r w:rsidRPr="006F7CAF">
        <w:rPr>
          <w:sz w:val="28"/>
          <w:szCs w:val="28"/>
        </w:rPr>
        <w:t>Трем показателям наличия источников формирования запасов соответствуют три показателя обеспеченности запасов источниками их формирования:</w:t>
      </w:r>
    </w:p>
    <w:p w:rsidR="006F7CAF" w:rsidRPr="006F7CAF" w:rsidRDefault="006F7CAF" w:rsidP="00046BDE">
      <w:pPr>
        <w:pStyle w:val="a0"/>
        <w:spacing w:after="0" w:line="360" w:lineRule="auto"/>
        <w:ind w:firstLine="709"/>
        <w:jc w:val="both"/>
        <w:rPr>
          <w:sz w:val="28"/>
          <w:szCs w:val="28"/>
        </w:rPr>
      </w:pPr>
      <w:r w:rsidRPr="006F7CAF">
        <w:rPr>
          <w:sz w:val="28"/>
          <w:szCs w:val="28"/>
        </w:rPr>
        <w:t>Излишек (+) или недостаток (-) собственных оборотных средств:</w:t>
      </w:r>
    </w:p>
    <w:p w:rsidR="006F7CAF" w:rsidRPr="006F7CAF" w:rsidRDefault="00A465C3" w:rsidP="00046BDE">
      <w:pPr>
        <w:pStyle w:val="a0"/>
        <w:spacing w:after="0" w:line="360" w:lineRule="auto"/>
        <w:ind w:firstLine="709"/>
        <w:jc w:val="both"/>
        <w:rPr>
          <w:sz w:val="28"/>
          <w:szCs w:val="28"/>
        </w:rPr>
      </w:pPr>
      <w:r>
        <w:rPr>
          <w:position w:val="-6"/>
          <w:sz w:val="28"/>
          <w:szCs w:val="28"/>
        </w:rPr>
        <w:pict>
          <v:shape id="_x0000_i1034" type="#_x0000_t75" style="width:92.25pt;height:14.25pt">
            <v:imagedata r:id="rId21" o:title=""/>
          </v:shape>
        </w:pict>
      </w:r>
      <w:r w:rsidR="006F7CAF" w:rsidRPr="006F7CAF">
        <w:rPr>
          <w:sz w:val="28"/>
          <w:szCs w:val="28"/>
        </w:rPr>
        <w:tab/>
      </w:r>
      <w:r w:rsidR="006F7CAF" w:rsidRPr="006F7CAF">
        <w:rPr>
          <w:sz w:val="28"/>
          <w:szCs w:val="28"/>
        </w:rPr>
        <w:tab/>
        <w:t>(2.4)</w:t>
      </w:r>
    </w:p>
    <w:p w:rsidR="006F7CAF" w:rsidRPr="006F7CAF" w:rsidRDefault="006F7CAF" w:rsidP="00046BDE">
      <w:pPr>
        <w:pStyle w:val="a0"/>
        <w:spacing w:after="0" w:line="360" w:lineRule="auto"/>
        <w:ind w:firstLine="709"/>
        <w:jc w:val="both"/>
        <w:rPr>
          <w:sz w:val="28"/>
          <w:szCs w:val="28"/>
        </w:rPr>
      </w:pPr>
      <w:r w:rsidRPr="006F7CAF">
        <w:rPr>
          <w:sz w:val="28"/>
          <w:szCs w:val="28"/>
        </w:rPr>
        <w:t>где З – запасы (строка 210 раздела 2 актива баланса).</w:t>
      </w:r>
    </w:p>
    <w:p w:rsidR="006F7CAF" w:rsidRPr="006F7CAF" w:rsidRDefault="006F7CAF" w:rsidP="00046BDE">
      <w:pPr>
        <w:pStyle w:val="a0"/>
        <w:spacing w:after="0" w:line="360" w:lineRule="auto"/>
        <w:ind w:firstLine="709"/>
        <w:jc w:val="both"/>
        <w:rPr>
          <w:sz w:val="28"/>
          <w:szCs w:val="28"/>
        </w:rPr>
      </w:pPr>
      <w:r w:rsidRPr="006F7CAF">
        <w:rPr>
          <w:sz w:val="28"/>
          <w:szCs w:val="28"/>
        </w:rPr>
        <w:t>Излишек (+) или недостаток (-) собственных и долгосрочных заемных источников формирования запасов и затрат:</w:t>
      </w:r>
    </w:p>
    <w:p w:rsidR="006F7CAF" w:rsidRPr="006F7CAF" w:rsidRDefault="00A465C3" w:rsidP="00046BDE">
      <w:pPr>
        <w:pStyle w:val="a0"/>
        <w:spacing w:after="0" w:line="360" w:lineRule="auto"/>
        <w:ind w:firstLine="709"/>
        <w:jc w:val="both"/>
        <w:rPr>
          <w:sz w:val="28"/>
          <w:szCs w:val="28"/>
        </w:rPr>
      </w:pPr>
      <w:r>
        <w:rPr>
          <w:position w:val="-10"/>
          <w:sz w:val="28"/>
          <w:szCs w:val="28"/>
        </w:rPr>
        <w:pict>
          <v:shape id="_x0000_i1035" type="#_x0000_t75" style="width:75.75pt;height:15.75pt">
            <v:imagedata r:id="rId22" o:title=""/>
          </v:shape>
        </w:pict>
      </w:r>
      <w:r w:rsidR="006F7CAF" w:rsidRPr="006F7CAF">
        <w:rPr>
          <w:sz w:val="28"/>
          <w:szCs w:val="28"/>
        </w:rPr>
        <w:tab/>
      </w:r>
      <w:r w:rsidR="006F7CAF" w:rsidRPr="006F7CAF">
        <w:rPr>
          <w:sz w:val="28"/>
          <w:szCs w:val="28"/>
        </w:rPr>
        <w:tab/>
      </w:r>
      <w:r w:rsidR="006F7CAF" w:rsidRPr="006F7CAF">
        <w:rPr>
          <w:sz w:val="28"/>
          <w:szCs w:val="28"/>
        </w:rPr>
        <w:tab/>
        <w:t>(2.5)</w:t>
      </w:r>
    </w:p>
    <w:p w:rsidR="006F7CAF" w:rsidRPr="006F7CAF" w:rsidRDefault="006F7CAF" w:rsidP="00046BDE">
      <w:pPr>
        <w:pStyle w:val="a0"/>
        <w:spacing w:after="0" w:line="360" w:lineRule="auto"/>
        <w:ind w:firstLine="709"/>
        <w:jc w:val="both"/>
        <w:rPr>
          <w:sz w:val="28"/>
          <w:szCs w:val="28"/>
        </w:rPr>
      </w:pPr>
      <w:r w:rsidRPr="006F7CAF">
        <w:rPr>
          <w:sz w:val="28"/>
          <w:szCs w:val="28"/>
        </w:rPr>
        <w:t>Излишек (+) или недостаток (-) общей величины основных источников формирования запасов:</w:t>
      </w:r>
    </w:p>
    <w:p w:rsidR="006F7CAF" w:rsidRPr="006F7CAF" w:rsidRDefault="00A465C3" w:rsidP="00046BDE">
      <w:pPr>
        <w:pStyle w:val="a0"/>
        <w:spacing w:after="0" w:line="360" w:lineRule="auto"/>
        <w:ind w:firstLine="709"/>
        <w:jc w:val="both"/>
        <w:rPr>
          <w:sz w:val="28"/>
          <w:szCs w:val="28"/>
        </w:rPr>
      </w:pPr>
      <w:r>
        <w:rPr>
          <w:position w:val="-6"/>
          <w:sz w:val="28"/>
          <w:szCs w:val="28"/>
        </w:rPr>
        <w:pict>
          <v:shape id="_x0000_i1036" type="#_x0000_t75" style="width:78.75pt;height:14.25pt">
            <v:imagedata r:id="rId23" o:title=""/>
          </v:shape>
        </w:pict>
      </w:r>
      <w:r w:rsidR="006F7CAF" w:rsidRPr="006F7CAF">
        <w:rPr>
          <w:sz w:val="28"/>
          <w:szCs w:val="28"/>
        </w:rPr>
        <w:tab/>
      </w:r>
      <w:r w:rsidR="006F7CAF" w:rsidRPr="006F7CAF">
        <w:rPr>
          <w:sz w:val="28"/>
          <w:szCs w:val="28"/>
        </w:rPr>
        <w:tab/>
        <w:t>(2.6)</w:t>
      </w:r>
    </w:p>
    <w:p w:rsidR="006F7CAF" w:rsidRPr="006F7CAF" w:rsidRDefault="006F7CAF" w:rsidP="00046BDE">
      <w:pPr>
        <w:pStyle w:val="a0"/>
        <w:spacing w:after="0" w:line="360" w:lineRule="auto"/>
        <w:ind w:firstLine="709"/>
        <w:jc w:val="both"/>
        <w:rPr>
          <w:sz w:val="28"/>
          <w:szCs w:val="28"/>
        </w:rPr>
      </w:pPr>
      <w:r w:rsidRPr="006F7CAF">
        <w:rPr>
          <w:sz w:val="28"/>
          <w:szCs w:val="28"/>
        </w:rPr>
        <w:t>Выявление излишков (или недостатков) источников средств для покрытия запасов и затрат позволяет определить тип финансовой ситуации на предприятии и проводится экспресс-анализ финансовой устойчивости по схеме, приведенной в таблице 2.10.</w:t>
      </w:r>
    </w:p>
    <w:p w:rsidR="006F7CAF" w:rsidRPr="006F7CAF" w:rsidRDefault="006F7CAF" w:rsidP="00046BDE">
      <w:pPr>
        <w:pStyle w:val="a0"/>
        <w:spacing w:after="0" w:line="360" w:lineRule="auto"/>
        <w:ind w:firstLine="709"/>
        <w:jc w:val="both"/>
        <w:rPr>
          <w:sz w:val="28"/>
          <w:szCs w:val="28"/>
        </w:rPr>
      </w:pPr>
    </w:p>
    <w:p w:rsidR="000623F6" w:rsidRDefault="006F7CAF" w:rsidP="00046BDE">
      <w:pPr>
        <w:pStyle w:val="a0"/>
        <w:spacing w:after="0" w:line="360" w:lineRule="auto"/>
        <w:ind w:firstLine="709"/>
        <w:jc w:val="both"/>
        <w:rPr>
          <w:sz w:val="28"/>
          <w:szCs w:val="28"/>
        </w:rPr>
      </w:pPr>
      <w:r w:rsidRPr="006F7CAF">
        <w:rPr>
          <w:sz w:val="28"/>
          <w:szCs w:val="28"/>
        </w:rPr>
        <w:t xml:space="preserve">Таблица 2.10 </w:t>
      </w:r>
    </w:p>
    <w:p w:rsidR="006F7CAF" w:rsidRPr="006F7CAF" w:rsidRDefault="006F7CAF" w:rsidP="00046BDE">
      <w:pPr>
        <w:pStyle w:val="a0"/>
        <w:spacing w:after="0" w:line="360" w:lineRule="auto"/>
        <w:ind w:firstLine="709"/>
        <w:jc w:val="both"/>
        <w:rPr>
          <w:sz w:val="28"/>
          <w:szCs w:val="28"/>
        </w:rPr>
      </w:pPr>
      <w:r w:rsidRPr="006F7CAF">
        <w:rPr>
          <w:sz w:val="28"/>
          <w:szCs w:val="28"/>
        </w:rPr>
        <w:t>Схема проведения экспресс-анализа финансовой</w:t>
      </w:r>
      <w:r w:rsidRPr="006F7CAF">
        <w:rPr>
          <w:sz w:val="28"/>
          <w:szCs w:val="28"/>
        </w:rPr>
        <w:br/>
        <w:t>устойчивости предприятия</w:t>
      </w:r>
    </w:p>
    <w:p w:rsidR="006F7CAF" w:rsidRPr="000F2C2B" w:rsidRDefault="006F7CAF" w:rsidP="00046BDE">
      <w:pPr>
        <w:pStyle w:val="a0"/>
        <w:spacing w:after="0" w:line="360" w:lineRule="auto"/>
        <w:ind w:firstLine="709"/>
        <w:jc w:val="both"/>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620"/>
        <w:gridCol w:w="1620"/>
        <w:gridCol w:w="1620"/>
        <w:gridCol w:w="3198"/>
      </w:tblGrid>
      <w:tr w:rsidR="006F7CAF" w:rsidRPr="000623F6">
        <w:tc>
          <w:tcPr>
            <w:tcW w:w="1548" w:type="dxa"/>
          </w:tcPr>
          <w:p w:rsidR="006F7CAF" w:rsidRPr="000623F6" w:rsidRDefault="006F7CAF" w:rsidP="000623F6">
            <w:pPr>
              <w:widowControl/>
              <w:spacing w:before="0" w:line="360" w:lineRule="auto"/>
              <w:ind w:firstLine="0"/>
              <w:jc w:val="left"/>
              <w:rPr>
                <w:bCs/>
                <w:szCs w:val="24"/>
              </w:rPr>
            </w:pPr>
            <w:r w:rsidRPr="000623F6">
              <w:rPr>
                <w:bCs/>
                <w:szCs w:val="24"/>
              </w:rPr>
              <w:t xml:space="preserve">Возможные варианты </w:t>
            </w:r>
          </w:p>
        </w:tc>
        <w:tc>
          <w:tcPr>
            <w:tcW w:w="1620" w:type="dxa"/>
          </w:tcPr>
          <w:p w:rsidR="006F7CAF" w:rsidRPr="000623F6" w:rsidRDefault="006F7CAF" w:rsidP="000623F6">
            <w:pPr>
              <w:widowControl/>
              <w:spacing w:before="0" w:line="360" w:lineRule="auto"/>
              <w:ind w:firstLine="0"/>
              <w:jc w:val="left"/>
              <w:rPr>
                <w:bCs/>
                <w:szCs w:val="24"/>
              </w:rPr>
            </w:pPr>
            <w:r w:rsidRPr="000623F6">
              <w:rPr>
                <w:bCs/>
                <w:szCs w:val="24"/>
              </w:rPr>
              <w:t>∆СОС</w:t>
            </w:r>
          </w:p>
        </w:tc>
        <w:tc>
          <w:tcPr>
            <w:tcW w:w="1620" w:type="dxa"/>
          </w:tcPr>
          <w:p w:rsidR="006F7CAF" w:rsidRPr="000623F6" w:rsidRDefault="006F7CAF" w:rsidP="000623F6">
            <w:pPr>
              <w:widowControl/>
              <w:spacing w:before="0" w:line="360" w:lineRule="auto"/>
              <w:ind w:firstLine="0"/>
              <w:jc w:val="left"/>
              <w:rPr>
                <w:bCs/>
                <w:szCs w:val="24"/>
              </w:rPr>
            </w:pPr>
            <w:r w:rsidRPr="000623F6">
              <w:rPr>
                <w:bCs/>
                <w:szCs w:val="24"/>
              </w:rPr>
              <w:t>∆СД</w:t>
            </w:r>
          </w:p>
        </w:tc>
        <w:tc>
          <w:tcPr>
            <w:tcW w:w="1620" w:type="dxa"/>
          </w:tcPr>
          <w:p w:rsidR="006F7CAF" w:rsidRPr="000623F6" w:rsidRDefault="006F7CAF" w:rsidP="000623F6">
            <w:pPr>
              <w:widowControl/>
              <w:spacing w:before="0" w:line="360" w:lineRule="auto"/>
              <w:ind w:firstLine="0"/>
              <w:jc w:val="left"/>
              <w:rPr>
                <w:bCs/>
                <w:szCs w:val="24"/>
              </w:rPr>
            </w:pPr>
            <w:r w:rsidRPr="000623F6">
              <w:rPr>
                <w:bCs/>
                <w:szCs w:val="24"/>
              </w:rPr>
              <w:t>∆ОИ</w:t>
            </w:r>
          </w:p>
        </w:tc>
        <w:tc>
          <w:tcPr>
            <w:tcW w:w="3198" w:type="dxa"/>
          </w:tcPr>
          <w:p w:rsidR="006F7CAF" w:rsidRPr="000623F6" w:rsidRDefault="006F7CAF" w:rsidP="000623F6">
            <w:pPr>
              <w:widowControl/>
              <w:spacing w:before="0" w:line="360" w:lineRule="auto"/>
              <w:ind w:firstLine="0"/>
              <w:jc w:val="left"/>
              <w:rPr>
                <w:bCs/>
                <w:szCs w:val="24"/>
              </w:rPr>
            </w:pPr>
            <w:r w:rsidRPr="000623F6">
              <w:rPr>
                <w:bCs/>
                <w:szCs w:val="24"/>
              </w:rPr>
              <w:t>Тип финансовой</w:t>
            </w:r>
            <w:r w:rsidRPr="000623F6">
              <w:rPr>
                <w:bCs/>
                <w:szCs w:val="24"/>
              </w:rPr>
              <w:br/>
              <w:t>устойчивости</w:t>
            </w:r>
          </w:p>
        </w:tc>
      </w:tr>
      <w:tr w:rsidR="006F7CAF" w:rsidRPr="000623F6">
        <w:tc>
          <w:tcPr>
            <w:tcW w:w="1548" w:type="dxa"/>
          </w:tcPr>
          <w:p w:rsidR="006F7CAF" w:rsidRPr="000623F6" w:rsidRDefault="006F7CAF" w:rsidP="000623F6">
            <w:pPr>
              <w:widowControl/>
              <w:spacing w:before="0" w:line="360" w:lineRule="auto"/>
              <w:ind w:firstLine="0"/>
              <w:jc w:val="left"/>
              <w:rPr>
                <w:szCs w:val="24"/>
              </w:rPr>
            </w:pPr>
            <w:r w:rsidRPr="000623F6">
              <w:rPr>
                <w:szCs w:val="24"/>
              </w:rPr>
              <w:t>1</w:t>
            </w:r>
          </w:p>
        </w:tc>
        <w:tc>
          <w:tcPr>
            <w:tcW w:w="1620" w:type="dxa"/>
          </w:tcPr>
          <w:p w:rsidR="006F7CAF" w:rsidRPr="000623F6" w:rsidRDefault="006F7CAF" w:rsidP="000623F6">
            <w:pPr>
              <w:widowControl/>
              <w:spacing w:before="0" w:line="360" w:lineRule="auto"/>
              <w:ind w:firstLine="0"/>
              <w:jc w:val="left"/>
              <w:rPr>
                <w:b/>
                <w:bCs/>
                <w:szCs w:val="24"/>
              </w:rPr>
            </w:pPr>
            <w:r w:rsidRPr="000623F6">
              <w:rPr>
                <w:b/>
                <w:bCs/>
                <w:szCs w:val="24"/>
              </w:rPr>
              <w:t>+</w:t>
            </w:r>
          </w:p>
        </w:tc>
        <w:tc>
          <w:tcPr>
            <w:tcW w:w="1620" w:type="dxa"/>
          </w:tcPr>
          <w:p w:rsidR="006F7CAF" w:rsidRPr="000623F6" w:rsidRDefault="006F7CAF" w:rsidP="000623F6">
            <w:pPr>
              <w:widowControl/>
              <w:spacing w:before="0" w:line="360" w:lineRule="auto"/>
              <w:ind w:firstLine="0"/>
              <w:jc w:val="left"/>
              <w:rPr>
                <w:b/>
                <w:bCs/>
                <w:szCs w:val="24"/>
              </w:rPr>
            </w:pPr>
            <w:r w:rsidRPr="000623F6">
              <w:rPr>
                <w:b/>
                <w:bCs/>
                <w:szCs w:val="24"/>
              </w:rPr>
              <w:t>+</w:t>
            </w:r>
          </w:p>
        </w:tc>
        <w:tc>
          <w:tcPr>
            <w:tcW w:w="1620" w:type="dxa"/>
          </w:tcPr>
          <w:p w:rsidR="006F7CAF" w:rsidRPr="000623F6" w:rsidRDefault="006F7CAF" w:rsidP="000623F6">
            <w:pPr>
              <w:widowControl/>
              <w:spacing w:before="0" w:line="360" w:lineRule="auto"/>
              <w:ind w:firstLine="0"/>
              <w:jc w:val="left"/>
              <w:rPr>
                <w:b/>
                <w:bCs/>
                <w:szCs w:val="24"/>
              </w:rPr>
            </w:pPr>
            <w:r w:rsidRPr="000623F6">
              <w:rPr>
                <w:b/>
                <w:bCs/>
                <w:szCs w:val="24"/>
              </w:rPr>
              <w:t>+</w:t>
            </w:r>
          </w:p>
        </w:tc>
        <w:tc>
          <w:tcPr>
            <w:tcW w:w="3198" w:type="dxa"/>
          </w:tcPr>
          <w:p w:rsidR="006F7CAF" w:rsidRPr="000623F6" w:rsidRDefault="006F7CAF" w:rsidP="000623F6">
            <w:pPr>
              <w:widowControl/>
              <w:spacing w:before="0" w:line="360" w:lineRule="auto"/>
              <w:ind w:firstLine="0"/>
              <w:jc w:val="left"/>
              <w:rPr>
                <w:szCs w:val="24"/>
              </w:rPr>
            </w:pPr>
            <w:r w:rsidRPr="000623F6">
              <w:rPr>
                <w:szCs w:val="24"/>
              </w:rPr>
              <w:t>Абсолютная устойчивость</w:t>
            </w:r>
          </w:p>
        </w:tc>
      </w:tr>
      <w:tr w:rsidR="006F7CAF" w:rsidRPr="000623F6">
        <w:tc>
          <w:tcPr>
            <w:tcW w:w="1548" w:type="dxa"/>
          </w:tcPr>
          <w:p w:rsidR="006F7CAF" w:rsidRPr="000623F6" w:rsidRDefault="006F7CAF" w:rsidP="000623F6">
            <w:pPr>
              <w:widowControl/>
              <w:spacing w:before="0" w:line="360" w:lineRule="auto"/>
              <w:ind w:firstLine="0"/>
              <w:jc w:val="left"/>
              <w:rPr>
                <w:szCs w:val="24"/>
              </w:rPr>
            </w:pPr>
            <w:r w:rsidRPr="000623F6">
              <w:rPr>
                <w:szCs w:val="24"/>
              </w:rPr>
              <w:t>2</w:t>
            </w:r>
          </w:p>
        </w:tc>
        <w:tc>
          <w:tcPr>
            <w:tcW w:w="1620" w:type="dxa"/>
          </w:tcPr>
          <w:p w:rsidR="006F7CAF" w:rsidRPr="000623F6" w:rsidRDefault="006F7CAF" w:rsidP="000623F6">
            <w:pPr>
              <w:widowControl/>
              <w:spacing w:before="0" w:line="360" w:lineRule="auto"/>
              <w:ind w:firstLine="0"/>
              <w:jc w:val="left"/>
              <w:rPr>
                <w:b/>
                <w:bCs/>
                <w:szCs w:val="24"/>
              </w:rPr>
            </w:pPr>
            <w:r w:rsidRPr="000623F6">
              <w:rPr>
                <w:b/>
                <w:bCs/>
                <w:szCs w:val="24"/>
              </w:rPr>
              <w:t>-</w:t>
            </w:r>
          </w:p>
        </w:tc>
        <w:tc>
          <w:tcPr>
            <w:tcW w:w="1620" w:type="dxa"/>
          </w:tcPr>
          <w:p w:rsidR="006F7CAF" w:rsidRPr="000623F6" w:rsidRDefault="006F7CAF" w:rsidP="000623F6">
            <w:pPr>
              <w:widowControl/>
              <w:spacing w:before="0" w:line="360" w:lineRule="auto"/>
              <w:ind w:firstLine="0"/>
              <w:jc w:val="left"/>
              <w:rPr>
                <w:b/>
                <w:bCs/>
                <w:szCs w:val="24"/>
              </w:rPr>
            </w:pPr>
            <w:r w:rsidRPr="000623F6">
              <w:rPr>
                <w:b/>
                <w:bCs/>
                <w:szCs w:val="24"/>
              </w:rPr>
              <w:t>+</w:t>
            </w:r>
          </w:p>
        </w:tc>
        <w:tc>
          <w:tcPr>
            <w:tcW w:w="1620" w:type="dxa"/>
          </w:tcPr>
          <w:p w:rsidR="006F7CAF" w:rsidRPr="000623F6" w:rsidRDefault="006F7CAF" w:rsidP="000623F6">
            <w:pPr>
              <w:widowControl/>
              <w:spacing w:before="0" w:line="360" w:lineRule="auto"/>
              <w:ind w:firstLine="0"/>
              <w:jc w:val="left"/>
              <w:rPr>
                <w:b/>
                <w:bCs/>
                <w:szCs w:val="24"/>
              </w:rPr>
            </w:pPr>
            <w:r w:rsidRPr="000623F6">
              <w:rPr>
                <w:b/>
                <w:bCs/>
                <w:szCs w:val="24"/>
              </w:rPr>
              <w:t>+</w:t>
            </w:r>
          </w:p>
        </w:tc>
        <w:tc>
          <w:tcPr>
            <w:tcW w:w="3198" w:type="dxa"/>
          </w:tcPr>
          <w:p w:rsidR="006F7CAF" w:rsidRPr="000623F6" w:rsidRDefault="006F7CAF" w:rsidP="000623F6">
            <w:pPr>
              <w:widowControl/>
              <w:spacing w:before="0" w:line="360" w:lineRule="auto"/>
              <w:ind w:firstLine="0"/>
              <w:jc w:val="left"/>
              <w:rPr>
                <w:szCs w:val="24"/>
              </w:rPr>
            </w:pPr>
            <w:r w:rsidRPr="000623F6">
              <w:rPr>
                <w:szCs w:val="24"/>
              </w:rPr>
              <w:t>Нормальная устойчивость</w:t>
            </w:r>
          </w:p>
        </w:tc>
      </w:tr>
      <w:tr w:rsidR="006F7CAF" w:rsidRPr="000623F6">
        <w:tc>
          <w:tcPr>
            <w:tcW w:w="1548" w:type="dxa"/>
          </w:tcPr>
          <w:p w:rsidR="006F7CAF" w:rsidRPr="000623F6" w:rsidRDefault="006F7CAF" w:rsidP="000623F6">
            <w:pPr>
              <w:widowControl/>
              <w:spacing w:before="0" w:line="360" w:lineRule="auto"/>
              <w:ind w:firstLine="0"/>
              <w:jc w:val="left"/>
              <w:rPr>
                <w:szCs w:val="24"/>
              </w:rPr>
            </w:pPr>
            <w:r w:rsidRPr="000623F6">
              <w:rPr>
                <w:szCs w:val="24"/>
              </w:rPr>
              <w:t>3</w:t>
            </w:r>
          </w:p>
        </w:tc>
        <w:tc>
          <w:tcPr>
            <w:tcW w:w="1620" w:type="dxa"/>
          </w:tcPr>
          <w:p w:rsidR="006F7CAF" w:rsidRPr="000623F6" w:rsidRDefault="006F7CAF" w:rsidP="000623F6">
            <w:pPr>
              <w:widowControl/>
              <w:spacing w:before="0" w:line="360" w:lineRule="auto"/>
              <w:ind w:firstLine="0"/>
              <w:jc w:val="left"/>
              <w:rPr>
                <w:b/>
                <w:bCs/>
                <w:szCs w:val="24"/>
              </w:rPr>
            </w:pPr>
            <w:r w:rsidRPr="000623F6">
              <w:rPr>
                <w:b/>
                <w:bCs/>
                <w:szCs w:val="24"/>
              </w:rPr>
              <w:t>-</w:t>
            </w:r>
          </w:p>
        </w:tc>
        <w:tc>
          <w:tcPr>
            <w:tcW w:w="1620" w:type="dxa"/>
          </w:tcPr>
          <w:p w:rsidR="006F7CAF" w:rsidRPr="000623F6" w:rsidRDefault="006F7CAF" w:rsidP="000623F6">
            <w:pPr>
              <w:widowControl/>
              <w:spacing w:before="0" w:line="360" w:lineRule="auto"/>
              <w:ind w:firstLine="0"/>
              <w:jc w:val="left"/>
              <w:rPr>
                <w:b/>
                <w:bCs/>
                <w:szCs w:val="24"/>
              </w:rPr>
            </w:pPr>
            <w:r w:rsidRPr="000623F6">
              <w:rPr>
                <w:b/>
                <w:bCs/>
                <w:szCs w:val="24"/>
              </w:rPr>
              <w:t>-</w:t>
            </w:r>
          </w:p>
        </w:tc>
        <w:tc>
          <w:tcPr>
            <w:tcW w:w="1620" w:type="dxa"/>
          </w:tcPr>
          <w:p w:rsidR="006F7CAF" w:rsidRPr="000623F6" w:rsidRDefault="006F7CAF" w:rsidP="000623F6">
            <w:pPr>
              <w:widowControl/>
              <w:spacing w:before="0" w:line="360" w:lineRule="auto"/>
              <w:ind w:firstLine="0"/>
              <w:jc w:val="left"/>
              <w:rPr>
                <w:b/>
                <w:bCs/>
                <w:szCs w:val="24"/>
              </w:rPr>
            </w:pPr>
            <w:r w:rsidRPr="000623F6">
              <w:rPr>
                <w:b/>
                <w:bCs/>
                <w:szCs w:val="24"/>
              </w:rPr>
              <w:t>+</w:t>
            </w:r>
          </w:p>
        </w:tc>
        <w:tc>
          <w:tcPr>
            <w:tcW w:w="3198" w:type="dxa"/>
          </w:tcPr>
          <w:p w:rsidR="006F7CAF" w:rsidRPr="000623F6" w:rsidRDefault="006F7CAF" w:rsidP="000623F6">
            <w:pPr>
              <w:widowControl/>
              <w:spacing w:before="0" w:line="360" w:lineRule="auto"/>
              <w:ind w:firstLine="0"/>
              <w:jc w:val="left"/>
              <w:rPr>
                <w:szCs w:val="24"/>
              </w:rPr>
            </w:pPr>
            <w:r w:rsidRPr="000623F6">
              <w:rPr>
                <w:szCs w:val="24"/>
              </w:rPr>
              <w:t>Неустойчивое финансовое состояние</w:t>
            </w:r>
          </w:p>
        </w:tc>
      </w:tr>
      <w:tr w:rsidR="006F7CAF" w:rsidRPr="000623F6">
        <w:tc>
          <w:tcPr>
            <w:tcW w:w="1548" w:type="dxa"/>
          </w:tcPr>
          <w:p w:rsidR="006F7CAF" w:rsidRPr="000623F6" w:rsidRDefault="006F7CAF" w:rsidP="000623F6">
            <w:pPr>
              <w:widowControl/>
              <w:spacing w:before="0" w:line="360" w:lineRule="auto"/>
              <w:ind w:firstLine="0"/>
              <w:jc w:val="left"/>
              <w:rPr>
                <w:szCs w:val="24"/>
              </w:rPr>
            </w:pPr>
            <w:r w:rsidRPr="000623F6">
              <w:rPr>
                <w:szCs w:val="24"/>
              </w:rPr>
              <w:t>4</w:t>
            </w:r>
          </w:p>
        </w:tc>
        <w:tc>
          <w:tcPr>
            <w:tcW w:w="1620" w:type="dxa"/>
          </w:tcPr>
          <w:p w:rsidR="006F7CAF" w:rsidRPr="000623F6" w:rsidRDefault="006F7CAF" w:rsidP="000623F6">
            <w:pPr>
              <w:widowControl/>
              <w:spacing w:before="0" w:line="360" w:lineRule="auto"/>
              <w:ind w:firstLine="0"/>
              <w:jc w:val="left"/>
              <w:rPr>
                <w:b/>
                <w:bCs/>
                <w:szCs w:val="24"/>
              </w:rPr>
            </w:pPr>
            <w:r w:rsidRPr="000623F6">
              <w:rPr>
                <w:b/>
                <w:bCs/>
                <w:szCs w:val="24"/>
              </w:rPr>
              <w:t>-</w:t>
            </w:r>
          </w:p>
        </w:tc>
        <w:tc>
          <w:tcPr>
            <w:tcW w:w="1620" w:type="dxa"/>
          </w:tcPr>
          <w:p w:rsidR="006F7CAF" w:rsidRPr="000623F6" w:rsidRDefault="006F7CAF" w:rsidP="000623F6">
            <w:pPr>
              <w:widowControl/>
              <w:spacing w:before="0" w:line="360" w:lineRule="auto"/>
              <w:ind w:firstLine="0"/>
              <w:jc w:val="left"/>
              <w:rPr>
                <w:b/>
                <w:bCs/>
                <w:szCs w:val="24"/>
              </w:rPr>
            </w:pPr>
            <w:r w:rsidRPr="000623F6">
              <w:rPr>
                <w:b/>
                <w:bCs/>
                <w:szCs w:val="24"/>
              </w:rPr>
              <w:t>-</w:t>
            </w:r>
          </w:p>
        </w:tc>
        <w:tc>
          <w:tcPr>
            <w:tcW w:w="1620" w:type="dxa"/>
          </w:tcPr>
          <w:p w:rsidR="006F7CAF" w:rsidRPr="000623F6" w:rsidRDefault="006F7CAF" w:rsidP="000623F6">
            <w:pPr>
              <w:widowControl/>
              <w:spacing w:before="0" w:line="360" w:lineRule="auto"/>
              <w:ind w:firstLine="0"/>
              <w:jc w:val="left"/>
              <w:rPr>
                <w:b/>
                <w:bCs/>
                <w:szCs w:val="24"/>
              </w:rPr>
            </w:pPr>
            <w:r w:rsidRPr="000623F6">
              <w:rPr>
                <w:b/>
                <w:bCs/>
                <w:szCs w:val="24"/>
              </w:rPr>
              <w:t>-</w:t>
            </w:r>
          </w:p>
        </w:tc>
        <w:tc>
          <w:tcPr>
            <w:tcW w:w="3198" w:type="dxa"/>
          </w:tcPr>
          <w:p w:rsidR="006F7CAF" w:rsidRPr="000623F6" w:rsidRDefault="006F7CAF" w:rsidP="000623F6">
            <w:pPr>
              <w:widowControl/>
              <w:spacing w:before="0" w:line="360" w:lineRule="auto"/>
              <w:ind w:firstLine="0"/>
              <w:jc w:val="left"/>
              <w:rPr>
                <w:szCs w:val="24"/>
              </w:rPr>
            </w:pPr>
            <w:r w:rsidRPr="000623F6">
              <w:rPr>
                <w:szCs w:val="24"/>
              </w:rPr>
              <w:t>Кризисное финансовое</w:t>
            </w:r>
            <w:r w:rsidRPr="000623F6">
              <w:rPr>
                <w:szCs w:val="24"/>
              </w:rPr>
              <w:br/>
              <w:t>состояние</w:t>
            </w:r>
          </w:p>
        </w:tc>
      </w:tr>
    </w:tbl>
    <w:p w:rsidR="006F7CAF" w:rsidRPr="000F2C2B" w:rsidRDefault="006F7CAF" w:rsidP="00046BDE">
      <w:pPr>
        <w:pStyle w:val="a0"/>
        <w:spacing w:after="0" w:line="360" w:lineRule="auto"/>
        <w:ind w:firstLine="709"/>
        <w:jc w:val="both"/>
      </w:pPr>
    </w:p>
    <w:p w:rsidR="006F7CAF" w:rsidRPr="006F7CAF" w:rsidRDefault="006F7CAF" w:rsidP="00046BDE">
      <w:pPr>
        <w:pStyle w:val="a0"/>
        <w:spacing w:after="0" w:line="360" w:lineRule="auto"/>
        <w:ind w:firstLine="709"/>
        <w:jc w:val="both"/>
        <w:rPr>
          <w:sz w:val="28"/>
          <w:szCs w:val="28"/>
        </w:rPr>
      </w:pPr>
      <w:r w:rsidRPr="006F7CAF">
        <w:rPr>
          <w:sz w:val="28"/>
          <w:szCs w:val="28"/>
        </w:rPr>
        <w:t>Для определения типа финансовой ситуации используется таблица 2.11.</w:t>
      </w:r>
    </w:p>
    <w:p w:rsidR="006F7CAF" w:rsidRPr="006F7CAF" w:rsidRDefault="006F7CAF" w:rsidP="00046BDE">
      <w:pPr>
        <w:widowControl/>
        <w:spacing w:before="0" w:line="360" w:lineRule="auto"/>
        <w:ind w:firstLine="709"/>
        <w:rPr>
          <w:rStyle w:val="1"/>
          <w:sz w:val="28"/>
          <w:szCs w:val="28"/>
        </w:rPr>
      </w:pPr>
      <w:r w:rsidRPr="006F7CAF">
        <w:rPr>
          <w:rStyle w:val="1"/>
          <w:sz w:val="28"/>
          <w:szCs w:val="28"/>
        </w:rPr>
        <w:t xml:space="preserve"> Данные таблицы показывают, что в начале прошлого и в начале отчетного года финансовое состояние предприятия было неустойчивое. Это</w:t>
      </w:r>
      <w:r w:rsidR="000219CB">
        <w:rPr>
          <w:rStyle w:val="1"/>
          <w:sz w:val="28"/>
          <w:szCs w:val="28"/>
        </w:rPr>
        <w:t xml:space="preserve"> </w:t>
      </w:r>
      <w:r w:rsidRPr="006F7CAF">
        <w:rPr>
          <w:rStyle w:val="1"/>
          <w:sz w:val="28"/>
          <w:szCs w:val="28"/>
        </w:rPr>
        <w:t>характеризуется нарушением платежеспособности, при которой сохраняется возможность восстановления равновесия за счет пополнения источников собственных средств и увеличения собственных оборотных средств предприятия. Неустойчивое финансовое состояние является пограничным между нормальной (относительной) устойчивостью и кризисным финансовым состоянием. В отчетном году финансовое состояние</w:t>
      </w:r>
      <w:r w:rsidR="000219CB">
        <w:rPr>
          <w:rStyle w:val="1"/>
          <w:sz w:val="28"/>
          <w:szCs w:val="28"/>
        </w:rPr>
        <w:t xml:space="preserve"> </w:t>
      </w:r>
      <w:r w:rsidRPr="006F7CAF">
        <w:rPr>
          <w:rStyle w:val="1"/>
          <w:sz w:val="28"/>
          <w:szCs w:val="28"/>
        </w:rPr>
        <w:t>предприятия стало нормально устойчивым, что характеризует относительно стабильное состояние на рынке. Предприятие имеет излишек собственных и заемных средств и испытывает недостаток собственных оборотных средств. Предприятие обладает платежеспособностью, но вынуждено прибегать к долгосрочным заемным источникам финансирования для оплаты первоочередных платежей.</w:t>
      </w:r>
    </w:p>
    <w:p w:rsidR="006F7CAF" w:rsidRPr="006F7CAF" w:rsidRDefault="006F7CAF" w:rsidP="00046BDE">
      <w:pPr>
        <w:widowControl/>
        <w:spacing w:before="0" w:line="360" w:lineRule="auto"/>
        <w:ind w:firstLine="709"/>
        <w:rPr>
          <w:rStyle w:val="1"/>
          <w:sz w:val="28"/>
          <w:szCs w:val="28"/>
        </w:rPr>
      </w:pPr>
    </w:p>
    <w:p w:rsidR="000623F6" w:rsidRDefault="006F7CAF" w:rsidP="00046BDE">
      <w:pPr>
        <w:widowControl/>
        <w:spacing w:before="0" w:line="360" w:lineRule="auto"/>
        <w:ind w:firstLine="709"/>
        <w:rPr>
          <w:rStyle w:val="1"/>
          <w:sz w:val="28"/>
          <w:szCs w:val="28"/>
        </w:rPr>
      </w:pPr>
      <w:r w:rsidRPr="006F7CAF">
        <w:rPr>
          <w:rStyle w:val="1"/>
          <w:sz w:val="28"/>
          <w:szCs w:val="28"/>
        </w:rPr>
        <w:t xml:space="preserve">Таблица 2.11 </w:t>
      </w:r>
    </w:p>
    <w:p w:rsidR="006F7CAF" w:rsidRPr="006F7CAF" w:rsidRDefault="006F7CAF" w:rsidP="00046BDE">
      <w:pPr>
        <w:widowControl/>
        <w:spacing w:before="0" w:line="360" w:lineRule="auto"/>
        <w:ind w:firstLine="709"/>
        <w:rPr>
          <w:rStyle w:val="1"/>
          <w:sz w:val="28"/>
          <w:szCs w:val="28"/>
        </w:rPr>
      </w:pPr>
      <w:r w:rsidRPr="006F7CAF">
        <w:rPr>
          <w:rStyle w:val="1"/>
          <w:sz w:val="28"/>
          <w:szCs w:val="28"/>
        </w:rPr>
        <w:t>Результаты расчетов для анализа финансовой устойчивости</w:t>
      </w:r>
    </w:p>
    <w:p w:rsidR="006F7CAF" w:rsidRPr="000F2C2B" w:rsidRDefault="006F7CAF" w:rsidP="00046BDE">
      <w:pPr>
        <w:widowControl/>
        <w:spacing w:before="0" w:line="360" w:lineRule="auto"/>
        <w:ind w:firstLine="709"/>
        <w:rPr>
          <w:rStyle w:val="1"/>
          <w:sz w:val="16"/>
          <w:szCs w:val="16"/>
        </w:rPr>
      </w:pPr>
    </w:p>
    <w:tbl>
      <w:tblPr>
        <w:tblW w:w="9747" w:type="dxa"/>
        <w:tblLook w:val="00A0" w:firstRow="1" w:lastRow="0" w:firstColumn="1" w:lastColumn="0" w:noHBand="0" w:noVBand="0"/>
      </w:tblPr>
      <w:tblGrid>
        <w:gridCol w:w="3936"/>
        <w:gridCol w:w="1404"/>
        <w:gridCol w:w="1572"/>
        <w:gridCol w:w="1418"/>
        <w:gridCol w:w="1417"/>
      </w:tblGrid>
      <w:tr w:rsidR="006F7CAF" w:rsidRPr="000623F6">
        <w:trPr>
          <w:trHeight w:val="340"/>
        </w:trPr>
        <w:tc>
          <w:tcPr>
            <w:tcW w:w="3936" w:type="dxa"/>
            <w:vMerge w:val="restart"/>
            <w:tcBorders>
              <w:top w:val="single" w:sz="4" w:space="0" w:color="auto"/>
              <w:left w:val="single" w:sz="4" w:space="0" w:color="auto"/>
              <w:right w:val="single" w:sz="4" w:space="0" w:color="auto"/>
            </w:tcBorders>
          </w:tcPr>
          <w:p w:rsidR="006F7CAF" w:rsidRPr="000623F6" w:rsidRDefault="006F7CAF" w:rsidP="000623F6">
            <w:pPr>
              <w:widowControl/>
              <w:spacing w:before="0" w:line="360" w:lineRule="auto"/>
              <w:ind w:firstLine="0"/>
              <w:jc w:val="left"/>
            </w:pPr>
          </w:p>
          <w:p w:rsidR="006F7CAF" w:rsidRPr="000623F6" w:rsidRDefault="006F7CAF" w:rsidP="000623F6">
            <w:pPr>
              <w:widowControl/>
              <w:spacing w:before="0" w:line="360" w:lineRule="auto"/>
              <w:ind w:firstLine="0"/>
              <w:jc w:val="left"/>
            </w:pPr>
          </w:p>
          <w:p w:rsidR="006F7CAF" w:rsidRPr="000623F6" w:rsidRDefault="006F7CAF" w:rsidP="000623F6">
            <w:pPr>
              <w:widowControl/>
              <w:spacing w:before="0" w:line="360" w:lineRule="auto"/>
              <w:ind w:firstLine="0"/>
              <w:jc w:val="left"/>
            </w:pPr>
            <w:r w:rsidRPr="000623F6">
              <w:t>Показатели</w:t>
            </w:r>
          </w:p>
        </w:tc>
        <w:tc>
          <w:tcPr>
            <w:tcW w:w="1404" w:type="dxa"/>
            <w:vMerge w:val="restart"/>
            <w:tcBorders>
              <w:top w:val="single" w:sz="4" w:space="0" w:color="auto"/>
              <w:left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 xml:space="preserve">Код </w:t>
            </w:r>
            <w:r w:rsidRPr="000623F6">
              <w:br/>
              <w:t xml:space="preserve">строки </w:t>
            </w:r>
            <w:r w:rsidRPr="000623F6">
              <w:br/>
              <w:t>баланса</w:t>
            </w:r>
          </w:p>
        </w:tc>
        <w:tc>
          <w:tcPr>
            <w:tcW w:w="4407" w:type="dxa"/>
            <w:gridSpan w:val="3"/>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Значение, тыс. руб.</w:t>
            </w:r>
          </w:p>
        </w:tc>
      </w:tr>
      <w:tr w:rsidR="006F7CAF" w:rsidRPr="000623F6">
        <w:trPr>
          <w:trHeight w:val="309"/>
        </w:trPr>
        <w:tc>
          <w:tcPr>
            <w:tcW w:w="3936" w:type="dxa"/>
            <w:vMerge/>
            <w:tcBorders>
              <w:left w:val="single" w:sz="4" w:space="0" w:color="auto"/>
              <w:right w:val="single" w:sz="4" w:space="0" w:color="auto"/>
            </w:tcBorders>
            <w:vAlign w:val="center"/>
          </w:tcPr>
          <w:p w:rsidR="006F7CAF" w:rsidRPr="000623F6" w:rsidRDefault="006F7CAF" w:rsidP="000623F6">
            <w:pPr>
              <w:widowControl/>
              <w:spacing w:before="0" w:line="360" w:lineRule="auto"/>
              <w:ind w:firstLine="0"/>
              <w:jc w:val="left"/>
            </w:pPr>
          </w:p>
        </w:tc>
        <w:tc>
          <w:tcPr>
            <w:tcW w:w="0" w:type="auto"/>
            <w:vMerge/>
            <w:tcBorders>
              <w:left w:val="single" w:sz="4" w:space="0" w:color="auto"/>
              <w:right w:val="single" w:sz="4" w:space="0" w:color="auto"/>
            </w:tcBorders>
            <w:vAlign w:val="center"/>
          </w:tcPr>
          <w:p w:rsidR="006F7CAF" w:rsidRPr="000623F6" w:rsidRDefault="006F7CAF" w:rsidP="000623F6">
            <w:pPr>
              <w:widowControl/>
              <w:spacing w:before="0" w:line="360" w:lineRule="auto"/>
              <w:ind w:firstLine="0"/>
              <w:jc w:val="left"/>
            </w:pPr>
          </w:p>
        </w:tc>
        <w:tc>
          <w:tcPr>
            <w:tcW w:w="1572" w:type="dxa"/>
            <w:vMerge w:val="restart"/>
            <w:tcBorders>
              <w:top w:val="single" w:sz="4" w:space="0" w:color="auto"/>
              <w:left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 xml:space="preserve">На начало </w:t>
            </w:r>
            <w:r w:rsidRPr="000623F6">
              <w:br/>
              <w:t>2003г.</w:t>
            </w:r>
          </w:p>
        </w:tc>
        <w:tc>
          <w:tcPr>
            <w:tcW w:w="2835" w:type="dxa"/>
            <w:gridSpan w:val="2"/>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2004г.</w:t>
            </w:r>
          </w:p>
        </w:tc>
      </w:tr>
      <w:tr w:rsidR="006F7CAF" w:rsidRPr="000623F6">
        <w:trPr>
          <w:trHeight w:val="300"/>
        </w:trPr>
        <w:tc>
          <w:tcPr>
            <w:tcW w:w="3936" w:type="dxa"/>
            <w:vMerge/>
            <w:tcBorders>
              <w:left w:val="single" w:sz="4" w:space="0" w:color="auto"/>
              <w:bottom w:val="single" w:sz="4" w:space="0" w:color="auto"/>
              <w:right w:val="single" w:sz="4" w:space="0" w:color="auto"/>
            </w:tcBorders>
            <w:vAlign w:val="center"/>
          </w:tcPr>
          <w:p w:rsidR="006F7CAF" w:rsidRPr="000623F6" w:rsidRDefault="006F7CAF" w:rsidP="000623F6">
            <w:pPr>
              <w:widowControl/>
              <w:spacing w:before="0" w:line="360" w:lineRule="auto"/>
              <w:ind w:firstLine="0"/>
              <w:jc w:val="left"/>
            </w:pPr>
          </w:p>
        </w:tc>
        <w:tc>
          <w:tcPr>
            <w:tcW w:w="0" w:type="auto"/>
            <w:vMerge/>
            <w:tcBorders>
              <w:left w:val="single" w:sz="4" w:space="0" w:color="auto"/>
              <w:bottom w:val="single" w:sz="4" w:space="0" w:color="auto"/>
              <w:right w:val="single" w:sz="4" w:space="0" w:color="auto"/>
            </w:tcBorders>
            <w:vAlign w:val="center"/>
          </w:tcPr>
          <w:p w:rsidR="006F7CAF" w:rsidRPr="000623F6" w:rsidRDefault="006F7CAF" w:rsidP="000623F6">
            <w:pPr>
              <w:widowControl/>
              <w:spacing w:before="0" w:line="360" w:lineRule="auto"/>
              <w:ind w:firstLine="0"/>
              <w:jc w:val="left"/>
            </w:pPr>
          </w:p>
        </w:tc>
        <w:tc>
          <w:tcPr>
            <w:tcW w:w="1572" w:type="dxa"/>
            <w:vMerge/>
            <w:tcBorders>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p>
        </w:tc>
        <w:tc>
          <w:tcPr>
            <w:tcW w:w="1418"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 xml:space="preserve">На </w:t>
            </w:r>
            <w:r w:rsidRPr="000623F6">
              <w:br/>
              <w:t>начало</w:t>
            </w:r>
            <w:r w:rsidRPr="000623F6">
              <w:br/>
              <w:t>года</w:t>
            </w:r>
          </w:p>
        </w:tc>
        <w:tc>
          <w:tcPr>
            <w:tcW w:w="1417"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 xml:space="preserve">На </w:t>
            </w:r>
            <w:r w:rsidRPr="000623F6">
              <w:br/>
              <w:t>конец</w:t>
            </w:r>
            <w:r w:rsidRPr="000623F6">
              <w:br/>
              <w:t>года</w:t>
            </w:r>
          </w:p>
        </w:tc>
      </w:tr>
      <w:tr w:rsidR="006F7CAF" w:rsidRPr="000623F6">
        <w:tc>
          <w:tcPr>
            <w:tcW w:w="3936"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1. Источники собственных средств</w:t>
            </w:r>
          </w:p>
        </w:tc>
        <w:tc>
          <w:tcPr>
            <w:tcW w:w="1404"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490</w:t>
            </w:r>
          </w:p>
        </w:tc>
        <w:tc>
          <w:tcPr>
            <w:tcW w:w="1572"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25917</w:t>
            </w:r>
          </w:p>
        </w:tc>
        <w:tc>
          <w:tcPr>
            <w:tcW w:w="1418"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28727</w:t>
            </w:r>
          </w:p>
        </w:tc>
        <w:tc>
          <w:tcPr>
            <w:tcW w:w="1417"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32070</w:t>
            </w:r>
          </w:p>
        </w:tc>
      </w:tr>
      <w:tr w:rsidR="006F7CAF" w:rsidRPr="000623F6">
        <w:tc>
          <w:tcPr>
            <w:tcW w:w="3936"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2. Внеоборотные активы</w:t>
            </w:r>
          </w:p>
        </w:tc>
        <w:tc>
          <w:tcPr>
            <w:tcW w:w="1404"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190</w:t>
            </w:r>
          </w:p>
        </w:tc>
        <w:tc>
          <w:tcPr>
            <w:tcW w:w="1572"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18038</w:t>
            </w:r>
          </w:p>
        </w:tc>
        <w:tc>
          <w:tcPr>
            <w:tcW w:w="1418"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19467</w:t>
            </w:r>
          </w:p>
        </w:tc>
        <w:tc>
          <w:tcPr>
            <w:tcW w:w="1417"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21123</w:t>
            </w:r>
          </w:p>
        </w:tc>
      </w:tr>
      <w:tr w:rsidR="006F7CAF" w:rsidRPr="000623F6">
        <w:tc>
          <w:tcPr>
            <w:tcW w:w="3936"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3. Наличие собственных оборотных средств (стр.1 – стр.2)</w:t>
            </w:r>
          </w:p>
        </w:tc>
        <w:tc>
          <w:tcPr>
            <w:tcW w:w="1404"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Расчетная</w:t>
            </w:r>
          </w:p>
        </w:tc>
        <w:tc>
          <w:tcPr>
            <w:tcW w:w="1572"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7879</w:t>
            </w:r>
          </w:p>
        </w:tc>
        <w:tc>
          <w:tcPr>
            <w:tcW w:w="1418"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9260</w:t>
            </w:r>
          </w:p>
        </w:tc>
        <w:tc>
          <w:tcPr>
            <w:tcW w:w="1417"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10947</w:t>
            </w:r>
          </w:p>
        </w:tc>
      </w:tr>
      <w:tr w:rsidR="006F7CAF" w:rsidRPr="000623F6">
        <w:tc>
          <w:tcPr>
            <w:tcW w:w="3936"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4. Долгосрочные займы и кредиты</w:t>
            </w:r>
          </w:p>
        </w:tc>
        <w:tc>
          <w:tcPr>
            <w:tcW w:w="1404"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510</w:t>
            </w:r>
          </w:p>
        </w:tc>
        <w:tc>
          <w:tcPr>
            <w:tcW w:w="1572"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w:t>
            </w:r>
          </w:p>
        </w:tc>
        <w:tc>
          <w:tcPr>
            <w:tcW w:w="1418"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3802</w:t>
            </w:r>
          </w:p>
        </w:tc>
        <w:tc>
          <w:tcPr>
            <w:tcW w:w="1417"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4996</w:t>
            </w:r>
          </w:p>
        </w:tc>
      </w:tr>
      <w:tr w:rsidR="006F7CAF" w:rsidRPr="000623F6">
        <w:tc>
          <w:tcPr>
            <w:tcW w:w="3936"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5. Наличие собственных и долгосрочных заемных оборотных средств (стр.3 + стр.4)</w:t>
            </w:r>
          </w:p>
        </w:tc>
        <w:tc>
          <w:tcPr>
            <w:tcW w:w="1404"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Расчетная</w:t>
            </w:r>
          </w:p>
        </w:tc>
        <w:tc>
          <w:tcPr>
            <w:tcW w:w="1572"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7879</w:t>
            </w:r>
          </w:p>
        </w:tc>
        <w:tc>
          <w:tcPr>
            <w:tcW w:w="1418"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13062</w:t>
            </w:r>
          </w:p>
        </w:tc>
        <w:tc>
          <w:tcPr>
            <w:tcW w:w="1417"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15943</w:t>
            </w:r>
          </w:p>
        </w:tc>
      </w:tr>
      <w:tr w:rsidR="006F7CAF" w:rsidRPr="000623F6">
        <w:tc>
          <w:tcPr>
            <w:tcW w:w="3936"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6. Краткосрочные займы и кредиты</w:t>
            </w:r>
          </w:p>
        </w:tc>
        <w:tc>
          <w:tcPr>
            <w:tcW w:w="1404"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610</w:t>
            </w:r>
          </w:p>
        </w:tc>
        <w:tc>
          <w:tcPr>
            <w:tcW w:w="1572"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1000</w:t>
            </w:r>
          </w:p>
        </w:tc>
        <w:tc>
          <w:tcPr>
            <w:tcW w:w="1418"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7200</w:t>
            </w:r>
          </w:p>
        </w:tc>
        <w:tc>
          <w:tcPr>
            <w:tcW w:w="1417"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w:t>
            </w:r>
          </w:p>
        </w:tc>
      </w:tr>
      <w:tr w:rsidR="006F7CAF" w:rsidRPr="000623F6">
        <w:tc>
          <w:tcPr>
            <w:tcW w:w="3936"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7. Общая величина источников формирования запасов (стр.5 + стр.6)</w:t>
            </w:r>
          </w:p>
        </w:tc>
        <w:tc>
          <w:tcPr>
            <w:tcW w:w="1404"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Расчетная</w:t>
            </w:r>
          </w:p>
        </w:tc>
        <w:tc>
          <w:tcPr>
            <w:tcW w:w="1572"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8879</w:t>
            </w:r>
          </w:p>
        </w:tc>
        <w:tc>
          <w:tcPr>
            <w:tcW w:w="1418"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20262</w:t>
            </w:r>
          </w:p>
        </w:tc>
        <w:tc>
          <w:tcPr>
            <w:tcW w:w="1417"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15943</w:t>
            </w:r>
          </w:p>
        </w:tc>
      </w:tr>
      <w:tr w:rsidR="006F7CAF" w:rsidRPr="000623F6">
        <w:tc>
          <w:tcPr>
            <w:tcW w:w="3936"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8. Запасы и НДС</w:t>
            </w:r>
          </w:p>
        </w:tc>
        <w:tc>
          <w:tcPr>
            <w:tcW w:w="1404"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210+220</w:t>
            </w:r>
          </w:p>
        </w:tc>
        <w:tc>
          <w:tcPr>
            <w:tcW w:w="1572"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8301</w:t>
            </w:r>
          </w:p>
        </w:tc>
        <w:tc>
          <w:tcPr>
            <w:tcW w:w="1418"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13198</w:t>
            </w:r>
          </w:p>
        </w:tc>
        <w:tc>
          <w:tcPr>
            <w:tcW w:w="1417"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11374</w:t>
            </w:r>
          </w:p>
        </w:tc>
      </w:tr>
      <w:tr w:rsidR="006F7CAF" w:rsidRPr="000623F6">
        <w:tc>
          <w:tcPr>
            <w:tcW w:w="3936"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9. Излишек (+) или недостаток (-) собственных оборотных средств (стр.3 – стр.8), СОС</w:t>
            </w:r>
          </w:p>
        </w:tc>
        <w:tc>
          <w:tcPr>
            <w:tcW w:w="1404"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Расчетная</w:t>
            </w:r>
          </w:p>
        </w:tc>
        <w:tc>
          <w:tcPr>
            <w:tcW w:w="1572"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- 422</w:t>
            </w:r>
          </w:p>
        </w:tc>
        <w:tc>
          <w:tcPr>
            <w:tcW w:w="1418"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- 3938</w:t>
            </w:r>
          </w:p>
        </w:tc>
        <w:tc>
          <w:tcPr>
            <w:tcW w:w="1417"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- 427</w:t>
            </w:r>
          </w:p>
        </w:tc>
      </w:tr>
      <w:tr w:rsidR="006F7CAF" w:rsidRPr="000623F6">
        <w:tc>
          <w:tcPr>
            <w:tcW w:w="3936"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10. Излишек (+) или недостаток (-) собственных и долгосрочных заемных оборотных средств (стр.5 – стр.8), СДС</w:t>
            </w:r>
          </w:p>
        </w:tc>
        <w:tc>
          <w:tcPr>
            <w:tcW w:w="1404"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Расчетная</w:t>
            </w:r>
          </w:p>
        </w:tc>
        <w:tc>
          <w:tcPr>
            <w:tcW w:w="1572"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- 422</w:t>
            </w:r>
          </w:p>
        </w:tc>
        <w:tc>
          <w:tcPr>
            <w:tcW w:w="1418"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- 136</w:t>
            </w:r>
          </w:p>
        </w:tc>
        <w:tc>
          <w:tcPr>
            <w:tcW w:w="1417"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4569</w:t>
            </w:r>
          </w:p>
        </w:tc>
      </w:tr>
      <w:tr w:rsidR="006F7CAF" w:rsidRPr="000623F6">
        <w:tc>
          <w:tcPr>
            <w:tcW w:w="3936"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11. Излишек (+) или недостаток (-) общей величины источников формирования запасов (собственные, долгосрочные и краткосрочные заемные источники), (стр.7 – стр.8), СЗС</w:t>
            </w:r>
          </w:p>
        </w:tc>
        <w:tc>
          <w:tcPr>
            <w:tcW w:w="1404"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Расчетная</w:t>
            </w:r>
          </w:p>
        </w:tc>
        <w:tc>
          <w:tcPr>
            <w:tcW w:w="1572"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578</w:t>
            </w:r>
          </w:p>
        </w:tc>
        <w:tc>
          <w:tcPr>
            <w:tcW w:w="1418"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7064</w:t>
            </w:r>
          </w:p>
        </w:tc>
        <w:tc>
          <w:tcPr>
            <w:tcW w:w="1417"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4569</w:t>
            </w:r>
          </w:p>
        </w:tc>
      </w:tr>
      <w:tr w:rsidR="006F7CAF" w:rsidRPr="000623F6">
        <w:tc>
          <w:tcPr>
            <w:tcW w:w="3936"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12. Тип финансовой устойчивости</w:t>
            </w:r>
          </w:p>
        </w:tc>
        <w:tc>
          <w:tcPr>
            <w:tcW w:w="1404"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p>
        </w:tc>
        <w:tc>
          <w:tcPr>
            <w:tcW w:w="1572"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неустойчивое</w:t>
            </w:r>
          </w:p>
        </w:tc>
        <w:tc>
          <w:tcPr>
            <w:tcW w:w="1418"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неустойчивое</w:t>
            </w:r>
          </w:p>
        </w:tc>
        <w:tc>
          <w:tcPr>
            <w:tcW w:w="1417" w:type="dxa"/>
            <w:tcBorders>
              <w:top w:val="single" w:sz="4" w:space="0" w:color="auto"/>
              <w:left w:val="single" w:sz="4" w:space="0" w:color="auto"/>
              <w:bottom w:val="single" w:sz="4" w:space="0" w:color="auto"/>
              <w:right w:val="single" w:sz="4" w:space="0" w:color="auto"/>
            </w:tcBorders>
          </w:tcPr>
          <w:p w:rsidR="006F7CAF" w:rsidRPr="000623F6" w:rsidRDefault="006F7CAF" w:rsidP="000623F6">
            <w:pPr>
              <w:widowControl/>
              <w:spacing w:before="0" w:line="360" w:lineRule="auto"/>
              <w:ind w:firstLine="0"/>
              <w:jc w:val="left"/>
            </w:pPr>
            <w:r w:rsidRPr="000623F6">
              <w:t>Нормальная устойчивость</w:t>
            </w:r>
          </w:p>
        </w:tc>
      </w:tr>
    </w:tbl>
    <w:p w:rsidR="006F7CAF" w:rsidRPr="007E54BB" w:rsidRDefault="006F7CAF" w:rsidP="00046BDE">
      <w:pPr>
        <w:widowControl/>
        <w:spacing w:before="0" w:line="360" w:lineRule="auto"/>
        <w:ind w:firstLine="709"/>
        <w:rPr>
          <w:rStyle w:val="1"/>
          <w:sz w:val="20"/>
          <w:szCs w:val="20"/>
        </w:rPr>
      </w:pPr>
    </w:p>
    <w:p w:rsidR="006F7CAF" w:rsidRDefault="000623F6" w:rsidP="00046BDE">
      <w:pPr>
        <w:widowControl/>
        <w:spacing w:before="0" w:line="360" w:lineRule="auto"/>
        <w:ind w:firstLine="709"/>
        <w:rPr>
          <w:rStyle w:val="1"/>
          <w:sz w:val="28"/>
          <w:szCs w:val="28"/>
        </w:rPr>
      </w:pPr>
      <w:r>
        <w:rPr>
          <w:rStyle w:val="1"/>
          <w:sz w:val="20"/>
          <w:szCs w:val="20"/>
        </w:rPr>
        <w:br w:type="page"/>
      </w:r>
      <w:r w:rsidR="006F7CAF" w:rsidRPr="006F7CAF">
        <w:rPr>
          <w:rStyle w:val="1"/>
          <w:sz w:val="28"/>
          <w:szCs w:val="28"/>
        </w:rPr>
        <w:t>2.4.4.2 Оценка финансовых коэффициентов рыночной устойчивости</w:t>
      </w:r>
    </w:p>
    <w:p w:rsidR="000623F6" w:rsidRPr="006F7CAF" w:rsidRDefault="000623F6" w:rsidP="00046BDE">
      <w:pPr>
        <w:widowControl/>
        <w:spacing w:before="0" w:line="360" w:lineRule="auto"/>
        <w:ind w:firstLine="709"/>
        <w:rPr>
          <w:rStyle w:val="1"/>
          <w:sz w:val="28"/>
          <w:szCs w:val="28"/>
        </w:rPr>
      </w:pPr>
    </w:p>
    <w:p w:rsidR="006F7CAF" w:rsidRPr="006F7CAF" w:rsidRDefault="006F7CAF" w:rsidP="00046BDE">
      <w:pPr>
        <w:pStyle w:val="a0"/>
        <w:spacing w:after="0" w:line="360" w:lineRule="auto"/>
        <w:ind w:firstLine="709"/>
        <w:jc w:val="both"/>
        <w:rPr>
          <w:sz w:val="28"/>
          <w:szCs w:val="28"/>
        </w:rPr>
      </w:pPr>
      <w:r w:rsidRPr="006F7CAF">
        <w:rPr>
          <w:sz w:val="28"/>
          <w:szCs w:val="28"/>
        </w:rPr>
        <w:t>Для проведения анализа структуры источников предприятия и оценки степени финансовой устойчивости и финансового риска рассчитываются следующие показатели:</w:t>
      </w:r>
    </w:p>
    <w:p w:rsidR="006F7CAF" w:rsidRPr="006F7CAF" w:rsidRDefault="006F7CAF" w:rsidP="00046BDE">
      <w:pPr>
        <w:pStyle w:val="a0"/>
        <w:numPr>
          <w:ilvl w:val="0"/>
          <w:numId w:val="5"/>
        </w:numPr>
        <w:spacing w:after="0" w:line="360" w:lineRule="auto"/>
        <w:ind w:left="0" w:firstLine="709"/>
        <w:jc w:val="both"/>
        <w:rPr>
          <w:sz w:val="28"/>
          <w:szCs w:val="28"/>
        </w:rPr>
      </w:pPr>
      <w:r w:rsidRPr="006F7CAF">
        <w:rPr>
          <w:sz w:val="28"/>
          <w:szCs w:val="28"/>
        </w:rPr>
        <w:t>Коэффициент концентрации собственного капитала (финансовой автономии, независимости) – удельный вес собственного капитала в общей валюте нетто-баланса:</w:t>
      </w:r>
    </w:p>
    <w:p w:rsidR="006F7CAF" w:rsidRPr="006F7CAF" w:rsidRDefault="00A465C3" w:rsidP="00046BDE">
      <w:pPr>
        <w:pStyle w:val="a0"/>
        <w:spacing w:after="0" w:line="360" w:lineRule="auto"/>
        <w:ind w:firstLine="709"/>
        <w:jc w:val="both"/>
        <w:rPr>
          <w:sz w:val="28"/>
          <w:szCs w:val="28"/>
        </w:rPr>
      </w:pPr>
      <w:r>
        <w:rPr>
          <w:position w:val="-24"/>
          <w:sz w:val="28"/>
          <w:szCs w:val="28"/>
        </w:rPr>
        <w:pict>
          <v:shape id="_x0000_i1037" type="#_x0000_t75" style="width:156pt;height:30.75pt">
            <v:imagedata r:id="rId24" o:title=""/>
          </v:shape>
        </w:pict>
      </w:r>
      <w:r w:rsidR="006F7CAF" w:rsidRPr="006F7CAF">
        <w:rPr>
          <w:sz w:val="28"/>
          <w:szCs w:val="28"/>
        </w:rPr>
        <w:tab/>
      </w:r>
      <w:r w:rsidR="006F7CAF" w:rsidRPr="006F7CAF">
        <w:rPr>
          <w:sz w:val="28"/>
          <w:szCs w:val="28"/>
        </w:rPr>
        <w:tab/>
      </w:r>
      <w:r w:rsidR="000219CB">
        <w:rPr>
          <w:sz w:val="28"/>
          <w:szCs w:val="28"/>
        </w:rPr>
        <w:t xml:space="preserve"> </w:t>
      </w:r>
      <w:r w:rsidR="006F7CAF" w:rsidRPr="006F7CAF">
        <w:rPr>
          <w:sz w:val="28"/>
          <w:szCs w:val="28"/>
        </w:rPr>
        <w:t>(2.7)</w:t>
      </w:r>
    </w:p>
    <w:p w:rsidR="006F7CAF" w:rsidRPr="006F7CAF" w:rsidRDefault="006F7CAF" w:rsidP="00046BDE">
      <w:pPr>
        <w:pStyle w:val="a0"/>
        <w:numPr>
          <w:ilvl w:val="0"/>
          <w:numId w:val="5"/>
        </w:numPr>
        <w:spacing w:after="0" w:line="360" w:lineRule="auto"/>
        <w:ind w:left="0" w:firstLine="709"/>
        <w:jc w:val="both"/>
        <w:rPr>
          <w:sz w:val="28"/>
          <w:szCs w:val="28"/>
        </w:rPr>
      </w:pPr>
      <w:r w:rsidRPr="006F7CAF">
        <w:rPr>
          <w:sz w:val="28"/>
          <w:szCs w:val="28"/>
        </w:rPr>
        <w:t>Коэффициент концентрации заемного капитала – удельный вес заемных средств в общей валюте нетто-баланса:</w:t>
      </w:r>
    </w:p>
    <w:p w:rsidR="006F7CAF" w:rsidRPr="006F7CAF" w:rsidRDefault="00A465C3" w:rsidP="00046BDE">
      <w:pPr>
        <w:pStyle w:val="a0"/>
        <w:spacing w:after="0" w:line="360" w:lineRule="auto"/>
        <w:ind w:firstLine="709"/>
        <w:jc w:val="both"/>
        <w:rPr>
          <w:sz w:val="28"/>
          <w:szCs w:val="28"/>
        </w:rPr>
      </w:pPr>
      <w:r>
        <w:rPr>
          <w:position w:val="-24"/>
          <w:sz w:val="28"/>
          <w:szCs w:val="28"/>
        </w:rPr>
        <w:pict>
          <v:shape id="_x0000_i1038" type="#_x0000_t75" style="width:131.25pt;height:30.75pt">
            <v:imagedata r:id="rId25" o:title=""/>
          </v:shape>
        </w:pict>
      </w:r>
      <w:r w:rsidR="006F7CAF" w:rsidRPr="006F7CAF">
        <w:rPr>
          <w:sz w:val="28"/>
          <w:szCs w:val="28"/>
        </w:rPr>
        <w:tab/>
      </w:r>
      <w:r w:rsidR="006F7CAF" w:rsidRPr="006F7CAF">
        <w:rPr>
          <w:sz w:val="28"/>
          <w:szCs w:val="28"/>
        </w:rPr>
        <w:tab/>
        <w:t xml:space="preserve"> (2.8)</w:t>
      </w:r>
    </w:p>
    <w:p w:rsidR="006F7CAF" w:rsidRPr="006F7CAF" w:rsidRDefault="006F7CAF" w:rsidP="00046BDE">
      <w:pPr>
        <w:pStyle w:val="a0"/>
        <w:numPr>
          <w:ilvl w:val="0"/>
          <w:numId w:val="5"/>
        </w:numPr>
        <w:spacing w:after="0" w:line="360" w:lineRule="auto"/>
        <w:ind w:left="0" w:firstLine="709"/>
        <w:jc w:val="both"/>
        <w:rPr>
          <w:sz w:val="28"/>
          <w:szCs w:val="28"/>
        </w:rPr>
      </w:pPr>
      <w:r w:rsidRPr="006F7CAF">
        <w:rPr>
          <w:sz w:val="28"/>
          <w:szCs w:val="28"/>
        </w:rPr>
        <w:t>Коэффициент финансовой зависимости:</w:t>
      </w:r>
    </w:p>
    <w:p w:rsidR="006F7CAF" w:rsidRPr="006F7CAF" w:rsidRDefault="00A465C3" w:rsidP="00046BDE">
      <w:pPr>
        <w:pStyle w:val="a0"/>
        <w:spacing w:after="0" w:line="360" w:lineRule="auto"/>
        <w:ind w:firstLine="709"/>
        <w:jc w:val="both"/>
        <w:rPr>
          <w:sz w:val="28"/>
          <w:szCs w:val="28"/>
        </w:rPr>
      </w:pPr>
      <w:r>
        <w:rPr>
          <w:position w:val="-24"/>
          <w:sz w:val="28"/>
          <w:szCs w:val="28"/>
        </w:rPr>
        <w:pict>
          <v:shape id="_x0000_i1039" type="#_x0000_t75" style="width:155.25pt;height:30.75pt">
            <v:imagedata r:id="rId26" o:title=""/>
          </v:shape>
        </w:pict>
      </w:r>
      <w:r w:rsidR="006F7CAF" w:rsidRPr="006F7CAF">
        <w:rPr>
          <w:sz w:val="28"/>
          <w:szCs w:val="28"/>
        </w:rPr>
        <w:tab/>
      </w:r>
      <w:r w:rsidR="006F7CAF" w:rsidRPr="006F7CAF">
        <w:rPr>
          <w:sz w:val="28"/>
          <w:szCs w:val="28"/>
        </w:rPr>
        <w:tab/>
        <w:t xml:space="preserve"> (2.9)</w:t>
      </w:r>
    </w:p>
    <w:p w:rsidR="006F7CAF" w:rsidRPr="006F7CAF" w:rsidRDefault="006F7CAF" w:rsidP="00046BDE">
      <w:pPr>
        <w:pStyle w:val="a0"/>
        <w:numPr>
          <w:ilvl w:val="0"/>
          <w:numId w:val="5"/>
        </w:numPr>
        <w:spacing w:after="0" w:line="360" w:lineRule="auto"/>
        <w:ind w:left="0" w:firstLine="709"/>
        <w:jc w:val="both"/>
        <w:rPr>
          <w:sz w:val="28"/>
          <w:szCs w:val="28"/>
        </w:rPr>
      </w:pPr>
      <w:r w:rsidRPr="006F7CAF">
        <w:rPr>
          <w:sz w:val="28"/>
          <w:szCs w:val="28"/>
        </w:rPr>
        <w:t>Коэффициент текущей задолженности:</w:t>
      </w:r>
    </w:p>
    <w:p w:rsidR="006F7CAF" w:rsidRPr="006F7CAF" w:rsidRDefault="00A465C3" w:rsidP="00046BDE">
      <w:pPr>
        <w:pStyle w:val="a0"/>
        <w:spacing w:after="0" w:line="360" w:lineRule="auto"/>
        <w:ind w:firstLine="709"/>
        <w:jc w:val="both"/>
        <w:rPr>
          <w:sz w:val="28"/>
          <w:szCs w:val="28"/>
        </w:rPr>
      </w:pPr>
      <w:r>
        <w:rPr>
          <w:position w:val="-24"/>
          <w:sz w:val="28"/>
          <w:szCs w:val="28"/>
        </w:rPr>
        <w:pict>
          <v:shape id="_x0000_i1040" type="#_x0000_t75" style="width:200.25pt;height:30.75pt">
            <v:imagedata r:id="rId27" o:title=""/>
          </v:shape>
        </w:pict>
      </w:r>
      <w:r w:rsidR="006F7CAF" w:rsidRPr="006F7CAF">
        <w:rPr>
          <w:sz w:val="28"/>
          <w:szCs w:val="28"/>
        </w:rPr>
        <w:tab/>
      </w:r>
      <w:r w:rsidR="000219CB">
        <w:rPr>
          <w:sz w:val="28"/>
          <w:szCs w:val="28"/>
        </w:rPr>
        <w:t xml:space="preserve"> </w:t>
      </w:r>
      <w:r w:rsidR="006F7CAF" w:rsidRPr="006F7CAF">
        <w:rPr>
          <w:sz w:val="28"/>
          <w:szCs w:val="28"/>
        </w:rPr>
        <w:t>(2.10)</w:t>
      </w:r>
    </w:p>
    <w:p w:rsidR="006F7CAF" w:rsidRPr="006F7CAF" w:rsidRDefault="006F7CAF" w:rsidP="00046BDE">
      <w:pPr>
        <w:pStyle w:val="a0"/>
        <w:numPr>
          <w:ilvl w:val="0"/>
          <w:numId w:val="5"/>
        </w:numPr>
        <w:spacing w:after="0" w:line="360" w:lineRule="auto"/>
        <w:ind w:left="0" w:firstLine="709"/>
        <w:jc w:val="both"/>
        <w:rPr>
          <w:sz w:val="28"/>
          <w:szCs w:val="28"/>
        </w:rPr>
      </w:pPr>
      <w:r w:rsidRPr="006F7CAF">
        <w:rPr>
          <w:sz w:val="28"/>
          <w:szCs w:val="28"/>
        </w:rPr>
        <w:t>Коэффициент устойчивого финансирования:</w:t>
      </w:r>
    </w:p>
    <w:p w:rsidR="006F7CAF" w:rsidRPr="006F7CAF" w:rsidRDefault="00A465C3" w:rsidP="00046BDE">
      <w:pPr>
        <w:pStyle w:val="a0"/>
        <w:spacing w:after="0" w:line="360" w:lineRule="auto"/>
        <w:ind w:firstLine="709"/>
        <w:jc w:val="both"/>
        <w:rPr>
          <w:sz w:val="28"/>
          <w:szCs w:val="28"/>
        </w:rPr>
      </w:pPr>
      <w:r>
        <w:rPr>
          <w:position w:val="-24"/>
          <w:sz w:val="28"/>
          <w:szCs w:val="28"/>
        </w:rPr>
        <w:pict>
          <v:shape id="_x0000_i1041" type="#_x0000_t75" style="width:197.25pt;height:48.75pt">
            <v:imagedata r:id="rId28" o:title=""/>
          </v:shape>
        </w:pict>
      </w:r>
      <w:r w:rsidR="006F7CAF" w:rsidRPr="006F7CAF">
        <w:rPr>
          <w:sz w:val="28"/>
          <w:szCs w:val="28"/>
        </w:rPr>
        <w:tab/>
      </w:r>
      <w:r w:rsidR="000219CB">
        <w:rPr>
          <w:sz w:val="28"/>
          <w:szCs w:val="28"/>
        </w:rPr>
        <w:t xml:space="preserve"> </w:t>
      </w:r>
      <w:r w:rsidR="006F7CAF" w:rsidRPr="006F7CAF">
        <w:rPr>
          <w:sz w:val="28"/>
          <w:szCs w:val="28"/>
        </w:rPr>
        <w:t>(2.11)</w:t>
      </w:r>
    </w:p>
    <w:p w:rsidR="006F7CAF" w:rsidRPr="006F7CAF" w:rsidRDefault="006F7CAF" w:rsidP="00046BDE">
      <w:pPr>
        <w:pStyle w:val="a0"/>
        <w:numPr>
          <w:ilvl w:val="0"/>
          <w:numId w:val="5"/>
        </w:numPr>
        <w:spacing w:after="0" w:line="360" w:lineRule="auto"/>
        <w:ind w:left="0" w:firstLine="709"/>
        <w:jc w:val="both"/>
        <w:rPr>
          <w:sz w:val="28"/>
          <w:szCs w:val="28"/>
        </w:rPr>
      </w:pPr>
      <w:r w:rsidRPr="006F7CAF">
        <w:rPr>
          <w:sz w:val="28"/>
          <w:szCs w:val="28"/>
        </w:rPr>
        <w:t>Коэффициент финансовой независимости капитализированных источников:</w:t>
      </w:r>
    </w:p>
    <w:p w:rsidR="006F7CAF" w:rsidRPr="006F7CAF" w:rsidRDefault="00A465C3" w:rsidP="00046BDE">
      <w:pPr>
        <w:pStyle w:val="a0"/>
        <w:spacing w:after="0" w:line="360" w:lineRule="auto"/>
        <w:ind w:firstLine="709"/>
        <w:jc w:val="both"/>
        <w:rPr>
          <w:sz w:val="28"/>
          <w:szCs w:val="28"/>
        </w:rPr>
      </w:pPr>
      <w:r>
        <w:rPr>
          <w:position w:val="-62"/>
          <w:sz w:val="28"/>
          <w:szCs w:val="28"/>
        </w:rPr>
        <w:pict>
          <v:shape id="_x0000_i1042" type="#_x0000_t75" style="width:203.25pt;height:50.25pt">
            <v:imagedata r:id="rId29" o:title=""/>
          </v:shape>
        </w:pict>
      </w:r>
      <w:r w:rsidR="000219CB">
        <w:rPr>
          <w:sz w:val="28"/>
          <w:szCs w:val="28"/>
        </w:rPr>
        <w:t xml:space="preserve"> </w:t>
      </w:r>
      <w:r w:rsidR="006F7CAF" w:rsidRPr="006F7CAF">
        <w:rPr>
          <w:sz w:val="28"/>
          <w:szCs w:val="28"/>
        </w:rPr>
        <w:t>(2.12)</w:t>
      </w:r>
    </w:p>
    <w:p w:rsidR="006F7CAF" w:rsidRPr="006F7CAF" w:rsidRDefault="006F7CAF" w:rsidP="00046BDE">
      <w:pPr>
        <w:pStyle w:val="a0"/>
        <w:numPr>
          <w:ilvl w:val="0"/>
          <w:numId w:val="5"/>
        </w:numPr>
        <w:spacing w:after="0" w:line="360" w:lineRule="auto"/>
        <w:ind w:left="0" w:firstLine="709"/>
        <w:jc w:val="both"/>
        <w:rPr>
          <w:sz w:val="28"/>
          <w:szCs w:val="28"/>
        </w:rPr>
      </w:pPr>
      <w:r w:rsidRPr="006F7CAF">
        <w:rPr>
          <w:sz w:val="28"/>
          <w:szCs w:val="28"/>
        </w:rPr>
        <w:t>Коэффициент финансовой зависимости капитализированных источников:</w:t>
      </w:r>
    </w:p>
    <w:p w:rsidR="006F7CAF" w:rsidRPr="006F7CAF" w:rsidRDefault="00A465C3" w:rsidP="00046BDE">
      <w:pPr>
        <w:pStyle w:val="a0"/>
        <w:spacing w:after="0" w:line="360" w:lineRule="auto"/>
        <w:ind w:firstLine="709"/>
        <w:jc w:val="both"/>
        <w:rPr>
          <w:sz w:val="28"/>
          <w:szCs w:val="28"/>
        </w:rPr>
      </w:pPr>
      <w:r>
        <w:rPr>
          <w:position w:val="-62"/>
          <w:sz w:val="28"/>
          <w:szCs w:val="28"/>
        </w:rPr>
        <w:pict>
          <v:shape id="_x0000_i1043" type="#_x0000_t75" style="width:204pt;height:50.25pt">
            <v:imagedata r:id="rId30" o:title=""/>
          </v:shape>
        </w:pict>
      </w:r>
      <w:r w:rsidR="006F7CAF" w:rsidRPr="006F7CAF">
        <w:rPr>
          <w:sz w:val="28"/>
          <w:szCs w:val="28"/>
        </w:rPr>
        <w:tab/>
      </w:r>
      <w:r w:rsidR="006F7CAF" w:rsidRPr="006F7CAF">
        <w:rPr>
          <w:sz w:val="28"/>
          <w:szCs w:val="28"/>
        </w:rPr>
        <w:tab/>
        <w:t>(2.13)</w:t>
      </w:r>
    </w:p>
    <w:p w:rsidR="006F7CAF" w:rsidRPr="006F7CAF" w:rsidRDefault="006F7CAF" w:rsidP="00046BDE">
      <w:pPr>
        <w:pStyle w:val="a0"/>
        <w:numPr>
          <w:ilvl w:val="0"/>
          <w:numId w:val="5"/>
        </w:numPr>
        <w:spacing w:after="0" w:line="360" w:lineRule="auto"/>
        <w:ind w:left="0" w:firstLine="709"/>
        <w:jc w:val="both"/>
        <w:rPr>
          <w:sz w:val="28"/>
          <w:szCs w:val="28"/>
        </w:rPr>
      </w:pPr>
      <w:r w:rsidRPr="006F7CAF">
        <w:rPr>
          <w:sz w:val="28"/>
          <w:szCs w:val="28"/>
        </w:rPr>
        <w:t>Коэффициент покрытия долгов собственным капиталом (коэффициент платежеспособности):</w:t>
      </w:r>
    </w:p>
    <w:p w:rsidR="006F7CAF" w:rsidRPr="006F7CAF" w:rsidRDefault="00A465C3" w:rsidP="00046BDE">
      <w:pPr>
        <w:pStyle w:val="a0"/>
        <w:spacing w:after="0" w:line="360" w:lineRule="auto"/>
        <w:ind w:firstLine="709"/>
        <w:jc w:val="both"/>
        <w:rPr>
          <w:sz w:val="28"/>
          <w:szCs w:val="28"/>
        </w:rPr>
      </w:pPr>
      <w:r>
        <w:rPr>
          <w:position w:val="-24"/>
          <w:sz w:val="28"/>
          <w:szCs w:val="28"/>
        </w:rPr>
        <w:pict>
          <v:shape id="_x0000_i1044" type="#_x0000_t75" style="width:161.25pt;height:30.75pt">
            <v:imagedata r:id="rId31" o:title=""/>
          </v:shape>
        </w:pict>
      </w:r>
      <w:r w:rsidR="006F7CAF" w:rsidRPr="006F7CAF">
        <w:rPr>
          <w:sz w:val="28"/>
          <w:szCs w:val="28"/>
        </w:rPr>
        <w:tab/>
      </w:r>
      <w:r w:rsidR="006F7CAF" w:rsidRPr="006F7CAF">
        <w:rPr>
          <w:sz w:val="28"/>
          <w:szCs w:val="28"/>
        </w:rPr>
        <w:tab/>
      </w:r>
      <w:r w:rsidR="000219CB">
        <w:rPr>
          <w:sz w:val="28"/>
          <w:szCs w:val="28"/>
        </w:rPr>
        <w:t xml:space="preserve"> </w:t>
      </w:r>
      <w:r w:rsidR="006F7CAF" w:rsidRPr="006F7CAF">
        <w:rPr>
          <w:sz w:val="28"/>
          <w:szCs w:val="28"/>
        </w:rPr>
        <w:t>(2.14)</w:t>
      </w:r>
    </w:p>
    <w:p w:rsidR="006F7CAF" w:rsidRPr="006F7CAF" w:rsidRDefault="006F7CAF" w:rsidP="00046BDE">
      <w:pPr>
        <w:pStyle w:val="a0"/>
        <w:numPr>
          <w:ilvl w:val="0"/>
          <w:numId w:val="5"/>
        </w:numPr>
        <w:spacing w:after="0" w:line="360" w:lineRule="auto"/>
        <w:ind w:left="0" w:firstLine="709"/>
        <w:jc w:val="both"/>
        <w:rPr>
          <w:sz w:val="28"/>
          <w:szCs w:val="28"/>
        </w:rPr>
      </w:pPr>
      <w:r w:rsidRPr="006F7CAF">
        <w:rPr>
          <w:sz w:val="28"/>
          <w:szCs w:val="28"/>
        </w:rPr>
        <w:t>Коэффициент финансового левериджа или коэффициент финансового риска – отношение заемного капитала к собственному:</w:t>
      </w:r>
    </w:p>
    <w:p w:rsidR="006F7CAF" w:rsidRPr="006F7CAF" w:rsidRDefault="00A465C3" w:rsidP="00046BDE">
      <w:pPr>
        <w:pStyle w:val="a0"/>
        <w:spacing w:after="0" w:line="360" w:lineRule="auto"/>
        <w:ind w:firstLine="709"/>
        <w:jc w:val="both"/>
        <w:rPr>
          <w:sz w:val="28"/>
          <w:szCs w:val="28"/>
        </w:rPr>
      </w:pPr>
      <w:r>
        <w:rPr>
          <w:position w:val="-24"/>
          <w:sz w:val="28"/>
          <w:szCs w:val="28"/>
        </w:rPr>
        <w:pict>
          <v:shape id="_x0000_i1045" type="#_x0000_t75" style="width:155.25pt;height:30.75pt">
            <v:imagedata r:id="rId32" o:title=""/>
          </v:shape>
        </w:pict>
      </w:r>
      <w:r w:rsidR="006F7CAF" w:rsidRPr="006F7CAF">
        <w:rPr>
          <w:sz w:val="28"/>
          <w:szCs w:val="28"/>
        </w:rPr>
        <w:tab/>
      </w:r>
      <w:r w:rsidR="006F7CAF" w:rsidRPr="006F7CAF">
        <w:rPr>
          <w:sz w:val="28"/>
          <w:szCs w:val="28"/>
        </w:rPr>
        <w:tab/>
        <w:t>(2.15)</w:t>
      </w:r>
    </w:p>
    <w:p w:rsidR="006F7CAF" w:rsidRPr="006F7CAF" w:rsidRDefault="006F7CAF" w:rsidP="00046BDE">
      <w:pPr>
        <w:pStyle w:val="a0"/>
        <w:spacing w:after="0" w:line="360" w:lineRule="auto"/>
        <w:ind w:firstLine="709"/>
        <w:jc w:val="both"/>
        <w:rPr>
          <w:sz w:val="28"/>
          <w:szCs w:val="28"/>
        </w:rPr>
      </w:pPr>
      <w:r w:rsidRPr="006F7CAF">
        <w:rPr>
          <w:sz w:val="28"/>
          <w:szCs w:val="28"/>
        </w:rPr>
        <w:t xml:space="preserve">Оценка степени финансовой устойчивости предприятия приводится в таблице 2.12. </w:t>
      </w:r>
    </w:p>
    <w:p w:rsidR="006F7CAF" w:rsidRDefault="006F7CAF" w:rsidP="00046BDE">
      <w:pPr>
        <w:pStyle w:val="a0"/>
        <w:spacing w:after="0" w:line="360" w:lineRule="auto"/>
        <w:ind w:firstLine="709"/>
        <w:jc w:val="both"/>
        <w:rPr>
          <w:sz w:val="28"/>
          <w:szCs w:val="28"/>
        </w:rPr>
      </w:pPr>
      <w:r w:rsidRPr="006F7CAF">
        <w:rPr>
          <w:sz w:val="28"/>
          <w:szCs w:val="28"/>
        </w:rPr>
        <w:t xml:space="preserve">Из расчетов видно, что коэффициент концентрации собственного капитала в прошлом году составил 0,85, в отчетном году снизился на 0,18 или на 21,2%. Этот коэффициент показывает, что в начале отчетного года 0,67 активов предприятия сформирована за счет собственных источников средств. Коэффициент концентрации заемного капитала в прошлом году составил 0,15, а в начале отчетного года увеличился до 0,33, т.е. на 120%. Это означает, что 0,33 активов предприятия сформировано за счет заемных средств долгосрочного и краткосрочного характера. Коэффициент финансовой зависимости показывает, какая сумма активов приходится на рубль собственных средств. В начале прошлого года он был равен 1,18, а к началу отчетного года увеличился на 0,3 или на 25,4%. Коэффициент текущей задолженности свидетельствует о том, что в начале отчетного года 0,23 активов сформировано за счет заемных ресурсов краткосрочного характера. Коэффициент устойчивости финансирования в прошлом году был равен 0,85, но в отчетном году снизился на 0,08 или на 9,4%. Данный коэффициент показывает, что 0,77 активов баланса сформировано за счет устойчивых источников. Коэффициент финансовой независимости капитализированных источников в начале прошлого года составил 1, в начале отчетного года снизился до 0,86. Коэффициент финансовой зависимости капитализированных источников в начале прошлого года составил 0, в начале отчетного года увеличился на 0,12, в конце отчетного года увеличился на 0,02. Коэффициент покрытия долгов собственным капиталом (коэффициент платежеспособности) в начале прошлого года составил 5,71, но началу отчетного года снизился на 35,7%, что неблагоприятно влияет на платежеспособность предприятия. Коэффициент финансового левериджа или коэффициент финансового риска в начале отчетного года составил 0,48, т.е. увеличился на 0,31 в сравнении с началом прошлого года. Данный коэффициент считается одним из основных индикаторов финансовой устойчивости. </w:t>
      </w:r>
    </w:p>
    <w:p w:rsidR="000623F6" w:rsidRPr="006F7CAF" w:rsidRDefault="000623F6" w:rsidP="00046BDE">
      <w:pPr>
        <w:pStyle w:val="a0"/>
        <w:spacing w:after="0" w:line="360" w:lineRule="auto"/>
        <w:ind w:firstLine="709"/>
        <w:jc w:val="both"/>
        <w:rPr>
          <w:sz w:val="28"/>
          <w:szCs w:val="28"/>
        </w:rPr>
      </w:pPr>
    </w:p>
    <w:p w:rsidR="000623F6" w:rsidRDefault="006F7CAF" w:rsidP="00046BDE">
      <w:pPr>
        <w:pStyle w:val="a0"/>
        <w:spacing w:after="0" w:line="360" w:lineRule="auto"/>
        <w:ind w:firstLine="709"/>
        <w:jc w:val="both"/>
        <w:rPr>
          <w:sz w:val="28"/>
          <w:szCs w:val="28"/>
        </w:rPr>
      </w:pPr>
      <w:r w:rsidRPr="006F7CAF">
        <w:rPr>
          <w:sz w:val="28"/>
          <w:szCs w:val="28"/>
        </w:rPr>
        <w:t xml:space="preserve">Таблица 2.12 </w:t>
      </w:r>
    </w:p>
    <w:p w:rsidR="006F7CAF" w:rsidRPr="006F7CAF" w:rsidRDefault="006F7CAF" w:rsidP="00046BDE">
      <w:pPr>
        <w:pStyle w:val="a0"/>
        <w:spacing w:after="0" w:line="360" w:lineRule="auto"/>
        <w:ind w:firstLine="709"/>
        <w:jc w:val="both"/>
        <w:rPr>
          <w:sz w:val="28"/>
          <w:szCs w:val="28"/>
        </w:rPr>
      </w:pPr>
      <w:r w:rsidRPr="006F7CAF">
        <w:rPr>
          <w:sz w:val="28"/>
          <w:szCs w:val="28"/>
        </w:rPr>
        <w:t>Оценка степени финансовой устойчивости предприятия</w:t>
      </w:r>
    </w:p>
    <w:p w:rsidR="006F7CAF" w:rsidRPr="000F2C2B" w:rsidRDefault="006F7CAF" w:rsidP="00046BDE">
      <w:pPr>
        <w:pStyle w:val="a0"/>
        <w:spacing w:after="0" w:line="360" w:lineRule="auto"/>
        <w:ind w:firstLine="709"/>
        <w:jc w:val="both"/>
      </w:pP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140"/>
        <w:gridCol w:w="1128"/>
        <w:gridCol w:w="1134"/>
        <w:gridCol w:w="993"/>
        <w:gridCol w:w="992"/>
        <w:gridCol w:w="991"/>
        <w:gridCol w:w="1306"/>
      </w:tblGrid>
      <w:tr w:rsidR="006F7CAF" w:rsidRPr="000623F6" w:rsidTr="000F537E">
        <w:trPr>
          <w:trHeight w:val="280"/>
        </w:trPr>
        <w:tc>
          <w:tcPr>
            <w:tcW w:w="2235" w:type="dxa"/>
            <w:vMerge w:val="restart"/>
            <w:shd w:val="clear" w:color="auto" w:fill="auto"/>
          </w:tcPr>
          <w:p w:rsidR="006F7CAF" w:rsidRPr="000F537E" w:rsidRDefault="006F7CAF" w:rsidP="000F537E">
            <w:pPr>
              <w:pStyle w:val="a0"/>
              <w:spacing w:after="0"/>
              <w:rPr>
                <w:sz w:val="20"/>
                <w:szCs w:val="20"/>
              </w:rPr>
            </w:pPr>
          </w:p>
          <w:p w:rsidR="006F7CAF" w:rsidRPr="000F537E" w:rsidRDefault="006F7CAF" w:rsidP="000F537E">
            <w:pPr>
              <w:pStyle w:val="a0"/>
              <w:spacing w:after="0"/>
              <w:rPr>
                <w:sz w:val="20"/>
                <w:szCs w:val="20"/>
              </w:rPr>
            </w:pPr>
          </w:p>
          <w:p w:rsidR="006F7CAF" w:rsidRPr="000F537E" w:rsidRDefault="006F7CAF" w:rsidP="000F537E">
            <w:pPr>
              <w:pStyle w:val="a0"/>
              <w:spacing w:after="0"/>
              <w:rPr>
                <w:sz w:val="20"/>
                <w:szCs w:val="20"/>
              </w:rPr>
            </w:pPr>
            <w:r w:rsidRPr="000F537E">
              <w:rPr>
                <w:sz w:val="20"/>
                <w:szCs w:val="20"/>
              </w:rPr>
              <w:t>Показатели</w:t>
            </w:r>
          </w:p>
        </w:tc>
        <w:tc>
          <w:tcPr>
            <w:tcW w:w="3402" w:type="dxa"/>
            <w:gridSpan w:val="3"/>
            <w:shd w:val="clear" w:color="auto" w:fill="auto"/>
          </w:tcPr>
          <w:p w:rsidR="006F7CAF" w:rsidRPr="000F537E" w:rsidRDefault="006F7CAF" w:rsidP="000F537E">
            <w:pPr>
              <w:pStyle w:val="a0"/>
              <w:spacing w:after="0"/>
              <w:rPr>
                <w:sz w:val="20"/>
                <w:szCs w:val="20"/>
              </w:rPr>
            </w:pPr>
            <w:r w:rsidRPr="000F537E">
              <w:rPr>
                <w:sz w:val="20"/>
                <w:szCs w:val="20"/>
              </w:rPr>
              <w:t>Уровень показателя</w:t>
            </w:r>
          </w:p>
        </w:tc>
        <w:tc>
          <w:tcPr>
            <w:tcW w:w="4282" w:type="dxa"/>
            <w:gridSpan w:val="4"/>
            <w:shd w:val="clear" w:color="auto" w:fill="auto"/>
          </w:tcPr>
          <w:p w:rsidR="006F7CAF" w:rsidRPr="000F537E" w:rsidRDefault="006F7CAF" w:rsidP="000F537E">
            <w:pPr>
              <w:pStyle w:val="a0"/>
              <w:spacing w:after="0"/>
              <w:rPr>
                <w:sz w:val="20"/>
                <w:szCs w:val="20"/>
              </w:rPr>
            </w:pPr>
            <w:r w:rsidRPr="000F537E">
              <w:rPr>
                <w:sz w:val="20"/>
                <w:szCs w:val="20"/>
              </w:rPr>
              <w:t xml:space="preserve">Изменение </w:t>
            </w:r>
          </w:p>
        </w:tc>
      </w:tr>
      <w:tr w:rsidR="006F7CAF" w:rsidRPr="000623F6" w:rsidTr="000F537E">
        <w:trPr>
          <w:trHeight w:val="480"/>
        </w:trPr>
        <w:tc>
          <w:tcPr>
            <w:tcW w:w="2235" w:type="dxa"/>
            <w:vMerge/>
            <w:shd w:val="clear" w:color="auto" w:fill="auto"/>
          </w:tcPr>
          <w:p w:rsidR="006F7CAF" w:rsidRPr="000623F6" w:rsidRDefault="006F7CAF" w:rsidP="000F537E">
            <w:pPr>
              <w:widowControl/>
              <w:spacing w:before="0" w:line="240" w:lineRule="auto"/>
              <w:ind w:firstLine="0"/>
              <w:jc w:val="left"/>
            </w:pPr>
          </w:p>
        </w:tc>
        <w:tc>
          <w:tcPr>
            <w:tcW w:w="1140" w:type="dxa"/>
            <w:vMerge w:val="restart"/>
            <w:shd w:val="clear" w:color="auto" w:fill="auto"/>
          </w:tcPr>
          <w:p w:rsidR="006F7CAF" w:rsidRPr="000F537E" w:rsidRDefault="006F7CAF" w:rsidP="000F537E">
            <w:pPr>
              <w:pStyle w:val="a0"/>
              <w:spacing w:after="0"/>
              <w:rPr>
                <w:sz w:val="20"/>
                <w:szCs w:val="20"/>
              </w:rPr>
            </w:pPr>
            <w:r w:rsidRPr="000F537E">
              <w:rPr>
                <w:sz w:val="20"/>
                <w:szCs w:val="20"/>
              </w:rPr>
              <w:t xml:space="preserve">На </w:t>
            </w:r>
            <w:r w:rsidRPr="000F537E">
              <w:rPr>
                <w:sz w:val="20"/>
                <w:szCs w:val="20"/>
              </w:rPr>
              <w:br/>
              <w:t>начало 2003г.</w:t>
            </w:r>
          </w:p>
        </w:tc>
        <w:tc>
          <w:tcPr>
            <w:tcW w:w="1128" w:type="dxa"/>
            <w:vMerge w:val="restart"/>
            <w:shd w:val="clear" w:color="auto" w:fill="auto"/>
          </w:tcPr>
          <w:p w:rsidR="006F7CAF" w:rsidRPr="000623F6" w:rsidRDefault="006F7CAF" w:rsidP="000F537E">
            <w:pPr>
              <w:widowControl/>
              <w:spacing w:before="0" w:line="240" w:lineRule="auto"/>
              <w:ind w:firstLine="0"/>
              <w:jc w:val="left"/>
            </w:pPr>
            <w:r w:rsidRPr="000623F6">
              <w:t xml:space="preserve">На </w:t>
            </w:r>
            <w:r w:rsidRPr="000623F6">
              <w:br/>
              <w:t>начало 2004г.</w:t>
            </w:r>
          </w:p>
        </w:tc>
        <w:tc>
          <w:tcPr>
            <w:tcW w:w="1134" w:type="dxa"/>
            <w:vMerge w:val="restart"/>
            <w:shd w:val="clear" w:color="auto" w:fill="auto"/>
          </w:tcPr>
          <w:p w:rsidR="006F7CAF" w:rsidRPr="000F537E" w:rsidRDefault="006F7CAF" w:rsidP="000F537E">
            <w:pPr>
              <w:pStyle w:val="a0"/>
              <w:spacing w:after="0"/>
              <w:rPr>
                <w:sz w:val="20"/>
                <w:szCs w:val="20"/>
              </w:rPr>
            </w:pPr>
            <w:r w:rsidRPr="000F537E">
              <w:rPr>
                <w:sz w:val="20"/>
                <w:szCs w:val="20"/>
              </w:rPr>
              <w:t xml:space="preserve">На </w:t>
            </w:r>
            <w:r w:rsidRPr="000F537E">
              <w:rPr>
                <w:sz w:val="20"/>
                <w:szCs w:val="20"/>
              </w:rPr>
              <w:br/>
              <w:t xml:space="preserve">конец </w:t>
            </w:r>
          </w:p>
          <w:p w:rsidR="006F7CAF" w:rsidRPr="000F537E" w:rsidRDefault="006F7CAF" w:rsidP="000F537E">
            <w:pPr>
              <w:pStyle w:val="a0"/>
              <w:spacing w:after="0"/>
              <w:rPr>
                <w:sz w:val="20"/>
                <w:szCs w:val="20"/>
              </w:rPr>
            </w:pPr>
            <w:r w:rsidRPr="000F537E">
              <w:rPr>
                <w:sz w:val="20"/>
                <w:szCs w:val="20"/>
              </w:rPr>
              <w:t>2004г.</w:t>
            </w:r>
          </w:p>
        </w:tc>
        <w:tc>
          <w:tcPr>
            <w:tcW w:w="1985" w:type="dxa"/>
            <w:gridSpan w:val="2"/>
            <w:shd w:val="clear" w:color="auto" w:fill="auto"/>
          </w:tcPr>
          <w:p w:rsidR="006F7CAF" w:rsidRPr="000623F6" w:rsidRDefault="006F7CAF" w:rsidP="000F537E">
            <w:pPr>
              <w:widowControl/>
              <w:spacing w:before="0" w:line="240" w:lineRule="auto"/>
              <w:ind w:firstLine="0"/>
              <w:jc w:val="left"/>
            </w:pPr>
            <w:r w:rsidRPr="000623F6">
              <w:t>С началом</w:t>
            </w:r>
            <w:r w:rsidRPr="000623F6">
              <w:br/>
              <w:t>2003г.</w:t>
            </w:r>
          </w:p>
        </w:tc>
        <w:tc>
          <w:tcPr>
            <w:tcW w:w="2297" w:type="dxa"/>
            <w:gridSpan w:val="2"/>
            <w:shd w:val="clear" w:color="auto" w:fill="auto"/>
          </w:tcPr>
          <w:p w:rsidR="006F7CAF" w:rsidRPr="000623F6" w:rsidRDefault="006F7CAF" w:rsidP="000F537E">
            <w:pPr>
              <w:widowControl/>
              <w:spacing w:before="0" w:line="240" w:lineRule="auto"/>
              <w:ind w:firstLine="0"/>
              <w:jc w:val="left"/>
            </w:pPr>
            <w:r w:rsidRPr="000623F6">
              <w:t xml:space="preserve">С началом </w:t>
            </w:r>
          </w:p>
          <w:p w:rsidR="006F7CAF" w:rsidRPr="000623F6" w:rsidRDefault="006F7CAF" w:rsidP="000F537E">
            <w:pPr>
              <w:widowControl/>
              <w:spacing w:before="0" w:line="240" w:lineRule="auto"/>
              <w:ind w:firstLine="0"/>
              <w:jc w:val="left"/>
            </w:pPr>
            <w:r w:rsidRPr="000623F6">
              <w:t>2004г.</w:t>
            </w:r>
          </w:p>
        </w:tc>
      </w:tr>
      <w:tr w:rsidR="006F7CAF" w:rsidRPr="000623F6" w:rsidTr="000F537E">
        <w:trPr>
          <w:trHeight w:val="600"/>
        </w:trPr>
        <w:tc>
          <w:tcPr>
            <w:tcW w:w="2235" w:type="dxa"/>
            <w:vMerge/>
            <w:shd w:val="clear" w:color="auto" w:fill="auto"/>
          </w:tcPr>
          <w:p w:rsidR="006F7CAF" w:rsidRPr="000623F6" w:rsidRDefault="006F7CAF" w:rsidP="000F537E">
            <w:pPr>
              <w:widowControl/>
              <w:spacing w:before="0" w:line="240" w:lineRule="auto"/>
              <w:ind w:firstLine="0"/>
              <w:jc w:val="left"/>
            </w:pPr>
          </w:p>
        </w:tc>
        <w:tc>
          <w:tcPr>
            <w:tcW w:w="1140" w:type="dxa"/>
            <w:vMerge/>
            <w:shd w:val="clear" w:color="auto" w:fill="auto"/>
          </w:tcPr>
          <w:p w:rsidR="006F7CAF" w:rsidRPr="000F537E" w:rsidRDefault="006F7CAF" w:rsidP="000F537E">
            <w:pPr>
              <w:pStyle w:val="a0"/>
              <w:spacing w:after="0"/>
              <w:rPr>
                <w:sz w:val="20"/>
                <w:szCs w:val="20"/>
              </w:rPr>
            </w:pPr>
          </w:p>
        </w:tc>
        <w:tc>
          <w:tcPr>
            <w:tcW w:w="1128" w:type="dxa"/>
            <w:vMerge/>
            <w:shd w:val="clear" w:color="auto" w:fill="auto"/>
          </w:tcPr>
          <w:p w:rsidR="006F7CAF" w:rsidRPr="000623F6" w:rsidRDefault="006F7CAF" w:rsidP="000F537E">
            <w:pPr>
              <w:widowControl/>
              <w:spacing w:before="0" w:line="240" w:lineRule="auto"/>
              <w:ind w:firstLine="0"/>
              <w:jc w:val="left"/>
            </w:pPr>
          </w:p>
        </w:tc>
        <w:tc>
          <w:tcPr>
            <w:tcW w:w="1134" w:type="dxa"/>
            <w:vMerge/>
            <w:shd w:val="clear" w:color="auto" w:fill="auto"/>
          </w:tcPr>
          <w:p w:rsidR="006F7CAF" w:rsidRPr="000F537E" w:rsidRDefault="006F7CAF" w:rsidP="000F537E">
            <w:pPr>
              <w:pStyle w:val="a0"/>
              <w:spacing w:after="0"/>
              <w:rPr>
                <w:sz w:val="20"/>
                <w:szCs w:val="20"/>
              </w:rPr>
            </w:pPr>
          </w:p>
        </w:tc>
        <w:tc>
          <w:tcPr>
            <w:tcW w:w="993" w:type="dxa"/>
            <w:shd w:val="clear" w:color="auto" w:fill="auto"/>
          </w:tcPr>
          <w:p w:rsidR="006F7CAF" w:rsidRPr="000F537E" w:rsidRDefault="006F7CAF" w:rsidP="000F537E">
            <w:pPr>
              <w:pStyle w:val="a0"/>
              <w:spacing w:after="0"/>
              <w:rPr>
                <w:sz w:val="20"/>
                <w:szCs w:val="20"/>
              </w:rPr>
            </w:pPr>
            <w:r w:rsidRPr="000F537E">
              <w:rPr>
                <w:sz w:val="20"/>
                <w:szCs w:val="20"/>
              </w:rPr>
              <w:t>Абсолютное</w:t>
            </w:r>
          </w:p>
          <w:p w:rsidR="006F7CAF" w:rsidRPr="000F537E" w:rsidRDefault="006F7CAF" w:rsidP="000F537E">
            <w:pPr>
              <w:pStyle w:val="a0"/>
              <w:spacing w:after="0"/>
              <w:rPr>
                <w:sz w:val="20"/>
                <w:szCs w:val="20"/>
              </w:rPr>
            </w:pPr>
            <w:r w:rsidRPr="000F537E">
              <w:rPr>
                <w:sz w:val="20"/>
                <w:szCs w:val="20"/>
              </w:rPr>
              <w:t>(гр.3-2)</w:t>
            </w:r>
          </w:p>
        </w:tc>
        <w:tc>
          <w:tcPr>
            <w:tcW w:w="992" w:type="dxa"/>
            <w:shd w:val="clear" w:color="auto" w:fill="auto"/>
          </w:tcPr>
          <w:p w:rsidR="006F7CAF" w:rsidRPr="000F537E" w:rsidRDefault="006F7CAF" w:rsidP="000F537E">
            <w:pPr>
              <w:pStyle w:val="a0"/>
              <w:spacing w:after="0"/>
              <w:rPr>
                <w:sz w:val="20"/>
                <w:szCs w:val="20"/>
              </w:rPr>
            </w:pPr>
            <w:r w:rsidRPr="000F537E">
              <w:rPr>
                <w:sz w:val="20"/>
                <w:szCs w:val="20"/>
              </w:rPr>
              <w:t xml:space="preserve">В </w:t>
            </w:r>
            <w:r w:rsidRPr="000F537E">
              <w:rPr>
                <w:sz w:val="20"/>
                <w:szCs w:val="20"/>
              </w:rPr>
              <w:br/>
              <w:t>процентах</w:t>
            </w:r>
          </w:p>
        </w:tc>
        <w:tc>
          <w:tcPr>
            <w:tcW w:w="991" w:type="dxa"/>
            <w:shd w:val="clear" w:color="auto" w:fill="auto"/>
          </w:tcPr>
          <w:p w:rsidR="006F7CAF" w:rsidRPr="000F537E" w:rsidRDefault="006F7CAF" w:rsidP="000F537E">
            <w:pPr>
              <w:pStyle w:val="a0"/>
              <w:spacing w:after="0"/>
              <w:rPr>
                <w:sz w:val="20"/>
                <w:szCs w:val="20"/>
              </w:rPr>
            </w:pPr>
            <w:r w:rsidRPr="000F537E">
              <w:rPr>
                <w:sz w:val="20"/>
                <w:szCs w:val="20"/>
              </w:rPr>
              <w:t>Абсолютное</w:t>
            </w:r>
          </w:p>
          <w:p w:rsidR="006F7CAF" w:rsidRPr="000F537E" w:rsidRDefault="006F7CAF" w:rsidP="000F537E">
            <w:pPr>
              <w:pStyle w:val="a0"/>
              <w:spacing w:after="0"/>
              <w:rPr>
                <w:sz w:val="20"/>
                <w:szCs w:val="20"/>
              </w:rPr>
            </w:pPr>
            <w:r w:rsidRPr="000F537E">
              <w:rPr>
                <w:sz w:val="20"/>
                <w:szCs w:val="20"/>
              </w:rPr>
              <w:t>(гр.4-3)</w:t>
            </w:r>
          </w:p>
        </w:tc>
        <w:tc>
          <w:tcPr>
            <w:tcW w:w="1306" w:type="dxa"/>
            <w:shd w:val="clear" w:color="auto" w:fill="auto"/>
          </w:tcPr>
          <w:p w:rsidR="006F7CAF" w:rsidRPr="000F537E" w:rsidRDefault="006F7CAF" w:rsidP="000F537E">
            <w:pPr>
              <w:pStyle w:val="a0"/>
              <w:spacing w:after="0"/>
              <w:rPr>
                <w:sz w:val="20"/>
                <w:szCs w:val="20"/>
              </w:rPr>
            </w:pPr>
            <w:r w:rsidRPr="000F537E">
              <w:rPr>
                <w:sz w:val="20"/>
                <w:szCs w:val="20"/>
              </w:rPr>
              <w:t xml:space="preserve">В </w:t>
            </w:r>
            <w:r w:rsidRPr="000F537E">
              <w:rPr>
                <w:sz w:val="20"/>
                <w:szCs w:val="20"/>
              </w:rPr>
              <w:br/>
              <w:t>процентах</w:t>
            </w:r>
          </w:p>
        </w:tc>
      </w:tr>
      <w:tr w:rsidR="006F7CAF" w:rsidRPr="000623F6" w:rsidTr="000F537E">
        <w:trPr>
          <w:trHeight w:val="335"/>
        </w:trPr>
        <w:tc>
          <w:tcPr>
            <w:tcW w:w="2235" w:type="dxa"/>
            <w:shd w:val="clear" w:color="auto" w:fill="auto"/>
          </w:tcPr>
          <w:p w:rsidR="006F7CAF" w:rsidRPr="000623F6" w:rsidRDefault="006F7CAF" w:rsidP="000F537E">
            <w:pPr>
              <w:widowControl/>
              <w:spacing w:before="0" w:line="240" w:lineRule="auto"/>
              <w:ind w:firstLine="0"/>
              <w:jc w:val="left"/>
            </w:pPr>
            <w:r w:rsidRPr="000623F6">
              <w:t>1</w:t>
            </w:r>
          </w:p>
        </w:tc>
        <w:tc>
          <w:tcPr>
            <w:tcW w:w="1140" w:type="dxa"/>
            <w:shd w:val="clear" w:color="auto" w:fill="auto"/>
          </w:tcPr>
          <w:p w:rsidR="006F7CAF" w:rsidRPr="000F537E" w:rsidRDefault="006F7CAF" w:rsidP="000F537E">
            <w:pPr>
              <w:pStyle w:val="a0"/>
              <w:spacing w:after="0"/>
              <w:rPr>
                <w:sz w:val="20"/>
                <w:szCs w:val="20"/>
              </w:rPr>
            </w:pPr>
            <w:r w:rsidRPr="000F537E">
              <w:rPr>
                <w:sz w:val="20"/>
                <w:szCs w:val="20"/>
              </w:rPr>
              <w:t>2</w:t>
            </w:r>
          </w:p>
        </w:tc>
        <w:tc>
          <w:tcPr>
            <w:tcW w:w="1128" w:type="dxa"/>
            <w:shd w:val="clear" w:color="auto" w:fill="auto"/>
          </w:tcPr>
          <w:p w:rsidR="006F7CAF" w:rsidRPr="000623F6" w:rsidRDefault="006F7CAF" w:rsidP="000F537E">
            <w:pPr>
              <w:widowControl/>
              <w:spacing w:before="0" w:line="240" w:lineRule="auto"/>
              <w:ind w:firstLine="0"/>
              <w:jc w:val="left"/>
            </w:pPr>
            <w:r w:rsidRPr="000623F6">
              <w:t>3</w:t>
            </w:r>
          </w:p>
        </w:tc>
        <w:tc>
          <w:tcPr>
            <w:tcW w:w="1134" w:type="dxa"/>
            <w:shd w:val="clear" w:color="auto" w:fill="auto"/>
          </w:tcPr>
          <w:p w:rsidR="006F7CAF" w:rsidRPr="000F537E" w:rsidRDefault="006F7CAF" w:rsidP="000F537E">
            <w:pPr>
              <w:pStyle w:val="a0"/>
              <w:spacing w:after="0"/>
              <w:rPr>
                <w:sz w:val="20"/>
                <w:szCs w:val="20"/>
              </w:rPr>
            </w:pPr>
            <w:r w:rsidRPr="000F537E">
              <w:rPr>
                <w:sz w:val="20"/>
                <w:szCs w:val="20"/>
              </w:rPr>
              <w:t>4</w:t>
            </w:r>
          </w:p>
        </w:tc>
        <w:tc>
          <w:tcPr>
            <w:tcW w:w="993" w:type="dxa"/>
            <w:shd w:val="clear" w:color="auto" w:fill="auto"/>
          </w:tcPr>
          <w:p w:rsidR="006F7CAF" w:rsidRPr="000F537E" w:rsidRDefault="006F7CAF" w:rsidP="000F537E">
            <w:pPr>
              <w:pStyle w:val="a0"/>
              <w:spacing w:after="0"/>
              <w:rPr>
                <w:sz w:val="20"/>
                <w:szCs w:val="20"/>
              </w:rPr>
            </w:pPr>
            <w:r w:rsidRPr="000F537E">
              <w:rPr>
                <w:sz w:val="20"/>
                <w:szCs w:val="20"/>
              </w:rPr>
              <w:t>5</w:t>
            </w:r>
          </w:p>
        </w:tc>
        <w:tc>
          <w:tcPr>
            <w:tcW w:w="992" w:type="dxa"/>
            <w:shd w:val="clear" w:color="auto" w:fill="auto"/>
          </w:tcPr>
          <w:p w:rsidR="006F7CAF" w:rsidRPr="000F537E" w:rsidRDefault="006F7CAF" w:rsidP="000F537E">
            <w:pPr>
              <w:pStyle w:val="a0"/>
              <w:spacing w:after="0"/>
              <w:rPr>
                <w:sz w:val="20"/>
                <w:szCs w:val="20"/>
              </w:rPr>
            </w:pPr>
            <w:r w:rsidRPr="000F537E">
              <w:rPr>
                <w:sz w:val="20"/>
                <w:szCs w:val="20"/>
              </w:rPr>
              <w:t>6</w:t>
            </w:r>
          </w:p>
        </w:tc>
        <w:tc>
          <w:tcPr>
            <w:tcW w:w="991" w:type="dxa"/>
            <w:shd w:val="clear" w:color="auto" w:fill="auto"/>
          </w:tcPr>
          <w:p w:rsidR="006F7CAF" w:rsidRPr="000F537E" w:rsidRDefault="006F7CAF" w:rsidP="000F537E">
            <w:pPr>
              <w:pStyle w:val="a0"/>
              <w:spacing w:after="0"/>
              <w:rPr>
                <w:sz w:val="20"/>
                <w:szCs w:val="20"/>
              </w:rPr>
            </w:pPr>
            <w:r w:rsidRPr="000F537E">
              <w:rPr>
                <w:sz w:val="20"/>
                <w:szCs w:val="20"/>
              </w:rPr>
              <w:t>7</w:t>
            </w:r>
          </w:p>
        </w:tc>
        <w:tc>
          <w:tcPr>
            <w:tcW w:w="1306" w:type="dxa"/>
            <w:shd w:val="clear" w:color="auto" w:fill="auto"/>
          </w:tcPr>
          <w:p w:rsidR="006F7CAF" w:rsidRPr="000F537E" w:rsidRDefault="006F7CAF" w:rsidP="000F537E">
            <w:pPr>
              <w:pStyle w:val="a0"/>
              <w:spacing w:after="0"/>
              <w:rPr>
                <w:sz w:val="20"/>
                <w:szCs w:val="20"/>
              </w:rPr>
            </w:pPr>
            <w:r w:rsidRPr="000F537E">
              <w:rPr>
                <w:sz w:val="20"/>
                <w:szCs w:val="20"/>
              </w:rPr>
              <w:t>8</w:t>
            </w:r>
          </w:p>
        </w:tc>
      </w:tr>
      <w:tr w:rsidR="006F7CAF" w:rsidRPr="000623F6" w:rsidTr="000F537E">
        <w:tc>
          <w:tcPr>
            <w:tcW w:w="2235" w:type="dxa"/>
            <w:shd w:val="clear" w:color="auto" w:fill="auto"/>
          </w:tcPr>
          <w:p w:rsidR="006F7CAF" w:rsidRPr="000F537E" w:rsidRDefault="006F7CAF" w:rsidP="000F537E">
            <w:pPr>
              <w:pStyle w:val="a0"/>
              <w:spacing w:after="0"/>
              <w:rPr>
                <w:sz w:val="20"/>
                <w:szCs w:val="20"/>
              </w:rPr>
            </w:pPr>
            <w:r w:rsidRPr="000F537E">
              <w:rPr>
                <w:sz w:val="20"/>
                <w:szCs w:val="20"/>
              </w:rPr>
              <w:t>1. Коэффициент концентрации собственного капитала (коэффициент финансовой независимости)</w:t>
            </w:r>
          </w:p>
        </w:tc>
        <w:tc>
          <w:tcPr>
            <w:tcW w:w="1140" w:type="dxa"/>
            <w:shd w:val="clear" w:color="auto" w:fill="auto"/>
          </w:tcPr>
          <w:p w:rsidR="006F7CAF" w:rsidRPr="000F537E" w:rsidRDefault="006F7CAF" w:rsidP="000F537E">
            <w:pPr>
              <w:pStyle w:val="a0"/>
              <w:spacing w:after="0"/>
              <w:rPr>
                <w:sz w:val="20"/>
                <w:szCs w:val="20"/>
              </w:rPr>
            </w:pPr>
            <w:r w:rsidRPr="000F537E">
              <w:rPr>
                <w:sz w:val="20"/>
                <w:szCs w:val="20"/>
              </w:rPr>
              <w:t>0,85</w:t>
            </w:r>
          </w:p>
        </w:tc>
        <w:tc>
          <w:tcPr>
            <w:tcW w:w="1128" w:type="dxa"/>
            <w:shd w:val="clear" w:color="auto" w:fill="auto"/>
          </w:tcPr>
          <w:p w:rsidR="006F7CAF" w:rsidRPr="000F537E" w:rsidRDefault="006F7CAF" w:rsidP="000F537E">
            <w:pPr>
              <w:pStyle w:val="a0"/>
              <w:spacing w:after="0"/>
              <w:rPr>
                <w:sz w:val="20"/>
                <w:szCs w:val="20"/>
              </w:rPr>
            </w:pPr>
            <w:r w:rsidRPr="000F537E">
              <w:rPr>
                <w:sz w:val="20"/>
                <w:szCs w:val="20"/>
              </w:rPr>
              <w:t>0,67</w:t>
            </w:r>
          </w:p>
        </w:tc>
        <w:tc>
          <w:tcPr>
            <w:tcW w:w="1134" w:type="dxa"/>
            <w:shd w:val="clear" w:color="auto" w:fill="auto"/>
          </w:tcPr>
          <w:p w:rsidR="006F7CAF" w:rsidRPr="000F537E" w:rsidRDefault="006F7CAF" w:rsidP="000F537E">
            <w:pPr>
              <w:pStyle w:val="a0"/>
              <w:spacing w:after="0"/>
              <w:rPr>
                <w:sz w:val="20"/>
                <w:szCs w:val="20"/>
              </w:rPr>
            </w:pPr>
            <w:r w:rsidRPr="000F537E">
              <w:rPr>
                <w:sz w:val="20"/>
                <w:szCs w:val="20"/>
              </w:rPr>
              <w:t>0,76</w:t>
            </w:r>
          </w:p>
        </w:tc>
        <w:tc>
          <w:tcPr>
            <w:tcW w:w="993" w:type="dxa"/>
            <w:shd w:val="clear" w:color="auto" w:fill="auto"/>
          </w:tcPr>
          <w:p w:rsidR="006F7CAF" w:rsidRPr="000F537E" w:rsidRDefault="006F7CAF" w:rsidP="000F537E">
            <w:pPr>
              <w:pStyle w:val="a0"/>
              <w:spacing w:after="0"/>
              <w:rPr>
                <w:sz w:val="20"/>
                <w:szCs w:val="20"/>
              </w:rPr>
            </w:pPr>
            <w:r w:rsidRPr="000F537E">
              <w:rPr>
                <w:sz w:val="20"/>
                <w:szCs w:val="20"/>
              </w:rPr>
              <w:t>- 0,18</w:t>
            </w:r>
          </w:p>
        </w:tc>
        <w:tc>
          <w:tcPr>
            <w:tcW w:w="992" w:type="dxa"/>
            <w:shd w:val="clear" w:color="auto" w:fill="auto"/>
          </w:tcPr>
          <w:p w:rsidR="006F7CAF" w:rsidRPr="000F537E" w:rsidRDefault="006F7CAF" w:rsidP="000F537E">
            <w:pPr>
              <w:pStyle w:val="a0"/>
              <w:spacing w:after="0"/>
              <w:rPr>
                <w:sz w:val="20"/>
                <w:szCs w:val="20"/>
              </w:rPr>
            </w:pPr>
            <w:r w:rsidRPr="000F537E">
              <w:rPr>
                <w:sz w:val="20"/>
                <w:szCs w:val="20"/>
              </w:rPr>
              <w:t>- 21,2</w:t>
            </w:r>
          </w:p>
        </w:tc>
        <w:tc>
          <w:tcPr>
            <w:tcW w:w="991" w:type="dxa"/>
            <w:shd w:val="clear" w:color="auto" w:fill="auto"/>
          </w:tcPr>
          <w:p w:rsidR="006F7CAF" w:rsidRPr="000F537E" w:rsidRDefault="006F7CAF" w:rsidP="000F537E">
            <w:pPr>
              <w:pStyle w:val="a0"/>
              <w:spacing w:after="0"/>
              <w:rPr>
                <w:sz w:val="20"/>
                <w:szCs w:val="20"/>
              </w:rPr>
            </w:pPr>
            <w:r w:rsidRPr="000F537E">
              <w:rPr>
                <w:sz w:val="20"/>
                <w:szCs w:val="20"/>
              </w:rPr>
              <w:t>0,09</w:t>
            </w:r>
          </w:p>
        </w:tc>
        <w:tc>
          <w:tcPr>
            <w:tcW w:w="1306" w:type="dxa"/>
            <w:shd w:val="clear" w:color="auto" w:fill="auto"/>
          </w:tcPr>
          <w:p w:rsidR="006F7CAF" w:rsidRPr="000F537E" w:rsidRDefault="006F7CAF" w:rsidP="000F537E">
            <w:pPr>
              <w:pStyle w:val="a0"/>
              <w:spacing w:after="0"/>
              <w:rPr>
                <w:sz w:val="20"/>
                <w:szCs w:val="20"/>
              </w:rPr>
            </w:pPr>
            <w:r w:rsidRPr="000F537E">
              <w:rPr>
                <w:sz w:val="20"/>
                <w:szCs w:val="20"/>
              </w:rPr>
              <w:t>13,4</w:t>
            </w:r>
          </w:p>
        </w:tc>
      </w:tr>
      <w:tr w:rsidR="006F7CAF" w:rsidRPr="000623F6" w:rsidTr="000F537E">
        <w:tc>
          <w:tcPr>
            <w:tcW w:w="2235" w:type="dxa"/>
            <w:shd w:val="clear" w:color="auto" w:fill="auto"/>
          </w:tcPr>
          <w:p w:rsidR="006F7CAF" w:rsidRPr="000F537E" w:rsidRDefault="006F7CAF" w:rsidP="000F537E">
            <w:pPr>
              <w:pStyle w:val="a0"/>
              <w:spacing w:after="0"/>
              <w:rPr>
                <w:sz w:val="20"/>
                <w:szCs w:val="20"/>
              </w:rPr>
            </w:pPr>
            <w:r w:rsidRPr="000F537E">
              <w:rPr>
                <w:sz w:val="20"/>
                <w:szCs w:val="20"/>
              </w:rPr>
              <w:t>2. Коэффициент концентрации заемного капитала</w:t>
            </w:r>
          </w:p>
        </w:tc>
        <w:tc>
          <w:tcPr>
            <w:tcW w:w="1140" w:type="dxa"/>
            <w:shd w:val="clear" w:color="auto" w:fill="auto"/>
          </w:tcPr>
          <w:p w:rsidR="006F7CAF" w:rsidRPr="000F537E" w:rsidRDefault="006F7CAF" w:rsidP="000F537E">
            <w:pPr>
              <w:pStyle w:val="a0"/>
              <w:spacing w:after="0"/>
              <w:rPr>
                <w:sz w:val="20"/>
                <w:szCs w:val="20"/>
              </w:rPr>
            </w:pPr>
            <w:r w:rsidRPr="000F537E">
              <w:rPr>
                <w:sz w:val="20"/>
                <w:szCs w:val="20"/>
              </w:rPr>
              <w:t>0,15</w:t>
            </w:r>
          </w:p>
        </w:tc>
        <w:tc>
          <w:tcPr>
            <w:tcW w:w="1128" w:type="dxa"/>
            <w:shd w:val="clear" w:color="auto" w:fill="auto"/>
          </w:tcPr>
          <w:p w:rsidR="006F7CAF" w:rsidRPr="000F537E" w:rsidRDefault="006F7CAF" w:rsidP="000F537E">
            <w:pPr>
              <w:pStyle w:val="a0"/>
              <w:spacing w:after="0"/>
              <w:rPr>
                <w:sz w:val="20"/>
                <w:szCs w:val="20"/>
              </w:rPr>
            </w:pPr>
            <w:r w:rsidRPr="000F537E">
              <w:rPr>
                <w:sz w:val="20"/>
                <w:szCs w:val="20"/>
              </w:rPr>
              <w:t>0,33</w:t>
            </w:r>
          </w:p>
        </w:tc>
        <w:tc>
          <w:tcPr>
            <w:tcW w:w="1134" w:type="dxa"/>
            <w:shd w:val="clear" w:color="auto" w:fill="auto"/>
          </w:tcPr>
          <w:p w:rsidR="006F7CAF" w:rsidRPr="000F537E" w:rsidRDefault="006F7CAF" w:rsidP="000F537E">
            <w:pPr>
              <w:pStyle w:val="a0"/>
              <w:spacing w:after="0"/>
              <w:rPr>
                <w:sz w:val="20"/>
                <w:szCs w:val="20"/>
              </w:rPr>
            </w:pPr>
            <w:r w:rsidRPr="000F537E">
              <w:rPr>
                <w:sz w:val="20"/>
                <w:szCs w:val="20"/>
              </w:rPr>
              <w:t>0,24</w:t>
            </w:r>
          </w:p>
        </w:tc>
        <w:tc>
          <w:tcPr>
            <w:tcW w:w="993" w:type="dxa"/>
            <w:shd w:val="clear" w:color="auto" w:fill="auto"/>
          </w:tcPr>
          <w:p w:rsidR="006F7CAF" w:rsidRPr="000F537E" w:rsidRDefault="006F7CAF" w:rsidP="000F537E">
            <w:pPr>
              <w:pStyle w:val="a0"/>
              <w:spacing w:after="0"/>
              <w:rPr>
                <w:sz w:val="20"/>
                <w:szCs w:val="20"/>
              </w:rPr>
            </w:pPr>
            <w:r w:rsidRPr="000F537E">
              <w:rPr>
                <w:sz w:val="20"/>
                <w:szCs w:val="20"/>
              </w:rPr>
              <w:t>0,18</w:t>
            </w:r>
          </w:p>
        </w:tc>
        <w:tc>
          <w:tcPr>
            <w:tcW w:w="992" w:type="dxa"/>
            <w:shd w:val="clear" w:color="auto" w:fill="auto"/>
          </w:tcPr>
          <w:p w:rsidR="006F7CAF" w:rsidRPr="000F537E" w:rsidRDefault="006F7CAF" w:rsidP="000F537E">
            <w:pPr>
              <w:pStyle w:val="a0"/>
              <w:spacing w:after="0"/>
              <w:rPr>
                <w:sz w:val="20"/>
                <w:szCs w:val="20"/>
              </w:rPr>
            </w:pPr>
            <w:r w:rsidRPr="000F537E">
              <w:rPr>
                <w:sz w:val="20"/>
                <w:szCs w:val="20"/>
              </w:rPr>
              <w:t>120</w:t>
            </w:r>
          </w:p>
        </w:tc>
        <w:tc>
          <w:tcPr>
            <w:tcW w:w="991" w:type="dxa"/>
            <w:shd w:val="clear" w:color="auto" w:fill="auto"/>
          </w:tcPr>
          <w:p w:rsidR="006F7CAF" w:rsidRPr="000F537E" w:rsidRDefault="006F7CAF" w:rsidP="000F537E">
            <w:pPr>
              <w:pStyle w:val="a0"/>
              <w:spacing w:after="0"/>
              <w:rPr>
                <w:sz w:val="20"/>
                <w:szCs w:val="20"/>
              </w:rPr>
            </w:pPr>
            <w:r w:rsidRPr="000F537E">
              <w:rPr>
                <w:sz w:val="20"/>
                <w:szCs w:val="20"/>
              </w:rPr>
              <w:t>- 0,09</w:t>
            </w:r>
          </w:p>
        </w:tc>
        <w:tc>
          <w:tcPr>
            <w:tcW w:w="1306" w:type="dxa"/>
            <w:shd w:val="clear" w:color="auto" w:fill="auto"/>
          </w:tcPr>
          <w:p w:rsidR="006F7CAF" w:rsidRPr="000F537E" w:rsidRDefault="006F7CAF" w:rsidP="000F537E">
            <w:pPr>
              <w:pStyle w:val="a0"/>
              <w:spacing w:after="0"/>
              <w:rPr>
                <w:sz w:val="20"/>
                <w:szCs w:val="20"/>
              </w:rPr>
            </w:pPr>
            <w:r w:rsidRPr="000F537E">
              <w:rPr>
                <w:sz w:val="20"/>
                <w:szCs w:val="20"/>
              </w:rPr>
              <w:t>- 27,3</w:t>
            </w:r>
          </w:p>
        </w:tc>
      </w:tr>
      <w:tr w:rsidR="006F7CAF" w:rsidRPr="000623F6" w:rsidTr="000F537E">
        <w:tc>
          <w:tcPr>
            <w:tcW w:w="2235" w:type="dxa"/>
            <w:shd w:val="clear" w:color="auto" w:fill="auto"/>
          </w:tcPr>
          <w:p w:rsidR="006F7CAF" w:rsidRPr="000F537E" w:rsidRDefault="006F7CAF" w:rsidP="000F537E">
            <w:pPr>
              <w:pStyle w:val="a0"/>
              <w:spacing w:after="0"/>
              <w:rPr>
                <w:sz w:val="20"/>
                <w:szCs w:val="20"/>
              </w:rPr>
            </w:pPr>
            <w:r w:rsidRPr="000F537E">
              <w:rPr>
                <w:sz w:val="20"/>
                <w:szCs w:val="20"/>
              </w:rPr>
              <w:t>3. Коэффициент финансовой зависимости</w:t>
            </w:r>
          </w:p>
        </w:tc>
        <w:tc>
          <w:tcPr>
            <w:tcW w:w="1140" w:type="dxa"/>
            <w:shd w:val="clear" w:color="auto" w:fill="auto"/>
          </w:tcPr>
          <w:p w:rsidR="006F7CAF" w:rsidRPr="000F537E" w:rsidRDefault="006F7CAF" w:rsidP="000F537E">
            <w:pPr>
              <w:pStyle w:val="a0"/>
              <w:spacing w:after="0"/>
              <w:rPr>
                <w:sz w:val="20"/>
                <w:szCs w:val="20"/>
              </w:rPr>
            </w:pPr>
            <w:r w:rsidRPr="000F537E">
              <w:rPr>
                <w:sz w:val="20"/>
                <w:szCs w:val="20"/>
              </w:rPr>
              <w:t>1,18</w:t>
            </w:r>
          </w:p>
        </w:tc>
        <w:tc>
          <w:tcPr>
            <w:tcW w:w="1128" w:type="dxa"/>
            <w:shd w:val="clear" w:color="auto" w:fill="auto"/>
          </w:tcPr>
          <w:p w:rsidR="006F7CAF" w:rsidRPr="000F537E" w:rsidRDefault="006F7CAF" w:rsidP="000F537E">
            <w:pPr>
              <w:pStyle w:val="a0"/>
              <w:spacing w:after="0"/>
              <w:rPr>
                <w:sz w:val="20"/>
                <w:szCs w:val="20"/>
              </w:rPr>
            </w:pPr>
            <w:r w:rsidRPr="000F537E">
              <w:rPr>
                <w:sz w:val="20"/>
                <w:szCs w:val="20"/>
              </w:rPr>
              <w:t>1,48</w:t>
            </w:r>
          </w:p>
        </w:tc>
        <w:tc>
          <w:tcPr>
            <w:tcW w:w="1134" w:type="dxa"/>
            <w:shd w:val="clear" w:color="auto" w:fill="auto"/>
          </w:tcPr>
          <w:p w:rsidR="006F7CAF" w:rsidRPr="000F537E" w:rsidRDefault="006F7CAF" w:rsidP="000F537E">
            <w:pPr>
              <w:pStyle w:val="a0"/>
              <w:spacing w:after="0"/>
              <w:rPr>
                <w:sz w:val="20"/>
                <w:szCs w:val="20"/>
              </w:rPr>
            </w:pPr>
            <w:r w:rsidRPr="000F537E">
              <w:rPr>
                <w:sz w:val="20"/>
                <w:szCs w:val="20"/>
              </w:rPr>
              <w:t>1,31</w:t>
            </w:r>
          </w:p>
        </w:tc>
        <w:tc>
          <w:tcPr>
            <w:tcW w:w="993" w:type="dxa"/>
            <w:shd w:val="clear" w:color="auto" w:fill="auto"/>
          </w:tcPr>
          <w:p w:rsidR="006F7CAF" w:rsidRPr="000F537E" w:rsidRDefault="006F7CAF" w:rsidP="000F537E">
            <w:pPr>
              <w:pStyle w:val="a0"/>
              <w:spacing w:after="0"/>
              <w:rPr>
                <w:sz w:val="20"/>
                <w:szCs w:val="20"/>
              </w:rPr>
            </w:pPr>
            <w:r w:rsidRPr="000F537E">
              <w:rPr>
                <w:sz w:val="20"/>
                <w:szCs w:val="20"/>
              </w:rPr>
              <w:t>0,3</w:t>
            </w:r>
          </w:p>
        </w:tc>
        <w:tc>
          <w:tcPr>
            <w:tcW w:w="992" w:type="dxa"/>
            <w:shd w:val="clear" w:color="auto" w:fill="auto"/>
          </w:tcPr>
          <w:p w:rsidR="006F7CAF" w:rsidRPr="000F537E" w:rsidRDefault="006F7CAF" w:rsidP="000F537E">
            <w:pPr>
              <w:pStyle w:val="a0"/>
              <w:spacing w:after="0"/>
              <w:rPr>
                <w:sz w:val="20"/>
                <w:szCs w:val="20"/>
              </w:rPr>
            </w:pPr>
            <w:r w:rsidRPr="000F537E">
              <w:rPr>
                <w:sz w:val="20"/>
                <w:szCs w:val="20"/>
              </w:rPr>
              <w:t>25,4</w:t>
            </w:r>
          </w:p>
        </w:tc>
        <w:tc>
          <w:tcPr>
            <w:tcW w:w="991" w:type="dxa"/>
            <w:shd w:val="clear" w:color="auto" w:fill="auto"/>
          </w:tcPr>
          <w:p w:rsidR="006F7CAF" w:rsidRPr="000F537E" w:rsidRDefault="006F7CAF" w:rsidP="000F537E">
            <w:pPr>
              <w:pStyle w:val="a0"/>
              <w:spacing w:after="0"/>
              <w:rPr>
                <w:sz w:val="20"/>
                <w:szCs w:val="20"/>
              </w:rPr>
            </w:pPr>
            <w:r w:rsidRPr="000F537E">
              <w:rPr>
                <w:sz w:val="20"/>
                <w:szCs w:val="20"/>
              </w:rPr>
              <w:t>- 0,17</w:t>
            </w:r>
          </w:p>
        </w:tc>
        <w:tc>
          <w:tcPr>
            <w:tcW w:w="1306" w:type="dxa"/>
            <w:shd w:val="clear" w:color="auto" w:fill="auto"/>
          </w:tcPr>
          <w:p w:rsidR="006F7CAF" w:rsidRPr="000F537E" w:rsidRDefault="006F7CAF" w:rsidP="000F537E">
            <w:pPr>
              <w:pStyle w:val="a0"/>
              <w:spacing w:after="0"/>
              <w:rPr>
                <w:sz w:val="20"/>
                <w:szCs w:val="20"/>
              </w:rPr>
            </w:pPr>
            <w:r w:rsidRPr="000F537E">
              <w:rPr>
                <w:sz w:val="20"/>
                <w:szCs w:val="20"/>
              </w:rPr>
              <w:t>- 11,5</w:t>
            </w:r>
          </w:p>
        </w:tc>
      </w:tr>
      <w:tr w:rsidR="006F7CAF" w:rsidRPr="000623F6" w:rsidTr="000F537E">
        <w:tc>
          <w:tcPr>
            <w:tcW w:w="2235" w:type="dxa"/>
            <w:shd w:val="clear" w:color="auto" w:fill="auto"/>
          </w:tcPr>
          <w:p w:rsidR="006F7CAF" w:rsidRPr="000F537E" w:rsidRDefault="006F7CAF" w:rsidP="000F537E">
            <w:pPr>
              <w:pStyle w:val="a0"/>
              <w:spacing w:after="0"/>
              <w:rPr>
                <w:sz w:val="20"/>
                <w:szCs w:val="20"/>
              </w:rPr>
            </w:pPr>
            <w:r w:rsidRPr="000F537E">
              <w:rPr>
                <w:sz w:val="20"/>
                <w:szCs w:val="20"/>
              </w:rPr>
              <w:t>4. Коэффициент текущей задолженности</w:t>
            </w:r>
          </w:p>
        </w:tc>
        <w:tc>
          <w:tcPr>
            <w:tcW w:w="1140" w:type="dxa"/>
            <w:shd w:val="clear" w:color="auto" w:fill="auto"/>
          </w:tcPr>
          <w:p w:rsidR="006F7CAF" w:rsidRPr="000F537E" w:rsidRDefault="006F7CAF" w:rsidP="000F537E">
            <w:pPr>
              <w:pStyle w:val="a0"/>
              <w:spacing w:after="0"/>
              <w:rPr>
                <w:sz w:val="20"/>
                <w:szCs w:val="20"/>
              </w:rPr>
            </w:pPr>
            <w:r w:rsidRPr="000F537E">
              <w:rPr>
                <w:sz w:val="20"/>
                <w:szCs w:val="20"/>
              </w:rPr>
              <w:t>0,15</w:t>
            </w:r>
          </w:p>
        </w:tc>
        <w:tc>
          <w:tcPr>
            <w:tcW w:w="1128" w:type="dxa"/>
            <w:shd w:val="clear" w:color="auto" w:fill="auto"/>
          </w:tcPr>
          <w:p w:rsidR="006F7CAF" w:rsidRPr="000F537E" w:rsidRDefault="006F7CAF" w:rsidP="000F537E">
            <w:pPr>
              <w:pStyle w:val="a0"/>
              <w:spacing w:after="0"/>
              <w:rPr>
                <w:sz w:val="20"/>
                <w:szCs w:val="20"/>
              </w:rPr>
            </w:pPr>
            <w:r w:rsidRPr="000F537E">
              <w:rPr>
                <w:sz w:val="20"/>
                <w:szCs w:val="20"/>
              </w:rPr>
              <w:t>0,23</w:t>
            </w:r>
          </w:p>
        </w:tc>
        <w:tc>
          <w:tcPr>
            <w:tcW w:w="1134" w:type="dxa"/>
            <w:shd w:val="clear" w:color="auto" w:fill="auto"/>
          </w:tcPr>
          <w:p w:rsidR="006F7CAF" w:rsidRPr="000F537E" w:rsidRDefault="006F7CAF" w:rsidP="000F537E">
            <w:pPr>
              <w:pStyle w:val="a0"/>
              <w:spacing w:after="0"/>
              <w:rPr>
                <w:sz w:val="20"/>
                <w:szCs w:val="20"/>
              </w:rPr>
            </w:pPr>
            <w:r w:rsidRPr="000F537E">
              <w:rPr>
                <w:sz w:val="20"/>
                <w:szCs w:val="20"/>
              </w:rPr>
              <w:t>0,12</w:t>
            </w:r>
          </w:p>
        </w:tc>
        <w:tc>
          <w:tcPr>
            <w:tcW w:w="993" w:type="dxa"/>
            <w:shd w:val="clear" w:color="auto" w:fill="auto"/>
          </w:tcPr>
          <w:p w:rsidR="006F7CAF" w:rsidRPr="000F537E" w:rsidRDefault="006F7CAF" w:rsidP="000F537E">
            <w:pPr>
              <w:pStyle w:val="a0"/>
              <w:spacing w:after="0"/>
              <w:rPr>
                <w:sz w:val="20"/>
                <w:szCs w:val="20"/>
              </w:rPr>
            </w:pPr>
            <w:r w:rsidRPr="000F537E">
              <w:rPr>
                <w:sz w:val="20"/>
                <w:szCs w:val="20"/>
              </w:rPr>
              <w:t>0,08</w:t>
            </w:r>
          </w:p>
        </w:tc>
        <w:tc>
          <w:tcPr>
            <w:tcW w:w="992" w:type="dxa"/>
            <w:shd w:val="clear" w:color="auto" w:fill="auto"/>
          </w:tcPr>
          <w:p w:rsidR="006F7CAF" w:rsidRPr="000F537E" w:rsidRDefault="006F7CAF" w:rsidP="000F537E">
            <w:pPr>
              <w:pStyle w:val="a0"/>
              <w:spacing w:after="0"/>
              <w:rPr>
                <w:sz w:val="20"/>
                <w:szCs w:val="20"/>
              </w:rPr>
            </w:pPr>
            <w:r w:rsidRPr="000F537E">
              <w:rPr>
                <w:sz w:val="20"/>
                <w:szCs w:val="20"/>
              </w:rPr>
              <w:t>53,3</w:t>
            </w:r>
          </w:p>
        </w:tc>
        <w:tc>
          <w:tcPr>
            <w:tcW w:w="991" w:type="dxa"/>
            <w:shd w:val="clear" w:color="auto" w:fill="auto"/>
          </w:tcPr>
          <w:p w:rsidR="006F7CAF" w:rsidRPr="000F537E" w:rsidRDefault="006F7CAF" w:rsidP="000F537E">
            <w:pPr>
              <w:pStyle w:val="a0"/>
              <w:spacing w:after="0"/>
              <w:rPr>
                <w:sz w:val="20"/>
                <w:szCs w:val="20"/>
              </w:rPr>
            </w:pPr>
            <w:r w:rsidRPr="000F537E">
              <w:rPr>
                <w:sz w:val="20"/>
                <w:szCs w:val="20"/>
              </w:rPr>
              <w:t>- 0,11</w:t>
            </w:r>
          </w:p>
        </w:tc>
        <w:tc>
          <w:tcPr>
            <w:tcW w:w="1306" w:type="dxa"/>
            <w:shd w:val="clear" w:color="auto" w:fill="auto"/>
          </w:tcPr>
          <w:p w:rsidR="006F7CAF" w:rsidRPr="000F537E" w:rsidRDefault="006F7CAF" w:rsidP="000F537E">
            <w:pPr>
              <w:pStyle w:val="a0"/>
              <w:spacing w:after="0"/>
              <w:rPr>
                <w:sz w:val="20"/>
                <w:szCs w:val="20"/>
              </w:rPr>
            </w:pPr>
            <w:r w:rsidRPr="000F537E">
              <w:rPr>
                <w:sz w:val="20"/>
                <w:szCs w:val="20"/>
              </w:rPr>
              <w:t>- 19,9</w:t>
            </w:r>
          </w:p>
        </w:tc>
      </w:tr>
      <w:tr w:rsidR="006F7CAF" w:rsidRPr="000623F6" w:rsidTr="000F537E">
        <w:tc>
          <w:tcPr>
            <w:tcW w:w="2235" w:type="dxa"/>
            <w:shd w:val="clear" w:color="auto" w:fill="auto"/>
          </w:tcPr>
          <w:p w:rsidR="006F7CAF" w:rsidRPr="000F537E" w:rsidRDefault="006F7CAF" w:rsidP="000F537E">
            <w:pPr>
              <w:pStyle w:val="a0"/>
              <w:spacing w:after="0"/>
              <w:rPr>
                <w:sz w:val="20"/>
                <w:szCs w:val="20"/>
              </w:rPr>
            </w:pPr>
            <w:r w:rsidRPr="000F537E">
              <w:rPr>
                <w:sz w:val="20"/>
                <w:szCs w:val="20"/>
              </w:rPr>
              <w:t>5. Коэффициент устойчивости финансирования</w:t>
            </w:r>
          </w:p>
        </w:tc>
        <w:tc>
          <w:tcPr>
            <w:tcW w:w="1140" w:type="dxa"/>
            <w:shd w:val="clear" w:color="auto" w:fill="auto"/>
          </w:tcPr>
          <w:p w:rsidR="006F7CAF" w:rsidRPr="000F537E" w:rsidRDefault="006F7CAF" w:rsidP="000F537E">
            <w:pPr>
              <w:pStyle w:val="a0"/>
              <w:spacing w:after="0"/>
              <w:rPr>
                <w:sz w:val="20"/>
                <w:szCs w:val="20"/>
              </w:rPr>
            </w:pPr>
            <w:r w:rsidRPr="000F537E">
              <w:rPr>
                <w:sz w:val="20"/>
                <w:szCs w:val="20"/>
              </w:rPr>
              <w:t>0,85</w:t>
            </w:r>
          </w:p>
        </w:tc>
        <w:tc>
          <w:tcPr>
            <w:tcW w:w="1128" w:type="dxa"/>
            <w:shd w:val="clear" w:color="auto" w:fill="auto"/>
          </w:tcPr>
          <w:p w:rsidR="006F7CAF" w:rsidRPr="000F537E" w:rsidRDefault="006F7CAF" w:rsidP="000F537E">
            <w:pPr>
              <w:pStyle w:val="a0"/>
              <w:spacing w:after="0"/>
              <w:rPr>
                <w:sz w:val="20"/>
                <w:szCs w:val="20"/>
              </w:rPr>
            </w:pPr>
            <w:r w:rsidRPr="000F537E">
              <w:rPr>
                <w:sz w:val="20"/>
                <w:szCs w:val="20"/>
              </w:rPr>
              <w:t>0,77</w:t>
            </w:r>
          </w:p>
        </w:tc>
        <w:tc>
          <w:tcPr>
            <w:tcW w:w="1134" w:type="dxa"/>
            <w:shd w:val="clear" w:color="auto" w:fill="auto"/>
          </w:tcPr>
          <w:p w:rsidR="006F7CAF" w:rsidRPr="000F537E" w:rsidRDefault="006F7CAF" w:rsidP="000F537E">
            <w:pPr>
              <w:pStyle w:val="a0"/>
              <w:spacing w:after="0"/>
              <w:rPr>
                <w:sz w:val="20"/>
                <w:szCs w:val="20"/>
              </w:rPr>
            </w:pPr>
            <w:r w:rsidRPr="000F537E">
              <w:rPr>
                <w:sz w:val="20"/>
                <w:szCs w:val="20"/>
              </w:rPr>
              <w:t>0,88</w:t>
            </w:r>
          </w:p>
        </w:tc>
        <w:tc>
          <w:tcPr>
            <w:tcW w:w="993" w:type="dxa"/>
            <w:shd w:val="clear" w:color="auto" w:fill="auto"/>
          </w:tcPr>
          <w:p w:rsidR="006F7CAF" w:rsidRPr="000F537E" w:rsidRDefault="006F7CAF" w:rsidP="000F537E">
            <w:pPr>
              <w:pStyle w:val="a0"/>
              <w:spacing w:after="0"/>
              <w:rPr>
                <w:sz w:val="20"/>
                <w:szCs w:val="20"/>
              </w:rPr>
            </w:pPr>
            <w:r w:rsidRPr="000F537E">
              <w:rPr>
                <w:sz w:val="20"/>
                <w:szCs w:val="20"/>
              </w:rPr>
              <w:t>- 0,08</w:t>
            </w:r>
          </w:p>
        </w:tc>
        <w:tc>
          <w:tcPr>
            <w:tcW w:w="992" w:type="dxa"/>
            <w:shd w:val="clear" w:color="auto" w:fill="auto"/>
          </w:tcPr>
          <w:p w:rsidR="006F7CAF" w:rsidRPr="000F537E" w:rsidRDefault="006F7CAF" w:rsidP="000F537E">
            <w:pPr>
              <w:pStyle w:val="a0"/>
              <w:spacing w:after="0"/>
              <w:rPr>
                <w:sz w:val="20"/>
                <w:szCs w:val="20"/>
              </w:rPr>
            </w:pPr>
            <w:r w:rsidRPr="000F537E">
              <w:rPr>
                <w:sz w:val="20"/>
                <w:szCs w:val="20"/>
              </w:rPr>
              <w:t>- 9,4</w:t>
            </w:r>
          </w:p>
        </w:tc>
        <w:tc>
          <w:tcPr>
            <w:tcW w:w="991" w:type="dxa"/>
            <w:shd w:val="clear" w:color="auto" w:fill="auto"/>
          </w:tcPr>
          <w:p w:rsidR="006F7CAF" w:rsidRPr="000F537E" w:rsidRDefault="006F7CAF" w:rsidP="000F537E">
            <w:pPr>
              <w:pStyle w:val="a0"/>
              <w:spacing w:after="0"/>
              <w:rPr>
                <w:sz w:val="20"/>
                <w:szCs w:val="20"/>
              </w:rPr>
            </w:pPr>
            <w:r w:rsidRPr="000F537E">
              <w:rPr>
                <w:sz w:val="20"/>
                <w:szCs w:val="20"/>
              </w:rPr>
              <w:t>0,11</w:t>
            </w:r>
          </w:p>
        </w:tc>
        <w:tc>
          <w:tcPr>
            <w:tcW w:w="1306" w:type="dxa"/>
            <w:shd w:val="clear" w:color="auto" w:fill="auto"/>
          </w:tcPr>
          <w:p w:rsidR="006F7CAF" w:rsidRPr="000F537E" w:rsidRDefault="006F7CAF" w:rsidP="000F537E">
            <w:pPr>
              <w:pStyle w:val="a0"/>
              <w:spacing w:after="0"/>
              <w:rPr>
                <w:sz w:val="20"/>
                <w:szCs w:val="20"/>
              </w:rPr>
            </w:pPr>
            <w:r w:rsidRPr="000F537E">
              <w:rPr>
                <w:sz w:val="20"/>
                <w:szCs w:val="20"/>
              </w:rPr>
              <w:t>14,3</w:t>
            </w:r>
          </w:p>
        </w:tc>
      </w:tr>
      <w:tr w:rsidR="006F7CAF" w:rsidRPr="000623F6" w:rsidTr="000F537E">
        <w:tc>
          <w:tcPr>
            <w:tcW w:w="2235" w:type="dxa"/>
            <w:shd w:val="clear" w:color="auto" w:fill="auto"/>
          </w:tcPr>
          <w:p w:rsidR="006F7CAF" w:rsidRPr="000F537E" w:rsidRDefault="006F7CAF" w:rsidP="000F537E">
            <w:pPr>
              <w:pStyle w:val="a0"/>
              <w:spacing w:after="0"/>
              <w:rPr>
                <w:sz w:val="20"/>
                <w:szCs w:val="20"/>
              </w:rPr>
            </w:pPr>
            <w:r w:rsidRPr="000F537E">
              <w:rPr>
                <w:sz w:val="20"/>
                <w:szCs w:val="20"/>
              </w:rPr>
              <w:t>6. Коэффициент финансовой независимости капитализированных источников</w:t>
            </w:r>
          </w:p>
        </w:tc>
        <w:tc>
          <w:tcPr>
            <w:tcW w:w="1140" w:type="dxa"/>
            <w:shd w:val="clear" w:color="auto" w:fill="auto"/>
          </w:tcPr>
          <w:p w:rsidR="006F7CAF" w:rsidRPr="000F537E" w:rsidRDefault="006F7CAF" w:rsidP="000F537E">
            <w:pPr>
              <w:pStyle w:val="a0"/>
              <w:spacing w:after="0"/>
              <w:rPr>
                <w:sz w:val="20"/>
                <w:szCs w:val="20"/>
              </w:rPr>
            </w:pPr>
            <w:r w:rsidRPr="000F537E">
              <w:rPr>
                <w:sz w:val="20"/>
                <w:szCs w:val="20"/>
              </w:rPr>
              <w:t>1</w:t>
            </w:r>
          </w:p>
        </w:tc>
        <w:tc>
          <w:tcPr>
            <w:tcW w:w="1128" w:type="dxa"/>
            <w:shd w:val="clear" w:color="auto" w:fill="auto"/>
          </w:tcPr>
          <w:p w:rsidR="006F7CAF" w:rsidRPr="000F537E" w:rsidRDefault="006F7CAF" w:rsidP="000F537E">
            <w:pPr>
              <w:pStyle w:val="a0"/>
              <w:spacing w:after="0"/>
              <w:rPr>
                <w:sz w:val="20"/>
                <w:szCs w:val="20"/>
              </w:rPr>
            </w:pPr>
            <w:r w:rsidRPr="000F537E">
              <w:rPr>
                <w:sz w:val="20"/>
                <w:szCs w:val="20"/>
              </w:rPr>
              <w:t>0,88</w:t>
            </w:r>
          </w:p>
        </w:tc>
        <w:tc>
          <w:tcPr>
            <w:tcW w:w="1134" w:type="dxa"/>
            <w:shd w:val="clear" w:color="auto" w:fill="auto"/>
          </w:tcPr>
          <w:p w:rsidR="006F7CAF" w:rsidRPr="000F537E" w:rsidRDefault="006F7CAF" w:rsidP="000F537E">
            <w:pPr>
              <w:pStyle w:val="a0"/>
              <w:spacing w:after="0"/>
              <w:rPr>
                <w:sz w:val="20"/>
                <w:szCs w:val="20"/>
              </w:rPr>
            </w:pPr>
            <w:r w:rsidRPr="000F537E">
              <w:rPr>
                <w:sz w:val="20"/>
                <w:szCs w:val="20"/>
              </w:rPr>
              <w:t>0,86</w:t>
            </w:r>
          </w:p>
        </w:tc>
        <w:tc>
          <w:tcPr>
            <w:tcW w:w="993" w:type="dxa"/>
            <w:shd w:val="clear" w:color="auto" w:fill="auto"/>
          </w:tcPr>
          <w:p w:rsidR="006F7CAF" w:rsidRPr="000F537E" w:rsidRDefault="006F7CAF" w:rsidP="000F537E">
            <w:pPr>
              <w:pStyle w:val="a0"/>
              <w:spacing w:after="0"/>
              <w:rPr>
                <w:sz w:val="20"/>
                <w:szCs w:val="20"/>
              </w:rPr>
            </w:pPr>
            <w:r w:rsidRPr="000F537E">
              <w:rPr>
                <w:sz w:val="20"/>
                <w:szCs w:val="20"/>
              </w:rPr>
              <w:t>- 0,12</w:t>
            </w:r>
          </w:p>
        </w:tc>
        <w:tc>
          <w:tcPr>
            <w:tcW w:w="992" w:type="dxa"/>
            <w:shd w:val="clear" w:color="auto" w:fill="auto"/>
          </w:tcPr>
          <w:p w:rsidR="006F7CAF" w:rsidRPr="000F537E" w:rsidRDefault="006F7CAF" w:rsidP="000F537E">
            <w:pPr>
              <w:pStyle w:val="a0"/>
              <w:spacing w:after="0"/>
              <w:rPr>
                <w:sz w:val="20"/>
                <w:szCs w:val="20"/>
              </w:rPr>
            </w:pPr>
            <w:r w:rsidRPr="000F537E">
              <w:rPr>
                <w:sz w:val="20"/>
                <w:szCs w:val="20"/>
              </w:rPr>
              <w:t>- 12</w:t>
            </w:r>
          </w:p>
        </w:tc>
        <w:tc>
          <w:tcPr>
            <w:tcW w:w="991" w:type="dxa"/>
            <w:shd w:val="clear" w:color="auto" w:fill="auto"/>
          </w:tcPr>
          <w:p w:rsidR="006F7CAF" w:rsidRPr="000F537E" w:rsidRDefault="006F7CAF" w:rsidP="000F537E">
            <w:pPr>
              <w:pStyle w:val="a0"/>
              <w:spacing w:after="0"/>
              <w:rPr>
                <w:sz w:val="20"/>
                <w:szCs w:val="20"/>
              </w:rPr>
            </w:pPr>
            <w:r w:rsidRPr="000F537E">
              <w:rPr>
                <w:sz w:val="20"/>
                <w:szCs w:val="20"/>
              </w:rPr>
              <w:t>- 0,02</w:t>
            </w:r>
          </w:p>
        </w:tc>
        <w:tc>
          <w:tcPr>
            <w:tcW w:w="1306" w:type="dxa"/>
            <w:shd w:val="clear" w:color="auto" w:fill="auto"/>
          </w:tcPr>
          <w:p w:rsidR="006F7CAF" w:rsidRPr="000F537E" w:rsidRDefault="006F7CAF" w:rsidP="000F537E">
            <w:pPr>
              <w:pStyle w:val="a0"/>
              <w:spacing w:after="0"/>
              <w:rPr>
                <w:sz w:val="20"/>
                <w:szCs w:val="20"/>
              </w:rPr>
            </w:pPr>
            <w:r w:rsidRPr="000F537E">
              <w:rPr>
                <w:sz w:val="20"/>
                <w:szCs w:val="20"/>
              </w:rPr>
              <w:t>- 2,3</w:t>
            </w:r>
          </w:p>
        </w:tc>
      </w:tr>
      <w:tr w:rsidR="006F7CAF" w:rsidRPr="000623F6" w:rsidTr="000F537E">
        <w:tc>
          <w:tcPr>
            <w:tcW w:w="2235" w:type="dxa"/>
            <w:shd w:val="clear" w:color="auto" w:fill="auto"/>
          </w:tcPr>
          <w:p w:rsidR="006F7CAF" w:rsidRPr="000F537E" w:rsidRDefault="006F7CAF" w:rsidP="000F537E">
            <w:pPr>
              <w:pStyle w:val="a0"/>
              <w:spacing w:after="0"/>
              <w:rPr>
                <w:sz w:val="20"/>
                <w:szCs w:val="20"/>
              </w:rPr>
            </w:pPr>
            <w:r w:rsidRPr="000F537E">
              <w:rPr>
                <w:sz w:val="20"/>
                <w:szCs w:val="20"/>
              </w:rPr>
              <w:t>7. Коэффициент финансовой зависимости капитализированных источников</w:t>
            </w:r>
            <w:r w:rsidR="000219CB" w:rsidRPr="000F537E">
              <w:rPr>
                <w:sz w:val="20"/>
                <w:szCs w:val="20"/>
              </w:rPr>
              <w:t xml:space="preserve"> </w:t>
            </w:r>
          </w:p>
        </w:tc>
        <w:tc>
          <w:tcPr>
            <w:tcW w:w="1140" w:type="dxa"/>
            <w:shd w:val="clear" w:color="auto" w:fill="auto"/>
          </w:tcPr>
          <w:p w:rsidR="006F7CAF" w:rsidRPr="000F537E" w:rsidRDefault="006F7CAF" w:rsidP="000F537E">
            <w:pPr>
              <w:pStyle w:val="a0"/>
              <w:spacing w:after="0"/>
              <w:rPr>
                <w:sz w:val="20"/>
                <w:szCs w:val="20"/>
              </w:rPr>
            </w:pPr>
            <w:r w:rsidRPr="000F537E">
              <w:rPr>
                <w:sz w:val="20"/>
                <w:szCs w:val="20"/>
              </w:rPr>
              <w:t>0</w:t>
            </w:r>
          </w:p>
        </w:tc>
        <w:tc>
          <w:tcPr>
            <w:tcW w:w="1128" w:type="dxa"/>
            <w:shd w:val="clear" w:color="auto" w:fill="auto"/>
          </w:tcPr>
          <w:p w:rsidR="006F7CAF" w:rsidRPr="000F537E" w:rsidRDefault="006F7CAF" w:rsidP="000F537E">
            <w:pPr>
              <w:pStyle w:val="a0"/>
              <w:spacing w:after="0"/>
              <w:rPr>
                <w:sz w:val="20"/>
                <w:szCs w:val="20"/>
              </w:rPr>
            </w:pPr>
            <w:r w:rsidRPr="000F537E">
              <w:rPr>
                <w:sz w:val="20"/>
                <w:szCs w:val="20"/>
              </w:rPr>
              <w:t>0,12</w:t>
            </w:r>
          </w:p>
        </w:tc>
        <w:tc>
          <w:tcPr>
            <w:tcW w:w="1134" w:type="dxa"/>
            <w:shd w:val="clear" w:color="auto" w:fill="auto"/>
          </w:tcPr>
          <w:p w:rsidR="006F7CAF" w:rsidRPr="000F537E" w:rsidRDefault="006F7CAF" w:rsidP="000F537E">
            <w:pPr>
              <w:pStyle w:val="a0"/>
              <w:spacing w:after="0"/>
              <w:rPr>
                <w:sz w:val="20"/>
                <w:szCs w:val="20"/>
              </w:rPr>
            </w:pPr>
            <w:r w:rsidRPr="000F537E">
              <w:rPr>
                <w:sz w:val="20"/>
                <w:szCs w:val="20"/>
              </w:rPr>
              <w:t>0,14</w:t>
            </w:r>
          </w:p>
        </w:tc>
        <w:tc>
          <w:tcPr>
            <w:tcW w:w="993" w:type="dxa"/>
            <w:shd w:val="clear" w:color="auto" w:fill="auto"/>
          </w:tcPr>
          <w:p w:rsidR="006F7CAF" w:rsidRPr="000F537E" w:rsidRDefault="006F7CAF" w:rsidP="000F537E">
            <w:pPr>
              <w:pStyle w:val="a0"/>
              <w:spacing w:after="0"/>
              <w:rPr>
                <w:sz w:val="20"/>
                <w:szCs w:val="20"/>
              </w:rPr>
            </w:pPr>
            <w:r w:rsidRPr="000F537E">
              <w:rPr>
                <w:sz w:val="20"/>
                <w:szCs w:val="20"/>
              </w:rPr>
              <w:t>0,12</w:t>
            </w:r>
          </w:p>
        </w:tc>
        <w:tc>
          <w:tcPr>
            <w:tcW w:w="992" w:type="dxa"/>
            <w:shd w:val="clear" w:color="auto" w:fill="auto"/>
          </w:tcPr>
          <w:p w:rsidR="006F7CAF" w:rsidRPr="000F537E" w:rsidRDefault="006F7CAF" w:rsidP="000F537E">
            <w:pPr>
              <w:pStyle w:val="a0"/>
              <w:spacing w:after="0"/>
              <w:rPr>
                <w:sz w:val="20"/>
                <w:szCs w:val="20"/>
              </w:rPr>
            </w:pPr>
            <w:r w:rsidRPr="000F537E">
              <w:rPr>
                <w:sz w:val="20"/>
                <w:szCs w:val="20"/>
              </w:rPr>
              <w:t>─</w:t>
            </w:r>
          </w:p>
        </w:tc>
        <w:tc>
          <w:tcPr>
            <w:tcW w:w="991" w:type="dxa"/>
            <w:shd w:val="clear" w:color="auto" w:fill="auto"/>
          </w:tcPr>
          <w:p w:rsidR="006F7CAF" w:rsidRPr="000F537E" w:rsidRDefault="006F7CAF" w:rsidP="000F537E">
            <w:pPr>
              <w:pStyle w:val="a0"/>
              <w:spacing w:after="0"/>
              <w:rPr>
                <w:sz w:val="20"/>
                <w:szCs w:val="20"/>
              </w:rPr>
            </w:pPr>
            <w:r w:rsidRPr="000F537E">
              <w:rPr>
                <w:sz w:val="20"/>
                <w:szCs w:val="20"/>
              </w:rPr>
              <w:t>0,02</w:t>
            </w:r>
          </w:p>
        </w:tc>
        <w:tc>
          <w:tcPr>
            <w:tcW w:w="1306" w:type="dxa"/>
            <w:shd w:val="clear" w:color="auto" w:fill="auto"/>
          </w:tcPr>
          <w:p w:rsidR="006F7CAF" w:rsidRPr="000F537E" w:rsidRDefault="006F7CAF" w:rsidP="000F537E">
            <w:pPr>
              <w:pStyle w:val="a0"/>
              <w:spacing w:after="0"/>
              <w:rPr>
                <w:sz w:val="20"/>
                <w:szCs w:val="20"/>
              </w:rPr>
            </w:pPr>
            <w:r w:rsidRPr="000F537E">
              <w:rPr>
                <w:sz w:val="20"/>
                <w:szCs w:val="20"/>
              </w:rPr>
              <w:t>16,7</w:t>
            </w:r>
          </w:p>
        </w:tc>
      </w:tr>
      <w:tr w:rsidR="006F7CAF" w:rsidRPr="000623F6" w:rsidTr="000F537E">
        <w:tc>
          <w:tcPr>
            <w:tcW w:w="2235" w:type="dxa"/>
            <w:shd w:val="clear" w:color="auto" w:fill="auto"/>
          </w:tcPr>
          <w:p w:rsidR="006F7CAF" w:rsidRPr="000F537E" w:rsidRDefault="006F7CAF" w:rsidP="000F537E">
            <w:pPr>
              <w:pStyle w:val="a0"/>
              <w:spacing w:after="0"/>
              <w:rPr>
                <w:sz w:val="20"/>
                <w:szCs w:val="20"/>
              </w:rPr>
            </w:pPr>
            <w:r w:rsidRPr="000F537E">
              <w:rPr>
                <w:sz w:val="20"/>
                <w:szCs w:val="20"/>
              </w:rPr>
              <w:t>8. Коэффициент покрытия долгов собственным капиталом</w:t>
            </w:r>
          </w:p>
        </w:tc>
        <w:tc>
          <w:tcPr>
            <w:tcW w:w="1140" w:type="dxa"/>
            <w:shd w:val="clear" w:color="auto" w:fill="auto"/>
          </w:tcPr>
          <w:p w:rsidR="006F7CAF" w:rsidRPr="000F537E" w:rsidRDefault="006F7CAF" w:rsidP="000F537E">
            <w:pPr>
              <w:pStyle w:val="a0"/>
              <w:spacing w:after="0"/>
              <w:rPr>
                <w:sz w:val="20"/>
                <w:szCs w:val="20"/>
              </w:rPr>
            </w:pPr>
            <w:r w:rsidRPr="000F537E">
              <w:rPr>
                <w:sz w:val="20"/>
                <w:szCs w:val="20"/>
              </w:rPr>
              <w:t>5,71</w:t>
            </w:r>
          </w:p>
        </w:tc>
        <w:tc>
          <w:tcPr>
            <w:tcW w:w="1128" w:type="dxa"/>
            <w:shd w:val="clear" w:color="auto" w:fill="auto"/>
          </w:tcPr>
          <w:p w:rsidR="006F7CAF" w:rsidRPr="000F537E" w:rsidRDefault="006F7CAF" w:rsidP="000F537E">
            <w:pPr>
              <w:pStyle w:val="a0"/>
              <w:spacing w:after="0"/>
              <w:rPr>
                <w:sz w:val="20"/>
                <w:szCs w:val="20"/>
              </w:rPr>
            </w:pPr>
            <w:r w:rsidRPr="000F537E">
              <w:rPr>
                <w:sz w:val="20"/>
                <w:szCs w:val="20"/>
              </w:rPr>
              <w:t>2,07</w:t>
            </w:r>
          </w:p>
        </w:tc>
        <w:tc>
          <w:tcPr>
            <w:tcW w:w="1134" w:type="dxa"/>
            <w:shd w:val="clear" w:color="auto" w:fill="auto"/>
          </w:tcPr>
          <w:p w:rsidR="006F7CAF" w:rsidRPr="000F537E" w:rsidRDefault="006F7CAF" w:rsidP="000F537E">
            <w:pPr>
              <w:pStyle w:val="a0"/>
              <w:spacing w:after="0"/>
              <w:rPr>
                <w:sz w:val="20"/>
                <w:szCs w:val="20"/>
              </w:rPr>
            </w:pPr>
            <w:r w:rsidRPr="000F537E">
              <w:rPr>
                <w:sz w:val="20"/>
                <w:szCs w:val="20"/>
              </w:rPr>
              <w:t>3,19</w:t>
            </w:r>
          </w:p>
        </w:tc>
        <w:tc>
          <w:tcPr>
            <w:tcW w:w="993" w:type="dxa"/>
            <w:shd w:val="clear" w:color="auto" w:fill="auto"/>
          </w:tcPr>
          <w:p w:rsidR="006F7CAF" w:rsidRPr="000F537E" w:rsidRDefault="006F7CAF" w:rsidP="000F537E">
            <w:pPr>
              <w:pStyle w:val="a0"/>
              <w:spacing w:after="0"/>
              <w:rPr>
                <w:sz w:val="20"/>
                <w:szCs w:val="20"/>
              </w:rPr>
            </w:pPr>
            <w:r w:rsidRPr="000F537E">
              <w:rPr>
                <w:sz w:val="20"/>
                <w:szCs w:val="20"/>
              </w:rPr>
              <w:t>- 3,64</w:t>
            </w:r>
          </w:p>
        </w:tc>
        <w:tc>
          <w:tcPr>
            <w:tcW w:w="992" w:type="dxa"/>
            <w:shd w:val="clear" w:color="auto" w:fill="auto"/>
          </w:tcPr>
          <w:p w:rsidR="006F7CAF" w:rsidRPr="000F537E" w:rsidRDefault="006F7CAF" w:rsidP="000F537E">
            <w:pPr>
              <w:pStyle w:val="a0"/>
              <w:spacing w:after="0"/>
              <w:rPr>
                <w:sz w:val="20"/>
                <w:szCs w:val="20"/>
              </w:rPr>
            </w:pPr>
            <w:r w:rsidRPr="000F537E">
              <w:rPr>
                <w:sz w:val="20"/>
                <w:szCs w:val="20"/>
              </w:rPr>
              <w:t>- 63,7</w:t>
            </w:r>
          </w:p>
        </w:tc>
        <w:tc>
          <w:tcPr>
            <w:tcW w:w="991" w:type="dxa"/>
            <w:shd w:val="clear" w:color="auto" w:fill="auto"/>
          </w:tcPr>
          <w:p w:rsidR="006F7CAF" w:rsidRPr="000F537E" w:rsidRDefault="006F7CAF" w:rsidP="000F537E">
            <w:pPr>
              <w:pStyle w:val="a0"/>
              <w:spacing w:after="0"/>
              <w:rPr>
                <w:sz w:val="20"/>
                <w:szCs w:val="20"/>
              </w:rPr>
            </w:pPr>
            <w:r w:rsidRPr="000F537E">
              <w:rPr>
                <w:sz w:val="20"/>
                <w:szCs w:val="20"/>
              </w:rPr>
              <w:t>1,12</w:t>
            </w:r>
          </w:p>
        </w:tc>
        <w:tc>
          <w:tcPr>
            <w:tcW w:w="1306" w:type="dxa"/>
            <w:shd w:val="clear" w:color="auto" w:fill="auto"/>
          </w:tcPr>
          <w:p w:rsidR="006F7CAF" w:rsidRPr="000F537E" w:rsidRDefault="006F7CAF" w:rsidP="000F537E">
            <w:pPr>
              <w:pStyle w:val="a0"/>
              <w:spacing w:after="0"/>
              <w:rPr>
                <w:sz w:val="20"/>
                <w:szCs w:val="20"/>
              </w:rPr>
            </w:pPr>
            <w:r w:rsidRPr="000F537E">
              <w:rPr>
                <w:sz w:val="20"/>
                <w:szCs w:val="20"/>
              </w:rPr>
              <w:t>54,1</w:t>
            </w:r>
          </w:p>
        </w:tc>
      </w:tr>
      <w:tr w:rsidR="006F7CAF" w:rsidRPr="000623F6" w:rsidTr="000F537E">
        <w:tc>
          <w:tcPr>
            <w:tcW w:w="2235" w:type="dxa"/>
            <w:shd w:val="clear" w:color="auto" w:fill="auto"/>
          </w:tcPr>
          <w:p w:rsidR="006F7CAF" w:rsidRPr="000F537E" w:rsidRDefault="006F7CAF" w:rsidP="000F537E">
            <w:pPr>
              <w:pStyle w:val="a0"/>
              <w:spacing w:after="0"/>
              <w:rPr>
                <w:sz w:val="20"/>
                <w:szCs w:val="20"/>
              </w:rPr>
            </w:pPr>
            <w:r w:rsidRPr="000F537E">
              <w:rPr>
                <w:sz w:val="20"/>
                <w:szCs w:val="20"/>
              </w:rPr>
              <w:t>9. Коэффициент финансового левериджа (плечо финансового рычага)</w:t>
            </w:r>
          </w:p>
        </w:tc>
        <w:tc>
          <w:tcPr>
            <w:tcW w:w="1140" w:type="dxa"/>
            <w:shd w:val="clear" w:color="auto" w:fill="auto"/>
          </w:tcPr>
          <w:p w:rsidR="006F7CAF" w:rsidRPr="000F537E" w:rsidRDefault="006F7CAF" w:rsidP="000F537E">
            <w:pPr>
              <w:pStyle w:val="a0"/>
              <w:spacing w:after="0"/>
              <w:rPr>
                <w:sz w:val="20"/>
                <w:szCs w:val="20"/>
              </w:rPr>
            </w:pPr>
            <w:r w:rsidRPr="000F537E">
              <w:rPr>
                <w:sz w:val="20"/>
                <w:szCs w:val="20"/>
              </w:rPr>
              <w:t>0,17</w:t>
            </w:r>
          </w:p>
        </w:tc>
        <w:tc>
          <w:tcPr>
            <w:tcW w:w="1128" w:type="dxa"/>
            <w:shd w:val="clear" w:color="auto" w:fill="auto"/>
          </w:tcPr>
          <w:p w:rsidR="006F7CAF" w:rsidRPr="000F537E" w:rsidRDefault="006F7CAF" w:rsidP="000F537E">
            <w:pPr>
              <w:pStyle w:val="a0"/>
              <w:spacing w:after="0"/>
              <w:rPr>
                <w:sz w:val="20"/>
                <w:szCs w:val="20"/>
              </w:rPr>
            </w:pPr>
            <w:r w:rsidRPr="000F537E">
              <w:rPr>
                <w:sz w:val="20"/>
                <w:szCs w:val="20"/>
              </w:rPr>
              <w:t>0,48</w:t>
            </w:r>
          </w:p>
        </w:tc>
        <w:tc>
          <w:tcPr>
            <w:tcW w:w="1134" w:type="dxa"/>
            <w:shd w:val="clear" w:color="auto" w:fill="auto"/>
          </w:tcPr>
          <w:p w:rsidR="006F7CAF" w:rsidRPr="000F537E" w:rsidRDefault="006F7CAF" w:rsidP="000F537E">
            <w:pPr>
              <w:pStyle w:val="a0"/>
              <w:spacing w:after="0"/>
              <w:rPr>
                <w:sz w:val="20"/>
                <w:szCs w:val="20"/>
              </w:rPr>
            </w:pPr>
            <w:r w:rsidRPr="000F537E">
              <w:rPr>
                <w:sz w:val="20"/>
                <w:szCs w:val="20"/>
              </w:rPr>
              <w:t>0,31</w:t>
            </w:r>
          </w:p>
        </w:tc>
        <w:tc>
          <w:tcPr>
            <w:tcW w:w="993" w:type="dxa"/>
            <w:shd w:val="clear" w:color="auto" w:fill="auto"/>
          </w:tcPr>
          <w:p w:rsidR="006F7CAF" w:rsidRPr="000F537E" w:rsidRDefault="006F7CAF" w:rsidP="000F537E">
            <w:pPr>
              <w:pStyle w:val="a0"/>
              <w:spacing w:after="0"/>
              <w:rPr>
                <w:sz w:val="20"/>
                <w:szCs w:val="20"/>
              </w:rPr>
            </w:pPr>
            <w:r w:rsidRPr="000F537E">
              <w:rPr>
                <w:sz w:val="20"/>
                <w:szCs w:val="20"/>
              </w:rPr>
              <w:t>0,31</w:t>
            </w:r>
          </w:p>
        </w:tc>
        <w:tc>
          <w:tcPr>
            <w:tcW w:w="992" w:type="dxa"/>
            <w:shd w:val="clear" w:color="auto" w:fill="auto"/>
          </w:tcPr>
          <w:p w:rsidR="006F7CAF" w:rsidRPr="000F537E" w:rsidRDefault="006F7CAF" w:rsidP="000F537E">
            <w:pPr>
              <w:pStyle w:val="a0"/>
              <w:spacing w:after="0"/>
              <w:rPr>
                <w:sz w:val="20"/>
                <w:szCs w:val="20"/>
              </w:rPr>
            </w:pPr>
            <w:r w:rsidRPr="000F537E">
              <w:rPr>
                <w:sz w:val="20"/>
                <w:szCs w:val="20"/>
              </w:rPr>
              <w:t>182,3</w:t>
            </w:r>
          </w:p>
        </w:tc>
        <w:tc>
          <w:tcPr>
            <w:tcW w:w="991" w:type="dxa"/>
            <w:shd w:val="clear" w:color="auto" w:fill="auto"/>
          </w:tcPr>
          <w:p w:rsidR="006F7CAF" w:rsidRPr="000F537E" w:rsidRDefault="006F7CAF" w:rsidP="000F537E">
            <w:pPr>
              <w:pStyle w:val="a0"/>
              <w:spacing w:after="0"/>
              <w:rPr>
                <w:sz w:val="20"/>
                <w:szCs w:val="20"/>
              </w:rPr>
            </w:pPr>
            <w:r w:rsidRPr="000F537E">
              <w:rPr>
                <w:sz w:val="20"/>
                <w:szCs w:val="20"/>
              </w:rPr>
              <w:t>- 0,17</w:t>
            </w:r>
          </w:p>
        </w:tc>
        <w:tc>
          <w:tcPr>
            <w:tcW w:w="1306" w:type="dxa"/>
            <w:shd w:val="clear" w:color="auto" w:fill="auto"/>
          </w:tcPr>
          <w:p w:rsidR="006F7CAF" w:rsidRPr="000F537E" w:rsidRDefault="006F7CAF" w:rsidP="000F537E">
            <w:pPr>
              <w:pStyle w:val="a0"/>
              <w:spacing w:after="0"/>
              <w:rPr>
                <w:sz w:val="20"/>
                <w:szCs w:val="20"/>
              </w:rPr>
            </w:pPr>
            <w:r w:rsidRPr="000F537E">
              <w:rPr>
                <w:sz w:val="20"/>
                <w:szCs w:val="20"/>
              </w:rPr>
              <w:t>- 35,4</w:t>
            </w:r>
          </w:p>
        </w:tc>
      </w:tr>
    </w:tbl>
    <w:p w:rsidR="006F7CAF" w:rsidRDefault="006F7CAF" w:rsidP="00046BDE">
      <w:pPr>
        <w:pStyle w:val="a0"/>
        <w:spacing w:after="0" w:line="360" w:lineRule="auto"/>
        <w:ind w:firstLine="709"/>
        <w:jc w:val="both"/>
      </w:pPr>
    </w:p>
    <w:p w:rsidR="006F7CAF" w:rsidRPr="006F7CAF" w:rsidRDefault="006F7CAF" w:rsidP="00046BDE">
      <w:pPr>
        <w:widowControl/>
        <w:spacing w:before="0" w:line="360" w:lineRule="auto"/>
        <w:ind w:firstLine="709"/>
        <w:rPr>
          <w:sz w:val="28"/>
          <w:szCs w:val="28"/>
        </w:rPr>
      </w:pPr>
      <w:r w:rsidRPr="006F7CAF">
        <w:rPr>
          <w:sz w:val="28"/>
          <w:szCs w:val="28"/>
        </w:rPr>
        <w:t xml:space="preserve"> Из таблицы 2.13 можно сделать вывод: коэффициент концентрации собственного капитала больше нормативного значения, это означает,</w:t>
      </w:r>
      <w:r w:rsidR="000219CB">
        <w:rPr>
          <w:sz w:val="28"/>
          <w:szCs w:val="28"/>
        </w:rPr>
        <w:t xml:space="preserve"> </w:t>
      </w:r>
      <w:r w:rsidRPr="006F7CAF">
        <w:rPr>
          <w:sz w:val="28"/>
          <w:szCs w:val="28"/>
        </w:rPr>
        <w:t>что все обязательства предприятия могут быть покрыты его собственными средствами.</w:t>
      </w:r>
      <w:r w:rsidR="000219CB">
        <w:rPr>
          <w:sz w:val="28"/>
          <w:szCs w:val="28"/>
        </w:rPr>
        <w:t xml:space="preserve"> </w:t>
      </w:r>
      <w:r w:rsidRPr="006F7CAF">
        <w:rPr>
          <w:sz w:val="28"/>
          <w:szCs w:val="28"/>
        </w:rPr>
        <w:t>Выполнение ограничения важно не только для самого предприятия,</w:t>
      </w:r>
      <w:r w:rsidR="000219CB">
        <w:rPr>
          <w:sz w:val="28"/>
          <w:szCs w:val="28"/>
        </w:rPr>
        <w:t xml:space="preserve"> </w:t>
      </w:r>
      <w:r w:rsidRPr="006F7CAF">
        <w:rPr>
          <w:sz w:val="28"/>
          <w:szCs w:val="28"/>
        </w:rPr>
        <w:t>но и для его кредиторов.</w:t>
      </w:r>
      <w:r w:rsidR="000219CB">
        <w:rPr>
          <w:sz w:val="28"/>
          <w:szCs w:val="28"/>
        </w:rPr>
        <w:t xml:space="preserve"> </w:t>
      </w:r>
      <w:r w:rsidRPr="006F7CAF">
        <w:rPr>
          <w:sz w:val="28"/>
          <w:szCs w:val="28"/>
        </w:rPr>
        <w:t>Рост коэффициента свидетельствует об увеличении финансовой независимости предприятия,</w:t>
      </w:r>
      <w:r w:rsidR="000219CB">
        <w:rPr>
          <w:sz w:val="28"/>
          <w:szCs w:val="28"/>
        </w:rPr>
        <w:t xml:space="preserve"> </w:t>
      </w:r>
      <w:r w:rsidRPr="006F7CAF">
        <w:rPr>
          <w:sz w:val="28"/>
          <w:szCs w:val="28"/>
        </w:rPr>
        <w:t>снижения риска финансовых затруднений в будущих периодах.</w:t>
      </w:r>
      <w:r w:rsidR="000219CB">
        <w:rPr>
          <w:sz w:val="28"/>
          <w:szCs w:val="28"/>
        </w:rPr>
        <w:t xml:space="preserve"> </w:t>
      </w:r>
      <w:r w:rsidRPr="006F7CAF">
        <w:rPr>
          <w:sz w:val="28"/>
          <w:szCs w:val="28"/>
        </w:rPr>
        <w:t>Такая тенденция с точки зрения кредиторов повышает гарантированность предприятием своих обязательств. Коэффициент концентрации заемного капитала также входит в установленный норматив.</w:t>
      </w:r>
      <w:r w:rsidRPr="006F7CAF">
        <w:rPr>
          <w:b/>
          <w:bCs/>
          <w:sz w:val="28"/>
          <w:szCs w:val="28"/>
        </w:rPr>
        <w:t xml:space="preserve"> </w:t>
      </w:r>
      <w:r w:rsidRPr="006F7CAF">
        <w:rPr>
          <w:sz w:val="28"/>
          <w:szCs w:val="28"/>
        </w:rPr>
        <w:t>В отчетном году наблюдалось улучшение в соотношении между собственными и заемными средствами,</w:t>
      </w:r>
      <w:r w:rsidR="000219CB">
        <w:rPr>
          <w:sz w:val="28"/>
          <w:szCs w:val="28"/>
        </w:rPr>
        <w:t xml:space="preserve"> </w:t>
      </w:r>
      <w:r w:rsidRPr="006F7CAF">
        <w:rPr>
          <w:sz w:val="28"/>
          <w:szCs w:val="28"/>
        </w:rPr>
        <w:t>и в конце отчетного года приблизилось к</w:t>
      </w:r>
      <w:r w:rsidR="000219CB">
        <w:rPr>
          <w:sz w:val="28"/>
          <w:szCs w:val="28"/>
        </w:rPr>
        <w:t xml:space="preserve"> </w:t>
      </w:r>
      <w:r w:rsidRPr="006F7CAF">
        <w:rPr>
          <w:sz w:val="28"/>
          <w:szCs w:val="28"/>
        </w:rPr>
        <w:t>нормативному ограничению. Коэффициент устойчивости финансирования в отчетном году выше норматива на 0,18, коэффициент покрытия долгов собственным капиталом значительно выше нормативного значения и составляет 3,19. Коэффициент финансового левериджа в отчетном году ниже нормативного значения, что положительно влияет на финансовую устойчивость организации.</w:t>
      </w:r>
    </w:p>
    <w:p w:rsidR="006F7CAF" w:rsidRPr="006F7CAF" w:rsidRDefault="006F7CAF" w:rsidP="00046BDE">
      <w:pPr>
        <w:pStyle w:val="a0"/>
        <w:spacing w:after="0" w:line="360" w:lineRule="auto"/>
        <w:ind w:firstLine="709"/>
        <w:jc w:val="both"/>
        <w:rPr>
          <w:sz w:val="28"/>
          <w:szCs w:val="28"/>
        </w:rPr>
      </w:pPr>
    </w:p>
    <w:p w:rsidR="000219CB" w:rsidRDefault="006F7CAF" w:rsidP="00046BDE">
      <w:pPr>
        <w:pStyle w:val="a0"/>
        <w:spacing w:after="0" w:line="360" w:lineRule="auto"/>
        <w:ind w:firstLine="709"/>
        <w:jc w:val="both"/>
        <w:rPr>
          <w:sz w:val="28"/>
          <w:szCs w:val="28"/>
        </w:rPr>
      </w:pPr>
      <w:r w:rsidRPr="006F7CAF">
        <w:rPr>
          <w:sz w:val="28"/>
          <w:szCs w:val="28"/>
        </w:rPr>
        <w:t xml:space="preserve">Таблица 2.13 </w:t>
      </w:r>
    </w:p>
    <w:p w:rsidR="006F7CAF" w:rsidRPr="006F7CAF" w:rsidRDefault="006F7CAF" w:rsidP="00046BDE">
      <w:pPr>
        <w:pStyle w:val="a0"/>
        <w:spacing w:after="0" w:line="360" w:lineRule="auto"/>
        <w:ind w:firstLine="709"/>
        <w:jc w:val="both"/>
        <w:rPr>
          <w:sz w:val="28"/>
          <w:szCs w:val="28"/>
        </w:rPr>
      </w:pPr>
      <w:r w:rsidRPr="006F7CAF">
        <w:rPr>
          <w:sz w:val="28"/>
          <w:szCs w:val="28"/>
        </w:rPr>
        <w:t>Анализ показателей финансовой устойчивости</w:t>
      </w:r>
    </w:p>
    <w:tbl>
      <w:tblPr>
        <w:tblW w:w="7621" w:type="dxa"/>
        <w:tblLayout w:type="fixed"/>
        <w:tblLook w:val="00A0" w:firstRow="1" w:lastRow="0" w:firstColumn="1" w:lastColumn="0" w:noHBand="0" w:noVBand="0"/>
      </w:tblPr>
      <w:tblGrid>
        <w:gridCol w:w="3085"/>
        <w:gridCol w:w="1276"/>
        <w:gridCol w:w="1134"/>
        <w:gridCol w:w="2126"/>
      </w:tblGrid>
      <w:tr w:rsidR="006F7CAF" w:rsidRPr="007E54BB" w:rsidTr="000F537E">
        <w:trPr>
          <w:trHeight w:val="400"/>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p>
          <w:p w:rsidR="006F7CAF" w:rsidRPr="000F537E" w:rsidRDefault="006F7CAF" w:rsidP="000F537E">
            <w:pPr>
              <w:pStyle w:val="a0"/>
              <w:spacing w:after="0"/>
              <w:rPr>
                <w:sz w:val="20"/>
                <w:szCs w:val="20"/>
              </w:rPr>
            </w:pPr>
            <w:r w:rsidRPr="000F537E">
              <w:rPr>
                <w:sz w:val="20"/>
                <w:szCs w:val="20"/>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Значение на конец 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Нормативное значение</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Характеристика</w:t>
            </w:r>
            <w:r w:rsidRPr="000F537E">
              <w:rPr>
                <w:sz w:val="20"/>
                <w:szCs w:val="20"/>
              </w:rPr>
              <w:br/>
              <w:t>показателей</w:t>
            </w:r>
          </w:p>
        </w:tc>
      </w:tr>
      <w:tr w:rsidR="006F7CAF" w:rsidRPr="007E54BB" w:rsidTr="000F537E">
        <w:trPr>
          <w:trHeight w:val="42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7CAF" w:rsidRPr="007E54BB" w:rsidRDefault="006F7CAF" w:rsidP="000F537E">
            <w:pPr>
              <w:widowControl/>
              <w:spacing w:before="0" w:line="240" w:lineRule="auto"/>
              <w:ind w:firstLine="0"/>
              <w:jc w:val="left"/>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7CAF" w:rsidRPr="007E54BB" w:rsidRDefault="006F7CAF" w:rsidP="000F537E">
            <w:pPr>
              <w:widowControl/>
              <w:spacing w:before="0" w:line="240" w:lineRule="auto"/>
              <w:ind w:firstLine="0"/>
              <w:jc w:val="left"/>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7CAF" w:rsidRPr="007E54BB" w:rsidRDefault="006F7CAF" w:rsidP="000F537E">
            <w:pPr>
              <w:widowControl/>
              <w:spacing w:before="0" w:line="240" w:lineRule="auto"/>
              <w:ind w:firstLine="0"/>
              <w:jc w:val="left"/>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7CAF" w:rsidRPr="007E54BB" w:rsidRDefault="006F7CAF" w:rsidP="000F537E">
            <w:pPr>
              <w:widowControl/>
              <w:spacing w:before="0" w:line="240" w:lineRule="auto"/>
              <w:ind w:firstLine="0"/>
              <w:jc w:val="left"/>
            </w:pPr>
          </w:p>
        </w:tc>
      </w:tr>
      <w:tr w:rsidR="006F7CAF" w:rsidRPr="007E54BB" w:rsidTr="000F537E">
        <w:tc>
          <w:tcPr>
            <w:tcW w:w="3085"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1. Коэффициент концентрации собственного капитала (коэффициент финансовой независимости)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0,76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≥0,5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0,76&gt;0,5</w:t>
            </w:r>
          </w:p>
        </w:tc>
      </w:tr>
      <w:tr w:rsidR="006F7CAF" w:rsidRPr="007E54BB" w:rsidTr="000F537E">
        <w:tc>
          <w:tcPr>
            <w:tcW w:w="3085"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2. Коэффициент концентрации заемного капитала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≤0,5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0,24&gt;0,5</w:t>
            </w:r>
          </w:p>
        </w:tc>
      </w:tr>
      <w:tr w:rsidR="006F7CAF" w:rsidRPr="007E54BB" w:rsidTr="000F537E">
        <w:tc>
          <w:tcPr>
            <w:tcW w:w="3085"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3. Коэффициент устойчивости финансирования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0,18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≥0,7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0,5&lt;0,7</w:t>
            </w:r>
          </w:p>
        </w:tc>
      </w:tr>
      <w:tr w:rsidR="006F7CAF" w:rsidRPr="007E54BB" w:rsidTr="000F537E">
        <w:tc>
          <w:tcPr>
            <w:tcW w:w="3085"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4. Коэффициент покрытия долгов собственным капиталом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3,19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3,19&gt;1</w:t>
            </w:r>
          </w:p>
        </w:tc>
      </w:tr>
      <w:tr w:rsidR="006F7CAF" w:rsidRPr="007E54BB" w:rsidTr="000F537E">
        <w:tc>
          <w:tcPr>
            <w:tcW w:w="3085"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5. Коэффициент финансового левериджа (плечо финансового рычага)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0,31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&lt;1,0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7CAF" w:rsidRPr="000F537E" w:rsidRDefault="006F7CAF" w:rsidP="000F537E">
            <w:pPr>
              <w:pStyle w:val="a0"/>
              <w:spacing w:after="0"/>
              <w:rPr>
                <w:sz w:val="20"/>
                <w:szCs w:val="20"/>
              </w:rPr>
            </w:pPr>
            <w:r w:rsidRPr="000F537E">
              <w:rPr>
                <w:sz w:val="20"/>
                <w:szCs w:val="20"/>
              </w:rPr>
              <w:t>0,31&gt; 1</w:t>
            </w:r>
          </w:p>
        </w:tc>
      </w:tr>
    </w:tbl>
    <w:p w:rsidR="006F7CAF" w:rsidRPr="000F2C2B" w:rsidRDefault="006F7CAF" w:rsidP="00046BDE">
      <w:pPr>
        <w:pStyle w:val="a0"/>
        <w:spacing w:after="0" w:line="360" w:lineRule="auto"/>
        <w:ind w:firstLine="709"/>
        <w:jc w:val="both"/>
      </w:pPr>
    </w:p>
    <w:p w:rsidR="006F7CAF" w:rsidRPr="0044050D" w:rsidRDefault="006F7CAF" w:rsidP="00046BDE">
      <w:pPr>
        <w:widowControl/>
        <w:spacing w:before="0" w:line="360" w:lineRule="auto"/>
        <w:ind w:firstLine="709"/>
        <w:rPr>
          <w:sz w:val="24"/>
          <w:szCs w:val="24"/>
        </w:rPr>
      </w:pPr>
    </w:p>
    <w:p w:rsidR="006F7CAF" w:rsidRPr="006F7CAF" w:rsidRDefault="006F7CAF" w:rsidP="00046BDE">
      <w:pPr>
        <w:widowControl/>
        <w:autoSpaceDE w:val="0"/>
        <w:autoSpaceDN w:val="0"/>
        <w:adjustRightInd w:val="0"/>
        <w:spacing w:before="0" w:line="360" w:lineRule="auto"/>
        <w:ind w:firstLine="709"/>
        <w:rPr>
          <w:bCs/>
          <w:sz w:val="28"/>
          <w:szCs w:val="28"/>
        </w:rPr>
      </w:pPr>
      <w:r w:rsidRPr="006F7CAF">
        <w:rPr>
          <w:bCs/>
          <w:sz w:val="28"/>
          <w:szCs w:val="28"/>
        </w:rPr>
        <w:t>2.4.5 Определение эффективности использования собственного и заемного капитала</w:t>
      </w:r>
    </w:p>
    <w:p w:rsidR="000219CB" w:rsidRDefault="000219CB" w:rsidP="00046BDE">
      <w:pPr>
        <w:widowControl/>
        <w:autoSpaceDE w:val="0"/>
        <w:autoSpaceDN w:val="0"/>
        <w:adjustRightInd w:val="0"/>
        <w:spacing w:before="0" w:line="360" w:lineRule="auto"/>
        <w:ind w:firstLine="709"/>
        <w:rPr>
          <w:sz w:val="28"/>
          <w:szCs w:val="28"/>
        </w:rPr>
      </w:pP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Анализ эффективности использования собственного и заем</w:t>
      </w:r>
      <w:r w:rsidRPr="006F7CAF">
        <w:rPr>
          <w:sz w:val="28"/>
          <w:szCs w:val="28"/>
        </w:rPr>
        <w:softHyphen/>
        <w:t>ного капитала организаций представляет собой способ накопле</w:t>
      </w:r>
      <w:r w:rsidRPr="006F7CAF">
        <w:rPr>
          <w:sz w:val="28"/>
          <w:szCs w:val="28"/>
        </w:rPr>
        <w:softHyphen/>
        <w:t>ния, трансформации и использования информации бухгалтер</w:t>
      </w:r>
      <w:r w:rsidRPr="006F7CAF">
        <w:rPr>
          <w:sz w:val="28"/>
          <w:szCs w:val="28"/>
        </w:rPr>
        <w:softHyphen/>
        <w:t>ского учета и отчетности, имеющий целью:</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 оценить текущее и перспективное финансовое состояние организации, т.е. использование собственного и заемного капитала;</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 обосновать возможные и приемлемые темпы развития ор</w:t>
      </w:r>
      <w:r w:rsidRPr="006F7CAF">
        <w:rPr>
          <w:sz w:val="28"/>
          <w:szCs w:val="28"/>
        </w:rPr>
        <w:softHyphen/>
        <w:t>ганизации с позиции обеспечения их источниками финан</w:t>
      </w:r>
      <w:r w:rsidRPr="006F7CAF">
        <w:rPr>
          <w:sz w:val="28"/>
          <w:szCs w:val="28"/>
        </w:rPr>
        <w:softHyphen/>
        <w:t>сирования;</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 xml:space="preserve"> - выявить доступные источники средств, оценить рациональ</w:t>
      </w:r>
      <w:r w:rsidRPr="006F7CAF">
        <w:rPr>
          <w:sz w:val="28"/>
          <w:szCs w:val="28"/>
        </w:rPr>
        <w:softHyphen/>
        <w:t>ные способы их мобилизации;</w:t>
      </w:r>
    </w:p>
    <w:p w:rsidR="006F7CAF" w:rsidRPr="006F7CAF" w:rsidRDefault="006F7CAF" w:rsidP="00046BDE">
      <w:pPr>
        <w:widowControl/>
        <w:tabs>
          <w:tab w:val="left" w:pos="595"/>
        </w:tabs>
        <w:autoSpaceDE w:val="0"/>
        <w:autoSpaceDN w:val="0"/>
        <w:adjustRightInd w:val="0"/>
        <w:spacing w:before="0" w:line="360" w:lineRule="auto"/>
        <w:ind w:firstLine="709"/>
        <w:rPr>
          <w:sz w:val="28"/>
          <w:szCs w:val="28"/>
        </w:rPr>
      </w:pPr>
      <w:r w:rsidRPr="006F7CAF">
        <w:rPr>
          <w:sz w:val="28"/>
          <w:szCs w:val="28"/>
        </w:rPr>
        <w:t>- спрогнозировать положение предприятия на рынке капи</w:t>
      </w:r>
      <w:r w:rsidRPr="006F7CAF">
        <w:rPr>
          <w:sz w:val="28"/>
          <w:szCs w:val="28"/>
        </w:rPr>
        <w:softHyphen/>
        <w:t>талов.</w:t>
      </w:r>
    </w:p>
    <w:p w:rsidR="006F7CAF" w:rsidRPr="006F7CAF" w:rsidRDefault="006F7CAF" w:rsidP="00046BDE">
      <w:pPr>
        <w:widowControl/>
        <w:tabs>
          <w:tab w:val="left" w:pos="595"/>
        </w:tabs>
        <w:autoSpaceDE w:val="0"/>
        <w:autoSpaceDN w:val="0"/>
        <w:adjustRightInd w:val="0"/>
        <w:spacing w:before="0" w:line="360" w:lineRule="auto"/>
        <w:ind w:firstLine="709"/>
        <w:rPr>
          <w:sz w:val="28"/>
          <w:szCs w:val="28"/>
        </w:rPr>
      </w:pPr>
      <w:r w:rsidRPr="006F7CAF">
        <w:rPr>
          <w:sz w:val="28"/>
          <w:szCs w:val="28"/>
        </w:rPr>
        <w:t>Анализ эффективности использования капитала организаций проводится с помощью различного типа моделей, позволяющих структурировать и идентифицировать взаимосвязи между основ</w:t>
      </w:r>
      <w:r w:rsidRPr="006F7CAF">
        <w:rPr>
          <w:sz w:val="28"/>
          <w:szCs w:val="28"/>
        </w:rPr>
        <w:softHyphen/>
        <w:t>ными показателями. При существующем положении наиболее приемлемыми для анализа являются дескриптивные модели. При этом не снимаются проблемы применения для анализа эф</w:t>
      </w:r>
      <w:r w:rsidRPr="006F7CAF">
        <w:rPr>
          <w:sz w:val="28"/>
          <w:szCs w:val="28"/>
        </w:rPr>
        <w:softHyphen/>
        <w:t>фективности использования собственного и заемного капитала предикативных и нормативных моделей.</w:t>
      </w:r>
    </w:p>
    <w:p w:rsidR="006F7CAF" w:rsidRPr="006F7CAF" w:rsidRDefault="006F7CAF" w:rsidP="00046BDE">
      <w:pPr>
        <w:widowControl/>
        <w:tabs>
          <w:tab w:val="left" w:pos="595"/>
        </w:tabs>
        <w:autoSpaceDE w:val="0"/>
        <w:autoSpaceDN w:val="0"/>
        <w:adjustRightInd w:val="0"/>
        <w:spacing w:before="0" w:line="360" w:lineRule="auto"/>
        <w:ind w:firstLine="709"/>
        <w:rPr>
          <w:sz w:val="28"/>
          <w:szCs w:val="28"/>
        </w:rPr>
      </w:pPr>
      <w:r w:rsidRPr="006F7CAF">
        <w:rPr>
          <w:iCs/>
          <w:sz w:val="28"/>
          <w:szCs w:val="28"/>
        </w:rPr>
        <w:t>Дескриптивные модели,</w:t>
      </w:r>
      <w:r w:rsidRPr="006F7CAF">
        <w:rPr>
          <w:i/>
          <w:iCs/>
          <w:sz w:val="28"/>
          <w:szCs w:val="28"/>
        </w:rPr>
        <w:t xml:space="preserve"> </w:t>
      </w:r>
      <w:r w:rsidRPr="006F7CAF">
        <w:rPr>
          <w:sz w:val="28"/>
          <w:szCs w:val="28"/>
        </w:rPr>
        <w:t>или модели описательного характера, являются основными как для проведения анализа капитала, так и для оценки финансового состояния организации. К ним отно</w:t>
      </w:r>
      <w:r w:rsidRPr="006F7CAF">
        <w:rPr>
          <w:sz w:val="28"/>
          <w:szCs w:val="28"/>
        </w:rPr>
        <w:softHyphen/>
        <w:t>сятся: построение системы отчетных балансов; представление бухгалтерской отчетности в различных аналитических разрезах; структурный и динамический анализ отчетности; коэффициент</w:t>
      </w:r>
      <w:r w:rsidRPr="006F7CAF">
        <w:rPr>
          <w:sz w:val="28"/>
          <w:szCs w:val="28"/>
        </w:rPr>
        <w:softHyphen/>
        <w:t>ный и факторный анализ; аналитические записки к отчетности. Все эти модели основаны на использовании информации бух</w:t>
      </w:r>
      <w:r w:rsidRPr="006F7CAF">
        <w:rPr>
          <w:sz w:val="28"/>
          <w:szCs w:val="28"/>
        </w:rPr>
        <w:softHyphen/>
        <w:t>галтерской отчетности.</w:t>
      </w:r>
    </w:p>
    <w:p w:rsidR="006F7CAF" w:rsidRPr="006F7CAF" w:rsidRDefault="006F7CAF" w:rsidP="00046BDE">
      <w:pPr>
        <w:widowControl/>
        <w:tabs>
          <w:tab w:val="left" w:pos="595"/>
        </w:tabs>
        <w:autoSpaceDE w:val="0"/>
        <w:autoSpaceDN w:val="0"/>
        <w:adjustRightInd w:val="0"/>
        <w:spacing w:before="0" w:line="360" w:lineRule="auto"/>
        <w:ind w:firstLine="709"/>
        <w:rPr>
          <w:sz w:val="28"/>
          <w:szCs w:val="28"/>
        </w:rPr>
      </w:pPr>
      <w:r w:rsidRPr="006F7CAF">
        <w:rPr>
          <w:iCs/>
          <w:sz w:val="28"/>
          <w:szCs w:val="28"/>
        </w:rPr>
        <w:t>Структурный</w:t>
      </w:r>
      <w:r w:rsidRPr="006F7CAF">
        <w:rPr>
          <w:i/>
          <w:iCs/>
          <w:sz w:val="28"/>
          <w:szCs w:val="28"/>
        </w:rPr>
        <w:t xml:space="preserve"> </w:t>
      </w:r>
      <w:r w:rsidRPr="006F7CAF">
        <w:rPr>
          <w:sz w:val="28"/>
          <w:szCs w:val="28"/>
        </w:rPr>
        <w:t>анализ представляет совокупность методов ис</w:t>
      </w:r>
      <w:r w:rsidRPr="006F7CAF">
        <w:rPr>
          <w:sz w:val="28"/>
          <w:szCs w:val="28"/>
        </w:rPr>
        <w:softHyphen/>
        <w:t>следования структуры. Он основан на представлении бухгалтер</w:t>
      </w:r>
      <w:r w:rsidRPr="006F7CAF">
        <w:rPr>
          <w:sz w:val="28"/>
          <w:szCs w:val="28"/>
        </w:rPr>
        <w:softHyphen/>
        <w:t>ской отчетности в виде относительных величин, характеризую</w:t>
      </w:r>
      <w:r w:rsidRPr="006F7CAF">
        <w:rPr>
          <w:sz w:val="28"/>
          <w:szCs w:val="28"/>
        </w:rPr>
        <w:softHyphen/>
        <w:t>щих структуру, т.е. рассчитывается доля (удельный вес) частных показателей в обобщающих итоговых данных о собственном и заемном капитале.</w:t>
      </w:r>
    </w:p>
    <w:p w:rsidR="006F7CAF" w:rsidRPr="006F7CAF" w:rsidRDefault="006F7CAF" w:rsidP="00046BDE">
      <w:pPr>
        <w:widowControl/>
        <w:tabs>
          <w:tab w:val="left" w:pos="595"/>
        </w:tabs>
        <w:autoSpaceDE w:val="0"/>
        <w:autoSpaceDN w:val="0"/>
        <w:adjustRightInd w:val="0"/>
        <w:spacing w:before="0" w:line="360" w:lineRule="auto"/>
        <w:ind w:firstLine="709"/>
        <w:rPr>
          <w:sz w:val="28"/>
          <w:szCs w:val="28"/>
        </w:rPr>
      </w:pPr>
      <w:r w:rsidRPr="006F7CAF">
        <w:rPr>
          <w:iCs/>
          <w:sz w:val="28"/>
          <w:szCs w:val="28"/>
        </w:rPr>
        <w:t>Динамический</w:t>
      </w:r>
      <w:r w:rsidRPr="006F7CAF">
        <w:rPr>
          <w:i/>
          <w:iCs/>
          <w:sz w:val="28"/>
          <w:szCs w:val="28"/>
        </w:rPr>
        <w:t xml:space="preserve"> </w:t>
      </w:r>
      <w:r w:rsidRPr="006F7CAF">
        <w:rPr>
          <w:sz w:val="28"/>
          <w:szCs w:val="28"/>
        </w:rPr>
        <w:t>анализ позволяет выявить тенденции измене</w:t>
      </w:r>
      <w:r w:rsidRPr="006F7CAF">
        <w:rPr>
          <w:sz w:val="28"/>
          <w:szCs w:val="28"/>
        </w:rPr>
        <w:softHyphen/>
        <w:t>ния отдельных статей собственного и заемного капитала или их групп, входящих в состав бухгалтерской отчетности.</w:t>
      </w:r>
    </w:p>
    <w:p w:rsidR="006F7CAF" w:rsidRPr="006F7CAF" w:rsidRDefault="006F7CAF" w:rsidP="00046BDE">
      <w:pPr>
        <w:widowControl/>
        <w:tabs>
          <w:tab w:val="left" w:pos="595"/>
        </w:tabs>
        <w:autoSpaceDE w:val="0"/>
        <w:autoSpaceDN w:val="0"/>
        <w:adjustRightInd w:val="0"/>
        <w:spacing w:before="0" w:line="360" w:lineRule="auto"/>
        <w:ind w:firstLine="709"/>
        <w:rPr>
          <w:sz w:val="28"/>
          <w:szCs w:val="28"/>
        </w:rPr>
      </w:pPr>
      <w:r w:rsidRPr="006F7CAF">
        <w:rPr>
          <w:iCs/>
          <w:sz w:val="28"/>
          <w:szCs w:val="28"/>
        </w:rPr>
        <w:t>Коэффициентный</w:t>
      </w:r>
      <w:r w:rsidRPr="006F7CAF">
        <w:rPr>
          <w:i/>
          <w:iCs/>
          <w:sz w:val="28"/>
          <w:szCs w:val="28"/>
        </w:rPr>
        <w:t xml:space="preserve"> </w:t>
      </w:r>
      <w:r w:rsidRPr="006F7CAF">
        <w:rPr>
          <w:sz w:val="28"/>
          <w:szCs w:val="28"/>
        </w:rPr>
        <w:t>анализ - ведущий метод анализа эффек</w:t>
      </w:r>
      <w:r w:rsidRPr="006F7CAF">
        <w:rPr>
          <w:sz w:val="28"/>
          <w:szCs w:val="28"/>
        </w:rPr>
        <w:softHyphen/>
        <w:t>тивности использования капитала организации, применяемый различными группами пользователей: менеджерами, аналитика</w:t>
      </w:r>
      <w:r w:rsidRPr="006F7CAF">
        <w:rPr>
          <w:sz w:val="28"/>
          <w:szCs w:val="28"/>
        </w:rPr>
        <w:softHyphen/>
        <w:t>ми, акционерами, инвесторами, кредиторами и др. Известно мно</w:t>
      </w:r>
      <w:r w:rsidRPr="006F7CAF">
        <w:rPr>
          <w:sz w:val="28"/>
          <w:szCs w:val="28"/>
        </w:rPr>
        <w:softHyphen/>
        <w:t>жество таких коэффициентов, поэтому для удобства разделим их на несколько групп:</w:t>
      </w:r>
    </w:p>
    <w:p w:rsidR="006F7CAF" w:rsidRPr="006F7CAF" w:rsidRDefault="006F7CAF" w:rsidP="00046BDE">
      <w:pPr>
        <w:widowControl/>
        <w:tabs>
          <w:tab w:val="left" w:pos="595"/>
        </w:tabs>
        <w:autoSpaceDE w:val="0"/>
        <w:autoSpaceDN w:val="0"/>
        <w:adjustRightInd w:val="0"/>
        <w:spacing w:before="0" w:line="360" w:lineRule="auto"/>
        <w:ind w:firstLine="709"/>
        <w:rPr>
          <w:sz w:val="28"/>
          <w:szCs w:val="28"/>
        </w:rPr>
      </w:pPr>
      <w:r w:rsidRPr="006F7CAF">
        <w:rPr>
          <w:sz w:val="28"/>
          <w:szCs w:val="28"/>
        </w:rPr>
        <w:t xml:space="preserve">- коэффициенты оценки движения капитала предприятия; </w:t>
      </w:r>
    </w:p>
    <w:p w:rsidR="006F7CAF" w:rsidRPr="006F7CAF" w:rsidRDefault="006F7CAF" w:rsidP="00046BDE">
      <w:pPr>
        <w:widowControl/>
        <w:tabs>
          <w:tab w:val="left" w:pos="595"/>
        </w:tabs>
        <w:autoSpaceDE w:val="0"/>
        <w:autoSpaceDN w:val="0"/>
        <w:adjustRightInd w:val="0"/>
        <w:spacing w:before="0" w:line="360" w:lineRule="auto"/>
        <w:ind w:firstLine="709"/>
        <w:rPr>
          <w:sz w:val="28"/>
          <w:szCs w:val="28"/>
        </w:rPr>
      </w:pPr>
      <w:r w:rsidRPr="006F7CAF">
        <w:rPr>
          <w:sz w:val="28"/>
          <w:szCs w:val="28"/>
        </w:rPr>
        <w:t>- коэффициенты деловой активности;</w:t>
      </w:r>
    </w:p>
    <w:p w:rsidR="006F7CAF" w:rsidRPr="006F7CAF" w:rsidRDefault="006F7CAF" w:rsidP="00046BDE">
      <w:pPr>
        <w:widowControl/>
        <w:tabs>
          <w:tab w:val="left" w:pos="595"/>
        </w:tabs>
        <w:autoSpaceDE w:val="0"/>
        <w:autoSpaceDN w:val="0"/>
        <w:adjustRightInd w:val="0"/>
        <w:spacing w:before="0" w:line="360" w:lineRule="auto"/>
        <w:ind w:firstLine="709"/>
        <w:rPr>
          <w:sz w:val="28"/>
          <w:szCs w:val="28"/>
        </w:rPr>
      </w:pPr>
      <w:r w:rsidRPr="006F7CAF">
        <w:rPr>
          <w:sz w:val="28"/>
          <w:szCs w:val="28"/>
        </w:rPr>
        <w:t>- коэффициенты структуры капитала;</w:t>
      </w:r>
    </w:p>
    <w:p w:rsidR="006F7CAF" w:rsidRPr="006F7CAF" w:rsidRDefault="006F7CAF" w:rsidP="00046BDE">
      <w:pPr>
        <w:widowControl/>
        <w:tabs>
          <w:tab w:val="left" w:pos="595"/>
        </w:tabs>
        <w:autoSpaceDE w:val="0"/>
        <w:autoSpaceDN w:val="0"/>
        <w:adjustRightInd w:val="0"/>
        <w:spacing w:before="0" w:line="360" w:lineRule="auto"/>
        <w:ind w:firstLine="709"/>
        <w:rPr>
          <w:sz w:val="28"/>
          <w:szCs w:val="28"/>
        </w:rPr>
      </w:pPr>
      <w:r w:rsidRPr="006F7CAF">
        <w:rPr>
          <w:sz w:val="28"/>
          <w:szCs w:val="28"/>
        </w:rPr>
        <w:t>- коэффициенты рентабельности и др.</w:t>
      </w:r>
    </w:p>
    <w:p w:rsidR="006F7CAF" w:rsidRPr="006F7CAF" w:rsidRDefault="006F7CAF" w:rsidP="00046BDE">
      <w:pPr>
        <w:widowControl/>
        <w:tabs>
          <w:tab w:val="left" w:pos="595"/>
        </w:tabs>
        <w:autoSpaceDE w:val="0"/>
        <w:autoSpaceDN w:val="0"/>
        <w:adjustRightInd w:val="0"/>
        <w:spacing w:before="0" w:line="360" w:lineRule="auto"/>
        <w:ind w:firstLine="709"/>
        <w:rPr>
          <w:sz w:val="28"/>
          <w:szCs w:val="28"/>
        </w:rPr>
      </w:pPr>
      <w:r w:rsidRPr="006F7CAF">
        <w:rPr>
          <w:sz w:val="28"/>
          <w:szCs w:val="28"/>
        </w:rPr>
        <w:t xml:space="preserve">К </w:t>
      </w:r>
      <w:r w:rsidRPr="006F7CAF">
        <w:rPr>
          <w:iCs/>
          <w:sz w:val="28"/>
          <w:szCs w:val="28"/>
        </w:rPr>
        <w:t>коэффициентам оценки движения капитала</w:t>
      </w:r>
      <w:r w:rsidRPr="006F7CAF">
        <w:rPr>
          <w:i/>
          <w:iCs/>
          <w:sz w:val="28"/>
          <w:szCs w:val="28"/>
        </w:rPr>
        <w:t xml:space="preserve"> </w:t>
      </w:r>
      <w:r w:rsidRPr="006F7CAF">
        <w:rPr>
          <w:sz w:val="28"/>
          <w:szCs w:val="28"/>
        </w:rPr>
        <w:t>(активов) пред</w:t>
      </w:r>
      <w:r w:rsidRPr="006F7CAF">
        <w:rPr>
          <w:sz w:val="28"/>
          <w:szCs w:val="28"/>
        </w:rPr>
        <w:softHyphen/>
        <w:t>приятия относят коэффициенты поступления, выбытия и ис</w:t>
      </w:r>
      <w:r w:rsidRPr="006F7CAF">
        <w:rPr>
          <w:sz w:val="28"/>
          <w:szCs w:val="28"/>
        </w:rPr>
        <w:softHyphen/>
        <w:t>пользования, рассчитываемые по всему совокупному капиталу и по его составляющим.</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iCs/>
          <w:sz w:val="28"/>
          <w:szCs w:val="28"/>
        </w:rPr>
        <w:t>Коэффициент поступления всего капитала</w:t>
      </w:r>
      <w:r w:rsidRPr="006F7CAF">
        <w:rPr>
          <w:i/>
          <w:iCs/>
          <w:sz w:val="28"/>
          <w:szCs w:val="28"/>
        </w:rPr>
        <w:t xml:space="preserve"> </w:t>
      </w:r>
      <w:r w:rsidRPr="006F7CAF">
        <w:rPr>
          <w:sz w:val="28"/>
          <w:szCs w:val="28"/>
        </w:rPr>
        <w:t>(А) показывает, какую часть средств от имеющихся на конец отчетного периода составляют новые источники финансирования:</w:t>
      </w:r>
    </w:p>
    <w:p w:rsidR="006F7CAF" w:rsidRPr="006F7CAF" w:rsidRDefault="006F7CAF" w:rsidP="00046BDE">
      <w:pPr>
        <w:widowControl/>
        <w:tabs>
          <w:tab w:val="left" w:pos="777"/>
          <w:tab w:val="left" w:pos="2836"/>
        </w:tabs>
        <w:autoSpaceDE w:val="0"/>
        <w:autoSpaceDN w:val="0"/>
        <w:adjustRightInd w:val="0"/>
        <w:spacing w:before="0" w:line="360" w:lineRule="auto"/>
        <w:ind w:firstLine="709"/>
        <w:rPr>
          <w:sz w:val="28"/>
          <w:szCs w:val="28"/>
        </w:rPr>
      </w:pPr>
    </w:p>
    <w:p w:rsidR="006F7CAF" w:rsidRPr="006F7CAF" w:rsidRDefault="006F7CAF" w:rsidP="00046BDE">
      <w:pPr>
        <w:widowControl/>
        <w:tabs>
          <w:tab w:val="left" w:pos="777"/>
          <w:tab w:val="left" w:pos="2836"/>
          <w:tab w:val="left" w:pos="7680"/>
        </w:tabs>
        <w:autoSpaceDE w:val="0"/>
        <w:autoSpaceDN w:val="0"/>
        <w:adjustRightInd w:val="0"/>
        <w:spacing w:before="0" w:line="360" w:lineRule="auto"/>
        <w:ind w:firstLine="709"/>
        <w:rPr>
          <w:sz w:val="28"/>
          <w:szCs w:val="28"/>
        </w:rPr>
      </w:pPr>
      <w:r w:rsidRPr="006F7CAF">
        <w:rPr>
          <w:sz w:val="28"/>
          <w:szCs w:val="28"/>
        </w:rPr>
        <w:t>К-т поступления всего капитала (А) = Апост / Ак.г.,</w:t>
      </w:r>
      <w:r w:rsidRPr="006F7CAF">
        <w:rPr>
          <w:sz w:val="28"/>
          <w:szCs w:val="28"/>
        </w:rPr>
        <w:tab/>
        <w:t>(2.16)</w:t>
      </w:r>
    </w:p>
    <w:p w:rsidR="006F7CAF" w:rsidRPr="006F7CAF" w:rsidRDefault="006F7CAF" w:rsidP="00046BDE">
      <w:pPr>
        <w:widowControl/>
        <w:tabs>
          <w:tab w:val="left" w:pos="777"/>
          <w:tab w:val="left" w:pos="2836"/>
        </w:tabs>
        <w:autoSpaceDE w:val="0"/>
        <w:autoSpaceDN w:val="0"/>
        <w:adjustRightInd w:val="0"/>
        <w:spacing w:before="0" w:line="360" w:lineRule="auto"/>
        <w:ind w:firstLine="709"/>
        <w:rPr>
          <w:sz w:val="28"/>
          <w:szCs w:val="28"/>
        </w:rPr>
      </w:pPr>
    </w:p>
    <w:p w:rsidR="006F7CAF" w:rsidRPr="006F7CAF" w:rsidRDefault="006F7CAF" w:rsidP="00046BDE">
      <w:pPr>
        <w:widowControl/>
        <w:tabs>
          <w:tab w:val="left" w:pos="777"/>
          <w:tab w:val="left" w:pos="2836"/>
        </w:tabs>
        <w:autoSpaceDE w:val="0"/>
        <w:autoSpaceDN w:val="0"/>
        <w:adjustRightInd w:val="0"/>
        <w:spacing w:before="0" w:line="360" w:lineRule="auto"/>
        <w:ind w:firstLine="709"/>
        <w:rPr>
          <w:sz w:val="28"/>
          <w:szCs w:val="28"/>
        </w:rPr>
      </w:pPr>
      <w:r w:rsidRPr="006F7CAF">
        <w:rPr>
          <w:sz w:val="28"/>
          <w:szCs w:val="28"/>
        </w:rPr>
        <w:t>где</w:t>
      </w:r>
      <w:r w:rsidR="000219CB">
        <w:rPr>
          <w:sz w:val="28"/>
          <w:szCs w:val="28"/>
        </w:rPr>
        <w:t xml:space="preserve"> </w:t>
      </w:r>
      <w:r w:rsidRPr="006F7CAF">
        <w:rPr>
          <w:sz w:val="28"/>
          <w:szCs w:val="28"/>
        </w:rPr>
        <w:t>Апост - поступивший капитал;</w:t>
      </w:r>
    </w:p>
    <w:p w:rsidR="006F7CAF" w:rsidRPr="006F7CAF" w:rsidRDefault="006F7CAF" w:rsidP="00046BDE">
      <w:pPr>
        <w:widowControl/>
        <w:spacing w:before="0" w:line="360" w:lineRule="auto"/>
        <w:ind w:firstLine="709"/>
        <w:rPr>
          <w:sz w:val="28"/>
          <w:szCs w:val="28"/>
        </w:rPr>
      </w:pPr>
      <w:r w:rsidRPr="006F7CAF">
        <w:rPr>
          <w:sz w:val="28"/>
          <w:szCs w:val="28"/>
        </w:rPr>
        <w:t>Ак.г.</w:t>
      </w:r>
      <w:r w:rsidR="000219CB">
        <w:rPr>
          <w:sz w:val="28"/>
          <w:szCs w:val="28"/>
        </w:rPr>
        <w:t xml:space="preserve"> </w:t>
      </w:r>
      <w:r w:rsidRPr="006F7CAF">
        <w:rPr>
          <w:sz w:val="28"/>
          <w:szCs w:val="28"/>
        </w:rPr>
        <w:t>- стоимость капитала на конец периода.</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iCs/>
          <w:sz w:val="28"/>
          <w:szCs w:val="28"/>
        </w:rPr>
        <w:t>Коэффициент поступления собственного капитала</w:t>
      </w:r>
      <w:r w:rsidRPr="006F7CAF">
        <w:rPr>
          <w:i/>
          <w:iCs/>
          <w:sz w:val="28"/>
          <w:szCs w:val="28"/>
        </w:rPr>
        <w:t xml:space="preserve"> </w:t>
      </w:r>
      <w:r w:rsidRPr="006F7CAF">
        <w:rPr>
          <w:sz w:val="28"/>
          <w:szCs w:val="28"/>
        </w:rPr>
        <w:t>(СК) пока</w:t>
      </w:r>
      <w:r w:rsidRPr="006F7CAF">
        <w:rPr>
          <w:sz w:val="28"/>
          <w:szCs w:val="28"/>
        </w:rPr>
        <w:softHyphen/>
        <w:t>зывает, какую часть собственного капитала от имеющегося, на конец отчетного периода составляют вновь поступившие в его счет средства:</w:t>
      </w:r>
    </w:p>
    <w:p w:rsidR="006F7CAF" w:rsidRPr="006F7CAF" w:rsidRDefault="006F7CAF" w:rsidP="00046BDE">
      <w:pPr>
        <w:widowControl/>
        <w:autoSpaceDE w:val="0"/>
        <w:autoSpaceDN w:val="0"/>
        <w:adjustRightInd w:val="0"/>
        <w:spacing w:before="0" w:line="360" w:lineRule="auto"/>
        <w:ind w:firstLine="709"/>
        <w:rPr>
          <w:sz w:val="28"/>
          <w:szCs w:val="28"/>
        </w:rPr>
      </w:pP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К-т поступления СК = СКпост / СКк.г.</w:t>
      </w:r>
      <w:r w:rsidR="000219CB">
        <w:rPr>
          <w:sz w:val="28"/>
          <w:szCs w:val="28"/>
        </w:rPr>
        <w:t xml:space="preserve"> </w:t>
      </w:r>
      <w:r w:rsidRPr="006F7CAF">
        <w:rPr>
          <w:sz w:val="28"/>
          <w:szCs w:val="28"/>
        </w:rPr>
        <w:t xml:space="preserve"> (2.17)</w:t>
      </w:r>
    </w:p>
    <w:p w:rsidR="006F7CAF" w:rsidRPr="006F7CAF" w:rsidRDefault="006F7CAF" w:rsidP="00046BDE">
      <w:pPr>
        <w:widowControl/>
        <w:tabs>
          <w:tab w:val="left" w:pos="1699"/>
          <w:tab w:val="left" w:pos="2966"/>
          <w:tab w:val="center" w:pos="3931"/>
          <w:tab w:val="left" w:pos="4819"/>
        </w:tabs>
        <w:autoSpaceDE w:val="0"/>
        <w:autoSpaceDN w:val="0"/>
        <w:adjustRightInd w:val="0"/>
        <w:spacing w:before="0" w:line="360" w:lineRule="auto"/>
        <w:ind w:firstLine="709"/>
        <w:rPr>
          <w:i/>
          <w:iCs/>
          <w:sz w:val="28"/>
          <w:szCs w:val="28"/>
        </w:rPr>
      </w:pPr>
    </w:p>
    <w:p w:rsidR="006F7CAF" w:rsidRPr="006F7CAF" w:rsidRDefault="006F7CAF" w:rsidP="00046BDE">
      <w:pPr>
        <w:widowControl/>
        <w:tabs>
          <w:tab w:val="left" w:pos="1699"/>
          <w:tab w:val="left" w:pos="2966"/>
          <w:tab w:val="center" w:pos="3931"/>
          <w:tab w:val="left" w:pos="4819"/>
        </w:tabs>
        <w:autoSpaceDE w:val="0"/>
        <w:autoSpaceDN w:val="0"/>
        <w:adjustRightInd w:val="0"/>
        <w:spacing w:before="0" w:line="360" w:lineRule="auto"/>
        <w:ind w:firstLine="709"/>
        <w:rPr>
          <w:sz w:val="28"/>
          <w:szCs w:val="28"/>
        </w:rPr>
      </w:pPr>
      <w:r w:rsidRPr="006F7CAF">
        <w:rPr>
          <w:iCs/>
          <w:sz w:val="28"/>
          <w:szCs w:val="28"/>
        </w:rPr>
        <w:t>Коэффициент поступления заемного капитала</w:t>
      </w:r>
      <w:r w:rsidRPr="006F7CAF">
        <w:rPr>
          <w:i/>
          <w:iCs/>
          <w:sz w:val="28"/>
          <w:szCs w:val="28"/>
        </w:rPr>
        <w:t xml:space="preserve"> </w:t>
      </w:r>
      <w:r w:rsidRPr="006F7CAF">
        <w:rPr>
          <w:sz w:val="28"/>
          <w:szCs w:val="28"/>
        </w:rPr>
        <w:t>(ЗК) показыва</w:t>
      </w:r>
      <w:r w:rsidRPr="006F7CAF">
        <w:rPr>
          <w:sz w:val="28"/>
          <w:szCs w:val="28"/>
        </w:rPr>
        <w:softHyphen/>
        <w:t>ет, какую часть заемного капитала от имеющегося на конец от</w:t>
      </w:r>
      <w:r w:rsidRPr="006F7CAF">
        <w:rPr>
          <w:sz w:val="28"/>
          <w:szCs w:val="28"/>
        </w:rPr>
        <w:softHyphen/>
        <w:t>четного периода составляют вновь поступившие долгосрочные и краткосрочные заемные средства:</w:t>
      </w:r>
    </w:p>
    <w:p w:rsidR="006F7CAF" w:rsidRPr="006F7CAF" w:rsidRDefault="006F7CAF" w:rsidP="00046BDE">
      <w:pPr>
        <w:widowControl/>
        <w:autoSpaceDE w:val="0"/>
        <w:autoSpaceDN w:val="0"/>
        <w:adjustRightInd w:val="0"/>
        <w:spacing w:before="0" w:line="360" w:lineRule="auto"/>
        <w:ind w:firstLine="709"/>
        <w:rPr>
          <w:i/>
          <w:iCs/>
          <w:sz w:val="28"/>
          <w:szCs w:val="28"/>
        </w:rPr>
      </w:pPr>
    </w:p>
    <w:p w:rsidR="006F7CAF" w:rsidRPr="006F7CAF" w:rsidRDefault="006F7CAF" w:rsidP="00046BDE">
      <w:pPr>
        <w:widowControl/>
        <w:autoSpaceDE w:val="0"/>
        <w:autoSpaceDN w:val="0"/>
        <w:adjustRightInd w:val="0"/>
        <w:spacing w:before="0" w:line="360" w:lineRule="auto"/>
        <w:ind w:firstLine="709"/>
        <w:rPr>
          <w:iCs/>
          <w:sz w:val="28"/>
          <w:szCs w:val="28"/>
        </w:rPr>
      </w:pPr>
      <w:r w:rsidRPr="006F7CAF">
        <w:rPr>
          <w:iCs/>
          <w:sz w:val="28"/>
          <w:szCs w:val="28"/>
        </w:rPr>
        <w:t>К-т поступления ЗК = ЗК</w:t>
      </w:r>
      <w:r w:rsidRPr="006F7CAF">
        <w:rPr>
          <w:sz w:val="28"/>
          <w:szCs w:val="28"/>
        </w:rPr>
        <w:t xml:space="preserve"> пост /ЗКк.г(2.18)</w:t>
      </w:r>
    </w:p>
    <w:p w:rsidR="006F7CAF" w:rsidRPr="006F7CAF" w:rsidRDefault="006F7CAF" w:rsidP="00046BDE">
      <w:pPr>
        <w:widowControl/>
        <w:autoSpaceDE w:val="0"/>
        <w:autoSpaceDN w:val="0"/>
        <w:adjustRightInd w:val="0"/>
        <w:spacing w:before="0" w:line="360" w:lineRule="auto"/>
        <w:ind w:firstLine="709"/>
        <w:rPr>
          <w:i/>
          <w:iCs/>
          <w:sz w:val="28"/>
          <w:szCs w:val="28"/>
        </w:rPr>
      </w:pP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iCs/>
          <w:sz w:val="28"/>
          <w:szCs w:val="28"/>
        </w:rPr>
        <w:t>Коэффициент использования собственного капитала</w:t>
      </w:r>
      <w:r w:rsidRPr="006F7CAF">
        <w:rPr>
          <w:i/>
          <w:iCs/>
          <w:sz w:val="28"/>
          <w:szCs w:val="28"/>
        </w:rPr>
        <w:t xml:space="preserve"> </w:t>
      </w:r>
      <w:r w:rsidRPr="006F7CAF">
        <w:rPr>
          <w:sz w:val="28"/>
          <w:szCs w:val="28"/>
        </w:rPr>
        <w:t>показыва</w:t>
      </w:r>
      <w:r w:rsidRPr="006F7CAF">
        <w:rPr>
          <w:sz w:val="28"/>
          <w:szCs w:val="28"/>
        </w:rPr>
        <w:softHyphen/>
        <w:t>ет, какая часть собственного капитала, с которым предприятие начало деятельность в отчетном периоде, была использована в процессе деятельности хозяйствующего субъекта:</w:t>
      </w:r>
    </w:p>
    <w:p w:rsidR="006F7CAF" w:rsidRPr="006F7CAF" w:rsidRDefault="006F7CAF" w:rsidP="00046BDE">
      <w:pPr>
        <w:widowControl/>
        <w:autoSpaceDE w:val="0"/>
        <w:autoSpaceDN w:val="0"/>
        <w:adjustRightInd w:val="0"/>
        <w:spacing w:before="0" w:line="360" w:lineRule="auto"/>
        <w:ind w:firstLine="709"/>
        <w:rPr>
          <w:i/>
          <w:iCs/>
          <w:sz w:val="28"/>
          <w:szCs w:val="28"/>
        </w:rPr>
      </w:pP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К-т поступления СК = СКиспл /СКн.г..(2.19)</w:t>
      </w:r>
    </w:p>
    <w:p w:rsidR="006F7CAF" w:rsidRPr="006F7CAF" w:rsidRDefault="006F7CAF" w:rsidP="00046BDE">
      <w:pPr>
        <w:widowControl/>
        <w:autoSpaceDE w:val="0"/>
        <w:autoSpaceDN w:val="0"/>
        <w:adjustRightInd w:val="0"/>
        <w:spacing w:before="0" w:line="360" w:lineRule="auto"/>
        <w:ind w:firstLine="709"/>
        <w:rPr>
          <w:sz w:val="28"/>
          <w:szCs w:val="28"/>
        </w:rPr>
      </w:pP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где СКиспл – использованная часть СК;</w:t>
      </w:r>
    </w:p>
    <w:p w:rsidR="006F7CAF" w:rsidRPr="006F7CAF" w:rsidRDefault="006F7CAF" w:rsidP="00046BDE">
      <w:pPr>
        <w:widowControl/>
        <w:autoSpaceDE w:val="0"/>
        <w:autoSpaceDN w:val="0"/>
        <w:adjustRightInd w:val="0"/>
        <w:spacing w:before="0" w:line="360" w:lineRule="auto"/>
        <w:ind w:firstLine="709"/>
        <w:rPr>
          <w:i/>
          <w:iCs/>
          <w:sz w:val="28"/>
          <w:szCs w:val="28"/>
        </w:rPr>
      </w:pPr>
      <w:r w:rsidRPr="006F7CAF">
        <w:rPr>
          <w:sz w:val="28"/>
          <w:szCs w:val="28"/>
        </w:rPr>
        <w:t xml:space="preserve"> СКн.г. – СК на начало периода.</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iCs/>
          <w:sz w:val="28"/>
          <w:szCs w:val="28"/>
        </w:rPr>
        <w:t>Коэффициент выбытия заемного капитала</w:t>
      </w:r>
      <w:r w:rsidRPr="006F7CAF">
        <w:rPr>
          <w:i/>
          <w:iCs/>
          <w:sz w:val="28"/>
          <w:szCs w:val="28"/>
        </w:rPr>
        <w:t xml:space="preserve"> </w:t>
      </w:r>
      <w:r w:rsidRPr="006F7CAF">
        <w:rPr>
          <w:sz w:val="28"/>
          <w:szCs w:val="28"/>
        </w:rPr>
        <w:t>показывает, какая его часть выбыла в течение отчетного периода посредством возвраще</w:t>
      </w:r>
      <w:r w:rsidRPr="006F7CAF">
        <w:rPr>
          <w:sz w:val="28"/>
          <w:szCs w:val="28"/>
        </w:rPr>
        <w:softHyphen/>
        <w:t>ния кредитов и займов и погашения кредиторской задолженности:</w:t>
      </w:r>
    </w:p>
    <w:p w:rsidR="006F7CAF" w:rsidRPr="006F7CAF" w:rsidRDefault="006F7CAF" w:rsidP="00046BDE">
      <w:pPr>
        <w:widowControl/>
        <w:autoSpaceDE w:val="0"/>
        <w:autoSpaceDN w:val="0"/>
        <w:adjustRightInd w:val="0"/>
        <w:spacing w:before="0" w:line="360" w:lineRule="auto"/>
        <w:ind w:firstLine="709"/>
        <w:rPr>
          <w:sz w:val="28"/>
          <w:szCs w:val="28"/>
        </w:rPr>
      </w:pP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К-т выбытия ЗК = Выбывший ЗК / ЗКн.г.(2.20)</w:t>
      </w:r>
    </w:p>
    <w:p w:rsidR="006F7CAF" w:rsidRPr="006F7CAF" w:rsidRDefault="006F7CAF" w:rsidP="000219CB">
      <w:pPr>
        <w:widowControl/>
        <w:tabs>
          <w:tab w:val="left" w:pos="2475"/>
        </w:tabs>
        <w:autoSpaceDE w:val="0"/>
        <w:autoSpaceDN w:val="0"/>
        <w:adjustRightInd w:val="0"/>
        <w:spacing w:before="0" w:line="360" w:lineRule="auto"/>
        <w:ind w:firstLine="709"/>
        <w:rPr>
          <w:sz w:val="28"/>
          <w:szCs w:val="28"/>
        </w:rPr>
      </w:pPr>
      <w:r w:rsidRPr="006F7CAF">
        <w:rPr>
          <w:iCs/>
          <w:sz w:val="28"/>
          <w:szCs w:val="28"/>
        </w:rPr>
        <w:t>Коэффициенты деловой активности</w:t>
      </w:r>
      <w:r w:rsidRPr="006F7CAF">
        <w:rPr>
          <w:i/>
          <w:iCs/>
          <w:sz w:val="28"/>
          <w:szCs w:val="28"/>
        </w:rPr>
        <w:t xml:space="preserve"> </w:t>
      </w:r>
      <w:r w:rsidRPr="006F7CAF">
        <w:rPr>
          <w:sz w:val="28"/>
          <w:szCs w:val="28"/>
        </w:rPr>
        <w:t>позволяют проанализи</w:t>
      </w:r>
      <w:r w:rsidRPr="006F7CAF">
        <w:rPr>
          <w:sz w:val="28"/>
          <w:szCs w:val="28"/>
        </w:rPr>
        <w:softHyphen/>
        <w:t>ровать, насколько эффективно предприятие использует свой ка</w:t>
      </w:r>
      <w:r w:rsidRPr="006F7CAF">
        <w:rPr>
          <w:sz w:val="28"/>
          <w:szCs w:val="28"/>
        </w:rPr>
        <w:softHyphen/>
        <w:t>питал. Как правило, к этой группе относятся различные коэф</w:t>
      </w:r>
      <w:r w:rsidRPr="006F7CAF">
        <w:rPr>
          <w:sz w:val="28"/>
          <w:szCs w:val="28"/>
        </w:rPr>
        <w:softHyphen/>
        <w:t>фициенты оборачиваемости: оборачиваемость собственного ка</w:t>
      </w:r>
      <w:r w:rsidRPr="006F7CAF">
        <w:rPr>
          <w:sz w:val="28"/>
          <w:szCs w:val="28"/>
        </w:rPr>
        <w:softHyphen/>
        <w:t>питала; оборачиваемость инвестированного капитала; оборачи</w:t>
      </w:r>
      <w:r w:rsidRPr="006F7CAF">
        <w:rPr>
          <w:sz w:val="28"/>
          <w:szCs w:val="28"/>
        </w:rPr>
        <w:softHyphen/>
        <w:t>ваемость кредиторской задолженности; оборачиваемость заем</w:t>
      </w:r>
      <w:r w:rsidRPr="006F7CAF">
        <w:rPr>
          <w:sz w:val="28"/>
          <w:szCs w:val="28"/>
        </w:rPr>
        <w:softHyphen/>
        <w:t>ного капитала.</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iCs/>
          <w:sz w:val="28"/>
          <w:szCs w:val="28"/>
        </w:rPr>
        <w:t>Оборачиваемость собственного капитал</w:t>
      </w:r>
      <w:r w:rsidRPr="006F7CAF">
        <w:rPr>
          <w:iCs/>
          <w:sz w:val="28"/>
          <w:szCs w:val="28"/>
          <w:lang w:val="en-US"/>
        </w:rPr>
        <w:t>a</w:t>
      </w:r>
      <w:r w:rsidRPr="006F7CAF">
        <w:rPr>
          <w:iCs/>
          <w:sz w:val="28"/>
          <w:szCs w:val="28"/>
        </w:rPr>
        <w:t>,</w:t>
      </w:r>
      <w:r w:rsidRPr="006F7CAF">
        <w:rPr>
          <w:i/>
          <w:iCs/>
          <w:sz w:val="28"/>
          <w:szCs w:val="28"/>
        </w:rPr>
        <w:t xml:space="preserve"> </w:t>
      </w:r>
      <w:r w:rsidRPr="006F7CAF">
        <w:rPr>
          <w:sz w:val="28"/>
          <w:szCs w:val="28"/>
        </w:rPr>
        <w:t>исчисляемая в оборотах, определяется как отношение объема реализации (продаж) (</w:t>
      </w:r>
      <w:r w:rsidRPr="006F7CAF">
        <w:rPr>
          <w:sz w:val="28"/>
          <w:szCs w:val="28"/>
          <w:lang w:val="en-US"/>
        </w:rPr>
        <w:t>N</w:t>
      </w:r>
      <w:r w:rsidRPr="006F7CAF">
        <w:rPr>
          <w:sz w:val="28"/>
          <w:szCs w:val="28"/>
        </w:rPr>
        <w:t>) к среднегодовой стоимости собственного капитала (СК):</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 xml:space="preserve">Оборачиваемость СК, обороты = </w:t>
      </w:r>
      <w:r w:rsidRPr="006F7CAF">
        <w:rPr>
          <w:sz w:val="28"/>
          <w:szCs w:val="28"/>
          <w:lang w:val="en-US"/>
        </w:rPr>
        <w:t>N</w:t>
      </w:r>
      <w:r w:rsidRPr="006F7CAF">
        <w:rPr>
          <w:sz w:val="28"/>
          <w:szCs w:val="28"/>
        </w:rPr>
        <w:t xml:space="preserve"> / Среднегодовая стоимость СК. (2.21)</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Этот показатель характеризует различные аспекты деятельно</w:t>
      </w:r>
      <w:r w:rsidRPr="006F7CAF">
        <w:rPr>
          <w:sz w:val="28"/>
          <w:szCs w:val="28"/>
        </w:rPr>
        <w:softHyphen/>
        <w:t xml:space="preserve">сти: с </w:t>
      </w:r>
      <w:r w:rsidRPr="006F7CAF">
        <w:rPr>
          <w:iCs/>
          <w:sz w:val="28"/>
          <w:szCs w:val="28"/>
        </w:rPr>
        <w:t>коммерческой точки зрения</w:t>
      </w:r>
      <w:r w:rsidRPr="006F7CAF">
        <w:rPr>
          <w:i/>
          <w:iCs/>
          <w:sz w:val="28"/>
          <w:szCs w:val="28"/>
        </w:rPr>
        <w:t xml:space="preserve"> </w:t>
      </w:r>
      <w:r w:rsidRPr="006F7CAF">
        <w:rPr>
          <w:sz w:val="28"/>
          <w:szCs w:val="28"/>
        </w:rPr>
        <w:t>он отражает либо излишки про</w:t>
      </w:r>
      <w:r w:rsidRPr="006F7CAF">
        <w:rPr>
          <w:sz w:val="28"/>
          <w:szCs w:val="28"/>
        </w:rPr>
        <w:softHyphen/>
        <w:t xml:space="preserve">даж, либо их недостаточность; с </w:t>
      </w:r>
      <w:r w:rsidRPr="006F7CAF">
        <w:rPr>
          <w:iCs/>
          <w:sz w:val="28"/>
          <w:szCs w:val="28"/>
        </w:rPr>
        <w:t>финансовой</w:t>
      </w:r>
      <w:r w:rsidRPr="006F7CAF">
        <w:rPr>
          <w:i/>
          <w:iCs/>
          <w:sz w:val="28"/>
          <w:szCs w:val="28"/>
        </w:rPr>
        <w:t xml:space="preserve"> </w:t>
      </w:r>
      <w:r w:rsidRPr="006F7CAF">
        <w:rPr>
          <w:sz w:val="28"/>
          <w:szCs w:val="28"/>
        </w:rPr>
        <w:t xml:space="preserve">- скорость оборота вложенного капитала; с </w:t>
      </w:r>
      <w:r w:rsidRPr="006F7CAF">
        <w:rPr>
          <w:iCs/>
          <w:sz w:val="28"/>
          <w:szCs w:val="28"/>
        </w:rPr>
        <w:t>экономической</w:t>
      </w:r>
      <w:r w:rsidRPr="006F7CAF">
        <w:rPr>
          <w:i/>
          <w:iCs/>
          <w:sz w:val="28"/>
          <w:szCs w:val="28"/>
        </w:rPr>
        <w:t xml:space="preserve"> </w:t>
      </w:r>
      <w:r w:rsidRPr="006F7CAF">
        <w:rPr>
          <w:sz w:val="28"/>
          <w:szCs w:val="28"/>
        </w:rPr>
        <w:t>- активность денежных средств, которыми рискует вкладчик. Если он значительно пре</w:t>
      </w:r>
      <w:r w:rsidRPr="006F7CAF">
        <w:rPr>
          <w:sz w:val="28"/>
          <w:szCs w:val="28"/>
        </w:rPr>
        <w:softHyphen/>
        <w:t>вышает уровень реализации над вложенным капиталом, то это влечет за собой увеличение кредитных ресурсов и возможность достижения того предела, за которым кредиторы начинают активнее участвовать в деле, чем собственники компании. В этом случае отношение обязательств к собственному капиталу увели</w:t>
      </w:r>
      <w:r w:rsidRPr="006F7CAF">
        <w:rPr>
          <w:sz w:val="28"/>
          <w:szCs w:val="28"/>
        </w:rPr>
        <w:softHyphen/>
        <w:t>чивается, растет также риск кредиторов, в связи с чем компания может иметь серьезные затруднения, обусловленные уменьше</w:t>
      </w:r>
      <w:r w:rsidRPr="006F7CAF">
        <w:rPr>
          <w:sz w:val="28"/>
          <w:szCs w:val="28"/>
        </w:rPr>
        <w:softHyphen/>
        <w:t>нием доходов или общей тенденцией к снижению цен. Напро</w:t>
      </w:r>
      <w:r w:rsidRPr="006F7CAF">
        <w:rPr>
          <w:sz w:val="28"/>
          <w:szCs w:val="28"/>
        </w:rPr>
        <w:softHyphen/>
        <w:t>тив, низкий показатель означает бездействие части собственных средств. В этом случае показатель оборачиваемости собственного капитала указывает на необходимость вложения собствен</w:t>
      </w:r>
      <w:r w:rsidRPr="006F7CAF">
        <w:rPr>
          <w:sz w:val="28"/>
          <w:szCs w:val="28"/>
        </w:rPr>
        <w:softHyphen/>
        <w:t>ных средств в другой более подходящий источник доходов.</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iCs/>
          <w:sz w:val="28"/>
          <w:szCs w:val="28"/>
        </w:rPr>
        <w:t>Оборачиваемость инвестиционного капитала</w:t>
      </w:r>
      <w:r w:rsidRPr="006F7CAF">
        <w:rPr>
          <w:i/>
          <w:iCs/>
          <w:sz w:val="28"/>
          <w:szCs w:val="28"/>
        </w:rPr>
        <w:t xml:space="preserve"> </w:t>
      </w:r>
      <w:r w:rsidRPr="006F7CAF">
        <w:rPr>
          <w:sz w:val="28"/>
          <w:szCs w:val="28"/>
        </w:rPr>
        <w:t>(ИК) определя</w:t>
      </w:r>
      <w:r w:rsidRPr="006F7CAF">
        <w:rPr>
          <w:sz w:val="28"/>
          <w:szCs w:val="28"/>
        </w:rPr>
        <w:softHyphen/>
        <w:t>ется как частное от деления объема реализации на стоимость собственного капитала плюс долгосрочные обязательства:</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 xml:space="preserve">Оборачиваемость ИК, обороты = </w:t>
      </w:r>
      <w:r w:rsidRPr="006F7CAF">
        <w:rPr>
          <w:sz w:val="28"/>
          <w:szCs w:val="28"/>
          <w:lang w:val="en-US"/>
        </w:rPr>
        <w:t>N</w:t>
      </w:r>
      <w:r w:rsidRPr="006F7CAF">
        <w:rPr>
          <w:sz w:val="28"/>
          <w:szCs w:val="28"/>
        </w:rPr>
        <w:t xml:space="preserve"> / (СК + Долгосрочные обязательства)</w:t>
      </w:r>
      <w:r w:rsidR="000219CB">
        <w:rPr>
          <w:sz w:val="28"/>
          <w:szCs w:val="28"/>
        </w:rPr>
        <w:t xml:space="preserve"> </w:t>
      </w:r>
      <w:r w:rsidRPr="006F7CAF">
        <w:rPr>
          <w:sz w:val="28"/>
          <w:szCs w:val="28"/>
        </w:rPr>
        <w:t>(2.22)</w:t>
      </w:r>
    </w:p>
    <w:p w:rsidR="006F7CAF" w:rsidRPr="006F7CAF" w:rsidRDefault="000219CB" w:rsidP="00046BDE">
      <w:pPr>
        <w:widowControl/>
        <w:autoSpaceDE w:val="0"/>
        <w:autoSpaceDN w:val="0"/>
        <w:adjustRightInd w:val="0"/>
        <w:spacing w:before="0" w:line="360" w:lineRule="auto"/>
        <w:ind w:firstLine="709"/>
        <w:rPr>
          <w:sz w:val="28"/>
          <w:szCs w:val="28"/>
        </w:rPr>
      </w:pPr>
      <w:r>
        <w:rPr>
          <w:sz w:val="28"/>
          <w:szCs w:val="28"/>
        </w:rPr>
        <w:t xml:space="preserve"> </w:t>
      </w:r>
      <w:r w:rsidR="006F7CAF" w:rsidRPr="006F7CAF">
        <w:rPr>
          <w:iCs/>
          <w:sz w:val="28"/>
          <w:szCs w:val="28"/>
        </w:rPr>
        <w:t>Коэффициент оборачиваемости кредиторской задолженности</w:t>
      </w:r>
      <w:r w:rsidR="006F7CAF" w:rsidRPr="006F7CAF">
        <w:rPr>
          <w:i/>
          <w:iCs/>
          <w:sz w:val="28"/>
          <w:szCs w:val="28"/>
        </w:rPr>
        <w:t xml:space="preserve"> </w:t>
      </w:r>
      <w:r w:rsidR="006F7CAF" w:rsidRPr="006F7CAF">
        <w:rPr>
          <w:sz w:val="28"/>
          <w:szCs w:val="28"/>
        </w:rPr>
        <w:t>рассчитывается как частное от деления себестоимости реализо</w:t>
      </w:r>
      <w:r w:rsidR="006F7CAF" w:rsidRPr="006F7CAF">
        <w:rPr>
          <w:sz w:val="28"/>
          <w:szCs w:val="28"/>
        </w:rPr>
        <w:softHyphen/>
        <w:t xml:space="preserve">ванной продукции на среднегодовую стоимость кредиторской задолженности (КЗ) и показывает, сколько компании требуется </w:t>
      </w:r>
      <w:r w:rsidR="006F7CAF" w:rsidRPr="006F7CAF">
        <w:rPr>
          <w:iCs/>
          <w:sz w:val="28"/>
          <w:szCs w:val="28"/>
        </w:rPr>
        <w:t>сделать оборотов</w:t>
      </w:r>
      <w:r w:rsidR="006F7CAF" w:rsidRPr="006F7CAF">
        <w:rPr>
          <w:i/>
          <w:iCs/>
          <w:sz w:val="28"/>
          <w:szCs w:val="28"/>
        </w:rPr>
        <w:t xml:space="preserve"> </w:t>
      </w:r>
      <w:r w:rsidR="006F7CAF" w:rsidRPr="006F7CAF">
        <w:rPr>
          <w:sz w:val="28"/>
          <w:szCs w:val="28"/>
        </w:rPr>
        <w:t>инвестиционного капитала для оплаты выстав</w:t>
      </w:r>
      <w:r w:rsidR="006F7CAF" w:rsidRPr="006F7CAF">
        <w:rPr>
          <w:sz w:val="28"/>
          <w:szCs w:val="28"/>
        </w:rPr>
        <w:softHyphen/>
        <w:t>ленных ей счетов:</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 xml:space="preserve">Оборачиваемость КЗ, обороты = </w:t>
      </w:r>
      <w:r w:rsidRPr="006F7CAF">
        <w:rPr>
          <w:sz w:val="28"/>
          <w:szCs w:val="28"/>
          <w:lang w:val="en-US"/>
        </w:rPr>
        <w:t>S</w:t>
      </w:r>
      <w:r w:rsidRPr="006F7CAF">
        <w:rPr>
          <w:sz w:val="28"/>
          <w:szCs w:val="28"/>
        </w:rPr>
        <w:t>реал.прод. / Среднегодовая ст-ть КЗ,</w:t>
      </w:r>
      <w:r w:rsidR="000219CB">
        <w:rPr>
          <w:sz w:val="28"/>
          <w:szCs w:val="28"/>
        </w:rPr>
        <w:t xml:space="preserve"> </w:t>
      </w:r>
      <w:r w:rsidRPr="006F7CAF">
        <w:rPr>
          <w:sz w:val="28"/>
          <w:szCs w:val="28"/>
        </w:rPr>
        <w:t xml:space="preserve"> (2.23)</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 xml:space="preserve">где </w:t>
      </w:r>
      <w:r w:rsidRPr="006F7CAF">
        <w:rPr>
          <w:sz w:val="28"/>
          <w:szCs w:val="28"/>
          <w:lang w:val="en-US"/>
        </w:rPr>
        <w:t>S</w:t>
      </w:r>
      <w:r w:rsidRPr="006F7CAF">
        <w:rPr>
          <w:sz w:val="28"/>
          <w:szCs w:val="28"/>
        </w:rPr>
        <w:t>реал.прод. – себестоимость реализованной продукции;</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Коэффициенты оборачиваемости можно рассчитывать в днях. Для этого необходимо количество дней в году (366 или 365) разделить на рассчитанные выше коэффициенты оборачиваемости. Тогда мы узнаем, сколько в среднем дней требуется для осуще</w:t>
      </w:r>
      <w:r w:rsidRPr="006F7CAF">
        <w:rPr>
          <w:sz w:val="28"/>
          <w:szCs w:val="28"/>
        </w:rPr>
        <w:softHyphen/>
        <w:t>ствления одного оборота КЗ, ИК, СК и ЗК.</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iCs/>
          <w:sz w:val="28"/>
          <w:szCs w:val="28"/>
        </w:rPr>
        <w:t>Коэффициенты структуры капитала</w:t>
      </w:r>
      <w:r w:rsidRPr="006F7CAF">
        <w:rPr>
          <w:i/>
          <w:iCs/>
          <w:sz w:val="28"/>
          <w:szCs w:val="28"/>
        </w:rPr>
        <w:t xml:space="preserve"> </w:t>
      </w:r>
      <w:r w:rsidRPr="006F7CAF">
        <w:rPr>
          <w:sz w:val="28"/>
          <w:szCs w:val="28"/>
        </w:rPr>
        <w:t>характеризуют степень защищенности интересов кредиторов и инвесторов. Они отра</w:t>
      </w:r>
      <w:r w:rsidRPr="006F7CAF">
        <w:rPr>
          <w:sz w:val="28"/>
          <w:szCs w:val="28"/>
        </w:rPr>
        <w:softHyphen/>
        <w:t>жают способность предприятия погашать долгосрочную задол</w:t>
      </w:r>
      <w:r w:rsidRPr="006F7CAF">
        <w:rPr>
          <w:sz w:val="28"/>
          <w:szCs w:val="28"/>
        </w:rPr>
        <w:softHyphen/>
        <w:t xml:space="preserve">женность. Коэффициенты этой группы называются также </w:t>
      </w:r>
      <w:r w:rsidRPr="006F7CAF">
        <w:rPr>
          <w:iCs/>
          <w:sz w:val="28"/>
          <w:szCs w:val="28"/>
        </w:rPr>
        <w:t>коэф</w:t>
      </w:r>
      <w:r w:rsidRPr="006F7CAF">
        <w:rPr>
          <w:iCs/>
          <w:sz w:val="28"/>
          <w:szCs w:val="28"/>
        </w:rPr>
        <w:softHyphen/>
        <w:t>фициентами платежеспособности.</w:t>
      </w:r>
      <w:r w:rsidRPr="006F7CAF">
        <w:rPr>
          <w:i/>
          <w:iCs/>
          <w:sz w:val="28"/>
          <w:szCs w:val="28"/>
        </w:rPr>
        <w:t xml:space="preserve"> </w:t>
      </w:r>
      <w:r w:rsidRPr="006F7CAF">
        <w:rPr>
          <w:sz w:val="28"/>
          <w:szCs w:val="28"/>
        </w:rPr>
        <w:t>Речь идет о коэффициенте соб</w:t>
      </w:r>
      <w:r w:rsidRPr="006F7CAF">
        <w:rPr>
          <w:sz w:val="28"/>
          <w:szCs w:val="28"/>
        </w:rPr>
        <w:softHyphen/>
        <w:t>ственного капитала, коэффициенте заемного капитала и коэф</w:t>
      </w:r>
      <w:r w:rsidRPr="006F7CAF">
        <w:rPr>
          <w:sz w:val="28"/>
          <w:szCs w:val="28"/>
        </w:rPr>
        <w:softHyphen/>
        <w:t>фициенте соотношения собственного капитала к заемному.</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iCs/>
          <w:sz w:val="28"/>
          <w:szCs w:val="28"/>
        </w:rPr>
        <w:t>Коэффициент собственного капитал</w:t>
      </w:r>
      <w:r w:rsidRPr="006F7CAF">
        <w:rPr>
          <w:iCs/>
          <w:sz w:val="28"/>
          <w:szCs w:val="28"/>
          <w:lang w:val="en-US"/>
        </w:rPr>
        <w:t>a</w:t>
      </w:r>
      <w:r w:rsidRPr="006F7CAF">
        <w:rPr>
          <w:i/>
          <w:iCs/>
          <w:sz w:val="28"/>
          <w:szCs w:val="28"/>
        </w:rPr>
        <w:t xml:space="preserve"> </w:t>
      </w:r>
      <w:r w:rsidRPr="006F7CAF">
        <w:rPr>
          <w:sz w:val="28"/>
          <w:szCs w:val="28"/>
        </w:rPr>
        <w:t>характеризует долю соб</w:t>
      </w:r>
      <w:r w:rsidRPr="006F7CAF">
        <w:rPr>
          <w:sz w:val="28"/>
          <w:szCs w:val="28"/>
        </w:rPr>
        <w:softHyphen/>
        <w:t>ственного капитала в структуре капитала (А) компании, а следо</w:t>
      </w:r>
      <w:r w:rsidRPr="006F7CAF">
        <w:rPr>
          <w:sz w:val="28"/>
          <w:szCs w:val="28"/>
        </w:rPr>
        <w:softHyphen/>
        <w:t xml:space="preserve">вательно, соотношение интересов собственников предприятия и кредиторов. Этот коэффициент еще называют </w:t>
      </w:r>
      <w:r w:rsidRPr="006F7CAF">
        <w:rPr>
          <w:iCs/>
          <w:sz w:val="28"/>
          <w:szCs w:val="28"/>
        </w:rPr>
        <w:t>коэффициентом автономии</w:t>
      </w:r>
      <w:r w:rsidRPr="006F7CAF">
        <w:rPr>
          <w:i/>
          <w:iCs/>
          <w:sz w:val="28"/>
          <w:szCs w:val="28"/>
        </w:rPr>
        <w:t xml:space="preserve"> </w:t>
      </w:r>
      <w:r w:rsidRPr="006F7CAF">
        <w:rPr>
          <w:sz w:val="28"/>
          <w:szCs w:val="28"/>
        </w:rPr>
        <w:t>(независимости):</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Кск = СК / А</w:t>
      </w:r>
      <w:r w:rsidR="000219CB">
        <w:rPr>
          <w:sz w:val="28"/>
          <w:szCs w:val="28"/>
        </w:rPr>
        <w:t xml:space="preserve"> </w:t>
      </w:r>
      <w:r w:rsidRPr="006F7CAF">
        <w:rPr>
          <w:sz w:val="28"/>
          <w:szCs w:val="28"/>
        </w:rPr>
        <w:t xml:space="preserve"> (2.24)</w:t>
      </w:r>
    </w:p>
    <w:p w:rsidR="006F7CAF" w:rsidRPr="006F7CAF" w:rsidRDefault="006F7CAF" w:rsidP="00046BDE">
      <w:pPr>
        <w:widowControl/>
        <w:tabs>
          <w:tab w:val="center" w:pos="3441"/>
        </w:tabs>
        <w:autoSpaceDE w:val="0"/>
        <w:autoSpaceDN w:val="0"/>
        <w:adjustRightInd w:val="0"/>
        <w:spacing w:before="0" w:line="360" w:lineRule="auto"/>
        <w:ind w:firstLine="709"/>
        <w:rPr>
          <w:sz w:val="28"/>
          <w:szCs w:val="28"/>
        </w:rPr>
      </w:pPr>
    </w:p>
    <w:p w:rsidR="006F7CAF" w:rsidRPr="006F7CAF" w:rsidRDefault="006F7CAF" w:rsidP="00046BDE">
      <w:pPr>
        <w:widowControl/>
        <w:tabs>
          <w:tab w:val="center" w:pos="3441"/>
        </w:tabs>
        <w:autoSpaceDE w:val="0"/>
        <w:autoSpaceDN w:val="0"/>
        <w:adjustRightInd w:val="0"/>
        <w:spacing w:before="0" w:line="360" w:lineRule="auto"/>
        <w:ind w:firstLine="709"/>
        <w:rPr>
          <w:sz w:val="28"/>
          <w:szCs w:val="28"/>
        </w:rPr>
      </w:pPr>
      <w:r w:rsidRPr="006F7CAF">
        <w:rPr>
          <w:sz w:val="28"/>
          <w:szCs w:val="28"/>
        </w:rPr>
        <w:t xml:space="preserve"> В практике считается, что данный коэффициент желательно поддерживать на достаточно высоком уровне, поскольку в таком случае он свидетельствует о стабильной финансовой структуре средств, которой отдают предпочтение кредиторы. Она выража</w:t>
      </w:r>
      <w:r w:rsidRPr="006F7CAF">
        <w:rPr>
          <w:sz w:val="28"/>
          <w:szCs w:val="28"/>
        </w:rPr>
        <w:softHyphen/>
        <w:t>ется в невысоком удельном весе заемного капитала и более вы</w:t>
      </w:r>
      <w:r w:rsidRPr="006F7CAF">
        <w:rPr>
          <w:sz w:val="28"/>
          <w:szCs w:val="28"/>
        </w:rPr>
        <w:softHyphen/>
        <w:t>соком уровне средств, обеспеченных собственными средствами. Это является защитой от больших потерь в периоды спада дело</w:t>
      </w:r>
      <w:r w:rsidRPr="006F7CAF">
        <w:rPr>
          <w:sz w:val="28"/>
          <w:szCs w:val="28"/>
        </w:rPr>
        <w:softHyphen/>
        <w:t>вой активности и гарантией получения кредитов.</w:t>
      </w:r>
    </w:p>
    <w:p w:rsidR="006F7CAF" w:rsidRPr="006F7CAF" w:rsidRDefault="006F7CAF" w:rsidP="00046BDE">
      <w:pPr>
        <w:widowControl/>
        <w:tabs>
          <w:tab w:val="center" w:pos="3441"/>
        </w:tabs>
        <w:autoSpaceDE w:val="0"/>
        <w:autoSpaceDN w:val="0"/>
        <w:adjustRightInd w:val="0"/>
        <w:spacing w:before="0" w:line="360" w:lineRule="auto"/>
        <w:ind w:firstLine="709"/>
        <w:rPr>
          <w:sz w:val="28"/>
          <w:szCs w:val="28"/>
        </w:rPr>
      </w:pPr>
      <w:r w:rsidRPr="006F7CAF">
        <w:rPr>
          <w:sz w:val="28"/>
          <w:szCs w:val="28"/>
        </w:rPr>
        <w:t>Коэффициентом собственного капитала, характеризующим достаточно стабильное положение при прочих равных условиях в глазах инвесторов и кредиторов, является отношение собст</w:t>
      </w:r>
      <w:r w:rsidRPr="006F7CAF">
        <w:rPr>
          <w:sz w:val="28"/>
          <w:szCs w:val="28"/>
        </w:rPr>
        <w:softHyphen/>
        <w:t>венного капитала к итогу на уровне 60%. При этом оптимальное значение рассматриваемого показателя для предприятия являет</w:t>
      </w:r>
      <w:r w:rsidRPr="006F7CAF">
        <w:rPr>
          <w:sz w:val="28"/>
          <w:szCs w:val="28"/>
        </w:rPr>
        <w:softHyphen/>
        <w:t>ся больше 0,5.</w:t>
      </w:r>
    </w:p>
    <w:p w:rsidR="006F7CAF" w:rsidRPr="006F7CAF" w:rsidRDefault="006F7CAF" w:rsidP="00046BDE">
      <w:pPr>
        <w:widowControl/>
        <w:tabs>
          <w:tab w:val="center" w:pos="3441"/>
        </w:tabs>
        <w:autoSpaceDE w:val="0"/>
        <w:autoSpaceDN w:val="0"/>
        <w:adjustRightInd w:val="0"/>
        <w:spacing w:before="0" w:line="360" w:lineRule="auto"/>
        <w:ind w:firstLine="709"/>
        <w:rPr>
          <w:sz w:val="28"/>
          <w:szCs w:val="28"/>
        </w:rPr>
      </w:pPr>
      <w:r w:rsidRPr="006F7CAF">
        <w:rPr>
          <w:sz w:val="28"/>
          <w:szCs w:val="28"/>
        </w:rPr>
        <w:t xml:space="preserve">Может рассчитываться также </w:t>
      </w:r>
      <w:r w:rsidRPr="006F7CAF">
        <w:rPr>
          <w:iCs/>
          <w:sz w:val="28"/>
          <w:szCs w:val="28"/>
        </w:rPr>
        <w:t>коэффициент заемного капитала,</w:t>
      </w:r>
      <w:r w:rsidRPr="006F7CAF">
        <w:rPr>
          <w:i/>
          <w:iCs/>
          <w:sz w:val="28"/>
          <w:szCs w:val="28"/>
        </w:rPr>
        <w:t xml:space="preserve"> </w:t>
      </w:r>
      <w:r w:rsidRPr="006F7CAF">
        <w:rPr>
          <w:sz w:val="28"/>
          <w:szCs w:val="28"/>
        </w:rPr>
        <w:t>выражающий долю заемного капитала в общей сумме источников финансирования валюты баланса (ВБ). Этот коэффициент явля</w:t>
      </w:r>
      <w:r w:rsidRPr="006F7CAF">
        <w:rPr>
          <w:sz w:val="28"/>
          <w:szCs w:val="28"/>
        </w:rPr>
        <w:softHyphen/>
        <w:t>ется обратным коэффициенту независимости (автономии):</w:t>
      </w:r>
    </w:p>
    <w:p w:rsidR="006F7CAF" w:rsidRPr="006F7CAF" w:rsidRDefault="006F7CAF" w:rsidP="00046BDE">
      <w:pPr>
        <w:widowControl/>
        <w:tabs>
          <w:tab w:val="center" w:pos="3441"/>
        </w:tabs>
        <w:autoSpaceDE w:val="0"/>
        <w:autoSpaceDN w:val="0"/>
        <w:adjustRightInd w:val="0"/>
        <w:spacing w:before="0" w:line="360" w:lineRule="auto"/>
        <w:ind w:firstLine="709"/>
        <w:rPr>
          <w:sz w:val="28"/>
          <w:szCs w:val="28"/>
        </w:rPr>
      </w:pPr>
    </w:p>
    <w:p w:rsidR="006F7CAF" w:rsidRPr="006F7CAF" w:rsidRDefault="006F7CAF" w:rsidP="00046BDE">
      <w:pPr>
        <w:widowControl/>
        <w:tabs>
          <w:tab w:val="left" w:pos="2085"/>
        </w:tabs>
        <w:autoSpaceDE w:val="0"/>
        <w:autoSpaceDN w:val="0"/>
        <w:adjustRightInd w:val="0"/>
        <w:spacing w:before="0" w:line="360" w:lineRule="auto"/>
        <w:ind w:firstLine="709"/>
        <w:rPr>
          <w:sz w:val="28"/>
          <w:szCs w:val="28"/>
        </w:rPr>
      </w:pPr>
      <w:r w:rsidRPr="006F7CAF">
        <w:rPr>
          <w:sz w:val="28"/>
          <w:szCs w:val="28"/>
        </w:rPr>
        <w:t>Кзк = ЗК / А = ЗК / ВБ(2.25)</w:t>
      </w:r>
    </w:p>
    <w:p w:rsidR="006F7CAF" w:rsidRPr="006F7CAF" w:rsidRDefault="006F7CAF" w:rsidP="00046BDE">
      <w:pPr>
        <w:widowControl/>
        <w:autoSpaceDE w:val="0"/>
        <w:autoSpaceDN w:val="0"/>
        <w:adjustRightInd w:val="0"/>
        <w:spacing w:before="0" w:line="360" w:lineRule="auto"/>
        <w:ind w:firstLine="709"/>
        <w:rPr>
          <w:sz w:val="28"/>
          <w:szCs w:val="28"/>
        </w:rPr>
      </w:pP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iCs/>
          <w:sz w:val="28"/>
          <w:szCs w:val="28"/>
        </w:rPr>
        <w:t>Коэффициент соотношения заемного и собственного капитала</w:t>
      </w:r>
      <w:r w:rsidRPr="006F7CAF">
        <w:rPr>
          <w:i/>
          <w:iCs/>
          <w:sz w:val="28"/>
          <w:szCs w:val="28"/>
        </w:rPr>
        <w:t xml:space="preserve"> </w:t>
      </w:r>
      <w:r w:rsidRPr="006F7CAF">
        <w:rPr>
          <w:sz w:val="28"/>
          <w:szCs w:val="28"/>
        </w:rPr>
        <w:t>характеризует степень зависимости организации от внешних зай</w:t>
      </w:r>
      <w:r w:rsidRPr="006F7CAF">
        <w:rPr>
          <w:sz w:val="28"/>
          <w:szCs w:val="28"/>
        </w:rPr>
        <w:softHyphen/>
        <w:t>мов (кредитов):</w:t>
      </w:r>
    </w:p>
    <w:p w:rsidR="006F7CAF" w:rsidRPr="006F7CAF" w:rsidRDefault="006F7CAF" w:rsidP="00046BDE">
      <w:pPr>
        <w:widowControl/>
        <w:tabs>
          <w:tab w:val="left" w:pos="2055"/>
        </w:tabs>
        <w:autoSpaceDE w:val="0"/>
        <w:autoSpaceDN w:val="0"/>
        <w:adjustRightInd w:val="0"/>
        <w:spacing w:before="0" w:line="360" w:lineRule="auto"/>
        <w:ind w:firstLine="709"/>
        <w:rPr>
          <w:sz w:val="28"/>
          <w:szCs w:val="28"/>
        </w:rPr>
      </w:pPr>
    </w:p>
    <w:p w:rsidR="006F7CAF" w:rsidRPr="006F7CAF" w:rsidRDefault="006F7CAF" w:rsidP="00046BDE">
      <w:pPr>
        <w:widowControl/>
        <w:tabs>
          <w:tab w:val="left" w:pos="2055"/>
        </w:tabs>
        <w:autoSpaceDE w:val="0"/>
        <w:autoSpaceDN w:val="0"/>
        <w:adjustRightInd w:val="0"/>
        <w:spacing w:before="0" w:line="360" w:lineRule="auto"/>
        <w:ind w:firstLine="709"/>
        <w:rPr>
          <w:sz w:val="28"/>
          <w:szCs w:val="28"/>
        </w:rPr>
      </w:pPr>
      <w:r w:rsidRPr="006F7CAF">
        <w:rPr>
          <w:sz w:val="28"/>
          <w:szCs w:val="28"/>
        </w:rPr>
        <w:t>Ксоотн = ЗК / СК</w:t>
      </w:r>
      <w:r w:rsidR="000219CB">
        <w:rPr>
          <w:sz w:val="28"/>
          <w:szCs w:val="28"/>
        </w:rPr>
        <w:t xml:space="preserve"> </w:t>
      </w:r>
      <w:r w:rsidRPr="006F7CAF">
        <w:rPr>
          <w:sz w:val="28"/>
          <w:szCs w:val="28"/>
        </w:rPr>
        <w:t xml:space="preserve"> (2.26)</w:t>
      </w:r>
    </w:p>
    <w:p w:rsidR="006F7CAF" w:rsidRPr="006F7CAF" w:rsidRDefault="006F7CAF" w:rsidP="00046BDE">
      <w:pPr>
        <w:widowControl/>
        <w:tabs>
          <w:tab w:val="left" w:pos="3412"/>
        </w:tabs>
        <w:autoSpaceDE w:val="0"/>
        <w:autoSpaceDN w:val="0"/>
        <w:adjustRightInd w:val="0"/>
        <w:spacing w:before="0" w:line="360" w:lineRule="auto"/>
        <w:ind w:firstLine="709"/>
        <w:rPr>
          <w:sz w:val="28"/>
          <w:szCs w:val="28"/>
        </w:rPr>
      </w:pPr>
    </w:p>
    <w:p w:rsidR="006F7CAF" w:rsidRPr="006F7CAF" w:rsidRDefault="006F7CAF" w:rsidP="00046BDE">
      <w:pPr>
        <w:widowControl/>
        <w:tabs>
          <w:tab w:val="left" w:pos="3412"/>
        </w:tabs>
        <w:autoSpaceDE w:val="0"/>
        <w:autoSpaceDN w:val="0"/>
        <w:adjustRightInd w:val="0"/>
        <w:spacing w:before="0" w:line="360" w:lineRule="auto"/>
        <w:ind w:firstLine="709"/>
        <w:rPr>
          <w:sz w:val="28"/>
          <w:szCs w:val="28"/>
        </w:rPr>
      </w:pPr>
      <w:r w:rsidRPr="006F7CAF">
        <w:rPr>
          <w:sz w:val="28"/>
          <w:szCs w:val="28"/>
        </w:rPr>
        <w:t>Он показывает, сколько заемных средств приходится на 1 руб. собственных. Чем выше этот коэффициент, тем больше займов у компании и тем рискованнее ситуация, которая может привести в конечном итоге к банкротству. Высокий уровень коэффициента отражает также потенциальную опасность возникновения в орга</w:t>
      </w:r>
      <w:r w:rsidRPr="006F7CAF">
        <w:rPr>
          <w:sz w:val="28"/>
          <w:szCs w:val="28"/>
        </w:rPr>
        <w:softHyphen/>
        <w:t>низации дефицита денежных средств.</w:t>
      </w:r>
      <w:r w:rsidR="000219CB">
        <w:rPr>
          <w:sz w:val="28"/>
          <w:szCs w:val="28"/>
        </w:rPr>
        <w:t xml:space="preserve"> </w:t>
      </w:r>
      <w:r w:rsidRPr="006F7CAF">
        <w:rPr>
          <w:sz w:val="28"/>
          <w:szCs w:val="28"/>
        </w:rPr>
        <w:t>Интерпретация данного показателя зависит от многих фак</w:t>
      </w:r>
      <w:r w:rsidRPr="006F7CAF">
        <w:rPr>
          <w:sz w:val="28"/>
          <w:szCs w:val="28"/>
        </w:rPr>
        <w:softHyphen/>
        <w:t>торов, в частности, таких, как: средний уровень этого коэффициента в других отраслях; доступ компании к дополнительным долговым источникам финансирования; стабильность хозяйст</w:t>
      </w:r>
      <w:r w:rsidRPr="006F7CAF">
        <w:rPr>
          <w:sz w:val="28"/>
          <w:szCs w:val="28"/>
        </w:rPr>
        <w:softHyphen/>
        <w:t>венной деятельности компании. Считается, что коэффициент соотношения заемного и собственного капитала в условиях рыночной экономики не должен превышать единицы. Высокая за</w:t>
      </w:r>
      <w:r w:rsidRPr="006F7CAF">
        <w:rPr>
          <w:sz w:val="28"/>
          <w:szCs w:val="28"/>
        </w:rPr>
        <w:softHyphen/>
        <w:t>висимость от внешних займов может существенно ухудшить по</w:t>
      </w:r>
      <w:r w:rsidRPr="006F7CAF">
        <w:rPr>
          <w:sz w:val="28"/>
          <w:szCs w:val="28"/>
        </w:rPr>
        <w:softHyphen/>
        <w:t>ложение организации в случае замедления темпов реализации, поскольку расходы по выплате процентов на заемный капитал причисляются к группе условно-постоянных, т.е. таких расходов, которые при прочих равных условиях не уменьшаются пропорционально снижению объема реализации.</w:t>
      </w:r>
    </w:p>
    <w:p w:rsidR="006F7CAF" w:rsidRPr="006F7CAF" w:rsidRDefault="006F7CAF" w:rsidP="00046BDE">
      <w:pPr>
        <w:widowControl/>
        <w:tabs>
          <w:tab w:val="left" w:pos="3412"/>
        </w:tabs>
        <w:autoSpaceDE w:val="0"/>
        <w:autoSpaceDN w:val="0"/>
        <w:adjustRightInd w:val="0"/>
        <w:spacing w:before="0" w:line="360" w:lineRule="auto"/>
        <w:ind w:firstLine="709"/>
        <w:rPr>
          <w:sz w:val="28"/>
          <w:szCs w:val="28"/>
        </w:rPr>
      </w:pPr>
      <w:r w:rsidRPr="006F7CAF">
        <w:rPr>
          <w:sz w:val="28"/>
          <w:szCs w:val="28"/>
        </w:rPr>
        <w:t>Кроме того, высокий коэффициент соотношения заемного и собственного капитала может привести к затруднениям с полу</w:t>
      </w:r>
      <w:r w:rsidRPr="006F7CAF">
        <w:rPr>
          <w:sz w:val="28"/>
          <w:szCs w:val="28"/>
        </w:rPr>
        <w:softHyphen/>
        <w:t>чением новых кредитов по среднерыночной ставке. Этот коэф</w:t>
      </w:r>
      <w:r w:rsidRPr="006F7CAF">
        <w:rPr>
          <w:sz w:val="28"/>
          <w:szCs w:val="28"/>
        </w:rPr>
        <w:softHyphen/>
        <w:t>фициент играет важнейшую роль при решении вопроса о выбо</w:t>
      </w:r>
      <w:r w:rsidRPr="006F7CAF">
        <w:rPr>
          <w:sz w:val="28"/>
          <w:szCs w:val="28"/>
        </w:rPr>
        <w:softHyphen/>
        <w:t>ре источников финансирования.</w:t>
      </w:r>
    </w:p>
    <w:p w:rsidR="006F7CAF" w:rsidRPr="006F7CAF" w:rsidRDefault="006F7CAF" w:rsidP="00046BDE">
      <w:pPr>
        <w:widowControl/>
        <w:tabs>
          <w:tab w:val="left" w:pos="3412"/>
        </w:tabs>
        <w:autoSpaceDE w:val="0"/>
        <w:autoSpaceDN w:val="0"/>
        <w:adjustRightInd w:val="0"/>
        <w:spacing w:before="0" w:line="360" w:lineRule="auto"/>
        <w:ind w:firstLine="709"/>
        <w:rPr>
          <w:sz w:val="28"/>
          <w:szCs w:val="28"/>
        </w:rPr>
      </w:pPr>
    </w:p>
    <w:p w:rsidR="006F7CAF" w:rsidRPr="006F7CAF" w:rsidRDefault="006F7CAF" w:rsidP="00046BDE">
      <w:pPr>
        <w:widowControl/>
        <w:autoSpaceDE w:val="0"/>
        <w:autoSpaceDN w:val="0"/>
        <w:adjustRightInd w:val="0"/>
        <w:spacing w:before="0" w:line="360" w:lineRule="auto"/>
        <w:ind w:firstLine="709"/>
        <w:rPr>
          <w:bCs/>
          <w:sz w:val="28"/>
          <w:szCs w:val="28"/>
        </w:rPr>
      </w:pPr>
      <w:r w:rsidRPr="006F7CAF">
        <w:rPr>
          <w:bCs/>
          <w:sz w:val="28"/>
          <w:szCs w:val="28"/>
        </w:rPr>
        <w:t>2.4.6 Определение рентабельности собственного и заемного капиталов</w:t>
      </w:r>
    </w:p>
    <w:p w:rsidR="000219CB" w:rsidRDefault="000219CB" w:rsidP="00046BDE">
      <w:pPr>
        <w:widowControl/>
        <w:autoSpaceDE w:val="0"/>
        <w:autoSpaceDN w:val="0"/>
        <w:adjustRightInd w:val="0"/>
        <w:spacing w:before="0" w:line="360" w:lineRule="auto"/>
        <w:ind w:firstLine="709"/>
        <w:rPr>
          <w:sz w:val="28"/>
          <w:szCs w:val="28"/>
        </w:rPr>
      </w:pP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Разработка и выбор оптимальных вариантов источников фи</w:t>
      </w:r>
      <w:r w:rsidRPr="006F7CAF">
        <w:rPr>
          <w:sz w:val="28"/>
          <w:szCs w:val="28"/>
        </w:rPr>
        <w:softHyphen/>
        <w:t>нансирования деятельности хозяйствующих субъектов - наибо</w:t>
      </w:r>
      <w:r w:rsidRPr="006F7CAF">
        <w:rPr>
          <w:sz w:val="28"/>
          <w:szCs w:val="28"/>
        </w:rPr>
        <w:softHyphen/>
        <w:t>лее важные и сложные проблемы, изучаемые в рамках финансо</w:t>
      </w:r>
      <w:r w:rsidRPr="006F7CAF">
        <w:rPr>
          <w:sz w:val="28"/>
          <w:szCs w:val="28"/>
        </w:rPr>
        <w:softHyphen/>
        <w:t>вого анализа. В основе процесса принятия оптимальных реше</w:t>
      </w:r>
      <w:r w:rsidRPr="006F7CAF">
        <w:rPr>
          <w:sz w:val="28"/>
          <w:szCs w:val="28"/>
        </w:rPr>
        <w:softHyphen/>
        <w:t>ний в области долгосрочного финансирования лежат анализ, оценка и сравнение объема планируемых источников финанси</w:t>
      </w:r>
      <w:r w:rsidRPr="006F7CAF">
        <w:rPr>
          <w:sz w:val="28"/>
          <w:szCs w:val="28"/>
        </w:rPr>
        <w:softHyphen/>
        <w:t>рования и ожидаемых результатов.</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iCs/>
          <w:sz w:val="28"/>
          <w:szCs w:val="28"/>
        </w:rPr>
        <w:t>Оптимизация решений по привлечению капитала</w:t>
      </w:r>
      <w:r w:rsidRPr="006F7CAF">
        <w:rPr>
          <w:i/>
          <w:iCs/>
          <w:sz w:val="28"/>
          <w:szCs w:val="28"/>
        </w:rPr>
        <w:t xml:space="preserve"> </w:t>
      </w:r>
      <w:r w:rsidRPr="006F7CAF">
        <w:rPr>
          <w:sz w:val="28"/>
          <w:szCs w:val="28"/>
        </w:rPr>
        <w:t>- это процесс исследования множества факторов, воздействующих на ожидае</w:t>
      </w:r>
      <w:r w:rsidRPr="006F7CAF">
        <w:rPr>
          <w:sz w:val="28"/>
          <w:szCs w:val="28"/>
        </w:rPr>
        <w:softHyphen/>
        <w:t>мые результаты, в ходе которого на основе ранее установленных критериев оптимизации менеджерами-аналитиками осуществля</w:t>
      </w:r>
      <w:r w:rsidRPr="006F7CAF">
        <w:rPr>
          <w:sz w:val="28"/>
          <w:szCs w:val="28"/>
        </w:rPr>
        <w:softHyphen/>
        <w:t>ется осознанный (рациональный) выбор наиболее эффективного варианта привлечения капитала. В качестве критериев оптимизации могут выступать прирост обобщающих показателей рентабельности капитала, а разработанные на их основе факторные модели зависимости рентабельности собственного или заемного капитала от других частных показателей-факторов позволяют вы</w:t>
      </w:r>
      <w:r w:rsidRPr="006F7CAF">
        <w:rPr>
          <w:sz w:val="28"/>
          <w:szCs w:val="28"/>
        </w:rPr>
        <w:softHyphen/>
        <w:t>явить степень количественного воздействия каждого из них на изменение (+, - ) результативных показателей.</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Коэффициенты рентабельности показывают, насколько при</w:t>
      </w:r>
      <w:r w:rsidRPr="006F7CAF">
        <w:rPr>
          <w:sz w:val="28"/>
          <w:szCs w:val="28"/>
        </w:rPr>
        <w:softHyphen/>
        <w:t>быльна деятельность компании, и исчисляются отношением по</w:t>
      </w:r>
      <w:r w:rsidRPr="006F7CAF">
        <w:rPr>
          <w:sz w:val="28"/>
          <w:szCs w:val="28"/>
        </w:rPr>
        <w:softHyphen/>
        <w:t>лученной прибыли к используемым источникам средств. К та</w:t>
      </w:r>
      <w:r w:rsidRPr="006F7CAF">
        <w:rPr>
          <w:sz w:val="28"/>
          <w:szCs w:val="28"/>
        </w:rPr>
        <w:softHyphen/>
        <w:t>ким коэффициентам относятся: рентабельность всего капитала; рентабельность инвестиций; рентабельность собственного капи</w:t>
      </w:r>
      <w:r w:rsidRPr="006F7CAF">
        <w:rPr>
          <w:sz w:val="28"/>
          <w:szCs w:val="28"/>
        </w:rPr>
        <w:softHyphen/>
        <w:t>тала; рентабельность чистых активов; рентабельность заемного капитала и др.</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iCs/>
          <w:sz w:val="28"/>
          <w:szCs w:val="28"/>
        </w:rPr>
        <w:t>Рентабельность всего капитала</w:t>
      </w:r>
      <w:r w:rsidRPr="006F7CAF">
        <w:rPr>
          <w:i/>
          <w:iCs/>
          <w:sz w:val="28"/>
          <w:szCs w:val="28"/>
        </w:rPr>
        <w:t xml:space="preserve"> </w:t>
      </w:r>
      <w:r w:rsidRPr="006F7CAF">
        <w:rPr>
          <w:sz w:val="28"/>
          <w:szCs w:val="28"/>
        </w:rPr>
        <w:t>- наиболее общий показа</w:t>
      </w:r>
      <w:r w:rsidRPr="006F7CAF">
        <w:rPr>
          <w:sz w:val="28"/>
          <w:szCs w:val="28"/>
        </w:rPr>
        <w:softHyphen/>
        <w:t>тель рентабельности, определяющий, сколько рублей (или других денежных единиц) необходимо затратить организации для получения одного рубля чистой прибыли независимо от источника привлечения этих средств:</w:t>
      </w:r>
    </w:p>
    <w:p w:rsidR="006F7CAF" w:rsidRPr="006F7CAF" w:rsidRDefault="006F7CAF" w:rsidP="00046BDE">
      <w:pPr>
        <w:widowControl/>
        <w:autoSpaceDE w:val="0"/>
        <w:autoSpaceDN w:val="0"/>
        <w:adjustRightInd w:val="0"/>
        <w:spacing w:before="0" w:line="360" w:lineRule="auto"/>
        <w:ind w:firstLine="709"/>
        <w:rPr>
          <w:sz w:val="28"/>
          <w:szCs w:val="28"/>
        </w:rPr>
      </w:pP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Рентабельность всего капитала (активов) = Р / (ВА+ОА), (2.27)</w:t>
      </w:r>
    </w:p>
    <w:p w:rsidR="006F7CAF" w:rsidRPr="006F7CAF" w:rsidRDefault="006F7CAF" w:rsidP="00046BDE">
      <w:pPr>
        <w:widowControl/>
        <w:tabs>
          <w:tab w:val="left" w:pos="1224"/>
          <w:tab w:val="center" w:pos="3388"/>
        </w:tabs>
        <w:autoSpaceDE w:val="0"/>
        <w:autoSpaceDN w:val="0"/>
        <w:adjustRightInd w:val="0"/>
        <w:spacing w:before="0" w:line="360" w:lineRule="auto"/>
        <w:ind w:firstLine="709"/>
        <w:rPr>
          <w:iCs/>
          <w:sz w:val="28"/>
          <w:szCs w:val="28"/>
        </w:rPr>
      </w:pPr>
    </w:p>
    <w:p w:rsidR="006F7CAF" w:rsidRPr="006F7CAF" w:rsidRDefault="006F7CAF" w:rsidP="00046BDE">
      <w:pPr>
        <w:widowControl/>
        <w:tabs>
          <w:tab w:val="left" w:pos="1224"/>
          <w:tab w:val="center" w:pos="3388"/>
        </w:tabs>
        <w:autoSpaceDE w:val="0"/>
        <w:autoSpaceDN w:val="0"/>
        <w:adjustRightInd w:val="0"/>
        <w:spacing w:before="0" w:line="360" w:lineRule="auto"/>
        <w:ind w:firstLine="709"/>
        <w:rPr>
          <w:iCs/>
          <w:sz w:val="28"/>
          <w:szCs w:val="28"/>
        </w:rPr>
      </w:pPr>
      <w:r w:rsidRPr="006F7CAF">
        <w:rPr>
          <w:iCs/>
          <w:sz w:val="28"/>
          <w:szCs w:val="28"/>
        </w:rPr>
        <w:t>где Р – чистая прибыль;</w:t>
      </w:r>
    </w:p>
    <w:p w:rsidR="006F7CAF" w:rsidRPr="006F7CAF" w:rsidRDefault="006F7CAF" w:rsidP="00046BDE">
      <w:pPr>
        <w:widowControl/>
        <w:tabs>
          <w:tab w:val="left" w:pos="1224"/>
          <w:tab w:val="center" w:pos="3388"/>
        </w:tabs>
        <w:autoSpaceDE w:val="0"/>
        <w:autoSpaceDN w:val="0"/>
        <w:adjustRightInd w:val="0"/>
        <w:spacing w:before="0" w:line="360" w:lineRule="auto"/>
        <w:ind w:firstLine="709"/>
        <w:rPr>
          <w:iCs/>
          <w:sz w:val="28"/>
          <w:szCs w:val="28"/>
        </w:rPr>
      </w:pPr>
      <w:r w:rsidRPr="006F7CAF">
        <w:rPr>
          <w:iCs/>
          <w:sz w:val="28"/>
          <w:szCs w:val="28"/>
        </w:rPr>
        <w:t xml:space="preserve">ВА+ОА – среднегодовая стоимость внеоборотных и оборотных активов. </w:t>
      </w:r>
    </w:p>
    <w:p w:rsidR="006F7CAF" w:rsidRPr="006F7CAF" w:rsidRDefault="006F7CAF" w:rsidP="00046BDE">
      <w:pPr>
        <w:widowControl/>
        <w:tabs>
          <w:tab w:val="left" w:pos="1224"/>
          <w:tab w:val="center" w:pos="3388"/>
        </w:tabs>
        <w:autoSpaceDE w:val="0"/>
        <w:autoSpaceDN w:val="0"/>
        <w:adjustRightInd w:val="0"/>
        <w:spacing w:before="0" w:line="360" w:lineRule="auto"/>
        <w:ind w:firstLine="709"/>
        <w:rPr>
          <w:sz w:val="28"/>
          <w:szCs w:val="28"/>
        </w:rPr>
      </w:pPr>
      <w:r w:rsidRPr="006F7CAF">
        <w:rPr>
          <w:iCs/>
          <w:sz w:val="28"/>
          <w:szCs w:val="28"/>
        </w:rPr>
        <w:t>Рентабельность инвестиций</w:t>
      </w:r>
      <w:r w:rsidRPr="006F7CAF">
        <w:rPr>
          <w:i/>
          <w:iCs/>
          <w:sz w:val="28"/>
          <w:szCs w:val="28"/>
        </w:rPr>
        <w:t xml:space="preserve"> </w:t>
      </w:r>
      <w:r w:rsidRPr="006F7CAF">
        <w:rPr>
          <w:sz w:val="28"/>
          <w:szCs w:val="28"/>
        </w:rPr>
        <w:t>- показатель, применяемый для оценки эффективности использования всего долгосрочного ка</w:t>
      </w:r>
      <w:r w:rsidRPr="006F7CAF">
        <w:rPr>
          <w:sz w:val="28"/>
          <w:szCs w:val="28"/>
        </w:rPr>
        <w:softHyphen/>
        <w:t>питала предприятия:</w:t>
      </w:r>
    </w:p>
    <w:p w:rsidR="006F7CAF" w:rsidRPr="006F7CAF" w:rsidRDefault="006F7CAF" w:rsidP="00046BDE">
      <w:pPr>
        <w:widowControl/>
        <w:tabs>
          <w:tab w:val="left" w:pos="1224"/>
          <w:tab w:val="center" w:pos="3388"/>
        </w:tabs>
        <w:autoSpaceDE w:val="0"/>
        <w:autoSpaceDN w:val="0"/>
        <w:adjustRightInd w:val="0"/>
        <w:spacing w:before="0" w:line="360" w:lineRule="auto"/>
        <w:ind w:firstLine="709"/>
        <w:rPr>
          <w:sz w:val="28"/>
          <w:szCs w:val="28"/>
        </w:rPr>
      </w:pPr>
    </w:p>
    <w:p w:rsidR="006F7CAF" w:rsidRPr="006F7CAF" w:rsidRDefault="006F7CAF" w:rsidP="00046BDE">
      <w:pPr>
        <w:widowControl/>
        <w:tabs>
          <w:tab w:val="left" w:pos="700"/>
          <w:tab w:val="left" w:pos="859"/>
          <w:tab w:val="left" w:pos="1224"/>
          <w:tab w:val="center" w:pos="3388"/>
          <w:tab w:val="left" w:pos="4785"/>
          <w:tab w:val="left" w:pos="5203"/>
        </w:tabs>
        <w:autoSpaceDE w:val="0"/>
        <w:autoSpaceDN w:val="0"/>
        <w:adjustRightInd w:val="0"/>
        <w:spacing w:before="0" w:line="360" w:lineRule="auto"/>
        <w:ind w:firstLine="709"/>
        <w:rPr>
          <w:sz w:val="28"/>
          <w:szCs w:val="28"/>
        </w:rPr>
      </w:pPr>
      <w:r w:rsidRPr="006F7CAF">
        <w:rPr>
          <w:sz w:val="28"/>
          <w:szCs w:val="28"/>
        </w:rPr>
        <w:t>Рентабельность инвестиций = Р / (СК+ДО),(2.28)</w:t>
      </w:r>
    </w:p>
    <w:p w:rsidR="006F7CAF" w:rsidRPr="006F7CAF" w:rsidRDefault="006F7CAF" w:rsidP="00046BDE">
      <w:pPr>
        <w:widowControl/>
        <w:tabs>
          <w:tab w:val="left" w:pos="700"/>
          <w:tab w:val="left" w:pos="859"/>
          <w:tab w:val="left" w:pos="1224"/>
          <w:tab w:val="center" w:pos="3388"/>
          <w:tab w:val="left" w:pos="4785"/>
          <w:tab w:val="left" w:pos="5203"/>
        </w:tabs>
        <w:autoSpaceDE w:val="0"/>
        <w:autoSpaceDN w:val="0"/>
        <w:adjustRightInd w:val="0"/>
        <w:spacing w:before="0" w:line="360" w:lineRule="auto"/>
        <w:ind w:firstLine="709"/>
        <w:rPr>
          <w:sz w:val="28"/>
          <w:szCs w:val="28"/>
        </w:rPr>
      </w:pPr>
    </w:p>
    <w:p w:rsidR="006F7CAF" w:rsidRPr="006F7CAF" w:rsidRDefault="006F7CAF" w:rsidP="00046BDE">
      <w:pPr>
        <w:widowControl/>
        <w:tabs>
          <w:tab w:val="left" w:pos="700"/>
          <w:tab w:val="left" w:pos="859"/>
          <w:tab w:val="left" w:pos="1224"/>
          <w:tab w:val="center" w:pos="3388"/>
          <w:tab w:val="left" w:pos="4785"/>
          <w:tab w:val="left" w:pos="5203"/>
        </w:tabs>
        <w:autoSpaceDE w:val="0"/>
        <w:autoSpaceDN w:val="0"/>
        <w:adjustRightInd w:val="0"/>
        <w:spacing w:before="0" w:line="360" w:lineRule="auto"/>
        <w:ind w:firstLine="709"/>
        <w:rPr>
          <w:sz w:val="28"/>
          <w:szCs w:val="28"/>
        </w:rPr>
      </w:pPr>
      <w:r w:rsidRPr="006F7CAF">
        <w:rPr>
          <w:sz w:val="28"/>
          <w:szCs w:val="28"/>
        </w:rPr>
        <w:t xml:space="preserve">где ДО – долгосрочные обязательства. </w:t>
      </w:r>
    </w:p>
    <w:p w:rsidR="006F7CAF" w:rsidRPr="006F7CAF" w:rsidRDefault="006F7CAF" w:rsidP="00046BDE">
      <w:pPr>
        <w:widowControl/>
        <w:tabs>
          <w:tab w:val="left" w:pos="700"/>
          <w:tab w:val="left" w:pos="859"/>
          <w:tab w:val="left" w:pos="1224"/>
          <w:tab w:val="center" w:pos="3388"/>
          <w:tab w:val="left" w:pos="4785"/>
          <w:tab w:val="left" w:pos="5203"/>
        </w:tabs>
        <w:autoSpaceDE w:val="0"/>
        <w:autoSpaceDN w:val="0"/>
        <w:adjustRightInd w:val="0"/>
        <w:spacing w:before="0" w:line="360" w:lineRule="auto"/>
        <w:ind w:firstLine="709"/>
        <w:rPr>
          <w:sz w:val="28"/>
          <w:szCs w:val="28"/>
        </w:rPr>
      </w:pPr>
      <w:r w:rsidRPr="006F7CAF">
        <w:rPr>
          <w:iCs/>
          <w:sz w:val="28"/>
          <w:szCs w:val="28"/>
        </w:rPr>
        <w:t>Рентабельность собственного капитала</w:t>
      </w:r>
      <w:r w:rsidRPr="006F7CAF">
        <w:rPr>
          <w:i/>
          <w:iCs/>
          <w:sz w:val="28"/>
          <w:szCs w:val="28"/>
        </w:rPr>
        <w:t xml:space="preserve"> </w:t>
      </w:r>
      <w:r w:rsidRPr="006F7CAF">
        <w:rPr>
          <w:sz w:val="28"/>
          <w:szCs w:val="28"/>
        </w:rPr>
        <w:t>позволяет определить эффективность использования инвестированного собственника</w:t>
      </w:r>
      <w:r w:rsidRPr="006F7CAF">
        <w:rPr>
          <w:sz w:val="28"/>
          <w:szCs w:val="28"/>
        </w:rPr>
        <w:softHyphen/>
        <w:t>ми капитала и сравнить с возможным получением прибыли от вложения этих средств в другие ценные бумаги. Исчисляется он как отношение чистой прибылии к среднегодовой стоимости соб</w:t>
      </w:r>
      <w:r w:rsidRPr="006F7CAF">
        <w:rPr>
          <w:sz w:val="28"/>
          <w:szCs w:val="28"/>
        </w:rPr>
        <w:softHyphen/>
        <w:t>ственного капитала:</w:t>
      </w:r>
    </w:p>
    <w:p w:rsidR="006F7CAF" w:rsidRPr="006F7CAF" w:rsidRDefault="006F7CAF" w:rsidP="00046BDE">
      <w:pPr>
        <w:widowControl/>
        <w:tabs>
          <w:tab w:val="left" w:pos="700"/>
          <w:tab w:val="left" w:pos="859"/>
          <w:tab w:val="left" w:pos="1224"/>
          <w:tab w:val="center" w:pos="3388"/>
          <w:tab w:val="left" w:pos="4785"/>
          <w:tab w:val="left" w:pos="5203"/>
        </w:tabs>
        <w:autoSpaceDE w:val="0"/>
        <w:autoSpaceDN w:val="0"/>
        <w:adjustRightInd w:val="0"/>
        <w:spacing w:before="0" w:line="360" w:lineRule="auto"/>
        <w:ind w:firstLine="709"/>
        <w:rPr>
          <w:sz w:val="28"/>
          <w:szCs w:val="28"/>
        </w:rPr>
      </w:pPr>
      <w:r w:rsidRPr="006F7CAF">
        <w:rPr>
          <w:sz w:val="28"/>
          <w:szCs w:val="28"/>
        </w:rPr>
        <w:t>Ρск = Р/СК</w:t>
      </w:r>
      <w:r w:rsidR="000219CB">
        <w:rPr>
          <w:sz w:val="28"/>
          <w:szCs w:val="28"/>
        </w:rPr>
        <w:t xml:space="preserve"> </w:t>
      </w:r>
      <w:r w:rsidRPr="006F7CAF">
        <w:rPr>
          <w:sz w:val="28"/>
          <w:szCs w:val="28"/>
        </w:rPr>
        <w:t>(2.29)</w:t>
      </w:r>
    </w:p>
    <w:p w:rsidR="006F7CAF" w:rsidRPr="006F7CAF" w:rsidRDefault="006F7CAF" w:rsidP="00046BDE">
      <w:pPr>
        <w:widowControl/>
        <w:autoSpaceDE w:val="0"/>
        <w:autoSpaceDN w:val="0"/>
        <w:adjustRightInd w:val="0"/>
        <w:spacing w:before="0" w:line="360" w:lineRule="auto"/>
        <w:ind w:firstLine="709"/>
        <w:rPr>
          <w:i/>
          <w:iCs/>
          <w:sz w:val="28"/>
          <w:szCs w:val="28"/>
        </w:rPr>
      </w:pP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Этот показатель характеризует, сколько прибыли получено с каждой единицы вложенных собственниками средств. Он также является важным критерием при оценке уровня котировки ак</w:t>
      </w:r>
      <w:r w:rsidRPr="006F7CAF">
        <w:rPr>
          <w:sz w:val="28"/>
          <w:szCs w:val="28"/>
        </w:rPr>
        <w:softHyphen/>
        <w:t>ций на бирже.</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Нередко в ходе анализа и оценки эффективности использо</w:t>
      </w:r>
      <w:r w:rsidRPr="006F7CAF">
        <w:rPr>
          <w:sz w:val="28"/>
          <w:szCs w:val="28"/>
        </w:rPr>
        <w:softHyphen/>
        <w:t>вания источников собственного и заемного капитала использу</w:t>
      </w:r>
      <w:r w:rsidRPr="006F7CAF">
        <w:rPr>
          <w:sz w:val="28"/>
          <w:szCs w:val="28"/>
        </w:rPr>
        <w:softHyphen/>
        <w:t>ется коэффициент соотношения заемного и собственного капи</w:t>
      </w:r>
      <w:r w:rsidRPr="006F7CAF">
        <w:rPr>
          <w:sz w:val="28"/>
          <w:szCs w:val="28"/>
        </w:rPr>
        <w:softHyphen/>
        <w:t>тала, получивший название «плечо» финансового рычага (2.1).</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В процессе анализа рентабельности собственного капитала могут использоваться жестко детерминированные факторные модели, позволяющие идентифицировать и дать сравнительную характеристику основных факторов, повлиявших на изменение рентабельности СК. В частности, подобные модели заложены в основу известной системы факторного анализа фирмы «Дюпон». В основе приведенной системы действует следующая жестко детерминированная факторная зависимость:</w:t>
      </w:r>
    </w:p>
    <w:p w:rsidR="006F7CAF" w:rsidRPr="006F7CAF" w:rsidRDefault="006F7CAF" w:rsidP="00046BDE">
      <w:pPr>
        <w:widowControl/>
        <w:tabs>
          <w:tab w:val="center" w:pos="3427"/>
        </w:tabs>
        <w:autoSpaceDE w:val="0"/>
        <w:autoSpaceDN w:val="0"/>
        <w:adjustRightInd w:val="0"/>
        <w:spacing w:before="0" w:line="360" w:lineRule="auto"/>
        <w:ind w:firstLine="709"/>
        <w:rPr>
          <w:sz w:val="28"/>
          <w:szCs w:val="28"/>
        </w:rPr>
      </w:pPr>
    </w:p>
    <w:p w:rsidR="006F7CAF" w:rsidRPr="006F7CAF" w:rsidRDefault="006F7CAF" w:rsidP="00046BDE">
      <w:pPr>
        <w:widowControl/>
        <w:tabs>
          <w:tab w:val="center" w:pos="3427"/>
        </w:tabs>
        <w:autoSpaceDE w:val="0"/>
        <w:autoSpaceDN w:val="0"/>
        <w:adjustRightInd w:val="0"/>
        <w:spacing w:before="0" w:line="360" w:lineRule="auto"/>
        <w:ind w:firstLine="709"/>
        <w:rPr>
          <w:sz w:val="28"/>
          <w:szCs w:val="28"/>
        </w:rPr>
      </w:pPr>
      <w:r w:rsidRPr="006F7CAF">
        <w:rPr>
          <w:sz w:val="28"/>
          <w:szCs w:val="28"/>
        </w:rPr>
        <w:t>Ρск = Р/СК = (Р/N)×(N/А)×(А/СК)(2.30)</w:t>
      </w:r>
    </w:p>
    <w:p w:rsidR="006F7CAF" w:rsidRPr="006F7CAF" w:rsidRDefault="006F7CAF" w:rsidP="00046BDE">
      <w:pPr>
        <w:widowControl/>
        <w:autoSpaceDE w:val="0"/>
        <w:autoSpaceDN w:val="0"/>
        <w:adjustRightInd w:val="0"/>
        <w:spacing w:before="0" w:line="360" w:lineRule="auto"/>
        <w:ind w:firstLine="709"/>
        <w:rPr>
          <w:i/>
          <w:iCs/>
          <w:sz w:val="28"/>
          <w:szCs w:val="28"/>
        </w:rPr>
      </w:pP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Из представленной модели видно, что рентабельность собственного капитала зависит от трех факторов: рентабельности продаж, оборачиваемости совокупных активов и структуры капитала организации. Значимость выделенных факторов объясняется тем, что они в определенном смысле обобщают все сто</w:t>
      </w:r>
      <w:r w:rsidRPr="006F7CAF">
        <w:rPr>
          <w:sz w:val="28"/>
          <w:szCs w:val="28"/>
        </w:rPr>
        <w:softHyphen/>
        <w:t>роны финансово-хозяйственной деятельности предприятия, его статику и динамику, в частности бухгалтерскую отчетность: пер</w:t>
      </w:r>
      <w:r w:rsidRPr="006F7CAF">
        <w:rPr>
          <w:sz w:val="28"/>
          <w:szCs w:val="28"/>
        </w:rPr>
        <w:softHyphen/>
        <w:t>вый фактор обобщает данные ф. № 2 «Отчет о прибылях и убыт</w:t>
      </w:r>
      <w:r w:rsidRPr="006F7CAF">
        <w:rPr>
          <w:sz w:val="28"/>
          <w:szCs w:val="28"/>
        </w:rPr>
        <w:softHyphen/>
        <w:t>ках», второй - актив баланса, третий - пассив баланса.</w:t>
      </w:r>
    </w:p>
    <w:p w:rsidR="006F7CAF" w:rsidRPr="006F7CAF" w:rsidRDefault="006F7CAF" w:rsidP="00046BDE">
      <w:pPr>
        <w:widowControl/>
        <w:tabs>
          <w:tab w:val="left" w:pos="360"/>
        </w:tabs>
        <w:autoSpaceDE w:val="0"/>
        <w:autoSpaceDN w:val="0"/>
        <w:adjustRightInd w:val="0"/>
        <w:spacing w:before="0" w:line="360" w:lineRule="auto"/>
        <w:ind w:firstLine="709"/>
        <w:rPr>
          <w:sz w:val="28"/>
          <w:szCs w:val="28"/>
        </w:rPr>
      </w:pPr>
      <w:r w:rsidRPr="006F7CAF">
        <w:rPr>
          <w:sz w:val="28"/>
          <w:szCs w:val="28"/>
        </w:rPr>
        <w:t>В ходе анализа рентабельности собственного капитала предлагается использовать и другие факторные модели:</w:t>
      </w:r>
    </w:p>
    <w:p w:rsidR="006F7CAF" w:rsidRPr="006F7CAF" w:rsidRDefault="006F7CAF" w:rsidP="00046BDE">
      <w:pPr>
        <w:widowControl/>
        <w:tabs>
          <w:tab w:val="left" w:pos="360"/>
        </w:tabs>
        <w:autoSpaceDE w:val="0"/>
        <w:autoSpaceDN w:val="0"/>
        <w:adjustRightInd w:val="0"/>
        <w:spacing w:before="0" w:line="360" w:lineRule="auto"/>
        <w:ind w:firstLine="709"/>
        <w:rPr>
          <w:sz w:val="28"/>
          <w:szCs w:val="28"/>
        </w:rPr>
      </w:pPr>
    </w:p>
    <w:p w:rsidR="006F7CAF" w:rsidRPr="006F7CAF" w:rsidRDefault="006F7CAF" w:rsidP="00046BDE">
      <w:pPr>
        <w:widowControl/>
        <w:tabs>
          <w:tab w:val="left" w:pos="360"/>
        </w:tabs>
        <w:autoSpaceDE w:val="0"/>
        <w:autoSpaceDN w:val="0"/>
        <w:adjustRightInd w:val="0"/>
        <w:spacing w:before="0" w:line="360" w:lineRule="auto"/>
        <w:ind w:firstLine="709"/>
        <w:rPr>
          <w:sz w:val="28"/>
          <w:szCs w:val="28"/>
        </w:rPr>
      </w:pPr>
      <w:r w:rsidRPr="006F7CAF">
        <w:rPr>
          <w:sz w:val="28"/>
          <w:szCs w:val="28"/>
        </w:rPr>
        <w:t>Ρск = Р/СК = (Р/N)×(N/ЗК)×(ЗК/СК)</w:t>
      </w:r>
      <w:r w:rsidR="000219CB">
        <w:rPr>
          <w:sz w:val="28"/>
          <w:szCs w:val="28"/>
        </w:rPr>
        <w:t xml:space="preserve"> </w:t>
      </w:r>
      <w:r w:rsidRPr="006F7CAF">
        <w:rPr>
          <w:sz w:val="28"/>
          <w:szCs w:val="28"/>
        </w:rPr>
        <w:t>(2.31)</w:t>
      </w:r>
    </w:p>
    <w:p w:rsidR="006F7CAF" w:rsidRPr="006F7CAF" w:rsidRDefault="006F7CAF" w:rsidP="00046BDE">
      <w:pPr>
        <w:widowControl/>
        <w:tabs>
          <w:tab w:val="left" w:pos="360"/>
          <w:tab w:val="right" w:pos="4142"/>
          <w:tab w:val="right" w:pos="4257"/>
        </w:tabs>
        <w:autoSpaceDE w:val="0"/>
        <w:autoSpaceDN w:val="0"/>
        <w:adjustRightInd w:val="0"/>
        <w:spacing w:before="0" w:line="360" w:lineRule="auto"/>
        <w:ind w:firstLine="709"/>
        <w:rPr>
          <w:sz w:val="28"/>
          <w:szCs w:val="28"/>
        </w:rPr>
      </w:pPr>
    </w:p>
    <w:p w:rsidR="006F7CAF" w:rsidRPr="006F7CAF" w:rsidRDefault="006F7CAF" w:rsidP="00046BDE">
      <w:pPr>
        <w:widowControl/>
        <w:tabs>
          <w:tab w:val="left" w:pos="360"/>
          <w:tab w:val="right" w:pos="4142"/>
          <w:tab w:val="right" w:pos="4257"/>
        </w:tabs>
        <w:autoSpaceDE w:val="0"/>
        <w:autoSpaceDN w:val="0"/>
        <w:adjustRightInd w:val="0"/>
        <w:spacing w:before="0" w:line="360" w:lineRule="auto"/>
        <w:ind w:firstLine="709"/>
        <w:rPr>
          <w:sz w:val="28"/>
          <w:szCs w:val="28"/>
        </w:rPr>
      </w:pPr>
      <w:r w:rsidRPr="006F7CAF">
        <w:rPr>
          <w:sz w:val="28"/>
          <w:szCs w:val="28"/>
        </w:rPr>
        <w:t>Данная факторная модель показывает, что на рентабельность собственного капитала влияют: рентабельность продаж, обора</w:t>
      </w:r>
      <w:r w:rsidRPr="006F7CAF">
        <w:rPr>
          <w:sz w:val="28"/>
          <w:szCs w:val="28"/>
        </w:rPr>
        <w:softHyphen/>
        <w:t>чиваемость заемного капитала и коэффициент финансовой за</w:t>
      </w:r>
      <w:r w:rsidRPr="006F7CAF">
        <w:rPr>
          <w:sz w:val="28"/>
          <w:szCs w:val="28"/>
        </w:rPr>
        <w:softHyphen/>
        <w:t>долженности (плечо финансового рычага), т.е. при прочих рав</w:t>
      </w:r>
      <w:r w:rsidRPr="006F7CAF">
        <w:rPr>
          <w:sz w:val="28"/>
          <w:szCs w:val="28"/>
        </w:rPr>
        <w:softHyphen/>
        <w:t>ных условиях отдача собственного капитала повышается при увеличении рентабельности продажи продукции, что неоспори</w:t>
      </w:r>
      <w:r w:rsidRPr="006F7CAF">
        <w:rPr>
          <w:sz w:val="28"/>
          <w:szCs w:val="28"/>
        </w:rPr>
        <w:softHyphen/>
        <w:t>мо, а также при увеличении доли заемных средств в составе со</w:t>
      </w:r>
      <w:r w:rsidRPr="006F7CAF">
        <w:rPr>
          <w:sz w:val="28"/>
          <w:szCs w:val="28"/>
        </w:rPr>
        <w:softHyphen/>
        <w:t>вокупного капитала.</w:t>
      </w:r>
    </w:p>
    <w:p w:rsidR="006F7CAF" w:rsidRPr="006F7CAF" w:rsidRDefault="006F7CAF" w:rsidP="00046BDE">
      <w:pPr>
        <w:widowControl/>
        <w:tabs>
          <w:tab w:val="left" w:pos="360"/>
          <w:tab w:val="right" w:pos="4142"/>
          <w:tab w:val="right" w:pos="4257"/>
        </w:tabs>
        <w:autoSpaceDE w:val="0"/>
        <w:autoSpaceDN w:val="0"/>
        <w:adjustRightInd w:val="0"/>
        <w:spacing w:before="0" w:line="360" w:lineRule="auto"/>
        <w:ind w:firstLine="709"/>
        <w:rPr>
          <w:sz w:val="28"/>
          <w:szCs w:val="28"/>
        </w:rPr>
      </w:pPr>
      <w:r w:rsidRPr="006F7CAF">
        <w:rPr>
          <w:sz w:val="28"/>
          <w:szCs w:val="28"/>
        </w:rPr>
        <w:t>Далее приводится еще одна факторная модель рентабельности СК:</w:t>
      </w:r>
    </w:p>
    <w:p w:rsidR="006F7CAF" w:rsidRPr="006F7CAF" w:rsidRDefault="006F7CAF" w:rsidP="00046BDE">
      <w:pPr>
        <w:widowControl/>
        <w:tabs>
          <w:tab w:val="left" w:pos="360"/>
          <w:tab w:val="right" w:pos="4142"/>
          <w:tab w:val="right" w:pos="4257"/>
        </w:tabs>
        <w:autoSpaceDE w:val="0"/>
        <w:autoSpaceDN w:val="0"/>
        <w:adjustRightInd w:val="0"/>
        <w:spacing w:before="0" w:line="360" w:lineRule="auto"/>
        <w:ind w:firstLine="709"/>
        <w:rPr>
          <w:sz w:val="28"/>
          <w:szCs w:val="28"/>
        </w:rPr>
      </w:pPr>
      <w:r w:rsidRPr="006F7CAF">
        <w:rPr>
          <w:sz w:val="28"/>
          <w:szCs w:val="28"/>
        </w:rPr>
        <w:t>Ρск = Р/СК = (Р/N)×(N/R)/(СК/R)</w:t>
      </w:r>
      <w:r w:rsidR="000219CB">
        <w:rPr>
          <w:sz w:val="28"/>
          <w:szCs w:val="28"/>
        </w:rPr>
        <w:t xml:space="preserve"> </w:t>
      </w:r>
      <w:r w:rsidRPr="006F7CAF">
        <w:rPr>
          <w:sz w:val="28"/>
          <w:szCs w:val="28"/>
        </w:rPr>
        <w:t>(2.32)</w:t>
      </w:r>
    </w:p>
    <w:p w:rsidR="006F7CAF" w:rsidRPr="006F7CAF" w:rsidRDefault="006F7CAF" w:rsidP="00046BDE">
      <w:pPr>
        <w:widowControl/>
        <w:tabs>
          <w:tab w:val="left" w:pos="360"/>
          <w:tab w:val="center" w:pos="3422"/>
          <w:tab w:val="right" w:pos="4142"/>
          <w:tab w:val="right" w:pos="4257"/>
        </w:tabs>
        <w:autoSpaceDE w:val="0"/>
        <w:autoSpaceDN w:val="0"/>
        <w:adjustRightInd w:val="0"/>
        <w:spacing w:before="0" w:line="360" w:lineRule="auto"/>
        <w:ind w:firstLine="709"/>
        <w:rPr>
          <w:sz w:val="28"/>
          <w:szCs w:val="28"/>
        </w:rPr>
      </w:pPr>
      <w:r w:rsidRPr="006F7CAF">
        <w:rPr>
          <w:sz w:val="28"/>
          <w:szCs w:val="28"/>
        </w:rPr>
        <w:t>Модель отражает зависимость рентабельности собственного капитала от рентабельности продаж, производительности труда и капиталовооруженности работников организации. Видим, что при этом существует прямая связь рентабельности собственного капитала с производительностью труда и рентабельностью про</w:t>
      </w:r>
      <w:r w:rsidRPr="006F7CAF">
        <w:rPr>
          <w:sz w:val="28"/>
          <w:szCs w:val="28"/>
        </w:rPr>
        <w:softHyphen/>
        <w:t>даж, но обратная связь с «капиталовооруженностью».</w:t>
      </w:r>
    </w:p>
    <w:p w:rsidR="006F7CAF" w:rsidRPr="006F7CAF" w:rsidRDefault="006F7CAF" w:rsidP="00046BDE">
      <w:pPr>
        <w:widowControl/>
        <w:tabs>
          <w:tab w:val="left" w:pos="360"/>
          <w:tab w:val="center" w:pos="3422"/>
          <w:tab w:val="right" w:pos="4142"/>
          <w:tab w:val="right" w:pos="4257"/>
        </w:tabs>
        <w:autoSpaceDE w:val="0"/>
        <w:autoSpaceDN w:val="0"/>
        <w:adjustRightInd w:val="0"/>
        <w:spacing w:before="0" w:line="360" w:lineRule="auto"/>
        <w:ind w:firstLine="709"/>
        <w:rPr>
          <w:sz w:val="28"/>
          <w:szCs w:val="28"/>
        </w:rPr>
      </w:pPr>
      <w:r w:rsidRPr="006F7CAF">
        <w:rPr>
          <w:sz w:val="28"/>
          <w:szCs w:val="28"/>
        </w:rPr>
        <w:t>Для оценки влияния факторов на изменение рентабельности заемного капитала (Рзк) предлагается следующая многофактор</w:t>
      </w:r>
      <w:r w:rsidRPr="006F7CAF">
        <w:rPr>
          <w:sz w:val="28"/>
          <w:szCs w:val="28"/>
        </w:rPr>
        <w:softHyphen/>
        <w:t>ная мультипликативная модель:</w:t>
      </w:r>
    </w:p>
    <w:p w:rsidR="006F7CAF" w:rsidRPr="006F7CAF" w:rsidRDefault="006F7CAF" w:rsidP="00046BDE">
      <w:pPr>
        <w:widowControl/>
        <w:tabs>
          <w:tab w:val="left" w:pos="360"/>
          <w:tab w:val="center" w:pos="3422"/>
          <w:tab w:val="right" w:pos="4142"/>
          <w:tab w:val="right" w:pos="4257"/>
        </w:tabs>
        <w:autoSpaceDE w:val="0"/>
        <w:autoSpaceDN w:val="0"/>
        <w:adjustRightInd w:val="0"/>
        <w:spacing w:before="0" w:line="360" w:lineRule="auto"/>
        <w:ind w:firstLine="709"/>
        <w:rPr>
          <w:sz w:val="28"/>
          <w:szCs w:val="28"/>
        </w:rPr>
      </w:pPr>
    </w:p>
    <w:p w:rsidR="006F7CAF" w:rsidRPr="006F7CAF" w:rsidRDefault="006F7CAF" w:rsidP="00046BDE">
      <w:pPr>
        <w:widowControl/>
        <w:tabs>
          <w:tab w:val="left" w:pos="360"/>
          <w:tab w:val="center" w:pos="3422"/>
          <w:tab w:val="right" w:pos="4142"/>
          <w:tab w:val="right" w:pos="4257"/>
        </w:tabs>
        <w:autoSpaceDE w:val="0"/>
        <w:autoSpaceDN w:val="0"/>
        <w:adjustRightInd w:val="0"/>
        <w:spacing w:before="0" w:line="360" w:lineRule="auto"/>
        <w:ind w:firstLine="709"/>
        <w:rPr>
          <w:sz w:val="28"/>
          <w:szCs w:val="28"/>
        </w:rPr>
      </w:pPr>
      <w:r w:rsidRPr="006F7CAF">
        <w:rPr>
          <w:sz w:val="28"/>
          <w:szCs w:val="28"/>
        </w:rPr>
        <w:t>Ρск=Р/ЗК=(Р/N)×(N/ОА)×(ОА/КЗ)×(КЗ/ДЗ)×(ДЗ/ЧА)×(ЧА/ЗК)=</w:t>
      </w:r>
    </w:p>
    <w:p w:rsidR="006F7CAF" w:rsidRPr="006F7CAF" w:rsidRDefault="006F7CAF" w:rsidP="00046BDE">
      <w:pPr>
        <w:widowControl/>
        <w:tabs>
          <w:tab w:val="left" w:pos="374"/>
          <w:tab w:val="center" w:pos="3422"/>
          <w:tab w:val="right" w:pos="4142"/>
          <w:tab w:val="right" w:pos="4257"/>
        </w:tabs>
        <w:autoSpaceDE w:val="0"/>
        <w:autoSpaceDN w:val="0"/>
        <w:adjustRightInd w:val="0"/>
        <w:spacing w:before="0" w:line="360" w:lineRule="auto"/>
        <w:ind w:firstLine="709"/>
        <w:rPr>
          <w:iCs/>
          <w:sz w:val="28"/>
          <w:szCs w:val="28"/>
        </w:rPr>
      </w:pPr>
      <w:r w:rsidRPr="006F7CAF">
        <w:rPr>
          <w:sz w:val="28"/>
          <w:szCs w:val="28"/>
        </w:rPr>
        <w:t>=х×у×</w:t>
      </w:r>
      <w:r w:rsidRPr="006F7CAF">
        <w:rPr>
          <w:sz w:val="28"/>
          <w:szCs w:val="28"/>
          <w:lang w:val="en-US"/>
        </w:rPr>
        <w:t>z</w:t>
      </w:r>
      <w:r w:rsidRPr="006F7CAF">
        <w:rPr>
          <w:sz w:val="28"/>
          <w:szCs w:val="28"/>
        </w:rPr>
        <w:t>×</w:t>
      </w:r>
      <w:r w:rsidRPr="006F7CAF">
        <w:rPr>
          <w:sz w:val="28"/>
          <w:szCs w:val="28"/>
          <w:lang w:val="en-US"/>
        </w:rPr>
        <w:t>q</w:t>
      </w:r>
      <w:r w:rsidRPr="006F7CAF">
        <w:rPr>
          <w:sz w:val="28"/>
          <w:szCs w:val="28"/>
        </w:rPr>
        <w:t>×</w:t>
      </w:r>
      <w:r w:rsidRPr="006F7CAF">
        <w:rPr>
          <w:sz w:val="28"/>
          <w:szCs w:val="28"/>
          <w:lang w:val="en-US"/>
        </w:rPr>
        <w:t>l</w:t>
      </w:r>
      <w:r w:rsidRPr="006F7CAF">
        <w:rPr>
          <w:sz w:val="28"/>
          <w:szCs w:val="28"/>
        </w:rPr>
        <w:t>×</w:t>
      </w:r>
      <w:r w:rsidRPr="006F7CAF">
        <w:rPr>
          <w:sz w:val="28"/>
          <w:szCs w:val="28"/>
          <w:lang w:val="en-US"/>
        </w:rPr>
        <w:t>m</w:t>
      </w:r>
      <w:r w:rsidRPr="006F7CAF">
        <w:rPr>
          <w:i/>
          <w:iCs/>
          <w:sz w:val="28"/>
          <w:szCs w:val="28"/>
        </w:rPr>
        <w:t xml:space="preserve"> </w:t>
      </w:r>
      <w:r w:rsidRPr="006F7CAF">
        <w:rPr>
          <w:iCs/>
          <w:sz w:val="28"/>
          <w:szCs w:val="28"/>
        </w:rPr>
        <w:t>(2.33)</w:t>
      </w:r>
    </w:p>
    <w:p w:rsidR="006F7CAF" w:rsidRPr="006F7CAF" w:rsidRDefault="006F7CAF" w:rsidP="00046BDE">
      <w:pPr>
        <w:widowControl/>
        <w:tabs>
          <w:tab w:val="left" w:pos="374"/>
          <w:tab w:val="center" w:pos="3422"/>
          <w:tab w:val="right" w:pos="4142"/>
          <w:tab w:val="right" w:pos="4257"/>
        </w:tabs>
        <w:autoSpaceDE w:val="0"/>
        <w:autoSpaceDN w:val="0"/>
        <w:adjustRightInd w:val="0"/>
        <w:spacing w:before="0" w:line="360" w:lineRule="auto"/>
        <w:ind w:firstLine="709"/>
        <w:rPr>
          <w:sz w:val="28"/>
          <w:szCs w:val="28"/>
        </w:rPr>
      </w:pPr>
    </w:p>
    <w:p w:rsidR="006F7CAF" w:rsidRPr="006F7CAF" w:rsidRDefault="006F7CAF" w:rsidP="00046BDE">
      <w:pPr>
        <w:widowControl/>
        <w:tabs>
          <w:tab w:val="left" w:pos="374"/>
        </w:tabs>
        <w:autoSpaceDE w:val="0"/>
        <w:autoSpaceDN w:val="0"/>
        <w:adjustRightInd w:val="0"/>
        <w:spacing w:before="0" w:line="360" w:lineRule="auto"/>
        <w:ind w:firstLine="709"/>
        <w:rPr>
          <w:iCs/>
          <w:sz w:val="28"/>
          <w:szCs w:val="28"/>
        </w:rPr>
      </w:pPr>
      <w:r w:rsidRPr="006F7CAF">
        <w:rPr>
          <w:sz w:val="28"/>
          <w:szCs w:val="28"/>
        </w:rPr>
        <w:t>где Р/N</w:t>
      </w:r>
      <w:r w:rsidRPr="006F7CAF">
        <w:rPr>
          <w:iCs/>
          <w:sz w:val="28"/>
          <w:szCs w:val="28"/>
        </w:rPr>
        <w:t>(х)</w:t>
      </w:r>
      <w:r w:rsidRPr="006F7CAF">
        <w:rPr>
          <w:i/>
          <w:iCs/>
          <w:sz w:val="28"/>
          <w:szCs w:val="28"/>
        </w:rPr>
        <w:t xml:space="preserve"> </w:t>
      </w:r>
      <w:r w:rsidRPr="006F7CAF">
        <w:rPr>
          <w:sz w:val="28"/>
          <w:szCs w:val="28"/>
        </w:rPr>
        <w:t>- рентабельность продаж, %;</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N/ОА</w:t>
      </w:r>
      <w:r w:rsidRPr="006F7CAF">
        <w:rPr>
          <w:iCs/>
          <w:sz w:val="28"/>
          <w:szCs w:val="28"/>
        </w:rPr>
        <w:t>(у)</w:t>
      </w:r>
      <w:r w:rsidRPr="006F7CAF">
        <w:rPr>
          <w:i/>
          <w:iCs/>
          <w:sz w:val="28"/>
          <w:szCs w:val="28"/>
        </w:rPr>
        <w:t xml:space="preserve"> </w:t>
      </w:r>
      <w:r w:rsidRPr="006F7CAF">
        <w:rPr>
          <w:sz w:val="28"/>
          <w:szCs w:val="28"/>
        </w:rPr>
        <w:t>- коэффициент оборачиваемости оборотных активов;</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ОА/КЗ</w:t>
      </w:r>
      <w:r w:rsidRPr="006F7CAF">
        <w:rPr>
          <w:iCs/>
          <w:sz w:val="28"/>
          <w:szCs w:val="28"/>
        </w:rPr>
        <w:t>(</w:t>
      </w:r>
      <w:r w:rsidRPr="006F7CAF">
        <w:rPr>
          <w:iCs/>
          <w:sz w:val="28"/>
          <w:szCs w:val="28"/>
          <w:lang w:val="en-US"/>
        </w:rPr>
        <w:t>z</w:t>
      </w:r>
      <w:r w:rsidRPr="006F7CAF">
        <w:rPr>
          <w:iCs/>
          <w:sz w:val="28"/>
          <w:szCs w:val="28"/>
        </w:rPr>
        <w:t>)</w:t>
      </w:r>
      <w:r w:rsidRPr="006F7CAF">
        <w:rPr>
          <w:i/>
          <w:iCs/>
          <w:sz w:val="28"/>
          <w:szCs w:val="28"/>
        </w:rPr>
        <w:t xml:space="preserve"> </w:t>
      </w:r>
      <w:r w:rsidRPr="006F7CAF">
        <w:rPr>
          <w:sz w:val="28"/>
          <w:szCs w:val="28"/>
        </w:rPr>
        <w:t>- коэффициент покрытия оборотными активами кредитор</w:t>
      </w:r>
      <w:r w:rsidRPr="006F7CAF">
        <w:rPr>
          <w:sz w:val="28"/>
          <w:szCs w:val="28"/>
        </w:rPr>
        <w:softHyphen/>
        <w:t>ской задолженности;</w:t>
      </w:r>
    </w:p>
    <w:p w:rsidR="006F7CAF" w:rsidRPr="006F7CAF" w:rsidRDefault="006F7CAF" w:rsidP="00046BDE">
      <w:pPr>
        <w:widowControl/>
        <w:tabs>
          <w:tab w:val="left" w:pos="902"/>
        </w:tabs>
        <w:autoSpaceDE w:val="0"/>
        <w:autoSpaceDN w:val="0"/>
        <w:adjustRightInd w:val="0"/>
        <w:spacing w:before="0" w:line="360" w:lineRule="auto"/>
        <w:ind w:firstLine="709"/>
        <w:rPr>
          <w:sz w:val="28"/>
          <w:szCs w:val="28"/>
        </w:rPr>
      </w:pPr>
      <w:r w:rsidRPr="006F7CAF">
        <w:rPr>
          <w:sz w:val="28"/>
          <w:szCs w:val="28"/>
        </w:rPr>
        <w:t>КЗ/ДЗ</w:t>
      </w:r>
      <w:r w:rsidRPr="006F7CAF">
        <w:rPr>
          <w:iCs/>
          <w:sz w:val="28"/>
          <w:szCs w:val="28"/>
        </w:rPr>
        <w:t>(</w:t>
      </w:r>
      <w:r w:rsidRPr="006F7CAF">
        <w:rPr>
          <w:iCs/>
          <w:sz w:val="28"/>
          <w:szCs w:val="28"/>
          <w:lang w:val="en-US"/>
        </w:rPr>
        <w:t>q</w:t>
      </w:r>
      <w:r w:rsidRPr="006F7CAF">
        <w:rPr>
          <w:iCs/>
          <w:sz w:val="28"/>
          <w:szCs w:val="28"/>
        </w:rPr>
        <w:t>)</w:t>
      </w:r>
      <w:r w:rsidRPr="006F7CAF">
        <w:rPr>
          <w:i/>
          <w:iCs/>
          <w:sz w:val="28"/>
          <w:szCs w:val="28"/>
        </w:rPr>
        <w:t xml:space="preserve"> </w:t>
      </w:r>
      <w:r w:rsidRPr="006F7CAF">
        <w:rPr>
          <w:sz w:val="28"/>
          <w:szCs w:val="28"/>
        </w:rPr>
        <w:t>- коэффициент соотношения кредиторской и дебиторской задолженности;</w:t>
      </w:r>
    </w:p>
    <w:p w:rsidR="006F7CAF" w:rsidRPr="006F7CAF" w:rsidRDefault="006F7CAF" w:rsidP="00046BDE">
      <w:pPr>
        <w:widowControl/>
        <w:tabs>
          <w:tab w:val="left" w:pos="902"/>
        </w:tabs>
        <w:autoSpaceDE w:val="0"/>
        <w:autoSpaceDN w:val="0"/>
        <w:adjustRightInd w:val="0"/>
        <w:spacing w:before="0" w:line="360" w:lineRule="auto"/>
        <w:ind w:firstLine="709"/>
        <w:rPr>
          <w:sz w:val="28"/>
          <w:szCs w:val="28"/>
        </w:rPr>
      </w:pPr>
      <w:r w:rsidRPr="006F7CAF">
        <w:rPr>
          <w:sz w:val="28"/>
          <w:szCs w:val="28"/>
        </w:rPr>
        <w:t>ДЗ/ЧА</w:t>
      </w:r>
      <w:r w:rsidRPr="006F7CAF">
        <w:rPr>
          <w:iCs/>
          <w:sz w:val="28"/>
          <w:szCs w:val="28"/>
        </w:rPr>
        <w:t>(</w:t>
      </w:r>
      <w:r w:rsidRPr="006F7CAF">
        <w:rPr>
          <w:sz w:val="28"/>
          <w:szCs w:val="28"/>
          <w:lang w:val="en-US"/>
        </w:rPr>
        <w:t>l</w:t>
      </w:r>
      <w:r w:rsidRPr="006F7CAF">
        <w:rPr>
          <w:iCs/>
          <w:sz w:val="28"/>
          <w:szCs w:val="28"/>
        </w:rPr>
        <w:t>)</w:t>
      </w:r>
      <w:r w:rsidRPr="006F7CAF">
        <w:rPr>
          <w:i/>
          <w:iCs/>
          <w:sz w:val="28"/>
          <w:szCs w:val="28"/>
        </w:rPr>
        <w:t xml:space="preserve"> </w:t>
      </w:r>
      <w:r w:rsidRPr="006F7CAF">
        <w:rPr>
          <w:sz w:val="28"/>
          <w:szCs w:val="28"/>
        </w:rPr>
        <w:t>- доля дебиторской задолженности в чистых активах орга</w:t>
      </w:r>
      <w:r w:rsidRPr="006F7CAF">
        <w:rPr>
          <w:sz w:val="28"/>
          <w:szCs w:val="28"/>
        </w:rPr>
        <w:softHyphen/>
        <w:t>низации, коэф.;</w:t>
      </w:r>
    </w:p>
    <w:p w:rsidR="006F7CAF" w:rsidRPr="006F7CAF" w:rsidRDefault="006F7CAF" w:rsidP="00046BDE">
      <w:pPr>
        <w:widowControl/>
        <w:tabs>
          <w:tab w:val="left" w:pos="902"/>
        </w:tabs>
        <w:autoSpaceDE w:val="0"/>
        <w:autoSpaceDN w:val="0"/>
        <w:adjustRightInd w:val="0"/>
        <w:spacing w:before="0" w:line="360" w:lineRule="auto"/>
        <w:ind w:firstLine="709"/>
        <w:rPr>
          <w:sz w:val="28"/>
          <w:szCs w:val="28"/>
        </w:rPr>
      </w:pPr>
      <w:r w:rsidRPr="006F7CAF">
        <w:rPr>
          <w:sz w:val="28"/>
          <w:szCs w:val="28"/>
        </w:rPr>
        <w:t>ЧА/ЗК</w:t>
      </w:r>
      <w:r w:rsidRPr="006F7CAF">
        <w:rPr>
          <w:iCs/>
          <w:sz w:val="28"/>
          <w:szCs w:val="28"/>
        </w:rPr>
        <w:t>(</w:t>
      </w:r>
      <w:r w:rsidRPr="006F7CAF">
        <w:rPr>
          <w:sz w:val="28"/>
          <w:szCs w:val="28"/>
          <w:lang w:val="en-US"/>
        </w:rPr>
        <w:t>m</w:t>
      </w:r>
      <w:r w:rsidRPr="006F7CAF">
        <w:rPr>
          <w:iCs/>
          <w:sz w:val="28"/>
          <w:szCs w:val="28"/>
        </w:rPr>
        <w:t>)</w:t>
      </w:r>
      <w:r w:rsidRPr="006F7CAF">
        <w:rPr>
          <w:i/>
          <w:iCs/>
          <w:sz w:val="28"/>
          <w:szCs w:val="28"/>
        </w:rPr>
        <w:t xml:space="preserve"> </w:t>
      </w:r>
      <w:r w:rsidRPr="006F7CAF">
        <w:rPr>
          <w:sz w:val="28"/>
          <w:szCs w:val="28"/>
        </w:rPr>
        <w:t>- коэффициент покрытия чистыми активами взятых в долг средств (заемного капитала).</w:t>
      </w:r>
    </w:p>
    <w:p w:rsidR="006F7CAF" w:rsidRPr="006F7CAF" w:rsidRDefault="006F7CAF" w:rsidP="00046BDE">
      <w:pPr>
        <w:widowControl/>
        <w:tabs>
          <w:tab w:val="left" w:pos="446"/>
          <w:tab w:val="left" w:pos="1334"/>
        </w:tabs>
        <w:autoSpaceDE w:val="0"/>
        <w:autoSpaceDN w:val="0"/>
        <w:adjustRightInd w:val="0"/>
        <w:spacing w:before="0" w:line="360" w:lineRule="auto"/>
        <w:ind w:firstLine="709"/>
        <w:rPr>
          <w:sz w:val="28"/>
          <w:szCs w:val="28"/>
        </w:rPr>
      </w:pPr>
      <w:r w:rsidRPr="006F7CAF">
        <w:rPr>
          <w:sz w:val="28"/>
          <w:szCs w:val="28"/>
        </w:rPr>
        <w:t>Все приведенные в модели факторы прямо пропорциональ</w:t>
      </w:r>
      <w:r w:rsidRPr="006F7CAF">
        <w:rPr>
          <w:sz w:val="28"/>
          <w:szCs w:val="28"/>
        </w:rPr>
        <w:softHyphen/>
        <w:t>но оказывают влияние на изменение рентабельности заемного капитала.</w:t>
      </w:r>
    </w:p>
    <w:p w:rsidR="006F7CAF" w:rsidRPr="006F7CAF" w:rsidRDefault="006F7CAF" w:rsidP="00046BDE">
      <w:pPr>
        <w:widowControl/>
        <w:tabs>
          <w:tab w:val="left" w:pos="360"/>
          <w:tab w:val="center" w:pos="3422"/>
          <w:tab w:val="right" w:pos="4142"/>
          <w:tab w:val="right" w:pos="4257"/>
        </w:tabs>
        <w:autoSpaceDE w:val="0"/>
        <w:autoSpaceDN w:val="0"/>
        <w:adjustRightInd w:val="0"/>
        <w:spacing w:before="0" w:line="360" w:lineRule="auto"/>
        <w:ind w:firstLine="709"/>
        <w:rPr>
          <w:sz w:val="28"/>
          <w:szCs w:val="28"/>
        </w:rPr>
      </w:pPr>
      <w:r w:rsidRPr="006F7CAF">
        <w:rPr>
          <w:sz w:val="28"/>
          <w:szCs w:val="28"/>
        </w:rPr>
        <w:t>Предложенную шестифакторную модель рентабельности за</w:t>
      </w:r>
      <w:r w:rsidRPr="006F7CAF">
        <w:rPr>
          <w:sz w:val="28"/>
          <w:szCs w:val="28"/>
        </w:rPr>
        <w:softHyphen/>
        <w:t>емного капитала можно представить как зависимость обобщаю</w:t>
      </w:r>
      <w:r w:rsidRPr="006F7CAF">
        <w:rPr>
          <w:sz w:val="28"/>
          <w:szCs w:val="28"/>
        </w:rPr>
        <w:softHyphen/>
        <w:t xml:space="preserve">щего показателя от факторов </w:t>
      </w:r>
      <w:r w:rsidRPr="006F7CAF">
        <w:rPr>
          <w:iCs/>
          <w:sz w:val="28"/>
          <w:szCs w:val="28"/>
        </w:rPr>
        <w:t xml:space="preserve">(х, у, </w:t>
      </w:r>
      <w:r w:rsidRPr="006F7CAF">
        <w:rPr>
          <w:iCs/>
          <w:sz w:val="28"/>
          <w:szCs w:val="28"/>
          <w:lang w:val="en-US"/>
        </w:rPr>
        <w:t>z</w:t>
      </w:r>
      <w:r w:rsidRPr="006F7CAF">
        <w:rPr>
          <w:iCs/>
          <w:sz w:val="28"/>
          <w:szCs w:val="28"/>
        </w:rPr>
        <w:t xml:space="preserve">, </w:t>
      </w:r>
      <w:r w:rsidRPr="006F7CAF">
        <w:rPr>
          <w:iCs/>
          <w:sz w:val="28"/>
          <w:szCs w:val="28"/>
          <w:lang w:val="en-US"/>
        </w:rPr>
        <w:t>q</w:t>
      </w:r>
      <w:r w:rsidRPr="006F7CAF">
        <w:rPr>
          <w:iCs/>
          <w:sz w:val="28"/>
          <w:szCs w:val="28"/>
        </w:rPr>
        <w:t>,</w:t>
      </w:r>
      <w:r w:rsidRPr="006F7CAF">
        <w:rPr>
          <w:sz w:val="28"/>
          <w:szCs w:val="28"/>
        </w:rPr>
        <w:t xml:space="preserve"> </w:t>
      </w:r>
      <w:r w:rsidRPr="006F7CAF">
        <w:rPr>
          <w:sz w:val="28"/>
          <w:szCs w:val="28"/>
          <w:lang w:val="en-US"/>
        </w:rPr>
        <w:t>l</w:t>
      </w:r>
      <w:r w:rsidRPr="006F7CAF">
        <w:rPr>
          <w:sz w:val="28"/>
          <w:szCs w:val="28"/>
        </w:rPr>
        <w:t xml:space="preserve">, </w:t>
      </w:r>
      <w:r w:rsidRPr="006F7CAF">
        <w:rPr>
          <w:sz w:val="28"/>
          <w:szCs w:val="28"/>
          <w:lang w:val="en-US"/>
        </w:rPr>
        <w:t>m</w:t>
      </w:r>
      <w:r w:rsidRPr="006F7CAF">
        <w:rPr>
          <w:iCs/>
          <w:sz w:val="28"/>
          <w:szCs w:val="28"/>
        </w:rPr>
        <w:t>); р =</w:t>
      </w:r>
      <w:r w:rsidRPr="006F7CAF">
        <w:rPr>
          <w:sz w:val="28"/>
          <w:szCs w:val="28"/>
        </w:rPr>
        <w:t xml:space="preserve"> х×у×</w:t>
      </w:r>
      <w:r w:rsidRPr="006F7CAF">
        <w:rPr>
          <w:sz w:val="28"/>
          <w:szCs w:val="28"/>
          <w:lang w:val="en-US"/>
        </w:rPr>
        <w:t>z</w:t>
      </w:r>
      <w:r w:rsidRPr="006F7CAF">
        <w:rPr>
          <w:sz w:val="28"/>
          <w:szCs w:val="28"/>
        </w:rPr>
        <w:t>×</w:t>
      </w:r>
      <w:r w:rsidRPr="006F7CAF">
        <w:rPr>
          <w:sz w:val="28"/>
          <w:szCs w:val="28"/>
          <w:lang w:val="en-US"/>
        </w:rPr>
        <w:t>q</w:t>
      </w:r>
      <w:r w:rsidRPr="006F7CAF">
        <w:rPr>
          <w:sz w:val="28"/>
          <w:szCs w:val="28"/>
        </w:rPr>
        <w:t>×</w:t>
      </w:r>
      <w:r w:rsidRPr="006F7CAF">
        <w:rPr>
          <w:sz w:val="28"/>
          <w:szCs w:val="28"/>
          <w:lang w:val="en-US"/>
        </w:rPr>
        <w:t>l</w:t>
      </w:r>
      <w:r w:rsidRPr="006F7CAF">
        <w:rPr>
          <w:sz w:val="28"/>
          <w:szCs w:val="28"/>
        </w:rPr>
        <w:t>×</w:t>
      </w:r>
      <w:r w:rsidRPr="006F7CAF">
        <w:rPr>
          <w:sz w:val="28"/>
          <w:szCs w:val="28"/>
          <w:lang w:val="en-US"/>
        </w:rPr>
        <w:t>m</w:t>
      </w:r>
      <w:r w:rsidRPr="006F7CAF">
        <w:rPr>
          <w:sz w:val="28"/>
          <w:szCs w:val="28"/>
        </w:rPr>
        <w:t>,</w:t>
      </w:r>
      <w:r w:rsidRPr="006F7CAF">
        <w:rPr>
          <w:i/>
          <w:iCs/>
          <w:sz w:val="28"/>
          <w:szCs w:val="28"/>
        </w:rPr>
        <w:t xml:space="preserve"> </w:t>
      </w:r>
      <w:r w:rsidRPr="006F7CAF">
        <w:rPr>
          <w:sz w:val="28"/>
          <w:szCs w:val="28"/>
        </w:rPr>
        <w:t>расчет влияния которых на изменение рентабельности заемного капитала рекомендуется проводить с использованием метода цепных подстановок. Тогда:</w:t>
      </w:r>
    </w:p>
    <w:p w:rsidR="006F7CAF" w:rsidRPr="006F7CAF" w:rsidRDefault="006F7CAF" w:rsidP="00046BDE">
      <w:pPr>
        <w:widowControl/>
        <w:tabs>
          <w:tab w:val="left" w:pos="360"/>
          <w:tab w:val="center" w:pos="3422"/>
          <w:tab w:val="right" w:pos="4142"/>
          <w:tab w:val="right" w:pos="4257"/>
        </w:tabs>
        <w:autoSpaceDE w:val="0"/>
        <w:autoSpaceDN w:val="0"/>
        <w:adjustRightInd w:val="0"/>
        <w:spacing w:before="0" w:line="360" w:lineRule="auto"/>
        <w:ind w:firstLine="709"/>
        <w:rPr>
          <w:sz w:val="28"/>
          <w:szCs w:val="28"/>
        </w:rPr>
      </w:pPr>
    </w:p>
    <w:p w:rsidR="006F7CAF" w:rsidRPr="006F7CAF" w:rsidRDefault="006F7CAF" w:rsidP="00046BDE">
      <w:pPr>
        <w:widowControl/>
        <w:tabs>
          <w:tab w:val="left" w:pos="360"/>
          <w:tab w:val="center" w:pos="3422"/>
          <w:tab w:val="right" w:pos="4142"/>
          <w:tab w:val="right" w:pos="4257"/>
        </w:tabs>
        <w:autoSpaceDE w:val="0"/>
        <w:autoSpaceDN w:val="0"/>
        <w:adjustRightInd w:val="0"/>
        <w:spacing w:before="0" w:line="360" w:lineRule="auto"/>
        <w:ind w:firstLine="709"/>
        <w:rPr>
          <w:sz w:val="28"/>
          <w:szCs w:val="28"/>
        </w:rPr>
      </w:pPr>
      <w:r w:rsidRPr="006F7CAF">
        <w:rPr>
          <w:sz w:val="28"/>
          <w:szCs w:val="28"/>
        </w:rPr>
        <w:t>∆р(х) = ∆х×уо×</w:t>
      </w:r>
      <w:r w:rsidRPr="006F7CAF">
        <w:rPr>
          <w:sz w:val="28"/>
          <w:szCs w:val="28"/>
          <w:lang w:val="en-US"/>
        </w:rPr>
        <w:t>z</w:t>
      </w:r>
      <w:r w:rsidRPr="006F7CAF">
        <w:rPr>
          <w:sz w:val="28"/>
          <w:szCs w:val="28"/>
        </w:rPr>
        <w:t>о×</w:t>
      </w:r>
      <w:r w:rsidRPr="006F7CAF">
        <w:rPr>
          <w:sz w:val="28"/>
          <w:szCs w:val="28"/>
          <w:lang w:val="en-US"/>
        </w:rPr>
        <w:t>q</w:t>
      </w:r>
      <w:r w:rsidRPr="006F7CAF">
        <w:rPr>
          <w:sz w:val="28"/>
          <w:szCs w:val="28"/>
        </w:rPr>
        <w:t>о×</w:t>
      </w:r>
      <w:r w:rsidRPr="006F7CAF">
        <w:rPr>
          <w:sz w:val="28"/>
          <w:szCs w:val="28"/>
          <w:lang w:val="en-US"/>
        </w:rPr>
        <w:t>l</w:t>
      </w:r>
      <w:r w:rsidRPr="006F7CAF">
        <w:rPr>
          <w:sz w:val="28"/>
          <w:szCs w:val="28"/>
        </w:rPr>
        <w:t>о×</w:t>
      </w:r>
      <w:r w:rsidRPr="006F7CAF">
        <w:rPr>
          <w:sz w:val="28"/>
          <w:szCs w:val="28"/>
          <w:lang w:val="en-US"/>
        </w:rPr>
        <w:t>m</w:t>
      </w:r>
      <w:r w:rsidRPr="006F7CAF">
        <w:rPr>
          <w:sz w:val="28"/>
          <w:szCs w:val="28"/>
        </w:rPr>
        <w:t>о;</w:t>
      </w:r>
      <w:r w:rsidR="000219CB">
        <w:rPr>
          <w:sz w:val="28"/>
          <w:szCs w:val="28"/>
        </w:rPr>
        <w:t xml:space="preserve"> </w:t>
      </w:r>
      <w:r w:rsidRPr="006F7CAF">
        <w:rPr>
          <w:sz w:val="28"/>
          <w:szCs w:val="28"/>
        </w:rPr>
        <w:t xml:space="preserve"> (2.34)</w:t>
      </w:r>
    </w:p>
    <w:p w:rsidR="006F7CAF" w:rsidRPr="006F7CAF" w:rsidRDefault="006F7CAF" w:rsidP="00046BDE">
      <w:pPr>
        <w:widowControl/>
        <w:tabs>
          <w:tab w:val="left" w:pos="360"/>
          <w:tab w:val="center" w:pos="3422"/>
          <w:tab w:val="right" w:pos="4142"/>
          <w:tab w:val="right" w:pos="4257"/>
          <w:tab w:val="left" w:pos="7005"/>
        </w:tabs>
        <w:autoSpaceDE w:val="0"/>
        <w:autoSpaceDN w:val="0"/>
        <w:adjustRightInd w:val="0"/>
        <w:spacing w:before="0" w:line="360" w:lineRule="auto"/>
        <w:ind w:firstLine="709"/>
        <w:rPr>
          <w:sz w:val="28"/>
          <w:szCs w:val="28"/>
        </w:rPr>
      </w:pPr>
      <w:r w:rsidRPr="006F7CAF">
        <w:rPr>
          <w:sz w:val="28"/>
          <w:szCs w:val="28"/>
        </w:rPr>
        <w:t>∆р(у) = х1×∆у×</w:t>
      </w:r>
      <w:r w:rsidRPr="006F7CAF">
        <w:rPr>
          <w:sz w:val="28"/>
          <w:szCs w:val="28"/>
          <w:lang w:val="en-US"/>
        </w:rPr>
        <w:t>z</w:t>
      </w:r>
      <w:r w:rsidRPr="006F7CAF">
        <w:rPr>
          <w:sz w:val="28"/>
          <w:szCs w:val="28"/>
        </w:rPr>
        <w:t>о×</w:t>
      </w:r>
      <w:r w:rsidRPr="006F7CAF">
        <w:rPr>
          <w:sz w:val="28"/>
          <w:szCs w:val="28"/>
          <w:lang w:val="en-US"/>
        </w:rPr>
        <w:t>q</w:t>
      </w:r>
      <w:r w:rsidRPr="006F7CAF">
        <w:rPr>
          <w:sz w:val="28"/>
          <w:szCs w:val="28"/>
        </w:rPr>
        <w:t>о×</w:t>
      </w:r>
      <w:r w:rsidRPr="006F7CAF">
        <w:rPr>
          <w:sz w:val="28"/>
          <w:szCs w:val="28"/>
          <w:lang w:val="en-US"/>
        </w:rPr>
        <w:t>l</w:t>
      </w:r>
      <w:r w:rsidRPr="006F7CAF">
        <w:rPr>
          <w:sz w:val="28"/>
          <w:szCs w:val="28"/>
        </w:rPr>
        <w:t>о×</w:t>
      </w:r>
      <w:r w:rsidRPr="006F7CAF">
        <w:rPr>
          <w:sz w:val="28"/>
          <w:szCs w:val="28"/>
          <w:lang w:val="en-US"/>
        </w:rPr>
        <w:t>m</w:t>
      </w:r>
      <w:r w:rsidRPr="006F7CAF">
        <w:rPr>
          <w:sz w:val="28"/>
          <w:szCs w:val="28"/>
        </w:rPr>
        <w:t>о;</w:t>
      </w:r>
      <w:r w:rsidR="000219CB">
        <w:rPr>
          <w:sz w:val="28"/>
          <w:szCs w:val="28"/>
        </w:rPr>
        <w:t xml:space="preserve"> </w:t>
      </w:r>
      <w:r w:rsidRPr="006F7CAF">
        <w:rPr>
          <w:sz w:val="28"/>
          <w:szCs w:val="28"/>
        </w:rPr>
        <w:t xml:space="preserve"> (2.35)</w:t>
      </w:r>
    </w:p>
    <w:p w:rsidR="006F7CAF" w:rsidRPr="006F7CAF" w:rsidRDefault="006F7CAF" w:rsidP="00046BDE">
      <w:pPr>
        <w:widowControl/>
        <w:tabs>
          <w:tab w:val="left" w:pos="360"/>
          <w:tab w:val="center" w:pos="3422"/>
          <w:tab w:val="right" w:pos="4142"/>
          <w:tab w:val="right" w:pos="4257"/>
        </w:tabs>
        <w:autoSpaceDE w:val="0"/>
        <w:autoSpaceDN w:val="0"/>
        <w:adjustRightInd w:val="0"/>
        <w:spacing w:before="0" w:line="360" w:lineRule="auto"/>
        <w:ind w:firstLine="709"/>
        <w:rPr>
          <w:sz w:val="28"/>
          <w:szCs w:val="28"/>
        </w:rPr>
      </w:pPr>
      <w:r w:rsidRPr="006F7CAF">
        <w:rPr>
          <w:sz w:val="28"/>
          <w:szCs w:val="28"/>
        </w:rPr>
        <w:t>∆р(</w:t>
      </w:r>
      <w:r w:rsidRPr="006F7CAF">
        <w:rPr>
          <w:sz w:val="28"/>
          <w:szCs w:val="28"/>
          <w:lang w:val="en-US"/>
        </w:rPr>
        <w:t>z</w:t>
      </w:r>
      <w:r w:rsidRPr="006F7CAF">
        <w:rPr>
          <w:sz w:val="28"/>
          <w:szCs w:val="28"/>
        </w:rPr>
        <w:t>) = х1×у1×∆</w:t>
      </w:r>
      <w:r w:rsidRPr="006F7CAF">
        <w:rPr>
          <w:sz w:val="28"/>
          <w:szCs w:val="28"/>
          <w:lang w:val="en-US"/>
        </w:rPr>
        <w:t>z</w:t>
      </w:r>
      <w:r w:rsidRPr="006F7CAF">
        <w:rPr>
          <w:sz w:val="28"/>
          <w:szCs w:val="28"/>
        </w:rPr>
        <w:t>×</w:t>
      </w:r>
      <w:r w:rsidRPr="006F7CAF">
        <w:rPr>
          <w:sz w:val="28"/>
          <w:szCs w:val="28"/>
          <w:lang w:val="en-US"/>
        </w:rPr>
        <w:t>q</w:t>
      </w:r>
      <w:r w:rsidRPr="006F7CAF">
        <w:rPr>
          <w:sz w:val="28"/>
          <w:szCs w:val="28"/>
        </w:rPr>
        <w:t>о×</w:t>
      </w:r>
      <w:r w:rsidRPr="006F7CAF">
        <w:rPr>
          <w:sz w:val="28"/>
          <w:szCs w:val="28"/>
          <w:lang w:val="en-US"/>
        </w:rPr>
        <w:t>l</w:t>
      </w:r>
      <w:r w:rsidRPr="006F7CAF">
        <w:rPr>
          <w:sz w:val="28"/>
          <w:szCs w:val="28"/>
        </w:rPr>
        <w:t>о×</w:t>
      </w:r>
      <w:r w:rsidRPr="006F7CAF">
        <w:rPr>
          <w:sz w:val="28"/>
          <w:szCs w:val="28"/>
          <w:lang w:val="en-US"/>
        </w:rPr>
        <w:t>m</w:t>
      </w:r>
      <w:r w:rsidRPr="006F7CAF">
        <w:rPr>
          <w:sz w:val="28"/>
          <w:szCs w:val="28"/>
        </w:rPr>
        <w:t>о;</w:t>
      </w:r>
      <w:r w:rsidR="000219CB">
        <w:rPr>
          <w:sz w:val="28"/>
          <w:szCs w:val="28"/>
        </w:rPr>
        <w:t xml:space="preserve"> </w:t>
      </w:r>
      <w:r w:rsidRPr="006F7CAF">
        <w:rPr>
          <w:sz w:val="28"/>
          <w:szCs w:val="28"/>
        </w:rPr>
        <w:t xml:space="preserve"> (2.36)</w:t>
      </w:r>
    </w:p>
    <w:p w:rsidR="006F7CAF" w:rsidRPr="006F7CAF" w:rsidRDefault="006F7CAF" w:rsidP="00046BDE">
      <w:pPr>
        <w:widowControl/>
        <w:tabs>
          <w:tab w:val="left" w:pos="360"/>
          <w:tab w:val="center" w:pos="3422"/>
          <w:tab w:val="right" w:pos="4142"/>
          <w:tab w:val="right" w:pos="4257"/>
        </w:tabs>
        <w:autoSpaceDE w:val="0"/>
        <w:autoSpaceDN w:val="0"/>
        <w:adjustRightInd w:val="0"/>
        <w:spacing w:before="0" w:line="360" w:lineRule="auto"/>
        <w:ind w:firstLine="709"/>
        <w:rPr>
          <w:sz w:val="28"/>
          <w:szCs w:val="28"/>
        </w:rPr>
      </w:pPr>
      <w:r w:rsidRPr="006F7CAF">
        <w:rPr>
          <w:sz w:val="28"/>
          <w:szCs w:val="28"/>
        </w:rPr>
        <w:t>∆р(</w:t>
      </w:r>
      <w:r w:rsidRPr="006F7CAF">
        <w:rPr>
          <w:sz w:val="28"/>
          <w:szCs w:val="28"/>
          <w:lang w:val="en-US"/>
        </w:rPr>
        <w:t>q</w:t>
      </w:r>
      <w:r w:rsidRPr="006F7CAF">
        <w:rPr>
          <w:sz w:val="28"/>
          <w:szCs w:val="28"/>
        </w:rPr>
        <w:t>) = х1×у1×</w:t>
      </w:r>
      <w:r w:rsidRPr="006F7CAF">
        <w:rPr>
          <w:sz w:val="28"/>
          <w:szCs w:val="28"/>
          <w:lang w:val="en-US"/>
        </w:rPr>
        <w:t>z</w:t>
      </w:r>
      <w:r w:rsidRPr="006F7CAF">
        <w:rPr>
          <w:sz w:val="28"/>
          <w:szCs w:val="28"/>
        </w:rPr>
        <w:t>1×∆</w:t>
      </w:r>
      <w:r w:rsidRPr="006F7CAF">
        <w:rPr>
          <w:sz w:val="28"/>
          <w:szCs w:val="28"/>
          <w:lang w:val="en-US"/>
        </w:rPr>
        <w:t>q</w:t>
      </w:r>
      <w:r w:rsidRPr="006F7CAF">
        <w:rPr>
          <w:sz w:val="28"/>
          <w:szCs w:val="28"/>
        </w:rPr>
        <w:t>×</w:t>
      </w:r>
      <w:r w:rsidRPr="006F7CAF">
        <w:rPr>
          <w:sz w:val="28"/>
          <w:szCs w:val="28"/>
          <w:lang w:val="en-US"/>
        </w:rPr>
        <w:t>l</w:t>
      </w:r>
      <w:r w:rsidRPr="006F7CAF">
        <w:rPr>
          <w:sz w:val="28"/>
          <w:szCs w:val="28"/>
        </w:rPr>
        <w:t>о×</w:t>
      </w:r>
      <w:r w:rsidRPr="006F7CAF">
        <w:rPr>
          <w:sz w:val="28"/>
          <w:szCs w:val="28"/>
          <w:lang w:val="en-US"/>
        </w:rPr>
        <w:t>m</w:t>
      </w:r>
      <w:r w:rsidRPr="006F7CAF">
        <w:rPr>
          <w:sz w:val="28"/>
          <w:szCs w:val="28"/>
        </w:rPr>
        <w:t>о;</w:t>
      </w:r>
      <w:r w:rsidR="000219CB">
        <w:rPr>
          <w:sz w:val="28"/>
          <w:szCs w:val="28"/>
        </w:rPr>
        <w:t xml:space="preserve"> </w:t>
      </w:r>
      <w:r w:rsidRPr="006F7CAF">
        <w:rPr>
          <w:sz w:val="28"/>
          <w:szCs w:val="28"/>
        </w:rPr>
        <w:t xml:space="preserve"> (2.37)</w:t>
      </w:r>
    </w:p>
    <w:p w:rsidR="006F7CAF" w:rsidRPr="006F7CAF" w:rsidRDefault="006F7CAF" w:rsidP="00046BDE">
      <w:pPr>
        <w:widowControl/>
        <w:tabs>
          <w:tab w:val="left" w:pos="360"/>
          <w:tab w:val="center" w:pos="3422"/>
          <w:tab w:val="right" w:pos="4142"/>
          <w:tab w:val="right" w:pos="4257"/>
        </w:tabs>
        <w:autoSpaceDE w:val="0"/>
        <w:autoSpaceDN w:val="0"/>
        <w:adjustRightInd w:val="0"/>
        <w:spacing w:before="0" w:line="360" w:lineRule="auto"/>
        <w:ind w:firstLine="709"/>
        <w:rPr>
          <w:sz w:val="28"/>
          <w:szCs w:val="28"/>
        </w:rPr>
      </w:pPr>
      <w:r w:rsidRPr="006F7CAF">
        <w:rPr>
          <w:sz w:val="28"/>
          <w:szCs w:val="28"/>
        </w:rPr>
        <w:t>∆р(</w:t>
      </w:r>
      <w:r w:rsidRPr="006F7CAF">
        <w:rPr>
          <w:sz w:val="28"/>
          <w:szCs w:val="28"/>
          <w:lang w:val="en-US"/>
        </w:rPr>
        <w:t>l</w:t>
      </w:r>
      <w:r w:rsidRPr="006F7CAF">
        <w:rPr>
          <w:sz w:val="28"/>
          <w:szCs w:val="28"/>
        </w:rPr>
        <w:t>) = х1×у1×</w:t>
      </w:r>
      <w:r w:rsidRPr="006F7CAF">
        <w:rPr>
          <w:sz w:val="28"/>
          <w:szCs w:val="28"/>
          <w:lang w:val="en-US"/>
        </w:rPr>
        <w:t>z</w:t>
      </w:r>
      <w:r w:rsidRPr="006F7CAF">
        <w:rPr>
          <w:sz w:val="28"/>
          <w:szCs w:val="28"/>
        </w:rPr>
        <w:t>1×</w:t>
      </w:r>
      <w:r w:rsidRPr="006F7CAF">
        <w:rPr>
          <w:sz w:val="28"/>
          <w:szCs w:val="28"/>
          <w:lang w:val="en-US"/>
        </w:rPr>
        <w:t>q</w:t>
      </w:r>
      <w:r w:rsidRPr="006F7CAF">
        <w:rPr>
          <w:sz w:val="28"/>
          <w:szCs w:val="28"/>
        </w:rPr>
        <w:t>1×∆</w:t>
      </w:r>
      <w:r w:rsidRPr="006F7CAF">
        <w:rPr>
          <w:sz w:val="28"/>
          <w:szCs w:val="28"/>
          <w:lang w:val="en-US"/>
        </w:rPr>
        <w:t>l</w:t>
      </w:r>
      <w:r w:rsidRPr="006F7CAF">
        <w:rPr>
          <w:sz w:val="28"/>
          <w:szCs w:val="28"/>
        </w:rPr>
        <w:t>×</w:t>
      </w:r>
      <w:r w:rsidRPr="006F7CAF">
        <w:rPr>
          <w:sz w:val="28"/>
          <w:szCs w:val="28"/>
          <w:lang w:val="en-US"/>
        </w:rPr>
        <w:t>m</w:t>
      </w:r>
      <w:r w:rsidRPr="006F7CAF">
        <w:rPr>
          <w:sz w:val="28"/>
          <w:szCs w:val="28"/>
        </w:rPr>
        <w:t>о;(2.38)</w:t>
      </w:r>
    </w:p>
    <w:p w:rsidR="006F7CAF" w:rsidRPr="006F7CAF" w:rsidRDefault="006F7CAF" w:rsidP="00046BDE">
      <w:pPr>
        <w:widowControl/>
        <w:tabs>
          <w:tab w:val="left" w:pos="360"/>
          <w:tab w:val="center" w:pos="3422"/>
          <w:tab w:val="right" w:pos="4142"/>
          <w:tab w:val="right" w:pos="4257"/>
        </w:tabs>
        <w:autoSpaceDE w:val="0"/>
        <w:autoSpaceDN w:val="0"/>
        <w:adjustRightInd w:val="0"/>
        <w:spacing w:before="0" w:line="360" w:lineRule="auto"/>
        <w:ind w:firstLine="709"/>
        <w:rPr>
          <w:sz w:val="28"/>
          <w:szCs w:val="28"/>
        </w:rPr>
      </w:pPr>
      <w:r w:rsidRPr="006F7CAF">
        <w:rPr>
          <w:sz w:val="28"/>
          <w:szCs w:val="28"/>
        </w:rPr>
        <w:t>∆р(</w:t>
      </w:r>
      <w:r w:rsidRPr="006F7CAF">
        <w:rPr>
          <w:sz w:val="28"/>
          <w:szCs w:val="28"/>
          <w:lang w:val="en-US"/>
        </w:rPr>
        <w:t>m</w:t>
      </w:r>
      <w:r w:rsidRPr="006F7CAF">
        <w:rPr>
          <w:sz w:val="28"/>
          <w:szCs w:val="28"/>
        </w:rPr>
        <w:t>) = х1×у1×</w:t>
      </w:r>
      <w:r w:rsidRPr="006F7CAF">
        <w:rPr>
          <w:sz w:val="28"/>
          <w:szCs w:val="28"/>
          <w:lang w:val="en-US"/>
        </w:rPr>
        <w:t>z</w:t>
      </w:r>
      <w:r w:rsidRPr="006F7CAF">
        <w:rPr>
          <w:sz w:val="28"/>
          <w:szCs w:val="28"/>
        </w:rPr>
        <w:t>1×</w:t>
      </w:r>
      <w:r w:rsidRPr="006F7CAF">
        <w:rPr>
          <w:sz w:val="28"/>
          <w:szCs w:val="28"/>
          <w:lang w:val="en-US"/>
        </w:rPr>
        <w:t>q</w:t>
      </w:r>
      <w:r w:rsidRPr="006F7CAF">
        <w:rPr>
          <w:sz w:val="28"/>
          <w:szCs w:val="28"/>
        </w:rPr>
        <w:t>1×</w:t>
      </w:r>
      <w:r w:rsidRPr="006F7CAF">
        <w:rPr>
          <w:sz w:val="28"/>
          <w:szCs w:val="28"/>
          <w:lang w:val="en-US"/>
        </w:rPr>
        <w:t>l</w:t>
      </w:r>
      <w:r w:rsidRPr="006F7CAF">
        <w:rPr>
          <w:sz w:val="28"/>
          <w:szCs w:val="28"/>
        </w:rPr>
        <w:t>1×∆</w:t>
      </w:r>
      <w:r w:rsidRPr="006F7CAF">
        <w:rPr>
          <w:sz w:val="28"/>
          <w:szCs w:val="28"/>
          <w:lang w:val="en-US"/>
        </w:rPr>
        <w:t>m</w:t>
      </w:r>
      <w:r w:rsidRPr="006F7CAF">
        <w:rPr>
          <w:sz w:val="28"/>
          <w:szCs w:val="28"/>
        </w:rPr>
        <w:t>;</w:t>
      </w:r>
      <w:r w:rsidR="000219CB">
        <w:rPr>
          <w:sz w:val="28"/>
          <w:szCs w:val="28"/>
        </w:rPr>
        <w:t xml:space="preserve"> </w:t>
      </w:r>
      <w:r w:rsidRPr="006F7CAF">
        <w:rPr>
          <w:sz w:val="28"/>
          <w:szCs w:val="28"/>
        </w:rPr>
        <w:t>(2.39)</w:t>
      </w:r>
    </w:p>
    <w:p w:rsidR="006F7CAF" w:rsidRPr="006F7CAF" w:rsidRDefault="006F7CAF" w:rsidP="00046BDE">
      <w:pPr>
        <w:widowControl/>
        <w:tabs>
          <w:tab w:val="left" w:pos="360"/>
          <w:tab w:val="center" w:pos="3422"/>
          <w:tab w:val="right" w:pos="4142"/>
          <w:tab w:val="right" w:pos="4257"/>
        </w:tabs>
        <w:autoSpaceDE w:val="0"/>
        <w:autoSpaceDN w:val="0"/>
        <w:adjustRightInd w:val="0"/>
        <w:spacing w:before="0" w:line="360" w:lineRule="auto"/>
        <w:ind w:firstLine="709"/>
        <w:rPr>
          <w:sz w:val="28"/>
          <w:szCs w:val="28"/>
        </w:rPr>
      </w:pPr>
    </w:p>
    <w:p w:rsidR="006F7CAF" w:rsidRPr="006F7CAF" w:rsidRDefault="006F7CAF" w:rsidP="00046BDE">
      <w:pPr>
        <w:widowControl/>
        <w:tabs>
          <w:tab w:val="left" w:pos="360"/>
          <w:tab w:val="center" w:pos="3422"/>
          <w:tab w:val="right" w:pos="4142"/>
          <w:tab w:val="right" w:pos="4257"/>
        </w:tabs>
        <w:autoSpaceDE w:val="0"/>
        <w:autoSpaceDN w:val="0"/>
        <w:adjustRightInd w:val="0"/>
        <w:spacing w:before="0" w:line="360" w:lineRule="auto"/>
        <w:ind w:firstLine="709"/>
        <w:rPr>
          <w:sz w:val="28"/>
          <w:szCs w:val="28"/>
        </w:rPr>
      </w:pPr>
      <w:r w:rsidRPr="006F7CAF">
        <w:rPr>
          <w:sz w:val="28"/>
          <w:szCs w:val="28"/>
        </w:rPr>
        <w:t>Совокупное влияние факторов должно быть равно приросту рентабельности заемного капитала (табл. 2.14</w:t>
      </w:r>
      <w:r w:rsidR="000219CB">
        <w:rPr>
          <w:sz w:val="28"/>
          <w:szCs w:val="28"/>
        </w:rPr>
        <w:t xml:space="preserve"> </w:t>
      </w:r>
      <w:r w:rsidRPr="006F7CAF">
        <w:rPr>
          <w:sz w:val="28"/>
          <w:szCs w:val="28"/>
        </w:rPr>
        <w:t>и табл. 2.15 ):</w:t>
      </w:r>
    </w:p>
    <w:p w:rsidR="006F7CAF" w:rsidRPr="006F7CAF" w:rsidRDefault="006F7CAF" w:rsidP="00046BDE">
      <w:pPr>
        <w:widowControl/>
        <w:tabs>
          <w:tab w:val="left" w:pos="360"/>
          <w:tab w:val="center" w:pos="3422"/>
          <w:tab w:val="right" w:pos="4142"/>
          <w:tab w:val="right" w:pos="4257"/>
        </w:tabs>
        <w:autoSpaceDE w:val="0"/>
        <w:autoSpaceDN w:val="0"/>
        <w:adjustRightInd w:val="0"/>
        <w:spacing w:before="0" w:line="360" w:lineRule="auto"/>
        <w:ind w:firstLine="709"/>
        <w:rPr>
          <w:sz w:val="28"/>
          <w:szCs w:val="28"/>
        </w:rPr>
      </w:pPr>
      <w:r w:rsidRPr="006F7CAF">
        <w:rPr>
          <w:sz w:val="28"/>
          <w:szCs w:val="28"/>
        </w:rPr>
        <w:t>∆рзк = ∆р(х)+∆р(у)+∆р(</w:t>
      </w:r>
      <w:r w:rsidRPr="006F7CAF">
        <w:rPr>
          <w:sz w:val="28"/>
          <w:szCs w:val="28"/>
          <w:lang w:val="en-US"/>
        </w:rPr>
        <w:t>z</w:t>
      </w:r>
      <w:r w:rsidRPr="006F7CAF">
        <w:rPr>
          <w:sz w:val="28"/>
          <w:szCs w:val="28"/>
        </w:rPr>
        <w:t>)+∆р(</w:t>
      </w:r>
      <w:r w:rsidRPr="006F7CAF">
        <w:rPr>
          <w:sz w:val="28"/>
          <w:szCs w:val="28"/>
          <w:lang w:val="en-US"/>
        </w:rPr>
        <w:t>q</w:t>
      </w:r>
      <w:r w:rsidRPr="006F7CAF">
        <w:rPr>
          <w:sz w:val="28"/>
          <w:szCs w:val="28"/>
        </w:rPr>
        <w:t>)+∆р(</w:t>
      </w:r>
      <w:r w:rsidRPr="006F7CAF">
        <w:rPr>
          <w:sz w:val="28"/>
          <w:szCs w:val="28"/>
          <w:lang w:val="en-US"/>
        </w:rPr>
        <w:t>l</w:t>
      </w:r>
      <w:r w:rsidRPr="006F7CAF">
        <w:rPr>
          <w:sz w:val="28"/>
          <w:szCs w:val="28"/>
        </w:rPr>
        <w:t>)+∆р(</w:t>
      </w:r>
      <w:r w:rsidRPr="006F7CAF">
        <w:rPr>
          <w:sz w:val="28"/>
          <w:szCs w:val="28"/>
          <w:lang w:val="en-US"/>
        </w:rPr>
        <w:t>m</w:t>
      </w:r>
      <w:r w:rsidRPr="006F7CAF">
        <w:rPr>
          <w:sz w:val="28"/>
          <w:szCs w:val="28"/>
        </w:rPr>
        <w:t>)</w:t>
      </w:r>
      <w:r w:rsidR="000219CB">
        <w:rPr>
          <w:sz w:val="28"/>
          <w:szCs w:val="28"/>
        </w:rPr>
        <w:t xml:space="preserve"> </w:t>
      </w:r>
      <w:r w:rsidRPr="006F7CAF">
        <w:rPr>
          <w:sz w:val="28"/>
          <w:szCs w:val="28"/>
        </w:rPr>
        <w:t>(2.40)</w:t>
      </w:r>
    </w:p>
    <w:p w:rsidR="006F7CAF" w:rsidRPr="006F7CAF" w:rsidRDefault="006F7CAF" w:rsidP="00046BDE">
      <w:pPr>
        <w:widowControl/>
        <w:tabs>
          <w:tab w:val="left" w:pos="1185"/>
        </w:tabs>
        <w:autoSpaceDE w:val="0"/>
        <w:autoSpaceDN w:val="0"/>
        <w:adjustRightInd w:val="0"/>
        <w:spacing w:before="0" w:line="360" w:lineRule="auto"/>
        <w:ind w:firstLine="709"/>
        <w:rPr>
          <w:sz w:val="28"/>
          <w:szCs w:val="28"/>
        </w:rPr>
      </w:pPr>
      <w:r w:rsidRPr="006F7CAF">
        <w:rPr>
          <w:sz w:val="28"/>
          <w:szCs w:val="28"/>
        </w:rPr>
        <w:t>Можно предложить и другие смешанные модели факторного анализа рентабельности заемного капитала, более компактные, но в целом отражающие суть исследуемого вопроса.</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Предложенные факторные модели анализа и оценки исполь</w:t>
      </w:r>
      <w:r w:rsidRPr="006F7CAF">
        <w:rPr>
          <w:sz w:val="28"/>
          <w:szCs w:val="28"/>
        </w:rPr>
        <w:softHyphen/>
        <w:t>зования собственного и заемного капитала позволяют финансо</w:t>
      </w:r>
      <w:r w:rsidRPr="006F7CAF">
        <w:rPr>
          <w:sz w:val="28"/>
          <w:szCs w:val="28"/>
        </w:rPr>
        <w:softHyphen/>
        <w:t>вому аналитику сделать обоснованный вывод о том, что даль</w:t>
      </w:r>
      <w:r w:rsidRPr="006F7CAF">
        <w:rPr>
          <w:sz w:val="28"/>
          <w:szCs w:val="28"/>
        </w:rPr>
        <w:softHyphen/>
        <w:t>нейший поиск новых показателей анализа пассивного капитала необходим, а возможности - неисчерпаемы. Практика обуслов</w:t>
      </w:r>
      <w:r w:rsidRPr="006F7CAF">
        <w:rPr>
          <w:sz w:val="28"/>
          <w:szCs w:val="28"/>
        </w:rPr>
        <w:softHyphen/>
        <w:t>ливает потребность в разработке нормативных (оптимальных) значений этих показателей, а стремление к их достижению будет способствовать повышению эффективности использования соб</w:t>
      </w:r>
      <w:r w:rsidRPr="006F7CAF">
        <w:rPr>
          <w:sz w:val="28"/>
          <w:szCs w:val="28"/>
        </w:rPr>
        <w:softHyphen/>
        <w:t>ственного и заемного капитала и оценке реальных возможно</w:t>
      </w:r>
      <w:r w:rsidRPr="006F7CAF">
        <w:rPr>
          <w:sz w:val="28"/>
          <w:szCs w:val="28"/>
        </w:rPr>
        <w:softHyphen/>
        <w:t>стей по укреплению финансовой устойчивости и платежеспо</w:t>
      </w:r>
      <w:r w:rsidRPr="006F7CAF">
        <w:rPr>
          <w:sz w:val="28"/>
          <w:szCs w:val="28"/>
        </w:rPr>
        <w:softHyphen/>
        <w:t>собности организаций-партнеров и даже конкурентов.</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На базе мультипликативной многофакторной модели рен</w:t>
      </w:r>
      <w:r w:rsidRPr="006F7CAF">
        <w:rPr>
          <w:sz w:val="28"/>
          <w:szCs w:val="28"/>
        </w:rPr>
        <w:softHyphen/>
        <w:t>табельности заемного капитала и данных табл.</w:t>
      </w:r>
      <w:r w:rsidR="000219CB">
        <w:rPr>
          <w:sz w:val="28"/>
          <w:szCs w:val="28"/>
        </w:rPr>
        <w:t xml:space="preserve"> </w:t>
      </w:r>
      <w:r w:rsidRPr="006F7CAF">
        <w:rPr>
          <w:sz w:val="28"/>
          <w:szCs w:val="28"/>
        </w:rPr>
        <w:t>Рассчитаем влияние факторов на изменение результативного показателя методом цепных постановок с использованием приема абсо</w:t>
      </w:r>
      <w:r w:rsidRPr="006F7CAF">
        <w:rPr>
          <w:sz w:val="28"/>
          <w:szCs w:val="28"/>
        </w:rPr>
        <w:softHyphen/>
        <w:t>лютных разниц.</w:t>
      </w:r>
    </w:p>
    <w:p w:rsidR="006F7CAF" w:rsidRPr="006F7CAF" w:rsidRDefault="006F7CAF" w:rsidP="00046BDE">
      <w:pPr>
        <w:widowControl/>
        <w:autoSpaceDE w:val="0"/>
        <w:autoSpaceDN w:val="0"/>
        <w:adjustRightInd w:val="0"/>
        <w:spacing w:before="0" w:line="360" w:lineRule="auto"/>
        <w:ind w:firstLine="709"/>
        <w:rPr>
          <w:sz w:val="28"/>
          <w:szCs w:val="28"/>
        </w:rPr>
      </w:pPr>
    </w:p>
    <w:p w:rsidR="000219CB" w:rsidRDefault="006F7CAF" w:rsidP="00046BDE">
      <w:pPr>
        <w:widowControl/>
        <w:autoSpaceDE w:val="0"/>
        <w:autoSpaceDN w:val="0"/>
        <w:adjustRightInd w:val="0"/>
        <w:spacing w:before="0" w:line="360" w:lineRule="auto"/>
        <w:ind w:firstLine="709"/>
        <w:rPr>
          <w:sz w:val="28"/>
          <w:szCs w:val="28"/>
        </w:rPr>
      </w:pPr>
      <w:r w:rsidRPr="006F7CAF">
        <w:rPr>
          <w:sz w:val="28"/>
          <w:szCs w:val="28"/>
        </w:rPr>
        <w:t xml:space="preserve">Таблица 2.14 </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Показатели факторного анализа рентабельности и заемного капитала</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340"/>
        <w:gridCol w:w="1260"/>
        <w:gridCol w:w="1260"/>
        <w:gridCol w:w="1069"/>
        <w:gridCol w:w="1070"/>
      </w:tblGrid>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Показатель</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Единица измерения</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2003г.</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2004г.</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Отклонение (+,-)</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Темп роста, %</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А</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1</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2</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3</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4</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5</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Объем реализации (</w:t>
            </w:r>
            <w:r w:rsidRPr="000F537E">
              <w:rPr>
                <w:szCs w:val="24"/>
                <w:lang w:val="en-US"/>
              </w:rPr>
              <w:t>N)</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 руб.</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58716</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81454</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+22738</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138,73</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Себестоимость (</w:t>
            </w:r>
            <w:r w:rsidRPr="000F537E">
              <w:rPr>
                <w:szCs w:val="24"/>
                <w:lang w:val="en-US"/>
              </w:rPr>
              <w:t>S</w:t>
            </w:r>
            <w:r w:rsidRPr="000F537E">
              <w:rPr>
                <w:szCs w:val="24"/>
              </w:rPr>
              <w:t>)</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 руб.</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53772</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72688</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+18916</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135,18</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Чистая прибыль (Р)</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 руб.</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2015</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3343</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+1328</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165,91</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Собственный капитал (СК)</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 руб.</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27535</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30398,5</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+2863,5</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110,40</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Заемный капитал (ЗК)</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 руб.</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9168</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11952</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+2784</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130,37</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Кредиторская задолженность(КЗ)</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 руб.</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3167</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3853,5</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+686,5</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121,68</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Дебиторская задолженность (ДЗ)</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 руб.</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6709,5</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9092</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+2382,5</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135,51</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Оборотные активы (ОА)</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 руб.</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17979,5</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22055,5</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+4076</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122,67</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 xml:space="preserve">Чистые активы (ЧА) </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Тыс. руб.</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26979</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23145</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- 3834</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85,79</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Рентабельность продаж (Р/</w:t>
            </w:r>
            <w:r w:rsidRPr="000F537E">
              <w:rPr>
                <w:szCs w:val="24"/>
                <w:lang w:val="en-US"/>
              </w:rPr>
              <w:t xml:space="preserve"> N</w:t>
            </w:r>
            <w:r w:rsidRPr="000F537E">
              <w:rPr>
                <w:szCs w:val="24"/>
              </w:rPr>
              <w:t>)</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3,40</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4,10</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+0,70</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120,59</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К-т оборачиваемости ОА (</w:t>
            </w:r>
            <w:r w:rsidRPr="000F537E">
              <w:rPr>
                <w:szCs w:val="24"/>
                <w:lang w:val="en-US"/>
              </w:rPr>
              <w:t>N</w:t>
            </w:r>
            <w:r w:rsidRPr="000F537E">
              <w:rPr>
                <w:szCs w:val="24"/>
              </w:rPr>
              <w:t xml:space="preserve">/ОА) </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3,37</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3,69</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+0,32</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109,50</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К-т оборачиваемости ЗК (</w:t>
            </w:r>
            <w:r w:rsidRPr="000F537E">
              <w:rPr>
                <w:szCs w:val="24"/>
                <w:lang w:val="en-US"/>
              </w:rPr>
              <w:t>N</w:t>
            </w:r>
            <w:r w:rsidRPr="000F537E">
              <w:rPr>
                <w:szCs w:val="24"/>
              </w:rPr>
              <w:t>/ЗК)</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6,40</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6,82</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+0,42</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106,56</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К-т покрытия ОА КЗ (ОА/КЗ)</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5,68</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5,82</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+0,04</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100,70</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К-т соотношения КЗ и ДЗ (КЗ/ДЗ)</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0,47</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0,42</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- 0,05</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89,36</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Доля ДЗ в ЧА организации (ДЗ/ЧА)</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Коэф.</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0,25</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0,39</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+0,14</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156,0</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К-т покрытия ЧА взятых в долг средств (ЧА/ЗК)</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2,94</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1,94</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- 1,0</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65,99</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К-т соотношения ЗК и СК (ЗК/СК)</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0,33</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0,39</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+0,06</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118,18</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Рентабельность СК (Р/СК)</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7,30</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11,0</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+3,70</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150,68</w:t>
            </w:r>
          </w:p>
        </w:tc>
      </w:tr>
      <w:tr w:rsidR="006F7CAF" w:rsidRPr="000F537E" w:rsidTr="000F537E">
        <w:tc>
          <w:tcPr>
            <w:tcW w:w="3708" w:type="dxa"/>
            <w:shd w:val="clear" w:color="auto" w:fill="auto"/>
          </w:tcPr>
          <w:p w:rsidR="006F7CAF" w:rsidRPr="000F537E" w:rsidRDefault="006F7CAF" w:rsidP="000F537E">
            <w:pPr>
              <w:widowControl/>
              <w:spacing w:before="0" w:line="360" w:lineRule="auto"/>
              <w:ind w:firstLine="0"/>
              <w:rPr>
                <w:szCs w:val="24"/>
              </w:rPr>
            </w:pPr>
            <w:r w:rsidRPr="000F537E">
              <w:rPr>
                <w:szCs w:val="24"/>
              </w:rPr>
              <w:t>Рентабельность ЗК (Р/ЗК)</w:t>
            </w:r>
          </w:p>
        </w:tc>
        <w:tc>
          <w:tcPr>
            <w:tcW w:w="1340" w:type="dxa"/>
            <w:shd w:val="clear" w:color="auto" w:fill="auto"/>
          </w:tcPr>
          <w:p w:rsidR="006F7CAF" w:rsidRPr="000F537E" w:rsidRDefault="006F7CAF" w:rsidP="000F537E">
            <w:pPr>
              <w:widowControl/>
              <w:spacing w:before="0" w:line="360" w:lineRule="auto"/>
              <w:ind w:firstLine="0"/>
              <w:rPr>
                <w:szCs w:val="24"/>
              </w:rPr>
            </w:pPr>
            <w:r w:rsidRPr="000F537E">
              <w:rPr>
                <w:szCs w:val="24"/>
              </w:rPr>
              <w:t>%</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22,30</w:t>
            </w:r>
          </w:p>
        </w:tc>
        <w:tc>
          <w:tcPr>
            <w:tcW w:w="1260" w:type="dxa"/>
            <w:shd w:val="clear" w:color="auto" w:fill="auto"/>
          </w:tcPr>
          <w:p w:rsidR="006F7CAF" w:rsidRPr="000F537E" w:rsidRDefault="006F7CAF" w:rsidP="000F537E">
            <w:pPr>
              <w:widowControl/>
              <w:spacing w:before="0" w:line="360" w:lineRule="auto"/>
              <w:ind w:firstLine="0"/>
              <w:rPr>
                <w:szCs w:val="24"/>
              </w:rPr>
            </w:pPr>
            <w:r w:rsidRPr="000F537E">
              <w:rPr>
                <w:szCs w:val="24"/>
              </w:rPr>
              <w:t>27,8</w:t>
            </w:r>
          </w:p>
        </w:tc>
        <w:tc>
          <w:tcPr>
            <w:tcW w:w="1069" w:type="dxa"/>
            <w:shd w:val="clear" w:color="auto" w:fill="auto"/>
          </w:tcPr>
          <w:p w:rsidR="006F7CAF" w:rsidRPr="000F537E" w:rsidRDefault="006F7CAF" w:rsidP="000F537E">
            <w:pPr>
              <w:widowControl/>
              <w:spacing w:before="0" w:line="360" w:lineRule="auto"/>
              <w:ind w:firstLine="0"/>
              <w:rPr>
                <w:szCs w:val="24"/>
              </w:rPr>
            </w:pPr>
            <w:r w:rsidRPr="000F537E">
              <w:rPr>
                <w:szCs w:val="24"/>
              </w:rPr>
              <w:t>+5,50</w:t>
            </w:r>
          </w:p>
        </w:tc>
        <w:tc>
          <w:tcPr>
            <w:tcW w:w="1070" w:type="dxa"/>
            <w:shd w:val="clear" w:color="auto" w:fill="auto"/>
          </w:tcPr>
          <w:p w:rsidR="006F7CAF" w:rsidRPr="000F537E" w:rsidRDefault="006F7CAF" w:rsidP="000F537E">
            <w:pPr>
              <w:widowControl/>
              <w:spacing w:before="0" w:line="360" w:lineRule="auto"/>
              <w:ind w:firstLine="0"/>
              <w:rPr>
                <w:szCs w:val="24"/>
              </w:rPr>
            </w:pPr>
            <w:r w:rsidRPr="000F537E">
              <w:rPr>
                <w:szCs w:val="24"/>
              </w:rPr>
              <w:t>127,27</w:t>
            </w:r>
          </w:p>
        </w:tc>
      </w:tr>
    </w:tbl>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 xml:space="preserve"> Исходные данные табл.</w:t>
      </w:r>
      <w:r w:rsidR="000219CB">
        <w:rPr>
          <w:sz w:val="28"/>
          <w:szCs w:val="28"/>
        </w:rPr>
        <w:t xml:space="preserve"> </w:t>
      </w:r>
      <w:r w:rsidRPr="006F7CAF">
        <w:rPr>
          <w:sz w:val="28"/>
          <w:szCs w:val="28"/>
        </w:rPr>
        <w:t>о количественных и качествен</w:t>
      </w:r>
      <w:r w:rsidRPr="006F7CAF">
        <w:rPr>
          <w:sz w:val="28"/>
          <w:szCs w:val="28"/>
        </w:rPr>
        <w:softHyphen/>
        <w:t>ных показателях для проведения факторного анализа рентабель</w:t>
      </w:r>
      <w:r w:rsidRPr="006F7CAF">
        <w:rPr>
          <w:sz w:val="28"/>
          <w:szCs w:val="28"/>
        </w:rPr>
        <w:softHyphen/>
        <w:t>ности заемного капитала свидетельствуют о том, что рентабель</w:t>
      </w:r>
      <w:r w:rsidRPr="006F7CAF">
        <w:rPr>
          <w:sz w:val="28"/>
          <w:szCs w:val="28"/>
        </w:rPr>
        <w:softHyphen/>
        <w:t>ность заемного капитала в отчетном году по сравнению с пре</w:t>
      </w:r>
      <w:r w:rsidRPr="006F7CAF">
        <w:rPr>
          <w:sz w:val="28"/>
          <w:szCs w:val="28"/>
        </w:rPr>
        <w:softHyphen/>
        <w:t>дыдущим годом увеличилась на 5,5 пунктов, а рентабельность собственного капитала - на 3,7 пунктов. Рентабельность собственного капитала в отчетном году составила 11%, рентабельность продаж - 4,1%, а рентабель</w:t>
      </w:r>
      <w:r w:rsidRPr="006F7CAF">
        <w:rPr>
          <w:sz w:val="28"/>
          <w:szCs w:val="28"/>
        </w:rPr>
        <w:softHyphen/>
        <w:t>ность заемного капитала – 27,8%, чистая прибыль увеличилась в отчетном году по сравнению с предыдущим годом на 65,91%, стоимость заемного капитала - на 30,37%, а стоимость собст</w:t>
      </w:r>
      <w:r w:rsidRPr="006F7CAF">
        <w:rPr>
          <w:sz w:val="28"/>
          <w:szCs w:val="28"/>
        </w:rPr>
        <w:softHyphen/>
        <w:t>венного капитала - на 10,4%.Увеличились также</w:t>
      </w:r>
      <w:r w:rsidR="000219CB">
        <w:rPr>
          <w:sz w:val="28"/>
          <w:szCs w:val="28"/>
        </w:rPr>
        <w:t xml:space="preserve"> </w:t>
      </w:r>
      <w:r w:rsidRPr="006F7CAF">
        <w:rPr>
          <w:sz w:val="28"/>
          <w:szCs w:val="28"/>
        </w:rPr>
        <w:t>в отчетном году значения коэффициентов оборачиваемости оборотных активов на 0,32, оборачиваемости заем</w:t>
      </w:r>
      <w:r w:rsidRPr="006F7CAF">
        <w:rPr>
          <w:sz w:val="28"/>
          <w:szCs w:val="28"/>
        </w:rPr>
        <w:softHyphen/>
        <w:t>ного капитала на 0,42, покрытия оборотными активами креди</w:t>
      </w:r>
      <w:r w:rsidRPr="006F7CAF">
        <w:rPr>
          <w:sz w:val="28"/>
          <w:szCs w:val="28"/>
        </w:rPr>
        <w:softHyphen/>
        <w:t>торской задолженности на 0,04, а коэффициент соотношения кредиторской и дебиторской задолженности снизился на 0,05, что оказало существенное влияние на изменение рентабельности заемного капитала.</w:t>
      </w:r>
    </w:p>
    <w:p w:rsidR="006F7CAF" w:rsidRPr="006F7CAF" w:rsidRDefault="006F7CAF" w:rsidP="00046BDE">
      <w:pPr>
        <w:widowControl/>
        <w:spacing w:before="0" w:line="360" w:lineRule="auto"/>
        <w:ind w:firstLine="709"/>
        <w:rPr>
          <w:sz w:val="28"/>
          <w:szCs w:val="28"/>
        </w:rPr>
      </w:pPr>
    </w:p>
    <w:p w:rsidR="000219CB" w:rsidRDefault="006F7CAF" w:rsidP="00046BDE">
      <w:pPr>
        <w:widowControl/>
        <w:spacing w:before="0" w:line="360" w:lineRule="auto"/>
        <w:ind w:firstLine="709"/>
        <w:rPr>
          <w:sz w:val="28"/>
          <w:szCs w:val="28"/>
        </w:rPr>
      </w:pPr>
      <w:r w:rsidRPr="006F7CAF">
        <w:rPr>
          <w:sz w:val="28"/>
          <w:szCs w:val="28"/>
        </w:rPr>
        <w:t xml:space="preserve">Таблица 2.15 </w:t>
      </w:r>
    </w:p>
    <w:p w:rsidR="006F7CAF" w:rsidRPr="006F7CAF" w:rsidRDefault="006F7CAF" w:rsidP="00046BDE">
      <w:pPr>
        <w:widowControl/>
        <w:spacing w:before="0" w:line="360" w:lineRule="auto"/>
        <w:ind w:firstLine="709"/>
        <w:rPr>
          <w:sz w:val="28"/>
          <w:szCs w:val="28"/>
        </w:rPr>
      </w:pPr>
      <w:r w:rsidRPr="006F7CAF">
        <w:rPr>
          <w:sz w:val="28"/>
          <w:szCs w:val="28"/>
        </w:rPr>
        <w:t>Оценка влияния факторов на рентабельность заемного капитала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20"/>
        <w:gridCol w:w="720"/>
        <w:gridCol w:w="895"/>
        <w:gridCol w:w="842"/>
        <w:gridCol w:w="883"/>
        <w:gridCol w:w="880"/>
        <w:gridCol w:w="1088"/>
        <w:gridCol w:w="992"/>
      </w:tblGrid>
      <w:tr w:rsidR="006F7CAF" w:rsidRPr="000F537E" w:rsidTr="000F537E">
        <w:tc>
          <w:tcPr>
            <w:tcW w:w="2808" w:type="dxa"/>
            <w:vMerge w:val="restart"/>
            <w:shd w:val="clear" w:color="auto" w:fill="auto"/>
          </w:tcPr>
          <w:p w:rsidR="006F7CAF" w:rsidRPr="000219CB" w:rsidRDefault="006F7CAF" w:rsidP="000F537E">
            <w:pPr>
              <w:widowControl/>
              <w:spacing w:before="0" w:line="240" w:lineRule="auto"/>
              <w:ind w:firstLine="0"/>
              <w:jc w:val="left"/>
            </w:pPr>
            <w:r w:rsidRPr="000219CB">
              <w:t>Факторы влияния на изменение Рзк</w:t>
            </w:r>
          </w:p>
        </w:tc>
        <w:tc>
          <w:tcPr>
            <w:tcW w:w="4940" w:type="dxa"/>
            <w:gridSpan w:val="6"/>
            <w:shd w:val="clear" w:color="auto" w:fill="auto"/>
          </w:tcPr>
          <w:p w:rsidR="006F7CAF" w:rsidRPr="000219CB" w:rsidRDefault="006F7CAF" w:rsidP="000F537E">
            <w:pPr>
              <w:widowControl/>
              <w:spacing w:before="0" w:line="240" w:lineRule="auto"/>
              <w:ind w:firstLine="0"/>
              <w:jc w:val="left"/>
            </w:pPr>
            <w:r w:rsidRPr="000219CB">
              <w:t>Факторы</w:t>
            </w:r>
          </w:p>
        </w:tc>
        <w:tc>
          <w:tcPr>
            <w:tcW w:w="1088" w:type="dxa"/>
            <w:vMerge w:val="restart"/>
            <w:shd w:val="clear" w:color="auto" w:fill="auto"/>
          </w:tcPr>
          <w:p w:rsidR="006F7CAF" w:rsidRPr="000219CB" w:rsidRDefault="006F7CAF" w:rsidP="000F537E">
            <w:pPr>
              <w:widowControl/>
              <w:spacing w:before="0" w:line="240" w:lineRule="auto"/>
              <w:ind w:firstLine="0"/>
              <w:jc w:val="left"/>
            </w:pPr>
            <w:r w:rsidRPr="000219CB">
              <w:t>Рентабельность ЗК, %</w:t>
            </w:r>
          </w:p>
        </w:tc>
        <w:tc>
          <w:tcPr>
            <w:tcW w:w="992" w:type="dxa"/>
            <w:vMerge w:val="restart"/>
            <w:shd w:val="clear" w:color="auto" w:fill="auto"/>
          </w:tcPr>
          <w:p w:rsidR="006F7CAF" w:rsidRPr="000219CB" w:rsidRDefault="006F7CAF" w:rsidP="000F537E">
            <w:pPr>
              <w:widowControl/>
              <w:spacing w:before="0" w:line="240" w:lineRule="auto"/>
              <w:ind w:firstLine="0"/>
              <w:jc w:val="left"/>
            </w:pPr>
            <w:r w:rsidRPr="000219CB">
              <w:t>Влияние фактора, %</w:t>
            </w:r>
          </w:p>
        </w:tc>
      </w:tr>
      <w:tr w:rsidR="006F7CAF" w:rsidRPr="000F537E" w:rsidTr="000F537E">
        <w:tc>
          <w:tcPr>
            <w:tcW w:w="2808" w:type="dxa"/>
            <w:vMerge/>
            <w:shd w:val="clear" w:color="auto" w:fill="auto"/>
          </w:tcPr>
          <w:p w:rsidR="006F7CAF" w:rsidRPr="000219CB" w:rsidRDefault="006F7CAF" w:rsidP="000F537E">
            <w:pPr>
              <w:widowControl/>
              <w:spacing w:before="0" w:line="240" w:lineRule="auto"/>
              <w:ind w:firstLine="0"/>
              <w:jc w:val="left"/>
            </w:pPr>
          </w:p>
        </w:tc>
        <w:tc>
          <w:tcPr>
            <w:tcW w:w="720" w:type="dxa"/>
            <w:shd w:val="clear" w:color="auto" w:fill="auto"/>
          </w:tcPr>
          <w:p w:rsidR="006F7CAF" w:rsidRPr="000219CB" w:rsidRDefault="006F7CAF" w:rsidP="000F537E">
            <w:pPr>
              <w:widowControl/>
              <w:spacing w:before="0" w:line="240" w:lineRule="auto"/>
              <w:ind w:firstLine="0"/>
              <w:jc w:val="left"/>
            </w:pPr>
            <w:r w:rsidRPr="000219CB">
              <w:t>Р/</w:t>
            </w:r>
            <w:r w:rsidRPr="000F537E">
              <w:rPr>
                <w:lang w:val="en-US"/>
              </w:rPr>
              <w:t xml:space="preserve"> N</w:t>
            </w:r>
          </w:p>
        </w:tc>
        <w:tc>
          <w:tcPr>
            <w:tcW w:w="720" w:type="dxa"/>
            <w:shd w:val="clear" w:color="auto" w:fill="auto"/>
          </w:tcPr>
          <w:p w:rsidR="006F7CAF" w:rsidRPr="000219CB" w:rsidRDefault="006F7CAF" w:rsidP="000F537E">
            <w:pPr>
              <w:widowControl/>
              <w:spacing w:before="0" w:line="240" w:lineRule="auto"/>
              <w:ind w:firstLine="0"/>
              <w:jc w:val="left"/>
            </w:pPr>
            <w:r w:rsidRPr="000F537E">
              <w:rPr>
                <w:lang w:val="en-US"/>
              </w:rPr>
              <w:t>N</w:t>
            </w:r>
            <w:r w:rsidRPr="000219CB">
              <w:t>/ОА</w:t>
            </w:r>
          </w:p>
        </w:tc>
        <w:tc>
          <w:tcPr>
            <w:tcW w:w="895" w:type="dxa"/>
            <w:shd w:val="clear" w:color="auto" w:fill="auto"/>
          </w:tcPr>
          <w:p w:rsidR="006F7CAF" w:rsidRPr="000219CB" w:rsidRDefault="006F7CAF" w:rsidP="000F537E">
            <w:pPr>
              <w:widowControl/>
              <w:spacing w:before="0" w:line="240" w:lineRule="auto"/>
              <w:ind w:firstLine="0"/>
              <w:jc w:val="left"/>
            </w:pPr>
            <w:r w:rsidRPr="000219CB">
              <w:t>ОА/КЗ</w:t>
            </w:r>
          </w:p>
        </w:tc>
        <w:tc>
          <w:tcPr>
            <w:tcW w:w="842" w:type="dxa"/>
            <w:shd w:val="clear" w:color="auto" w:fill="auto"/>
          </w:tcPr>
          <w:p w:rsidR="006F7CAF" w:rsidRPr="000219CB" w:rsidRDefault="006F7CAF" w:rsidP="000F537E">
            <w:pPr>
              <w:widowControl/>
              <w:spacing w:before="0" w:line="240" w:lineRule="auto"/>
              <w:ind w:firstLine="0"/>
              <w:jc w:val="left"/>
            </w:pPr>
            <w:r w:rsidRPr="000219CB">
              <w:t>КЗ/ДЗ</w:t>
            </w:r>
          </w:p>
        </w:tc>
        <w:tc>
          <w:tcPr>
            <w:tcW w:w="883" w:type="dxa"/>
            <w:shd w:val="clear" w:color="auto" w:fill="auto"/>
          </w:tcPr>
          <w:p w:rsidR="006F7CAF" w:rsidRPr="000219CB" w:rsidRDefault="006F7CAF" w:rsidP="000F537E">
            <w:pPr>
              <w:widowControl/>
              <w:spacing w:before="0" w:line="240" w:lineRule="auto"/>
              <w:ind w:firstLine="0"/>
              <w:jc w:val="left"/>
            </w:pPr>
            <w:r w:rsidRPr="000219CB">
              <w:t>ДЗ/ЧА</w:t>
            </w:r>
          </w:p>
        </w:tc>
        <w:tc>
          <w:tcPr>
            <w:tcW w:w="880" w:type="dxa"/>
            <w:shd w:val="clear" w:color="auto" w:fill="auto"/>
          </w:tcPr>
          <w:p w:rsidR="006F7CAF" w:rsidRPr="000219CB" w:rsidRDefault="006F7CAF" w:rsidP="000F537E">
            <w:pPr>
              <w:widowControl/>
              <w:spacing w:before="0" w:line="240" w:lineRule="auto"/>
              <w:ind w:firstLine="0"/>
              <w:jc w:val="left"/>
            </w:pPr>
            <w:r w:rsidRPr="000219CB">
              <w:t>ЧА/ЗК</w:t>
            </w:r>
          </w:p>
        </w:tc>
        <w:tc>
          <w:tcPr>
            <w:tcW w:w="1088" w:type="dxa"/>
            <w:vMerge/>
            <w:shd w:val="clear" w:color="auto" w:fill="auto"/>
          </w:tcPr>
          <w:p w:rsidR="006F7CAF" w:rsidRPr="000219CB" w:rsidRDefault="006F7CAF" w:rsidP="000F537E">
            <w:pPr>
              <w:widowControl/>
              <w:spacing w:before="0" w:line="240" w:lineRule="auto"/>
              <w:ind w:firstLine="0"/>
              <w:jc w:val="left"/>
            </w:pPr>
          </w:p>
        </w:tc>
        <w:tc>
          <w:tcPr>
            <w:tcW w:w="992" w:type="dxa"/>
            <w:vMerge/>
            <w:shd w:val="clear" w:color="auto" w:fill="auto"/>
          </w:tcPr>
          <w:p w:rsidR="006F7CAF" w:rsidRPr="000219CB" w:rsidRDefault="006F7CAF" w:rsidP="000F537E">
            <w:pPr>
              <w:widowControl/>
              <w:spacing w:before="0" w:line="240" w:lineRule="auto"/>
              <w:ind w:firstLine="0"/>
              <w:jc w:val="left"/>
            </w:pPr>
          </w:p>
        </w:tc>
      </w:tr>
      <w:tr w:rsidR="006F7CAF" w:rsidRPr="000F537E" w:rsidTr="000F537E">
        <w:tc>
          <w:tcPr>
            <w:tcW w:w="2808" w:type="dxa"/>
            <w:shd w:val="clear" w:color="auto" w:fill="auto"/>
          </w:tcPr>
          <w:p w:rsidR="006F7CAF" w:rsidRPr="000219CB" w:rsidRDefault="006F7CAF" w:rsidP="000F537E">
            <w:pPr>
              <w:widowControl/>
              <w:spacing w:before="0" w:line="240" w:lineRule="auto"/>
              <w:ind w:firstLine="0"/>
              <w:jc w:val="left"/>
            </w:pPr>
            <w:r w:rsidRPr="000219CB">
              <w:t>А</w:t>
            </w:r>
          </w:p>
        </w:tc>
        <w:tc>
          <w:tcPr>
            <w:tcW w:w="720" w:type="dxa"/>
            <w:shd w:val="clear" w:color="auto" w:fill="auto"/>
          </w:tcPr>
          <w:p w:rsidR="006F7CAF" w:rsidRPr="000219CB" w:rsidRDefault="006F7CAF" w:rsidP="000F537E">
            <w:pPr>
              <w:widowControl/>
              <w:spacing w:before="0" w:line="240" w:lineRule="auto"/>
              <w:ind w:firstLine="0"/>
              <w:jc w:val="left"/>
            </w:pPr>
            <w:r w:rsidRPr="000219CB">
              <w:t>1</w:t>
            </w:r>
          </w:p>
        </w:tc>
        <w:tc>
          <w:tcPr>
            <w:tcW w:w="720" w:type="dxa"/>
            <w:shd w:val="clear" w:color="auto" w:fill="auto"/>
          </w:tcPr>
          <w:p w:rsidR="006F7CAF" w:rsidRPr="000219CB" w:rsidRDefault="006F7CAF" w:rsidP="000F537E">
            <w:pPr>
              <w:widowControl/>
              <w:spacing w:before="0" w:line="240" w:lineRule="auto"/>
              <w:ind w:firstLine="0"/>
              <w:jc w:val="left"/>
            </w:pPr>
            <w:r w:rsidRPr="000219CB">
              <w:t>2</w:t>
            </w:r>
          </w:p>
        </w:tc>
        <w:tc>
          <w:tcPr>
            <w:tcW w:w="895" w:type="dxa"/>
            <w:shd w:val="clear" w:color="auto" w:fill="auto"/>
          </w:tcPr>
          <w:p w:rsidR="006F7CAF" w:rsidRPr="000219CB" w:rsidRDefault="006F7CAF" w:rsidP="000F537E">
            <w:pPr>
              <w:widowControl/>
              <w:spacing w:before="0" w:line="240" w:lineRule="auto"/>
              <w:ind w:firstLine="0"/>
              <w:jc w:val="left"/>
            </w:pPr>
            <w:r w:rsidRPr="000219CB">
              <w:t>3</w:t>
            </w:r>
          </w:p>
        </w:tc>
        <w:tc>
          <w:tcPr>
            <w:tcW w:w="842" w:type="dxa"/>
            <w:shd w:val="clear" w:color="auto" w:fill="auto"/>
          </w:tcPr>
          <w:p w:rsidR="006F7CAF" w:rsidRPr="000219CB" w:rsidRDefault="006F7CAF" w:rsidP="000F537E">
            <w:pPr>
              <w:widowControl/>
              <w:spacing w:before="0" w:line="240" w:lineRule="auto"/>
              <w:ind w:firstLine="0"/>
              <w:jc w:val="left"/>
            </w:pPr>
            <w:r w:rsidRPr="000219CB">
              <w:t>4</w:t>
            </w:r>
          </w:p>
        </w:tc>
        <w:tc>
          <w:tcPr>
            <w:tcW w:w="883" w:type="dxa"/>
            <w:shd w:val="clear" w:color="auto" w:fill="auto"/>
          </w:tcPr>
          <w:p w:rsidR="006F7CAF" w:rsidRPr="000219CB" w:rsidRDefault="006F7CAF" w:rsidP="000F537E">
            <w:pPr>
              <w:widowControl/>
              <w:spacing w:before="0" w:line="240" w:lineRule="auto"/>
              <w:ind w:firstLine="0"/>
              <w:jc w:val="left"/>
            </w:pPr>
            <w:r w:rsidRPr="000219CB">
              <w:t>5</w:t>
            </w:r>
          </w:p>
        </w:tc>
        <w:tc>
          <w:tcPr>
            <w:tcW w:w="880" w:type="dxa"/>
            <w:shd w:val="clear" w:color="auto" w:fill="auto"/>
          </w:tcPr>
          <w:p w:rsidR="006F7CAF" w:rsidRPr="000219CB" w:rsidRDefault="006F7CAF" w:rsidP="000F537E">
            <w:pPr>
              <w:widowControl/>
              <w:spacing w:before="0" w:line="240" w:lineRule="auto"/>
              <w:ind w:firstLine="0"/>
              <w:jc w:val="left"/>
            </w:pPr>
            <w:r w:rsidRPr="000219CB">
              <w:t>6</w:t>
            </w:r>
          </w:p>
        </w:tc>
        <w:tc>
          <w:tcPr>
            <w:tcW w:w="1088" w:type="dxa"/>
            <w:shd w:val="clear" w:color="auto" w:fill="auto"/>
          </w:tcPr>
          <w:p w:rsidR="006F7CAF" w:rsidRPr="000219CB" w:rsidRDefault="006F7CAF" w:rsidP="000F537E">
            <w:pPr>
              <w:widowControl/>
              <w:spacing w:before="0" w:line="240" w:lineRule="auto"/>
              <w:ind w:firstLine="0"/>
              <w:jc w:val="left"/>
            </w:pPr>
            <w:r w:rsidRPr="000219CB">
              <w:t>7</w:t>
            </w:r>
          </w:p>
        </w:tc>
        <w:tc>
          <w:tcPr>
            <w:tcW w:w="992" w:type="dxa"/>
            <w:shd w:val="clear" w:color="auto" w:fill="auto"/>
          </w:tcPr>
          <w:p w:rsidR="006F7CAF" w:rsidRPr="000219CB" w:rsidRDefault="006F7CAF" w:rsidP="000F537E">
            <w:pPr>
              <w:widowControl/>
              <w:spacing w:before="0" w:line="240" w:lineRule="auto"/>
              <w:ind w:firstLine="0"/>
              <w:jc w:val="left"/>
            </w:pPr>
            <w:r w:rsidRPr="000219CB">
              <w:t>8</w:t>
            </w:r>
          </w:p>
        </w:tc>
      </w:tr>
      <w:tr w:rsidR="006F7CAF" w:rsidRPr="000219CB" w:rsidTr="000F537E">
        <w:tc>
          <w:tcPr>
            <w:tcW w:w="2808" w:type="dxa"/>
            <w:shd w:val="clear" w:color="auto" w:fill="auto"/>
          </w:tcPr>
          <w:p w:rsidR="006F7CAF" w:rsidRPr="000219CB" w:rsidRDefault="006F7CAF" w:rsidP="000F537E">
            <w:pPr>
              <w:widowControl/>
              <w:spacing w:before="0" w:line="240" w:lineRule="auto"/>
              <w:ind w:firstLine="0"/>
              <w:jc w:val="left"/>
            </w:pPr>
            <w:r w:rsidRPr="000219CB">
              <w:t>Базовое значение показателей</w:t>
            </w:r>
          </w:p>
        </w:tc>
        <w:tc>
          <w:tcPr>
            <w:tcW w:w="720" w:type="dxa"/>
            <w:shd w:val="clear" w:color="auto" w:fill="auto"/>
          </w:tcPr>
          <w:p w:rsidR="006F7CAF" w:rsidRPr="000219CB" w:rsidRDefault="006F7CAF" w:rsidP="000F537E">
            <w:pPr>
              <w:widowControl/>
              <w:spacing w:before="0" w:line="240" w:lineRule="auto"/>
              <w:ind w:firstLine="0"/>
              <w:jc w:val="left"/>
            </w:pPr>
            <w:r w:rsidRPr="000219CB">
              <w:t>3,4</w:t>
            </w:r>
          </w:p>
        </w:tc>
        <w:tc>
          <w:tcPr>
            <w:tcW w:w="720" w:type="dxa"/>
            <w:shd w:val="clear" w:color="auto" w:fill="auto"/>
          </w:tcPr>
          <w:p w:rsidR="006F7CAF" w:rsidRPr="000219CB" w:rsidRDefault="006F7CAF" w:rsidP="000F537E">
            <w:pPr>
              <w:widowControl/>
              <w:spacing w:before="0" w:line="240" w:lineRule="auto"/>
              <w:ind w:firstLine="0"/>
              <w:jc w:val="left"/>
            </w:pPr>
            <w:r w:rsidRPr="000219CB">
              <w:t>3,37</w:t>
            </w:r>
          </w:p>
        </w:tc>
        <w:tc>
          <w:tcPr>
            <w:tcW w:w="895" w:type="dxa"/>
            <w:shd w:val="clear" w:color="auto" w:fill="auto"/>
          </w:tcPr>
          <w:p w:rsidR="006F7CAF" w:rsidRPr="000219CB" w:rsidRDefault="006F7CAF" w:rsidP="000F537E">
            <w:pPr>
              <w:widowControl/>
              <w:spacing w:before="0" w:line="240" w:lineRule="auto"/>
              <w:ind w:firstLine="0"/>
              <w:jc w:val="left"/>
            </w:pPr>
            <w:r w:rsidRPr="000219CB">
              <w:t>5,68</w:t>
            </w:r>
          </w:p>
        </w:tc>
        <w:tc>
          <w:tcPr>
            <w:tcW w:w="842" w:type="dxa"/>
            <w:shd w:val="clear" w:color="auto" w:fill="auto"/>
          </w:tcPr>
          <w:p w:rsidR="006F7CAF" w:rsidRPr="000219CB" w:rsidRDefault="006F7CAF" w:rsidP="000F537E">
            <w:pPr>
              <w:widowControl/>
              <w:spacing w:before="0" w:line="240" w:lineRule="auto"/>
              <w:ind w:firstLine="0"/>
              <w:jc w:val="left"/>
            </w:pPr>
            <w:r w:rsidRPr="000219CB">
              <w:t>0,47</w:t>
            </w:r>
          </w:p>
        </w:tc>
        <w:tc>
          <w:tcPr>
            <w:tcW w:w="883" w:type="dxa"/>
            <w:shd w:val="clear" w:color="auto" w:fill="auto"/>
          </w:tcPr>
          <w:p w:rsidR="006F7CAF" w:rsidRPr="000219CB" w:rsidRDefault="006F7CAF" w:rsidP="000F537E">
            <w:pPr>
              <w:widowControl/>
              <w:spacing w:before="0" w:line="240" w:lineRule="auto"/>
              <w:ind w:firstLine="0"/>
              <w:jc w:val="left"/>
            </w:pPr>
            <w:r w:rsidRPr="000219CB">
              <w:t>0,25</w:t>
            </w:r>
          </w:p>
        </w:tc>
        <w:tc>
          <w:tcPr>
            <w:tcW w:w="880" w:type="dxa"/>
            <w:shd w:val="clear" w:color="auto" w:fill="auto"/>
          </w:tcPr>
          <w:p w:rsidR="006F7CAF" w:rsidRPr="000219CB" w:rsidRDefault="006F7CAF" w:rsidP="000F537E">
            <w:pPr>
              <w:widowControl/>
              <w:spacing w:before="0" w:line="240" w:lineRule="auto"/>
              <w:ind w:firstLine="0"/>
              <w:jc w:val="left"/>
            </w:pPr>
            <w:r w:rsidRPr="000219CB">
              <w:t>2,94</w:t>
            </w:r>
          </w:p>
        </w:tc>
        <w:tc>
          <w:tcPr>
            <w:tcW w:w="1088" w:type="dxa"/>
            <w:shd w:val="clear" w:color="auto" w:fill="auto"/>
          </w:tcPr>
          <w:p w:rsidR="006F7CAF" w:rsidRPr="000219CB" w:rsidRDefault="006F7CAF" w:rsidP="000F537E">
            <w:pPr>
              <w:widowControl/>
              <w:spacing w:before="0" w:line="240" w:lineRule="auto"/>
              <w:ind w:firstLine="0"/>
              <w:jc w:val="left"/>
            </w:pPr>
            <w:r w:rsidRPr="000219CB">
              <w:t>22</w:t>
            </w:r>
          </w:p>
        </w:tc>
        <w:tc>
          <w:tcPr>
            <w:tcW w:w="992" w:type="dxa"/>
            <w:shd w:val="clear" w:color="auto" w:fill="auto"/>
          </w:tcPr>
          <w:p w:rsidR="006F7CAF" w:rsidRPr="000219CB" w:rsidRDefault="006F7CAF" w:rsidP="000F537E">
            <w:pPr>
              <w:widowControl/>
              <w:spacing w:before="0" w:line="240" w:lineRule="auto"/>
              <w:ind w:firstLine="0"/>
              <w:jc w:val="left"/>
            </w:pPr>
            <w:r w:rsidRPr="000219CB">
              <w:t>─</w:t>
            </w:r>
          </w:p>
        </w:tc>
      </w:tr>
      <w:tr w:rsidR="006F7CAF" w:rsidRPr="000219CB" w:rsidTr="000F537E">
        <w:tc>
          <w:tcPr>
            <w:tcW w:w="2808" w:type="dxa"/>
            <w:shd w:val="clear" w:color="auto" w:fill="auto"/>
          </w:tcPr>
          <w:p w:rsidR="006F7CAF" w:rsidRPr="000219CB" w:rsidRDefault="006F7CAF" w:rsidP="000F537E">
            <w:pPr>
              <w:widowControl/>
              <w:spacing w:before="0" w:line="240" w:lineRule="auto"/>
              <w:ind w:firstLine="0"/>
              <w:jc w:val="left"/>
            </w:pPr>
            <w:r w:rsidRPr="000219CB">
              <w:t xml:space="preserve">Изменение рентабельности продаж (Р/ </w:t>
            </w:r>
            <w:r w:rsidRPr="000F537E">
              <w:rPr>
                <w:lang w:val="en-US"/>
              </w:rPr>
              <w:t>N</w:t>
            </w:r>
            <w:r w:rsidRPr="000219CB">
              <w:t>)</w:t>
            </w:r>
          </w:p>
        </w:tc>
        <w:tc>
          <w:tcPr>
            <w:tcW w:w="720" w:type="dxa"/>
            <w:shd w:val="clear" w:color="auto" w:fill="auto"/>
          </w:tcPr>
          <w:p w:rsidR="006F7CAF" w:rsidRPr="000219CB" w:rsidRDefault="006F7CAF" w:rsidP="000F537E">
            <w:pPr>
              <w:widowControl/>
              <w:spacing w:before="0" w:line="240" w:lineRule="auto"/>
              <w:ind w:firstLine="0"/>
              <w:jc w:val="left"/>
            </w:pPr>
            <w:r w:rsidRPr="000219CB">
              <w:t>4,1</w:t>
            </w:r>
          </w:p>
        </w:tc>
        <w:tc>
          <w:tcPr>
            <w:tcW w:w="720" w:type="dxa"/>
            <w:shd w:val="clear" w:color="auto" w:fill="auto"/>
          </w:tcPr>
          <w:p w:rsidR="006F7CAF" w:rsidRPr="000219CB" w:rsidRDefault="006F7CAF" w:rsidP="000F537E">
            <w:pPr>
              <w:widowControl/>
              <w:spacing w:before="0" w:line="240" w:lineRule="auto"/>
              <w:ind w:firstLine="0"/>
              <w:jc w:val="left"/>
            </w:pPr>
            <w:r w:rsidRPr="000219CB">
              <w:t>3,37</w:t>
            </w:r>
          </w:p>
        </w:tc>
        <w:tc>
          <w:tcPr>
            <w:tcW w:w="895" w:type="dxa"/>
            <w:shd w:val="clear" w:color="auto" w:fill="auto"/>
          </w:tcPr>
          <w:p w:rsidR="006F7CAF" w:rsidRPr="000219CB" w:rsidRDefault="006F7CAF" w:rsidP="000F537E">
            <w:pPr>
              <w:widowControl/>
              <w:spacing w:before="0" w:line="240" w:lineRule="auto"/>
              <w:ind w:firstLine="0"/>
              <w:jc w:val="left"/>
            </w:pPr>
            <w:r w:rsidRPr="000219CB">
              <w:t>5,68</w:t>
            </w:r>
          </w:p>
        </w:tc>
        <w:tc>
          <w:tcPr>
            <w:tcW w:w="842" w:type="dxa"/>
            <w:shd w:val="clear" w:color="auto" w:fill="auto"/>
          </w:tcPr>
          <w:p w:rsidR="006F7CAF" w:rsidRPr="000219CB" w:rsidRDefault="006F7CAF" w:rsidP="000F537E">
            <w:pPr>
              <w:widowControl/>
              <w:spacing w:before="0" w:line="240" w:lineRule="auto"/>
              <w:ind w:firstLine="0"/>
              <w:jc w:val="left"/>
            </w:pPr>
            <w:r w:rsidRPr="000219CB">
              <w:t>0,47</w:t>
            </w:r>
          </w:p>
        </w:tc>
        <w:tc>
          <w:tcPr>
            <w:tcW w:w="883" w:type="dxa"/>
            <w:shd w:val="clear" w:color="auto" w:fill="auto"/>
          </w:tcPr>
          <w:p w:rsidR="006F7CAF" w:rsidRPr="000219CB" w:rsidRDefault="006F7CAF" w:rsidP="000F537E">
            <w:pPr>
              <w:widowControl/>
              <w:spacing w:before="0" w:line="240" w:lineRule="auto"/>
              <w:ind w:firstLine="0"/>
              <w:jc w:val="left"/>
            </w:pPr>
            <w:r w:rsidRPr="000219CB">
              <w:t>0,25</w:t>
            </w:r>
          </w:p>
        </w:tc>
        <w:tc>
          <w:tcPr>
            <w:tcW w:w="880" w:type="dxa"/>
            <w:shd w:val="clear" w:color="auto" w:fill="auto"/>
          </w:tcPr>
          <w:p w:rsidR="006F7CAF" w:rsidRPr="000219CB" w:rsidRDefault="006F7CAF" w:rsidP="000F537E">
            <w:pPr>
              <w:widowControl/>
              <w:spacing w:before="0" w:line="240" w:lineRule="auto"/>
              <w:ind w:firstLine="0"/>
              <w:jc w:val="left"/>
            </w:pPr>
            <w:r w:rsidRPr="000219CB">
              <w:t>2,94</w:t>
            </w:r>
          </w:p>
        </w:tc>
        <w:tc>
          <w:tcPr>
            <w:tcW w:w="1088" w:type="dxa"/>
            <w:shd w:val="clear" w:color="auto" w:fill="auto"/>
          </w:tcPr>
          <w:p w:rsidR="006F7CAF" w:rsidRPr="000219CB" w:rsidRDefault="006F7CAF" w:rsidP="000F537E">
            <w:pPr>
              <w:widowControl/>
              <w:spacing w:before="0" w:line="240" w:lineRule="auto"/>
              <w:ind w:firstLine="0"/>
              <w:jc w:val="left"/>
            </w:pPr>
            <w:r w:rsidRPr="000219CB">
              <w:t>27,11</w:t>
            </w:r>
          </w:p>
        </w:tc>
        <w:tc>
          <w:tcPr>
            <w:tcW w:w="992" w:type="dxa"/>
            <w:shd w:val="clear" w:color="auto" w:fill="auto"/>
          </w:tcPr>
          <w:p w:rsidR="006F7CAF" w:rsidRPr="000219CB" w:rsidRDefault="006F7CAF" w:rsidP="000F537E">
            <w:pPr>
              <w:widowControl/>
              <w:spacing w:before="0" w:line="240" w:lineRule="auto"/>
              <w:ind w:firstLine="0"/>
              <w:jc w:val="left"/>
            </w:pPr>
            <w:r w:rsidRPr="000219CB">
              <w:t>5,11</w:t>
            </w:r>
          </w:p>
        </w:tc>
      </w:tr>
      <w:tr w:rsidR="006F7CAF" w:rsidRPr="000219CB" w:rsidTr="000F537E">
        <w:tc>
          <w:tcPr>
            <w:tcW w:w="2808" w:type="dxa"/>
            <w:shd w:val="clear" w:color="auto" w:fill="auto"/>
          </w:tcPr>
          <w:p w:rsidR="006F7CAF" w:rsidRPr="000219CB" w:rsidRDefault="006F7CAF" w:rsidP="000F537E">
            <w:pPr>
              <w:widowControl/>
              <w:spacing w:before="0" w:line="240" w:lineRule="auto"/>
              <w:ind w:firstLine="0"/>
              <w:jc w:val="left"/>
            </w:pPr>
            <w:r w:rsidRPr="000219CB">
              <w:t>Изменение к-та оборачиваемости ОА (</w:t>
            </w:r>
            <w:r w:rsidRPr="000F537E">
              <w:rPr>
                <w:lang w:val="en-US"/>
              </w:rPr>
              <w:t>N</w:t>
            </w:r>
            <w:r w:rsidRPr="000219CB">
              <w:t>/ОА)</w:t>
            </w:r>
          </w:p>
        </w:tc>
        <w:tc>
          <w:tcPr>
            <w:tcW w:w="720" w:type="dxa"/>
            <w:shd w:val="clear" w:color="auto" w:fill="auto"/>
          </w:tcPr>
          <w:p w:rsidR="006F7CAF" w:rsidRPr="000219CB" w:rsidRDefault="006F7CAF" w:rsidP="000F537E">
            <w:pPr>
              <w:widowControl/>
              <w:spacing w:before="0" w:line="240" w:lineRule="auto"/>
              <w:ind w:firstLine="0"/>
              <w:jc w:val="left"/>
            </w:pPr>
            <w:r w:rsidRPr="000219CB">
              <w:t>4,1</w:t>
            </w:r>
          </w:p>
        </w:tc>
        <w:tc>
          <w:tcPr>
            <w:tcW w:w="720" w:type="dxa"/>
            <w:shd w:val="clear" w:color="auto" w:fill="auto"/>
          </w:tcPr>
          <w:p w:rsidR="006F7CAF" w:rsidRPr="000219CB" w:rsidRDefault="006F7CAF" w:rsidP="000F537E">
            <w:pPr>
              <w:widowControl/>
              <w:spacing w:before="0" w:line="240" w:lineRule="auto"/>
              <w:ind w:firstLine="0"/>
              <w:jc w:val="left"/>
            </w:pPr>
            <w:r w:rsidRPr="000219CB">
              <w:t>3,69</w:t>
            </w:r>
          </w:p>
        </w:tc>
        <w:tc>
          <w:tcPr>
            <w:tcW w:w="895" w:type="dxa"/>
            <w:shd w:val="clear" w:color="auto" w:fill="auto"/>
          </w:tcPr>
          <w:p w:rsidR="006F7CAF" w:rsidRPr="000219CB" w:rsidRDefault="006F7CAF" w:rsidP="000F537E">
            <w:pPr>
              <w:widowControl/>
              <w:spacing w:before="0" w:line="240" w:lineRule="auto"/>
              <w:ind w:firstLine="0"/>
              <w:jc w:val="left"/>
            </w:pPr>
            <w:r w:rsidRPr="000219CB">
              <w:t>5,68</w:t>
            </w:r>
          </w:p>
        </w:tc>
        <w:tc>
          <w:tcPr>
            <w:tcW w:w="842" w:type="dxa"/>
            <w:shd w:val="clear" w:color="auto" w:fill="auto"/>
          </w:tcPr>
          <w:p w:rsidR="006F7CAF" w:rsidRPr="000219CB" w:rsidRDefault="006F7CAF" w:rsidP="000F537E">
            <w:pPr>
              <w:widowControl/>
              <w:spacing w:before="0" w:line="240" w:lineRule="auto"/>
              <w:ind w:firstLine="0"/>
              <w:jc w:val="left"/>
            </w:pPr>
            <w:r w:rsidRPr="000219CB">
              <w:t>0,47</w:t>
            </w:r>
          </w:p>
        </w:tc>
        <w:tc>
          <w:tcPr>
            <w:tcW w:w="883" w:type="dxa"/>
            <w:shd w:val="clear" w:color="auto" w:fill="auto"/>
          </w:tcPr>
          <w:p w:rsidR="006F7CAF" w:rsidRPr="000219CB" w:rsidRDefault="006F7CAF" w:rsidP="000F537E">
            <w:pPr>
              <w:widowControl/>
              <w:spacing w:before="0" w:line="240" w:lineRule="auto"/>
              <w:ind w:firstLine="0"/>
              <w:jc w:val="left"/>
            </w:pPr>
            <w:r w:rsidRPr="000219CB">
              <w:t>0,25</w:t>
            </w:r>
          </w:p>
        </w:tc>
        <w:tc>
          <w:tcPr>
            <w:tcW w:w="880" w:type="dxa"/>
            <w:shd w:val="clear" w:color="auto" w:fill="auto"/>
          </w:tcPr>
          <w:p w:rsidR="006F7CAF" w:rsidRPr="000219CB" w:rsidRDefault="006F7CAF" w:rsidP="000F537E">
            <w:pPr>
              <w:widowControl/>
              <w:spacing w:before="0" w:line="240" w:lineRule="auto"/>
              <w:ind w:firstLine="0"/>
              <w:jc w:val="left"/>
            </w:pPr>
            <w:r w:rsidRPr="000219CB">
              <w:t>2,94</w:t>
            </w:r>
          </w:p>
        </w:tc>
        <w:tc>
          <w:tcPr>
            <w:tcW w:w="1088" w:type="dxa"/>
            <w:shd w:val="clear" w:color="auto" w:fill="auto"/>
          </w:tcPr>
          <w:p w:rsidR="006F7CAF" w:rsidRPr="000219CB" w:rsidRDefault="006F7CAF" w:rsidP="000F537E">
            <w:pPr>
              <w:widowControl/>
              <w:spacing w:before="0" w:line="240" w:lineRule="auto"/>
              <w:ind w:firstLine="0"/>
              <w:jc w:val="left"/>
            </w:pPr>
            <w:r w:rsidRPr="000219CB">
              <w:t>29,69</w:t>
            </w:r>
          </w:p>
        </w:tc>
        <w:tc>
          <w:tcPr>
            <w:tcW w:w="992" w:type="dxa"/>
            <w:shd w:val="clear" w:color="auto" w:fill="auto"/>
          </w:tcPr>
          <w:p w:rsidR="006F7CAF" w:rsidRPr="000219CB" w:rsidRDefault="006F7CAF" w:rsidP="000F537E">
            <w:pPr>
              <w:widowControl/>
              <w:spacing w:before="0" w:line="240" w:lineRule="auto"/>
              <w:ind w:firstLine="0"/>
              <w:jc w:val="left"/>
            </w:pPr>
            <w:r w:rsidRPr="000219CB">
              <w:t>2,58</w:t>
            </w:r>
          </w:p>
        </w:tc>
      </w:tr>
      <w:tr w:rsidR="006F7CAF" w:rsidRPr="000219CB" w:rsidTr="000F537E">
        <w:tc>
          <w:tcPr>
            <w:tcW w:w="2808" w:type="dxa"/>
            <w:shd w:val="clear" w:color="auto" w:fill="auto"/>
          </w:tcPr>
          <w:p w:rsidR="006F7CAF" w:rsidRPr="000219CB" w:rsidRDefault="006F7CAF" w:rsidP="000F537E">
            <w:pPr>
              <w:widowControl/>
              <w:spacing w:before="0" w:line="240" w:lineRule="auto"/>
              <w:ind w:firstLine="0"/>
              <w:jc w:val="left"/>
            </w:pPr>
            <w:r w:rsidRPr="000219CB">
              <w:t>К-т покрытия ОА КЗ (ОА/КЗ)</w:t>
            </w:r>
          </w:p>
        </w:tc>
        <w:tc>
          <w:tcPr>
            <w:tcW w:w="720" w:type="dxa"/>
            <w:shd w:val="clear" w:color="auto" w:fill="auto"/>
          </w:tcPr>
          <w:p w:rsidR="006F7CAF" w:rsidRPr="000219CB" w:rsidRDefault="006F7CAF" w:rsidP="000F537E">
            <w:pPr>
              <w:widowControl/>
              <w:spacing w:before="0" w:line="240" w:lineRule="auto"/>
              <w:ind w:firstLine="0"/>
              <w:jc w:val="left"/>
            </w:pPr>
            <w:r w:rsidRPr="000219CB">
              <w:t>4,1</w:t>
            </w:r>
          </w:p>
        </w:tc>
        <w:tc>
          <w:tcPr>
            <w:tcW w:w="720" w:type="dxa"/>
            <w:shd w:val="clear" w:color="auto" w:fill="auto"/>
          </w:tcPr>
          <w:p w:rsidR="006F7CAF" w:rsidRPr="000219CB" w:rsidRDefault="006F7CAF" w:rsidP="000F537E">
            <w:pPr>
              <w:widowControl/>
              <w:spacing w:before="0" w:line="240" w:lineRule="auto"/>
              <w:ind w:firstLine="0"/>
              <w:jc w:val="left"/>
            </w:pPr>
            <w:r w:rsidRPr="000219CB">
              <w:t>3,69</w:t>
            </w:r>
          </w:p>
        </w:tc>
        <w:tc>
          <w:tcPr>
            <w:tcW w:w="895" w:type="dxa"/>
            <w:shd w:val="clear" w:color="auto" w:fill="auto"/>
          </w:tcPr>
          <w:p w:rsidR="006F7CAF" w:rsidRPr="000219CB" w:rsidRDefault="006F7CAF" w:rsidP="000F537E">
            <w:pPr>
              <w:widowControl/>
              <w:spacing w:before="0" w:line="240" w:lineRule="auto"/>
              <w:ind w:firstLine="0"/>
              <w:jc w:val="left"/>
            </w:pPr>
            <w:r w:rsidRPr="000219CB">
              <w:t>5,72</w:t>
            </w:r>
          </w:p>
        </w:tc>
        <w:tc>
          <w:tcPr>
            <w:tcW w:w="842" w:type="dxa"/>
            <w:shd w:val="clear" w:color="auto" w:fill="auto"/>
          </w:tcPr>
          <w:p w:rsidR="006F7CAF" w:rsidRPr="000219CB" w:rsidRDefault="006F7CAF" w:rsidP="000F537E">
            <w:pPr>
              <w:widowControl/>
              <w:spacing w:before="0" w:line="240" w:lineRule="auto"/>
              <w:ind w:firstLine="0"/>
              <w:jc w:val="left"/>
            </w:pPr>
            <w:r w:rsidRPr="000219CB">
              <w:t>0,47</w:t>
            </w:r>
          </w:p>
        </w:tc>
        <w:tc>
          <w:tcPr>
            <w:tcW w:w="883" w:type="dxa"/>
            <w:shd w:val="clear" w:color="auto" w:fill="auto"/>
          </w:tcPr>
          <w:p w:rsidR="006F7CAF" w:rsidRPr="000219CB" w:rsidRDefault="006F7CAF" w:rsidP="000F537E">
            <w:pPr>
              <w:widowControl/>
              <w:spacing w:before="0" w:line="240" w:lineRule="auto"/>
              <w:ind w:firstLine="0"/>
              <w:jc w:val="left"/>
            </w:pPr>
            <w:r w:rsidRPr="000219CB">
              <w:t>0,25</w:t>
            </w:r>
          </w:p>
        </w:tc>
        <w:tc>
          <w:tcPr>
            <w:tcW w:w="880" w:type="dxa"/>
            <w:shd w:val="clear" w:color="auto" w:fill="auto"/>
          </w:tcPr>
          <w:p w:rsidR="006F7CAF" w:rsidRPr="000219CB" w:rsidRDefault="006F7CAF" w:rsidP="000F537E">
            <w:pPr>
              <w:widowControl/>
              <w:spacing w:before="0" w:line="240" w:lineRule="auto"/>
              <w:ind w:firstLine="0"/>
              <w:jc w:val="left"/>
            </w:pPr>
            <w:r w:rsidRPr="000219CB">
              <w:t>2,94</w:t>
            </w:r>
          </w:p>
        </w:tc>
        <w:tc>
          <w:tcPr>
            <w:tcW w:w="1088" w:type="dxa"/>
            <w:shd w:val="clear" w:color="auto" w:fill="auto"/>
          </w:tcPr>
          <w:p w:rsidR="006F7CAF" w:rsidRPr="000219CB" w:rsidRDefault="006F7CAF" w:rsidP="000F537E">
            <w:pPr>
              <w:widowControl/>
              <w:spacing w:before="0" w:line="240" w:lineRule="auto"/>
              <w:ind w:firstLine="0"/>
              <w:jc w:val="left"/>
            </w:pPr>
            <w:r w:rsidRPr="000219CB">
              <w:t>29,89</w:t>
            </w:r>
          </w:p>
        </w:tc>
        <w:tc>
          <w:tcPr>
            <w:tcW w:w="992" w:type="dxa"/>
            <w:shd w:val="clear" w:color="auto" w:fill="auto"/>
          </w:tcPr>
          <w:p w:rsidR="006F7CAF" w:rsidRPr="000219CB" w:rsidRDefault="006F7CAF" w:rsidP="000F537E">
            <w:pPr>
              <w:widowControl/>
              <w:spacing w:before="0" w:line="240" w:lineRule="auto"/>
              <w:ind w:firstLine="0"/>
              <w:jc w:val="left"/>
            </w:pPr>
            <w:r w:rsidRPr="000219CB">
              <w:t>0,2</w:t>
            </w:r>
          </w:p>
        </w:tc>
      </w:tr>
      <w:tr w:rsidR="006F7CAF" w:rsidRPr="000219CB" w:rsidTr="000F537E">
        <w:tc>
          <w:tcPr>
            <w:tcW w:w="2808" w:type="dxa"/>
            <w:shd w:val="clear" w:color="auto" w:fill="auto"/>
          </w:tcPr>
          <w:p w:rsidR="006F7CAF" w:rsidRPr="000219CB" w:rsidRDefault="006F7CAF" w:rsidP="000F537E">
            <w:pPr>
              <w:widowControl/>
              <w:spacing w:before="0" w:line="240" w:lineRule="auto"/>
              <w:ind w:firstLine="0"/>
              <w:jc w:val="left"/>
            </w:pPr>
            <w:r w:rsidRPr="000219CB">
              <w:t>Изменение к-та соотношения КЗ и ДЗ (КЗ/ДЗ)</w:t>
            </w:r>
          </w:p>
        </w:tc>
        <w:tc>
          <w:tcPr>
            <w:tcW w:w="720" w:type="dxa"/>
            <w:shd w:val="clear" w:color="auto" w:fill="auto"/>
          </w:tcPr>
          <w:p w:rsidR="006F7CAF" w:rsidRPr="000219CB" w:rsidRDefault="006F7CAF" w:rsidP="000F537E">
            <w:pPr>
              <w:widowControl/>
              <w:spacing w:before="0" w:line="240" w:lineRule="auto"/>
              <w:ind w:firstLine="0"/>
              <w:jc w:val="left"/>
            </w:pPr>
            <w:r w:rsidRPr="000219CB">
              <w:t>4,1</w:t>
            </w:r>
          </w:p>
        </w:tc>
        <w:tc>
          <w:tcPr>
            <w:tcW w:w="720" w:type="dxa"/>
            <w:shd w:val="clear" w:color="auto" w:fill="auto"/>
          </w:tcPr>
          <w:p w:rsidR="006F7CAF" w:rsidRPr="000219CB" w:rsidRDefault="006F7CAF" w:rsidP="000F537E">
            <w:pPr>
              <w:widowControl/>
              <w:spacing w:before="0" w:line="240" w:lineRule="auto"/>
              <w:ind w:firstLine="0"/>
              <w:jc w:val="left"/>
            </w:pPr>
            <w:r w:rsidRPr="000219CB">
              <w:t>3,69</w:t>
            </w:r>
          </w:p>
        </w:tc>
        <w:tc>
          <w:tcPr>
            <w:tcW w:w="895" w:type="dxa"/>
            <w:shd w:val="clear" w:color="auto" w:fill="auto"/>
          </w:tcPr>
          <w:p w:rsidR="006F7CAF" w:rsidRPr="000219CB" w:rsidRDefault="006F7CAF" w:rsidP="000F537E">
            <w:pPr>
              <w:widowControl/>
              <w:spacing w:before="0" w:line="240" w:lineRule="auto"/>
              <w:ind w:firstLine="0"/>
              <w:jc w:val="left"/>
            </w:pPr>
            <w:r w:rsidRPr="000219CB">
              <w:t>5,72</w:t>
            </w:r>
          </w:p>
        </w:tc>
        <w:tc>
          <w:tcPr>
            <w:tcW w:w="842" w:type="dxa"/>
            <w:shd w:val="clear" w:color="auto" w:fill="auto"/>
          </w:tcPr>
          <w:p w:rsidR="006F7CAF" w:rsidRPr="000219CB" w:rsidRDefault="006F7CAF" w:rsidP="000F537E">
            <w:pPr>
              <w:widowControl/>
              <w:spacing w:before="0" w:line="240" w:lineRule="auto"/>
              <w:ind w:firstLine="0"/>
              <w:jc w:val="left"/>
            </w:pPr>
            <w:r w:rsidRPr="000219CB">
              <w:t>0,42</w:t>
            </w:r>
          </w:p>
        </w:tc>
        <w:tc>
          <w:tcPr>
            <w:tcW w:w="883" w:type="dxa"/>
            <w:shd w:val="clear" w:color="auto" w:fill="auto"/>
          </w:tcPr>
          <w:p w:rsidR="006F7CAF" w:rsidRPr="000219CB" w:rsidRDefault="006F7CAF" w:rsidP="000F537E">
            <w:pPr>
              <w:widowControl/>
              <w:spacing w:before="0" w:line="240" w:lineRule="auto"/>
              <w:ind w:firstLine="0"/>
              <w:jc w:val="left"/>
            </w:pPr>
            <w:r w:rsidRPr="000219CB">
              <w:t>0,25</w:t>
            </w:r>
          </w:p>
        </w:tc>
        <w:tc>
          <w:tcPr>
            <w:tcW w:w="880" w:type="dxa"/>
            <w:shd w:val="clear" w:color="auto" w:fill="auto"/>
          </w:tcPr>
          <w:p w:rsidR="006F7CAF" w:rsidRPr="000219CB" w:rsidRDefault="006F7CAF" w:rsidP="000F537E">
            <w:pPr>
              <w:widowControl/>
              <w:spacing w:before="0" w:line="240" w:lineRule="auto"/>
              <w:ind w:firstLine="0"/>
              <w:jc w:val="left"/>
            </w:pPr>
            <w:r w:rsidRPr="000219CB">
              <w:t>2,94</w:t>
            </w:r>
          </w:p>
        </w:tc>
        <w:tc>
          <w:tcPr>
            <w:tcW w:w="1088" w:type="dxa"/>
            <w:shd w:val="clear" w:color="auto" w:fill="auto"/>
          </w:tcPr>
          <w:p w:rsidR="006F7CAF" w:rsidRPr="000219CB" w:rsidRDefault="006F7CAF" w:rsidP="000F537E">
            <w:pPr>
              <w:widowControl/>
              <w:spacing w:before="0" w:line="240" w:lineRule="auto"/>
              <w:ind w:firstLine="0"/>
              <w:jc w:val="left"/>
            </w:pPr>
            <w:r w:rsidRPr="000219CB">
              <w:t>26,71</w:t>
            </w:r>
          </w:p>
        </w:tc>
        <w:tc>
          <w:tcPr>
            <w:tcW w:w="992" w:type="dxa"/>
            <w:shd w:val="clear" w:color="auto" w:fill="auto"/>
          </w:tcPr>
          <w:p w:rsidR="006F7CAF" w:rsidRPr="000219CB" w:rsidRDefault="006F7CAF" w:rsidP="000F537E">
            <w:pPr>
              <w:widowControl/>
              <w:spacing w:before="0" w:line="240" w:lineRule="auto"/>
              <w:ind w:firstLine="0"/>
              <w:jc w:val="left"/>
            </w:pPr>
            <w:r w:rsidRPr="000219CB">
              <w:t>- 3,18</w:t>
            </w:r>
          </w:p>
        </w:tc>
      </w:tr>
      <w:tr w:rsidR="006F7CAF" w:rsidRPr="000219CB" w:rsidTr="000F537E">
        <w:tc>
          <w:tcPr>
            <w:tcW w:w="2808" w:type="dxa"/>
            <w:shd w:val="clear" w:color="auto" w:fill="auto"/>
          </w:tcPr>
          <w:p w:rsidR="006F7CAF" w:rsidRPr="000219CB" w:rsidRDefault="006F7CAF" w:rsidP="000F537E">
            <w:pPr>
              <w:widowControl/>
              <w:spacing w:before="0" w:line="240" w:lineRule="auto"/>
              <w:ind w:firstLine="0"/>
              <w:jc w:val="left"/>
            </w:pPr>
            <w:r w:rsidRPr="000219CB">
              <w:t>Изменение доли ДЗ в ЧА организации (ДЗ/ЧА)</w:t>
            </w:r>
          </w:p>
        </w:tc>
        <w:tc>
          <w:tcPr>
            <w:tcW w:w="720" w:type="dxa"/>
            <w:shd w:val="clear" w:color="auto" w:fill="auto"/>
          </w:tcPr>
          <w:p w:rsidR="006F7CAF" w:rsidRPr="000219CB" w:rsidRDefault="006F7CAF" w:rsidP="000F537E">
            <w:pPr>
              <w:widowControl/>
              <w:spacing w:before="0" w:line="240" w:lineRule="auto"/>
              <w:ind w:firstLine="0"/>
              <w:jc w:val="left"/>
            </w:pPr>
            <w:r w:rsidRPr="000219CB">
              <w:t>4,1</w:t>
            </w:r>
          </w:p>
        </w:tc>
        <w:tc>
          <w:tcPr>
            <w:tcW w:w="720" w:type="dxa"/>
            <w:shd w:val="clear" w:color="auto" w:fill="auto"/>
          </w:tcPr>
          <w:p w:rsidR="006F7CAF" w:rsidRPr="000219CB" w:rsidRDefault="006F7CAF" w:rsidP="000F537E">
            <w:pPr>
              <w:widowControl/>
              <w:spacing w:before="0" w:line="240" w:lineRule="auto"/>
              <w:ind w:firstLine="0"/>
              <w:jc w:val="left"/>
            </w:pPr>
            <w:r w:rsidRPr="000219CB">
              <w:t>3,69</w:t>
            </w:r>
          </w:p>
        </w:tc>
        <w:tc>
          <w:tcPr>
            <w:tcW w:w="895" w:type="dxa"/>
            <w:shd w:val="clear" w:color="auto" w:fill="auto"/>
          </w:tcPr>
          <w:p w:rsidR="006F7CAF" w:rsidRPr="000219CB" w:rsidRDefault="006F7CAF" w:rsidP="000F537E">
            <w:pPr>
              <w:widowControl/>
              <w:spacing w:before="0" w:line="240" w:lineRule="auto"/>
              <w:ind w:firstLine="0"/>
              <w:jc w:val="left"/>
            </w:pPr>
            <w:r w:rsidRPr="000219CB">
              <w:t>5,72</w:t>
            </w:r>
          </w:p>
        </w:tc>
        <w:tc>
          <w:tcPr>
            <w:tcW w:w="842" w:type="dxa"/>
            <w:shd w:val="clear" w:color="auto" w:fill="auto"/>
          </w:tcPr>
          <w:p w:rsidR="006F7CAF" w:rsidRPr="000219CB" w:rsidRDefault="006F7CAF" w:rsidP="000F537E">
            <w:pPr>
              <w:widowControl/>
              <w:spacing w:before="0" w:line="240" w:lineRule="auto"/>
              <w:ind w:firstLine="0"/>
              <w:jc w:val="left"/>
            </w:pPr>
            <w:r w:rsidRPr="000219CB">
              <w:t>0,42</w:t>
            </w:r>
          </w:p>
        </w:tc>
        <w:tc>
          <w:tcPr>
            <w:tcW w:w="883" w:type="dxa"/>
            <w:shd w:val="clear" w:color="auto" w:fill="auto"/>
          </w:tcPr>
          <w:p w:rsidR="006F7CAF" w:rsidRPr="000219CB" w:rsidRDefault="006F7CAF" w:rsidP="000F537E">
            <w:pPr>
              <w:widowControl/>
              <w:spacing w:before="0" w:line="240" w:lineRule="auto"/>
              <w:ind w:firstLine="0"/>
              <w:jc w:val="left"/>
            </w:pPr>
            <w:r w:rsidRPr="000219CB">
              <w:t>0,39</w:t>
            </w:r>
          </w:p>
        </w:tc>
        <w:tc>
          <w:tcPr>
            <w:tcW w:w="880" w:type="dxa"/>
            <w:shd w:val="clear" w:color="auto" w:fill="auto"/>
          </w:tcPr>
          <w:p w:rsidR="006F7CAF" w:rsidRPr="000219CB" w:rsidRDefault="006F7CAF" w:rsidP="000F537E">
            <w:pPr>
              <w:widowControl/>
              <w:spacing w:before="0" w:line="240" w:lineRule="auto"/>
              <w:ind w:firstLine="0"/>
              <w:jc w:val="left"/>
            </w:pPr>
            <w:r w:rsidRPr="000219CB">
              <w:t>2,94</w:t>
            </w:r>
          </w:p>
        </w:tc>
        <w:tc>
          <w:tcPr>
            <w:tcW w:w="1088" w:type="dxa"/>
            <w:shd w:val="clear" w:color="auto" w:fill="auto"/>
          </w:tcPr>
          <w:p w:rsidR="006F7CAF" w:rsidRPr="000219CB" w:rsidRDefault="006F7CAF" w:rsidP="000F537E">
            <w:pPr>
              <w:widowControl/>
              <w:spacing w:before="0" w:line="240" w:lineRule="auto"/>
              <w:ind w:firstLine="0"/>
              <w:jc w:val="left"/>
            </w:pPr>
            <w:r w:rsidRPr="000219CB">
              <w:t>41,67</w:t>
            </w:r>
          </w:p>
        </w:tc>
        <w:tc>
          <w:tcPr>
            <w:tcW w:w="992" w:type="dxa"/>
            <w:shd w:val="clear" w:color="auto" w:fill="auto"/>
          </w:tcPr>
          <w:p w:rsidR="006F7CAF" w:rsidRPr="000219CB" w:rsidRDefault="006F7CAF" w:rsidP="000F537E">
            <w:pPr>
              <w:widowControl/>
              <w:spacing w:before="0" w:line="240" w:lineRule="auto"/>
              <w:ind w:firstLine="0"/>
              <w:jc w:val="left"/>
            </w:pPr>
            <w:r w:rsidRPr="000219CB">
              <w:t>14,96</w:t>
            </w:r>
          </w:p>
        </w:tc>
      </w:tr>
      <w:tr w:rsidR="006F7CAF" w:rsidRPr="000219CB" w:rsidTr="000F537E">
        <w:tc>
          <w:tcPr>
            <w:tcW w:w="2808" w:type="dxa"/>
            <w:shd w:val="clear" w:color="auto" w:fill="auto"/>
          </w:tcPr>
          <w:p w:rsidR="006F7CAF" w:rsidRPr="000219CB" w:rsidRDefault="006F7CAF" w:rsidP="000F537E">
            <w:pPr>
              <w:widowControl/>
              <w:spacing w:before="0" w:line="240" w:lineRule="auto"/>
              <w:ind w:firstLine="0"/>
              <w:jc w:val="left"/>
            </w:pPr>
            <w:r w:rsidRPr="000219CB">
              <w:t>Изменение к-та покрытия ЧА взятых в долг средств (ЧА/ЗК)</w:t>
            </w:r>
          </w:p>
        </w:tc>
        <w:tc>
          <w:tcPr>
            <w:tcW w:w="720" w:type="dxa"/>
            <w:shd w:val="clear" w:color="auto" w:fill="auto"/>
          </w:tcPr>
          <w:p w:rsidR="006F7CAF" w:rsidRPr="000219CB" w:rsidRDefault="006F7CAF" w:rsidP="000F537E">
            <w:pPr>
              <w:widowControl/>
              <w:spacing w:before="0" w:line="240" w:lineRule="auto"/>
              <w:ind w:firstLine="0"/>
              <w:jc w:val="left"/>
            </w:pPr>
            <w:r w:rsidRPr="000219CB">
              <w:t>4,1</w:t>
            </w:r>
          </w:p>
        </w:tc>
        <w:tc>
          <w:tcPr>
            <w:tcW w:w="720" w:type="dxa"/>
            <w:shd w:val="clear" w:color="auto" w:fill="auto"/>
          </w:tcPr>
          <w:p w:rsidR="006F7CAF" w:rsidRPr="000219CB" w:rsidRDefault="006F7CAF" w:rsidP="000F537E">
            <w:pPr>
              <w:widowControl/>
              <w:spacing w:before="0" w:line="240" w:lineRule="auto"/>
              <w:ind w:firstLine="0"/>
              <w:jc w:val="left"/>
            </w:pPr>
            <w:r w:rsidRPr="000219CB">
              <w:t>3,69</w:t>
            </w:r>
          </w:p>
        </w:tc>
        <w:tc>
          <w:tcPr>
            <w:tcW w:w="895" w:type="dxa"/>
            <w:shd w:val="clear" w:color="auto" w:fill="auto"/>
          </w:tcPr>
          <w:p w:rsidR="006F7CAF" w:rsidRPr="000219CB" w:rsidRDefault="006F7CAF" w:rsidP="000F537E">
            <w:pPr>
              <w:widowControl/>
              <w:spacing w:before="0" w:line="240" w:lineRule="auto"/>
              <w:ind w:firstLine="0"/>
              <w:jc w:val="left"/>
            </w:pPr>
            <w:r w:rsidRPr="000219CB">
              <w:t>5,72</w:t>
            </w:r>
          </w:p>
        </w:tc>
        <w:tc>
          <w:tcPr>
            <w:tcW w:w="842" w:type="dxa"/>
            <w:shd w:val="clear" w:color="auto" w:fill="auto"/>
          </w:tcPr>
          <w:p w:rsidR="006F7CAF" w:rsidRPr="000219CB" w:rsidRDefault="006F7CAF" w:rsidP="000F537E">
            <w:pPr>
              <w:widowControl/>
              <w:spacing w:before="0" w:line="240" w:lineRule="auto"/>
              <w:ind w:firstLine="0"/>
              <w:jc w:val="left"/>
            </w:pPr>
            <w:r w:rsidRPr="000219CB">
              <w:t>0,42</w:t>
            </w:r>
          </w:p>
        </w:tc>
        <w:tc>
          <w:tcPr>
            <w:tcW w:w="883" w:type="dxa"/>
            <w:shd w:val="clear" w:color="auto" w:fill="auto"/>
          </w:tcPr>
          <w:p w:rsidR="006F7CAF" w:rsidRPr="000219CB" w:rsidRDefault="006F7CAF" w:rsidP="000F537E">
            <w:pPr>
              <w:widowControl/>
              <w:spacing w:before="0" w:line="240" w:lineRule="auto"/>
              <w:ind w:firstLine="0"/>
              <w:jc w:val="left"/>
            </w:pPr>
            <w:r w:rsidRPr="000219CB">
              <w:t>0,39</w:t>
            </w:r>
          </w:p>
        </w:tc>
        <w:tc>
          <w:tcPr>
            <w:tcW w:w="880" w:type="dxa"/>
            <w:shd w:val="clear" w:color="auto" w:fill="auto"/>
          </w:tcPr>
          <w:p w:rsidR="006F7CAF" w:rsidRPr="000219CB" w:rsidRDefault="006F7CAF" w:rsidP="000F537E">
            <w:pPr>
              <w:widowControl/>
              <w:spacing w:before="0" w:line="240" w:lineRule="auto"/>
              <w:ind w:firstLine="0"/>
              <w:jc w:val="left"/>
            </w:pPr>
            <w:r w:rsidRPr="000219CB">
              <w:t>1,94</w:t>
            </w:r>
          </w:p>
        </w:tc>
        <w:tc>
          <w:tcPr>
            <w:tcW w:w="1088" w:type="dxa"/>
            <w:shd w:val="clear" w:color="auto" w:fill="auto"/>
          </w:tcPr>
          <w:p w:rsidR="006F7CAF" w:rsidRPr="000219CB" w:rsidRDefault="006F7CAF" w:rsidP="000F537E">
            <w:pPr>
              <w:widowControl/>
              <w:spacing w:before="0" w:line="240" w:lineRule="auto"/>
              <w:ind w:firstLine="0"/>
              <w:jc w:val="left"/>
            </w:pPr>
            <w:r w:rsidRPr="000219CB">
              <w:t>27,50</w:t>
            </w:r>
          </w:p>
        </w:tc>
        <w:tc>
          <w:tcPr>
            <w:tcW w:w="992" w:type="dxa"/>
            <w:shd w:val="clear" w:color="auto" w:fill="auto"/>
          </w:tcPr>
          <w:p w:rsidR="006F7CAF" w:rsidRPr="000219CB" w:rsidRDefault="006F7CAF" w:rsidP="000F537E">
            <w:pPr>
              <w:widowControl/>
              <w:spacing w:before="0" w:line="240" w:lineRule="auto"/>
              <w:ind w:firstLine="0"/>
              <w:jc w:val="left"/>
            </w:pPr>
            <w:r w:rsidRPr="000219CB">
              <w:t>- 14,17</w:t>
            </w:r>
          </w:p>
        </w:tc>
      </w:tr>
    </w:tbl>
    <w:p w:rsidR="006F7CAF" w:rsidRPr="006F7CAF" w:rsidRDefault="006F7CAF" w:rsidP="00046BDE">
      <w:pPr>
        <w:widowControl/>
        <w:spacing w:before="0" w:line="360" w:lineRule="auto"/>
        <w:ind w:firstLine="709"/>
        <w:rPr>
          <w:sz w:val="28"/>
          <w:szCs w:val="28"/>
        </w:rPr>
      </w:pPr>
    </w:p>
    <w:p w:rsidR="006F7CAF" w:rsidRPr="006F7CAF" w:rsidRDefault="006F7CAF" w:rsidP="00046BDE">
      <w:pPr>
        <w:widowControl/>
        <w:spacing w:before="0" w:line="360" w:lineRule="auto"/>
        <w:ind w:firstLine="709"/>
        <w:rPr>
          <w:sz w:val="28"/>
          <w:szCs w:val="28"/>
        </w:rPr>
      </w:pPr>
      <w:r w:rsidRPr="006F7CAF">
        <w:rPr>
          <w:sz w:val="28"/>
          <w:szCs w:val="28"/>
        </w:rPr>
        <w:t>∆рзк = 5,5%</w:t>
      </w:r>
    </w:p>
    <w:p w:rsidR="006F7CAF" w:rsidRPr="006F7CAF" w:rsidRDefault="006F7CAF" w:rsidP="00046BDE">
      <w:pPr>
        <w:widowControl/>
        <w:spacing w:before="0" w:line="360" w:lineRule="auto"/>
        <w:ind w:firstLine="709"/>
        <w:rPr>
          <w:sz w:val="28"/>
          <w:szCs w:val="28"/>
        </w:rPr>
      </w:pP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Используя ранее приведенную формулу мультипликативной за</w:t>
      </w:r>
      <w:r w:rsidRPr="006F7CAF">
        <w:rPr>
          <w:sz w:val="28"/>
          <w:szCs w:val="28"/>
        </w:rPr>
        <w:softHyphen/>
        <w:t>висимости рентабельности заемного капитала от шести факторов: рентабельности продаж; оборачиваемости оборотных активов; ко</w:t>
      </w:r>
      <w:r w:rsidRPr="006F7CAF">
        <w:rPr>
          <w:sz w:val="28"/>
          <w:szCs w:val="28"/>
        </w:rPr>
        <w:softHyphen/>
        <w:t>эффициента покрытия оборотными активами кредиторской задол</w:t>
      </w:r>
      <w:r w:rsidRPr="006F7CAF">
        <w:rPr>
          <w:sz w:val="28"/>
          <w:szCs w:val="28"/>
        </w:rPr>
        <w:softHyphen/>
        <w:t>женности, одной из форм заемного капитала; коэффициента соот</w:t>
      </w:r>
      <w:r w:rsidRPr="006F7CAF">
        <w:rPr>
          <w:sz w:val="28"/>
          <w:szCs w:val="28"/>
        </w:rPr>
        <w:softHyphen/>
        <w:t>ношения кредиторской и дебиторской задолженности; доли деби</w:t>
      </w:r>
      <w:r w:rsidRPr="006F7CAF">
        <w:rPr>
          <w:sz w:val="28"/>
          <w:szCs w:val="28"/>
        </w:rPr>
        <w:softHyphen/>
        <w:t>торской задолженности в чистых активах организации; коэффици</w:t>
      </w:r>
      <w:r w:rsidRPr="006F7CAF">
        <w:rPr>
          <w:sz w:val="28"/>
          <w:szCs w:val="28"/>
        </w:rPr>
        <w:softHyphen/>
        <w:t>ента покрытия чистыми активами заемных средств (капитала), можно рассчитать влияние изменения (+, - ) названных факторов на приращение рентабельности заемного капитала. Порядок расчета влияния факторов представлен в табл. .</w:t>
      </w:r>
    </w:p>
    <w:p w:rsidR="006F7CAF" w:rsidRPr="006F7CAF" w:rsidRDefault="006F7CAF" w:rsidP="00046BDE">
      <w:pPr>
        <w:widowControl/>
        <w:autoSpaceDE w:val="0"/>
        <w:autoSpaceDN w:val="0"/>
        <w:adjustRightInd w:val="0"/>
        <w:spacing w:before="0" w:line="360" w:lineRule="auto"/>
        <w:ind w:firstLine="709"/>
        <w:rPr>
          <w:sz w:val="28"/>
          <w:szCs w:val="28"/>
        </w:rPr>
      </w:pPr>
      <w:r w:rsidRPr="006F7CAF">
        <w:rPr>
          <w:sz w:val="28"/>
          <w:szCs w:val="28"/>
        </w:rPr>
        <w:t>Используя табличную форму расчета влияния факторов, отме</w:t>
      </w:r>
      <w:r w:rsidRPr="006F7CAF">
        <w:rPr>
          <w:sz w:val="28"/>
          <w:szCs w:val="28"/>
        </w:rPr>
        <w:softHyphen/>
        <w:t>чаем, что рентабельность заемного капитала увеличилась на 5,5% только в связи с ростом рентабельности продаж (+0,7%), коэффициента оборачиваемости оборотных активов (+ 0,32), коэффициента покрытия оборотными активами кредиторской задолженности (+0,04), увеличе</w:t>
      </w:r>
      <w:r w:rsidRPr="006F7CAF">
        <w:rPr>
          <w:sz w:val="28"/>
          <w:szCs w:val="28"/>
        </w:rPr>
        <w:softHyphen/>
        <w:t>нием доли дебиторской задолженности в чистых активах (+0,14,%). Остальные факторы оказали отрицательное влия</w:t>
      </w:r>
      <w:r w:rsidRPr="006F7CAF">
        <w:rPr>
          <w:sz w:val="28"/>
          <w:szCs w:val="28"/>
        </w:rPr>
        <w:softHyphen/>
        <w:t>ние на приращение рентабельности заемного капитала. В результате есть все основания вести поиск неисполь</w:t>
      </w:r>
      <w:r w:rsidRPr="006F7CAF">
        <w:rPr>
          <w:sz w:val="28"/>
          <w:szCs w:val="28"/>
        </w:rPr>
        <w:softHyphen/>
        <w:t>зованных возможностей, направленных, прежде всего на сокращение кредиторской задолженности в сравнении с дебиторской задолженностью; на увеличение чистых активов для покрытия взя</w:t>
      </w:r>
      <w:r w:rsidRPr="006F7CAF">
        <w:rPr>
          <w:sz w:val="28"/>
          <w:szCs w:val="28"/>
        </w:rPr>
        <w:softHyphen/>
        <w:t>тых в долг средств (заемного капитала). Включение этих факторов в производственно-финансовую деятельность позволит организации повысить эффективность использования заемного капитала.</w:t>
      </w:r>
    </w:p>
    <w:p w:rsidR="00623308" w:rsidRDefault="000219CB" w:rsidP="00046BDE">
      <w:pPr>
        <w:widowControl/>
        <w:spacing w:before="0" w:line="360" w:lineRule="auto"/>
        <w:ind w:firstLine="709"/>
        <w:rPr>
          <w:color w:val="000000"/>
          <w:sz w:val="28"/>
          <w:szCs w:val="28"/>
        </w:rPr>
      </w:pPr>
      <w:r>
        <w:rPr>
          <w:color w:val="000000"/>
          <w:sz w:val="28"/>
          <w:szCs w:val="28"/>
        </w:rPr>
        <w:br w:type="page"/>
      </w:r>
      <w:r w:rsidR="00623308">
        <w:rPr>
          <w:color w:val="000000"/>
          <w:sz w:val="28"/>
          <w:szCs w:val="28"/>
        </w:rPr>
        <w:t>ЗАКЛЮЧЕНИЕ</w:t>
      </w:r>
    </w:p>
    <w:p w:rsidR="00623308" w:rsidRDefault="00623308" w:rsidP="00046BDE">
      <w:pPr>
        <w:widowControl/>
        <w:spacing w:before="0" w:line="360" w:lineRule="auto"/>
        <w:ind w:firstLine="709"/>
        <w:rPr>
          <w:color w:val="000000"/>
          <w:sz w:val="28"/>
          <w:szCs w:val="28"/>
        </w:rPr>
      </w:pPr>
    </w:p>
    <w:p w:rsidR="00623308" w:rsidRDefault="00623308" w:rsidP="00046BDE">
      <w:pPr>
        <w:widowControl/>
        <w:spacing w:before="0" w:line="360" w:lineRule="auto"/>
        <w:ind w:firstLine="709"/>
        <w:rPr>
          <w:color w:val="000000"/>
          <w:sz w:val="28"/>
          <w:szCs w:val="28"/>
        </w:rPr>
      </w:pPr>
      <w:r>
        <w:rPr>
          <w:color w:val="000000"/>
          <w:sz w:val="28"/>
          <w:szCs w:val="28"/>
        </w:rPr>
        <w:t>С позиций финансового менеджмента капитал предприятия характеризует общую стоимость средств в денежной, материальной и нематериальных формах, инвестированных в формирование его активов.</w:t>
      </w:r>
    </w:p>
    <w:p w:rsidR="00623308" w:rsidRPr="001F20D8" w:rsidRDefault="00623308" w:rsidP="00046BDE">
      <w:pPr>
        <w:widowControl/>
        <w:spacing w:before="0" w:line="360" w:lineRule="auto"/>
        <w:ind w:firstLine="709"/>
        <w:rPr>
          <w:color w:val="000000"/>
          <w:sz w:val="28"/>
          <w:szCs w:val="28"/>
        </w:rPr>
      </w:pPr>
      <w:r w:rsidRPr="004548AC">
        <w:rPr>
          <w:sz w:val="28"/>
          <w:szCs w:val="28"/>
        </w:rPr>
        <w:t>В процессе хозяйственной деятельности происходит постоян</w:t>
      </w:r>
      <w:r w:rsidRPr="004548AC">
        <w:rPr>
          <w:sz w:val="28"/>
          <w:szCs w:val="28"/>
        </w:rPr>
        <w:softHyphen/>
        <w:t>ный оборот капитала: последовательно он меняет денежную форму</w:t>
      </w:r>
      <w:r>
        <w:rPr>
          <w:sz w:val="28"/>
          <w:szCs w:val="28"/>
        </w:rPr>
        <w:t xml:space="preserve"> </w:t>
      </w:r>
      <w:r w:rsidRPr="004548AC">
        <w:rPr>
          <w:sz w:val="28"/>
          <w:szCs w:val="28"/>
        </w:rPr>
        <w:t>на материальную, которая в свою очередь изменяется, принимая</w:t>
      </w:r>
      <w:r>
        <w:rPr>
          <w:sz w:val="28"/>
          <w:szCs w:val="28"/>
        </w:rPr>
        <w:t xml:space="preserve"> </w:t>
      </w:r>
      <w:r w:rsidRPr="004548AC">
        <w:rPr>
          <w:sz w:val="28"/>
          <w:szCs w:val="28"/>
        </w:rPr>
        <w:t>различные формы продукции, товара и другие, в соответствии с ус</w:t>
      </w:r>
      <w:r w:rsidRPr="004548AC">
        <w:rPr>
          <w:sz w:val="28"/>
          <w:szCs w:val="28"/>
        </w:rPr>
        <w:softHyphen/>
        <w:t>ловиями производственно-коммер</w:t>
      </w:r>
      <w:r>
        <w:rPr>
          <w:sz w:val="28"/>
          <w:szCs w:val="28"/>
        </w:rPr>
        <w:t>ческой деятельности организа</w:t>
      </w:r>
      <w:r>
        <w:rPr>
          <w:sz w:val="28"/>
          <w:szCs w:val="28"/>
        </w:rPr>
        <w:softHyphen/>
        <w:t>ции</w:t>
      </w:r>
      <w:r w:rsidRPr="004548AC">
        <w:rPr>
          <w:sz w:val="28"/>
          <w:szCs w:val="28"/>
        </w:rPr>
        <w:t>, и, наконец, капитал вновь</w:t>
      </w:r>
      <w:r>
        <w:rPr>
          <w:sz w:val="28"/>
          <w:szCs w:val="28"/>
        </w:rPr>
        <w:t xml:space="preserve"> превращается в денежные средст</w:t>
      </w:r>
      <w:r w:rsidRPr="004548AC">
        <w:rPr>
          <w:sz w:val="28"/>
          <w:szCs w:val="28"/>
        </w:rPr>
        <w:t xml:space="preserve">ва, готовые начать новый кругооборот. </w:t>
      </w:r>
    </w:p>
    <w:p w:rsidR="00623308" w:rsidRDefault="00623308" w:rsidP="00046BDE">
      <w:pPr>
        <w:widowControl/>
        <w:spacing w:before="0" w:line="360" w:lineRule="auto"/>
        <w:ind w:firstLine="709"/>
        <w:rPr>
          <w:sz w:val="24"/>
          <w:szCs w:val="24"/>
        </w:rPr>
      </w:pPr>
      <w:r>
        <w:rPr>
          <w:sz w:val="28"/>
          <w:szCs w:val="28"/>
        </w:rPr>
        <w:t xml:space="preserve"> </w:t>
      </w:r>
      <w:r w:rsidRPr="004548AC">
        <w:rPr>
          <w:sz w:val="28"/>
          <w:szCs w:val="28"/>
        </w:rPr>
        <w:t>Капитал - это стоимость, приносящая прибавочную стоимость.</w:t>
      </w:r>
      <w:r>
        <w:rPr>
          <w:sz w:val="28"/>
          <w:szCs w:val="28"/>
        </w:rPr>
        <w:t xml:space="preserve"> </w:t>
      </w:r>
      <w:r w:rsidRPr="004548AC">
        <w:rPr>
          <w:sz w:val="28"/>
          <w:szCs w:val="28"/>
        </w:rPr>
        <w:t>Только вложение капитала в хозяйс</w:t>
      </w:r>
      <w:r>
        <w:rPr>
          <w:sz w:val="28"/>
          <w:szCs w:val="28"/>
        </w:rPr>
        <w:t>твенную деятельность, его инвес</w:t>
      </w:r>
      <w:r w:rsidRPr="004548AC">
        <w:rPr>
          <w:sz w:val="28"/>
          <w:szCs w:val="28"/>
        </w:rPr>
        <w:t>тирование создают</w:t>
      </w:r>
      <w:r w:rsidR="000219CB">
        <w:rPr>
          <w:sz w:val="28"/>
          <w:szCs w:val="28"/>
        </w:rPr>
        <w:t xml:space="preserve"> </w:t>
      </w:r>
      <w:r w:rsidRPr="004548AC">
        <w:rPr>
          <w:sz w:val="28"/>
          <w:szCs w:val="28"/>
        </w:rPr>
        <w:t>прибыл</w:t>
      </w:r>
      <w:r>
        <w:rPr>
          <w:sz w:val="28"/>
          <w:szCs w:val="28"/>
        </w:rPr>
        <w:t>ь.</w:t>
      </w:r>
    </w:p>
    <w:p w:rsidR="00623308" w:rsidRDefault="00623308" w:rsidP="00046BDE">
      <w:pPr>
        <w:widowControl/>
        <w:spacing w:before="0" w:line="360" w:lineRule="auto"/>
        <w:ind w:firstLine="709"/>
        <w:rPr>
          <w:sz w:val="28"/>
          <w:szCs w:val="28"/>
        </w:rPr>
      </w:pPr>
      <w:r>
        <w:rPr>
          <w:sz w:val="28"/>
          <w:szCs w:val="28"/>
        </w:rPr>
        <w:t xml:space="preserve"> </w:t>
      </w:r>
      <w:r w:rsidRPr="003E006C">
        <w:rPr>
          <w:sz w:val="28"/>
          <w:szCs w:val="28"/>
        </w:rPr>
        <w:t xml:space="preserve">К основным характеристикам структуры капитала относятся </w:t>
      </w:r>
      <w:r w:rsidRPr="003E006C">
        <w:rPr>
          <w:iCs/>
          <w:sz w:val="28"/>
          <w:szCs w:val="28"/>
        </w:rPr>
        <w:t xml:space="preserve">его </w:t>
      </w:r>
      <w:r w:rsidRPr="003E006C">
        <w:rPr>
          <w:sz w:val="28"/>
          <w:szCs w:val="28"/>
        </w:rPr>
        <w:t>распределение на собственные и заемные средства и на внеоборот</w:t>
      </w:r>
      <w:r w:rsidRPr="003E006C">
        <w:rPr>
          <w:sz w:val="28"/>
          <w:szCs w:val="28"/>
        </w:rPr>
        <w:softHyphen/>
        <w:t>ные и оборотные активы</w:t>
      </w:r>
      <w:r>
        <w:rPr>
          <w:sz w:val="28"/>
          <w:szCs w:val="28"/>
        </w:rPr>
        <w:t>.</w:t>
      </w:r>
    </w:p>
    <w:p w:rsidR="00623308" w:rsidRDefault="00623308" w:rsidP="00046BDE">
      <w:pPr>
        <w:widowControl/>
        <w:spacing w:before="0" w:line="360" w:lineRule="auto"/>
        <w:ind w:firstLine="709"/>
        <w:rPr>
          <w:sz w:val="28"/>
          <w:szCs w:val="28"/>
        </w:rPr>
      </w:pPr>
      <w:r w:rsidRPr="003E006C">
        <w:rPr>
          <w:sz w:val="28"/>
          <w:szCs w:val="28"/>
        </w:rPr>
        <w:t>Собственный капитал</w:t>
      </w:r>
      <w:r w:rsidRPr="003E006C">
        <w:rPr>
          <w:b/>
          <w:sz w:val="28"/>
          <w:szCs w:val="28"/>
        </w:rPr>
        <w:t xml:space="preserve"> </w:t>
      </w:r>
      <w:r w:rsidRPr="003E006C">
        <w:rPr>
          <w:sz w:val="28"/>
          <w:szCs w:val="28"/>
        </w:rPr>
        <w:t>– это чистая стоимость имущества, определяемая как разница между стоимостью активов (имущества) организации и ее обязательствами.</w:t>
      </w:r>
      <w:r>
        <w:rPr>
          <w:sz w:val="28"/>
          <w:szCs w:val="28"/>
        </w:rPr>
        <w:t xml:space="preserve"> </w:t>
      </w:r>
      <w:r w:rsidRPr="003E006C">
        <w:rPr>
          <w:sz w:val="28"/>
          <w:szCs w:val="28"/>
        </w:rPr>
        <w:t>Собственный капитал может состоять из уставного, добавочного и резервного капитала, фондов специального назначения, накоплений нераспределенной прибыли, целевого финансирования и целевых поступлений</w:t>
      </w:r>
      <w:r>
        <w:rPr>
          <w:sz w:val="28"/>
          <w:szCs w:val="28"/>
        </w:rPr>
        <w:t>.</w:t>
      </w:r>
    </w:p>
    <w:p w:rsidR="00623308" w:rsidRPr="003E006C" w:rsidRDefault="00623308" w:rsidP="00046BDE">
      <w:pPr>
        <w:widowControl/>
        <w:spacing w:before="0" w:line="360" w:lineRule="auto"/>
        <w:ind w:firstLine="709"/>
        <w:rPr>
          <w:sz w:val="28"/>
          <w:szCs w:val="28"/>
        </w:rPr>
      </w:pPr>
      <w:r w:rsidRPr="003E006C">
        <w:rPr>
          <w:sz w:val="28"/>
          <w:szCs w:val="28"/>
        </w:rPr>
        <w:t>Заемные средства представляют собой долгосрочные и кратко</w:t>
      </w:r>
      <w:r w:rsidRPr="003E006C">
        <w:rPr>
          <w:sz w:val="28"/>
          <w:szCs w:val="28"/>
        </w:rPr>
        <w:softHyphen/>
        <w:t xml:space="preserve">срочныее пассивы (за вычетом </w:t>
      </w:r>
      <w:r w:rsidRPr="003E006C">
        <w:rPr>
          <w:iCs/>
          <w:sz w:val="28"/>
          <w:szCs w:val="28"/>
        </w:rPr>
        <w:t>доходов</w:t>
      </w:r>
      <w:r w:rsidRPr="003E006C">
        <w:rPr>
          <w:i/>
          <w:iCs/>
          <w:sz w:val="28"/>
          <w:szCs w:val="28"/>
        </w:rPr>
        <w:t xml:space="preserve"> </w:t>
      </w:r>
      <w:r w:rsidRPr="003E006C">
        <w:rPr>
          <w:sz w:val="28"/>
          <w:szCs w:val="28"/>
        </w:rPr>
        <w:t xml:space="preserve">будущих периодов, фондов потребления и резервов предстоящих расходов и платежей). </w:t>
      </w:r>
      <w:r>
        <w:rPr>
          <w:sz w:val="28"/>
          <w:szCs w:val="28"/>
        </w:rPr>
        <w:t>Это</w:t>
      </w:r>
      <w:r w:rsidRPr="003E006C">
        <w:rPr>
          <w:sz w:val="28"/>
          <w:szCs w:val="28"/>
        </w:rPr>
        <w:t xml:space="preserve"> ссуды банков, средства, вырученные </w:t>
      </w:r>
      <w:r w:rsidRPr="003E006C">
        <w:rPr>
          <w:iCs/>
          <w:sz w:val="28"/>
          <w:szCs w:val="28"/>
        </w:rPr>
        <w:t>от</w:t>
      </w:r>
      <w:r w:rsidRPr="003E006C">
        <w:rPr>
          <w:i/>
          <w:iCs/>
          <w:sz w:val="28"/>
          <w:szCs w:val="28"/>
        </w:rPr>
        <w:t xml:space="preserve"> </w:t>
      </w:r>
      <w:r w:rsidRPr="003E006C">
        <w:rPr>
          <w:sz w:val="28"/>
          <w:szCs w:val="28"/>
        </w:rPr>
        <w:t>продажи облигаций,</w:t>
      </w:r>
      <w:r>
        <w:rPr>
          <w:sz w:val="28"/>
          <w:szCs w:val="28"/>
        </w:rPr>
        <w:t xml:space="preserve"> к</w:t>
      </w:r>
      <w:r w:rsidRPr="003E006C">
        <w:rPr>
          <w:sz w:val="28"/>
          <w:szCs w:val="28"/>
        </w:rPr>
        <w:t>редиторская задолженност</w:t>
      </w:r>
      <w:r>
        <w:rPr>
          <w:sz w:val="28"/>
          <w:szCs w:val="28"/>
        </w:rPr>
        <w:t>ь.</w:t>
      </w:r>
    </w:p>
    <w:p w:rsidR="00623308" w:rsidRDefault="00623308" w:rsidP="00046BDE">
      <w:pPr>
        <w:widowControl/>
        <w:spacing w:before="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Вне</w:t>
      </w:r>
      <w:r w:rsidRPr="0081025D">
        <w:rPr>
          <w:rFonts w:ascii="Times New Roman CYR" w:hAnsi="Times New Roman CYR" w:cs="Times New Roman CYR"/>
          <w:sz w:val="28"/>
          <w:szCs w:val="28"/>
        </w:rPr>
        <w:t>оборотные активы (основные средст</w:t>
      </w:r>
      <w:r>
        <w:rPr>
          <w:rFonts w:ascii="Times New Roman CYR" w:hAnsi="Times New Roman CYR" w:cs="Times New Roman CYR"/>
          <w:sz w:val="28"/>
          <w:szCs w:val="28"/>
        </w:rPr>
        <w:t>ва и прочие внеоборот</w:t>
      </w:r>
      <w:r>
        <w:rPr>
          <w:rFonts w:ascii="Times New Roman CYR" w:hAnsi="Times New Roman CYR" w:cs="Times New Roman CYR"/>
          <w:sz w:val="28"/>
          <w:szCs w:val="28"/>
        </w:rPr>
        <w:softHyphen/>
        <w:t>ные активы</w:t>
      </w:r>
      <w:r w:rsidRPr="0081025D">
        <w:rPr>
          <w:rFonts w:ascii="Times New Roman CYR" w:hAnsi="Times New Roman CYR" w:cs="Times New Roman CYR"/>
          <w:sz w:val="28"/>
          <w:szCs w:val="28"/>
        </w:rPr>
        <w:t>, долгосрочные вложения, иммобилизованные активы)</w:t>
      </w:r>
      <w:r>
        <w:rPr>
          <w:rFonts w:ascii="Times New Roman CYR" w:hAnsi="Times New Roman CYR" w:cs="Times New Roman CYR"/>
          <w:sz w:val="28"/>
          <w:szCs w:val="28"/>
        </w:rPr>
        <w:t>.</w:t>
      </w:r>
      <w:r w:rsidRPr="0081025D">
        <w:rPr>
          <w:rFonts w:ascii="Times New Roman CYR" w:hAnsi="Times New Roman CYR" w:cs="Times New Roman CYR"/>
          <w:sz w:val="28"/>
          <w:szCs w:val="28"/>
        </w:rPr>
        <w:t xml:space="preserve"> Они со</w:t>
      </w:r>
      <w:r w:rsidRPr="0081025D">
        <w:rPr>
          <w:rFonts w:ascii="Times New Roman CYR" w:hAnsi="Times New Roman CYR" w:cs="Times New Roman CYR"/>
          <w:sz w:val="28"/>
          <w:szCs w:val="28"/>
        </w:rPr>
        <w:softHyphen/>
      </w:r>
      <w:r>
        <w:rPr>
          <w:rFonts w:ascii="Times New Roman CYR" w:hAnsi="Times New Roman CYR" w:cs="Times New Roman CYR"/>
          <w:sz w:val="28"/>
          <w:szCs w:val="28"/>
        </w:rPr>
        <w:t>стоят</w:t>
      </w:r>
      <w:r w:rsidRPr="0081025D">
        <w:rPr>
          <w:rFonts w:ascii="Arial Narrow" w:hAnsi="Arial Narrow" w:cs="Arial Narrow"/>
          <w:sz w:val="28"/>
          <w:szCs w:val="28"/>
        </w:rPr>
        <w:t xml:space="preserve"> </w:t>
      </w:r>
      <w:r w:rsidRPr="0081025D">
        <w:rPr>
          <w:rFonts w:ascii="Times New Roman CYR" w:hAnsi="Times New Roman CYR" w:cs="Times New Roman CYR"/>
          <w:sz w:val="28"/>
          <w:szCs w:val="28"/>
        </w:rPr>
        <w:t>из основных средств (основных производственных фондов),</w:t>
      </w:r>
      <w:r>
        <w:rPr>
          <w:rFonts w:ascii="Times New Roman CYR" w:hAnsi="Times New Roman CYR" w:cs="Times New Roman CYR"/>
          <w:sz w:val="28"/>
          <w:szCs w:val="28"/>
        </w:rPr>
        <w:t xml:space="preserve"> </w:t>
      </w:r>
      <w:r w:rsidRPr="0081025D">
        <w:rPr>
          <w:rFonts w:ascii="Times New Roman CYR" w:hAnsi="Times New Roman CYR" w:cs="Times New Roman CYR"/>
          <w:sz w:val="28"/>
          <w:szCs w:val="28"/>
        </w:rPr>
        <w:t>нематериальных активов и финансовы</w:t>
      </w:r>
      <w:r>
        <w:rPr>
          <w:rFonts w:ascii="Times New Roman CYR" w:hAnsi="Times New Roman CYR" w:cs="Times New Roman CYR"/>
          <w:sz w:val="28"/>
          <w:szCs w:val="28"/>
        </w:rPr>
        <w:t>х вложений.</w:t>
      </w:r>
    </w:p>
    <w:p w:rsidR="00623308" w:rsidRDefault="00623308" w:rsidP="00046BDE">
      <w:pPr>
        <w:widowControl/>
        <w:spacing w:before="0" w:line="360" w:lineRule="auto"/>
        <w:ind w:firstLine="709"/>
        <w:rPr>
          <w:rFonts w:ascii="Times New Roman CYR" w:hAnsi="Times New Roman CYR" w:cs="Times New Roman CYR"/>
          <w:sz w:val="28"/>
          <w:szCs w:val="28"/>
        </w:rPr>
      </w:pPr>
      <w:r w:rsidRPr="0081025D">
        <w:rPr>
          <w:rFonts w:ascii="Times New Roman CYR" w:hAnsi="Times New Roman CYR" w:cs="Times New Roman CYR"/>
          <w:sz w:val="28"/>
          <w:szCs w:val="28"/>
        </w:rPr>
        <w:t>Оборотные активы (оборотные средства, мобильные активы, те</w:t>
      </w:r>
      <w:r w:rsidRPr="0081025D">
        <w:rPr>
          <w:rFonts w:ascii="Times New Roman CYR" w:hAnsi="Times New Roman CYR" w:cs="Times New Roman CYR"/>
          <w:sz w:val="28"/>
          <w:szCs w:val="28"/>
        </w:rPr>
        <w:softHyphen/>
        <w:t>кущие активы) формируются за счет денежных средств, авансированных для об</w:t>
      </w:r>
      <w:r>
        <w:rPr>
          <w:rFonts w:ascii="Times New Roman CYR" w:hAnsi="Times New Roman CYR" w:cs="Times New Roman CYR"/>
          <w:sz w:val="28"/>
          <w:szCs w:val="28"/>
        </w:rPr>
        <w:t>раз</w:t>
      </w:r>
      <w:r w:rsidRPr="0081025D">
        <w:rPr>
          <w:rFonts w:ascii="Times New Roman CYR" w:hAnsi="Times New Roman CYR" w:cs="Times New Roman CYR"/>
          <w:sz w:val="28"/>
          <w:szCs w:val="28"/>
        </w:rPr>
        <w:t>ования оборотных производственных фондов и фондов обращения,</w:t>
      </w:r>
      <w:r>
        <w:rPr>
          <w:rFonts w:ascii="Times New Roman CYR" w:hAnsi="Times New Roman CYR" w:cs="Times New Roman CYR"/>
          <w:sz w:val="28"/>
          <w:szCs w:val="28"/>
        </w:rPr>
        <w:t xml:space="preserve"> </w:t>
      </w:r>
      <w:r w:rsidRPr="0081025D">
        <w:rPr>
          <w:rFonts w:ascii="Times New Roman CYR" w:hAnsi="Times New Roman CYR" w:cs="Times New Roman CYR"/>
          <w:sz w:val="28"/>
          <w:szCs w:val="28"/>
        </w:rPr>
        <w:t>необходимых для о</w:t>
      </w:r>
      <w:r>
        <w:rPr>
          <w:rFonts w:ascii="Times New Roman CYR" w:hAnsi="Times New Roman CYR" w:cs="Times New Roman CYR"/>
          <w:sz w:val="28"/>
          <w:szCs w:val="28"/>
        </w:rPr>
        <w:t xml:space="preserve">беспечения непрерывного процесса производства </w:t>
      </w:r>
      <w:r w:rsidRPr="0081025D">
        <w:rPr>
          <w:rFonts w:ascii="Times New Roman CYR" w:hAnsi="Times New Roman CYR" w:cs="Times New Roman CYR"/>
          <w:sz w:val="28"/>
          <w:szCs w:val="28"/>
        </w:rPr>
        <w:t xml:space="preserve">и реализации продукции. </w:t>
      </w:r>
      <w:r>
        <w:rPr>
          <w:rFonts w:ascii="Times New Roman CYR" w:hAnsi="Times New Roman CYR" w:cs="Times New Roman CYR"/>
          <w:iCs/>
          <w:sz w:val="28"/>
          <w:szCs w:val="28"/>
        </w:rPr>
        <w:t>Оборотные производст</w:t>
      </w:r>
      <w:r w:rsidRPr="0081025D">
        <w:rPr>
          <w:rFonts w:ascii="Times New Roman CYR" w:hAnsi="Times New Roman CYR" w:cs="Times New Roman CYR"/>
          <w:iCs/>
          <w:sz w:val="28"/>
          <w:szCs w:val="28"/>
        </w:rPr>
        <w:t>венные фонды</w:t>
      </w:r>
      <w:r w:rsidRPr="0081025D">
        <w:rPr>
          <w:rFonts w:ascii="Times New Roman CYR" w:hAnsi="Times New Roman CYR" w:cs="Times New Roman CYR"/>
          <w:i/>
          <w:iCs/>
          <w:sz w:val="28"/>
          <w:szCs w:val="28"/>
        </w:rPr>
        <w:t xml:space="preserve"> </w:t>
      </w:r>
      <w:r w:rsidRPr="0081025D">
        <w:rPr>
          <w:rFonts w:ascii="Times New Roman CYR" w:hAnsi="Times New Roman CYR" w:cs="Times New Roman CYR"/>
          <w:sz w:val="28"/>
          <w:szCs w:val="28"/>
        </w:rPr>
        <w:t>по</w:t>
      </w:r>
      <w:r>
        <w:rPr>
          <w:rFonts w:ascii="Times New Roman CYR" w:hAnsi="Times New Roman CYR" w:cs="Times New Roman CYR"/>
          <w:sz w:val="28"/>
          <w:szCs w:val="28"/>
        </w:rPr>
        <w:t xml:space="preserve"> своему </w:t>
      </w:r>
      <w:r w:rsidRPr="0081025D">
        <w:rPr>
          <w:rFonts w:ascii="Times New Roman CYR" w:hAnsi="Times New Roman CYR" w:cs="Times New Roman CYR"/>
          <w:sz w:val="28"/>
          <w:szCs w:val="28"/>
        </w:rPr>
        <w:t>материально-вещественному составу представляют собой сырье, материалы, комплектующие, а та</w:t>
      </w:r>
      <w:r>
        <w:rPr>
          <w:rFonts w:ascii="Times New Roman CYR" w:hAnsi="Times New Roman CYR" w:cs="Times New Roman CYR"/>
          <w:sz w:val="28"/>
          <w:szCs w:val="28"/>
        </w:rPr>
        <w:t>кже малоценные быстроизнашиваю</w:t>
      </w:r>
      <w:r>
        <w:rPr>
          <w:rFonts w:ascii="Times New Roman CYR" w:hAnsi="Times New Roman CYR" w:cs="Times New Roman CYR"/>
          <w:sz w:val="28"/>
          <w:szCs w:val="28"/>
        </w:rPr>
        <w:softHyphen/>
        <w:t xml:space="preserve">щиеся орудия труда. К оборотным </w:t>
      </w:r>
      <w:r w:rsidRPr="0081025D">
        <w:rPr>
          <w:rFonts w:ascii="Times New Roman CYR" w:hAnsi="Times New Roman CYR" w:cs="Times New Roman CYR"/>
          <w:sz w:val="28"/>
          <w:szCs w:val="28"/>
        </w:rPr>
        <w:t>пр</w:t>
      </w:r>
      <w:r>
        <w:rPr>
          <w:rFonts w:ascii="Times New Roman CYR" w:hAnsi="Times New Roman CYR" w:cs="Times New Roman CYR"/>
          <w:sz w:val="28"/>
          <w:szCs w:val="28"/>
        </w:rPr>
        <w:t>оизводственным фондам относятся</w:t>
      </w:r>
      <w:r w:rsidRPr="0081025D">
        <w:rPr>
          <w:rFonts w:ascii="Times New Roman CYR" w:hAnsi="Times New Roman CYR" w:cs="Times New Roman CYR"/>
          <w:sz w:val="28"/>
          <w:szCs w:val="28"/>
        </w:rPr>
        <w:t xml:space="preserve"> также незавершенное производство, полуфабрикаты собствен</w:t>
      </w:r>
      <w:r w:rsidRPr="0081025D">
        <w:rPr>
          <w:rFonts w:ascii="Times New Roman CYR" w:hAnsi="Times New Roman CYR" w:cs="Times New Roman CYR"/>
          <w:sz w:val="28"/>
          <w:szCs w:val="28"/>
        </w:rPr>
        <w:softHyphen/>
      </w:r>
      <w:r>
        <w:rPr>
          <w:rFonts w:ascii="Times New Roman CYR" w:hAnsi="Times New Roman CYR" w:cs="Times New Roman CYR"/>
          <w:sz w:val="28"/>
          <w:szCs w:val="28"/>
        </w:rPr>
        <w:t xml:space="preserve">ного </w:t>
      </w:r>
      <w:r w:rsidRPr="0081025D">
        <w:rPr>
          <w:rFonts w:ascii="Times New Roman CYR" w:hAnsi="Times New Roman CYR" w:cs="Times New Roman CYR"/>
          <w:sz w:val="28"/>
          <w:szCs w:val="28"/>
        </w:rPr>
        <w:t>производства и расходы будущих периодов</w:t>
      </w:r>
      <w:r>
        <w:rPr>
          <w:rFonts w:ascii="Times New Roman CYR" w:hAnsi="Times New Roman CYR" w:cs="Times New Roman CYR"/>
          <w:sz w:val="28"/>
          <w:szCs w:val="28"/>
        </w:rPr>
        <w:t>.</w:t>
      </w:r>
    </w:p>
    <w:p w:rsidR="00623308" w:rsidRDefault="00623308" w:rsidP="00046BDE">
      <w:pPr>
        <w:widowControl/>
        <w:spacing w:before="0" w:line="360" w:lineRule="auto"/>
        <w:ind w:firstLine="709"/>
        <w:rPr>
          <w:sz w:val="28"/>
          <w:szCs w:val="28"/>
        </w:rPr>
      </w:pPr>
      <w:r>
        <w:rPr>
          <w:sz w:val="28"/>
          <w:szCs w:val="28"/>
        </w:rPr>
        <w:t>Объектом исследования является ОАО «Хлебокомбинат «</w:t>
      </w:r>
      <w:r w:rsidRPr="00D711A6">
        <w:rPr>
          <w:sz w:val="28"/>
          <w:szCs w:val="28"/>
        </w:rPr>
        <w:t>Георгиевский</w:t>
      </w:r>
      <w:r>
        <w:rPr>
          <w:sz w:val="28"/>
          <w:szCs w:val="28"/>
        </w:rPr>
        <w:t>». Проанализировав финансовую отчетность можно заметить, что в</w:t>
      </w:r>
      <w:r w:rsidRPr="006F7CAF">
        <w:rPr>
          <w:sz w:val="28"/>
          <w:szCs w:val="28"/>
        </w:rPr>
        <w:t xml:space="preserve"> начале отчетного года объем собственного капитала увеличился на 2810 тыс. руб. или на 10,8%, в конце отчетного года сумма собственного капитала составила 32070 тыс. руб., что на 3343 тыс. руб. или 11,6% больше, чем в начале отчетного года</w:t>
      </w:r>
      <w:r>
        <w:rPr>
          <w:sz w:val="28"/>
          <w:szCs w:val="28"/>
        </w:rPr>
        <w:t xml:space="preserve">. </w:t>
      </w:r>
      <w:r w:rsidRPr="006F7CAF">
        <w:rPr>
          <w:sz w:val="28"/>
          <w:szCs w:val="28"/>
        </w:rPr>
        <w:t>Сумма уставного, резервного и добавочного капитала в течение отчетного года не изменилась, возросла только сумма нераспределенной прибыли: в начале отчетного года на 2810 тыс. руб., в конце отчетного года на 3343 тыс. руб. или на 17,4%, за счет чего увеличился и собственный капитал предприятия.</w:t>
      </w:r>
    </w:p>
    <w:p w:rsidR="00623308" w:rsidRPr="006F7CAF" w:rsidRDefault="00623308" w:rsidP="00046BDE">
      <w:pPr>
        <w:widowControl/>
        <w:spacing w:before="0" w:line="360" w:lineRule="auto"/>
        <w:ind w:firstLine="709"/>
        <w:rPr>
          <w:sz w:val="28"/>
          <w:szCs w:val="28"/>
        </w:rPr>
      </w:pPr>
      <w:r w:rsidRPr="006F7CAF">
        <w:rPr>
          <w:sz w:val="28"/>
          <w:szCs w:val="28"/>
        </w:rPr>
        <w:t>Большое влияние на финансовое состояние предприятия оказывает состав заемных средств, т.е. соотношение долгосрочных и краткосрочных финансовых обязатель</w:t>
      </w:r>
      <w:r>
        <w:rPr>
          <w:sz w:val="28"/>
          <w:szCs w:val="28"/>
        </w:rPr>
        <w:t>ств. В</w:t>
      </w:r>
      <w:r w:rsidRPr="006F7CAF">
        <w:rPr>
          <w:sz w:val="28"/>
          <w:szCs w:val="28"/>
        </w:rPr>
        <w:t xml:space="preserve"> начале отчетного года сумма заемных средств увеличилась на 9319 тыс. руб. или на 205,4%, а в конце года снизилась на 3806 тыс. руб. или на 27,5%, составив 10049 тыс. руб. Сумма долгосрочных заемных средств в конце отчетного года увел</w:t>
      </w:r>
      <w:r>
        <w:rPr>
          <w:sz w:val="28"/>
          <w:szCs w:val="28"/>
        </w:rPr>
        <w:t>ичилась на 1242 тыс. руб. или</w:t>
      </w:r>
      <w:r w:rsidR="000219CB">
        <w:rPr>
          <w:sz w:val="28"/>
          <w:szCs w:val="28"/>
        </w:rPr>
        <w:t xml:space="preserve"> </w:t>
      </w:r>
      <w:r w:rsidRPr="006F7CAF">
        <w:rPr>
          <w:sz w:val="28"/>
          <w:szCs w:val="28"/>
        </w:rPr>
        <w:t xml:space="preserve">32,2% в сравнении с началом 2004г. Объем краткосрочных заемных средств в начале 2004г. 5463 тыс. руб. или на 120,4%, а в конце года уменьшился и составил 4950 тыс. руб. </w:t>
      </w:r>
    </w:p>
    <w:p w:rsidR="00623308" w:rsidRDefault="00623308" w:rsidP="00046BDE">
      <w:pPr>
        <w:widowControl/>
        <w:autoSpaceDE w:val="0"/>
        <w:autoSpaceDN w:val="0"/>
        <w:adjustRightInd w:val="0"/>
        <w:spacing w:before="0" w:line="360" w:lineRule="auto"/>
        <w:ind w:firstLine="709"/>
        <w:rPr>
          <w:sz w:val="28"/>
          <w:szCs w:val="28"/>
        </w:rPr>
      </w:pPr>
      <w:r w:rsidRPr="006F7CAF">
        <w:rPr>
          <w:iCs/>
          <w:sz w:val="28"/>
          <w:szCs w:val="28"/>
        </w:rPr>
        <w:t>Коэффициент соотношения заемного и собственного капитала</w:t>
      </w:r>
      <w:r w:rsidRPr="006F7CAF">
        <w:rPr>
          <w:i/>
          <w:iCs/>
          <w:sz w:val="28"/>
          <w:szCs w:val="28"/>
        </w:rPr>
        <w:t xml:space="preserve"> </w:t>
      </w:r>
      <w:r w:rsidRPr="006F7CAF">
        <w:rPr>
          <w:sz w:val="28"/>
          <w:szCs w:val="28"/>
        </w:rPr>
        <w:t>характеризует степень зависимости организаци</w:t>
      </w:r>
      <w:r>
        <w:rPr>
          <w:sz w:val="28"/>
          <w:szCs w:val="28"/>
        </w:rPr>
        <w:t>и от внешних зай</w:t>
      </w:r>
      <w:r>
        <w:rPr>
          <w:sz w:val="28"/>
          <w:szCs w:val="28"/>
        </w:rPr>
        <w:softHyphen/>
        <w:t>мов (кредитов).</w:t>
      </w:r>
      <w:r w:rsidRPr="00836888">
        <w:rPr>
          <w:sz w:val="28"/>
          <w:szCs w:val="28"/>
        </w:rPr>
        <w:t xml:space="preserve"> </w:t>
      </w:r>
      <w:r w:rsidRPr="006F7CAF">
        <w:rPr>
          <w:sz w:val="28"/>
          <w:szCs w:val="28"/>
        </w:rPr>
        <w:t>В 2003г. значение коэффициента составляет 0,33, а в 2004г. 0,39</w:t>
      </w:r>
      <w:r>
        <w:rPr>
          <w:sz w:val="28"/>
          <w:szCs w:val="28"/>
        </w:rPr>
        <w:t>,</w:t>
      </w:r>
      <w:r w:rsidRPr="006F7CAF">
        <w:rPr>
          <w:sz w:val="28"/>
          <w:szCs w:val="28"/>
        </w:rPr>
        <w:t xml:space="preserve"> следовательно</w:t>
      </w:r>
      <w:r>
        <w:rPr>
          <w:sz w:val="28"/>
          <w:szCs w:val="28"/>
        </w:rPr>
        <w:t>,</w:t>
      </w:r>
      <w:r w:rsidRPr="006F7CAF">
        <w:rPr>
          <w:sz w:val="28"/>
          <w:szCs w:val="28"/>
        </w:rPr>
        <w:t xml:space="preserve"> в отчетном году на 1 рубль собственных средств приходится 0,39 рубля заемного капитала. Это означает, что собственный капитал полностью покрывает объем привлеченных средств. </w:t>
      </w:r>
    </w:p>
    <w:p w:rsidR="00623308" w:rsidRPr="006F7CAF" w:rsidRDefault="00623308" w:rsidP="00046BDE">
      <w:pPr>
        <w:widowControl/>
        <w:spacing w:before="0" w:line="360" w:lineRule="auto"/>
        <w:ind w:firstLine="709"/>
        <w:rPr>
          <w:rStyle w:val="1"/>
          <w:sz w:val="28"/>
          <w:szCs w:val="28"/>
        </w:rPr>
      </w:pPr>
      <w:r>
        <w:rPr>
          <w:rStyle w:val="1"/>
          <w:sz w:val="28"/>
          <w:szCs w:val="28"/>
        </w:rPr>
        <w:t>В</w:t>
      </w:r>
      <w:r w:rsidRPr="006F7CAF">
        <w:rPr>
          <w:rStyle w:val="1"/>
          <w:sz w:val="28"/>
          <w:szCs w:val="28"/>
        </w:rPr>
        <w:t xml:space="preserve"> начале прошлого и в начале отчетного года финансовое состояние предприятия было неустойчивое. Это</w:t>
      </w:r>
      <w:r w:rsidR="000219CB">
        <w:rPr>
          <w:rStyle w:val="1"/>
          <w:sz w:val="28"/>
          <w:szCs w:val="28"/>
        </w:rPr>
        <w:t xml:space="preserve"> </w:t>
      </w:r>
      <w:r w:rsidRPr="006F7CAF">
        <w:rPr>
          <w:rStyle w:val="1"/>
          <w:sz w:val="28"/>
          <w:szCs w:val="28"/>
        </w:rPr>
        <w:t>характеризуется нарушением платежеспособности, при которой сохраняется возможность восстановления равновесия за счет пополнения источников собственных средств и увеличения собственных оборотных средств предприятия. Неустойчивое финансовое состояние является пограничным между нормальной (относительной) устойчивостью и кризисным финансовым состоянием. В отчетном году финансовое состояние</w:t>
      </w:r>
      <w:r w:rsidR="000219CB">
        <w:rPr>
          <w:rStyle w:val="1"/>
          <w:sz w:val="28"/>
          <w:szCs w:val="28"/>
        </w:rPr>
        <w:t xml:space="preserve"> </w:t>
      </w:r>
      <w:r w:rsidRPr="006F7CAF">
        <w:rPr>
          <w:rStyle w:val="1"/>
          <w:sz w:val="28"/>
          <w:szCs w:val="28"/>
        </w:rPr>
        <w:t>предприятия стало нормально устойчивым, что характеризует относительно стабильное состояние на рынке. Предприятие имеет излишек собственных и заемных средств и испытывает недостаток собственных оборотных средств. Предприятие обладает платежеспособностью, но вынуждено прибегать к долгосрочным заемным источникам финансирования для оплаты первоочередных платежей.</w:t>
      </w:r>
    </w:p>
    <w:p w:rsidR="00623308" w:rsidRPr="006F7CAF" w:rsidRDefault="00623308" w:rsidP="00046BDE">
      <w:pPr>
        <w:widowControl/>
        <w:autoSpaceDE w:val="0"/>
        <w:autoSpaceDN w:val="0"/>
        <w:adjustRightInd w:val="0"/>
        <w:spacing w:before="0" w:line="360" w:lineRule="auto"/>
        <w:ind w:firstLine="709"/>
        <w:rPr>
          <w:sz w:val="28"/>
          <w:szCs w:val="28"/>
        </w:rPr>
      </w:pPr>
      <w:r>
        <w:rPr>
          <w:sz w:val="28"/>
          <w:szCs w:val="28"/>
        </w:rPr>
        <w:t>Р</w:t>
      </w:r>
      <w:r w:rsidRPr="006F7CAF">
        <w:rPr>
          <w:sz w:val="28"/>
          <w:szCs w:val="28"/>
        </w:rPr>
        <w:t>ентабель</w:t>
      </w:r>
      <w:r w:rsidRPr="006F7CAF">
        <w:rPr>
          <w:sz w:val="28"/>
          <w:szCs w:val="28"/>
        </w:rPr>
        <w:softHyphen/>
        <w:t>ность заемного капитала в о</w:t>
      </w:r>
      <w:r>
        <w:rPr>
          <w:sz w:val="28"/>
          <w:szCs w:val="28"/>
        </w:rPr>
        <w:t>тчетном году по сравнению с пре</w:t>
      </w:r>
      <w:r w:rsidRPr="006F7CAF">
        <w:rPr>
          <w:sz w:val="28"/>
          <w:szCs w:val="28"/>
        </w:rPr>
        <w:t>дыдущим годом увеличилась на 5,5 пунктов, а рентабельность собственного капитала - на 3,7 пунктов. Рентабельность собственного капитала в отчетном году составила 11%, рентабельность продаж - 4,1%, а рентабель</w:t>
      </w:r>
      <w:r w:rsidRPr="006F7CAF">
        <w:rPr>
          <w:sz w:val="28"/>
          <w:szCs w:val="28"/>
        </w:rPr>
        <w:softHyphen/>
        <w:t>ность заемного капитала – 27,8%, чистая прибыль увеличилась в отчетном году по сравнению с предыдущим годом на 65,91%, стоимость заемного капитала - на 30,37%, а стоимость собст</w:t>
      </w:r>
      <w:r w:rsidRPr="006F7CAF">
        <w:rPr>
          <w:sz w:val="28"/>
          <w:szCs w:val="28"/>
        </w:rPr>
        <w:softHyphen/>
        <w:t>венного капитала - на 10,4%.</w:t>
      </w:r>
      <w:r>
        <w:rPr>
          <w:sz w:val="28"/>
          <w:szCs w:val="28"/>
        </w:rPr>
        <w:t xml:space="preserve"> </w:t>
      </w:r>
      <w:r w:rsidRPr="006F7CAF">
        <w:rPr>
          <w:sz w:val="28"/>
          <w:szCs w:val="28"/>
        </w:rPr>
        <w:t>Увеличились также</w:t>
      </w:r>
      <w:r w:rsidR="000219CB">
        <w:rPr>
          <w:sz w:val="28"/>
          <w:szCs w:val="28"/>
        </w:rPr>
        <w:t xml:space="preserve"> </w:t>
      </w:r>
      <w:r w:rsidRPr="006F7CAF">
        <w:rPr>
          <w:sz w:val="28"/>
          <w:szCs w:val="28"/>
        </w:rPr>
        <w:t>в отчетном году значения коэффициентов оборачиваемости оборотных активов на 0,32, оборачиваемости заем</w:t>
      </w:r>
      <w:r w:rsidRPr="006F7CAF">
        <w:rPr>
          <w:sz w:val="28"/>
          <w:szCs w:val="28"/>
        </w:rPr>
        <w:softHyphen/>
        <w:t>ного капитала на 0,42, покрытия оборотными активами креди</w:t>
      </w:r>
      <w:r w:rsidRPr="006F7CAF">
        <w:rPr>
          <w:sz w:val="28"/>
          <w:szCs w:val="28"/>
        </w:rPr>
        <w:softHyphen/>
        <w:t>торской задолженности на 0,04, а коэффициент соотношения кредиторской и дебиторской задолженности снизился на 0,05, что оказало существенное влияние на изменение рентабельности заемного капитала.</w:t>
      </w:r>
    </w:p>
    <w:p w:rsidR="00623308" w:rsidRPr="006F7CAF" w:rsidRDefault="00623308" w:rsidP="00046BDE">
      <w:pPr>
        <w:widowControl/>
        <w:autoSpaceDE w:val="0"/>
        <w:autoSpaceDN w:val="0"/>
        <w:adjustRightInd w:val="0"/>
        <w:spacing w:before="0" w:line="360" w:lineRule="auto"/>
        <w:ind w:firstLine="709"/>
        <w:rPr>
          <w:sz w:val="28"/>
          <w:szCs w:val="28"/>
        </w:rPr>
      </w:pPr>
      <w:r>
        <w:rPr>
          <w:sz w:val="28"/>
          <w:szCs w:val="28"/>
        </w:rPr>
        <w:t>Р</w:t>
      </w:r>
      <w:r w:rsidRPr="006F7CAF">
        <w:rPr>
          <w:sz w:val="28"/>
          <w:szCs w:val="28"/>
        </w:rPr>
        <w:t>ентабельность заемного капитала увеличилась только в связи с ростом рентабельности продаж (+0,7%), коэффициента оборачиваемости оборотных активов (+ 0,32), коэффициента покрытия оборотными активами кредиторской задолженности (+0,04), увеличе</w:t>
      </w:r>
      <w:r w:rsidRPr="006F7CAF">
        <w:rPr>
          <w:sz w:val="28"/>
          <w:szCs w:val="28"/>
        </w:rPr>
        <w:softHyphen/>
        <w:t>нием доли дебиторской задолженности в чистых активах (+0,14,%). Остальные факторы оказали отрицательное влия</w:t>
      </w:r>
      <w:r w:rsidRPr="006F7CAF">
        <w:rPr>
          <w:sz w:val="28"/>
          <w:szCs w:val="28"/>
        </w:rPr>
        <w:softHyphen/>
        <w:t>ние на приращение рентабельности заемного капитала. В результате есть все основания вести поиск неисполь</w:t>
      </w:r>
      <w:r w:rsidRPr="006F7CAF">
        <w:rPr>
          <w:sz w:val="28"/>
          <w:szCs w:val="28"/>
        </w:rPr>
        <w:softHyphen/>
        <w:t>зованных возможностей, направленных, прежде всего на сокращение кредиторской задолженности в сравнении с дебиторской задолженностью; на увеличение чистых активов для покрытия взя</w:t>
      </w:r>
      <w:r w:rsidRPr="006F7CAF">
        <w:rPr>
          <w:sz w:val="28"/>
          <w:szCs w:val="28"/>
        </w:rPr>
        <w:softHyphen/>
        <w:t>тых в долг средств (заемного капитала). Включение этих факторов в производственно-финансовую деятельность позволит организации повысить эффективность использования заемного капитала.</w:t>
      </w:r>
    </w:p>
    <w:p w:rsidR="00B3183F" w:rsidRPr="000219CB" w:rsidRDefault="000219CB" w:rsidP="000219CB">
      <w:pPr>
        <w:widowControl/>
        <w:tabs>
          <w:tab w:val="left" w:pos="567"/>
        </w:tabs>
        <w:spacing w:before="0" w:line="360" w:lineRule="auto"/>
        <w:ind w:firstLine="0"/>
        <w:rPr>
          <w:sz w:val="28"/>
          <w:szCs w:val="28"/>
        </w:rPr>
      </w:pPr>
      <w:r>
        <w:rPr>
          <w:sz w:val="28"/>
          <w:szCs w:val="28"/>
        </w:rPr>
        <w:br w:type="page"/>
      </w:r>
      <w:r w:rsidR="00B3183F" w:rsidRPr="000219CB">
        <w:rPr>
          <w:sz w:val="28"/>
          <w:szCs w:val="28"/>
        </w:rPr>
        <w:t>СПИСОК ИСПОЛЬЗУЕМОЙ ЛИТЕРАТУРЫ</w:t>
      </w:r>
    </w:p>
    <w:p w:rsidR="00B3183F" w:rsidRPr="000219CB" w:rsidRDefault="00B3183F" w:rsidP="000219CB">
      <w:pPr>
        <w:widowControl/>
        <w:tabs>
          <w:tab w:val="left" w:pos="567"/>
        </w:tabs>
        <w:spacing w:before="0" w:line="360" w:lineRule="auto"/>
        <w:ind w:firstLine="0"/>
        <w:rPr>
          <w:sz w:val="28"/>
          <w:szCs w:val="28"/>
        </w:rPr>
      </w:pPr>
    </w:p>
    <w:p w:rsidR="00B3183F" w:rsidRPr="000219CB" w:rsidRDefault="00B3183F" w:rsidP="000219CB">
      <w:pPr>
        <w:pStyle w:val="a0"/>
        <w:numPr>
          <w:ilvl w:val="0"/>
          <w:numId w:val="6"/>
        </w:numPr>
        <w:tabs>
          <w:tab w:val="left" w:pos="567"/>
        </w:tabs>
        <w:spacing w:after="0" w:line="360" w:lineRule="auto"/>
        <w:ind w:left="0" w:firstLine="0"/>
        <w:jc w:val="both"/>
        <w:rPr>
          <w:sz w:val="28"/>
          <w:szCs w:val="28"/>
        </w:rPr>
      </w:pPr>
      <w:r w:rsidRPr="000219CB">
        <w:rPr>
          <w:sz w:val="28"/>
        </w:rPr>
        <w:t>Бланк И.А. Основы финансового менеджмента: научное издание, том 1, 2-е издание, переработанное и дополненное, Киев: Эльга, Ника-Центр, 2004г.</w:t>
      </w:r>
    </w:p>
    <w:p w:rsidR="00B3183F" w:rsidRPr="000219CB" w:rsidRDefault="00B3183F" w:rsidP="000219CB">
      <w:pPr>
        <w:pStyle w:val="a0"/>
        <w:numPr>
          <w:ilvl w:val="0"/>
          <w:numId w:val="6"/>
        </w:numPr>
        <w:tabs>
          <w:tab w:val="left" w:pos="567"/>
        </w:tabs>
        <w:spacing w:after="0" w:line="360" w:lineRule="auto"/>
        <w:ind w:left="0" w:firstLine="0"/>
        <w:jc w:val="both"/>
        <w:rPr>
          <w:sz w:val="28"/>
        </w:rPr>
      </w:pPr>
      <w:r w:rsidRPr="000219CB">
        <w:rPr>
          <w:sz w:val="28"/>
        </w:rPr>
        <w:t>Бланк И.А. Основы финансового менеджмента: научное издание, том 2, 2-е издание, переработанное и дополненное, Киев: Эльга, Ника-Центр, 2004г.</w:t>
      </w:r>
    </w:p>
    <w:p w:rsidR="00B3183F" w:rsidRPr="000219CB" w:rsidRDefault="00B3183F" w:rsidP="000219CB">
      <w:pPr>
        <w:pStyle w:val="a0"/>
        <w:numPr>
          <w:ilvl w:val="0"/>
          <w:numId w:val="6"/>
        </w:numPr>
        <w:tabs>
          <w:tab w:val="left" w:pos="567"/>
        </w:tabs>
        <w:spacing w:after="0" w:line="360" w:lineRule="auto"/>
        <w:ind w:left="0" w:firstLine="0"/>
        <w:jc w:val="both"/>
        <w:rPr>
          <w:sz w:val="28"/>
        </w:rPr>
      </w:pPr>
      <w:r w:rsidRPr="000219CB">
        <w:rPr>
          <w:sz w:val="28"/>
        </w:rPr>
        <w:t>Бланк И.А. Управление активами и капиталом предприятия, серия «Энциклопедия финансового менеджера», выпуск 2, Москва: Эльга, Ника-Центр, 2003г.</w:t>
      </w:r>
    </w:p>
    <w:p w:rsidR="00B3183F" w:rsidRPr="000219CB" w:rsidRDefault="00B3183F" w:rsidP="000219CB">
      <w:pPr>
        <w:pStyle w:val="a0"/>
        <w:numPr>
          <w:ilvl w:val="0"/>
          <w:numId w:val="6"/>
        </w:numPr>
        <w:tabs>
          <w:tab w:val="left" w:pos="567"/>
        </w:tabs>
        <w:spacing w:after="0" w:line="360" w:lineRule="auto"/>
        <w:ind w:left="0" w:firstLine="0"/>
        <w:jc w:val="both"/>
        <w:rPr>
          <w:sz w:val="28"/>
        </w:rPr>
      </w:pPr>
      <w:r w:rsidRPr="000219CB">
        <w:rPr>
          <w:sz w:val="28"/>
        </w:rPr>
        <w:t>Гончарук О.В., Кныш М.И., Шопенко Д.В. Управление финансами на предприятии: учебное пособие, СПб: Дмитрий Буланин, 2002г.</w:t>
      </w:r>
    </w:p>
    <w:p w:rsidR="00B3183F" w:rsidRPr="000219CB" w:rsidRDefault="00B3183F" w:rsidP="000219CB">
      <w:pPr>
        <w:pStyle w:val="a0"/>
        <w:numPr>
          <w:ilvl w:val="0"/>
          <w:numId w:val="6"/>
        </w:numPr>
        <w:tabs>
          <w:tab w:val="left" w:pos="567"/>
        </w:tabs>
        <w:spacing w:after="0" w:line="360" w:lineRule="auto"/>
        <w:ind w:left="0" w:firstLine="0"/>
        <w:jc w:val="both"/>
        <w:rPr>
          <w:sz w:val="28"/>
        </w:rPr>
      </w:pPr>
      <w:r w:rsidRPr="000219CB">
        <w:rPr>
          <w:sz w:val="28"/>
        </w:rPr>
        <w:t>Ефимова М.Р. Финансово-экономические расчеты: Учебное пособие, Москва: Инфра-М, 2004г.</w:t>
      </w:r>
    </w:p>
    <w:p w:rsidR="00B3183F" w:rsidRPr="000219CB" w:rsidRDefault="00B3183F" w:rsidP="000219CB">
      <w:pPr>
        <w:pStyle w:val="a0"/>
        <w:numPr>
          <w:ilvl w:val="0"/>
          <w:numId w:val="6"/>
        </w:numPr>
        <w:tabs>
          <w:tab w:val="left" w:pos="567"/>
        </w:tabs>
        <w:spacing w:after="0" w:line="360" w:lineRule="auto"/>
        <w:ind w:left="0" w:firstLine="0"/>
        <w:jc w:val="both"/>
        <w:rPr>
          <w:sz w:val="28"/>
        </w:rPr>
      </w:pPr>
      <w:r w:rsidRPr="000219CB">
        <w:rPr>
          <w:sz w:val="28"/>
        </w:rPr>
        <w:t>Каратуев А.Г. Финансовый менеджмент: учебно-справочное пособие, Москва: ИД ФБК-Пресс, 2001г.</w:t>
      </w:r>
    </w:p>
    <w:p w:rsidR="00B3183F" w:rsidRPr="000219CB" w:rsidRDefault="00B3183F" w:rsidP="000219CB">
      <w:pPr>
        <w:pStyle w:val="a0"/>
        <w:numPr>
          <w:ilvl w:val="0"/>
          <w:numId w:val="6"/>
        </w:numPr>
        <w:tabs>
          <w:tab w:val="left" w:pos="567"/>
        </w:tabs>
        <w:spacing w:after="0" w:line="360" w:lineRule="auto"/>
        <w:ind w:left="0" w:firstLine="0"/>
        <w:jc w:val="both"/>
        <w:rPr>
          <w:sz w:val="28"/>
        </w:rPr>
      </w:pPr>
      <w:r w:rsidRPr="000219CB">
        <w:rPr>
          <w:sz w:val="28"/>
        </w:rPr>
        <w:t xml:space="preserve"> Леонтьев В.Е., Бочаров В.В., Радковская Н.П. Финансовый менеджмент: Учебник, Москва: ООО «Издательство «Элит», </w:t>
      </w:r>
      <w:smartTag w:uri="urn:schemas-microsoft-com:office:smarttags" w:element="metricconverter">
        <w:smartTagPr>
          <w:attr w:name="ProductID" w:val="2005 г"/>
        </w:smartTagPr>
        <w:r w:rsidRPr="000219CB">
          <w:rPr>
            <w:sz w:val="28"/>
          </w:rPr>
          <w:t>2005 г</w:t>
        </w:r>
      </w:smartTag>
      <w:r w:rsidRPr="000219CB">
        <w:rPr>
          <w:sz w:val="28"/>
        </w:rPr>
        <w:t>.</w:t>
      </w:r>
    </w:p>
    <w:p w:rsidR="00B3183F" w:rsidRPr="000219CB" w:rsidRDefault="00B3183F" w:rsidP="000219CB">
      <w:pPr>
        <w:pStyle w:val="a0"/>
        <w:numPr>
          <w:ilvl w:val="0"/>
          <w:numId w:val="6"/>
        </w:numPr>
        <w:tabs>
          <w:tab w:val="left" w:pos="567"/>
        </w:tabs>
        <w:spacing w:after="0" w:line="360" w:lineRule="auto"/>
        <w:ind w:left="0" w:firstLine="0"/>
        <w:jc w:val="both"/>
        <w:rPr>
          <w:sz w:val="28"/>
        </w:rPr>
      </w:pPr>
      <w:r w:rsidRPr="000219CB">
        <w:rPr>
          <w:sz w:val="28"/>
        </w:rPr>
        <w:t xml:space="preserve">Крейнина М.Н. Финансовый менеджмент: учебное пособие, 2-е издание, переработанное и дополненное, Москва: Дело и Сервис, 2001г. </w:t>
      </w:r>
    </w:p>
    <w:p w:rsidR="00B3183F" w:rsidRPr="000219CB" w:rsidRDefault="00B3183F" w:rsidP="000219CB">
      <w:pPr>
        <w:pStyle w:val="a0"/>
        <w:numPr>
          <w:ilvl w:val="0"/>
          <w:numId w:val="6"/>
        </w:numPr>
        <w:tabs>
          <w:tab w:val="left" w:pos="567"/>
        </w:tabs>
        <w:spacing w:after="0" w:line="360" w:lineRule="auto"/>
        <w:ind w:left="0" w:firstLine="0"/>
        <w:jc w:val="both"/>
        <w:rPr>
          <w:sz w:val="28"/>
        </w:rPr>
      </w:pPr>
      <w:r w:rsidRPr="000219CB">
        <w:rPr>
          <w:sz w:val="28"/>
        </w:rPr>
        <w:t>Морошкин В.А., Ломакин А.Л. Практикум по финансовому менеджменту: технология финансовых расчетов с процентами: Учебное пособие, рекомендовано УМО, Москва: Финансы и статистика, 2004г.</w:t>
      </w:r>
    </w:p>
    <w:p w:rsidR="00B3183F" w:rsidRPr="000219CB" w:rsidRDefault="00B3183F" w:rsidP="000219CB">
      <w:pPr>
        <w:pStyle w:val="a0"/>
        <w:numPr>
          <w:ilvl w:val="0"/>
          <w:numId w:val="6"/>
        </w:numPr>
        <w:tabs>
          <w:tab w:val="left" w:pos="567"/>
        </w:tabs>
        <w:spacing w:after="0" w:line="360" w:lineRule="auto"/>
        <w:ind w:left="0" w:firstLine="0"/>
        <w:jc w:val="both"/>
        <w:rPr>
          <w:sz w:val="28"/>
        </w:rPr>
      </w:pPr>
      <w:r w:rsidRPr="000219CB">
        <w:rPr>
          <w:sz w:val="28"/>
        </w:rPr>
        <w:t>Селезнева Н.Н., Ионова А.Ф. Финансовый анализ. Управление финансами: Учебное пособие для вузов, рекомендовано УМО, 2-е издание, переработанное и дополненное, Москва: Юнити-Дана, 2003г.</w:t>
      </w:r>
    </w:p>
    <w:p w:rsidR="00B3183F" w:rsidRPr="000219CB" w:rsidRDefault="00B3183F" w:rsidP="000219CB">
      <w:pPr>
        <w:pStyle w:val="a0"/>
        <w:numPr>
          <w:ilvl w:val="0"/>
          <w:numId w:val="6"/>
        </w:numPr>
        <w:tabs>
          <w:tab w:val="left" w:pos="567"/>
        </w:tabs>
        <w:spacing w:after="0" w:line="360" w:lineRule="auto"/>
        <w:ind w:left="0" w:firstLine="0"/>
        <w:jc w:val="both"/>
        <w:rPr>
          <w:sz w:val="28"/>
        </w:rPr>
      </w:pPr>
      <w:r w:rsidRPr="000219CB">
        <w:rPr>
          <w:sz w:val="28"/>
        </w:rPr>
        <w:t>Селезнева Н.Н., Ионова А.Ф. Управление финансами. Задачи, ситуации, тесты, схемы: Учебное пособие для вузов, рекомендовано УМЦ, Москва: Юнити-Дана, 2004г.</w:t>
      </w:r>
    </w:p>
    <w:p w:rsidR="00B3183F" w:rsidRPr="000219CB" w:rsidRDefault="00B3183F" w:rsidP="000219CB">
      <w:pPr>
        <w:pStyle w:val="a0"/>
        <w:numPr>
          <w:ilvl w:val="0"/>
          <w:numId w:val="6"/>
        </w:numPr>
        <w:tabs>
          <w:tab w:val="left" w:pos="567"/>
        </w:tabs>
        <w:spacing w:after="0" w:line="360" w:lineRule="auto"/>
        <w:ind w:left="0" w:firstLine="0"/>
        <w:jc w:val="both"/>
        <w:rPr>
          <w:sz w:val="28"/>
        </w:rPr>
      </w:pPr>
      <w:r w:rsidRPr="000219CB">
        <w:rPr>
          <w:sz w:val="28"/>
        </w:rPr>
        <w:t xml:space="preserve">Тюрина А.В. Финансовый менеджмент: Практикум: Учебное пособие для вузов, рекомендовано УМЦ, серия «Профессиональный учебник: Менеджмент», Москва: Юнити-Дана, </w:t>
      </w:r>
      <w:smartTag w:uri="urn:schemas-microsoft-com:office:smarttags" w:element="metricconverter">
        <w:smartTagPr>
          <w:attr w:name="ProductID" w:val="2004 г"/>
        </w:smartTagPr>
        <w:r w:rsidRPr="000219CB">
          <w:rPr>
            <w:sz w:val="28"/>
          </w:rPr>
          <w:t>2004 г</w:t>
        </w:r>
      </w:smartTag>
      <w:r w:rsidRPr="000219CB">
        <w:rPr>
          <w:sz w:val="28"/>
        </w:rPr>
        <w:t>.</w:t>
      </w:r>
    </w:p>
    <w:p w:rsidR="00B3183F" w:rsidRPr="000219CB" w:rsidRDefault="00B3183F" w:rsidP="000219CB">
      <w:pPr>
        <w:pStyle w:val="a0"/>
        <w:numPr>
          <w:ilvl w:val="0"/>
          <w:numId w:val="6"/>
        </w:numPr>
        <w:tabs>
          <w:tab w:val="left" w:pos="567"/>
        </w:tabs>
        <w:spacing w:after="0" w:line="360" w:lineRule="auto"/>
        <w:ind w:left="0" w:firstLine="0"/>
        <w:jc w:val="both"/>
        <w:rPr>
          <w:sz w:val="28"/>
        </w:rPr>
      </w:pPr>
      <w:r w:rsidRPr="000219CB">
        <w:rPr>
          <w:sz w:val="28"/>
        </w:rPr>
        <w:t>Финансовый менеджмент: Теория и практика: Учебник, под редакцией Стояновой Е.С., рекомендовано МО РФ, 5-е издание, переработанное и дополненное, Москва: Перспектива, 2000г.</w:t>
      </w:r>
    </w:p>
    <w:p w:rsidR="00B3183F" w:rsidRPr="000219CB" w:rsidRDefault="00B3183F" w:rsidP="000219CB">
      <w:pPr>
        <w:pStyle w:val="a0"/>
        <w:numPr>
          <w:ilvl w:val="0"/>
          <w:numId w:val="6"/>
        </w:numPr>
        <w:tabs>
          <w:tab w:val="left" w:pos="567"/>
        </w:tabs>
        <w:spacing w:after="0" w:line="360" w:lineRule="auto"/>
        <w:ind w:left="0" w:firstLine="0"/>
        <w:jc w:val="both"/>
        <w:rPr>
          <w:sz w:val="28"/>
        </w:rPr>
      </w:pPr>
      <w:r w:rsidRPr="000219CB">
        <w:rPr>
          <w:sz w:val="28"/>
        </w:rPr>
        <w:t>Финансовый менеджмент: Учебник, под редакцией Поляка Г.Б., рекомендовано МО РФ и УМО, 2-е издание, переработанное и дополненное, Москва: Юнити-Дана, 2004г.</w:t>
      </w:r>
    </w:p>
    <w:p w:rsidR="00B3183F" w:rsidRPr="000219CB" w:rsidRDefault="00B3183F" w:rsidP="000219CB">
      <w:pPr>
        <w:pStyle w:val="a0"/>
        <w:tabs>
          <w:tab w:val="left" w:pos="567"/>
        </w:tabs>
        <w:spacing w:after="0" w:line="360" w:lineRule="auto"/>
        <w:jc w:val="both"/>
        <w:rPr>
          <w:sz w:val="28"/>
        </w:rPr>
      </w:pPr>
    </w:p>
    <w:p w:rsidR="00B3183F" w:rsidRDefault="00B3183F" w:rsidP="00046BDE">
      <w:pPr>
        <w:widowControl/>
        <w:spacing w:before="0" w:line="360" w:lineRule="auto"/>
        <w:ind w:firstLine="709"/>
        <w:rPr>
          <w:sz w:val="28"/>
          <w:szCs w:val="28"/>
        </w:rPr>
      </w:pPr>
    </w:p>
    <w:p w:rsidR="00B3183F" w:rsidRPr="00B3183F" w:rsidRDefault="00B3183F" w:rsidP="00046BDE">
      <w:pPr>
        <w:widowControl/>
        <w:tabs>
          <w:tab w:val="left" w:pos="900"/>
        </w:tabs>
        <w:spacing w:before="0" w:line="360" w:lineRule="auto"/>
        <w:ind w:firstLine="709"/>
        <w:rPr>
          <w:sz w:val="28"/>
          <w:szCs w:val="28"/>
        </w:rPr>
      </w:pPr>
      <w:bookmarkStart w:id="0" w:name="_GoBack"/>
      <w:bookmarkEnd w:id="0"/>
    </w:p>
    <w:sectPr w:rsidR="00B3183F" w:rsidRPr="00B3183F" w:rsidSect="00046BD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37E" w:rsidRDefault="000F537E">
      <w:pPr>
        <w:widowControl/>
        <w:spacing w:before="0" w:line="240" w:lineRule="auto"/>
        <w:ind w:firstLine="0"/>
        <w:jc w:val="left"/>
        <w:rPr>
          <w:sz w:val="24"/>
          <w:szCs w:val="24"/>
        </w:rPr>
      </w:pPr>
      <w:r>
        <w:rPr>
          <w:sz w:val="24"/>
          <w:szCs w:val="24"/>
        </w:rPr>
        <w:separator/>
      </w:r>
    </w:p>
  </w:endnote>
  <w:endnote w:type="continuationSeparator" w:id="0">
    <w:p w:rsidR="000F537E" w:rsidRDefault="000F537E">
      <w:pPr>
        <w:widowControl/>
        <w:spacing w:before="0"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37E" w:rsidRDefault="000F537E">
      <w:pPr>
        <w:widowControl/>
        <w:spacing w:before="0" w:line="240" w:lineRule="auto"/>
        <w:ind w:firstLine="0"/>
        <w:jc w:val="left"/>
        <w:rPr>
          <w:sz w:val="24"/>
          <w:szCs w:val="24"/>
        </w:rPr>
      </w:pPr>
      <w:r>
        <w:rPr>
          <w:sz w:val="24"/>
          <w:szCs w:val="24"/>
        </w:rPr>
        <w:separator/>
      </w:r>
    </w:p>
  </w:footnote>
  <w:footnote w:type="continuationSeparator" w:id="0">
    <w:p w:rsidR="000F537E" w:rsidRDefault="000F537E">
      <w:pPr>
        <w:widowControl/>
        <w:spacing w:before="0"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AF" w:rsidRDefault="006F7CAF" w:rsidP="00402A58">
    <w:pPr>
      <w:pStyle w:val="a7"/>
      <w:framePr w:wrap="around" w:vAnchor="text" w:hAnchor="margin" w:xAlign="right" w:y="1"/>
      <w:rPr>
        <w:rStyle w:val="a9"/>
      </w:rPr>
    </w:pPr>
  </w:p>
  <w:p w:rsidR="006F7CAF" w:rsidRDefault="006F7CAF" w:rsidP="005D2A7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AF" w:rsidRDefault="008E4517" w:rsidP="00402A58">
    <w:pPr>
      <w:pStyle w:val="a7"/>
      <w:framePr w:wrap="around" w:vAnchor="text" w:hAnchor="margin" w:xAlign="right" w:y="1"/>
      <w:rPr>
        <w:rStyle w:val="a9"/>
      </w:rPr>
    </w:pPr>
    <w:r>
      <w:rPr>
        <w:rStyle w:val="a9"/>
        <w:noProof/>
      </w:rPr>
      <w:t>4</w:t>
    </w:r>
  </w:p>
  <w:p w:rsidR="006F7CAF" w:rsidRDefault="006F7CAF" w:rsidP="005D2A7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F3066"/>
    <w:multiLevelType w:val="hybridMultilevel"/>
    <w:tmpl w:val="22A68C0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BE14F7"/>
    <w:multiLevelType w:val="hybridMultilevel"/>
    <w:tmpl w:val="4740DE02"/>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CA25737"/>
    <w:multiLevelType w:val="hybridMultilevel"/>
    <w:tmpl w:val="A952365C"/>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248"/>
        </w:tabs>
        <w:ind w:left="1248" w:hanging="360"/>
      </w:pPr>
      <w:rPr>
        <w:rFonts w:cs="Times New Roman"/>
      </w:rPr>
    </w:lvl>
    <w:lvl w:ilvl="2" w:tplc="0419001B">
      <w:start w:val="1"/>
      <w:numFmt w:val="decimal"/>
      <w:lvlText w:val="%3."/>
      <w:lvlJc w:val="left"/>
      <w:pPr>
        <w:tabs>
          <w:tab w:val="num" w:pos="1968"/>
        </w:tabs>
        <w:ind w:left="1968" w:hanging="360"/>
      </w:pPr>
      <w:rPr>
        <w:rFonts w:cs="Times New Roman"/>
      </w:rPr>
    </w:lvl>
    <w:lvl w:ilvl="3" w:tplc="0419000F">
      <w:start w:val="1"/>
      <w:numFmt w:val="decimal"/>
      <w:lvlText w:val="%4."/>
      <w:lvlJc w:val="left"/>
      <w:pPr>
        <w:tabs>
          <w:tab w:val="num" w:pos="2688"/>
        </w:tabs>
        <w:ind w:left="2688" w:hanging="360"/>
      </w:pPr>
      <w:rPr>
        <w:rFonts w:cs="Times New Roman"/>
      </w:rPr>
    </w:lvl>
    <w:lvl w:ilvl="4" w:tplc="04190019">
      <w:start w:val="1"/>
      <w:numFmt w:val="decimal"/>
      <w:lvlText w:val="%5."/>
      <w:lvlJc w:val="left"/>
      <w:pPr>
        <w:tabs>
          <w:tab w:val="num" w:pos="3408"/>
        </w:tabs>
        <w:ind w:left="3408" w:hanging="360"/>
      </w:pPr>
      <w:rPr>
        <w:rFonts w:cs="Times New Roman"/>
      </w:rPr>
    </w:lvl>
    <w:lvl w:ilvl="5" w:tplc="0419001B">
      <w:start w:val="1"/>
      <w:numFmt w:val="decimal"/>
      <w:lvlText w:val="%6."/>
      <w:lvlJc w:val="left"/>
      <w:pPr>
        <w:tabs>
          <w:tab w:val="num" w:pos="4128"/>
        </w:tabs>
        <w:ind w:left="4128" w:hanging="360"/>
      </w:pPr>
      <w:rPr>
        <w:rFonts w:cs="Times New Roman"/>
      </w:rPr>
    </w:lvl>
    <w:lvl w:ilvl="6" w:tplc="0419000F">
      <w:start w:val="1"/>
      <w:numFmt w:val="decimal"/>
      <w:lvlText w:val="%7."/>
      <w:lvlJc w:val="left"/>
      <w:pPr>
        <w:tabs>
          <w:tab w:val="num" w:pos="4848"/>
        </w:tabs>
        <w:ind w:left="4848" w:hanging="360"/>
      </w:pPr>
      <w:rPr>
        <w:rFonts w:cs="Times New Roman"/>
      </w:rPr>
    </w:lvl>
    <w:lvl w:ilvl="7" w:tplc="04190019">
      <w:start w:val="1"/>
      <w:numFmt w:val="decimal"/>
      <w:lvlText w:val="%8."/>
      <w:lvlJc w:val="left"/>
      <w:pPr>
        <w:tabs>
          <w:tab w:val="num" w:pos="5568"/>
        </w:tabs>
        <w:ind w:left="5568" w:hanging="360"/>
      </w:pPr>
      <w:rPr>
        <w:rFonts w:cs="Times New Roman"/>
      </w:rPr>
    </w:lvl>
    <w:lvl w:ilvl="8" w:tplc="0419001B">
      <w:start w:val="1"/>
      <w:numFmt w:val="decimal"/>
      <w:lvlText w:val="%9."/>
      <w:lvlJc w:val="left"/>
      <w:pPr>
        <w:tabs>
          <w:tab w:val="num" w:pos="6288"/>
        </w:tabs>
        <w:ind w:left="6288" w:hanging="360"/>
      </w:pPr>
      <w:rPr>
        <w:rFonts w:cs="Times New Roman"/>
      </w:rPr>
    </w:lvl>
  </w:abstractNum>
  <w:abstractNum w:abstractNumId="3">
    <w:nsid w:val="56D31C32"/>
    <w:multiLevelType w:val="hybridMultilevel"/>
    <w:tmpl w:val="638689F6"/>
    <w:lvl w:ilvl="0" w:tplc="175EBBF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74400B41"/>
    <w:multiLevelType w:val="multilevel"/>
    <w:tmpl w:val="788275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E4C0BDA"/>
    <w:multiLevelType w:val="multilevel"/>
    <w:tmpl w:val="AA5C052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num>
  <w:num w:numId="2">
    <w:abstractNumId w:val="0"/>
  </w:num>
  <w:num w:numId="3">
    <w:abstractNumId w:val="3"/>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43F"/>
    <w:rsid w:val="00020951"/>
    <w:rsid w:val="000219CB"/>
    <w:rsid w:val="00024B19"/>
    <w:rsid w:val="0003334E"/>
    <w:rsid w:val="00046BDE"/>
    <w:rsid w:val="000623F6"/>
    <w:rsid w:val="0006537F"/>
    <w:rsid w:val="000853C9"/>
    <w:rsid w:val="000F2C2B"/>
    <w:rsid w:val="000F537E"/>
    <w:rsid w:val="000F78BA"/>
    <w:rsid w:val="00125218"/>
    <w:rsid w:val="001340EC"/>
    <w:rsid w:val="00154637"/>
    <w:rsid w:val="001E041C"/>
    <w:rsid w:val="001E670C"/>
    <w:rsid w:val="001F20D8"/>
    <w:rsid w:val="00210633"/>
    <w:rsid w:val="00217E11"/>
    <w:rsid w:val="00221B5E"/>
    <w:rsid w:val="00237FE2"/>
    <w:rsid w:val="00277F50"/>
    <w:rsid w:val="003E006C"/>
    <w:rsid w:val="00402A58"/>
    <w:rsid w:val="00426D7F"/>
    <w:rsid w:val="0044050D"/>
    <w:rsid w:val="00445E95"/>
    <w:rsid w:val="00450918"/>
    <w:rsid w:val="004548AC"/>
    <w:rsid w:val="0046217A"/>
    <w:rsid w:val="004B1739"/>
    <w:rsid w:val="004C74B9"/>
    <w:rsid w:val="00503841"/>
    <w:rsid w:val="00516587"/>
    <w:rsid w:val="00543CAF"/>
    <w:rsid w:val="00562F22"/>
    <w:rsid w:val="005828E8"/>
    <w:rsid w:val="005B084D"/>
    <w:rsid w:val="005D2A79"/>
    <w:rsid w:val="0060527B"/>
    <w:rsid w:val="00623308"/>
    <w:rsid w:val="006329F9"/>
    <w:rsid w:val="0067406B"/>
    <w:rsid w:val="006A4C9F"/>
    <w:rsid w:val="006E1B09"/>
    <w:rsid w:val="006F7CAF"/>
    <w:rsid w:val="00704845"/>
    <w:rsid w:val="0071119C"/>
    <w:rsid w:val="00721A70"/>
    <w:rsid w:val="007313C1"/>
    <w:rsid w:val="007E54BB"/>
    <w:rsid w:val="00803525"/>
    <w:rsid w:val="0081025D"/>
    <w:rsid w:val="00836888"/>
    <w:rsid w:val="00842B0E"/>
    <w:rsid w:val="00883167"/>
    <w:rsid w:val="008A124C"/>
    <w:rsid w:val="008C3C17"/>
    <w:rsid w:val="008E4517"/>
    <w:rsid w:val="00911930"/>
    <w:rsid w:val="00941BA7"/>
    <w:rsid w:val="009A0B62"/>
    <w:rsid w:val="009A5127"/>
    <w:rsid w:val="009D6408"/>
    <w:rsid w:val="009E2C4D"/>
    <w:rsid w:val="009E3CE5"/>
    <w:rsid w:val="00A465C3"/>
    <w:rsid w:val="00B3183F"/>
    <w:rsid w:val="00B712C0"/>
    <w:rsid w:val="00B77FFC"/>
    <w:rsid w:val="00BE4509"/>
    <w:rsid w:val="00C80183"/>
    <w:rsid w:val="00C8443F"/>
    <w:rsid w:val="00C91F50"/>
    <w:rsid w:val="00CA5B8A"/>
    <w:rsid w:val="00CC4C1B"/>
    <w:rsid w:val="00CC518A"/>
    <w:rsid w:val="00D207C1"/>
    <w:rsid w:val="00D26864"/>
    <w:rsid w:val="00D554CC"/>
    <w:rsid w:val="00D711A6"/>
    <w:rsid w:val="00DE397B"/>
    <w:rsid w:val="00E0041D"/>
    <w:rsid w:val="00E02E1B"/>
    <w:rsid w:val="00E155E5"/>
    <w:rsid w:val="00E53FD8"/>
    <w:rsid w:val="00E729C2"/>
    <w:rsid w:val="00EE2592"/>
    <w:rsid w:val="00F32C92"/>
    <w:rsid w:val="00F8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9"/>
    <o:shapelayout v:ext="edit">
      <o:idmap v:ext="edit" data="1"/>
    </o:shapelayout>
  </w:shapeDefaults>
  <w:decimalSymbol w:val=","/>
  <w:listSeparator w:val=";"/>
  <w14:defaultImageDpi w14:val="0"/>
  <w15:chartTrackingRefBased/>
  <w15:docId w15:val="{344A2EC7-51DF-474D-A28F-7705BD33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E1B09"/>
    <w:pPr>
      <w:widowControl w:val="0"/>
      <w:spacing w:before="60" w:line="280" w:lineRule="auto"/>
      <w:ind w:firstLine="260"/>
      <w:jc w:val="both"/>
    </w:pPr>
  </w:style>
  <w:style w:type="paragraph" w:styleId="2">
    <w:name w:val="heading 2"/>
    <w:aliases w:val="Заголовок 2 Знак Знак,Заголовок 2 Знак Знак Знак"/>
    <w:basedOn w:val="a"/>
    <w:next w:val="a0"/>
    <w:link w:val="20"/>
    <w:uiPriority w:val="9"/>
    <w:qFormat/>
    <w:rsid w:val="006F7CAF"/>
    <w:pPr>
      <w:keepNext/>
      <w:widowControl/>
      <w:spacing w:before="240" w:after="60" w:line="240" w:lineRule="auto"/>
      <w:ind w:left="600" w:firstLine="0"/>
      <w:jc w:val="left"/>
      <w:outlineLvl w:val="1"/>
    </w:pPr>
    <w:rPr>
      <w:rFonts w:ascii="Book Antiqua" w:hAnsi="Book Antiqua" w:cs="Arial"/>
      <w:b/>
      <w:bCs/>
      <w:iCs/>
      <w:shadow/>
      <w:spacing w:val="40"/>
      <w:sz w:val="28"/>
      <w:szCs w:val="28"/>
    </w:rPr>
  </w:style>
  <w:style w:type="paragraph" w:styleId="3">
    <w:name w:val="heading 3"/>
    <w:basedOn w:val="a"/>
    <w:next w:val="a0"/>
    <w:link w:val="30"/>
    <w:uiPriority w:val="9"/>
    <w:qFormat/>
    <w:rsid w:val="006F7CAF"/>
    <w:pPr>
      <w:keepNext/>
      <w:widowControl/>
      <w:spacing w:before="240" w:after="60" w:line="360" w:lineRule="auto"/>
      <w:ind w:left="600" w:firstLine="0"/>
      <w:jc w:val="left"/>
      <w:outlineLvl w:val="2"/>
    </w:pPr>
    <w:rPr>
      <w:rFonts w:ascii="Garamond" w:hAnsi="Garamond" w:cs="Arial"/>
      <w:b/>
      <w:bCs/>
      <w:shadow/>
      <w:spacing w:val="20"/>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Заголовок 2 Знак Знак Знак1,Заголовок 2 Знак Знак Знак Знак"/>
    <w:link w:val="2"/>
    <w:uiPriority w:val="9"/>
    <w:locked/>
    <w:rsid w:val="006F7CAF"/>
    <w:rPr>
      <w:rFonts w:ascii="Book Antiqua" w:hAnsi="Book Antiqua" w:cs="Arial"/>
      <w:b/>
      <w:bCs/>
      <w:iCs/>
      <w:shadow/>
      <w:spacing w:val="40"/>
      <w:sz w:val="28"/>
      <w:szCs w:val="28"/>
      <w:lang w:val="ru-RU" w:eastAsia="ru-RU" w:bidi="ar-SA"/>
    </w:rPr>
  </w:style>
  <w:style w:type="character" w:customStyle="1" w:styleId="30">
    <w:name w:val="Заголовок 3 Знак"/>
    <w:link w:val="3"/>
    <w:uiPriority w:val="9"/>
    <w:locked/>
    <w:rsid w:val="006F7CAF"/>
    <w:rPr>
      <w:rFonts w:ascii="Garamond" w:hAnsi="Garamond" w:cs="Arial"/>
      <w:b/>
      <w:bCs/>
      <w:shadow/>
      <w:spacing w:val="20"/>
      <w:sz w:val="26"/>
      <w:szCs w:val="26"/>
      <w:lang w:val="ru-RU" w:eastAsia="ru-RU" w:bidi="ar-SA"/>
    </w:rPr>
  </w:style>
  <w:style w:type="paragraph" w:styleId="a4">
    <w:name w:val="Body Text Indent"/>
    <w:basedOn w:val="a"/>
    <w:link w:val="a5"/>
    <w:uiPriority w:val="99"/>
    <w:rsid w:val="00C8443F"/>
    <w:pPr>
      <w:widowControl/>
      <w:spacing w:before="0" w:line="240" w:lineRule="auto"/>
      <w:ind w:firstLine="720"/>
    </w:pPr>
    <w:rPr>
      <w:sz w:val="28"/>
    </w:rPr>
  </w:style>
  <w:style w:type="character" w:customStyle="1" w:styleId="a5">
    <w:name w:val="Основной текст с отступом Знак"/>
    <w:link w:val="a4"/>
    <w:uiPriority w:val="99"/>
    <w:semiHidden/>
    <w:rPr>
      <w:sz w:val="24"/>
      <w:szCs w:val="24"/>
    </w:rPr>
  </w:style>
  <w:style w:type="paragraph" w:styleId="a6">
    <w:name w:val="Normal (Web)"/>
    <w:basedOn w:val="a"/>
    <w:uiPriority w:val="99"/>
    <w:rsid w:val="006E1B09"/>
    <w:pPr>
      <w:widowControl/>
      <w:spacing w:before="100" w:beforeAutospacing="1" w:after="100" w:afterAutospacing="1" w:line="240" w:lineRule="auto"/>
      <w:ind w:firstLine="0"/>
      <w:jc w:val="left"/>
    </w:pPr>
    <w:rPr>
      <w:sz w:val="24"/>
      <w:szCs w:val="24"/>
    </w:rPr>
  </w:style>
  <w:style w:type="paragraph" w:customStyle="1" w:styleId="FR2">
    <w:name w:val="FR2"/>
    <w:rsid w:val="006E1B09"/>
    <w:pPr>
      <w:widowControl w:val="0"/>
      <w:spacing w:before="100" w:line="320" w:lineRule="auto"/>
      <w:ind w:left="240"/>
    </w:pPr>
    <w:rPr>
      <w:rFonts w:ascii="Arial" w:hAnsi="Arial"/>
      <w:i/>
      <w:sz w:val="18"/>
    </w:rPr>
  </w:style>
  <w:style w:type="paragraph" w:styleId="a7">
    <w:name w:val="header"/>
    <w:basedOn w:val="a"/>
    <w:link w:val="a8"/>
    <w:uiPriority w:val="99"/>
    <w:rsid w:val="005D2A79"/>
    <w:pPr>
      <w:widowControl/>
      <w:tabs>
        <w:tab w:val="center" w:pos="4677"/>
        <w:tab w:val="right" w:pos="9355"/>
      </w:tabs>
      <w:spacing w:before="0" w:line="240" w:lineRule="auto"/>
      <w:ind w:firstLine="0"/>
      <w:jc w:val="left"/>
    </w:pPr>
    <w:rPr>
      <w:sz w:val="24"/>
      <w:szCs w:val="24"/>
    </w:rPr>
  </w:style>
  <w:style w:type="character" w:customStyle="1" w:styleId="a8">
    <w:name w:val="Верхний колонтитул Знак"/>
    <w:link w:val="a7"/>
    <w:uiPriority w:val="99"/>
    <w:semiHidden/>
  </w:style>
  <w:style w:type="character" w:styleId="a9">
    <w:name w:val="page number"/>
    <w:uiPriority w:val="99"/>
    <w:rsid w:val="005D2A79"/>
    <w:rPr>
      <w:rFonts w:cs="Times New Roman"/>
    </w:rPr>
  </w:style>
  <w:style w:type="paragraph" w:styleId="aa">
    <w:name w:val="footer"/>
    <w:basedOn w:val="a"/>
    <w:link w:val="ab"/>
    <w:uiPriority w:val="99"/>
    <w:rsid w:val="000853C9"/>
    <w:pPr>
      <w:widowControl/>
      <w:tabs>
        <w:tab w:val="center" w:pos="4677"/>
        <w:tab w:val="right" w:pos="9355"/>
      </w:tabs>
      <w:spacing w:before="0" w:line="240" w:lineRule="auto"/>
      <w:ind w:firstLine="0"/>
      <w:jc w:val="left"/>
    </w:pPr>
    <w:rPr>
      <w:sz w:val="24"/>
      <w:szCs w:val="24"/>
    </w:rPr>
  </w:style>
  <w:style w:type="character" w:customStyle="1" w:styleId="ab">
    <w:name w:val="Нижний колонтитул Знак"/>
    <w:link w:val="aa"/>
    <w:uiPriority w:val="99"/>
    <w:semiHidden/>
  </w:style>
  <w:style w:type="table" w:styleId="ac">
    <w:name w:val="Table Grid"/>
    <w:basedOn w:val="a2"/>
    <w:uiPriority w:val="59"/>
    <w:rsid w:val="006F7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aliases w:val="Основной текст Знак,Основной текст Знак Знак Знак Знак Знак Знак Знак,Основной текст Знак Знак Знак,Основной текст Знак Знак Знак Знак Знак"/>
    <w:basedOn w:val="a"/>
    <w:link w:val="1"/>
    <w:uiPriority w:val="99"/>
    <w:rsid w:val="006F7CAF"/>
    <w:pPr>
      <w:widowControl/>
      <w:spacing w:before="0" w:after="120" w:line="240" w:lineRule="auto"/>
      <w:ind w:firstLine="0"/>
      <w:jc w:val="left"/>
    </w:pPr>
    <w:rPr>
      <w:sz w:val="24"/>
      <w:szCs w:val="24"/>
    </w:rPr>
  </w:style>
  <w:style w:type="character" w:customStyle="1" w:styleId="1">
    <w:name w:val="Основной текст Знак1"/>
    <w:aliases w:val="Основной текст Знак Знак,Основной текст Знак Знак Знак Знак Знак Знак Знак Знак,Основной текст Знак Знак Знак Знак,Основной текст Знак Знак Знак Знак Знак Знак"/>
    <w:link w:val="a0"/>
    <w:uiPriority w:val="99"/>
    <w:locked/>
    <w:rsid w:val="006F7CAF"/>
    <w:rPr>
      <w:rFonts w:cs="Times New Roman"/>
      <w:sz w:val="24"/>
      <w:szCs w:val="24"/>
      <w:lang w:val="ru-RU" w:eastAsia="ru-RU" w:bidi="ar-SA"/>
    </w:rPr>
  </w:style>
  <w:style w:type="paragraph" w:styleId="21">
    <w:name w:val="Body Text Indent 2"/>
    <w:basedOn w:val="a"/>
    <w:link w:val="22"/>
    <w:uiPriority w:val="99"/>
    <w:rsid w:val="006F7CAF"/>
    <w:pPr>
      <w:widowControl/>
      <w:spacing w:before="0" w:after="120" w:line="480" w:lineRule="auto"/>
      <w:ind w:left="283" w:firstLine="0"/>
      <w:jc w:val="left"/>
    </w:pPr>
    <w:rPr>
      <w:rFonts w:ascii="Book Antiqua" w:hAnsi="Book Antiqua"/>
      <w:sz w:val="28"/>
      <w:szCs w:val="28"/>
    </w:rPr>
  </w:style>
  <w:style w:type="character" w:customStyle="1" w:styleId="22">
    <w:name w:val="Основной текст с отступом 2 Знак"/>
    <w:link w:val="2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642799">
      <w:marLeft w:val="0"/>
      <w:marRight w:val="0"/>
      <w:marTop w:val="0"/>
      <w:marBottom w:val="0"/>
      <w:divBdr>
        <w:top w:val="none" w:sz="0" w:space="0" w:color="auto"/>
        <w:left w:val="none" w:sz="0" w:space="0" w:color="auto"/>
        <w:bottom w:val="none" w:sz="0" w:space="0" w:color="auto"/>
        <w:right w:val="none" w:sz="0" w:space="0" w:color="auto"/>
      </w:divBdr>
    </w:div>
    <w:div w:id="15476428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e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6.wmf"/><Relationship Id="rId32" Type="http://schemas.openxmlformats.org/officeDocument/2006/relationships/image" Target="media/image24.wmf"/><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wmf"/><Relationship Id="rId28" Type="http://schemas.openxmlformats.org/officeDocument/2006/relationships/image" Target="media/image20.wmf"/><Relationship Id="rId10" Type="http://schemas.openxmlformats.org/officeDocument/2006/relationships/image" Target="media/image2.emf"/><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21226</Words>
  <Characters>120994</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Tycoon</Company>
  <LinksUpToDate>false</LinksUpToDate>
  <CharactersWithSpaces>141937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Vano</dc:creator>
  <cp:keywords/>
  <dc:description/>
  <cp:lastModifiedBy>admin</cp:lastModifiedBy>
  <cp:revision>2</cp:revision>
  <dcterms:created xsi:type="dcterms:W3CDTF">2014-03-01T07:21:00Z</dcterms:created>
  <dcterms:modified xsi:type="dcterms:W3CDTF">2014-03-01T07:21:00Z</dcterms:modified>
</cp:coreProperties>
</file>