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EDC" w:rsidRPr="006B3D8B" w:rsidRDefault="008C2FE3" w:rsidP="006B3D8B">
      <w:pPr>
        <w:shd w:val="clear" w:color="auto" w:fill="FFFFFF"/>
        <w:autoSpaceDE w:val="0"/>
        <w:autoSpaceDN w:val="0"/>
        <w:adjustRightInd w:val="0"/>
        <w:spacing w:line="360" w:lineRule="auto"/>
        <w:ind w:firstLine="709"/>
        <w:jc w:val="both"/>
        <w:rPr>
          <w:bCs/>
          <w:color w:val="000000"/>
          <w:sz w:val="28"/>
          <w:szCs w:val="28"/>
        </w:rPr>
      </w:pPr>
      <w:r w:rsidRPr="00AC61EC">
        <w:rPr>
          <w:b/>
          <w:bCs/>
          <w:color w:val="000000"/>
          <w:sz w:val="28"/>
          <w:szCs w:val="28"/>
        </w:rPr>
        <w:t>В</w:t>
      </w:r>
      <w:r w:rsidR="0011721E" w:rsidRPr="00AC61EC">
        <w:rPr>
          <w:b/>
          <w:bCs/>
          <w:color w:val="000000"/>
          <w:sz w:val="28"/>
          <w:szCs w:val="28"/>
        </w:rPr>
        <w:t>ведение</w:t>
      </w:r>
    </w:p>
    <w:p w:rsidR="00C81EDC" w:rsidRPr="006B3D8B" w:rsidRDefault="00C81EDC" w:rsidP="006B3D8B">
      <w:pPr>
        <w:shd w:val="clear" w:color="auto" w:fill="FFFFFF"/>
        <w:autoSpaceDE w:val="0"/>
        <w:autoSpaceDN w:val="0"/>
        <w:adjustRightInd w:val="0"/>
        <w:spacing w:line="360" w:lineRule="auto"/>
        <w:ind w:firstLine="709"/>
        <w:jc w:val="both"/>
        <w:rPr>
          <w:bCs/>
          <w:color w:val="000000"/>
          <w:sz w:val="28"/>
          <w:szCs w:val="28"/>
        </w:rPr>
      </w:pPr>
    </w:p>
    <w:p w:rsidR="0011721E" w:rsidRPr="006B3D8B" w:rsidRDefault="008C2FE3" w:rsidP="006B3D8B">
      <w:pPr>
        <w:pStyle w:val="ConsPlusNormal"/>
        <w:widowControl/>
        <w:spacing w:line="360" w:lineRule="auto"/>
        <w:ind w:firstLine="709"/>
        <w:jc w:val="both"/>
        <w:rPr>
          <w:rFonts w:ascii="Times New Roman" w:hAnsi="Times New Roman" w:cs="Times New Roman"/>
          <w:color w:val="000000"/>
          <w:sz w:val="28"/>
          <w:szCs w:val="28"/>
        </w:rPr>
      </w:pPr>
      <w:r w:rsidRPr="006B3D8B">
        <w:rPr>
          <w:rFonts w:ascii="Times New Roman" w:hAnsi="Times New Roman" w:cs="Times New Roman"/>
          <w:color w:val="000000"/>
          <w:sz w:val="28"/>
          <w:szCs w:val="28"/>
        </w:rPr>
        <w:t xml:space="preserve">Оборотные активы </w:t>
      </w:r>
      <w:r w:rsidR="006B3D8B">
        <w:rPr>
          <w:rFonts w:ascii="Times New Roman" w:hAnsi="Times New Roman" w:cs="Times New Roman"/>
          <w:color w:val="000000"/>
          <w:sz w:val="28"/>
          <w:szCs w:val="28"/>
        </w:rPr>
        <w:t>–</w:t>
      </w:r>
      <w:r w:rsidR="006B3D8B" w:rsidRPr="006B3D8B">
        <w:rPr>
          <w:rFonts w:ascii="Times New Roman" w:hAnsi="Times New Roman" w:cs="Times New Roman"/>
          <w:color w:val="000000"/>
          <w:sz w:val="28"/>
          <w:szCs w:val="28"/>
        </w:rPr>
        <w:t xml:space="preserve"> </w:t>
      </w:r>
      <w:r w:rsidRPr="006B3D8B">
        <w:rPr>
          <w:rFonts w:ascii="Times New Roman" w:hAnsi="Times New Roman" w:cs="Times New Roman"/>
          <w:color w:val="000000"/>
          <w:sz w:val="28"/>
          <w:szCs w:val="28"/>
        </w:rPr>
        <w:t>это часть имущества организации, предметы которого участвуют в одном цикле производства и обращения товара, последовательно переносят свою стоимость из одной стадии кругооборота в другую и возмещают ее из выручки текущего периода. Оборотные активы занимают большой удельный вес в общей валюте баланса.</w:t>
      </w:r>
      <w:r w:rsidR="0011721E" w:rsidRPr="006B3D8B">
        <w:rPr>
          <w:rFonts w:ascii="Times New Roman" w:hAnsi="Times New Roman" w:cs="Times New Roman"/>
          <w:color w:val="000000"/>
          <w:sz w:val="28"/>
          <w:szCs w:val="28"/>
        </w:rPr>
        <w:t xml:space="preserve"> </w:t>
      </w:r>
      <w:r w:rsidRPr="006B3D8B">
        <w:rPr>
          <w:rFonts w:ascii="Times New Roman" w:hAnsi="Times New Roman" w:cs="Times New Roman"/>
          <w:color w:val="000000"/>
          <w:sz w:val="28"/>
          <w:szCs w:val="28"/>
        </w:rPr>
        <w:t>Это наиболее мобильная часть капитала, от состояния и рационального использования которого во многом зависят результаты хозяйственной деятельности и финансовое состояние предприятия. Основная цель анализа при этом – своевременное выявление и устранение недостатков управления оборотным капиталом и нахождение резервов повышения интенсивности и эффективности его использования.</w:t>
      </w:r>
      <w:r w:rsidR="0011721E" w:rsidRPr="006B3D8B">
        <w:rPr>
          <w:rFonts w:ascii="Times New Roman" w:hAnsi="Times New Roman" w:cs="Times New Roman"/>
          <w:color w:val="000000"/>
          <w:sz w:val="28"/>
          <w:szCs w:val="28"/>
        </w:rPr>
        <w:t xml:space="preserve"> </w:t>
      </w:r>
      <w:r w:rsidRPr="006B3D8B">
        <w:rPr>
          <w:rFonts w:ascii="Times New Roman" w:hAnsi="Times New Roman" w:cs="Times New Roman"/>
          <w:color w:val="000000"/>
          <w:sz w:val="28"/>
          <w:szCs w:val="28"/>
        </w:rPr>
        <w:t xml:space="preserve">Оборотные активы обеспечивают непрерывность операционных процессов </w:t>
      </w:r>
      <w:r w:rsidR="006B3D8B">
        <w:rPr>
          <w:rFonts w:ascii="Times New Roman" w:hAnsi="Times New Roman" w:cs="Times New Roman"/>
          <w:color w:val="000000"/>
          <w:sz w:val="28"/>
          <w:szCs w:val="28"/>
        </w:rPr>
        <w:t>–</w:t>
      </w:r>
      <w:r w:rsidR="006B3D8B" w:rsidRPr="006B3D8B">
        <w:rPr>
          <w:rFonts w:ascii="Times New Roman" w:hAnsi="Times New Roman" w:cs="Times New Roman"/>
          <w:color w:val="000000"/>
          <w:sz w:val="28"/>
          <w:szCs w:val="28"/>
        </w:rPr>
        <w:t xml:space="preserve"> </w:t>
      </w:r>
      <w:r w:rsidRPr="006B3D8B">
        <w:rPr>
          <w:rFonts w:ascii="Times New Roman" w:hAnsi="Times New Roman" w:cs="Times New Roman"/>
          <w:color w:val="000000"/>
          <w:sz w:val="28"/>
          <w:szCs w:val="28"/>
        </w:rPr>
        <w:t>ликвидность, их величина должна быть минимально необходимой, но достаточной. Излишние запасы снижают эффективность (рентабельность, оборачиваемость), а недостаток может привести к срывам ликвидности. Поэтому важным элементом управления оборотными активами служит расчет потребности в оборотных средствах или определение необходимого оборотного капитала.</w:t>
      </w:r>
    </w:p>
    <w:p w:rsidR="00C81EDC" w:rsidRPr="006B3D8B" w:rsidRDefault="008C2FE3" w:rsidP="006B3D8B">
      <w:pPr>
        <w:pStyle w:val="ConsPlusNormal"/>
        <w:widowControl/>
        <w:spacing w:line="360" w:lineRule="auto"/>
        <w:ind w:firstLine="709"/>
        <w:jc w:val="both"/>
        <w:rPr>
          <w:rFonts w:ascii="Times New Roman" w:hAnsi="Times New Roman" w:cs="Times New Roman"/>
          <w:bCs/>
          <w:color w:val="000000"/>
          <w:sz w:val="28"/>
          <w:szCs w:val="28"/>
        </w:rPr>
      </w:pPr>
      <w:r w:rsidRPr="006B3D8B">
        <w:rPr>
          <w:rFonts w:ascii="Times New Roman" w:hAnsi="Times New Roman" w:cs="Times New Roman"/>
          <w:color w:val="000000"/>
          <w:sz w:val="28"/>
          <w:szCs w:val="28"/>
        </w:rPr>
        <w:t>Оборотные активы мобильны, изменчивы, реагируют на внешние и внутренние изменения, что подчеркивает необходимость текущего (оперативного) анализа и мониторинга деловой активности. Мониторинг предполагает регулярный контроль остатков оборотных средств, отслеживание и предупреждение рисков срыва ликвидности, координирование действий в случае увеличения сроков поставок, производственных сбоев, задержек платежей и других негативных событий. При росте деловой активности капитал высвобождается, а при снижении требуются дополнительные финансовые вливания на пополнение оборотных средств.</w:t>
      </w:r>
      <w:r w:rsidR="00C6715B" w:rsidRPr="006B3D8B">
        <w:rPr>
          <w:rFonts w:ascii="Times New Roman" w:hAnsi="Times New Roman" w:cs="Times New Roman"/>
          <w:color w:val="000000"/>
          <w:sz w:val="28"/>
          <w:szCs w:val="28"/>
        </w:rPr>
        <w:t xml:space="preserve"> </w:t>
      </w:r>
      <w:r w:rsidRPr="006B3D8B">
        <w:rPr>
          <w:rFonts w:ascii="Times New Roman" w:hAnsi="Times New Roman" w:cs="Times New Roman"/>
          <w:color w:val="000000"/>
          <w:sz w:val="28"/>
          <w:szCs w:val="28"/>
        </w:rPr>
        <w:t xml:space="preserve">Улучшение использования оборотных активов нацелено на ускорение оборачиваемости, </w:t>
      </w:r>
      <w:r w:rsidR="006B3D8B">
        <w:rPr>
          <w:rFonts w:ascii="Times New Roman" w:hAnsi="Times New Roman" w:cs="Times New Roman"/>
          <w:color w:val="000000"/>
          <w:sz w:val="28"/>
          <w:szCs w:val="28"/>
        </w:rPr>
        <w:t>т.е.</w:t>
      </w:r>
      <w:r w:rsidRPr="006B3D8B">
        <w:rPr>
          <w:rFonts w:ascii="Times New Roman" w:hAnsi="Times New Roman" w:cs="Times New Roman"/>
          <w:color w:val="000000"/>
          <w:sz w:val="28"/>
          <w:szCs w:val="28"/>
        </w:rPr>
        <w:t xml:space="preserve"> на увеличение числа оборотов и сокращение периода оборота. Для этого следует оптимизировать сроки поставок, выбирать дисциплинированных, надежных поставщиков, применять прогрессивные методы организации производственных процессов для сокращения их длительности, исследовать рынок и стимулировать сбыт для предупреждения затоваривания. В рамках управления задолженностями необходимо оценивать платежеспособность клиентов, контролировать своевременность платежей. Основное условие управления задолженностями </w:t>
      </w:r>
      <w:r w:rsidR="006B3D8B">
        <w:rPr>
          <w:rFonts w:ascii="Times New Roman" w:hAnsi="Times New Roman" w:cs="Times New Roman"/>
          <w:color w:val="000000"/>
          <w:sz w:val="28"/>
          <w:szCs w:val="28"/>
        </w:rPr>
        <w:t>–</w:t>
      </w:r>
      <w:r w:rsidR="006B3D8B" w:rsidRPr="006B3D8B">
        <w:rPr>
          <w:rFonts w:ascii="Times New Roman" w:hAnsi="Times New Roman" w:cs="Times New Roman"/>
          <w:color w:val="000000"/>
          <w:sz w:val="28"/>
          <w:szCs w:val="28"/>
        </w:rPr>
        <w:t xml:space="preserve"> </w:t>
      </w:r>
      <w:r w:rsidRPr="006B3D8B">
        <w:rPr>
          <w:rFonts w:ascii="Times New Roman" w:hAnsi="Times New Roman" w:cs="Times New Roman"/>
          <w:color w:val="000000"/>
          <w:sz w:val="28"/>
          <w:szCs w:val="28"/>
        </w:rPr>
        <w:t>оборачиваемость дебиторской задолженности должна быть выше, чем оборачиваемость кредиторской задолженности:</w:t>
      </w:r>
    </w:p>
    <w:p w:rsidR="00FA7378" w:rsidRPr="006B3D8B" w:rsidRDefault="00FA7378" w:rsidP="006B3D8B">
      <w:pPr>
        <w:pStyle w:val="ConsPlusNormal"/>
        <w:widowControl/>
        <w:spacing w:line="360" w:lineRule="auto"/>
        <w:ind w:firstLine="709"/>
        <w:jc w:val="both"/>
        <w:rPr>
          <w:rFonts w:ascii="Times New Roman" w:hAnsi="Times New Roman" w:cs="Times New Roman"/>
          <w:color w:val="000000"/>
          <w:sz w:val="28"/>
        </w:rPr>
      </w:pPr>
      <w:r w:rsidRPr="006B3D8B">
        <w:rPr>
          <w:rFonts w:ascii="Times New Roman" w:hAnsi="Times New Roman" w:cs="Times New Roman"/>
          <w:color w:val="000000"/>
          <w:sz w:val="28"/>
          <w:szCs w:val="28"/>
        </w:rPr>
        <w:t>Объект исследования – оборотные средства предприятия ОАО</w:t>
      </w:r>
      <w:r w:rsidR="006B3D8B">
        <w:rPr>
          <w:rFonts w:ascii="Times New Roman" w:hAnsi="Times New Roman" w:cs="Times New Roman"/>
          <w:color w:val="000000"/>
          <w:sz w:val="28"/>
          <w:szCs w:val="28"/>
        </w:rPr>
        <w:t> </w:t>
      </w:r>
      <w:r w:rsidR="006B3D8B" w:rsidRPr="006B3D8B">
        <w:rPr>
          <w:rFonts w:ascii="Times New Roman" w:hAnsi="Times New Roman" w:cs="Times New Roman"/>
          <w:color w:val="000000"/>
          <w:sz w:val="28"/>
          <w:szCs w:val="28"/>
        </w:rPr>
        <w:t>«</w:t>
      </w:r>
      <w:r w:rsidRPr="006B3D8B">
        <w:rPr>
          <w:rFonts w:ascii="Times New Roman" w:hAnsi="Times New Roman" w:cs="Times New Roman"/>
          <w:color w:val="000000"/>
          <w:sz w:val="28"/>
          <w:szCs w:val="28"/>
        </w:rPr>
        <w:t>Российские железные дороги». Предмет исследования – система управления оборотными активами</w:t>
      </w:r>
      <w:r w:rsidRPr="006B3D8B">
        <w:rPr>
          <w:rFonts w:ascii="Times New Roman" w:hAnsi="Times New Roman" w:cs="Times New Roman"/>
          <w:color w:val="000000"/>
          <w:sz w:val="28"/>
        </w:rPr>
        <w:t>.</w:t>
      </w:r>
    </w:p>
    <w:p w:rsidR="002849A4" w:rsidRPr="006B3D8B" w:rsidRDefault="002849A4" w:rsidP="006B3D8B">
      <w:pPr>
        <w:pStyle w:val="ConsPlusNormal"/>
        <w:widowControl/>
        <w:spacing w:line="360" w:lineRule="auto"/>
        <w:ind w:firstLine="709"/>
        <w:jc w:val="both"/>
        <w:rPr>
          <w:rFonts w:ascii="Times New Roman" w:hAnsi="Times New Roman" w:cs="Times New Roman"/>
          <w:color w:val="000000"/>
          <w:sz w:val="28"/>
        </w:rPr>
      </w:pPr>
      <w:r w:rsidRPr="006B3D8B">
        <w:rPr>
          <w:rFonts w:ascii="Times New Roman" w:hAnsi="Times New Roman" w:cs="Times New Roman"/>
          <w:color w:val="000000"/>
          <w:sz w:val="28"/>
          <w:szCs w:val="28"/>
        </w:rPr>
        <w:t>Актуальность темы не вызывает сомнений, поэтому цель работы – изучить особенности обеспеченности и эффективности использования оборотных средств на предприятии, рассмотреть состояние и пути совершенствования управления оборотными активами на предприятии ОАО</w:t>
      </w:r>
      <w:r w:rsidR="006B3D8B">
        <w:rPr>
          <w:rFonts w:ascii="Times New Roman" w:hAnsi="Times New Roman" w:cs="Times New Roman"/>
          <w:color w:val="000000"/>
          <w:sz w:val="28"/>
          <w:szCs w:val="28"/>
        </w:rPr>
        <w:t> </w:t>
      </w:r>
      <w:r w:rsidR="006B3D8B" w:rsidRPr="006B3D8B">
        <w:rPr>
          <w:rFonts w:ascii="Times New Roman" w:hAnsi="Times New Roman" w:cs="Times New Roman"/>
          <w:color w:val="000000"/>
          <w:sz w:val="28"/>
          <w:szCs w:val="28"/>
        </w:rPr>
        <w:t>«</w:t>
      </w:r>
      <w:r w:rsidRPr="006B3D8B">
        <w:rPr>
          <w:rFonts w:ascii="Times New Roman" w:hAnsi="Times New Roman" w:cs="Times New Roman"/>
          <w:color w:val="000000"/>
          <w:sz w:val="28"/>
          <w:szCs w:val="28"/>
        </w:rPr>
        <w:t>Российские железные дороги».</w:t>
      </w:r>
      <w:r w:rsidR="00FA7378" w:rsidRPr="006B3D8B">
        <w:rPr>
          <w:rFonts w:ascii="Times New Roman" w:hAnsi="Times New Roman" w:cs="Times New Roman"/>
          <w:color w:val="000000"/>
          <w:sz w:val="28"/>
          <w:szCs w:val="28"/>
        </w:rPr>
        <w:t xml:space="preserve"> </w:t>
      </w:r>
      <w:r w:rsidRPr="006B3D8B">
        <w:rPr>
          <w:rFonts w:ascii="Times New Roman" w:hAnsi="Times New Roman" w:cs="Times New Roman"/>
          <w:color w:val="000000"/>
          <w:sz w:val="28"/>
        </w:rPr>
        <w:t>Задачи работы:</w:t>
      </w:r>
    </w:p>
    <w:p w:rsidR="002849A4" w:rsidRPr="006B3D8B" w:rsidRDefault="006B3D8B" w:rsidP="006B3D8B">
      <w:pPr>
        <w:pStyle w:val="ConsPlusNormal"/>
        <w:widowControl/>
        <w:spacing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t>– </w:t>
      </w:r>
      <w:r w:rsidR="002849A4" w:rsidRPr="006B3D8B">
        <w:rPr>
          <w:rFonts w:ascii="Times New Roman" w:hAnsi="Times New Roman" w:cs="Times New Roman"/>
          <w:color w:val="000000"/>
          <w:sz w:val="28"/>
        </w:rPr>
        <w:t xml:space="preserve">изучить </w:t>
      </w:r>
      <w:r w:rsidR="00763D23" w:rsidRPr="006B3D8B">
        <w:rPr>
          <w:rFonts w:ascii="Times New Roman" w:hAnsi="Times New Roman" w:cs="Times New Roman"/>
          <w:color w:val="000000"/>
          <w:sz w:val="28"/>
        </w:rPr>
        <w:t xml:space="preserve">теоретические </w:t>
      </w:r>
      <w:r w:rsidR="002849A4" w:rsidRPr="006B3D8B">
        <w:rPr>
          <w:rFonts w:ascii="Times New Roman" w:hAnsi="Times New Roman" w:cs="Times New Roman"/>
          <w:color w:val="000000"/>
          <w:sz w:val="28"/>
        </w:rPr>
        <w:t>особенности формирования оборотных средств, их классификацию, нормирование, показатели использования;</w:t>
      </w:r>
    </w:p>
    <w:p w:rsidR="002849A4" w:rsidRPr="006B3D8B" w:rsidRDefault="006B3D8B" w:rsidP="006B3D8B">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2849A4" w:rsidRPr="006B3D8B">
        <w:rPr>
          <w:rFonts w:ascii="Times New Roman" w:hAnsi="Times New Roman" w:cs="Times New Roman"/>
          <w:color w:val="000000"/>
          <w:sz w:val="28"/>
          <w:szCs w:val="28"/>
        </w:rPr>
        <w:t>исследовать обеспеченность и эффективность использования оборотных средств на примере предприятия ОАО</w:t>
      </w:r>
      <w:r>
        <w:rPr>
          <w:rFonts w:ascii="Times New Roman" w:hAnsi="Times New Roman" w:cs="Times New Roman"/>
          <w:color w:val="000000"/>
          <w:sz w:val="28"/>
          <w:szCs w:val="28"/>
        </w:rPr>
        <w:t> </w:t>
      </w:r>
      <w:r w:rsidRPr="006B3D8B">
        <w:rPr>
          <w:rFonts w:ascii="Times New Roman" w:hAnsi="Times New Roman" w:cs="Times New Roman"/>
          <w:color w:val="000000"/>
          <w:sz w:val="28"/>
          <w:szCs w:val="28"/>
        </w:rPr>
        <w:t>«</w:t>
      </w:r>
      <w:r w:rsidR="002849A4" w:rsidRPr="006B3D8B">
        <w:rPr>
          <w:rFonts w:ascii="Times New Roman" w:hAnsi="Times New Roman" w:cs="Times New Roman"/>
          <w:color w:val="000000"/>
          <w:sz w:val="28"/>
          <w:szCs w:val="28"/>
        </w:rPr>
        <w:t>Российские железные дороги»</w:t>
      </w:r>
      <w:r w:rsidR="00763D23" w:rsidRPr="006B3D8B">
        <w:rPr>
          <w:rFonts w:ascii="Times New Roman" w:hAnsi="Times New Roman" w:cs="Times New Roman"/>
          <w:color w:val="000000"/>
          <w:sz w:val="28"/>
          <w:szCs w:val="28"/>
        </w:rPr>
        <w:t>;</w:t>
      </w:r>
    </w:p>
    <w:p w:rsidR="00763D23" w:rsidRPr="006B3D8B" w:rsidRDefault="006B3D8B" w:rsidP="006B3D8B">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763D23" w:rsidRPr="006B3D8B">
        <w:rPr>
          <w:rFonts w:ascii="Times New Roman" w:hAnsi="Times New Roman" w:cs="Times New Roman"/>
          <w:color w:val="000000"/>
          <w:sz w:val="28"/>
          <w:szCs w:val="28"/>
        </w:rPr>
        <w:t>разработать предложения по совершенствованию управления оборотными активами ОАО</w:t>
      </w:r>
      <w:r>
        <w:rPr>
          <w:rFonts w:ascii="Times New Roman" w:hAnsi="Times New Roman" w:cs="Times New Roman"/>
          <w:color w:val="000000"/>
          <w:sz w:val="28"/>
          <w:szCs w:val="28"/>
        </w:rPr>
        <w:t> </w:t>
      </w:r>
      <w:r w:rsidRPr="006B3D8B">
        <w:rPr>
          <w:rFonts w:ascii="Times New Roman" w:hAnsi="Times New Roman" w:cs="Times New Roman"/>
          <w:color w:val="000000"/>
          <w:sz w:val="28"/>
          <w:szCs w:val="28"/>
        </w:rPr>
        <w:t>«</w:t>
      </w:r>
      <w:r w:rsidR="00763D23" w:rsidRPr="006B3D8B">
        <w:rPr>
          <w:rFonts w:ascii="Times New Roman" w:hAnsi="Times New Roman" w:cs="Times New Roman"/>
          <w:color w:val="000000"/>
          <w:sz w:val="28"/>
          <w:szCs w:val="28"/>
        </w:rPr>
        <w:t>РЖД» и оценить их эффективность.</w:t>
      </w:r>
    </w:p>
    <w:p w:rsidR="00763D23" w:rsidRPr="006B3D8B" w:rsidRDefault="00763D23" w:rsidP="006B3D8B">
      <w:pPr>
        <w:spacing w:line="360" w:lineRule="auto"/>
        <w:ind w:firstLine="709"/>
        <w:jc w:val="both"/>
        <w:rPr>
          <w:color w:val="000000"/>
          <w:sz w:val="28"/>
          <w:szCs w:val="28"/>
        </w:rPr>
      </w:pPr>
      <w:r w:rsidRPr="006B3D8B">
        <w:rPr>
          <w:color w:val="000000"/>
          <w:sz w:val="28"/>
          <w:szCs w:val="28"/>
        </w:rPr>
        <w:t>Методы исследования: горизонтальный и вертикальный анализ баланса, метод коэффициентов</w:t>
      </w:r>
      <w:r w:rsidR="00FA7378" w:rsidRPr="006B3D8B">
        <w:rPr>
          <w:color w:val="000000"/>
          <w:sz w:val="28"/>
          <w:szCs w:val="28"/>
        </w:rPr>
        <w:t>, монографический метод.</w:t>
      </w:r>
    </w:p>
    <w:p w:rsidR="002849A4" w:rsidRDefault="002849A4" w:rsidP="006B3D8B">
      <w:pPr>
        <w:spacing w:line="360" w:lineRule="auto"/>
        <w:ind w:firstLine="709"/>
        <w:jc w:val="both"/>
        <w:rPr>
          <w:color w:val="000000"/>
          <w:sz w:val="28"/>
          <w:szCs w:val="28"/>
        </w:rPr>
      </w:pPr>
      <w:r w:rsidRPr="006B3D8B">
        <w:rPr>
          <w:color w:val="000000"/>
          <w:sz w:val="28"/>
          <w:szCs w:val="28"/>
        </w:rPr>
        <w:t xml:space="preserve">Информационной базой работы послужили разработки отечественных и зарубежных ученых в области экономики предприятия, экономической теории, анализу ФХД и теории управления, монографии и научные статьи в периодических изданиях, а также учредительные документы, </w:t>
      </w:r>
      <w:r w:rsidR="00FA7378" w:rsidRPr="006B3D8B">
        <w:rPr>
          <w:color w:val="000000"/>
          <w:sz w:val="28"/>
          <w:szCs w:val="28"/>
        </w:rPr>
        <w:t xml:space="preserve">бухгалтерская и </w:t>
      </w:r>
      <w:r w:rsidRPr="006B3D8B">
        <w:rPr>
          <w:color w:val="000000"/>
          <w:sz w:val="28"/>
          <w:szCs w:val="28"/>
        </w:rPr>
        <w:t>финансовая отчетность за 2006</w:t>
      </w:r>
      <w:r w:rsidR="006B3D8B">
        <w:rPr>
          <w:color w:val="000000"/>
          <w:sz w:val="28"/>
          <w:szCs w:val="28"/>
        </w:rPr>
        <w:t>–</w:t>
      </w:r>
      <w:r w:rsidR="006B3D8B" w:rsidRPr="006B3D8B">
        <w:rPr>
          <w:color w:val="000000"/>
          <w:sz w:val="28"/>
          <w:szCs w:val="28"/>
        </w:rPr>
        <w:t>2008</w:t>
      </w:r>
      <w:r w:rsidR="006B3D8B">
        <w:rPr>
          <w:color w:val="000000"/>
          <w:sz w:val="28"/>
          <w:szCs w:val="28"/>
        </w:rPr>
        <w:t> </w:t>
      </w:r>
      <w:r w:rsidR="006B3D8B" w:rsidRPr="006B3D8B">
        <w:rPr>
          <w:color w:val="000000"/>
          <w:sz w:val="28"/>
          <w:szCs w:val="28"/>
        </w:rPr>
        <w:t>гг</w:t>
      </w:r>
      <w:r w:rsidR="00FA7378" w:rsidRPr="006B3D8B">
        <w:rPr>
          <w:color w:val="000000"/>
          <w:sz w:val="28"/>
          <w:szCs w:val="28"/>
        </w:rPr>
        <w:t>.</w:t>
      </w:r>
      <w:r w:rsidRPr="006B3D8B">
        <w:rPr>
          <w:color w:val="000000"/>
          <w:sz w:val="28"/>
          <w:szCs w:val="28"/>
        </w:rPr>
        <w:t xml:space="preserve"> ОАО</w:t>
      </w:r>
      <w:r w:rsidR="006B3D8B">
        <w:rPr>
          <w:color w:val="000000"/>
          <w:sz w:val="28"/>
          <w:szCs w:val="28"/>
        </w:rPr>
        <w:t> </w:t>
      </w:r>
      <w:r w:rsidR="006B3D8B" w:rsidRPr="006B3D8B">
        <w:rPr>
          <w:color w:val="000000"/>
          <w:sz w:val="28"/>
          <w:szCs w:val="28"/>
        </w:rPr>
        <w:t>«</w:t>
      </w:r>
      <w:r w:rsidR="00FA7378" w:rsidRPr="006B3D8B">
        <w:rPr>
          <w:color w:val="000000"/>
          <w:sz w:val="28"/>
          <w:szCs w:val="28"/>
        </w:rPr>
        <w:t>РЖД</w:t>
      </w:r>
      <w:r w:rsidRPr="006B3D8B">
        <w:rPr>
          <w:color w:val="000000"/>
          <w:sz w:val="28"/>
          <w:szCs w:val="28"/>
        </w:rPr>
        <w:t>».</w:t>
      </w:r>
    </w:p>
    <w:p w:rsidR="00AC61EC" w:rsidRDefault="00AC61EC" w:rsidP="006B3D8B">
      <w:pPr>
        <w:spacing w:line="360" w:lineRule="auto"/>
        <w:ind w:firstLine="709"/>
        <w:jc w:val="both"/>
        <w:rPr>
          <w:color w:val="000000"/>
          <w:sz w:val="28"/>
          <w:szCs w:val="28"/>
        </w:rPr>
      </w:pPr>
    </w:p>
    <w:p w:rsidR="00AC61EC" w:rsidRPr="006B3D8B" w:rsidRDefault="00AC61EC" w:rsidP="006B3D8B">
      <w:pPr>
        <w:spacing w:line="360" w:lineRule="auto"/>
        <w:ind w:firstLine="709"/>
        <w:jc w:val="both"/>
        <w:rPr>
          <w:color w:val="000000"/>
          <w:sz w:val="28"/>
          <w:szCs w:val="28"/>
        </w:rPr>
      </w:pPr>
    </w:p>
    <w:p w:rsidR="007E3CC4" w:rsidRPr="00AC61EC" w:rsidRDefault="0011721E" w:rsidP="006B3D8B">
      <w:pPr>
        <w:shd w:val="clear" w:color="auto" w:fill="FFFFFF"/>
        <w:autoSpaceDE w:val="0"/>
        <w:autoSpaceDN w:val="0"/>
        <w:adjustRightInd w:val="0"/>
        <w:spacing w:line="360" w:lineRule="auto"/>
        <w:ind w:firstLine="709"/>
        <w:jc w:val="both"/>
        <w:rPr>
          <w:b/>
          <w:bCs/>
          <w:color w:val="000000"/>
          <w:sz w:val="28"/>
          <w:szCs w:val="28"/>
        </w:rPr>
      </w:pPr>
      <w:r w:rsidRPr="006B3D8B">
        <w:rPr>
          <w:bCs/>
          <w:color w:val="000000"/>
          <w:sz w:val="28"/>
          <w:szCs w:val="28"/>
        </w:rPr>
        <w:br w:type="page"/>
      </w:r>
      <w:r w:rsidR="00661A18" w:rsidRPr="00AC61EC">
        <w:rPr>
          <w:b/>
          <w:bCs/>
          <w:color w:val="000000"/>
          <w:sz w:val="28"/>
          <w:szCs w:val="28"/>
        </w:rPr>
        <w:t>1. Теоретические основы управления оборотными активами предприятия</w:t>
      </w:r>
    </w:p>
    <w:p w:rsidR="00661A18" w:rsidRPr="006B3D8B" w:rsidRDefault="00661A18" w:rsidP="006B3D8B">
      <w:pPr>
        <w:shd w:val="clear" w:color="auto" w:fill="FFFFFF"/>
        <w:autoSpaceDE w:val="0"/>
        <w:autoSpaceDN w:val="0"/>
        <w:adjustRightInd w:val="0"/>
        <w:spacing w:line="360" w:lineRule="auto"/>
        <w:ind w:firstLine="709"/>
        <w:jc w:val="both"/>
        <w:rPr>
          <w:bCs/>
          <w:color w:val="000000"/>
          <w:sz w:val="28"/>
          <w:szCs w:val="28"/>
        </w:rPr>
      </w:pPr>
    </w:p>
    <w:p w:rsidR="00950633" w:rsidRPr="00AC61EC" w:rsidRDefault="007E3CC4" w:rsidP="006B3D8B">
      <w:pPr>
        <w:shd w:val="clear" w:color="auto" w:fill="FFFFFF"/>
        <w:autoSpaceDE w:val="0"/>
        <w:autoSpaceDN w:val="0"/>
        <w:adjustRightInd w:val="0"/>
        <w:spacing w:line="360" w:lineRule="auto"/>
        <w:ind w:firstLine="709"/>
        <w:jc w:val="both"/>
        <w:rPr>
          <w:b/>
          <w:bCs/>
          <w:color w:val="000000"/>
          <w:sz w:val="28"/>
          <w:szCs w:val="28"/>
        </w:rPr>
      </w:pPr>
      <w:r w:rsidRPr="00AC61EC">
        <w:rPr>
          <w:b/>
          <w:bCs/>
          <w:color w:val="000000"/>
          <w:sz w:val="28"/>
          <w:szCs w:val="28"/>
        </w:rPr>
        <w:t>1</w:t>
      </w:r>
      <w:r w:rsidR="00950633" w:rsidRPr="00AC61EC">
        <w:rPr>
          <w:b/>
          <w:bCs/>
          <w:color w:val="000000"/>
          <w:sz w:val="28"/>
          <w:szCs w:val="28"/>
        </w:rPr>
        <w:t>.1 Состав и структура оборотных средств</w:t>
      </w:r>
    </w:p>
    <w:p w:rsidR="007E3CC4" w:rsidRPr="006B3D8B" w:rsidRDefault="007E3CC4" w:rsidP="006B3D8B">
      <w:pPr>
        <w:shd w:val="clear" w:color="auto" w:fill="FFFFFF"/>
        <w:autoSpaceDE w:val="0"/>
        <w:autoSpaceDN w:val="0"/>
        <w:adjustRightInd w:val="0"/>
        <w:spacing w:line="360" w:lineRule="auto"/>
        <w:ind w:firstLine="709"/>
        <w:jc w:val="both"/>
        <w:rPr>
          <w:color w:val="000000"/>
          <w:sz w:val="28"/>
          <w:szCs w:val="28"/>
        </w:rPr>
      </w:pPr>
    </w:p>
    <w:p w:rsidR="000C04BA" w:rsidRPr="006B3D8B" w:rsidRDefault="00950633"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Наряду с основными фондами для работы предприятия огромное значение имеет наличие оптимального количества оборотных средств.</w:t>
      </w:r>
    </w:p>
    <w:p w:rsidR="00950633" w:rsidRPr="006B3D8B" w:rsidRDefault="00950633" w:rsidP="006B3D8B">
      <w:pPr>
        <w:shd w:val="clear" w:color="auto" w:fill="FFFFFF"/>
        <w:autoSpaceDE w:val="0"/>
        <w:autoSpaceDN w:val="0"/>
        <w:adjustRightInd w:val="0"/>
        <w:spacing w:line="360" w:lineRule="auto"/>
        <w:ind w:firstLine="709"/>
        <w:jc w:val="both"/>
        <w:rPr>
          <w:color w:val="000000"/>
          <w:sz w:val="28"/>
          <w:szCs w:val="28"/>
        </w:rPr>
      </w:pPr>
      <w:r w:rsidRPr="006B3D8B">
        <w:rPr>
          <w:iCs/>
          <w:color w:val="000000"/>
          <w:sz w:val="28"/>
          <w:szCs w:val="28"/>
        </w:rPr>
        <w:t xml:space="preserve">Оборотные средства (оборотный капитал) </w:t>
      </w:r>
      <w:r w:rsidR="006B3D8B">
        <w:rPr>
          <w:iCs/>
          <w:color w:val="000000"/>
          <w:sz w:val="28"/>
          <w:szCs w:val="28"/>
        </w:rPr>
        <w:t>–</w:t>
      </w:r>
      <w:r w:rsidR="006B3D8B" w:rsidRPr="006B3D8B">
        <w:rPr>
          <w:iCs/>
          <w:color w:val="000000"/>
          <w:sz w:val="28"/>
          <w:szCs w:val="28"/>
        </w:rPr>
        <w:t xml:space="preserve"> </w:t>
      </w:r>
      <w:r w:rsidR="007E3CC4" w:rsidRPr="006B3D8B">
        <w:rPr>
          <w:color w:val="000000"/>
          <w:sz w:val="28"/>
          <w:szCs w:val="28"/>
        </w:rPr>
        <w:t>это совокуп</w:t>
      </w:r>
      <w:r w:rsidRPr="006B3D8B">
        <w:rPr>
          <w:color w:val="000000"/>
          <w:sz w:val="28"/>
          <w:szCs w:val="28"/>
        </w:rPr>
        <w:t>ность денежных средств, авансируемых для создания оборотных производственных фондов и фондов обращения, обеспечивающих непрерывный кругооборот денежных средств (рис.</w:t>
      </w:r>
      <w:r w:rsidR="006B3D8B">
        <w:rPr>
          <w:color w:val="000000"/>
          <w:sz w:val="28"/>
          <w:szCs w:val="28"/>
        </w:rPr>
        <w:t> </w:t>
      </w:r>
      <w:r w:rsidR="006B3D8B" w:rsidRPr="006B3D8B">
        <w:rPr>
          <w:color w:val="000000"/>
          <w:sz w:val="28"/>
          <w:szCs w:val="28"/>
        </w:rPr>
        <w:t>1</w:t>
      </w:r>
      <w:r w:rsidRPr="006B3D8B">
        <w:rPr>
          <w:color w:val="000000"/>
          <w:sz w:val="28"/>
          <w:szCs w:val="28"/>
        </w:rPr>
        <w:t>) [5, с.</w:t>
      </w:r>
      <w:r w:rsidR="006B3D8B">
        <w:rPr>
          <w:color w:val="000000"/>
          <w:sz w:val="28"/>
          <w:szCs w:val="28"/>
        </w:rPr>
        <w:t> </w:t>
      </w:r>
      <w:r w:rsidR="006B3D8B" w:rsidRPr="006B3D8B">
        <w:rPr>
          <w:color w:val="000000"/>
          <w:sz w:val="28"/>
          <w:szCs w:val="28"/>
        </w:rPr>
        <w:t>203</w:t>
      </w:r>
      <w:r w:rsidRPr="006B3D8B">
        <w:rPr>
          <w:color w:val="000000"/>
          <w:sz w:val="28"/>
          <w:szCs w:val="28"/>
        </w:rPr>
        <w:t>].</w:t>
      </w:r>
    </w:p>
    <w:p w:rsidR="00661A18" w:rsidRPr="006B3D8B" w:rsidRDefault="00661A18" w:rsidP="006B3D8B">
      <w:pPr>
        <w:shd w:val="clear" w:color="auto" w:fill="FFFFFF"/>
        <w:autoSpaceDE w:val="0"/>
        <w:autoSpaceDN w:val="0"/>
        <w:adjustRightInd w:val="0"/>
        <w:spacing w:line="360" w:lineRule="auto"/>
        <w:ind w:firstLine="709"/>
        <w:jc w:val="both"/>
        <w:rPr>
          <w:color w:val="000000"/>
          <w:sz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028"/>
        <w:gridCol w:w="1110"/>
        <w:gridCol w:w="1110"/>
        <w:gridCol w:w="3049"/>
      </w:tblGrid>
      <w:tr w:rsidR="000C04BA" w:rsidRPr="00C5784F" w:rsidTr="00C5784F">
        <w:trPr>
          <w:cantSplit/>
          <w:jc w:val="center"/>
        </w:trPr>
        <w:tc>
          <w:tcPr>
            <w:tcW w:w="2166" w:type="pct"/>
            <w:shd w:val="clear" w:color="auto" w:fill="auto"/>
          </w:tcPr>
          <w:p w:rsidR="000C04BA" w:rsidRPr="00C5784F" w:rsidRDefault="000C04BA" w:rsidP="00C5784F">
            <w:pPr>
              <w:autoSpaceDE w:val="0"/>
              <w:autoSpaceDN w:val="0"/>
              <w:adjustRightInd w:val="0"/>
              <w:spacing w:line="360" w:lineRule="auto"/>
              <w:jc w:val="both"/>
              <w:rPr>
                <w:color w:val="000000"/>
                <w:sz w:val="20"/>
              </w:rPr>
            </w:pPr>
          </w:p>
        </w:tc>
        <w:tc>
          <w:tcPr>
            <w:tcW w:w="1194" w:type="pct"/>
            <w:gridSpan w:val="2"/>
            <w:shd w:val="clear" w:color="auto" w:fill="auto"/>
          </w:tcPr>
          <w:p w:rsidR="000C04BA" w:rsidRPr="00C5784F" w:rsidRDefault="000C04BA" w:rsidP="00C5784F">
            <w:pPr>
              <w:autoSpaceDE w:val="0"/>
              <w:autoSpaceDN w:val="0"/>
              <w:adjustRightInd w:val="0"/>
              <w:spacing w:line="360" w:lineRule="auto"/>
              <w:jc w:val="both"/>
              <w:rPr>
                <w:color w:val="000000"/>
                <w:sz w:val="20"/>
              </w:rPr>
            </w:pPr>
            <w:r w:rsidRPr="00C5784F">
              <w:rPr>
                <w:iCs/>
                <w:color w:val="000000"/>
                <w:sz w:val="20"/>
              </w:rPr>
              <w:t>Оборотные средства</w:t>
            </w:r>
          </w:p>
        </w:tc>
        <w:tc>
          <w:tcPr>
            <w:tcW w:w="1640" w:type="pct"/>
            <w:shd w:val="clear" w:color="auto" w:fill="auto"/>
          </w:tcPr>
          <w:p w:rsidR="000C04BA" w:rsidRPr="00C5784F" w:rsidRDefault="000C04BA" w:rsidP="00C5784F">
            <w:pPr>
              <w:autoSpaceDE w:val="0"/>
              <w:autoSpaceDN w:val="0"/>
              <w:adjustRightInd w:val="0"/>
              <w:spacing w:line="360" w:lineRule="auto"/>
              <w:jc w:val="both"/>
              <w:rPr>
                <w:color w:val="000000"/>
                <w:sz w:val="20"/>
              </w:rPr>
            </w:pPr>
          </w:p>
        </w:tc>
      </w:tr>
      <w:tr w:rsidR="000C04BA" w:rsidRPr="00C5784F" w:rsidTr="00C5784F">
        <w:trPr>
          <w:cantSplit/>
          <w:jc w:val="center"/>
        </w:trPr>
        <w:tc>
          <w:tcPr>
            <w:tcW w:w="2166" w:type="pct"/>
            <w:shd w:val="clear" w:color="auto" w:fill="auto"/>
          </w:tcPr>
          <w:p w:rsidR="000C04BA" w:rsidRPr="00C5784F" w:rsidRDefault="000C04BA" w:rsidP="00C5784F">
            <w:pPr>
              <w:autoSpaceDE w:val="0"/>
              <w:autoSpaceDN w:val="0"/>
              <w:adjustRightInd w:val="0"/>
              <w:spacing w:line="360" w:lineRule="auto"/>
              <w:jc w:val="both"/>
              <w:rPr>
                <w:color w:val="000000"/>
                <w:sz w:val="20"/>
              </w:rPr>
            </w:pPr>
            <w:r w:rsidRPr="00C5784F">
              <w:rPr>
                <w:iCs/>
                <w:color w:val="000000"/>
                <w:sz w:val="20"/>
              </w:rPr>
              <w:t>Оборотные производственные фонды</w:t>
            </w:r>
          </w:p>
        </w:tc>
        <w:tc>
          <w:tcPr>
            <w:tcW w:w="597" w:type="pct"/>
            <w:shd w:val="clear" w:color="auto" w:fill="auto"/>
          </w:tcPr>
          <w:p w:rsidR="000C04BA" w:rsidRPr="00C5784F" w:rsidRDefault="000C04BA" w:rsidP="00C5784F">
            <w:pPr>
              <w:autoSpaceDE w:val="0"/>
              <w:autoSpaceDN w:val="0"/>
              <w:adjustRightInd w:val="0"/>
              <w:spacing w:line="360" w:lineRule="auto"/>
              <w:jc w:val="both"/>
              <w:rPr>
                <w:color w:val="000000"/>
                <w:sz w:val="20"/>
              </w:rPr>
            </w:pPr>
          </w:p>
        </w:tc>
        <w:tc>
          <w:tcPr>
            <w:tcW w:w="597" w:type="pct"/>
            <w:shd w:val="clear" w:color="auto" w:fill="auto"/>
          </w:tcPr>
          <w:p w:rsidR="000C04BA" w:rsidRPr="00C5784F" w:rsidRDefault="000C04BA" w:rsidP="00C5784F">
            <w:pPr>
              <w:autoSpaceDE w:val="0"/>
              <w:autoSpaceDN w:val="0"/>
              <w:adjustRightInd w:val="0"/>
              <w:spacing w:line="360" w:lineRule="auto"/>
              <w:jc w:val="both"/>
              <w:rPr>
                <w:color w:val="000000"/>
                <w:sz w:val="20"/>
              </w:rPr>
            </w:pPr>
          </w:p>
        </w:tc>
        <w:tc>
          <w:tcPr>
            <w:tcW w:w="1640" w:type="pct"/>
            <w:shd w:val="clear" w:color="auto" w:fill="auto"/>
          </w:tcPr>
          <w:p w:rsidR="000C04BA" w:rsidRPr="00C5784F" w:rsidRDefault="000C04BA" w:rsidP="00C5784F">
            <w:pPr>
              <w:autoSpaceDE w:val="0"/>
              <w:autoSpaceDN w:val="0"/>
              <w:adjustRightInd w:val="0"/>
              <w:spacing w:line="360" w:lineRule="auto"/>
              <w:jc w:val="both"/>
              <w:rPr>
                <w:color w:val="000000"/>
                <w:sz w:val="20"/>
              </w:rPr>
            </w:pPr>
            <w:r w:rsidRPr="00C5784F">
              <w:rPr>
                <w:iCs/>
                <w:color w:val="000000"/>
                <w:sz w:val="20"/>
              </w:rPr>
              <w:t>Фонды обращения</w:t>
            </w:r>
          </w:p>
        </w:tc>
      </w:tr>
      <w:tr w:rsidR="000C04BA" w:rsidRPr="00C5784F" w:rsidTr="00C5784F">
        <w:trPr>
          <w:cantSplit/>
          <w:jc w:val="center"/>
        </w:trPr>
        <w:tc>
          <w:tcPr>
            <w:tcW w:w="2166" w:type="pct"/>
            <w:shd w:val="clear" w:color="auto" w:fill="auto"/>
          </w:tcPr>
          <w:p w:rsidR="000C04BA" w:rsidRPr="00C5784F" w:rsidRDefault="006B3D8B" w:rsidP="00C5784F">
            <w:pPr>
              <w:autoSpaceDE w:val="0"/>
              <w:autoSpaceDN w:val="0"/>
              <w:adjustRightInd w:val="0"/>
              <w:spacing w:line="360" w:lineRule="auto"/>
              <w:jc w:val="both"/>
              <w:rPr>
                <w:color w:val="000000"/>
                <w:sz w:val="20"/>
              </w:rPr>
            </w:pPr>
            <w:r w:rsidRPr="00C5784F">
              <w:rPr>
                <w:color w:val="000000"/>
                <w:sz w:val="20"/>
              </w:rPr>
              <w:t>– </w:t>
            </w:r>
            <w:r w:rsidR="000C04BA" w:rsidRPr="00C5784F">
              <w:rPr>
                <w:color w:val="000000"/>
                <w:sz w:val="20"/>
              </w:rPr>
              <w:t>производственные запасы</w:t>
            </w:r>
          </w:p>
          <w:p w:rsidR="000C04BA" w:rsidRPr="00C5784F" w:rsidRDefault="006B3D8B" w:rsidP="00C5784F">
            <w:pPr>
              <w:autoSpaceDE w:val="0"/>
              <w:autoSpaceDN w:val="0"/>
              <w:adjustRightInd w:val="0"/>
              <w:spacing w:line="360" w:lineRule="auto"/>
              <w:jc w:val="both"/>
              <w:rPr>
                <w:color w:val="000000"/>
                <w:sz w:val="20"/>
              </w:rPr>
            </w:pPr>
            <w:r w:rsidRPr="00C5784F">
              <w:rPr>
                <w:color w:val="000000"/>
                <w:sz w:val="20"/>
              </w:rPr>
              <w:t>– </w:t>
            </w:r>
            <w:r w:rsidR="000C04BA" w:rsidRPr="00C5784F">
              <w:rPr>
                <w:color w:val="000000"/>
                <w:sz w:val="20"/>
              </w:rPr>
              <w:t>незавершенное производство</w:t>
            </w:r>
          </w:p>
          <w:p w:rsidR="000C04BA" w:rsidRPr="00C5784F" w:rsidRDefault="006B3D8B" w:rsidP="00C5784F">
            <w:pPr>
              <w:autoSpaceDE w:val="0"/>
              <w:autoSpaceDN w:val="0"/>
              <w:adjustRightInd w:val="0"/>
              <w:spacing w:line="360" w:lineRule="auto"/>
              <w:jc w:val="both"/>
              <w:rPr>
                <w:color w:val="000000"/>
                <w:sz w:val="20"/>
              </w:rPr>
            </w:pPr>
            <w:r w:rsidRPr="00C5784F">
              <w:rPr>
                <w:color w:val="000000"/>
                <w:sz w:val="20"/>
              </w:rPr>
              <w:t>– </w:t>
            </w:r>
            <w:r w:rsidR="000C04BA" w:rsidRPr="00C5784F">
              <w:rPr>
                <w:color w:val="000000"/>
                <w:sz w:val="20"/>
              </w:rPr>
              <w:t>расходы будущих периодов</w:t>
            </w:r>
          </w:p>
        </w:tc>
        <w:tc>
          <w:tcPr>
            <w:tcW w:w="597" w:type="pct"/>
            <w:shd w:val="clear" w:color="auto" w:fill="auto"/>
          </w:tcPr>
          <w:p w:rsidR="000C04BA" w:rsidRPr="00C5784F" w:rsidRDefault="000C04BA" w:rsidP="00C5784F">
            <w:pPr>
              <w:autoSpaceDE w:val="0"/>
              <w:autoSpaceDN w:val="0"/>
              <w:adjustRightInd w:val="0"/>
              <w:spacing w:line="360" w:lineRule="auto"/>
              <w:jc w:val="both"/>
              <w:rPr>
                <w:color w:val="000000"/>
                <w:sz w:val="20"/>
              </w:rPr>
            </w:pPr>
          </w:p>
        </w:tc>
        <w:tc>
          <w:tcPr>
            <w:tcW w:w="597" w:type="pct"/>
            <w:shd w:val="clear" w:color="auto" w:fill="auto"/>
          </w:tcPr>
          <w:p w:rsidR="000C04BA" w:rsidRPr="00C5784F" w:rsidRDefault="000C04BA" w:rsidP="00C5784F">
            <w:pPr>
              <w:autoSpaceDE w:val="0"/>
              <w:autoSpaceDN w:val="0"/>
              <w:adjustRightInd w:val="0"/>
              <w:spacing w:line="360" w:lineRule="auto"/>
              <w:jc w:val="both"/>
              <w:rPr>
                <w:color w:val="000000"/>
                <w:sz w:val="20"/>
              </w:rPr>
            </w:pPr>
          </w:p>
        </w:tc>
        <w:tc>
          <w:tcPr>
            <w:tcW w:w="1640" w:type="pct"/>
            <w:shd w:val="clear" w:color="auto" w:fill="auto"/>
          </w:tcPr>
          <w:p w:rsidR="000C04BA" w:rsidRPr="00C5784F" w:rsidRDefault="006B3D8B" w:rsidP="00C5784F">
            <w:pPr>
              <w:autoSpaceDE w:val="0"/>
              <w:autoSpaceDN w:val="0"/>
              <w:adjustRightInd w:val="0"/>
              <w:spacing w:line="360" w:lineRule="auto"/>
              <w:jc w:val="both"/>
              <w:rPr>
                <w:color w:val="000000"/>
                <w:sz w:val="20"/>
              </w:rPr>
            </w:pPr>
            <w:r w:rsidRPr="00C5784F">
              <w:rPr>
                <w:color w:val="000000"/>
                <w:sz w:val="20"/>
              </w:rPr>
              <w:t>– </w:t>
            </w:r>
            <w:r w:rsidR="000C04BA" w:rsidRPr="00C5784F">
              <w:rPr>
                <w:color w:val="000000"/>
                <w:sz w:val="20"/>
              </w:rPr>
              <w:t>готовая продукция</w:t>
            </w:r>
          </w:p>
          <w:p w:rsidR="000C04BA" w:rsidRPr="00C5784F" w:rsidRDefault="006B3D8B" w:rsidP="00C5784F">
            <w:pPr>
              <w:autoSpaceDE w:val="0"/>
              <w:autoSpaceDN w:val="0"/>
              <w:adjustRightInd w:val="0"/>
              <w:spacing w:line="360" w:lineRule="auto"/>
              <w:jc w:val="both"/>
              <w:rPr>
                <w:color w:val="000000"/>
                <w:sz w:val="20"/>
              </w:rPr>
            </w:pPr>
            <w:r w:rsidRPr="00C5784F">
              <w:rPr>
                <w:color w:val="000000"/>
                <w:sz w:val="20"/>
              </w:rPr>
              <w:t>– </w:t>
            </w:r>
            <w:r w:rsidR="000C04BA" w:rsidRPr="00C5784F">
              <w:rPr>
                <w:color w:val="000000"/>
                <w:sz w:val="20"/>
              </w:rPr>
              <w:t>дебиторская задолженность</w:t>
            </w:r>
          </w:p>
          <w:p w:rsidR="000C04BA" w:rsidRPr="00C5784F" w:rsidRDefault="006B3D8B" w:rsidP="00C5784F">
            <w:pPr>
              <w:autoSpaceDE w:val="0"/>
              <w:autoSpaceDN w:val="0"/>
              <w:adjustRightInd w:val="0"/>
              <w:spacing w:line="360" w:lineRule="auto"/>
              <w:jc w:val="both"/>
              <w:rPr>
                <w:color w:val="000000"/>
                <w:sz w:val="20"/>
              </w:rPr>
            </w:pPr>
            <w:r w:rsidRPr="00C5784F">
              <w:rPr>
                <w:color w:val="000000"/>
                <w:sz w:val="20"/>
              </w:rPr>
              <w:t>– </w:t>
            </w:r>
            <w:r w:rsidR="000C04BA" w:rsidRPr="00C5784F">
              <w:rPr>
                <w:color w:val="000000"/>
                <w:sz w:val="20"/>
              </w:rPr>
              <w:t>денежные средства</w:t>
            </w:r>
          </w:p>
        </w:tc>
      </w:tr>
      <w:tr w:rsidR="000C04BA" w:rsidRPr="00C5784F" w:rsidTr="00C5784F">
        <w:trPr>
          <w:cantSplit/>
          <w:trHeight w:val="140"/>
          <w:jc w:val="center"/>
        </w:trPr>
        <w:tc>
          <w:tcPr>
            <w:tcW w:w="2166" w:type="pct"/>
            <w:vMerge w:val="restart"/>
            <w:shd w:val="clear" w:color="auto" w:fill="auto"/>
          </w:tcPr>
          <w:p w:rsidR="000C04BA" w:rsidRPr="00C5784F" w:rsidRDefault="000C04BA" w:rsidP="00C5784F">
            <w:pPr>
              <w:autoSpaceDE w:val="0"/>
              <w:autoSpaceDN w:val="0"/>
              <w:adjustRightInd w:val="0"/>
              <w:spacing w:line="360" w:lineRule="auto"/>
              <w:jc w:val="both"/>
              <w:rPr>
                <w:color w:val="000000"/>
                <w:sz w:val="20"/>
              </w:rPr>
            </w:pPr>
            <w:r w:rsidRPr="00C5784F">
              <w:rPr>
                <w:color w:val="000000"/>
                <w:sz w:val="20"/>
              </w:rPr>
              <w:t>Нормируемые оборотные активы</w:t>
            </w:r>
          </w:p>
        </w:tc>
        <w:tc>
          <w:tcPr>
            <w:tcW w:w="597" w:type="pct"/>
            <w:shd w:val="clear" w:color="auto" w:fill="auto"/>
          </w:tcPr>
          <w:p w:rsidR="000C04BA" w:rsidRPr="00C5784F" w:rsidRDefault="000C04BA" w:rsidP="00C5784F">
            <w:pPr>
              <w:autoSpaceDE w:val="0"/>
              <w:autoSpaceDN w:val="0"/>
              <w:adjustRightInd w:val="0"/>
              <w:spacing w:line="360" w:lineRule="auto"/>
              <w:jc w:val="both"/>
              <w:rPr>
                <w:color w:val="000000"/>
                <w:sz w:val="20"/>
              </w:rPr>
            </w:pPr>
          </w:p>
        </w:tc>
        <w:tc>
          <w:tcPr>
            <w:tcW w:w="597" w:type="pct"/>
            <w:shd w:val="clear" w:color="auto" w:fill="auto"/>
          </w:tcPr>
          <w:p w:rsidR="000C04BA" w:rsidRPr="00C5784F" w:rsidRDefault="000C04BA" w:rsidP="00C5784F">
            <w:pPr>
              <w:autoSpaceDE w:val="0"/>
              <w:autoSpaceDN w:val="0"/>
              <w:adjustRightInd w:val="0"/>
              <w:spacing w:line="360" w:lineRule="auto"/>
              <w:jc w:val="both"/>
              <w:rPr>
                <w:color w:val="000000"/>
                <w:sz w:val="20"/>
              </w:rPr>
            </w:pPr>
          </w:p>
        </w:tc>
        <w:tc>
          <w:tcPr>
            <w:tcW w:w="1640" w:type="pct"/>
            <w:vMerge w:val="restart"/>
            <w:shd w:val="clear" w:color="auto" w:fill="auto"/>
          </w:tcPr>
          <w:p w:rsidR="000C04BA" w:rsidRPr="00C5784F" w:rsidRDefault="000C04BA" w:rsidP="00C5784F">
            <w:pPr>
              <w:autoSpaceDE w:val="0"/>
              <w:autoSpaceDN w:val="0"/>
              <w:adjustRightInd w:val="0"/>
              <w:spacing w:line="360" w:lineRule="auto"/>
              <w:jc w:val="both"/>
              <w:rPr>
                <w:color w:val="000000"/>
                <w:sz w:val="20"/>
              </w:rPr>
            </w:pPr>
            <w:r w:rsidRPr="00C5784F">
              <w:rPr>
                <w:color w:val="000000"/>
                <w:sz w:val="20"/>
              </w:rPr>
              <w:t>Ненормируемые</w:t>
            </w:r>
          </w:p>
        </w:tc>
      </w:tr>
      <w:tr w:rsidR="000C04BA" w:rsidRPr="00C5784F" w:rsidTr="00C5784F">
        <w:trPr>
          <w:cantSplit/>
          <w:trHeight w:val="140"/>
          <w:jc w:val="center"/>
        </w:trPr>
        <w:tc>
          <w:tcPr>
            <w:tcW w:w="2166" w:type="pct"/>
            <w:vMerge/>
            <w:shd w:val="clear" w:color="auto" w:fill="auto"/>
          </w:tcPr>
          <w:p w:rsidR="000C04BA" w:rsidRPr="00C5784F" w:rsidRDefault="000C04BA" w:rsidP="00C5784F">
            <w:pPr>
              <w:autoSpaceDE w:val="0"/>
              <w:autoSpaceDN w:val="0"/>
              <w:adjustRightInd w:val="0"/>
              <w:spacing w:line="360" w:lineRule="auto"/>
              <w:jc w:val="both"/>
              <w:rPr>
                <w:color w:val="000000"/>
                <w:sz w:val="20"/>
              </w:rPr>
            </w:pPr>
          </w:p>
        </w:tc>
        <w:tc>
          <w:tcPr>
            <w:tcW w:w="597" w:type="pct"/>
            <w:shd w:val="clear" w:color="auto" w:fill="auto"/>
          </w:tcPr>
          <w:p w:rsidR="000C04BA" w:rsidRPr="00C5784F" w:rsidRDefault="000C04BA" w:rsidP="00C5784F">
            <w:pPr>
              <w:autoSpaceDE w:val="0"/>
              <w:autoSpaceDN w:val="0"/>
              <w:adjustRightInd w:val="0"/>
              <w:spacing w:line="360" w:lineRule="auto"/>
              <w:jc w:val="both"/>
              <w:rPr>
                <w:color w:val="000000"/>
                <w:sz w:val="20"/>
              </w:rPr>
            </w:pPr>
          </w:p>
        </w:tc>
        <w:tc>
          <w:tcPr>
            <w:tcW w:w="597" w:type="pct"/>
            <w:shd w:val="clear" w:color="auto" w:fill="auto"/>
          </w:tcPr>
          <w:p w:rsidR="000C04BA" w:rsidRPr="00C5784F" w:rsidRDefault="000C04BA" w:rsidP="00C5784F">
            <w:pPr>
              <w:autoSpaceDE w:val="0"/>
              <w:autoSpaceDN w:val="0"/>
              <w:adjustRightInd w:val="0"/>
              <w:spacing w:line="360" w:lineRule="auto"/>
              <w:jc w:val="both"/>
              <w:rPr>
                <w:color w:val="000000"/>
                <w:sz w:val="20"/>
              </w:rPr>
            </w:pPr>
          </w:p>
        </w:tc>
        <w:tc>
          <w:tcPr>
            <w:tcW w:w="1640" w:type="pct"/>
            <w:vMerge/>
            <w:shd w:val="clear" w:color="auto" w:fill="auto"/>
          </w:tcPr>
          <w:p w:rsidR="000C04BA" w:rsidRPr="00C5784F" w:rsidRDefault="000C04BA" w:rsidP="00C5784F">
            <w:pPr>
              <w:autoSpaceDE w:val="0"/>
              <w:autoSpaceDN w:val="0"/>
              <w:adjustRightInd w:val="0"/>
              <w:spacing w:line="360" w:lineRule="auto"/>
              <w:jc w:val="both"/>
              <w:rPr>
                <w:color w:val="000000"/>
                <w:sz w:val="20"/>
              </w:rPr>
            </w:pPr>
          </w:p>
        </w:tc>
      </w:tr>
      <w:tr w:rsidR="000C04BA" w:rsidRPr="00C5784F" w:rsidTr="00C5784F">
        <w:trPr>
          <w:cantSplit/>
          <w:jc w:val="center"/>
        </w:trPr>
        <w:tc>
          <w:tcPr>
            <w:tcW w:w="2166" w:type="pct"/>
            <w:vMerge w:val="restart"/>
            <w:shd w:val="clear" w:color="auto" w:fill="auto"/>
          </w:tcPr>
          <w:p w:rsidR="000C04BA" w:rsidRPr="00C5784F" w:rsidRDefault="000C04BA" w:rsidP="00C5784F">
            <w:pPr>
              <w:autoSpaceDE w:val="0"/>
              <w:autoSpaceDN w:val="0"/>
              <w:adjustRightInd w:val="0"/>
              <w:spacing w:line="360" w:lineRule="auto"/>
              <w:jc w:val="both"/>
              <w:rPr>
                <w:color w:val="000000"/>
                <w:sz w:val="20"/>
              </w:rPr>
            </w:pPr>
            <w:r w:rsidRPr="00C5784F">
              <w:rPr>
                <w:iCs/>
                <w:color w:val="000000"/>
                <w:sz w:val="20"/>
              </w:rPr>
              <w:t>Сырье и основные материалы</w:t>
            </w:r>
          </w:p>
          <w:p w:rsidR="000C04BA" w:rsidRPr="00C5784F" w:rsidRDefault="000C04BA" w:rsidP="00C5784F">
            <w:pPr>
              <w:autoSpaceDE w:val="0"/>
              <w:autoSpaceDN w:val="0"/>
              <w:adjustRightInd w:val="0"/>
              <w:spacing w:line="360" w:lineRule="auto"/>
              <w:jc w:val="both"/>
              <w:rPr>
                <w:color w:val="000000"/>
                <w:sz w:val="20"/>
              </w:rPr>
            </w:pPr>
            <w:r w:rsidRPr="00C5784F">
              <w:rPr>
                <w:iCs/>
                <w:color w:val="000000"/>
                <w:sz w:val="20"/>
              </w:rPr>
              <w:t>Вспомогательные материалы</w:t>
            </w:r>
          </w:p>
          <w:p w:rsidR="000C04BA" w:rsidRPr="00C5784F" w:rsidRDefault="000C04BA" w:rsidP="00C5784F">
            <w:pPr>
              <w:autoSpaceDE w:val="0"/>
              <w:autoSpaceDN w:val="0"/>
              <w:adjustRightInd w:val="0"/>
              <w:spacing w:line="360" w:lineRule="auto"/>
              <w:jc w:val="both"/>
              <w:rPr>
                <w:color w:val="000000"/>
                <w:sz w:val="20"/>
              </w:rPr>
            </w:pPr>
            <w:r w:rsidRPr="00C5784F">
              <w:rPr>
                <w:iCs/>
                <w:color w:val="000000"/>
                <w:sz w:val="20"/>
              </w:rPr>
              <w:t>Топливо, тара и пр. материалы</w:t>
            </w:r>
          </w:p>
          <w:p w:rsidR="000C04BA" w:rsidRPr="00C5784F" w:rsidRDefault="000C04BA" w:rsidP="00C5784F">
            <w:pPr>
              <w:autoSpaceDE w:val="0"/>
              <w:autoSpaceDN w:val="0"/>
              <w:adjustRightInd w:val="0"/>
              <w:spacing w:line="360" w:lineRule="auto"/>
              <w:jc w:val="both"/>
              <w:rPr>
                <w:color w:val="000000"/>
                <w:sz w:val="20"/>
              </w:rPr>
            </w:pPr>
            <w:r w:rsidRPr="00C5784F">
              <w:rPr>
                <w:iCs/>
                <w:color w:val="000000"/>
                <w:sz w:val="20"/>
              </w:rPr>
              <w:t>Запасные части</w:t>
            </w:r>
          </w:p>
          <w:p w:rsidR="000C04BA" w:rsidRPr="00C5784F" w:rsidRDefault="000C04BA" w:rsidP="00C5784F">
            <w:pPr>
              <w:autoSpaceDE w:val="0"/>
              <w:autoSpaceDN w:val="0"/>
              <w:adjustRightInd w:val="0"/>
              <w:spacing w:line="360" w:lineRule="auto"/>
              <w:jc w:val="both"/>
              <w:rPr>
                <w:color w:val="000000"/>
                <w:sz w:val="20"/>
              </w:rPr>
            </w:pPr>
            <w:r w:rsidRPr="00C5784F">
              <w:rPr>
                <w:iCs/>
                <w:color w:val="000000"/>
                <w:sz w:val="20"/>
              </w:rPr>
              <w:t>Покупные полуфабрикаты</w:t>
            </w:r>
          </w:p>
          <w:p w:rsidR="000C04BA" w:rsidRPr="00C5784F" w:rsidRDefault="000C04BA" w:rsidP="00C5784F">
            <w:pPr>
              <w:autoSpaceDE w:val="0"/>
              <w:autoSpaceDN w:val="0"/>
              <w:adjustRightInd w:val="0"/>
              <w:spacing w:line="360" w:lineRule="auto"/>
              <w:jc w:val="both"/>
              <w:rPr>
                <w:color w:val="000000"/>
                <w:sz w:val="20"/>
              </w:rPr>
            </w:pPr>
            <w:r w:rsidRPr="00C5784F">
              <w:rPr>
                <w:iCs/>
                <w:color w:val="000000"/>
                <w:sz w:val="20"/>
              </w:rPr>
              <w:t>МБП</w:t>
            </w:r>
          </w:p>
          <w:p w:rsidR="000C04BA" w:rsidRPr="00C5784F" w:rsidRDefault="000C04BA" w:rsidP="00C5784F">
            <w:pPr>
              <w:autoSpaceDE w:val="0"/>
              <w:autoSpaceDN w:val="0"/>
              <w:adjustRightInd w:val="0"/>
              <w:spacing w:line="360" w:lineRule="auto"/>
              <w:jc w:val="both"/>
              <w:rPr>
                <w:color w:val="000000"/>
                <w:sz w:val="20"/>
              </w:rPr>
            </w:pPr>
            <w:r w:rsidRPr="00C5784F">
              <w:rPr>
                <w:iCs/>
                <w:color w:val="000000"/>
                <w:sz w:val="20"/>
              </w:rPr>
              <w:t>Незавершенное производство</w:t>
            </w:r>
          </w:p>
          <w:p w:rsidR="000C04BA" w:rsidRPr="00C5784F" w:rsidRDefault="000C04BA" w:rsidP="00C5784F">
            <w:pPr>
              <w:autoSpaceDE w:val="0"/>
              <w:autoSpaceDN w:val="0"/>
              <w:adjustRightInd w:val="0"/>
              <w:spacing w:line="360" w:lineRule="auto"/>
              <w:jc w:val="both"/>
              <w:rPr>
                <w:color w:val="000000"/>
                <w:sz w:val="20"/>
              </w:rPr>
            </w:pPr>
            <w:r w:rsidRPr="00C5784F">
              <w:rPr>
                <w:iCs/>
                <w:color w:val="000000"/>
                <w:sz w:val="20"/>
              </w:rPr>
              <w:t>Расходы будущих периодов</w:t>
            </w:r>
          </w:p>
          <w:p w:rsidR="000C04BA" w:rsidRPr="00C5784F" w:rsidRDefault="000C04BA" w:rsidP="00C5784F">
            <w:pPr>
              <w:autoSpaceDE w:val="0"/>
              <w:autoSpaceDN w:val="0"/>
              <w:adjustRightInd w:val="0"/>
              <w:spacing w:line="360" w:lineRule="auto"/>
              <w:jc w:val="both"/>
              <w:rPr>
                <w:color w:val="000000"/>
                <w:sz w:val="20"/>
              </w:rPr>
            </w:pPr>
            <w:r w:rsidRPr="00C5784F">
              <w:rPr>
                <w:iCs/>
                <w:color w:val="000000"/>
                <w:sz w:val="20"/>
              </w:rPr>
              <w:t>Полуфабрикаты собст. производства</w:t>
            </w:r>
          </w:p>
        </w:tc>
        <w:tc>
          <w:tcPr>
            <w:tcW w:w="1194" w:type="pct"/>
            <w:gridSpan w:val="2"/>
            <w:shd w:val="clear" w:color="auto" w:fill="auto"/>
          </w:tcPr>
          <w:p w:rsidR="000C04BA" w:rsidRPr="00C5784F" w:rsidRDefault="000C04BA" w:rsidP="00C5784F">
            <w:pPr>
              <w:autoSpaceDE w:val="0"/>
              <w:autoSpaceDN w:val="0"/>
              <w:adjustRightInd w:val="0"/>
              <w:spacing w:line="360" w:lineRule="auto"/>
              <w:jc w:val="both"/>
              <w:rPr>
                <w:color w:val="000000"/>
                <w:sz w:val="20"/>
              </w:rPr>
            </w:pPr>
          </w:p>
        </w:tc>
        <w:tc>
          <w:tcPr>
            <w:tcW w:w="1640" w:type="pct"/>
            <w:vMerge w:val="restart"/>
            <w:shd w:val="clear" w:color="auto" w:fill="auto"/>
          </w:tcPr>
          <w:p w:rsidR="000C04BA" w:rsidRPr="00C5784F" w:rsidRDefault="000C04BA" w:rsidP="00C5784F">
            <w:pPr>
              <w:autoSpaceDE w:val="0"/>
              <w:autoSpaceDN w:val="0"/>
              <w:adjustRightInd w:val="0"/>
              <w:spacing w:line="360" w:lineRule="auto"/>
              <w:jc w:val="both"/>
              <w:rPr>
                <w:color w:val="000000"/>
                <w:sz w:val="20"/>
              </w:rPr>
            </w:pPr>
            <w:r w:rsidRPr="00C5784F">
              <w:rPr>
                <w:iCs/>
                <w:color w:val="000000"/>
                <w:sz w:val="20"/>
              </w:rPr>
              <w:t>Готовая продукция на складе</w:t>
            </w:r>
          </w:p>
          <w:p w:rsidR="000C04BA" w:rsidRPr="00C5784F" w:rsidRDefault="000C04BA" w:rsidP="00C5784F">
            <w:pPr>
              <w:autoSpaceDE w:val="0"/>
              <w:autoSpaceDN w:val="0"/>
              <w:adjustRightInd w:val="0"/>
              <w:spacing w:line="360" w:lineRule="auto"/>
              <w:jc w:val="both"/>
              <w:rPr>
                <w:color w:val="000000"/>
                <w:sz w:val="20"/>
              </w:rPr>
            </w:pPr>
            <w:r w:rsidRPr="00C5784F">
              <w:rPr>
                <w:iCs/>
                <w:color w:val="000000"/>
                <w:sz w:val="20"/>
              </w:rPr>
              <w:t>Отгруженная продукция</w:t>
            </w:r>
          </w:p>
          <w:p w:rsidR="000C04BA" w:rsidRPr="00C5784F" w:rsidRDefault="000C04BA" w:rsidP="00C5784F">
            <w:pPr>
              <w:autoSpaceDE w:val="0"/>
              <w:autoSpaceDN w:val="0"/>
              <w:adjustRightInd w:val="0"/>
              <w:spacing w:line="360" w:lineRule="auto"/>
              <w:jc w:val="both"/>
              <w:rPr>
                <w:color w:val="000000"/>
                <w:sz w:val="20"/>
              </w:rPr>
            </w:pPr>
            <w:r w:rsidRPr="00C5784F">
              <w:rPr>
                <w:iCs/>
                <w:color w:val="000000"/>
                <w:sz w:val="20"/>
              </w:rPr>
              <w:t>Денежные средства в расчетах</w:t>
            </w:r>
          </w:p>
        </w:tc>
      </w:tr>
      <w:tr w:rsidR="000C04BA" w:rsidRPr="00C5784F" w:rsidTr="00C5784F">
        <w:trPr>
          <w:cantSplit/>
          <w:jc w:val="center"/>
        </w:trPr>
        <w:tc>
          <w:tcPr>
            <w:tcW w:w="2166" w:type="pct"/>
            <w:vMerge/>
            <w:shd w:val="clear" w:color="auto" w:fill="auto"/>
          </w:tcPr>
          <w:p w:rsidR="000C04BA" w:rsidRPr="00C5784F" w:rsidRDefault="000C04BA" w:rsidP="00C5784F">
            <w:pPr>
              <w:autoSpaceDE w:val="0"/>
              <w:autoSpaceDN w:val="0"/>
              <w:adjustRightInd w:val="0"/>
              <w:spacing w:line="360" w:lineRule="auto"/>
              <w:jc w:val="both"/>
              <w:rPr>
                <w:color w:val="000000"/>
                <w:sz w:val="20"/>
              </w:rPr>
            </w:pPr>
          </w:p>
        </w:tc>
        <w:tc>
          <w:tcPr>
            <w:tcW w:w="1194" w:type="pct"/>
            <w:gridSpan w:val="2"/>
            <w:shd w:val="clear" w:color="auto" w:fill="auto"/>
          </w:tcPr>
          <w:p w:rsidR="000C04BA" w:rsidRPr="00C5784F" w:rsidRDefault="000C04BA" w:rsidP="00C5784F">
            <w:pPr>
              <w:autoSpaceDE w:val="0"/>
              <w:autoSpaceDN w:val="0"/>
              <w:adjustRightInd w:val="0"/>
              <w:spacing w:line="360" w:lineRule="auto"/>
              <w:jc w:val="both"/>
              <w:rPr>
                <w:color w:val="000000"/>
                <w:sz w:val="20"/>
              </w:rPr>
            </w:pPr>
          </w:p>
        </w:tc>
        <w:tc>
          <w:tcPr>
            <w:tcW w:w="1640" w:type="pct"/>
            <w:vMerge/>
            <w:shd w:val="clear" w:color="auto" w:fill="auto"/>
          </w:tcPr>
          <w:p w:rsidR="000C04BA" w:rsidRPr="00C5784F" w:rsidRDefault="000C04BA" w:rsidP="00C5784F">
            <w:pPr>
              <w:autoSpaceDE w:val="0"/>
              <w:autoSpaceDN w:val="0"/>
              <w:adjustRightInd w:val="0"/>
              <w:spacing w:line="360" w:lineRule="auto"/>
              <w:jc w:val="both"/>
              <w:rPr>
                <w:color w:val="000000"/>
                <w:sz w:val="20"/>
              </w:rPr>
            </w:pPr>
          </w:p>
        </w:tc>
      </w:tr>
      <w:tr w:rsidR="000C04BA" w:rsidRPr="00C5784F" w:rsidTr="00C5784F">
        <w:trPr>
          <w:cantSplit/>
          <w:trHeight w:val="560"/>
          <w:jc w:val="center"/>
        </w:trPr>
        <w:tc>
          <w:tcPr>
            <w:tcW w:w="2166" w:type="pct"/>
            <w:vMerge/>
            <w:shd w:val="clear" w:color="auto" w:fill="auto"/>
          </w:tcPr>
          <w:p w:rsidR="000C04BA" w:rsidRPr="00C5784F" w:rsidRDefault="000C04BA" w:rsidP="00C5784F">
            <w:pPr>
              <w:autoSpaceDE w:val="0"/>
              <w:autoSpaceDN w:val="0"/>
              <w:adjustRightInd w:val="0"/>
              <w:spacing w:line="360" w:lineRule="auto"/>
              <w:jc w:val="both"/>
              <w:rPr>
                <w:color w:val="000000"/>
                <w:sz w:val="20"/>
              </w:rPr>
            </w:pPr>
          </w:p>
        </w:tc>
        <w:tc>
          <w:tcPr>
            <w:tcW w:w="1194" w:type="pct"/>
            <w:gridSpan w:val="2"/>
            <w:shd w:val="clear" w:color="auto" w:fill="auto"/>
          </w:tcPr>
          <w:p w:rsidR="000C04BA" w:rsidRPr="00C5784F" w:rsidRDefault="000C04BA" w:rsidP="00C5784F">
            <w:pPr>
              <w:autoSpaceDE w:val="0"/>
              <w:autoSpaceDN w:val="0"/>
              <w:adjustRightInd w:val="0"/>
              <w:spacing w:line="360" w:lineRule="auto"/>
              <w:jc w:val="both"/>
              <w:rPr>
                <w:color w:val="000000"/>
                <w:sz w:val="20"/>
              </w:rPr>
            </w:pPr>
          </w:p>
        </w:tc>
        <w:tc>
          <w:tcPr>
            <w:tcW w:w="1640" w:type="pct"/>
            <w:vMerge/>
            <w:shd w:val="clear" w:color="auto" w:fill="auto"/>
          </w:tcPr>
          <w:p w:rsidR="000C04BA" w:rsidRPr="00C5784F" w:rsidRDefault="000C04BA" w:rsidP="00C5784F">
            <w:pPr>
              <w:autoSpaceDE w:val="0"/>
              <w:autoSpaceDN w:val="0"/>
              <w:adjustRightInd w:val="0"/>
              <w:spacing w:line="360" w:lineRule="auto"/>
              <w:jc w:val="both"/>
              <w:rPr>
                <w:color w:val="000000"/>
                <w:sz w:val="20"/>
              </w:rPr>
            </w:pPr>
          </w:p>
        </w:tc>
      </w:tr>
      <w:tr w:rsidR="000C04BA" w:rsidRPr="00C5784F" w:rsidTr="00C5784F">
        <w:trPr>
          <w:cantSplit/>
          <w:jc w:val="center"/>
        </w:trPr>
        <w:tc>
          <w:tcPr>
            <w:tcW w:w="2166" w:type="pct"/>
            <w:vMerge/>
            <w:shd w:val="clear" w:color="auto" w:fill="auto"/>
          </w:tcPr>
          <w:p w:rsidR="000C04BA" w:rsidRPr="00C5784F" w:rsidRDefault="000C04BA" w:rsidP="00C5784F">
            <w:pPr>
              <w:autoSpaceDE w:val="0"/>
              <w:autoSpaceDN w:val="0"/>
              <w:adjustRightInd w:val="0"/>
              <w:spacing w:line="360" w:lineRule="auto"/>
              <w:jc w:val="both"/>
              <w:rPr>
                <w:color w:val="000000"/>
                <w:sz w:val="20"/>
              </w:rPr>
            </w:pPr>
          </w:p>
        </w:tc>
        <w:tc>
          <w:tcPr>
            <w:tcW w:w="1194" w:type="pct"/>
            <w:gridSpan w:val="2"/>
            <w:shd w:val="clear" w:color="auto" w:fill="auto"/>
          </w:tcPr>
          <w:p w:rsidR="000C04BA" w:rsidRPr="00C5784F" w:rsidRDefault="000C04BA" w:rsidP="00C5784F">
            <w:pPr>
              <w:autoSpaceDE w:val="0"/>
              <w:autoSpaceDN w:val="0"/>
              <w:adjustRightInd w:val="0"/>
              <w:spacing w:line="360" w:lineRule="auto"/>
              <w:jc w:val="both"/>
              <w:rPr>
                <w:color w:val="000000"/>
                <w:sz w:val="20"/>
              </w:rPr>
            </w:pPr>
          </w:p>
        </w:tc>
        <w:tc>
          <w:tcPr>
            <w:tcW w:w="1640" w:type="pct"/>
            <w:vMerge/>
            <w:shd w:val="clear" w:color="auto" w:fill="auto"/>
          </w:tcPr>
          <w:p w:rsidR="000C04BA" w:rsidRPr="00C5784F" w:rsidRDefault="000C04BA" w:rsidP="00C5784F">
            <w:pPr>
              <w:autoSpaceDE w:val="0"/>
              <w:autoSpaceDN w:val="0"/>
              <w:adjustRightInd w:val="0"/>
              <w:spacing w:line="360" w:lineRule="auto"/>
              <w:jc w:val="both"/>
              <w:rPr>
                <w:color w:val="000000"/>
                <w:sz w:val="20"/>
              </w:rPr>
            </w:pPr>
          </w:p>
        </w:tc>
      </w:tr>
      <w:tr w:rsidR="000C04BA" w:rsidRPr="00C5784F" w:rsidTr="00C5784F">
        <w:trPr>
          <w:cantSplit/>
          <w:jc w:val="center"/>
        </w:trPr>
        <w:tc>
          <w:tcPr>
            <w:tcW w:w="2166" w:type="pct"/>
            <w:vMerge/>
            <w:shd w:val="clear" w:color="auto" w:fill="auto"/>
          </w:tcPr>
          <w:p w:rsidR="000C04BA" w:rsidRPr="00C5784F" w:rsidRDefault="000C04BA" w:rsidP="00C5784F">
            <w:pPr>
              <w:autoSpaceDE w:val="0"/>
              <w:autoSpaceDN w:val="0"/>
              <w:adjustRightInd w:val="0"/>
              <w:spacing w:line="360" w:lineRule="auto"/>
              <w:jc w:val="both"/>
              <w:rPr>
                <w:color w:val="000000"/>
                <w:sz w:val="20"/>
              </w:rPr>
            </w:pPr>
          </w:p>
        </w:tc>
        <w:tc>
          <w:tcPr>
            <w:tcW w:w="1194" w:type="pct"/>
            <w:gridSpan w:val="2"/>
            <w:shd w:val="clear" w:color="auto" w:fill="auto"/>
          </w:tcPr>
          <w:p w:rsidR="000C04BA" w:rsidRPr="00C5784F" w:rsidRDefault="000C04BA" w:rsidP="00C5784F">
            <w:pPr>
              <w:autoSpaceDE w:val="0"/>
              <w:autoSpaceDN w:val="0"/>
              <w:adjustRightInd w:val="0"/>
              <w:spacing w:line="360" w:lineRule="auto"/>
              <w:jc w:val="both"/>
              <w:rPr>
                <w:color w:val="000000"/>
                <w:sz w:val="20"/>
              </w:rPr>
            </w:pPr>
          </w:p>
        </w:tc>
        <w:tc>
          <w:tcPr>
            <w:tcW w:w="1640" w:type="pct"/>
            <w:vMerge/>
            <w:shd w:val="clear" w:color="auto" w:fill="auto"/>
          </w:tcPr>
          <w:p w:rsidR="000C04BA" w:rsidRPr="00C5784F" w:rsidRDefault="000C04BA" w:rsidP="00C5784F">
            <w:pPr>
              <w:autoSpaceDE w:val="0"/>
              <w:autoSpaceDN w:val="0"/>
              <w:adjustRightInd w:val="0"/>
              <w:spacing w:line="360" w:lineRule="auto"/>
              <w:jc w:val="both"/>
              <w:rPr>
                <w:color w:val="000000"/>
                <w:sz w:val="20"/>
              </w:rPr>
            </w:pPr>
          </w:p>
        </w:tc>
      </w:tr>
      <w:tr w:rsidR="000C04BA" w:rsidRPr="00C5784F" w:rsidTr="00C5784F">
        <w:trPr>
          <w:cantSplit/>
          <w:jc w:val="center"/>
        </w:trPr>
        <w:tc>
          <w:tcPr>
            <w:tcW w:w="2166" w:type="pct"/>
            <w:vMerge/>
            <w:shd w:val="clear" w:color="auto" w:fill="auto"/>
          </w:tcPr>
          <w:p w:rsidR="000C04BA" w:rsidRPr="00C5784F" w:rsidRDefault="000C04BA" w:rsidP="00C5784F">
            <w:pPr>
              <w:autoSpaceDE w:val="0"/>
              <w:autoSpaceDN w:val="0"/>
              <w:adjustRightInd w:val="0"/>
              <w:spacing w:line="360" w:lineRule="auto"/>
              <w:jc w:val="both"/>
              <w:rPr>
                <w:color w:val="000000"/>
                <w:sz w:val="20"/>
              </w:rPr>
            </w:pPr>
          </w:p>
        </w:tc>
        <w:tc>
          <w:tcPr>
            <w:tcW w:w="1194" w:type="pct"/>
            <w:gridSpan w:val="2"/>
            <w:shd w:val="clear" w:color="auto" w:fill="auto"/>
          </w:tcPr>
          <w:p w:rsidR="000C04BA" w:rsidRPr="00C5784F" w:rsidRDefault="000C04BA" w:rsidP="00C5784F">
            <w:pPr>
              <w:autoSpaceDE w:val="0"/>
              <w:autoSpaceDN w:val="0"/>
              <w:adjustRightInd w:val="0"/>
              <w:spacing w:line="360" w:lineRule="auto"/>
              <w:jc w:val="both"/>
              <w:rPr>
                <w:color w:val="000000"/>
                <w:sz w:val="20"/>
              </w:rPr>
            </w:pPr>
          </w:p>
        </w:tc>
        <w:tc>
          <w:tcPr>
            <w:tcW w:w="1640" w:type="pct"/>
            <w:vMerge/>
            <w:shd w:val="clear" w:color="auto" w:fill="auto"/>
          </w:tcPr>
          <w:p w:rsidR="000C04BA" w:rsidRPr="00C5784F" w:rsidRDefault="000C04BA" w:rsidP="00C5784F">
            <w:pPr>
              <w:autoSpaceDE w:val="0"/>
              <w:autoSpaceDN w:val="0"/>
              <w:adjustRightInd w:val="0"/>
              <w:spacing w:line="360" w:lineRule="auto"/>
              <w:jc w:val="both"/>
              <w:rPr>
                <w:color w:val="000000"/>
                <w:sz w:val="20"/>
              </w:rPr>
            </w:pPr>
          </w:p>
        </w:tc>
      </w:tr>
      <w:tr w:rsidR="000C04BA" w:rsidRPr="00C5784F" w:rsidTr="00C5784F">
        <w:trPr>
          <w:cantSplit/>
          <w:jc w:val="center"/>
        </w:trPr>
        <w:tc>
          <w:tcPr>
            <w:tcW w:w="2166" w:type="pct"/>
            <w:vMerge/>
            <w:shd w:val="clear" w:color="auto" w:fill="auto"/>
          </w:tcPr>
          <w:p w:rsidR="000C04BA" w:rsidRPr="00C5784F" w:rsidRDefault="000C04BA" w:rsidP="00C5784F">
            <w:pPr>
              <w:autoSpaceDE w:val="0"/>
              <w:autoSpaceDN w:val="0"/>
              <w:adjustRightInd w:val="0"/>
              <w:spacing w:line="360" w:lineRule="auto"/>
              <w:jc w:val="both"/>
              <w:rPr>
                <w:color w:val="000000"/>
                <w:sz w:val="20"/>
              </w:rPr>
            </w:pPr>
          </w:p>
        </w:tc>
        <w:tc>
          <w:tcPr>
            <w:tcW w:w="1194" w:type="pct"/>
            <w:gridSpan w:val="2"/>
            <w:shd w:val="clear" w:color="auto" w:fill="auto"/>
          </w:tcPr>
          <w:p w:rsidR="000C04BA" w:rsidRPr="00C5784F" w:rsidRDefault="000C04BA" w:rsidP="00C5784F">
            <w:pPr>
              <w:autoSpaceDE w:val="0"/>
              <w:autoSpaceDN w:val="0"/>
              <w:adjustRightInd w:val="0"/>
              <w:spacing w:line="360" w:lineRule="auto"/>
              <w:jc w:val="both"/>
              <w:rPr>
                <w:color w:val="000000"/>
                <w:sz w:val="20"/>
              </w:rPr>
            </w:pPr>
          </w:p>
        </w:tc>
        <w:tc>
          <w:tcPr>
            <w:tcW w:w="1640" w:type="pct"/>
            <w:vMerge/>
            <w:shd w:val="clear" w:color="auto" w:fill="auto"/>
          </w:tcPr>
          <w:p w:rsidR="000C04BA" w:rsidRPr="00C5784F" w:rsidRDefault="000C04BA" w:rsidP="00C5784F">
            <w:pPr>
              <w:autoSpaceDE w:val="0"/>
              <w:autoSpaceDN w:val="0"/>
              <w:adjustRightInd w:val="0"/>
              <w:spacing w:line="360" w:lineRule="auto"/>
              <w:jc w:val="both"/>
              <w:rPr>
                <w:color w:val="000000"/>
                <w:sz w:val="20"/>
              </w:rPr>
            </w:pPr>
          </w:p>
        </w:tc>
      </w:tr>
      <w:tr w:rsidR="000C04BA" w:rsidRPr="00C5784F" w:rsidTr="00C5784F">
        <w:trPr>
          <w:cantSplit/>
          <w:jc w:val="center"/>
        </w:trPr>
        <w:tc>
          <w:tcPr>
            <w:tcW w:w="2166" w:type="pct"/>
            <w:vMerge/>
            <w:shd w:val="clear" w:color="auto" w:fill="auto"/>
          </w:tcPr>
          <w:p w:rsidR="000C04BA" w:rsidRPr="00C5784F" w:rsidRDefault="000C04BA" w:rsidP="00C5784F">
            <w:pPr>
              <w:autoSpaceDE w:val="0"/>
              <w:autoSpaceDN w:val="0"/>
              <w:adjustRightInd w:val="0"/>
              <w:spacing w:line="360" w:lineRule="auto"/>
              <w:jc w:val="both"/>
              <w:rPr>
                <w:color w:val="000000"/>
                <w:sz w:val="20"/>
              </w:rPr>
            </w:pPr>
          </w:p>
        </w:tc>
        <w:tc>
          <w:tcPr>
            <w:tcW w:w="1194" w:type="pct"/>
            <w:gridSpan w:val="2"/>
            <w:shd w:val="clear" w:color="auto" w:fill="auto"/>
          </w:tcPr>
          <w:p w:rsidR="000C04BA" w:rsidRPr="00C5784F" w:rsidRDefault="000C04BA" w:rsidP="00C5784F">
            <w:pPr>
              <w:autoSpaceDE w:val="0"/>
              <w:autoSpaceDN w:val="0"/>
              <w:adjustRightInd w:val="0"/>
              <w:spacing w:line="360" w:lineRule="auto"/>
              <w:jc w:val="both"/>
              <w:rPr>
                <w:color w:val="000000"/>
                <w:sz w:val="20"/>
              </w:rPr>
            </w:pPr>
          </w:p>
        </w:tc>
        <w:tc>
          <w:tcPr>
            <w:tcW w:w="1640" w:type="pct"/>
            <w:vMerge/>
            <w:shd w:val="clear" w:color="auto" w:fill="auto"/>
          </w:tcPr>
          <w:p w:rsidR="000C04BA" w:rsidRPr="00C5784F" w:rsidRDefault="000C04BA" w:rsidP="00C5784F">
            <w:pPr>
              <w:autoSpaceDE w:val="0"/>
              <w:autoSpaceDN w:val="0"/>
              <w:adjustRightInd w:val="0"/>
              <w:spacing w:line="360" w:lineRule="auto"/>
              <w:jc w:val="both"/>
              <w:rPr>
                <w:color w:val="000000"/>
                <w:sz w:val="20"/>
              </w:rPr>
            </w:pPr>
          </w:p>
        </w:tc>
      </w:tr>
    </w:tbl>
    <w:p w:rsidR="00661A18" w:rsidRPr="006B3D8B" w:rsidRDefault="00661A18" w:rsidP="006B3D8B">
      <w:pPr>
        <w:spacing w:line="360" w:lineRule="auto"/>
        <w:ind w:firstLine="709"/>
        <w:jc w:val="both"/>
        <w:rPr>
          <w:color w:val="000000"/>
          <w:sz w:val="28"/>
          <w:szCs w:val="28"/>
        </w:rPr>
      </w:pPr>
      <w:r w:rsidRPr="006B3D8B">
        <w:rPr>
          <w:iCs/>
          <w:color w:val="000000"/>
          <w:sz w:val="28"/>
          <w:szCs w:val="28"/>
        </w:rPr>
        <w:t xml:space="preserve">Рисунок 1 </w:t>
      </w:r>
      <w:r w:rsidR="006B3D8B">
        <w:rPr>
          <w:iCs/>
          <w:color w:val="000000"/>
          <w:sz w:val="28"/>
          <w:szCs w:val="28"/>
        </w:rPr>
        <w:t>–</w:t>
      </w:r>
      <w:r w:rsidR="006B3D8B" w:rsidRPr="006B3D8B">
        <w:rPr>
          <w:iCs/>
          <w:color w:val="000000"/>
          <w:sz w:val="28"/>
          <w:szCs w:val="28"/>
        </w:rPr>
        <w:t xml:space="preserve"> </w:t>
      </w:r>
      <w:r w:rsidRPr="006B3D8B">
        <w:rPr>
          <w:color w:val="000000"/>
          <w:sz w:val="28"/>
          <w:szCs w:val="28"/>
        </w:rPr>
        <w:t>Состав оборотных средств предприятия</w:t>
      </w:r>
    </w:p>
    <w:p w:rsidR="00661A18" w:rsidRPr="006B3D8B" w:rsidRDefault="00661A18" w:rsidP="006B3D8B">
      <w:pPr>
        <w:spacing w:line="360" w:lineRule="auto"/>
        <w:ind w:firstLine="709"/>
        <w:jc w:val="both"/>
        <w:rPr>
          <w:color w:val="000000"/>
          <w:sz w:val="28"/>
        </w:rPr>
      </w:pPr>
    </w:p>
    <w:p w:rsidR="000C04BA" w:rsidRPr="006B3D8B" w:rsidRDefault="000C04BA" w:rsidP="006B3D8B">
      <w:pPr>
        <w:shd w:val="clear" w:color="auto" w:fill="FFFFFF"/>
        <w:autoSpaceDE w:val="0"/>
        <w:autoSpaceDN w:val="0"/>
        <w:adjustRightInd w:val="0"/>
        <w:spacing w:line="360" w:lineRule="auto"/>
        <w:ind w:firstLine="709"/>
        <w:jc w:val="both"/>
        <w:rPr>
          <w:iCs/>
          <w:color w:val="000000"/>
          <w:sz w:val="28"/>
          <w:szCs w:val="28"/>
        </w:rPr>
      </w:pPr>
      <w:r w:rsidRPr="006B3D8B">
        <w:rPr>
          <w:iCs/>
          <w:color w:val="000000"/>
          <w:sz w:val="28"/>
          <w:szCs w:val="28"/>
        </w:rPr>
        <w:t>Оборотные активы – это средства, инвестируемые организацией в текущие операции в течение каждого цикла производства. Характерными особенностями оборотных средств являются:</w:t>
      </w:r>
    </w:p>
    <w:p w:rsidR="000C04BA" w:rsidRPr="006B3D8B" w:rsidRDefault="006B3D8B" w:rsidP="006B3D8B">
      <w:pPr>
        <w:shd w:val="clear" w:color="auto" w:fill="FFFFFF"/>
        <w:autoSpaceDE w:val="0"/>
        <w:autoSpaceDN w:val="0"/>
        <w:adjustRightInd w:val="0"/>
        <w:spacing w:line="360" w:lineRule="auto"/>
        <w:ind w:firstLine="709"/>
        <w:jc w:val="both"/>
        <w:rPr>
          <w:iCs/>
          <w:color w:val="000000"/>
          <w:sz w:val="28"/>
          <w:szCs w:val="28"/>
        </w:rPr>
      </w:pPr>
      <w:r>
        <w:rPr>
          <w:iCs/>
          <w:color w:val="000000"/>
          <w:sz w:val="28"/>
          <w:szCs w:val="28"/>
        </w:rPr>
        <w:t>– </w:t>
      </w:r>
      <w:r w:rsidR="000C04BA" w:rsidRPr="006B3D8B">
        <w:rPr>
          <w:iCs/>
          <w:color w:val="000000"/>
          <w:sz w:val="28"/>
          <w:szCs w:val="28"/>
        </w:rPr>
        <w:t>полное потребление в течение 1 производственно-финансового цикла;</w:t>
      </w:r>
    </w:p>
    <w:p w:rsidR="000C04BA" w:rsidRPr="006B3D8B" w:rsidRDefault="006B3D8B" w:rsidP="006B3D8B">
      <w:pPr>
        <w:shd w:val="clear" w:color="auto" w:fill="FFFFFF"/>
        <w:autoSpaceDE w:val="0"/>
        <w:autoSpaceDN w:val="0"/>
        <w:adjustRightInd w:val="0"/>
        <w:spacing w:line="360" w:lineRule="auto"/>
        <w:ind w:firstLine="709"/>
        <w:jc w:val="both"/>
        <w:rPr>
          <w:iCs/>
          <w:color w:val="000000"/>
          <w:sz w:val="28"/>
          <w:szCs w:val="28"/>
        </w:rPr>
      </w:pPr>
      <w:r>
        <w:rPr>
          <w:iCs/>
          <w:color w:val="000000"/>
          <w:sz w:val="28"/>
          <w:szCs w:val="28"/>
        </w:rPr>
        <w:t>– </w:t>
      </w:r>
      <w:r w:rsidR="000C04BA" w:rsidRPr="006B3D8B">
        <w:rPr>
          <w:iCs/>
          <w:color w:val="000000"/>
          <w:sz w:val="28"/>
          <w:szCs w:val="28"/>
        </w:rPr>
        <w:t>нахождение в постоянном обороте.</w:t>
      </w:r>
    </w:p>
    <w:p w:rsidR="00661A18" w:rsidRPr="006B3D8B" w:rsidRDefault="00950633" w:rsidP="006B3D8B">
      <w:pPr>
        <w:shd w:val="clear" w:color="auto" w:fill="FFFFFF"/>
        <w:autoSpaceDE w:val="0"/>
        <w:autoSpaceDN w:val="0"/>
        <w:adjustRightInd w:val="0"/>
        <w:spacing w:line="360" w:lineRule="auto"/>
        <w:ind w:firstLine="709"/>
        <w:jc w:val="both"/>
        <w:rPr>
          <w:color w:val="000000"/>
          <w:sz w:val="28"/>
          <w:szCs w:val="28"/>
        </w:rPr>
      </w:pPr>
      <w:r w:rsidRPr="006B3D8B">
        <w:rPr>
          <w:iCs/>
          <w:color w:val="000000"/>
          <w:sz w:val="28"/>
          <w:szCs w:val="28"/>
        </w:rPr>
        <w:t xml:space="preserve">Оборотные производственные фонды </w:t>
      </w:r>
      <w:r w:rsidR="006B3D8B">
        <w:rPr>
          <w:iCs/>
          <w:color w:val="000000"/>
          <w:sz w:val="28"/>
          <w:szCs w:val="28"/>
        </w:rPr>
        <w:t>–</w:t>
      </w:r>
      <w:r w:rsidR="006B3D8B" w:rsidRPr="006B3D8B">
        <w:rPr>
          <w:iCs/>
          <w:color w:val="000000"/>
          <w:sz w:val="28"/>
          <w:szCs w:val="28"/>
        </w:rPr>
        <w:t xml:space="preserve"> </w:t>
      </w:r>
      <w:r w:rsidRPr="006B3D8B">
        <w:rPr>
          <w:color w:val="000000"/>
          <w:sz w:val="28"/>
          <w:szCs w:val="28"/>
        </w:rPr>
        <w:t>это предметы труда (сырье, основные материалы и полуфабрикаты, вспомогательные материалы, топливо, тара, запасные части и др.); средства труда со сроком службы не более 1 года или стоимостью не более 50</w:t>
      </w:r>
      <w:r w:rsidR="006B3D8B">
        <w:rPr>
          <w:color w:val="000000"/>
          <w:sz w:val="28"/>
          <w:szCs w:val="28"/>
        </w:rPr>
        <w:t>-</w:t>
      </w:r>
      <w:r w:rsidR="006B3D8B" w:rsidRPr="006B3D8B">
        <w:rPr>
          <w:color w:val="000000"/>
          <w:sz w:val="28"/>
          <w:szCs w:val="28"/>
        </w:rPr>
        <w:t>к</w:t>
      </w:r>
      <w:r w:rsidRPr="006B3D8B">
        <w:rPr>
          <w:color w:val="000000"/>
          <w:sz w:val="28"/>
          <w:szCs w:val="28"/>
        </w:rPr>
        <w:t>ратного установленного минимального размера оплаты труда в месяц (малоценные и быстроизнашивающиеся предметы и инструменты); незавершенное производство и расходы будущих периодов.</w:t>
      </w:r>
      <w:r w:rsidR="00661A18" w:rsidRPr="006B3D8B">
        <w:rPr>
          <w:color w:val="000000"/>
          <w:sz w:val="28"/>
          <w:szCs w:val="28"/>
        </w:rPr>
        <w:t xml:space="preserve"> </w:t>
      </w:r>
      <w:r w:rsidRPr="006B3D8B">
        <w:rPr>
          <w:iCs/>
          <w:color w:val="000000"/>
          <w:sz w:val="28"/>
          <w:szCs w:val="28"/>
        </w:rPr>
        <w:t xml:space="preserve">Фонды обращения </w:t>
      </w:r>
      <w:r w:rsidR="006B3D8B">
        <w:rPr>
          <w:iCs/>
          <w:color w:val="000000"/>
          <w:sz w:val="28"/>
          <w:szCs w:val="28"/>
        </w:rPr>
        <w:t>–</w:t>
      </w:r>
      <w:r w:rsidR="006B3D8B" w:rsidRPr="006B3D8B">
        <w:rPr>
          <w:iCs/>
          <w:color w:val="000000"/>
          <w:sz w:val="28"/>
          <w:szCs w:val="28"/>
        </w:rPr>
        <w:t xml:space="preserve"> </w:t>
      </w:r>
      <w:r w:rsidRPr="006B3D8B">
        <w:rPr>
          <w:color w:val="000000"/>
          <w:sz w:val="28"/>
          <w:szCs w:val="28"/>
        </w:rPr>
        <w:t>это средства предприятия, вложенные в запасы готовой продукции, товары отгруженные, но неоплаченные, а также средства в расчетах и денежные средства в кассе и на счетах.</w:t>
      </w:r>
      <w:r w:rsidR="008A07DD" w:rsidRPr="006B3D8B">
        <w:rPr>
          <w:color w:val="000000"/>
          <w:sz w:val="28"/>
          <w:szCs w:val="28"/>
        </w:rPr>
        <w:t xml:space="preserve"> </w:t>
      </w:r>
      <w:r w:rsidRPr="006B3D8B">
        <w:rPr>
          <w:color w:val="000000"/>
          <w:sz w:val="28"/>
          <w:szCs w:val="28"/>
        </w:rPr>
        <w:t>Оборотные средства обес</w:t>
      </w:r>
      <w:r w:rsidR="007E3CC4" w:rsidRPr="006B3D8B">
        <w:rPr>
          <w:color w:val="000000"/>
          <w:sz w:val="28"/>
          <w:szCs w:val="28"/>
        </w:rPr>
        <w:t>печивают непрерывность производ</w:t>
      </w:r>
      <w:r w:rsidRPr="006B3D8B">
        <w:rPr>
          <w:color w:val="000000"/>
          <w:sz w:val="28"/>
          <w:szCs w:val="28"/>
        </w:rPr>
        <w:t>ства и реализации продукции предприятия.</w:t>
      </w:r>
    </w:p>
    <w:p w:rsidR="00950633" w:rsidRPr="006B3D8B" w:rsidRDefault="00950633"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Оборотные производственные фонды вступают в производство в своей натуральной форме и</w:t>
      </w:r>
      <w:r w:rsidR="007E3CC4" w:rsidRPr="006B3D8B">
        <w:rPr>
          <w:color w:val="000000"/>
          <w:sz w:val="28"/>
          <w:szCs w:val="28"/>
        </w:rPr>
        <w:t xml:space="preserve"> </w:t>
      </w:r>
      <w:r w:rsidRPr="006B3D8B">
        <w:rPr>
          <w:color w:val="000000"/>
          <w:sz w:val="28"/>
          <w:szCs w:val="28"/>
        </w:rPr>
        <w:t>в процессе изготовления продукции целиком потребляются. Они переносят свою стоимость на создаваемый продукт. Фонды обращения связаны с обслуживанием процесса обращения товаров. Они не участвуют в образовании стоимости, а являются ее носителями. После окончания производственного цикла, изготовления готовой продукции и ее реализации стоимость оборотных средств возмещается в составе выручки от реализации продукции. Это позволяет систематически</w:t>
      </w:r>
      <w:r w:rsidR="007E3CC4" w:rsidRPr="006B3D8B">
        <w:rPr>
          <w:color w:val="000000"/>
          <w:sz w:val="28"/>
          <w:szCs w:val="28"/>
        </w:rPr>
        <w:t xml:space="preserve"> </w:t>
      </w:r>
      <w:r w:rsidRPr="006B3D8B">
        <w:rPr>
          <w:color w:val="000000"/>
          <w:sz w:val="28"/>
          <w:szCs w:val="28"/>
        </w:rPr>
        <w:t>возобновлять процесс производства, который осуществляется путем непрерывного кругооборота средств предприятия [9, с.</w:t>
      </w:r>
      <w:r w:rsidR="006B3D8B">
        <w:rPr>
          <w:color w:val="000000"/>
          <w:sz w:val="28"/>
          <w:szCs w:val="28"/>
        </w:rPr>
        <w:t> </w:t>
      </w:r>
      <w:r w:rsidR="006B3D8B" w:rsidRPr="006B3D8B">
        <w:rPr>
          <w:color w:val="000000"/>
          <w:sz w:val="28"/>
          <w:szCs w:val="28"/>
        </w:rPr>
        <w:t>165</w:t>
      </w:r>
      <w:r w:rsidRPr="006B3D8B">
        <w:rPr>
          <w:color w:val="000000"/>
          <w:sz w:val="28"/>
          <w:szCs w:val="28"/>
        </w:rPr>
        <w:t>].</w:t>
      </w:r>
      <w:r w:rsidR="00661A18" w:rsidRPr="006B3D8B">
        <w:rPr>
          <w:color w:val="000000"/>
          <w:sz w:val="28"/>
          <w:szCs w:val="28"/>
        </w:rPr>
        <w:t xml:space="preserve"> </w:t>
      </w:r>
      <w:r w:rsidRPr="006B3D8B">
        <w:rPr>
          <w:color w:val="000000"/>
          <w:sz w:val="28"/>
          <w:szCs w:val="28"/>
        </w:rPr>
        <w:t>Оборотные производственные фонды состоят из трех частей:</w:t>
      </w:r>
    </w:p>
    <w:p w:rsidR="00950633" w:rsidRPr="006B3D8B" w:rsidRDefault="006B3D8B" w:rsidP="006B3D8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950633" w:rsidRPr="006B3D8B">
        <w:rPr>
          <w:color w:val="000000"/>
          <w:sz w:val="28"/>
          <w:szCs w:val="28"/>
        </w:rPr>
        <w:t>производственные запасы;</w:t>
      </w:r>
    </w:p>
    <w:p w:rsidR="00950633" w:rsidRPr="006B3D8B" w:rsidRDefault="006B3D8B" w:rsidP="006B3D8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950633" w:rsidRPr="006B3D8B">
        <w:rPr>
          <w:color w:val="000000"/>
          <w:sz w:val="28"/>
          <w:szCs w:val="28"/>
        </w:rPr>
        <w:t>незавершенное производство и полуфабрикаты собственного изготовления;</w:t>
      </w:r>
    </w:p>
    <w:p w:rsidR="00950633" w:rsidRPr="006B3D8B" w:rsidRDefault="006B3D8B" w:rsidP="006B3D8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950633" w:rsidRPr="006B3D8B">
        <w:rPr>
          <w:color w:val="000000"/>
          <w:sz w:val="28"/>
          <w:szCs w:val="28"/>
        </w:rPr>
        <w:t>расходы будущих периодов;</w:t>
      </w:r>
    </w:p>
    <w:p w:rsidR="00950633" w:rsidRPr="006B3D8B" w:rsidRDefault="00950633" w:rsidP="006B3D8B">
      <w:pPr>
        <w:shd w:val="clear" w:color="auto" w:fill="FFFFFF"/>
        <w:autoSpaceDE w:val="0"/>
        <w:autoSpaceDN w:val="0"/>
        <w:adjustRightInd w:val="0"/>
        <w:spacing w:line="360" w:lineRule="auto"/>
        <w:ind w:firstLine="709"/>
        <w:jc w:val="both"/>
        <w:rPr>
          <w:color w:val="000000"/>
          <w:sz w:val="28"/>
          <w:szCs w:val="28"/>
        </w:rPr>
      </w:pPr>
      <w:r w:rsidRPr="006B3D8B">
        <w:rPr>
          <w:iCs/>
          <w:color w:val="000000"/>
          <w:sz w:val="28"/>
          <w:szCs w:val="28"/>
        </w:rPr>
        <w:t xml:space="preserve">Производственные запасы </w:t>
      </w:r>
      <w:r w:rsidR="006B3D8B">
        <w:rPr>
          <w:iCs/>
          <w:color w:val="000000"/>
          <w:sz w:val="28"/>
          <w:szCs w:val="28"/>
        </w:rPr>
        <w:t>–</w:t>
      </w:r>
      <w:r w:rsidR="006B3D8B" w:rsidRPr="006B3D8B">
        <w:rPr>
          <w:iCs/>
          <w:color w:val="000000"/>
          <w:sz w:val="28"/>
          <w:szCs w:val="28"/>
        </w:rPr>
        <w:t xml:space="preserve"> </w:t>
      </w:r>
      <w:r w:rsidRPr="006B3D8B">
        <w:rPr>
          <w:color w:val="000000"/>
          <w:sz w:val="28"/>
          <w:szCs w:val="28"/>
        </w:rPr>
        <w:t>это предметы труда, подготовленные для запуска в производственный процесс. Они состоят из сырья, основных и вспомогательных материалов, топлива, горючего, покупных полуфабрикатов и комплектующих изделий, тары и тарных материалов, запасных частей для текущего ремонта основных фондов.</w:t>
      </w:r>
      <w:r w:rsidR="008A07DD" w:rsidRPr="006B3D8B">
        <w:rPr>
          <w:color w:val="000000"/>
          <w:sz w:val="28"/>
          <w:szCs w:val="28"/>
        </w:rPr>
        <w:t xml:space="preserve"> </w:t>
      </w:r>
      <w:r w:rsidRPr="006B3D8B">
        <w:rPr>
          <w:iCs/>
          <w:color w:val="000000"/>
          <w:sz w:val="28"/>
          <w:szCs w:val="28"/>
        </w:rPr>
        <w:t xml:space="preserve">Незавершенное производство и полуфабрикаты собственного изготовления </w:t>
      </w:r>
      <w:r w:rsidR="006B3D8B">
        <w:rPr>
          <w:iCs/>
          <w:color w:val="000000"/>
          <w:sz w:val="28"/>
          <w:szCs w:val="28"/>
        </w:rPr>
        <w:t>–</w:t>
      </w:r>
      <w:r w:rsidR="006B3D8B" w:rsidRPr="006B3D8B">
        <w:rPr>
          <w:iCs/>
          <w:color w:val="000000"/>
          <w:sz w:val="28"/>
          <w:szCs w:val="28"/>
        </w:rPr>
        <w:t xml:space="preserve"> </w:t>
      </w:r>
      <w:r w:rsidRPr="006B3D8B">
        <w:rPr>
          <w:color w:val="000000"/>
          <w:sz w:val="28"/>
          <w:szCs w:val="28"/>
        </w:rPr>
        <w:t>это предметы труда, вступившие в производственный процесс: материалы, детали, узлы и изделия, находящиеся в процессе обработки или сборки, а также полуфабрикаты собственного изготовления, не законченные полностью в одних цехах предприятия и подлежащие дальнейшей обработке в других цехах того же предприятия.</w:t>
      </w:r>
      <w:r w:rsidR="008A07DD" w:rsidRPr="006B3D8B">
        <w:rPr>
          <w:color w:val="000000"/>
          <w:sz w:val="28"/>
          <w:szCs w:val="28"/>
        </w:rPr>
        <w:t xml:space="preserve"> </w:t>
      </w:r>
      <w:r w:rsidRPr="006B3D8B">
        <w:rPr>
          <w:iCs/>
          <w:color w:val="000000"/>
          <w:sz w:val="28"/>
          <w:szCs w:val="28"/>
        </w:rPr>
        <w:t xml:space="preserve">Расходы будущих периодов </w:t>
      </w:r>
      <w:r w:rsidR="006B3D8B">
        <w:rPr>
          <w:iCs/>
          <w:color w:val="000000"/>
          <w:sz w:val="28"/>
          <w:szCs w:val="28"/>
        </w:rPr>
        <w:t>–</w:t>
      </w:r>
      <w:r w:rsidR="006B3D8B" w:rsidRPr="006B3D8B">
        <w:rPr>
          <w:iCs/>
          <w:color w:val="000000"/>
          <w:sz w:val="28"/>
          <w:szCs w:val="28"/>
        </w:rPr>
        <w:t xml:space="preserve"> </w:t>
      </w:r>
      <w:r w:rsidRPr="006B3D8B">
        <w:rPr>
          <w:color w:val="000000"/>
          <w:sz w:val="28"/>
          <w:szCs w:val="28"/>
        </w:rPr>
        <w:t>это невещественные элементы оборотных фондов, включающие затраты на подготовку и освоение новой продукции, которые производятся в данном периоде, но относятся на продукцию будущего периода (затраты на конструирование и разработку технологии новых видов изделий, на перестановку оборудования и др.).</w:t>
      </w:r>
      <w:r w:rsidR="008A07DD" w:rsidRPr="006B3D8B">
        <w:rPr>
          <w:color w:val="000000"/>
          <w:sz w:val="28"/>
          <w:szCs w:val="28"/>
        </w:rPr>
        <w:t xml:space="preserve"> </w:t>
      </w:r>
      <w:r w:rsidRPr="006B3D8B">
        <w:rPr>
          <w:color w:val="000000"/>
          <w:sz w:val="28"/>
          <w:szCs w:val="28"/>
        </w:rPr>
        <w:t xml:space="preserve">Оборотные производственные фонды в своем движении также связаны с фондами обращения. Они включают готовую продукцию на складах, товары в пути, денежные средства и средства в расчетах с потребителями продукции, в частности, дебиторскую задолженность. Совокупность денежных средств предприятия, предназначенных для образования оборотных фондов и фондов обращения, составляют </w:t>
      </w:r>
      <w:r w:rsidRPr="006B3D8B">
        <w:rPr>
          <w:iCs/>
          <w:color w:val="000000"/>
          <w:sz w:val="28"/>
          <w:szCs w:val="28"/>
        </w:rPr>
        <w:t>оборотные средства предприятия.</w:t>
      </w:r>
    </w:p>
    <w:p w:rsidR="00661A18" w:rsidRPr="006B3D8B" w:rsidRDefault="00950633"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 xml:space="preserve">Соотношение между отдельными элементами оборотных фондов в стоимостном выражении или их составными частями называется </w:t>
      </w:r>
      <w:r w:rsidRPr="006B3D8B">
        <w:rPr>
          <w:iCs/>
          <w:color w:val="000000"/>
          <w:sz w:val="28"/>
          <w:szCs w:val="28"/>
        </w:rPr>
        <w:t xml:space="preserve">структурой оборотных фондов. </w:t>
      </w:r>
      <w:r w:rsidRPr="006B3D8B">
        <w:rPr>
          <w:color w:val="000000"/>
          <w:sz w:val="28"/>
          <w:szCs w:val="28"/>
        </w:rPr>
        <w:t>Она измеряется в процентах.</w:t>
      </w:r>
      <w:r w:rsidR="00BB4867" w:rsidRPr="006B3D8B">
        <w:rPr>
          <w:color w:val="000000"/>
          <w:sz w:val="28"/>
          <w:szCs w:val="28"/>
        </w:rPr>
        <w:t xml:space="preserve"> </w:t>
      </w:r>
      <w:r w:rsidRPr="006B3D8B">
        <w:rPr>
          <w:color w:val="000000"/>
          <w:sz w:val="28"/>
          <w:szCs w:val="28"/>
        </w:rPr>
        <w:t>Структура оборотных средств промышленных предприятий зависит от степени механизации, принятой технологии, организации производства, длительности производственного цикла, отраслевой принадлежности и др. Например, в легкой и пищевой промышленности преобладает доля производственных запасов; в электроэнергетике отсутствует незавершенное производство; в машиностроении, в связи со значительной продолжительностью производствен</w:t>
      </w:r>
      <w:r w:rsidR="00BB4867" w:rsidRPr="006B3D8B">
        <w:rPr>
          <w:color w:val="000000"/>
          <w:sz w:val="28"/>
          <w:szCs w:val="28"/>
        </w:rPr>
        <w:t>н</w:t>
      </w:r>
      <w:r w:rsidRPr="006B3D8B">
        <w:rPr>
          <w:iCs/>
          <w:color w:val="000000"/>
          <w:sz w:val="28"/>
          <w:szCs w:val="28"/>
        </w:rPr>
        <w:t xml:space="preserve">ого </w:t>
      </w:r>
      <w:r w:rsidRPr="006B3D8B">
        <w:rPr>
          <w:color w:val="000000"/>
          <w:sz w:val="28"/>
          <w:szCs w:val="28"/>
        </w:rPr>
        <w:t>цикла, около половины объема оборотных фондов приходится на незавершенное производство [11, с.</w:t>
      </w:r>
      <w:r w:rsidR="006B3D8B">
        <w:rPr>
          <w:color w:val="000000"/>
          <w:sz w:val="28"/>
          <w:szCs w:val="28"/>
        </w:rPr>
        <w:t> </w:t>
      </w:r>
      <w:r w:rsidR="006B3D8B" w:rsidRPr="006B3D8B">
        <w:rPr>
          <w:color w:val="000000"/>
          <w:sz w:val="28"/>
          <w:szCs w:val="28"/>
        </w:rPr>
        <w:t>219</w:t>
      </w:r>
      <w:r w:rsidRPr="006B3D8B">
        <w:rPr>
          <w:color w:val="000000"/>
          <w:sz w:val="28"/>
          <w:szCs w:val="28"/>
        </w:rPr>
        <w:t>].</w:t>
      </w:r>
    </w:p>
    <w:p w:rsidR="00950633" w:rsidRPr="006B3D8B" w:rsidRDefault="00950633"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В зависимости от структуры оборотных средств намечаются основные пути улучшения их использования, особенно по тем элементам, которые имеют наибольший удельный вес.</w:t>
      </w:r>
      <w:r w:rsidR="00661A18" w:rsidRPr="006B3D8B">
        <w:rPr>
          <w:color w:val="000000"/>
          <w:sz w:val="28"/>
          <w:szCs w:val="28"/>
        </w:rPr>
        <w:t xml:space="preserve"> </w:t>
      </w:r>
      <w:r w:rsidRPr="006B3D8B">
        <w:rPr>
          <w:color w:val="000000"/>
          <w:sz w:val="28"/>
          <w:szCs w:val="28"/>
        </w:rPr>
        <w:t>В своем движении оборотные средства последовательно пр</w:t>
      </w:r>
      <w:r w:rsidR="00BB4867" w:rsidRPr="006B3D8B">
        <w:rPr>
          <w:color w:val="000000"/>
          <w:sz w:val="28"/>
          <w:szCs w:val="28"/>
        </w:rPr>
        <w:t>о</w:t>
      </w:r>
      <w:r w:rsidRPr="006B3D8B">
        <w:rPr>
          <w:color w:val="000000"/>
          <w:sz w:val="28"/>
          <w:szCs w:val="28"/>
        </w:rPr>
        <w:t>ходят три стадии: денежную, производительную и товарную.</w:t>
      </w:r>
      <w:r w:rsidR="00BB4867" w:rsidRPr="006B3D8B">
        <w:rPr>
          <w:color w:val="000000"/>
          <w:sz w:val="28"/>
          <w:szCs w:val="28"/>
        </w:rPr>
        <w:t xml:space="preserve"> </w:t>
      </w:r>
      <w:r w:rsidRPr="006B3D8B">
        <w:rPr>
          <w:iCs/>
          <w:color w:val="000000"/>
          <w:sz w:val="28"/>
          <w:szCs w:val="28"/>
        </w:rPr>
        <w:t xml:space="preserve">Денежная стадия кругооборота </w:t>
      </w:r>
      <w:r w:rsidR="006B3D8B">
        <w:rPr>
          <w:iCs/>
          <w:color w:val="000000"/>
          <w:sz w:val="28"/>
          <w:szCs w:val="28"/>
        </w:rPr>
        <w:t>–</w:t>
      </w:r>
      <w:r w:rsidR="006B3D8B" w:rsidRPr="006B3D8B">
        <w:rPr>
          <w:iCs/>
          <w:color w:val="000000"/>
          <w:sz w:val="28"/>
          <w:szCs w:val="28"/>
        </w:rPr>
        <w:t xml:space="preserve"> </w:t>
      </w:r>
      <w:r w:rsidRPr="006B3D8B">
        <w:rPr>
          <w:color w:val="000000"/>
          <w:sz w:val="28"/>
          <w:szCs w:val="28"/>
        </w:rPr>
        <w:t>подготовительная. Она протекает в сфере обращения, где происходит превращение денежных средств в форму производственных запасов.</w:t>
      </w:r>
      <w:r w:rsidR="00BB4867" w:rsidRPr="006B3D8B">
        <w:rPr>
          <w:color w:val="000000"/>
          <w:sz w:val="28"/>
          <w:szCs w:val="28"/>
        </w:rPr>
        <w:t xml:space="preserve"> </w:t>
      </w:r>
      <w:r w:rsidRPr="006B3D8B">
        <w:rPr>
          <w:iCs/>
          <w:color w:val="000000"/>
          <w:sz w:val="28"/>
          <w:szCs w:val="28"/>
        </w:rPr>
        <w:t xml:space="preserve">Производственная стадия </w:t>
      </w:r>
      <w:r w:rsidR="006B3D8B">
        <w:rPr>
          <w:iCs/>
          <w:color w:val="000000"/>
          <w:sz w:val="28"/>
          <w:szCs w:val="28"/>
        </w:rPr>
        <w:t>–</w:t>
      </w:r>
      <w:r w:rsidR="006B3D8B" w:rsidRPr="006B3D8B">
        <w:rPr>
          <w:iCs/>
          <w:color w:val="000000"/>
          <w:sz w:val="28"/>
          <w:szCs w:val="28"/>
        </w:rPr>
        <w:t xml:space="preserve"> </w:t>
      </w:r>
      <w:r w:rsidRPr="006B3D8B">
        <w:rPr>
          <w:color w:val="000000"/>
          <w:sz w:val="28"/>
          <w:szCs w:val="28"/>
        </w:rPr>
        <w:t>непосредственный процесс производства. На этой стадии продолжает авансироваться стоимость использованных производственных запасов, дополнительно авансируются затраты на заработную плату и связанные с ней расходы, а также переносится стоимость основных фондов на произведенную продукцию. Производственная стадия кругооборота заканчивается выпуском готовой продукции, после чего наступает стадия ее реализации.</w:t>
      </w:r>
      <w:r w:rsidR="00BB4867" w:rsidRPr="006B3D8B">
        <w:rPr>
          <w:color w:val="000000"/>
          <w:sz w:val="28"/>
          <w:szCs w:val="28"/>
        </w:rPr>
        <w:t xml:space="preserve"> </w:t>
      </w:r>
      <w:r w:rsidRPr="006B3D8B">
        <w:rPr>
          <w:color w:val="000000"/>
          <w:sz w:val="28"/>
          <w:szCs w:val="28"/>
        </w:rPr>
        <w:t xml:space="preserve">На </w:t>
      </w:r>
      <w:r w:rsidRPr="006B3D8B">
        <w:rPr>
          <w:iCs/>
          <w:color w:val="000000"/>
          <w:sz w:val="28"/>
          <w:szCs w:val="28"/>
        </w:rPr>
        <w:t xml:space="preserve">товарной стадии кругооборота </w:t>
      </w:r>
      <w:r w:rsidRPr="006B3D8B">
        <w:rPr>
          <w:color w:val="000000"/>
          <w:sz w:val="28"/>
          <w:szCs w:val="28"/>
        </w:rPr>
        <w:t>продолжает авансироваться продукт труда (готовая продукция) в том же размере, что и на производительной стадии. Лишь после превращения товарной формы стоимости произведенной продукции в денежную авансированные средства восстанавливаются за счет части поступившей выручки от реализации продукции. Остальная сумма составляет денежные, накопления, которые используются в соответствии с планом их распределения. Часть накоплений (прибыли), предназначенных для расширения оборотных средств, присоединяется к ним и совершает вместе с ними последующие циклы оборота.</w:t>
      </w:r>
    </w:p>
    <w:p w:rsidR="00AC61EC" w:rsidRDefault="00950633"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Денежная форма, которую принимают оборотные средства на третьей стадии их кругооборота, одновременно является и начальной стадией оборота этих средств.</w:t>
      </w:r>
      <w:r w:rsidR="008A07DD" w:rsidRPr="006B3D8B">
        <w:rPr>
          <w:color w:val="000000"/>
          <w:sz w:val="28"/>
          <w:szCs w:val="28"/>
        </w:rPr>
        <w:t xml:space="preserve"> </w:t>
      </w:r>
      <w:r w:rsidRPr="006B3D8B">
        <w:rPr>
          <w:color w:val="000000"/>
          <w:sz w:val="28"/>
          <w:szCs w:val="28"/>
        </w:rPr>
        <w:t>Кругооборот оборотных средств происходит по схеме</w:t>
      </w:r>
      <w:r w:rsidR="00C21BEB" w:rsidRPr="006B3D8B">
        <w:rPr>
          <w:color w:val="000000"/>
          <w:sz w:val="28"/>
          <w:szCs w:val="28"/>
        </w:rPr>
        <w:t>:</w:t>
      </w:r>
    </w:p>
    <w:p w:rsidR="00AC61EC" w:rsidRDefault="00AC61EC" w:rsidP="006B3D8B">
      <w:pPr>
        <w:shd w:val="clear" w:color="auto" w:fill="FFFFFF"/>
        <w:autoSpaceDE w:val="0"/>
        <w:autoSpaceDN w:val="0"/>
        <w:adjustRightInd w:val="0"/>
        <w:spacing w:line="360" w:lineRule="auto"/>
        <w:ind w:firstLine="709"/>
        <w:jc w:val="both"/>
        <w:rPr>
          <w:color w:val="000000"/>
          <w:sz w:val="28"/>
          <w:szCs w:val="28"/>
        </w:rPr>
      </w:pPr>
    </w:p>
    <w:p w:rsidR="00AC61EC" w:rsidRDefault="00C21BEB"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Д</w:t>
      </w:r>
      <w:r w:rsidR="006B3D8B">
        <w:rPr>
          <w:color w:val="000000"/>
          <w:sz w:val="28"/>
          <w:szCs w:val="28"/>
        </w:rPr>
        <w:t>-</w:t>
      </w:r>
      <w:r w:rsidR="006B3D8B" w:rsidRPr="006B3D8B">
        <w:rPr>
          <w:color w:val="000000"/>
          <w:sz w:val="28"/>
          <w:szCs w:val="28"/>
        </w:rPr>
        <w:t>Т…</w:t>
      </w:r>
      <w:r w:rsidRPr="006B3D8B">
        <w:rPr>
          <w:color w:val="000000"/>
          <w:sz w:val="28"/>
          <w:szCs w:val="28"/>
        </w:rPr>
        <w:t>П…Т</w:t>
      </w:r>
      <w:r w:rsidRPr="006B3D8B">
        <w:rPr>
          <w:color w:val="000000"/>
          <w:sz w:val="28"/>
          <w:szCs w:val="16"/>
        </w:rPr>
        <w:t>1</w:t>
      </w:r>
      <w:r w:rsidR="006B3D8B">
        <w:rPr>
          <w:color w:val="000000"/>
          <w:sz w:val="28"/>
          <w:szCs w:val="28"/>
        </w:rPr>
        <w:t>-</w:t>
      </w:r>
      <w:r w:rsidR="006B3D8B" w:rsidRPr="006B3D8B">
        <w:rPr>
          <w:color w:val="000000"/>
          <w:sz w:val="28"/>
          <w:szCs w:val="28"/>
        </w:rPr>
        <w:t>Д</w:t>
      </w:r>
      <w:r w:rsidRPr="006B3D8B">
        <w:rPr>
          <w:color w:val="000000"/>
          <w:sz w:val="28"/>
          <w:szCs w:val="16"/>
        </w:rPr>
        <w:t>1</w:t>
      </w:r>
      <w:r w:rsidR="008A07DD" w:rsidRPr="006B3D8B">
        <w:rPr>
          <w:color w:val="000000"/>
          <w:sz w:val="28"/>
          <w:szCs w:val="28"/>
        </w:rPr>
        <w:t>;</w:t>
      </w:r>
    </w:p>
    <w:p w:rsidR="00950633" w:rsidRPr="006B3D8B" w:rsidRDefault="00AC61EC" w:rsidP="006B3D8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br w:type="page"/>
      </w:r>
      <w:r w:rsidR="008A07DD" w:rsidRPr="006B3D8B">
        <w:rPr>
          <w:color w:val="000000"/>
          <w:sz w:val="28"/>
          <w:szCs w:val="28"/>
        </w:rPr>
        <w:t>г</w:t>
      </w:r>
      <w:r w:rsidR="00950633" w:rsidRPr="006B3D8B">
        <w:rPr>
          <w:color w:val="000000"/>
          <w:sz w:val="28"/>
          <w:szCs w:val="28"/>
        </w:rPr>
        <w:t>де Д</w:t>
      </w:r>
      <w:r w:rsidR="008A07DD" w:rsidRPr="006B3D8B">
        <w:rPr>
          <w:color w:val="000000"/>
          <w:sz w:val="28"/>
          <w:szCs w:val="28"/>
        </w:rPr>
        <w:t xml:space="preserve"> </w:t>
      </w:r>
      <w:r w:rsidR="006B3D8B">
        <w:rPr>
          <w:color w:val="000000"/>
          <w:sz w:val="28"/>
          <w:szCs w:val="28"/>
        </w:rPr>
        <w:t>–</w:t>
      </w:r>
      <w:r w:rsidR="006B3D8B" w:rsidRPr="006B3D8B">
        <w:rPr>
          <w:color w:val="000000"/>
          <w:sz w:val="28"/>
          <w:szCs w:val="28"/>
        </w:rPr>
        <w:t xml:space="preserve"> </w:t>
      </w:r>
      <w:r w:rsidR="00950633" w:rsidRPr="006B3D8B">
        <w:rPr>
          <w:color w:val="000000"/>
          <w:sz w:val="28"/>
          <w:szCs w:val="28"/>
        </w:rPr>
        <w:t xml:space="preserve">денежные средства, авансируемые хозяйствующим субъектом; Т </w:t>
      </w:r>
      <w:r w:rsidR="006B3D8B">
        <w:rPr>
          <w:color w:val="000000"/>
          <w:sz w:val="28"/>
          <w:szCs w:val="28"/>
        </w:rPr>
        <w:t>–</w:t>
      </w:r>
      <w:r w:rsidR="006B3D8B" w:rsidRPr="006B3D8B">
        <w:rPr>
          <w:color w:val="000000"/>
          <w:sz w:val="28"/>
          <w:szCs w:val="28"/>
        </w:rPr>
        <w:t xml:space="preserve"> </w:t>
      </w:r>
      <w:r w:rsidR="00950633" w:rsidRPr="006B3D8B">
        <w:rPr>
          <w:color w:val="000000"/>
          <w:sz w:val="28"/>
          <w:szCs w:val="28"/>
        </w:rPr>
        <w:t xml:space="preserve">средства производства; </w:t>
      </w:r>
      <w:r w:rsidR="008A07DD" w:rsidRPr="006B3D8B">
        <w:rPr>
          <w:color w:val="000000"/>
          <w:sz w:val="28"/>
          <w:szCs w:val="28"/>
        </w:rPr>
        <w:t>П</w:t>
      </w:r>
      <w:r w:rsidR="00950633" w:rsidRPr="006B3D8B">
        <w:rPr>
          <w:color w:val="000000"/>
          <w:sz w:val="28"/>
          <w:szCs w:val="28"/>
        </w:rPr>
        <w:t xml:space="preserve"> </w:t>
      </w:r>
      <w:r w:rsidR="006B3D8B">
        <w:rPr>
          <w:color w:val="000000"/>
          <w:sz w:val="28"/>
          <w:szCs w:val="28"/>
        </w:rPr>
        <w:t>–</w:t>
      </w:r>
      <w:r w:rsidR="006B3D8B" w:rsidRPr="006B3D8B">
        <w:rPr>
          <w:color w:val="000000"/>
          <w:sz w:val="28"/>
          <w:szCs w:val="28"/>
        </w:rPr>
        <w:t xml:space="preserve"> </w:t>
      </w:r>
      <w:r w:rsidR="00950633" w:rsidRPr="006B3D8B">
        <w:rPr>
          <w:color w:val="000000"/>
          <w:sz w:val="28"/>
          <w:szCs w:val="28"/>
        </w:rPr>
        <w:t xml:space="preserve">производство; </w:t>
      </w:r>
      <w:r w:rsidR="008A07DD" w:rsidRPr="006B3D8B">
        <w:rPr>
          <w:color w:val="000000"/>
          <w:sz w:val="28"/>
          <w:szCs w:val="28"/>
        </w:rPr>
        <w:t>Т</w:t>
      </w:r>
      <w:r w:rsidR="008A07DD" w:rsidRPr="006B3D8B">
        <w:rPr>
          <w:color w:val="000000"/>
          <w:sz w:val="28"/>
          <w:szCs w:val="16"/>
        </w:rPr>
        <w:t>1</w:t>
      </w:r>
      <w:r w:rsidR="00950633" w:rsidRPr="006B3D8B">
        <w:rPr>
          <w:color w:val="000000"/>
          <w:sz w:val="28"/>
          <w:szCs w:val="28"/>
        </w:rPr>
        <w:t xml:space="preserve"> </w:t>
      </w:r>
      <w:r w:rsidR="008A07DD" w:rsidRPr="006B3D8B">
        <w:rPr>
          <w:color w:val="000000"/>
          <w:sz w:val="28"/>
          <w:szCs w:val="28"/>
        </w:rPr>
        <w:t>–</w:t>
      </w:r>
      <w:r w:rsidR="00950633" w:rsidRPr="006B3D8B">
        <w:rPr>
          <w:color w:val="000000"/>
          <w:sz w:val="28"/>
          <w:szCs w:val="28"/>
        </w:rPr>
        <w:t xml:space="preserve"> готовая</w:t>
      </w:r>
      <w:r w:rsidR="008A07DD" w:rsidRPr="006B3D8B">
        <w:rPr>
          <w:color w:val="000000"/>
          <w:sz w:val="28"/>
          <w:szCs w:val="28"/>
        </w:rPr>
        <w:t xml:space="preserve"> </w:t>
      </w:r>
      <w:r w:rsidR="00950633" w:rsidRPr="006B3D8B">
        <w:rPr>
          <w:color w:val="000000"/>
          <w:sz w:val="28"/>
          <w:szCs w:val="28"/>
        </w:rPr>
        <w:t xml:space="preserve">продукция; </w:t>
      </w:r>
      <w:r w:rsidR="008A07DD" w:rsidRPr="006B3D8B">
        <w:rPr>
          <w:color w:val="000000"/>
          <w:sz w:val="28"/>
          <w:szCs w:val="28"/>
        </w:rPr>
        <w:t>Д</w:t>
      </w:r>
      <w:r w:rsidR="008A07DD" w:rsidRPr="006B3D8B">
        <w:rPr>
          <w:color w:val="000000"/>
          <w:sz w:val="28"/>
          <w:szCs w:val="16"/>
        </w:rPr>
        <w:t>1</w:t>
      </w:r>
      <w:r w:rsidR="00950633" w:rsidRPr="006B3D8B">
        <w:rPr>
          <w:color w:val="000000"/>
          <w:sz w:val="28"/>
          <w:szCs w:val="28"/>
        </w:rPr>
        <w:t xml:space="preserve"> </w:t>
      </w:r>
      <w:r w:rsidR="006B3D8B">
        <w:rPr>
          <w:color w:val="000000"/>
          <w:sz w:val="28"/>
          <w:szCs w:val="28"/>
        </w:rPr>
        <w:t>–</w:t>
      </w:r>
      <w:r w:rsidR="006B3D8B" w:rsidRPr="006B3D8B">
        <w:rPr>
          <w:color w:val="000000"/>
          <w:sz w:val="28"/>
          <w:szCs w:val="28"/>
        </w:rPr>
        <w:t xml:space="preserve"> </w:t>
      </w:r>
      <w:r w:rsidR="00950633" w:rsidRPr="006B3D8B">
        <w:rPr>
          <w:color w:val="000000"/>
          <w:sz w:val="28"/>
          <w:szCs w:val="28"/>
        </w:rPr>
        <w:t>денежные средства, полученные от продажи продукции и включающие</w:t>
      </w:r>
      <w:r w:rsidR="008A07DD" w:rsidRPr="006B3D8B">
        <w:rPr>
          <w:color w:val="000000"/>
          <w:sz w:val="28"/>
          <w:szCs w:val="28"/>
        </w:rPr>
        <w:t xml:space="preserve"> </w:t>
      </w:r>
      <w:r w:rsidR="00950633" w:rsidRPr="006B3D8B">
        <w:rPr>
          <w:color w:val="000000"/>
          <w:sz w:val="28"/>
          <w:szCs w:val="28"/>
        </w:rPr>
        <w:t>в себя реализованную прибыль.</w:t>
      </w:r>
      <w:r w:rsidR="008A07DD" w:rsidRPr="006B3D8B">
        <w:rPr>
          <w:color w:val="000000"/>
          <w:sz w:val="28"/>
          <w:szCs w:val="28"/>
        </w:rPr>
        <w:t xml:space="preserve"> </w:t>
      </w:r>
      <w:r w:rsidR="00950633" w:rsidRPr="006B3D8B">
        <w:rPr>
          <w:color w:val="000000"/>
          <w:sz w:val="28"/>
          <w:szCs w:val="28"/>
        </w:rPr>
        <w:t>Многоточие (</w:t>
      </w:r>
      <w:r w:rsidR="006B3D8B">
        <w:rPr>
          <w:color w:val="000000"/>
          <w:sz w:val="28"/>
          <w:szCs w:val="28"/>
        </w:rPr>
        <w:t>…</w:t>
      </w:r>
      <w:r w:rsidR="00950633" w:rsidRPr="006B3D8B">
        <w:rPr>
          <w:color w:val="000000"/>
          <w:sz w:val="28"/>
          <w:szCs w:val="28"/>
        </w:rPr>
        <w:t>) означает, что обращение средств прервано, но процесс их кругооборота продолжается в сфере производства.</w:t>
      </w:r>
    </w:p>
    <w:p w:rsidR="00950633" w:rsidRDefault="00950633"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Оборотные средства находятся одновременно на всех стадиях и во всех формах производства, что обеспечивает его непрерывность и бесперебойную работу предприятия.</w:t>
      </w:r>
    </w:p>
    <w:p w:rsidR="00AC61EC" w:rsidRDefault="00AC61EC" w:rsidP="006B3D8B">
      <w:pPr>
        <w:shd w:val="clear" w:color="auto" w:fill="FFFFFF"/>
        <w:autoSpaceDE w:val="0"/>
        <w:autoSpaceDN w:val="0"/>
        <w:adjustRightInd w:val="0"/>
        <w:spacing w:line="360" w:lineRule="auto"/>
        <w:ind w:firstLine="709"/>
        <w:jc w:val="both"/>
        <w:rPr>
          <w:color w:val="000000"/>
          <w:sz w:val="28"/>
          <w:szCs w:val="28"/>
        </w:rPr>
      </w:pPr>
    </w:p>
    <w:p w:rsidR="00950633" w:rsidRPr="00AC61EC" w:rsidRDefault="008A07DD" w:rsidP="006B3D8B">
      <w:pPr>
        <w:shd w:val="clear" w:color="auto" w:fill="FFFFFF"/>
        <w:autoSpaceDE w:val="0"/>
        <w:autoSpaceDN w:val="0"/>
        <w:adjustRightInd w:val="0"/>
        <w:spacing w:line="360" w:lineRule="auto"/>
        <w:ind w:firstLine="709"/>
        <w:jc w:val="both"/>
        <w:rPr>
          <w:b/>
          <w:bCs/>
          <w:color w:val="000000"/>
          <w:sz w:val="28"/>
          <w:szCs w:val="28"/>
        </w:rPr>
      </w:pPr>
      <w:r w:rsidRPr="00AC61EC">
        <w:rPr>
          <w:b/>
          <w:bCs/>
          <w:color w:val="000000"/>
          <w:sz w:val="28"/>
          <w:szCs w:val="28"/>
        </w:rPr>
        <w:t>1</w:t>
      </w:r>
      <w:r w:rsidR="00950633" w:rsidRPr="00AC61EC">
        <w:rPr>
          <w:b/>
          <w:bCs/>
          <w:color w:val="000000"/>
          <w:sz w:val="28"/>
          <w:szCs w:val="28"/>
        </w:rPr>
        <w:t>.2 Определение потребности в оборотных средствах</w:t>
      </w:r>
    </w:p>
    <w:p w:rsidR="008A07DD" w:rsidRPr="006B3D8B" w:rsidRDefault="008A07DD" w:rsidP="006B3D8B">
      <w:pPr>
        <w:shd w:val="clear" w:color="auto" w:fill="FFFFFF"/>
        <w:autoSpaceDE w:val="0"/>
        <w:autoSpaceDN w:val="0"/>
        <w:adjustRightInd w:val="0"/>
        <w:spacing w:line="360" w:lineRule="auto"/>
        <w:ind w:firstLine="709"/>
        <w:jc w:val="both"/>
        <w:rPr>
          <w:color w:val="000000"/>
          <w:sz w:val="28"/>
        </w:rPr>
      </w:pPr>
    </w:p>
    <w:p w:rsidR="00950633" w:rsidRPr="006B3D8B" w:rsidRDefault="00950633"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Оборотные средства по источнику образования и по режиму их использования делятся на собственные и заемные.</w:t>
      </w:r>
    </w:p>
    <w:p w:rsidR="00950633" w:rsidRPr="006B3D8B" w:rsidRDefault="00950633" w:rsidP="006B3D8B">
      <w:pPr>
        <w:shd w:val="clear" w:color="auto" w:fill="FFFFFF"/>
        <w:autoSpaceDE w:val="0"/>
        <w:autoSpaceDN w:val="0"/>
        <w:adjustRightInd w:val="0"/>
        <w:spacing w:line="360" w:lineRule="auto"/>
        <w:ind w:firstLine="709"/>
        <w:jc w:val="both"/>
        <w:rPr>
          <w:color w:val="000000"/>
          <w:sz w:val="28"/>
          <w:szCs w:val="28"/>
        </w:rPr>
      </w:pPr>
      <w:r w:rsidRPr="006B3D8B">
        <w:rPr>
          <w:iCs/>
          <w:color w:val="000000"/>
          <w:sz w:val="28"/>
          <w:szCs w:val="28"/>
        </w:rPr>
        <w:t xml:space="preserve">Собственные средства </w:t>
      </w:r>
      <w:r w:rsidRPr="006B3D8B">
        <w:rPr>
          <w:color w:val="000000"/>
          <w:sz w:val="28"/>
          <w:szCs w:val="28"/>
        </w:rPr>
        <w:t xml:space="preserve">постоянно находятся в распоряжении предприятия и формируются за счет уставного капитала и прибыли предприятия путем нормирования, для государственных предприятий </w:t>
      </w:r>
      <w:r w:rsidR="006B3D8B">
        <w:rPr>
          <w:color w:val="000000"/>
          <w:sz w:val="28"/>
          <w:szCs w:val="28"/>
        </w:rPr>
        <w:t>–</w:t>
      </w:r>
      <w:r w:rsidR="006B3D8B" w:rsidRPr="006B3D8B">
        <w:rPr>
          <w:color w:val="000000"/>
          <w:sz w:val="28"/>
          <w:szCs w:val="28"/>
        </w:rPr>
        <w:t xml:space="preserve"> </w:t>
      </w:r>
      <w:r w:rsidRPr="006B3D8B">
        <w:rPr>
          <w:color w:val="000000"/>
          <w:sz w:val="28"/>
          <w:szCs w:val="28"/>
        </w:rPr>
        <w:t xml:space="preserve">за счет средств бюджета (в период их создания). Уменьшение потребности в собственных оборотных средствах достигается за счет использования средств, постоянно находящихся в обороте предприятия. Они называются устойчивыми пассивами. К ним относятся: постоянно переходящая задолженность по заработной плате, взносы на социальное страхование, резерв на покрытие платежей по отпускам рабочих, </w:t>
      </w:r>
      <w:r w:rsidR="008A07DD" w:rsidRPr="006B3D8B">
        <w:rPr>
          <w:color w:val="000000"/>
          <w:sz w:val="28"/>
          <w:szCs w:val="28"/>
        </w:rPr>
        <w:t>задолженность поставщикам за по</w:t>
      </w:r>
      <w:r w:rsidRPr="006B3D8B">
        <w:rPr>
          <w:color w:val="000000"/>
          <w:sz w:val="28"/>
          <w:szCs w:val="28"/>
        </w:rPr>
        <w:t>ставленные малоценные предметы и материалы по акцептовым счетам, прибыль и др. Например, заработная плата выплачивается через 8</w:t>
      </w:r>
      <w:r w:rsidR="006B3D8B">
        <w:rPr>
          <w:color w:val="000000"/>
          <w:sz w:val="28"/>
          <w:szCs w:val="28"/>
        </w:rPr>
        <w:t>–</w:t>
      </w:r>
      <w:r w:rsidR="006B3D8B" w:rsidRPr="006B3D8B">
        <w:rPr>
          <w:color w:val="000000"/>
          <w:sz w:val="28"/>
          <w:szCs w:val="28"/>
        </w:rPr>
        <w:t>1</w:t>
      </w:r>
      <w:r w:rsidRPr="006B3D8B">
        <w:rPr>
          <w:color w:val="000000"/>
          <w:sz w:val="28"/>
          <w:szCs w:val="28"/>
        </w:rPr>
        <w:t>0 дней после получения средств от поставщика. В течение этого времени задолженность по заработной плате находится в обороте предприятия.</w:t>
      </w:r>
    </w:p>
    <w:p w:rsidR="00950633" w:rsidRPr="006B3D8B" w:rsidRDefault="00950633"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Как правило, потребность в оборотных средствах у предприятия в течение года не одинакова, в связи с чем формировать их только за счет собственных финансовых источников неэффективно. Поэтому дополнительную потребность в оборотных средствах, обусловленную временными нуждами, целесообразно обеспечивать за счет заемных средств.</w:t>
      </w:r>
      <w:r w:rsidR="00836B3C" w:rsidRPr="006B3D8B">
        <w:rPr>
          <w:color w:val="000000"/>
          <w:sz w:val="28"/>
          <w:szCs w:val="28"/>
        </w:rPr>
        <w:t xml:space="preserve"> </w:t>
      </w:r>
      <w:r w:rsidRPr="006B3D8B">
        <w:rPr>
          <w:iCs/>
          <w:color w:val="000000"/>
          <w:sz w:val="28"/>
          <w:szCs w:val="28"/>
        </w:rPr>
        <w:t xml:space="preserve">Заемные средства </w:t>
      </w:r>
      <w:r w:rsidRPr="006B3D8B">
        <w:rPr>
          <w:color w:val="000000"/>
          <w:sz w:val="28"/>
          <w:szCs w:val="28"/>
        </w:rPr>
        <w:t>образуются за счет предоставления предприятиям кредитов коммерческими банками. В зависимости от способов формирования оборотные средства делятся на нормируемые и ненормируемые.</w:t>
      </w:r>
    </w:p>
    <w:p w:rsidR="00950633" w:rsidRPr="006B3D8B" w:rsidRDefault="00950633" w:rsidP="006B3D8B">
      <w:pPr>
        <w:shd w:val="clear" w:color="auto" w:fill="FFFFFF"/>
        <w:autoSpaceDE w:val="0"/>
        <w:autoSpaceDN w:val="0"/>
        <w:adjustRightInd w:val="0"/>
        <w:spacing w:line="360" w:lineRule="auto"/>
        <w:ind w:firstLine="709"/>
        <w:jc w:val="both"/>
        <w:rPr>
          <w:color w:val="000000"/>
          <w:sz w:val="28"/>
          <w:szCs w:val="28"/>
        </w:rPr>
      </w:pPr>
      <w:r w:rsidRPr="006B3D8B">
        <w:rPr>
          <w:iCs/>
          <w:color w:val="000000"/>
          <w:sz w:val="28"/>
          <w:szCs w:val="28"/>
        </w:rPr>
        <w:t xml:space="preserve">К нормируемым </w:t>
      </w:r>
      <w:r w:rsidRPr="006B3D8B">
        <w:rPr>
          <w:color w:val="000000"/>
          <w:sz w:val="28"/>
          <w:szCs w:val="28"/>
        </w:rPr>
        <w:t>относятся средства, вложенные в производственные запасы, незавершенное производство и полуфабрикаты собственного изготовления, а также расходы будущих периодов, готовая продукция, находящаяся на складе предприятия.</w:t>
      </w:r>
      <w:r w:rsidR="008A07DD" w:rsidRPr="006B3D8B">
        <w:rPr>
          <w:color w:val="000000"/>
          <w:sz w:val="28"/>
          <w:szCs w:val="28"/>
        </w:rPr>
        <w:t xml:space="preserve"> </w:t>
      </w:r>
      <w:r w:rsidRPr="006B3D8B">
        <w:rPr>
          <w:color w:val="000000"/>
          <w:sz w:val="28"/>
          <w:szCs w:val="28"/>
        </w:rPr>
        <w:t>Нормируемые оборотные средства составляют более 8</w:t>
      </w:r>
      <w:r w:rsidR="006B3D8B" w:rsidRPr="006B3D8B">
        <w:rPr>
          <w:color w:val="000000"/>
          <w:sz w:val="28"/>
          <w:szCs w:val="28"/>
        </w:rPr>
        <w:t>0</w:t>
      </w:r>
      <w:r w:rsidR="006B3D8B">
        <w:rPr>
          <w:color w:val="000000"/>
          <w:sz w:val="28"/>
          <w:szCs w:val="28"/>
        </w:rPr>
        <w:t>%</w:t>
      </w:r>
      <w:r w:rsidRPr="006B3D8B">
        <w:rPr>
          <w:color w:val="000000"/>
          <w:sz w:val="28"/>
          <w:szCs w:val="28"/>
        </w:rPr>
        <w:t xml:space="preserve"> оборотных средств предприятий.</w:t>
      </w:r>
      <w:r w:rsidR="00836B3C" w:rsidRPr="006B3D8B">
        <w:rPr>
          <w:color w:val="000000"/>
          <w:sz w:val="28"/>
          <w:szCs w:val="28"/>
        </w:rPr>
        <w:t xml:space="preserve"> </w:t>
      </w:r>
      <w:r w:rsidRPr="006B3D8B">
        <w:rPr>
          <w:iCs/>
          <w:color w:val="000000"/>
          <w:sz w:val="28"/>
          <w:szCs w:val="28"/>
        </w:rPr>
        <w:t xml:space="preserve">Ненормируемые оборотные средства </w:t>
      </w:r>
      <w:r w:rsidRPr="006B3D8B">
        <w:rPr>
          <w:color w:val="000000"/>
          <w:sz w:val="28"/>
          <w:szCs w:val="28"/>
        </w:rPr>
        <w:t>вложены в продукцию, отгруженную потребителю, но еще не оплаченную</w:t>
      </w:r>
      <w:r w:rsidR="008A07DD" w:rsidRPr="006B3D8B">
        <w:rPr>
          <w:color w:val="000000"/>
          <w:sz w:val="28"/>
          <w:szCs w:val="28"/>
        </w:rPr>
        <w:t>,</w:t>
      </w:r>
      <w:r w:rsidRPr="006B3D8B">
        <w:rPr>
          <w:color w:val="000000"/>
          <w:sz w:val="28"/>
          <w:szCs w:val="28"/>
        </w:rPr>
        <w:t xml:space="preserve"> оставленную на ответственном хранении у покупателей. В эту группу входят средства в расчетах, денежные средства предприятия. Нормирование данных элементов оборотных средств невозможно из-за непостоянства их состава и потребности в них предприятий.</w:t>
      </w:r>
    </w:p>
    <w:p w:rsidR="008A07DD" w:rsidRPr="006B3D8B" w:rsidRDefault="00950633"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В современных условиях, когда многие предприятия находятся, на полном самофинансировании</w:t>
      </w:r>
      <w:r w:rsidR="008A07DD" w:rsidRPr="006B3D8B">
        <w:rPr>
          <w:color w:val="000000"/>
          <w:sz w:val="28"/>
          <w:szCs w:val="28"/>
        </w:rPr>
        <w:t>, правильное определение потреб</w:t>
      </w:r>
      <w:r w:rsidRPr="006B3D8B">
        <w:rPr>
          <w:color w:val="000000"/>
          <w:sz w:val="28"/>
          <w:szCs w:val="28"/>
        </w:rPr>
        <w:t>ности в оборотных средствах имеет особое значение.</w:t>
      </w:r>
      <w:r w:rsidR="00836B3C" w:rsidRPr="006B3D8B">
        <w:rPr>
          <w:color w:val="000000"/>
          <w:sz w:val="28"/>
          <w:szCs w:val="28"/>
        </w:rPr>
        <w:t xml:space="preserve"> </w:t>
      </w:r>
      <w:r w:rsidRPr="006B3D8B">
        <w:rPr>
          <w:color w:val="000000"/>
          <w:sz w:val="28"/>
          <w:szCs w:val="28"/>
        </w:rPr>
        <w:t>Процесс определения экономически обоснованных размеров оборотных средств, необходимы</w:t>
      </w:r>
      <w:r w:rsidR="008A07DD" w:rsidRPr="006B3D8B">
        <w:rPr>
          <w:color w:val="000000"/>
          <w:sz w:val="28"/>
          <w:szCs w:val="28"/>
        </w:rPr>
        <w:t>х для организации нормальной ра</w:t>
      </w:r>
      <w:r w:rsidRPr="006B3D8B">
        <w:rPr>
          <w:color w:val="000000"/>
          <w:sz w:val="28"/>
          <w:szCs w:val="28"/>
        </w:rPr>
        <w:t xml:space="preserve">боты предприятия, </w:t>
      </w:r>
      <w:r w:rsidRPr="006B3D8B">
        <w:rPr>
          <w:iCs/>
          <w:color w:val="000000"/>
          <w:sz w:val="28"/>
          <w:szCs w:val="28"/>
        </w:rPr>
        <w:t xml:space="preserve">называется нормированием оборотных средств. </w:t>
      </w:r>
      <w:r w:rsidRPr="006B3D8B">
        <w:rPr>
          <w:color w:val="000000"/>
          <w:sz w:val="28"/>
          <w:szCs w:val="28"/>
        </w:rPr>
        <w:t>Таким образом, нормирование заключается в определении сумм оборотных средств, необходимых для образования постоянных минимальных и в то же время достаточных запасов материальных ценностей, неснижаемых остатков незавершенного производства и других оборотных средств. Нормирование оборотных средств способствует выявлению внутренних резервов, сокращению длительности производственного цикла, более быстрой</w:t>
      </w:r>
      <w:r w:rsidR="008A07DD" w:rsidRPr="006B3D8B">
        <w:rPr>
          <w:color w:val="000000"/>
          <w:sz w:val="28"/>
          <w:szCs w:val="28"/>
        </w:rPr>
        <w:t xml:space="preserve"> реализации готовой продукции.</w:t>
      </w:r>
    </w:p>
    <w:p w:rsidR="00950633" w:rsidRPr="006B3D8B" w:rsidRDefault="00950633"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В настоящее время использу</w:t>
      </w:r>
      <w:r w:rsidR="008A07DD" w:rsidRPr="006B3D8B">
        <w:rPr>
          <w:color w:val="000000"/>
          <w:sz w:val="28"/>
          <w:szCs w:val="28"/>
        </w:rPr>
        <w:t>ются три основных метода опреде</w:t>
      </w:r>
      <w:r w:rsidRPr="006B3D8B">
        <w:rPr>
          <w:color w:val="000000"/>
          <w:sz w:val="28"/>
          <w:szCs w:val="28"/>
        </w:rPr>
        <w:t>ления потребности в оборотных средствах.</w:t>
      </w:r>
    </w:p>
    <w:p w:rsidR="00950633" w:rsidRPr="006B3D8B" w:rsidRDefault="00950633" w:rsidP="006B3D8B">
      <w:pPr>
        <w:shd w:val="clear" w:color="auto" w:fill="FFFFFF"/>
        <w:autoSpaceDE w:val="0"/>
        <w:autoSpaceDN w:val="0"/>
        <w:adjustRightInd w:val="0"/>
        <w:spacing w:line="360" w:lineRule="auto"/>
        <w:ind w:firstLine="709"/>
        <w:jc w:val="both"/>
        <w:rPr>
          <w:color w:val="000000"/>
          <w:sz w:val="28"/>
          <w:szCs w:val="28"/>
        </w:rPr>
      </w:pPr>
      <w:r w:rsidRPr="006B3D8B">
        <w:rPr>
          <w:iCs/>
          <w:color w:val="000000"/>
          <w:sz w:val="28"/>
          <w:szCs w:val="28"/>
        </w:rPr>
        <w:t xml:space="preserve">Аналитический метод </w:t>
      </w:r>
      <w:r w:rsidRPr="006B3D8B">
        <w:rPr>
          <w:color w:val="000000"/>
          <w:sz w:val="28"/>
          <w:szCs w:val="28"/>
        </w:rPr>
        <w:t>предполагает определение потребности в оборотных средствах в размере их среднефактических остатков с учетом роста объема производства. Чтобы исключить недостатки прошлых периодов в организации движения оборотных средств, анализируются фактические остатки производственных</w:t>
      </w:r>
      <w:r w:rsidR="00836B3C" w:rsidRPr="006B3D8B">
        <w:rPr>
          <w:color w:val="000000"/>
          <w:sz w:val="28"/>
          <w:szCs w:val="28"/>
        </w:rPr>
        <w:t xml:space="preserve"> </w:t>
      </w:r>
      <w:r w:rsidRPr="006B3D8B">
        <w:rPr>
          <w:color w:val="000000"/>
          <w:sz w:val="28"/>
          <w:szCs w:val="28"/>
        </w:rPr>
        <w:t>запасов в целях выявления ненужных, излишних, неликвидных и все стадии незавершенного произв</w:t>
      </w:r>
      <w:r w:rsidR="00836B3C" w:rsidRPr="006B3D8B">
        <w:rPr>
          <w:color w:val="000000"/>
          <w:sz w:val="28"/>
          <w:szCs w:val="28"/>
        </w:rPr>
        <w:t>одства для выявления резер</w:t>
      </w:r>
      <w:r w:rsidRPr="006B3D8B">
        <w:rPr>
          <w:color w:val="000000"/>
          <w:sz w:val="28"/>
          <w:szCs w:val="28"/>
        </w:rPr>
        <w:t>вов сокращения длительности производственного цикла. Изучаются причины накопления готовой продукции на складе и определяется</w:t>
      </w:r>
      <w:r w:rsidR="00836B3C" w:rsidRPr="006B3D8B">
        <w:rPr>
          <w:color w:val="000000"/>
          <w:sz w:val="28"/>
          <w:szCs w:val="28"/>
        </w:rPr>
        <w:t xml:space="preserve"> </w:t>
      </w:r>
      <w:r w:rsidRPr="006B3D8B">
        <w:rPr>
          <w:color w:val="000000"/>
          <w:sz w:val="28"/>
          <w:szCs w:val="28"/>
        </w:rPr>
        <w:t>действительная потребность в оборотных средствах. При этом учитываются конкретные условия работы предприятия в предстоящем году. Данный метод применяется на предприятиях, где средства, вложенные в материальные ценности и затраты, занимают больший удельный вес в общей сумме оборотных средств.</w:t>
      </w:r>
    </w:p>
    <w:p w:rsidR="00950633" w:rsidRPr="006B3D8B" w:rsidRDefault="00950633"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 xml:space="preserve">При использовании </w:t>
      </w:r>
      <w:r w:rsidRPr="006B3D8B">
        <w:rPr>
          <w:iCs/>
          <w:color w:val="000000"/>
          <w:sz w:val="28"/>
          <w:szCs w:val="28"/>
        </w:rPr>
        <w:t xml:space="preserve">коэффициентного метода </w:t>
      </w:r>
      <w:r w:rsidRPr="006B3D8B">
        <w:rPr>
          <w:color w:val="000000"/>
          <w:sz w:val="28"/>
          <w:szCs w:val="28"/>
        </w:rPr>
        <w:t>запасы и затраты подразделяются на зависящие от изменения объемов производства (сырье, материалы, затраты на незавершенное производство, готовая продукция на складе) и не зависящие (запчасти, МБП, расходы будущих периодов). В первом случае потребность в оборотных средствах определяется исходя из их размера в базисном году и темпов роста производства продукции в предстоящем году. Если на предприятии анализируется оборачиваемость оборотных средств и изыскиваются возможности ее ускорения, то реальное ускорение оборачиваемости в планируемом году необходимо учесть при определении потребности в оборотных средствах. По второй группе оборотных средств, не имеющей пропорциональной зависимости от роста объема производства, потребность планируется на уровне их среднефактических остатков за ряд лет. При необходимости можно использовать аналитический и коэффициентный методы в сочетании. Сначала аналитическим методом определяется потребность в оборотных средствах, зависящих от объема производства, а затем с помощью коэффициентного метода учитываются изменения объема производства.</w:t>
      </w:r>
    </w:p>
    <w:p w:rsidR="00950633" w:rsidRPr="006B3D8B" w:rsidRDefault="00950633" w:rsidP="006B3D8B">
      <w:pPr>
        <w:shd w:val="clear" w:color="auto" w:fill="FFFFFF"/>
        <w:autoSpaceDE w:val="0"/>
        <w:autoSpaceDN w:val="0"/>
        <w:adjustRightInd w:val="0"/>
        <w:spacing w:line="360" w:lineRule="auto"/>
        <w:ind w:firstLine="709"/>
        <w:jc w:val="both"/>
        <w:rPr>
          <w:color w:val="000000"/>
          <w:sz w:val="28"/>
          <w:szCs w:val="28"/>
        </w:rPr>
      </w:pPr>
      <w:r w:rsidRPr="006B3D8B">
        <w:rPr>
          <w:iCs/>
          <w:color w:val="000000"/>
          <w:sz w:val="28"/>
          <w:szCs w:val="28"/>
        </w:rPr>
        <w:t xml:space="preserve">Метод прямого счета </w:t>
      </w:r>
      <w:r w:rsidRPr="006B3D8B">
        <w:rPr>
          <w:color w:val="000000"/>
          <w:sz w:val="28"/>
          <w:szCs w:val="28"/>
        </w:rPr>
        <w:t>предусматривает обоснованный расчет запасов по каждому элементу оборотных средств с учетом всех изменений в уровне организационно-технического развития предприятия, транспортировки товарно-материальных ценностей, практике расчетов между предприятиями. Этот метод очень трудоемкий и требует высокой квалификации экономистов, привлечения к нормированию работников многих служб предприятия, но позволяет наиболее точно рассчитать потребность предприятия в оборотных средствах. Метод прямого счета используется при организации нового предприятия и периодическом уточнении потребности в оборотных средствах действующих предприятий. Главным условием его применения является тщательная проработка вопросов снабжения и производственного плана предприятия. Важное значение имеет стабильность хозяйственных связей, так как периодичность и гарантированность снабжения лежат в основе расчета норм запаса. Метод предполагает нормирование оборотных средств, вложенных в запасы и затраты, готовую продукцию на складе. В общем виде его содержание включает разработ</w:t>
      </w:r>
      <w:r w:rsidR="00836B3C" w:rsidRPr="006B3D8B">
        <w:rPr>
          <w:color w:val="000000"/>
          <w:sz w:val="28"/>
          <w:szCs w:val="28"/>
        </w:rPr>
        <w:t>к</w:t>
      </w:r>
      <w:r w:rsidRPr="006B3D8B">
        <w:rPr>
          <w:color w:val="000000"/>
          <w:sz w:val="28"/>
          <w:szCs w:val="28"/>
        </w:rPr>
        <w:t>у норм запаса по отдельным важнейшим видам товарно-материальных ценностей всех элементов нормируемых оборотных средств, а также определение нормативов в денежном выражении для каждого элемента оборотных средств и совокупной потребности предприятия в оборотных средствах.</w:t>
      </w:r>
    </w:p>
    <w:p w:rsidR="00950633" w:rsidRPr="006B3D8B" w:rsidRDefault="00950633"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Нормирование оборотных средств непосредственно на предприятии осуществляется в два этапа. На первом этапе осуществляется разработка длительно действующих норм оборотных средств методом прямого счета по каждому элементу нормируемых оборотных средств (сырье, материалы, топливо и др.). Эти нормы действуют несколько лет. На втором этапе осуществляется ежегодный расчет на основе длительно действующих норм норматива собственных оборотных средств в денежном выражении и определение плановой суммы прироста этого норматива.</w:t>
      </w:r>
      <w:r w:rsidR="00836B3C" w:rsidRPr="006B3D8B">
        <w:rPr>
          <w:color w:val="000000"/>
          <w:sz w:val="28"/>
          <w:szCs w:val="28"/>
        </w:rPr>
        <w:t xml:space="preserve"> </w:t>
      </w:r>
      <w:r w:rsidRPr="006B3D8B">
        <w:rPr>
          <w:color w:val="000000"/>
          <w:sz w:val="28"/>
          <w:szCs w:val="28"/>
        </w:rPr>
        <w:t>В процессе нормирования определяют норму и норматив оборотных средств.</w:t>
      </w:r>
    </w:p>
    <w:p w:rsidR="00950633" w:rsidRPr="006B3D8B" w:rsidRDefault="00950633" w:rsidP="006B3D8B">
      <w:pPr>
        <w:shd w:val="clear" w:color="auto" w:fill="FFFFFF"/>
        <w:autoSpaceDE w:val="0"/>
        <w:autoSpaceDN w:val="0"/>
        <w:adjustRightInd w:val="0"/>
        <w:spacing w:line="360" w:lineRule="auto"/>
        <w:ind w:firstLine="709"/>
        <w:jc w:val="both"/>
        <w:rPr>
          <w:color w:val="000000"/>
          <w:sz w:val="28"/>
          <w:szCs w:val="28"/>
        </w:rPr>
      </w:pPr>
      <w:r w:rsidRPr="006B3D8B">
        <w:rPr>
          <w:iCs/>
          <w:color w:val="000000"/>
          <w:sz w:val="28"/>
          <w:szCs w:val="28"/>
        </w:rPr>
        <w:t xml:space="preserve">Норма оборотных средств </w:t>
      </w:r>
      <w:r w:rsidR="006B3D8B">
        <w:rPr>
          <w:iCs/>
          <w:color w:val="000000"/>
          <w:sz w:val="28"/>
          <w:szCs w:val="28"/>
        </w:rPr>
        <w:t>–</w:t>
      </w:r>
      <w:r w:rsidR="006B3D8B" w:rsidRPr="006B3D8B">
        <w:rPr>
          <w:iCs/>
          <w:color w:val="000000"/>
          <w:sz w:val="28"/>
          <w:szCs w:val="28"/>
        </w:rPr>
        <w:t xml:space="preserve"> </w:t>
      </w:r>
      <w:r w:rsidRPr="006B3D8B">
        <w:rPr>
          <w:color w:val="000000"/>
          <w:sz w:val="28"/>
          <w:szCs w:val="28"/>
        </w:rPr>
        <w:t>максимально допустимая плановая величина расхода сырья, материалов, топлива и других элементов оборотных средств, установленная на расчетную единицу продукции.</w:t>
      </w:r>
    </w:p>
    <w:p w:rsidR="00836B3C" w:rsidRDefault="00950633" w:rsidP="006B3D8B">
      <w:pPr>
        <w:shd w:val="clear" w:color="auto" w:fill="FFFFFF"/>
        <w:autoSpaceDE w:val="0"/>
        <w:autoSpaceDN w:val="0"/>
        <w:adjustRightInd w:val="0"/>
        <w:spacing w:line="360" w:lineRule="auto"/>
        <w:ind w:firstLine="709"/>
        <w:jc w:val="both"/>
        <w:rPr>
          <w:color w:val="000000"/>
          <w:sz w:val="28"/>
          <w:szCs w:val="28"/>
        </w:rPr>
      </w:pPr>
      <w:r w:rsidRPr="006B3D8B">
        <w:rPr>
          <w:iCs/>
          <w:color w:val="000000"/>
          <w:sz w:val="28"/>
          <w:szCs w:val="28"/>
        </w:rPr>
        <w:t xml:space="preserve">Норматив оборотных средств </w:t>
      </w:r>
      <w:r w:rsidR="006B3D8B">
        <w:rPr>
          <w:iCs/>
          <w:color w:val="000000"/>
          <w:sz w:val="28"/>
          <w:szCs w:val="28"/>
        </w:rPr>
        <w:t>–</w:t>
      </w:r>
      <w:r w:rsidR="006B3D8B" w:rsidRPr="006B3D8B">
        <w:rPr>
          <w:iCs/>
          <w:color w:val="000000"/>
          <w:sz w:val="28"/>
          <w:szCs w:val="28"/>
        </w:rPr>
        <w:t xml:space="preserve"> </w:t>
      </w:r>
      <w:r w:rsidRPr="006B3D8B">
        <w:rPr>
          <w:color w:val="000000"/>
          <w:sz w:val="28"/>
          <w:szCs w:val="28"/>
        </w:rPr>
        <w:t>это размер финансовых ресурсов, предназначенных для формирования неснижающихся минимальных запасов оборотных средств и обеспечения непрерывности процесса производства.</w:t>
      </w:r>
      <w:r w:rsidR="00AB4E05" w:rsidRPr="006B3D8B">
        <w:rPr>
          <w:color w:val="000000"/>
          <w:sz w:val="28"/>
          <w:szCs w:val="28"/>
        </w:rPr>
        <w:t xml:space="preserve"> </w:t>
      </w:r>
      <w:r w:rsidRPr="006B3D8B">
        <w:rPr>
          <w:color w:val="000000"/>
          <w:sz w:val="28"/>
          <w:szCs w:val="28"/>
        </w:rPr>
        <w:t>Норматив оборотных средств (Н</w:t>
      </w:r>
      <w:r w:rsidRPr="006B3D8B">
        <w:rPr>
          <w:color w:val="000000"/>
          <w:sz w:val="28"/>
          <w:szCs w:val="28"/>
          <w:vertAlign w:val="subscript"/>
        </w:rPr>
        <w:t>ос</w:t>
      </w:r>
      <w:r w:rsidRPr="006B3D8B">
        <w:rPr>
          <w:color w:val="000000"/>
          <w:sz w:val="28"/>
          <w:szCs w:val="28"/>
        </w:rPr>
        <w:t>) рассчитывается по формуле</w:t>
      </w:r>
    </w:p>
    <w:p w:rsidR="00AC61EC" w:rsidRPr="006B3D8B" w:rsidRDefault="00AC61EC" w:rsidP="006B3D8B">
      <w:pPr>
        <w:shd w:val="clear" w:color="auto" w:fill="FFFFFF"/>
        <w:autoSpaceDE w:val="0"/>
        <w:autoSpaceDN w:val="0"/>
        <w:adjustRightInd w:val="0"/>
        <w:spacing w:line="360" w:lineRule="auto"/>
        <w:ind w:firstLine="709"/>
        <w:jc w:val="both"/>
        <w:rPr>
          <w:color w:val="000000"/>
          <w:sz w:val="28"/>
          <w:szCs w:val="28"/>
        </w:rPr>
      </w:pPr>
    </w:p>
    <w:p w:rsidR="006D254E" w:rsidRPr="006B3D8B" w:rsidRDefault="00950633"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Н</w:t>
      </w:r>
      <w:r w:rsidR="00836B3C" w:rsidRPr="006B3D8B">
        <w:rPr>
          <w:color w:val="000000"/>
          <w:sz w:val="28"/>
          <w:szCs w:val="28"/>
          <w:vertAlign w:val="subscript"/>
        </w:rPr>
        <w:t>О</w:t>
      </w:r>
      <w:r w:rsidRPr="006B3D8B">
        <w:rPr>
          <w:color w:val="000000"/>
          <w:sz w:val="28"/>
          <w:szCs w:val="28"/>
          <w:vertAlign w:val="subscript"/>
        </w:rPr>
        <w:t>С</w:t>
      </w:r>
      <w:r w:rsidRPr="006B3D8B">
        <w:rPr>
          <w:color w:val="000000"/>
          <w:sz w:val="28"/>
          <w:szCs w:val="28"/>
        </w:rPr>
        <w:t xml:space="preserve"> = Н</w:t>
      </w:r>
      <w:r w:rsidRPr="006B3D8B">
        <w:rPr>
          <w:color w:val="000000"/>
          <w:sz w:val="28"/>
          <w:szCs w:val="28"/>
          <w:vertAlign w:val="subscript"/>
        </w:rPr>
        <w:t>П</w:t>
      </w:r>
      <w:r w:rsidR="00836B3C" w:rsidRPr="006B3D8B">
        <w:rPr>
          <w:color w:val="000000"/>
          <w:sz w:val="28"/>
          <w:szCs w:val="28"/>
          <w:vertAlign w:val="subscript"/>
        </w:rPr>
        <w:t>З</w:t>
      </w:r>
      <w:r w:rsidRPr="006B3D8B">
        <w:rPr>
          <w:color w:val="000000"/>
          <w:sz w:val="28"/>
          <w:szCs w:val="28"/>
        </w:rPr>
        <w:t xml:space="preserve"> + Н</w:t>
      </w:r>
      <w:r w:rsidRPr="006B3D8B">
        <w:rPr>
          <w:color w:val="000000"/>
          <w:sz w:val="28"/>
          <w:szCs w:val="28"/>
          <w:vertAlign w:val="subscript"/>
        </w:rPr>
        <w:t>НП</w:t>
      </w:r>
      <w:r w:rsidRPr="006B3D8B">
        <w:rPr>
          <w:color w:val="000000"/>
          <w:sz w:val="28"/>
          <w:szCs w:val="28"/>
        </w:rPr>
        <w:t xml:space="preserve"> + Н</w:t>
      </w:r>
      <w:r w:rsidRPr="006B3D8B">
        <w:rPr>
          <w:color w:val="000000"/>
          <w:sz w:val="28"/>
          <w:szCs w:val="28"/>
          <w:vertAlign w:val="subscript"/>
        </w:rPr>
        <w:t>ГП</w:t>
      </w:r>
      <w:r w:rsidRPr="006B3D8B">
        <w:rPr>
          <w:color w:val="000000"/>
          <w:sz w:val="28"/>
          <w:szCs w:val="28"/>
        </w:rPr>
        <w:t xml:space="preserve"> + Н</w:t>
      </w:r>
      <w:r w:rsidR="00836B3C" w:rsidRPr="006B3D8B">
        <w:rPr>
          <w:color w:val="000000"/>
          <w:sz w:val="28"/>
          <w:szCs w:val="28"/>
          <w:vertAlign w:val="subscript"/>
        </w:rPr>
        <w:t>Б</w:t>
      </w:r>
      <w:r w:rsidRPr="006B3D8B">
        <w:rPr>
          <w:color w:val="000000"/>
          <w:sz w:val="28"/>
          <w:szCs w:val="28"/>
          <w:vertAlign w:val="subscript"/>
        </w:rPr>
        <w:t>П</w:t>
      </w:r>
      <w:r w:rsidR="006D254E" w:rsidRPr="006B3D8B">
        <w:rPr>
          <w:color w:val="000000"/>
          <w:sz w:val="28"/>
          <w:szCs w:val="28"/>
        </w:rPr>
        <w:tab/>
      </w:r>
      <w:r w:rsidR="006D254E" w:rsidRPr="006B3D8B">
        <w:rPr>
          <w:color w:val="000000"/>
          <w:sz w:val="28"/>
          <w:szCs w:val="28"/>
        </w:rPr>
        <w:tab/>
      </w:r>
      <w:r w:rsidR="006D254E" w:rsidRPr="006B3D8B">
        <w:rPr>
          <w:color w:val="000000"/>
          <w:sz w:val="28"/>
          <w:szCs w:val="28"/>
        </w:rPr>
        <w:tab/>
      </w:r>
      <w:r w:rsidR="006D254E" w:rsidRPr="006B3D8B">
        <w:rPr>
          <w:color w:val="000000"/>
          <w:sz w:val="28"/>
          <w:szCs w:val="28"/>
        </w:rPr>
        <w:tab/>
      </w:r>
      <w:r w:rsidR="006D254E" w:rsidRPr="006B3D8B">
        <w:rPr>
          <w:color w:val="000000"/>
          <w:sz w:val="28"/>
          <w:szCs w:val="28"/>
        </w:rPr>
        <w:tab/>
      </w:r>
      <w:r w:rsidR="006D254E" w:rsidRPr="006B3D8B">
        <w:rPr>
          <w:color w:val="000000"/>
          <w:sz w:val="28"/>
          <w:szCs w:val="28"/>
        </w:rPr>
        <w:tab/>
      </w:r>
      <w:r w:rsidR="006D254E" w:rsidRPr="006B3D8B">
        <w:rPr>
          <w:color w:val="000000"/>
          <w:sz w:val="28"/>
          <w:szCs w:val="28"/>
        </w:rPr>
        <w:tab/>
        <w:t>(1)</w:t>
      </w:r>
    </w:p>
    <w:p w:rsidR="00AC61EC" w:rsidRDefault="00AC61EC" w:rsidP="006B3D8B">
      <w:pPr>
        <w:shd w:val="clear" w:color="auto" w:fill="FFFFFF"/>
        <w:autoSpaceDE w:val="0"/>
        <w:autoSpaceDN w:val="0"/>
        <w:adjustRightInd w:val="0"/>
        <w:spacing w:line="360" w:lineRule="auto"/>
        <w:ind w:firstLine="709"/>
        <w:jc w:val="both"/>
        <w:rPr>
          <w:color w:val="000000"/>
          <w:sz w:val="28"/>
          <w:szCs w:val="28"/>
        </w:rPr>
      </w:pPr>
    </w:p>
    <w:p w:rsidR="00AB4E05" w:rsidRPr="006B3D8B" w:rsidRDefault="006D254E"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гд</w:t>
      </w:r>
      <w:r w:rsidR="00950633" w:rsidRPr="006B3D8B">
        <w:rPr>
          <w:color w:val="000000"/>
          <w:sz w:val="28"/>
          <w:szCs w:val="28"/>
        </w:rPr>
        <w:t>е Н</w:t>
      </w:r>
      <w:r w:rsidR="00836B3C" w:rsidRPr="006B3D8B">
        <w:rPr>
          <w:color w:val="000000"/>
          <w:sz w:val="28"/>
          <w:szCs w:val="28"/>
          <w:vertAlign w:val="subscript"/>
        </w:rPr>
        <w:t>ПЗ</w:t>
      </w:r>
      <w:r w:rsidR="00950633" w:rsidRPr="006B3D8B">
        <w:rPr>
          <w:color w:val="000000"/>
          <w:sz w:val="28"/>
          <w:szCs w:val="28"/>
        </w:rPr>
        <w:t xml:space="preserve"> </w:t>
      </w:r>
      <w:r w:rsidR="006B3D8B">
        <w:rPr>
          <w:color w:val="000000"/>
          <w:sz w:val="28"/>
          <w:szCs w:val="28"/>
        </w:rPr>
        <w:t>–</w:t>
      </w:r>
      <w:r w:rsidR="006B3D8B" w:rsidRPr="006B3D8B">
        <w:rPr>
          <w:color w:val="000000"/>
          <w:sz w:val="28"/>
          <w:szCs w:val="28"/>
        </w:rPr>
        <w:t xml:space="preserve"> </w:t>
      </w:r>
      <w:r w:rsidR="00950633" w:rsidRPr="006B3D8B">
        <w:rPr>
          <w:color w:val="000000"/>
          <w:sz w:val="28"/>
          <w:szCs w:val="28"/>
        </w:rPr>
        <w:t>норматив производственных запасов; Н</w:t>
      </w:r>
      <w:r w:rsidR="00836B3C" w:rsidRPr="006B3D8B">
        <w:rPr>
          <w:color w:val="000000"/>
          <w:sz w:val="28"/>
          <w:szCs w:val="28"/>
          <w:vertAlign w:val="subscript"/>
        </w:rPr>
        <w:t>НП</w:t>
      </w:r>
      <w:r w:rsidR="00836B3C" w:rsidRPr="006B3D8B">
        <w:rPr>
          <w:color w:val="000000"/>
          <w:sz w:val="28"/>
          <w:szCs w:val="28"/>
        </w:rPr>
        <w:t xml:space="preserve"> </w:t>
      </w:r>
      <w:r w:rsidR="006B3D8B">
        <w:rPr>
          <w:color w:val="000000"/>
          <w:sz w:val="28"/>
          <w:szCs w:val="28"/>
        </w:rPr>
        <w:t>–</w:t>
      </w:r>
      <w:r w:rsidR="006B3D8B" w:rsidRPr="006B3D8B">
        <w:rPr>
          <w:color w:val="000000"/>
          <w:sz w:val="28"/>
          <w:szCs w:val="28"/>
        </w:rPr>
        <w:t xml:space="preserve"> </w:t>
      </w:r>
      <w:r w:rsidR="00836B3C" w:rsidRPr="006B3D8B">
        <w:rPr>
          <w:color w:val="000000"/>
          <w:sz w:val="28"/>
          <w:szCs w:val="28"/>
        </w:rPr>
        <w:t>норматив не</w:t>
      </w:r>
      <w:r w:rsidR="00950633" w:rsidRPr="006B3D8B">
        <w:rPr>
          <w:color w:val="000000"/>
          <w:sz w:val="28"/>
          <w:szCs w:val="28"/>
        </w:rPr>
        <w:t>завершенного производства; Н</w:t>
      </w:r>
      <w:r w:rsidR="00836B3C" w:rsidRPr="006B3D8B">
        <w:rPr>
          <w:color w:val="000000"/>
          <w:sz w:val="28"/>
          <w:szCs w:val="28"/>
          <w:vertAlign w:val="subscript"/>
        </w:rPr>
        <w:t>ГП</w:t>
      </w:r>
      <w:r w:rsidR="00950633" w:rsidRPr="006B3D8B">
        <w:rPr>
          <w:color w:val="000000"/>
          <w:sz w:val="28"/>
          <w:szCs w:val="28"/>
        </w:rPr>
        <w:t xml:space="preserve"> </w:t>
      </w:r>
      <w:r w:rsidR="006B3D8B">
        <w:rPr>
          <w:color w:val="000000"/>
          <w:sz w:val="28"/>
          <w:szCs w:val="28"/>
        </w:rPr>
        <w:t>–</w:t>
      </w:r>
      <w:r w:rsidR="006B3D8B" w:rsidRPr="006B3D8B">
        <w:rPr>
          <w:color w:val="000000"/>
          <w:sz w:val="28"/>
          <w:szCs w:val="28"/>
        </w:rPr>
        <w:t xml:space="preserve"> </w:t>
      </w:r>
      <w:r w:rsidR="00950633" w:rsidRPr="006B3D8B">
        <w:rPr>
          <w:color w:val="000000"/>
          <w:sz w:val="28"/>
          <w:szCs w:val="28"/>
        </w:rPr>
        <w:t>норматив запаса готовой продукции; Н</w:t>
      </w:r>
      <w:r w:rsidR="00836B3C" w:rsidRPr="006B3D8B">
        <w:rPr>
          <w:color w:val="000000"/>
          <w:sz w:val="28"/>
          <w:szCs w:val="16"/>
        </w:rPr>
        <w:t>БП</w:t>
      </w:r>
      <w:r w:rsidR="00950633" w:rsidRPr="006B3D8B">
        <w:rPr>
          <w:color w:val="000000"/>
          <w:sz w:val="28"/>
          <w:szCs w:val="28"/>
        </w:rPr>
        <w:t xml:space="preserve"> </w:t>
      </w:r>
      <w:r w:rsidR="006B3D8B">
        <w:rPr>
          <w:color w:val="000000"/>
          <w:sz w:val="28"/>
          <w:szCs w:val="28"/>
        </w:rPr>
        <w:t>–</w:t>
      </w:r>
      <w:r w:rsidR="006B3D8B" w:rsidRPr="006B3D8B">
        <w:rPr>
          <w:color w:val="000000"/>
          <w:sz w:val="28"/>
          <w:szCs w:val="28"/>
        </w:rPr>
        <w:t xml:space="preserve"> </w:t>
      </w:r>
      <w:r w:rsidR="00950633" w:rsidRPr="006B3D8B">
        <w:rPr>
          <w:color w:val="000000"/>
          <w:sz w:val="28"/>
          <w:szCs w:val="28"/>
        </w:rPr>
        <w:t>норматив расходов будущих периодов.</w:t>
      </w:r>
      <w:r w:rsidR="00AB4E05" w:rsidRPr="006B3D8B">
        <w:rPr>
          <w:color w:val="000000"/>
          <w:sz w:val="28"/>
          <w:szCs w:val="28"/>
        </w:rPr>
        <w:t xml:space="preserve"> </w:t>
      </w:r>
      <w:r w:rsidR="00950633" w:rsidRPr="006B3D8B">
        <w:rPr>
          <w:color w:val="000000"/>
          <w:sz w:val="28"/>
          <w:szCs w:val="28"/>
        </w:rPr>
        <w:t>Таким образом,</w:t>
      </w:r>
      <w:r w:rsidR="00836B3C" w:rsidRPr="006B3D8B">
        <w:rPr>
          <w:color w:val="000000"/>
          <w:sz w:val="28"/>
          <w:szCs w:val="28"/>
        </w:rPr>
        <w:t xml:space="preserve"> </w:t>
      </w:r>
      <w:r w:rsidR="00950633" w:rsidRPr="006B3D8B">
        <w:rPr>
          <w:color w:val="000000"/>
          <w:sz w:val="28"/>
          <w:szCs w:val="28"/>
        </w:rPr>
        <w:t xml:space="preserve">норма </w:t>
      </w:r>
      <w:r w:rsidR="006B3D8B">
        <w:rPr>
          <w:color w:val="000000"/>
          <w:sz w:val="28"/>
          <w:szCs w:val="28"/>
        </w:rPr>
        <w:t>–</w:t>
      </w:r>
      <w:r w:rsidR="006B3D8B" w:rsidRPr="006B3D8B">
        <w:rPr>
          <w:color w:val="000000"/>
          <w:sz w:val="28"/>
          <w:szCs w:val="28"/>
        </w:rPr>
        <w:t xml:space="preserve"> </w:t>
      </w:r>
      <w:r w:rsidR="00950633" w:rsidRPr="006B3D8B">
        <w:rPr>
          <w:color w:val="000000"/>
          <w:sz w:val="28"/>
          <w:szCs w:val="28"/>
        </w:rPr>
        <w:t xml:space="preserve">это допустимая величина затрат оборотных средств для производства единицы продукции, а норматив </w:t>
      </w:r>
      <w:r w:rsidR="006B3D8B">
        <w:rPr>
          <w:color w:val="000000"/>
          <w:sz w:val="28"/>
          <w:szCs w:val="28"/>
        </w:rPr>
        <w:t>–</w:t>
      </w:r>
      <w:r w:rsidR="006B3D8B" w:rsidRPr="006B3D8B">
        <w:rPr>
          <w:color w:val="000000"/>
          <w:sz w:val="28"/>
          <w:szCs w:val="28"/>
        </w:rPr>
        <w:t xml:space="preserve"> </w:t>
      </w:r>
      <w:r w:rsidR="00950633" w:rsidRPr="006B3D8B">
        <w:rPr>
          <w:color w:val="000000"/>
          <w:sz w:val="28"/>
          <w:szCs w:val="28"/>
        </w:rPr>
        <w:t>всего выпуска.</w:t>
      </w:r>
    </w:p>
    <w:p w:rsidR="00AC61EC" w:rsidRDefault="00950633" w:rsidP="006B3D8B">
      <w:pPr>
        <w:shd w:val="clear" w:color="auto" w:fill="FFFFFF"/>
        <w:autoSpaceDE w:val="0"/>
        <w:autoSpaceDN w:val="0"/>
        <w:adjustRightInd w:val="0"/>
        <w:spacing w:line="360" w:lineRule="auto"/>
        <w:ind w:firstLine="709"/>
        <w:jc w:val="both"/>
        <w:rPr>
          <w:color w:val="000000"/>
          <w:sz w:val="28"/>
          <w:szCs w:val="28"/>
        </w:rPr>
      </w:pPr>
      <w:r w:rsidRPr="006B3D8B">
        <w:rPr>
          <w:iCs/>
          <w:color w:val="000000"/>
          <w:sz w:val="28"/>
          <w:szCs w:val="28"/>
        </w:rPr>
        <w:t xml:space="preserve">Производственные запасы </w:t>
      </w:r>
      <w:r w:rsidRPr="006B3D8B">
        <w:rPr>
          <w:color w:val="000000"/>
          <w:sz w:val="28"/>
          <w:szCs w:val="28"/>
        </w:rPr>
        <w:t>на предприятиях делятся на текущие, страховые (гарантийные), транспортные и подготовительные.</w:t>
      </w:r>
      <w:r w:rsidR="00836B3C" w:rsidRPr="006B3D8B">
        <w:rPr>
          <w:color w:val="000000"/>
          <w:sz w:val="28"/>
          <w:szCs w:val="28"/>
        </w:rPr>
        <w:t xml:space="preserve"> </w:t>
      </w:r>
      <w:r w:rsidRPr="006B3D8B">
        <w:rPr>
          <w:iCs/>
          <w:color w:val="000000"/>
          <w:sz w:val="28"/>
          <w:szCs w:val="28"/>
        </w:rPr>
        <w:t xml:space="preserve">Текущие запасы </w:t>
      </w:r>
      <w:r w:rsidRPr="006B3D8B">
        <w:rPr>
          <w:color w:val="000000"/>
          <w:sz w:val="28"/>
          <w:szCs w:val="28"/>
        </w:rPr>
        <w:t>обеспечивают бесперебойную производственную деятельность предприятия на период между двумя очередными поставками и являются основной частью оборотных средств. Длительность интервалов между очередными поставками устанавливается на основе договоров с поставщиками. Средний интервал поставок определяется отношением количества дней в году к числу поставок каждого вида материалов.</w:t>
      </w:r>
      <w:r w:rsidR="00AB4E05" w:rsidRPr="006B3D8B">
        <w:rPr>
          <w:color w:val="000000"/>
          <w:sz w:val="28"/>
          <w:szCs w:val="28"/>
        </w:rPr>
        <w:t xml:space="preserve"> </w:t>
      </w:r>
      <w:r w:rsidRPr="006B3D8B">
        <w:rPr>
          <w:color w:val="000000"/>
          <w:sz w:val="28"/>
          <w:szCs w:val="28"/>
        </w:rPr>
        <w:t>Норматив текущего запаса в натуральном выражении данного вида материала (З</w:t>
      </w:r>
      <w:r w:rsidR="006D254E" w:rsidRPr="006B3D8B">
        <w:rPr>
          <w:color w:val="000000"/>
          <w:sz w:val="28"/>
          <w:szCs w:val="28"/>
          <w:vertAlign w:val="subscript"/>
        </w:rPr>
        <w:t>Т</w:t>
      </w:r>
      <w:r w:rsidRPr="006B3D8B">
        <w:rPr>
          <w:color w:val="000000"/>
          <w:sz w:val="28"/>
          <w:szCs w:val="28"/>
        </w:rPr>
        <w:t>) равен произведению среднесуточного его потребления (</w:t>
      </w:r>
      <w:r w:rsidRPr="006B3D8B">
        <w:rPr>
          <w:i/>
          <w:color w:val="000000"/>
          <w:sz w:val="28"/>
          <w:szCs w:val="28"/>
        </w:rPr>
        <w:t>а</w:t>
      </w:r>
      <w:r w:rsidRPr="006B3D8B">
        <w:rPr>
          <w:color w:val="000000"/>
          <w:sz w:val="28"/>
          <w:szCs w:val="28"/>
        </w:rPr>
        <w:t>) на половину интервала поставок в днях (И):</w:t>
      </w:r>
      <w:r w:rsidR="00AB4E05" w:rsidRPr="006B3D8B">
        <w:rPr>
          <w:color w:val="000000"/>
          <w:sz w:val="28"/>
          <w:szCs w:val="28"/>
        </w:rPr>
        <w:t xml:space="preserve"> </w:t>
      </w:r>
    </w:p>
    <w:p w:rsidR="00AC61EC" w:rsidRDefault="00AC61EC" w:rsidP="006B3D8B">
      <w:pPr>
        <w:shd w:val="clear" w:color="auto" w:fill="FFFFFF"/>
        <w:autoSpaceDE w:val="0"/>
        <w:autoSpaceDN w:val="0"/>
        <w:adjustRightInd w:val="0"/>
        <w:spacing w:line="360" w:lineRule="auto"/>
        <w:ind w:firstLine="709"/>
        <w:jc w:val="both"/>
        <w:rPr>
          <w:color w:val="000000"/>
          <w:sz w:val="28"/>
          <w:szCs w:val="28"/>
        </w:rPr>
      </w:pPr>
    </w:p>
    <w:p w:rsidR="00950633" w:rsidRPr="006B3D8B" w:rsidRDefault="006D254E"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З</w:t>
      </w:r>
      <w:r w:rsidRPr="006B3D8B">
        <w:rPr>
          <w:color w:val="000000"/>
          <w:sz w:val="28"/>
          <w:szCs w:val="16"/>
        </w:rPr>
        <w:t>Т</w:t>
      </w:r>
      <w:r w:rsidRPr="006B3D8B">
        <w:rPr>
          <w:color w:val="000000"/>
          <w:sz w:val="28"/>
          <w:szCs w:val="28"/>
        </w:rPr>
        <w:t xml:space="preserve"> = </w:t>
      </w:r>
      <w:r w:rsidRPr="006B3D8B">
        <w:rPr>
          <w:i/>
          <w:color w:val="000000"/>
          <w:sz w:val="28"/>
          <w:szCs w:val="28"/>
        </w:rPr>
        <w:t>а</w:t>
      </w:r>
      <w:r w:rsidRPr="006B3D8B">
        <w:rPr>
          <w:color w:val="000000"/>
          <w:sz w:val="28"/>
          <w:szCs w:val="28"/>
        </w:rPr>
        <w:t>*И*0,5</w:t>
      </w:r>
      <w:r w:rsidRPr="006B3D8B">
        <w:rPr>
          <w:color w:val="000000"/>
          <w:sz w:val="28"/>
          <w:szCs w:val="28"/>
        </w:rPr>
        <w:tab/>
      </w:r>
      <w:r w:rsidRPr="006B3D8B">
        <w:rPr>
          <w:color w:val="000000"/>
          <w:sz w:val="28"/>
          <w:szCs w:val="28"/>
        </w:rPr>
        <w:tab/>
      </w:r>
      <w:r w:rsidRPr="006B3D8B">
        <w:rPr>
          <w:color w:val="000000"/>
          <w:sz w:val="28"/>
          <w:szCs w:val="28"/>
        </w:rPr>
        <w:tab/>
      </w:r>
      <w:r w:rsidRPr="006B3D8B">
        <w:rPr>
          <w:color w:val="000000"/>
          <w:sz w:val="28"/>
          <w:szCs w:val="28"/>
        </w:rPr>
        <w:tab/>
      </w:r>
      <w:r w:rsidRPr="006B3D8B">
        <w:rPr>
          <w:color w:val="000000"/>
          <w:sz w:val="28"/>
          <w:szCs w:val="28"/>
        </w:rPr>
        <w:tab/>
        <w:t>(2)</w:t>
      </w:r>
    </w:p>
    <w:p w:rsidR="00AC61EC" w:rsidRDefault="00AC61EC" w:rsidP="006B3D8B">
      <w:pPr>
        <w:shd w:val="clear" w:color="auto" w:fill="FFFFFF"/>
        <w:autoSpaceDE w:val="0"/>
        <w:autoSpaceDN w:val="0"/>
        <w:adjustRightInd w:val="0"/>
        <w:spacing w:line="360" w:lineRule="auto"/>
        <w:ind w:firstLine="709"/>
        <w:jc w:val="both"/>
        <w:rPr>
          <w:iCs/>
          <w:color w:val="000000"/>
          <w:sz w:val="28"/>
          <w:szCs w:val="28"/>
        </w:rPr>
      </w:pPr>
    </w:p>
    <w:p w:rsidR="00AC61EC" w:rsidRDefault="00AC61EC" w:rsidP="006B3D8B">
      <w:pPr>
        <w:shd w:val="clear" w:color="auto" w:fill="FFFFFF"/>
        <w:autoSpaceDE w:val="0"/>
        <w:autoSpaceDN w:val="0"/>
        <w:adjustRightInd w:val="0"/>
        <w:spacing w:line="360" w:lineRule="auto"/>
        <w:ind w:firstLine="709"/>
        <w:jc w:val="both"/>
        <w:rPr>
          <w:color w:val="000000"/>
          <w:sz w:val="28"/>
          <w:szCs w:val="28"/>
        </w:rPr>
      </w:pPr>
      <w:r>
        <w:rPr>
          <w:iCs/>
          <w:color w:val="000000"/>
          <w:sz w:val="28"/>
          <w:szCs w:val="28"/>
        </w:rPr>
        <w:br w:type="page"/>
      </w:r>
      <w:r w:rsidR="00950633" w:rsidRPr="006B3D8B">
        <w:rPr>
          <w:iCs/>
          <w:color w:val="000000"/>
          <w:sz w:val="28"/>
          <w:szCs w:val="28"/>
        </w:rPr>
        <w:t xml:space="preserve">Страховой (гарантийный) запас </w:t>
      </w:r>
      <w:r w:rsidR="00950633" w:rsidRPr="006B3D8B">
        <w:rPr>
          <w:color w:val="000000"/>
          <w:sz w:val="28"/>
          <w:szCs w:val="28"/>
        </w:rPr>
        <w:t>создается для обеспечения бесперебойной работы предприятия на случай возможных нарушений периодичности поставок материалов. Норматив страхового запаса (З</w:t>
      </w:r>
      <w:r w:rsidR="006D254E" w:rsidRPr="006B3D8B">
        <w:rPr>
          <w:color w:val="000000"/>
          <w:sz w:val="28"/>
          <w:szCs w:val="28"/>
          <w:vertAlign w:val="subscript"/>
        </w:rPr>
        <w:t>С</w:t>
      </w:r>
      <w:r w:rsidR="00950633" w:rsidRPr="006B3D8B">
        <w:rPr>
          <w:color w:val="000000"/>
          <w:sz w:val="28"/>
          <w:szCs w:val="28"/>
        </w:rPr>
        <w:t>) в натуральном выражении принимается в размере 5</w:t>
      </w:r>
      <w:r w:rsidR="006B3D8B" w:rsidRPr="006B3D8B">
        <w:rPr>
          <w:color w:val="000000"/>
          <w:sz w:val="28"/>
          <w:szCs w:val="28"/>
        </w:rPr>
        <w:t>0</w:t>
      </w:r>
      <w:r w:rsidR="006B3D8B">
        <w:rPr>
          <w:color w:val="000000"/>
          <w:sz w:val="28"/>
          <w:szCs w:val="28"/>
        </w:rPr>
        <w:t>%</w:t>
      </w:r>
      <w:r w:rsidR="00950633" w:rsidRPr="006B3D8B">
        <w:rPr>
          <w:color w:val="000000"/>
          <w:sz w:val="28"/>
          <w:szCs w:val="28"/>
        </w:rPr>
        <w:t xml:space="preserve"> от норматива текущего запаса (З</w:t>
      </w:r>
      <w:r w:rsidR="006D254E" w:rsidRPr="006B3D8B">
        <w:rPr>
          <w:color w:val="000000"/>
          <w:sz w:val="28"/>
          <w:szCs w:val="28"/>
          <w:vertAlign w:val="subscript"/>
        </w:rPr>
        <w:t>Т</w:t>
      </w:r>
      <w:r w:rsidR="00950633" w:rsidRPr="006B3D8B">
        <w:rPr>
          <w:color w:val="000000"/>
          <w:sz w:val="28"/>
          <w:szCs w:val="28"/>
        </w:rPr>
        <w:t>). Его можно также определить исходя из времени, необходимого для организации получения материала от поставщика и среднесуточного потребления данного материала:</w:t>
      </w:r>
    </w:p>
    <w:p w:rsidR="00AC61EC" w:rsidRDefault="00AC61EC" w:rsidP="006B3D8B">
      <w:pPr>
        <w:shd w:val="clear" w:color="auto" w:fill="FFFFFF"/>
        <w:autoSpaceDE w:val="0"/>
        <w:autoSpaceDN w:val="0"/>
        <w:adjustRightInd w:val="0"/>
        <w:spacing w:line="360" w:lineRule="auto"/>
        <w:ind w:firstLine="709"/>
        <w:jc w:val="both"/>
        <w:rPr>
          <w:color w:val="000000"/>
          <w:sz w:val="28"/>
          <w:szCs w:val="28"/>
        </w:rPr>
      </w:pPr>
    </w:p>
    <w:p w:rsidR="00950633" w:rsidRPr="006B3D8B" w:rsidRDefault="006D254E"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З</w:t>
      </w:r>
      <w:r w:rsidRPr="006B3D8B">
        <w:rPr>
          <w:color w:val="000000"/>
          <w:sz w:val="28"/>
          <w:szCs w:val="28"/>
          <w:vertAlign w:val="subscript"/>
        </w:rPr>
        <w:t>С</w:t>
      </w:r>
      <w:r w:rsidR="00950633" w:rsidRPr="006B3D8B">
        <w:rPr>
          <w:color w:val="000000"/>
          <w:sz w:val="28"/>
          <w:szCs w:val="28"/>
        </w:rPr>
        <w:t xml:space="preserve">= </w:t>
      </w:r>
      <w:r w:rsidRPr="006B3D8B">
        <w:rPr>
          <w:i/>
          <w:color w:val="000000"/>
          <w:sz w:val="28"/>
          <w:szCs w:val="28"/>
        </w:rPr>
        <w:t>а</w:t>
      </w:r>
      <w:r w:rsidR="00950633" w:rsidRPr="006B3D8B">
        <w:rPr>
          <w:color w:val="000000"/>
          <w:sz w:val="28"/>
          <w:szCs w:val="28"/>
        </w:rPr>
        <w:t xml:space="preserve"> (</w:t>
      </w:r>
      <w:r w:rsidRPr="006B3D8B">
        <w:rPr>
          <w:color w:val="000000"/>
          <w:sz w:val="28"/>
          <w:szCs w:val="28"/>
        </w:rPr>
        <w:t>В</w:t>
      </w:r>
      <w:r w:rsidRPr="006B3D8B">
        <w:rPr>
          <w:color w:val="000000"/>
          <w:sz w:val="28"/>
          <w:szCs w:val="16"/>
        </w:rPr>
        <w:t>1</w:t>
      </w:r>
      <w:r w:rsidR="00950633" w:rsidRPr="006B3D8B">
        <w:rPr>
          <w:color w:val="000000"/>
          <w:sz w:val="28"/>
          <w:szCs w:val="28"/>
        </w:rPr>
        <w:t xml:space="preserve"> + </w:t>
      </w:r>
      <w:r w:rsidRPr="006B3D8B">
        <w:rPr>
          <w:color w:val="000000"/>
          <w:sz w:val="28"/>
          <w:szCs w:val="28"/>
        </w:rPr>
        <w:t>В</w:t>
      </w:r>
      <w:r w:rsidRPr="006B3D8B">
        <w:rPr>
          <w:color w:val="000000"/>
          <w:sz w:val="28"/>
          <w:szCs w:val="16"/>
        </w:rPr>
        <w:t>2</w:t>
      </w:r>
      <w:r w:rsidR="00950633" w:rsidRPr="006B3D8B">
        <w:rPr>
          <w:color w:val="000000"/>
          <w:sz w:val="28"/>
          <w:szCs w:val="28"/>
        </w:rPr>
        <w:t xml:space="preserve"> + </w:t>
      </w:r>
      <w:r w:rsidRPr="006B3D8B">
        <w:rPr>
          <w:color w:val="000000"/>
          <w:sz w:val="28"/>
          <w:szCs w:val="28"/>
        </w:rPr>
        <w:t>В</w:t>
      </w:r>
      <w:r w:rsidRPr="006B3D8B">
        <w:rPr>
          <w:color w:val="000000"/>
          <w:sz w:val="28"/>
          <w:szCs w:val="16"/>
        </w:rPr>
        <w:t>3</w:t>
      </w:r>
      <w:r w:rsidR="00950633" w:rsidRPr="006B3D8B">
        <w:rPr>
          <w:color w:val="000000"/>
          <w:sz w:val="28"/>
          <w:szCs w:val="28"/>
        </w:rPr>
        <w:t>+</w:t>
      </w:r>
      <w:r w:rsidRPr="006B3D8B">
        <w:rPr>
          <w:color w:val="000000"/>
          <w:sz w:val="28"/>
          <w:szCs w:val="28"/>
        </w:rPr>
        <w:t xml:space="preserve"> В</w:t>
      </w:r>
      <w:r w:rsidRPr="006B3D8B">
        <w:rPr>
          <w:color w:val="000000"/>
          <w:sz w:val="28"/>
          <w:szCs w:val="16"/>
        </w:rPr>
        <w:t>4</w:t>
      </w:r>
      <w:r w:rsidRPr="006B3D8B">
        <w:rPr>
          <w:color w:val="000000"/>
          <w:sz w:val="28"/>
          <w:szCs w:val="28"/>
        </w:rPr>
        <w:t>)</w:t>
      </w:r>
      <w:r w:rsidRPr="006B3D8B">
        <w:rPr>
          <w:color w:val="000000"/>
          <w:sz w:val="28"/>
          <w:szCs w:val="28"/>
        </w:rPr>
        <w:tab/>
      </w:r>
      <w:r w:rsidRPr="006B3D8B">
        <w:rPr>
          <w:color w:val="000000"/>
          <w:sz w:val="28"/>
          <w:szCs w:val="28"/>
        </w:rPr>
        <w:tab/>
      </w:r>
      <w:r w:rsidRPr="006B3D8B">
        <w:rPr>
          <w:color w:val="000000"/>
          <w:sz w:val="28"/>
          <w:szCs w:val="28"/>
        </w:rPr>
        <w:tab/>
      </w:r>
      <w:r w:rsidR="00950633" w:rsidRPr="006B3D8B">
        <w:rPr>
          <w:color w:val="000000"/>
          <w:sz w:val="28"/>
          <w:szCs w:val="28"/>
        </w:rPr>
        <w:t>(</w:t>
      </w:r>
      <w:r w:rsidRPr="006B3D8B">
        <w:rPr>
          <w:color w:val="000000"/>
          <w:sz w:val="28"/>
          <w:szCs w:val="28"/>
        </w:rPr>
        <w:t>3</w:t>
      </w:r>
      <w:r w:rsidR="00950633" w:rsidRPr="006B3D8B">
        <w:rPr>
          <w:color w:val="000000"/>
          <w:sz w:val="28"/>
          <w:szCs w:val="28"/>
        </w:rPr>
        <w:t>)</w:t>
      </w:r>
    </w:p>
    <w:p w:rsidR="00AC61EC" w:rsidRDefault="00AC61EC" w:rsidP="006B3D8B">
      <w:pPr>
        <w:shd w:val="clear" w:color="auto" w:fill="FFFFFF"/>
        <w:autoSpaceDE w:val="0"/>
        <w:autoSpaceDN w:val="0"/>
        <w:adjustRightInd w:val="0"/>
        <w:spacing w:line="360" w:lineRule="auto"/>
        <w:ind w:firstLine="709"/>
        <w:jc w:val="both"/>
        <w:rPr>
          <w:color w:val="000000"/>
          <w:sz w:val="28"/>
          <w:szCs w:val="28"/>
        </w:rPr>
      </w:pPr>
    </w:p>
    <w:p w:rsidR="00950633" w:rsidRPr="006B3D8B" w:rsidRDefault="00950633"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 xml:space="preserve">где </w:t>
      </w:r>
      <w:r w:rsidR="006D254E" w:rsidRPr="006B3D8B">
        <w:rPr>
          <w:color w:val="000000"/>
          <w:sz w:val="28"/>
          <w:szCs w:val="28"/>
        </w:rPr>
        <w:t>В</w:t>
      </w:r>
      <w:r w:rsidR="006D254E" w:rsidRPr="006B3D8B">
        <w:rPr>
          <w:color w:val="000000"/>
          <w:sz w:val="28"/>
          <w:szCs w:val="16"/>
        </w:rPr>
        <w:t>1</w:t>
      </w:r>
      <w:r w:rsidRPr="006B3D8B">
        <w:rPr>
          <w:color w:val="000000"/>
          <w:sz w:val="28"/>
          <w:szCs w:val="28"/>
        </w:rPr>
        <w:t xml:space="preserve"> </w:t>
      </w:r>
      <w:r w:rsidR="006B3D8B">
        <w:rPr>
          <w:color w:val="000000"/>
          <w:sz w:val="28"/>
          <w:szCs w:val="28"/>
        </w:rPr>
        <w:t>–</w:t>
      </w:r>
      <w:r w:rsidR="006B3D8B" w:rsidRPr="006B3D8B">
        <w:rPr>
          <w:color w:val="000000"/>
          <w:sz w:val="28"/>
          <w:szCs w:val="28"/>
        </w:rPr>
        <w:t xml:space="preserve"> </w:t>
      </w:r>
      <w:r w:rsidRPr="006B3D8B">
        <w:rPr>
          <w:color w:val="000000"/>
          <w:sz w:val="28"/>
          <w:szCs w:val="28"/>
        </w:rPr>
        <w:t>время, необходимое для отгрузки материалов, дни; В</w:t>
      </w:r>
      <w:r w:rsidRPr="006B3D8B">
        <w:rPr>
          <w:color w:val="000000"/>
          <w:sz w:val="28"/>
          <w:szCs w:val="28"/>
          <w:vertAlign w:val="subscript"/>
        </w:rPr>
        <w:t>2</w:t>
      </w:r>
      <w:r w:rsidRPr="006B3D8B">
        <w:rPr>
          <w:color w:val="000000"/>
          <w:sz w:val="28"/>
          <w:szCs w:val="28"/>
        </w:rPr>
        <w:t xml:space="preserve"> </w:t>
      </w:r>
      <w:r w:rsidR="006B3D8B">
        <w:rPr>
          <w:color w:val="000000"/>
          <w:sz w:val="28"/>
          <w:szCs w:val="28"/>
        </w:rPr>
        <w:t xml:space="preserve">– </w:t>
      </w:r>
      <w:r w:rsidR="006B3D8B" w:rsidRPr="006B3D8B">
        <w:rPr>
          <w:color w:val="000000"/>
          <w:sz w:val="28"/>
          <w:szCs w:val="28"/>
        </w:rPr>
        <w:t>в</w:t>
      </w:r>
      <w:r w:rsidRPr="006B3D8B">
        <w:rPr>
          <w:color w:val="000000"/>
          <w:sz w:val="28"/>
          <w:szCs w:val="28"/>
        </w:rPr>
        <w:t>ремя нахождения материала в пути, дни; В</w:t>
      </w:r>
      <w:r w:rsidRPr="006B3D8B">
        <w:rPr>
          <w:color w:val="000000"/>
          <w:sz w:val="28"/>
          <w:szCs w:val="28"/>
          <w:vertAlign w:val="subscript"/>
        </w:rPr>
        <w:t>3</w:t>
      </w:r>
      <w:r w:rsidRPr="006B3D8B">
        <w:rPr>
          <w:color w:val="000000"/>
          <w:sz w:val="28"/>
          <w:szCs w:val="28"/>
        </w:rPr>
        <w:t xml:space="preserve"> </w:t>
      </w:r>
      <w:r w:rsidR="006B3D8B">
        <w:rPr>
          <w:color w:val="000000"/>
          <w:sz w:val="28"/>
          <w:szCs w:val="28"/>
        </w:rPr>
        <w:t>–</w:t>
      </w:r>
      <w:r w:rsidR="006B3D8B" w:rsidRPr="006B3D8B">
        <w:rPr>
          <w:color w:val="000000"/>
          <w:sz w:val="28"/>
          <w:szCs w:val="28"/>
        </w:rPr>
        <w:t xml:space="preserve"> </w:t>
      </w:r>
      <w:r w:rsidRPr="006B3D8B">
        <w:rPr>
          <w:color w:val="000000"/>
          <w:sz w:val="28"/>
          <w:szCs w:val="28"/>
        </w:rPr>
        <w:t>время приемки материала, дни; В</w:t>
      </w:r>
      <w:r w:rsidRPr="006B3D8B">
        <w:rPr>
          <w:color w:val="000000"/>
          <w:sz w:val="28"/>
          <w:szCs w:val="28"/>
          <w:vertAlign w:val="subscript"/>
        </w:rPr>
        <w:t>4</w:t>
      </w:r>
      <w:r w:rsidRPr="006B3D8B">
        <w:rPr>
          <w:color w:val="000000"/>
          <w:sz w:val="28"/>
          <w:szCs w:val="28"/>
        </w:rPr>
        <w:t xml:space="preserve"> </w:t>
      </w:r>
      <w:r w:rsidR="006B3D8B">
        <w:rPr>
          <w:color w:val="000000"/>
          <w:sz w:val="28"/>
          <w:szCs w:val="28"/>
        </w:rPr>
        <w:t>–</w:t>
      </w:r>
      <w:r w:rsidR="006B3D8B" w:rsidRPr="006B3D8B">
        <w:rPr>
          <w:color w:val="000000"/>
          <w:sz w:val="28"/>
          <w:szCs w:val="28"/>
        </w:rPr>
        <w:t xml:space="preserve"> </w:t>
      </w:r>
      <w:r w:rsidRPr="006B3D8B">
        <w:rPr>
          <w:color w:val="000000"/>
          <w:sz w:val="28"/>
          <w:szCs w:val="28"/>
        </w:rPr>
        <w:t>время, необходимое для подготовки материалов в производство, дни.</w:t>
      </w:r>
    </w:p>
    <w:p w:rsidR="00AC61EC" w:rsidRDefault="00950633" w:rsidP="006B3D8B">
      <w:pPr>
        <w:shd w:val="clear" w:color="auto" w:fill="FFFFFF"/>
        <w:autoSpaceDE w:val="0"/>
        <w:autoSpaceDN w:val="0"/>
        <w:adjustRightInd w:val="0"/>
        <w:spacing w:line="360" w:lineRule="auto"/>
        <w:ind w:firstLine="709"/>
        <w:jc w:val="both"/>
        <w:rPr>
          <w:color w:val="000000"/>
          <w:sz w:val="28"/>
          <w:szCs w:val="28"/>
        </w:rPr>
      </w:pPr>
      <w:r w:rsidRPr="006B3D8B">
        <w:rPr>
          <w:iCs/>
          <w:color w:val="000000"/>
          <w:sz w:val="28"/>
          <w:szCs w:val="28"/>
        </w:rPr>
        <w:t xml:space="preserve">Транспортный запас </w:t>
      </w:r>
      <w:r w:rsidRPr="006B3D8B">
        <w:rPr>
          <w:color w:val="000000"/>
          <w:sz w:val="28"/>
          <w:szCs w:val="28"/>
        </w:rPr>
        <w:t>учитывает длительность пребывания оплаченных грузов в пути. Норматив транспортного запаса (</w:t>
      </w:r>
      <w:r w:rsidR="006D254E" w:rsidRPr="006B3D8B">
        <w:rPr>
          <w:iCs/>
          <w:color w:val="000000"/>
          <w:sz w:val="28"/>
          <w:szCs w:val="28"/>
        </w:rPr>
        <w:t>З</w:t>
      </w:r>
      <w:r w:rsidR="006D254E" w:rsidRPr="006B3D8B">
        <w:rPr>
          <w:iCs/>
          <w:color w:val="000000"/>
          <w:sz w:val="28"/>
          <w:szCs w:val="28"/>
          <w:vertAlign w:val="subscript"/>
        </w:rPr>
        <w:t>ТР</w:t>
      </w:r>
      <w:r w:rsidR="006D254E" w:rsidRPr="006B3D8B">
        <w:rPr>
          <w:color w:val="000000"/>
          <w:sz w:val="28"/>
          <w:szCs w:val="28"/>
        </w:rPr>
        <w:t xml:space="preserve">) </w:t>
      </w:r>
      <w:r w:rsidRPr="006B3D8B">
        <w:rPr>
          <w:color w:val="000000"/>
          <w:sz w:val="28"/>
          <w:szCs w:val="28"/>
        </w:rPr>
        <w:t>в натуральном выражении определяется по формуле</w:t>
      </w:r>
      <w:r w:rsidR="006D254E" w:rsidRPr="006B3D8B">
        <w:rPr>
          <w:color w:val="000000"/>
          <w:sz w:val="28"/>
          <w:szCs w:val="28"/>
        </w:rPr>
        <w:t xml:space="preserve"> </w:t>
      </w:r>
    </w:p>
    <w:p w:rsidR="00AC61EC" w:rsidRDefault="00AC61EC" w:rsidP="006B3D8B">
      <w:pPr>
        <w:shd w:val="clear" w:color="auto" w:fill="FFFFFF"/>
        <w:autoSpaceDE w:val="0"/>
        <w:autoSpaceDN w:val="0"/>
        <w:adjustRightInd w:val="0"/>
        <w:spacing w:line="360" w:lineRule="auto"/>
        <w:ind w:firstLine="709"/>
        <w:jc w:val="both"/>
        <w:rPr>
          <w:color w:val="000000"/>
          <w:sz w:val="28"/>
          <w:szCs w:val="28"/>
        </w:rPr>
      </w:pPr>
    </w:p>
    <w:p w:rsidR="006D254E" w:rsidRPr="006B3D8B" w:rsidRDefault="00950633" w:rsidP="006B3D8B">
      <w:pPr>
        <w:shd w:val="clear" w:color="auto" w:fill="FFFFFF"/>
        <w:autoSpaceDE w:val="0"/>
        <w:autoSpaceDN w:val="0"/>
        <w:adjustRightInd w:val="0"/>
        <w:spacing w:line="360" w:lineRule="auto"/>
        <w:ind w:firstLine="709"/>
        <w:jc w:val="both"/>
        <w:rPr>
          <w:color w:val="000000"/>
          <w:sz w:val="28"/>
          <w:szCs w:val="28"/>
          <w:vertAlign w:val="superscript"/>
        </w:rPr>
      </w:pPr>
      <w:r w:rsidRPr="006B3D8B">
        <w:rPr>
          <w:iCs/>
          <w:color w:val="000000"/>
          <w:sz w:val="28"/>
          <w:szCs w:val="28"/>
        </w:rPr>
        <w:t>З</w:t>
      </w:r>
      <w:r w:rsidR="006D254E" w:rsidRPr="006B3D8B">
        <w:rPr>
          <w:iCs/>
          <w:color w:val="000000"/>
          <w:sz w:val="28"/>
          <w:szCs w:val="28"/>
          <w:vertAlign w:val="subscript"/>
        </w:rPr>
        <w:t>ТР</w:t>
      </w:r>
      <w:r w:rsidRPr="006B3D8B">
        <w:rPr>
          <w:iCs/>
          <w:color w:val="000000"/>
          <w:sz w:val="28"/>
          <w:szCs w:val="28"/>
        </w:rPr>
        <w:t xml:space="preserve"> = </w:t>
      </w:r>
      <w:r w:rsidRPr="006B3D8B">
        <w:rPr>
          <w:i/>
          <w:iCs/>
          <w:color w:val="000000"/>
          <w:sz w:val="28"/>
          <w:szCs w:val="28"/>
        </w:rPr>
        <w:t>а</w:t>
      </w:r>
      <w:r w:rsidRPr="006B3D8B">
        <w:rPr>
          <w:iCs/>
          <w:color w:val="000000"/>
          <w:sz w:val="28"/>
          <w:szCs w:val="28"/>
        </w:rPr>
        <w:t>(В</w:t>
      </w:r>
      <w:r w:rsidRPr="006B3D8B">
        <w:rPr>
          <w:iCs/>
          <w:color w:val="000000"/>
          <w:sz w:val="28"/>
          <w:szCs w:val="28"/>
          <w:vertAlign w:val="subscript"/>
        </w:rPr>
        <w:t>2</w:t>
      </w:r>
      <w:r w:rsidRPr="006B3D8B">
        <w:rPr>
          <w:iCs/>
          <w:color w:val="000000"/>
          <w:sz w:val="28"/>
          <w:szCs w:val="28"/>
        </w:rPr>
        <w:t>-В</w:t>
      </w:r>
      <w:r w:rsidRPr="006B3D8B">
        <w:rPr>
          <w:iCs/>
          <w:color w:val="000000"/>
          <w:sz w:val="28"/>
          <w:szCs w:val="28"/>
          <w:vertAlign w:val="subscript"/>
        </w:rPr>
        <w:t>5</w:t>
      </w:r>
      <w:r w:rsidRPr="006B3D8B">
        <w:rPr>
          <w:iCs/>
          <w:color w:val="000000"/>
          <w:sz w:val="28"/>
          <w:szCs w:val="28"/>
        </w:rPr>
        <w:t>)</w:t>
      </w:r>
      <w:r w:rsidR="006D254E" w:rsidRPr="006B3D8B">
        <w:rPr>
          <w:iCs/>
          <w:color w:val="000000"/>
          <w:sz w:val="28"/>
          <w:szCs w:val="28"/>
        </w:rPr>
        <w:tab/>
      </w:r>
      <w:r w:rsidR="006D254E" w:rsidRPr="006B3D8B">
        <w:rPr>
          <w:iCs/>
          <w:color w:val="000000"/>
          <w:sz w:val="28"/>
          <w:szCs w:val="28"/>
        </w:rPr>
        <w:tab/>
      </w:r>
      <w:r w:rsidR="006D254E" w:rsidRPr="006B3D8B">
        <w:rPr>
          <w:iCs/>
          <w:color w:val="000000"/>
          <w:sz w:val="28"/>
          <w:szCs w:val="28"/>
        </w:rPr>
        <w:tab/>
      </w:r>
      <w:r w:rsidR="006D254E" w:rsidRPr="006B3D8B">
        <w:rPr>
          <w:iCs/>
          <w:color w:val="000000"/>
          <w:sz w:val="28"/>
          <w:szCs w:val="28"/>
        </w:rPr>
        <w:tab/>
      </w:r>
      <w:r w:rsidRPr="006B3D8B">
        <w:rPr>
          <w:color w:val="000000"/>
          <w:sz w:val="28"/>
          <w:szCs w:val="28"/>
        </w:rPr>
        <w:t>(4)</w:t>
      </w:r>
    </w:p>
    <w:p w:rsidR="00AC61EC" w:rsidRDefault="00AC61EC" w:rsidP="006B3D8B">
      <w:pPr>
        <w:shd w:val="clear" w:color="auto" w:fill="FFFFFF"/>
        <w:autoSpaceDE w:val="0"/>
        <w:autoSpaceDN w:val="0"/>
        <w:adjustRightInd w:val="0"/>
        <w:spacing w:line="360" w:lineRule="auto"/>
        <w:ind w:firstLine="709"/>
        <w:jc w:val="both"/>
        <w:rPr>
          <w:color w:val="000000"/>
          <w:sz w:val="28"/>
          <w:szCs w:val="28"/>
        </w:rPr>
      </w:pPr>
    </w:p>
    <w:p w:rsidR="00950633" w:rsidRPr="006B3D8B" w:rsidRDefault="006D254E"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г</w:t>
      </w:r>
      <w:r w:rsidR="00950633" w:rsidRPr="006B3D8B">
        <w:rPr>
          <w:color w:val="000000"/>
          <w:sz w:val="28"/>
          <w:szCs w:val="28"/>
        </w:rPr>
        <w:t>де В</w:t>
      </w:r>
      <w:r w:rsidR="00950633" w:rsidRPr="006B3D8B">
        <w:rPr>
          <w:color w:val="000000"/>
          <w:sz w:val="28"/>
          <w:szCs w:val="28"/>
          <w:vertAlign w:val="subscript"/>
        </w:rPr>
        <w:t>5</w:t>
      </w:r>
      <w:r w:rsidR="00950633" w:rsidRPr="006B3D8B">
        <w:rPr>
          <w:color w:val="000000"/>
          <w:sz w:val="28"/>
          <w:szCs w:val="28"/>
        </w:rPr>
        <w:t xml:space="preserve"> </w:t>
      </w:r>
      <w:r w:rsidR="006B3D8B">
        <w:rPr>
          <w:color w:val="000000"/>
          <w:sz w:val="28"/>
          <w:szCs w:val="28"/>
        </w:rPr>
        <w:t>–</w:t>
      </w:r>
      <w:r w:rsidR="006B3D8B" w:rsidRPr="006B3D8B">
        <w:rPr>
          <w:color w:val="000000"/>
          <w:sz w:val="28"/>
          <w:szCs w:val="28"/>
        </w:rPr>
        <w:t xml:space="preserve"> </w:t>
      </w:r>
      <w:r w:rsidR="00950633" w:rsidRPr="006B3D8B">
        <w:rPr>
          <w:color w:val="000000"/>
          <w:sz w:val="28"/>
          <w:szCs w:val="28"/>
        </w:rPr>
        <w:t>время оборота платежных документов, дни.</w:t>
      </w:r>
    </w:p>
    <w:p w:rsidR="00AC61EC" w:rsidRDefault="00950633" w:rsidP="006B3D8B">
      <w:pPr>
        <w:shd w:val="clear" w:color="auto" w:fill="FFFFFF"/>
        <w:autoSpaceDE w:val="0"/>
        <w:autoSpaceDN w:val="0"/>
        <w:adjustRightInd w:val="0"/>
        <w:spacing w:line="360" w:lineRule="auto"/>
        <w:ind w:firstLine="709"/>
        <w:jc w:val="both"/>
        <w:rPr>
          <w:color w:val="000000"/>
          <w:sz w:val="28"/>
          <w:szCs w:val="28"/>
        </w:rPr>
      </w:pPr>
      <w:r w:rsidRPr="006B3D8B">
        <w:rPr>
          <w:iCs/>
          <w:color w:val="000000"/>
          <w:sz w:val="28"/>
          <w:szCs w:val="28"/>
        </w:rPr>
        <w:t xml:space="preserve">Подготовительный запас </w:t>
      </w:r>
      <w:r w:rsidRPr="006B3D8B">
        <w:rPr>
          <w:color w:val="000000"/>
          <w:sz w:val="28"/>
          <w:szCs w:val="28"/>
        </w:rPr>
        <w:t>создается на время, необходимое для подготовки и запуска в производство поступившего материала (время приемки, складирования, лабораторного анализа материалов). Норматив подготовительного запаса (З</w:t>
      </w:r>
      <w:r w:rsidR="00282FCF" w:rsidRPr="006B3D8B">
        <w:rPr>
          <w:color w:val="000000"/>
          <w:sz w:val="28"/>
          <w:szCs w:val="28"/>
          <w:vertAlign w:val="subscript"/>
        </w:rPr>
        <w:t>П</w:t>
      </w:r>
      <w:r w:rsidRPr="006B3D8B">
        <w:rPr>
          <w:color w:val="000000"/>
          <w:sz w:val="28"/>
          <w:szCs w:val="28"/>
        </w:rPr>
        <w:t>) в натуральном выражении определяется по формуле</w:t>
      </w:r>
      <w:r w:rsidR="00282FCF" w:rsidRPr="006B3D8B">
        <w:rPr>
          <w:color w:val="000000"/>
          <w:sz w:val="28"/>
          <w:szCs w:val="28"/>
        </w:rPr>
        <w:t>:</w:t>
      </w:r>
    </w:p>
    <w:p w:rsidR="00AC61EC" w:rsidRDefault="00AC61EC" w:rsidP="006B3D8B">
      <w:pPr>
        <w:shd w:val="clear" w:color="auto" w:fill="FFFFFF"/>
        <w:autoSpaceDE w:val="0"/>
        <w:autoSpaceDN w:val="0"/>
        <w:adjustRightInd w:val="0"/>
        <w:spacing w:line="360" w:lineRule="auto"/>
        <w:ind w:firstLine="709"/>
        <w:jc w:val="both"/>
        <w:rPr>
          <w:color w:val="000000"/>
          <w:sz w:val="28"/>
          <w:szCs w:val="28"/>
        </w:rPr>
      </w:pPr>
    </w:p>
    <w:p w:rsidR="00950633" w:rsidRPr="006B3D8B" w:rsidRDefault="00950633"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З</w:t>
      </w:r>
      <w:r w:rsidR="00282FCF" w:rsidRPr="006B3D8B">
        <w:rPr>
          <w:color w:val="000000"/>
          <w:sz w:val="28"/>
          <w:szCs w:val="28"/>
          <w:vertAlign w:val="subscript"/>
        </w:rPr>
        <w:t>П</w:t>
      </w:r>
      <w:r w:rsidRPr="006B3D8B">
        <w:rPr>
          <w:color w:val="000000"/>
          <w:sz w:val="28"/>
          <w:szCs w:val="28"/>
        </w:rPr>
        <w:t xml:space="preserve"> = </w:t>
      </w:r>
      <w:r w:rsidRPr="006B3D8B">
        <w:rPr>
          <w:i/>
          <w:color w:val="000000"/>
          <w:sz w:val="28"/>
          <w:szCs w:val="28"/>
        </w:rPr>
        <w:t>а</w:t>
      </w:r>
      <w:r w:rsidR="00282FCF" w:rsidRPr="006B3D8B">
        <w:rPr>
          <w:i/>
          <w:color w:val="000000"/>
          <w:sz w:val="28"/>
          <w:szCs w:val="28"/>
        </w:rPr>
        <w:t>*</w:t>
      </w:r>
      <w:r w:rsidRPr="006B3D8B">
        <w:rPr>
          <w:color w:val="000000"/>
          <w:sz w:val="28"/>
          <w:szCs w:val="28"/>
        </w:rPr>
        <w:t>В</w:t>
      </w:r>
      <w:r w:rsidRPr="006B3D8B">
        <w:rPr>
          <w:color w:val="000000"/>
          <w:sz w:val="28"/>
          <w:szCs w:val="28"/>
          <w:vertAlign w:val="subscript"/>
        </w:rPr>
        <w:t>4</w:t>
      </w:r>
      <w:r w:rsidR="00282FCF" w:rsidRPr="006B3D8B">
        <w:rPr>
          <w:color w:val="000000"/>
          <w:sz w:val="28"/>
          <w:szCs w:val="28"/>
        </w:rPr>
        <w:tab/>
      </w:r>
      <w:r w:rsidR="00282FCF" w:rsidRPr="006B3D8B">
        <w:rPr>
          <w:color w:val="000000"/>
          <w:sz w:val="28"/>
          <w:szCs w:val="28"/>
        </w:rPr>
        <w:tab/>
      </w:r>
      <w:r w:rsidR="00282FCF" w:rsidRPr="006B3D8B">
        <w:rPr>
          <w:color w:val="000000"/>
          <w:sz w:val="28"/>
          <w:szCs w:val="28"/>
        </w:rPr>
        <w:tab/>
      </w:r>
      <w:r w:rsidR="00282FCF" w:rsidRPr="006B3D8B">
        <w:rPr>
          <w:color w:val="000000"/>
          <w:sz w:val="28"/>
          <w:szCs w:val="28"/>
        </w:rPr>
        <w:tab/>
      </w:r>
      <w:r w:rsidR="00282FCF" w:rsidRPr="006B3D8B">
        <w:rPr>
          <w:color w:val="000000"/>
          <w:sz w:val="28"/>
          <w:szCs w:val="28"/>
        </w:rPr>
        <w:tab/>
      </w:r>
      <w:r w:rsidR="00282FCF" w:rsidRPr="006B3D8B">
        <w:rPr>
          <w:color w:val="000000"/>
          <w:sz w:val="28"/>
          <w:szCs w:val="28"/>
        </w:rPr>
        <w:tab/>
      </w:r>
      <w:r w:rsidR="00282FCF" w:rsidRPr="006B3D8B">
        <w:rPr>
          <w:color w:val="000000"/>
          <w:sz w:val="28"/>
          <w:szCs w:val="28"/>
        </w:rPr>
        <w:tab/>
      </w:r>
      <w:r w:rsidR="00282FCF" w:rsidRPr="006B3D8B">
        <w:rPr>
          <w:color w:val="000000"/>
          <w:sz w:val="28"/>
          <w:szCs w:val="28"/>
        </w:rPr>
        <w:tab/>
      </w:r>
      <w:r w:rsidR="00282FCF" w:rsidRPr="006B3D8B">
        <w:rPr>
          <w:color w:val="000000"/>
          <w:sz w:val="28"/>
          <w:szCs w:val="28"/>
        </w:rPr>
        <w:tab/>
      </w:r>
      <w:r w:rsidRPr="006B3D8B">
        <w:rPr>
          <w:color w:val="000000"/>
          <w:sz w:val="28"/>
          <w:szCs w:val="28"/>
        </w:rPr>
        <w:t>(5)</w:t>
      </w:r>
    </w:p>
    <w:p w:rsidR="00AC61EC" w:rsidRDefault="00AC61EC" w:rsidP="006B3D8B">
      <w:pPr>
        <w:shd w:val="clear" w:color="auto" w:fill="FFFFFF"/>
        <w:autoSpaceDE w:val="0"/>
        <w:autoSpaceDN w:val="0"/>
        <w:adjustRightInd w:val="0"/>
        <w:spacing w:line="360" w:lineRule="auto"/>
        <w:ind w:firstLine="709"/>
        <w:jc w:val="both"/>
        <w:rPr>
          <w:color w:val="000000"/>
          <w:sz w:val="28"/>
          <w:szCs w:val="28"/>
        </w:rPr>
      </w:pPr>
    </w:p>
    <w:p w:rsidR="00AC61EC" w:rsidRDefault="00950633"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Если не требуется специальных операций для подготовки материала в производство, то норматив подготовительного запаса принимается равным величине среднесуточного потребления данного вида материала.</w:t>
      </w:r>
      <w:r w:rsidR="00AB4E05" w:rsidRPr="006B3D8B">
        <w:rPr>
          <w:color w:val="000000"/>
          <w:sz w:val="28"/>
          <w:szCs w:val="28"/>
        </w:rPr>
        <w:t xml:space="preserve"> </w:t>
      </w:r>
      <w:r w:rsidRPr="006B3D8B">
        <w:rPr>
          <w:color w:val="000000"/>
          <w:sz w:val="28"/>
          <w:szCs w:val="28"/>
        </w:rPr>
        <w:t xml:space="preserve">Кроме рассмотренных элементов производственных запасов может создаваться </w:t>
      </w:r>
      <w:r w:rsidRPr="006B3D8B">
        <w:rPr>
          <w:iCs/>
          <w:color w:val="000000"/>
          <w:sz w:val="28"/>
          <w:szCs w:val="28"/>
        </w:rPr>
        <w:t xml:space="preserve">сезонный запас </w:t>
      </w:r>
      <w:r w:rsidRPr="006B3D8B">
        <w:rPr>
          <w:color w:val="000000"/>
          <w:sz w:val="28"/>
          <w:szCs w:val="28"/>
        </w:rPr>
        <w:t>по тем видам материальных ресурсов, для которых образование запасов связано либо с сезонным характером производства (сельскохозяйственная продукция), либо с условиями транспортировки (водным путем). Норматив сезонного запаса в натуральном выражении устанавливается исходя из среднесуточного потребления и количества дней от даты начала накопления материальных ресурсов в пункте отправки до даты поступления первой партии на предприятие.</w:t>
      </w:r>
      <w:r w:rsidR="00AB4E05" w:rsidRPr="006B3D8B">
        <w:rPr>
          <w:color w:val="000000"/>
          <w:sz w:val="28"/>
          <w:szCs w:val="28"/>
        </w:rPr>
        <w:t xml:space="preserve"> </w:t>
      </w:r>
      <w:r w:rsidRPr="006B3D8B">
        <w:rPr>
          <w:color w:val="000000"/>
          <w:sz w:val="28"/>
          <w:szCs w:val="28"/>
        </w:rPr>
        <w:t>Норматив оборотных средств по каждому элементу производственных запасов в денежном выражении определяется произведением норматива в натуральном выражении (3</w:t>
      </w:r>
      <w:r w:rsidR="00282FCF" w:rsidRPr="006B3D8B">
        <w:rPr>
          <w:color w:val="000000"/>
          <w:sz w:val="28"/>
          <w:szCs w:val="16"/>
          <w:lang w:val="en-US"/>
        </w:rPr>
        <w:t>i</w:t>
      </w:r>
      <w:r w:rsidRPr="006B3D8B">
        <w:rPr>
          <w:color w:val="000000"/>
          <w:sz w:val="28"/>
          <w:szCs w:val="28"/>
        </w:rPr>
        <w:t>) на планово-расчетную цену соответствующего элемента запаса (Ц</w:t>
      </w:r>
      <w:r w:rsidR="00282FCF" w:rsidRPr="006B3D8B">
        <w:rPr>
          <w:color w:val="000000"/>
          <w:sz w:val="28"/>
          <w:szCs w:val="16"/>
          <w:lang w:val="en-US"/>
        </w:rPr>
        <w:t>i</w:t>
      </w:r>
      <w:r w:rsidRPr="006B3D8B">
        <w:rPr>
          <w:color w:val="000000"/>
          <w:sz w:val="28"/>
          <w:szCs w:val="28"/>
        </w:rPr>
        <w:t>):</w:t>
      </w:r>
      <w:r w:rsidR="00282FCF" w:rsidRPr="006B3D8B">
        <w:rPr>
          <w:color w:val="000000"/>
          <w:sz w:val="28"/>
          <w:szCs w:val="28"/>
        </w:rPr>
        <w:t xml:space="preserve"> </w:t>
      </w:r>
    </w:p>
    <w:p w:rsidR="00AC61EC" w:rsidRDefault="00AC61EC" w:rsidP="006B3D8B">
      <w:pPr>
        <w:shd w:val="clear" w:color="auto" w:fill="FFFFFF"/>
        <w:autoSpaceDE w:val="0"/>
        <w:autoSpaceDN w:val="0"/>
        <w:adjustRightInd w:val="0"/>
        <w:spacing w:line="360" w:lineRule="auto"/>
        <w:ind w:firstLine="709"/>
        <w:jc w:val="both"/>
        <w:rPr>
          <w:color w:val="000000"/>
          <w:sz w:val="28"/>
          <w:szCs w:val="28"/>
        </w:rPr>
      </w:pPr>
    </w:p>
    <w:p w:rsidR="00950633" w:rsidRPr="006B3D8B" w:rsidRDefault="00282FCF"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Н</w:t>
      </w:r>
      <w:r w:rsidRPr="006B3D8B">
        <w:rPr>
          <w:color w:val="000000"/>
          <w:sz w:val="28"/>
          <w:szCs w:val="16"/>
        </w:rPr>
        <w:t>ПЗ</w:t>
      </w:r>
      <w:r w:rsidRPr="006B3D8B">
        <w:rPr>
          <w:color w:val="000000"/>
          <w:sz w:val="28"/>
          <w:szCs w:val="28"/>
        </w:rPr>
        <w:t xml:space="preserve"> = </w:t>
      </w:r>
      <w:r w:rsidR="002B6409">
        <w:rPr>
          <w:color w:val="000000"/>
          <w:position w:val="-28"/>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33.75pt">
            <v:imagedata r:id="rId7" o:title=""/>
          </v:shape>
        </w:pict>
      </w:r>
      <w:r w:rsidRPr="006B3D8B">
        <w:rPr>
          <w:color w:val="000000"/>
          <w:sz w:val="28"/>
          <w:szCs w:val="28"/>
        </w:rPr>
        <w:tab/>
      </w:r>
      <w:r w:rsidRPr="006B3D8B">
        <w:rPr>
          <w:color w:val="000000"/>
          <w:sz w:val="28"/>
          <w:szCs w:val="28"/>
        </w:rPr>
        <w:tab/>
      </w:r>
      <w:r w:rsidR="00AB4E05" w:rsidRPr="006B3D8B">
        <w:rPr>
          <w:color w:val="000000"/>
          <w:sz w:val="28"/>
          <w:szCs w:val="28"/>
        </w:rPr>
        <w:tab/>
      </w:r>
      <w:r w:rsidRPr="006B3D8B">
        <w:rPr>
          <w:color w:val="000000"/>
          <w:sz w:val="28"/>
          <w:szCs w:val="28"/>
        </w:rPr>
        <w:tab/>
      </w:r>
      <w:r w:rsidRPr="006B3D8B">
        <w:rPr>
          <w:color w:val="000000"/>
          <w:sz w:val="28"/>
          <w:szCs w:val="28"/>
        </w:rPr>
        <w:tab/>
      </w:r>
      <w:r w:rsidRPr="006B3D8B">
        <w:rPr>
          <w:color w:val="000000"/>
          <w:sz w:val="28"/>
          <w:szCs w:val="28"/>
        </w:rPr>
        <w:tab/>
      </w:r>
      <w:r w:rsidRPr="006B3D8B">
        <w:rPr>
          <w:color w:val="000000"/>
          <w:sz w:val="28"/>
          <w:szCs w:val="28"/>
        </w:rPr>
        <w:tab/>
      </w:r>
      <w:r w:rsidR="00950633" w:rsidRPr="006B3D8B">
        <w:rPr>
          <w:color w:val="000000"/>
          <w:sz w:val="28"/>
          <w:szCs w:val="28"/>
        </w:rPr>
        <w:t>(6)</w:t>
      </w:r>
    </w:p>
    <w:p w:rsidR="00AC61EC" w:rsidRDefault="00AC61EC" w:rsidP="006B3D8B">
      <w:pPr>
        <w:shd w:val="clear" w:color="auto" w:fill="FFFFFF"/>
        <w:autoSpaceDE w:val="0"/>
        <w:autoSpaceDN w:val="0"/>
        <w:adjustRightInd w:val="0"/>
        <w:spacing w:line="360" w:lineRule="auto"/>
        <w:ind w:firstLine="709"/>
        <w:jc w:val="both"/>
        <w:rPr>
          <w:iCs/>
          <w:color w:val="000000"/>
          <w:sz w:val="28"/>
          <w:szCs w:val="28"/>
        </w:rPr>
      </w:pPr>
    </w:p>
    <w:p w:rsidR="00AC61EC" w:rsidRDefault="00950633" w:rsidP="006B3D8B">
      <w:pPr>
        <w:shd w:val="clear" w:color="auto" w:fill="FFFFFF"/>
        <w:autoSpaceDE w:val="0"/>
        <w:autoSpaceDN w:val="0"/>
        <w:adjustRightInd w:val="0"/>
        <w:spacing w:line="360" w:lineRule="auto"/>
        <w:ind w:firstLine="709"/>
        <w:jc w:val="both"/>
        <w:rPr>
          <w:color w:val="000000"/>
          <w:sz w:val="28"/>
          <w:szCs w:val="28"/>
        </w:rPr>
      </w:pPr>
      <w:r w:rsidRPr="006B3D8B">
        <w:rPr>
          <w:iCs/>
          <w:color w:val="000000"/>
          <w:sz w:val="28"/>
          <w:szCs w:val="28"/>
        </w:rPr>
        <w:t xml:space="preserve">Норматив оборотных средств для обеспечения незавершенного производства </w:t>
      </w:r>
      <w:r w:rsidRPr="006B3D8B">
        <w:rPr>
          <w:color w:val="000000"/>
          <w:sz w:val="28"/>
          <w:szCs w:val="28"/>
        </w:rPr>
        <w:t>(Н</w:t>
      </w:r>
      <w:r w:rsidR="00282FCF" w:rsidRPr="006B3D8B">
        <w:rPr>
          <w:color w:val="000000"/>
          <w:sz w:val="28"/>
          <w:szCs w:val="28"/>
          <w:vertAlign w:val="subscript"/>
        </w:rPr>
        <w:t>НП</w:t>
      </w:r>
      <w:r w:rsidRPr="006B3D8B">
        <w:rPr>
          <w:color w:val="000000"/>
          <w:sz w:val="28"/>
          <w:szCs w:val="28"/>
        </w:rPr>
        <w:t>) зависит от длительности производственного цикла и коэффициента нарастания затрат:</w:t>
      </w:r>
      <w:r w:rsidR="00282FCF" w:rsidRPr="006B3D8B">
        <w:rPr>
          <w:color w:val="000000"/>
          <w:sz w:val="28"/>
          <w:szCs w:val="28"/>
        </w:rPr>
        <w:t xml:space="preserve"> </w:t>
      </w:r>
    </w:p>
    <w:p w:rsidR="00AC61EC" w:rsidRDefault="00AC61EC" w:rsidP="006B3D8B">
      <w:pPr>
        <w:shd w:val="clear" w:color="auto" w:fill="FFFFFF"/>
        <w:autoSpaceDE w:val="0"/>
        <w:autoSpaceDN w:val="0"/>
        <w:adjustRightInd w:val="0"/>
        <w:spacing w:line="360" w:lineRule="auto"/>
        <w:ind w:firstLine="709"/>
        <w:jc w:val="both"/>
        <w:rPr>
          <w:color w:val="000000"/>
          <w:sz w:val="28"/>
          <w:szCs w:val="28"/>
        </w:rPr>
      </w:pPr>
    </w:p>
    <w:p w:rsidR="00950633" w:rsidRPr="006B3D8B" w:rsidRDefault="00282FCF"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Н</w:t>
      </w:r>
      <w:r w:rsidRPr="006B3D8B">
        <w:rPr>
          <w:color w:val="000000"/>
          <w:sz w:val="28"/>
          <w:szCs w:val="16"/>
        </w:rPr>
        <w:t>НП</w:t>
      </w:r>
      <w:r w:rsidRPr="006B3D8B">
        <w:rPr>
          <w:color w:val="000000"/>
          <w:sz w:val="28"/>
          <w:szCs w:val="28"/>
        </w:rPr>
        <w:t xml:space="preserve"> = </w:t>
      </w:r>
      <w:r w:rsidR="002B6409">
        <w:rPr>
          <w:color w:val="000000"/>
          <w:position w:val="-28"/>
          <w:sz w:val="28"/>
          <w:szCs w:val="28"/>
        </w:rPr>
        <w:pict>
          <v:shape id="_x0000_i1026" type="#_x0000_t75" style="width:75.75pt;height:33pt">
            <v:imagedata r:id="rId8" o:title=""/>
          </v:shape>
        </w:pict>
      </w:r>
      <w:r w:rsidRPr="006B3D8B">
        <w:rPr>
          <w:color w:val="000000"/>
          <w:sz w:val="28"/>
          <w:szCs w:val="28"/>
        </w:rPr>
        <w:tab/>
      </w:r>
      <w:r w:rsidRPr="006B3D8B">
        <w:rPr>
          <w:color w:val="000000"/>
          <w:sz w:val="28"/>
          <w:szCs w:val="28"/>
        </w:rPr>
        <w:tab/>
      </w:r>
      <w:r w:rsidRPr="006B3D8B">
        <w:rPr>
          <w:color w:val="000000"/>
          <w:sz w:val="28"/>
          <w:szCs w:val="28"/>
        </w:rPr>
        <w:tab/>
      </w:r>
      <w:r w:rsidRPr="006B3D8B">
        <w:rPr>
          <w:color w:val="000000"/>
          <w:sz w:val="28"/>
          <w:szCs w:val="28"/>
        </w:rPr>
        <w:tab/>
        <w:t>(7)</w:t>
      </w:r>
    </w:p>
    <w:p w:rsidR="00AC61EC" w:rsidRDefault="00AC61EC" w:rsidP="006B3D8B">
      <w:pPr>
        <w:shd w:val="clear" w:color="auto" w:fill="FFFFFF"/>
        <w:autoSpaceDE w:val="0"/>
        <w:autoSpaceDN w:val="0"/>
        <w:adjustRightInd w:val="0"/>
        <w:spacing w:line="360" w:lineRule="auto"/>
        <w:ind w:firstLine="709"/>
        <w:jc w:val="both"/>
        <w:rPr>
          <w:color w:val="000000"/>
          <w:sz w:val="28"/>
          <w:szCs w:val="28"/>
        </w:rPr>
      </w:pPr>
    </w:p>
    <w:p w:rsidR="00AC61EC" w:rsidRDefault="00950633"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где З</w:t>
      </w:r>
      <w:r w:rsidRPr="006B3D8B">
        <w:rPr>
          <w:color w:val="000000"/>
          <w:sz w:val="28"/>
          <w:szCs w:val="28"/>
          <w:vertAlign w:val="subscript"/>
        </w:rPr>
        <w:t>вал</w:t>
      </w:r>
      <w:r w:rsidRPr="006B3D8B">
        <w:rPr>
          <w:color w:val="000000"/>
          <w:sz w:val="28"/>
          <w:szCs w:val="28"/>
        </w:rPr>
        <w:t xml:space="preserve"> </w:t>
      </w:r>
      <w:r w:rsidR="006B3D8B">
        <w:rPr>
          <w:color w:val="000000"/>
          <w:sz w:val="28"/>
          <w:szCs w:val="28"/>
        </w:rPr>
        <w:t>–</w:t>
      </w:r>
      <w:r w:rsidR="006B3D8B" w:rsidRPr="006B3D8B">
        <w:rPr>
          <w:color w:val="000000"/>
          <w:sz w:val="28"/>
          <w:szCs w:val="28"/>
        </w:rPr>
        <w:t xml:space="preserve"> </w:t>
      </w:r>
      <w:r w:rsidRPr="006B3D8B">
        <w:rPr>
          <w:color w:val="000000"/>
          <w:sz w:val="28"/>
          <w:szCs w:val="28"/>
        </w:rPr>
        <w:t xml:space="preserve">затраты на производство валовой продукции; </w:t>
      </w:r>
    </w:p>
    <w:p w:rsidR="00AC61EC" w:rsidRDefault="00282FCF"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Т</w:t>
      </w:r>
      <w:r w:rsidR="00950633" w:rsidRPr="006B3D8B">
        <w:rPr>
          <w:color w:val="000000"/>
          <w:sz w:val="28"/>
          <w:szCs w:val="28"/>
          <w:vertAlign w:val="subscript"/>
        </w:rPr>
        <w:t>ц</w:t>
      </w:r>
      <w:r w:rsidR="00950633" w:rsidRPr="006B3D8B">
        <w:rPr>
          <w:color w:val="000000"/>
          <w:sz w:val="28"/>
          <w:szCs w:val="28"/>
        </w:rPr>
        <w:t xml:space="preserve"> </w:t>
      </w:r>
      <w:r w:rsidR="006B3D8B">
        <w:rPr>
          <w:color w:val="000000"/>
          <w:sz w:val="28"/>
          <w:szCs w:val="28"/>
        </w:rPr>
        <w:t>–</w:t>
      </w:r>
      <w:r w:rsidR="006B3D8B" w:rsidRPr="006B3D8B">
        <w:rPr>
          <w:color w:val="000000"/>
          <w:sz w:val="28"/>
          <w:szCs w:val="28"/>
        </w:rPr>
        <w:t xml:space="preserve"> </w:t>
      </w:r>
      <w:r w:rsidR="00950633" w:rsidRPr="006B3D8B">
        <w:rPr>
          <w:color w:val="000000"/>
          <w:sz w:val="28"/>
          <w:szCs w:val="28"/>
        </w:rPr>
        <w:t xml:space="preserve">длительность производственного цикла; </w:t>
      </w:r>
    </w:p>
    <w:p w:rsidR="00950633" w:rsidRPr="006B3D8B" w:rsidRDefault="00950633"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К</w:t>
      </w:r>
      <w:r w:rsidRPr="006B3D8B">
        <w:rPr>
          <w:color w:val="000000"/>
          <w:sz w:val="28"/>
          <w:szCs w:val="28"/>
          <w:vertAlign w:val="subscript"/>
        </w:rPr>
        <w:t>н</w:t>
      </w:r>
      <w:r w:rsidRPr="006B3D8B">
        <w:rPr>
          <w:color w:val="000000"/>
          <w:sz w:val="28"/>
          <w:szCs w:val="28"/>
        </w:rPr>
        <w:t xml:space="preserve"> </w:t>
      </w:r>
      <w:r w:rsidR="006B3D8B">
        <w:rPr>
          <w:color w:val="000000"/>
          <w:sz w:val="28"/>
          <w:szCs w:val="28"/>
        </w:rPr>
        <w:t>–</w:t>
      </w:r>
      <w:r w:rsidR="006B3D8B" w:rsidRPr="006B3D8B">
        <w:rPr>
          <w:color w:val="000000"/>
          <w:sz w:val="28"/>
          <w:szCs w:val="28"/>
        </w:rPr>
        <w:t xml:space="preserve"> </w:t>
      </w:r>
      <w:r w:rsidRPr="006B3D8B">
        <w:rPr>
          <w:color w:val="000000"/>
          <w:sz w:val="28"/>
          <w:szCs w:val="28"/>
        </w:rPr>
        <w:t xml:space="preserve">коэффициент нарастания затрат; Д </w:t>
      </w:r>
      <w:r w:rsidR="006B3D8B">
        <w:rPr>
          <w:color w:val="000000"/>
          <w:sz w:val="28"/>
          <w:szCs w:val="28"/>
        </w:rPr>
        <w:t>–</w:t>
      </w:r>
      <w:r w:rsidR="006B3D8B" w:rsidRPr="006B3D8B">
        <w:rPr>
          <w:color w:val="000000"/>
          <w:sz w:val="28"/>
          <w:szCs w:val="28"/>
        </w:rPr>
        <w:t xml:space="preserve"> </w:t>
      </w:r>
      <w:r w:rsidRPr="006B3D8B">
        <w:rPr>
          <w:color w:val="000000"/>
          <w:sz w:val="28"/>
          <w:szCs w:val="28"/>
        </w:rPr>
        <w:t>продолжительность периода.</w:t>
      </w:r>
    </w:p>
    <w:p w:rsidR="00AC61EC" w:rsidRDefault="00950633"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Нарастание затрат в производственном процессе может происходить равномерно и неравномерно.</w:t>
      </w:r>
      <w:r w:rsidR="00AC61EC">
        <w:rPr>
          <w:color w:val="000000"/>
          <w:sz w:val="28"/>
          <w:szCs w:val="28"/>
        </w:rPr>
        <w:t xml:space="preserve"> </w:t>
      </w:r>
      <w:r w:rsidRPr="006B3D8B">
        <w:rPr>
          <w:iCs/>
          <w:color w:val="000000"/>
          <w:sz w:val="28"/>
          <w:szCs w:val="28"/>
        </w:rPr>
        <w:t xml:space="preserve">Коэффициент нарастания затрат на предприятиях </w:t>
      </w:r>
      <w:r w:rsidRPr="006B3D8B">
        <w:rPr>
          <w:color w:val="000000"/>
          <w:sz w:val="28"/>
          <w:szCs w:val="28"/>
        </w:rPr>
        <w:t>определяется по формуле</w:t>
      </w:r>
      <w:r w:rsidR="00282FCF" w:rsidRPr="006B3D8B">
        <w:rPr>
          <w:color w:val="000000"/>
          <w:sz w:val="28"/>
          <w:szCs w:val="28"/>
        </w:rPr>
        <w:t>:</w:t>
      </w:r>
    </w:p>
    <w:p w:rsidR="00950633" w:rsidRPr="006B3D8B" w:rsidRDefault="00AC61EC" w:rsidP="006B3D8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br w:type="page"/>
      </w:r>
      <w:r w:rsidR="000C3A6B" w:rsidRPr="006B3D8B">
        <w:rPr>
          <w:color w:val="000000"/>
          <w:sz w:val="28"/>
          <w:szCs w:val="28"/>
        </w:rPr>
        <w:t>К</w:t>
      </w:r>
      <w:r w:rsidR="000C3A6B" w:rsidRPr="006B3D8B">
        <w:rPr>
          <w:color w:val="000000"/>
          <w:sz w:val="28"/>
          <w:szCs w:val="16"/>
        </w:rPr>
        <w:t>Н</w:t>
      </w:r>
      <w:r w:rsidR="000C3A6B" w:rsidRPr="006B3D8B">
        <w:rPr>
          <w:color w:val="000000"/>
          <w:sz w:val="28"/>
          <w:szCs w:val="28"/>
        </w:rPr>
        <w:t xml:space="preserve"> = </w:t>
      </w:r>
      <w:r w:rsidR="002B6409">
        <w:rPr>
          <w:color w:val="000000"/>
          <w:position w:val="-24"/>
          <w:sz w:val="28"/>
          <w:szCs w:val="28"/>
        </w:rPr>
        <w:pict>
          <v:shape id="_x0000_i1027" type="#_x0000_t75" style="width:56.25pt;height:30.75pt">
            <v:imagedata r:id="rId9" o:title=""/>
          </v:shape>
        </w:pict>
      </w:r>
      <w:r w:rsidR="003A71A3" w:rsidRPr="006B3D8B">
        <w:rPr>
          <w:color w:val="000000"/>
          <w:sz w:val="28"/>
          <w:szCs w:val="28"/>
        </w:rPr>
        <w:tab/>
      </w:r>
      <w:r w:rsidR="003A71A3" w:rsidRPr="006B3D8B">
        <w:rPr>
          <w:color w:val="000000"/>
          <w:sz w:val="28"/>
          <w:szCs w:val="28"/>
        </w:rPr>
        <w:tab/>
      </w:r>
      <w:r w:rsidR="003A71A3" w:rsidRPr="006B3D8B">
        <w:rPr>
          <w:color w:val="000000"/>
          <w:sz w:val="28"/>
          <w:szCs w:val="28"/>
        </w:rPr>
        <w:tab/>
      </w:r>
      <w:r w:rsidR="003A71A3" w:rsidRPr="006B3D8B">
        <w:rPr>
          <w:color w:val="000000"/>
          <w:sz w:val="28"/>
          <w:szCs w:val="28"/>
        </w:rPr>
        <w:tab/>
      </w:r>
      <w:r w:rsidR="003A71A3" w:rsidRPr="006B3D8B">
        <w:rPr>
          <w:color w:val="000000"/>
          <w:sz w:val="28"/>
          <w:szCs w:val="28"/>
        </w:rPr>
        <w:tab/>
      </w:r>
      <w:r w:rsidR="003A71A3" w:rsidRPr="006B3D8B">
        <w:rPr>
          <w:color w:val="000000"/>
          <w:sz w:val="28"/>
          <w:szCs w:val="28"/>
        </w:rPr>
        <w:tab/>
      </w:r>
      <w:r w:rsidR="003A71A3" w:rsidRPr="006B3D8B">
        <w:rPr>
          <w:color w:val="000000"/>
          <w:sz w:val="28"/>
          <w:szCs w:val="28"/>
        </w:rPr>
        <w:tab/>
      </w:r>
      <w:r w:rsidR="003A71A3" w:rsidRPr="006B3D8B">
        <w:rPr>
          <w:color w:val="000000"/>
          <w:sz w:val="28"/>
          <w:szCs w:val="28"/>
        </w:rPr>
        <w:tab/>
        <w:t>(8)</w:t>
      </w:r>
    </w:p>
    <w:p w:rsidR="00AC61EC" w:rsidRDefault="00AC61EC" w:rsidP="006B3D8B">
      <w:pPr>
        <w:shd w:val="clear" w:color="auto" w:fill="FFFFFF"/>
        <w:autoSpaceDE w:val="0"/>
        <w:autoSpaceDN w:val="0"/>
        <w:adjustRightInd w:val="0"/>
        <w:spacing w:line="360" w:lineRule="auto"/>
        <w:ind w:firstLine="709"/>
        <w:jc w:val="both"/>
        <w:rPr>
          <w:color w:val="000000"/>
          <w:sz w:val="28"/>
          <w:szCs w:val="28"/>
        </w:rPr>
      </w:pPr>
    </w:p>
    <w:p w:rsidR="00950633" w:rsidRPr="006B3D8B" w:rsidRDefault="00950633"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где З</w:t>
      </w:r>
      <w:r w:rsidRPr="006B3D8B">
        <w:rPr>
          <w:color w:val="000000"/>
          <w:sz w:val="28"/>
          <w:szCs w:val="28"/>
          <w:vertAlign w:val="subscript"/>
        </w:rPr>
        <w:t>е</w:t>
      </w:r>
      <w:r w:rsidRPr="006B3D8B">
        <w:rPr>
          <w:color w:val="000000"/>
          <w:sz w:val="28"/>
          <w:szCs w:val="28"/>
        </w:rPr>
        <w:t xml:space="preserve"> </w:t>
      </w:r>
      <w:r w:rsidR="006B3D8B">
        <w:rPr>
          <w:color w:val="000000"/>
          <w:sz w:val="28"/>
          <w:szCs w:val="28"/>
        </w:rPr>
        <w:t>–</w:t>
      </w:r>
      <w:r w:rsidR="006B3D8B" w:rsidRPr="006B3D8B">
        <w:rPr>
          <w:color w:val="000000"/>
          <w:sz w:val="28"/>
          <w:szCs w:val="28"/>
        </w:rPr>
        <w:t xml:space="preserve"> </w:t>
      </w:r>
      <w:r w:rsidRPr="006B3D8B">
        <w:rPr>
          <w:color w:val="000000"/>
          <w:sz w:val="28"/>
          <w:szCs w:val="28"/>
        </w:rPr>
        <w:t>единовременные затраты сырья, материалов, покупных полуфабрикатов, комплектующих изделий, производимые в начале процесса производства, руб.; З</w:t>
      </w:r>
      <w:r w:rsidRPr="006B3D8B">
        <w:rPr>
          <w:color w:val="000000"/>
          <w:sz w:val="28"/>
          <w:szCs w:val="28"/>
          <w:vertAlign w:val="subscript"/>
        </w:rPr>
        <w:t>н</w:t>
      </w:r>
      <w:r w:rsidRPr="006B3D8B">
        <w:rPr>
          <w:color w:val="000000"/>
          <w:sz w:val="28"/>
          <w:szCs w:val="28"/>
        </w:rPr>
        <w:t xml:space="preserve"> </w:t>
      </w:r>
      <w:r w:rsidR="006B3D8B">
        <w:rPr>
          <w:color w:val="000000"/>
          <w:sz w:val="28"/>
          <w:szCs w:val="28"/>
        </w:rPr>
        <w:t>–</w:t>
      </w:r>
      <w:r w:rsidR="006B3D8B" w:rsidRPr="006B3D8B">
        <w:rPr>
          <w:color w:val="000000"/>
          <w:sz w:val="28"/>
          <w:szCs w:val="28"/>
        </w:rPr>
        <w:t xml:space="preserve"> </w:t>
      </w:r>
      <w:r w:rsidRPr="006B3D8B">
        <w:rPr>
          <w:color w:val="000000"/>
          <w:sz w:val="28"/>
          <w:szCs w:val="28"/>
        </w:rPr>
        <w:t xml:space="preserve">нарастающие затраты (все остальные затраты до окончания процесса производства), руб.; 0,5 </w:t>
      </w:r>
      <w:r w:rsidR="006B3D8B">
        <w:rPr>
          <w:color w:val="000000"/>
          <w:sz w:val="28"/>
          <w:szCs w:val="28"/>
        </w:rPr>
        <w:t>–</w:t>
      </w:r>
      <w:r w:rsidR="006B3D8B" w:rsidRPr="006B3D8B">
        <w:rPr>
          <w:color w:val="000000"/>
          <w:sz w:val="28"/>
          <w:szCs w:val="28"/>
        </w:rPr>
        <w:t xml:space="preserve"> </w:t>
      </w:r>
      <w:r w:rsidRPr="006B3D8B">
        <w:rPr>
          <w:color w:val="000000"/>
          <w:sz w:val="28"/>
          <w:szCs w:val="28"/>
        </w:rPr>
        <w:t>коэффициент, характеризующий равномерность нарастания последующих затрат.</w:t>
      </w:r>
    </w:p>
    <w:p w:rsidR="00AC61EC" w:rsidRDefault="00950633" w:rsidP="006B3D8B">
      <w:pPr>
        <w:shd w:val="clear" w:color="auto" w:fill="FFFFFF"/>
        <w:autoSpaceDE w:val="0"/>
        <w:autoSpaceDN w:val="0"/>
        <w:adjustRightInd w:val="0"/>
        <w:spacing w:line="360" w:lineRule="auto"/>
        <w:ind w:firstLine="709"/>
        <w:jc w:val="both"/>
        <w:rPr>
          <w:color w:val="000000"/>
          <w:sz w:val="28"/>
          <w:szCs w:val="28"/>
        </w:rPr>
      </w:pPr>
      <w:r w:rsidRPr="006B3D8B">
        <w:rPr>
          <w:iCs/>
          <w:color w:val="000000"/>
          <w:sz w:val="28"/>
          <w:szCs w:val="28"/>
        </w:rPr>
        <w:t xml:space="preserve">Коэффициент нарастания затрат на предприятиях, где затраты осуществляются неравномерно, </w:t>
      </w:r>
      <w:r w:rsidRPr="006B3D8B">
        <w:rPr>
          <w:color w:val="000000"/>
          <w:sz w:val="28"/>
          <w:szCs w:val="28"/>
        </w:rPr>
        <w:t>определяется по формуле</w:t>
      </w:r>
      <w:r w:rsidR="003A71A3" w:rsidRPr="006B3D8B">
        <w:rPr>
          <w:color w:val="000000"/>
          <w:sz w:val="28"/>
          <w:szCs w:val="28"/>
        </w:rPr>
        <w:t xml:space="preserve">: </w:t>
      </w:r>
    </w:p>
    <w:p w:rsidR="00AC61EC" w:rsidRDefault="00AC61EC" w:rsidP="006B3D8B">
      <w:pPr>
        <w:shd w:val="clear" w:color="auto" w:fill="FFFFFF"/>
        <w:autoSpaceDE w:val="0"/>
        <w:autoSpaceDN w:val="0"/>
        <w:adjustRightInd w:val="0"/>
        <w:spacing w:line="360" w:lineRule="auto"/>
        <w:ind w:firstLine="709"/>
        <w:jc w:val="both"/>
        <w:rPr>
          <w:color w:val="000000"/>
          <w:sz w:val="28"/>
          <w:szCs w:val="28"/>
        </w:rPr>
      </w:pPr>
    </w:p>
    <w:p w:rsidR="00950633" w:rsidRPr="006B3D8B" w:rsidRDefault="003A71A3"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К</w:t>
      </w:r>
      <w:r w:rsidRPr="006B3D8B">
        <w:rPr>
          <w:color w:val="000000"/>
          <w:sz w:val="28"/>
          <w:szCs w:val="16"/>
        </w:rPr>
        <w:t>Н</w:t>
      </w:r>
      <w:r w:rsidRPr="006B3D8B">
        <w:rPr>
          <w:color w:val="000000"/>
          <w:sz w:val="28"/>
          <w:szCs w:val="28"/>
        </w:rPr>
        <w:t xml:space="preserve"> = </w:t>
      </w:r>
      <w:r w:rsidR="002B6409">
        <w:rPr>
          <w:color w:val="000000"/>
          <w:position w:val="-28"/>
          <w:sz w:val="28"/>
          <w:szCs w:val="28"/>
        </w:rPr>
        <w:pict>
          <v:shape id="_x0000_i1028" type="#_x0000_t75" style="width:26.25pt;height:33pt">
            <v:imagedata r:id="rId10" o:title=""/>
          </v:shape>
        </w:pict>
      </w:r>
      <w:r w:rsidRPr="006B3D8B">
        <w:rPr>
          <w:color w:val="000000"/>
          <w:sz w:val="28"/>
          <w:szCs w:val="28"/>
        </w:rPr>
        <w:tab/>
        <w:t>(9)</w:t>
      </w:r>
    </w:p>
    <w:p w:rsidR="00AC61EC" w:rsidRDefault="00AC61EC" w:rsidP="006B3D8B">
      <w:pPr>
        <w:shd w:val="clear" w:color="auto" w:fill="FFFFFF"/>
        <w:autoSpaceDE w:val="0"/>
        <w:autoSpaceDN w:val="0"/>
        <w:adjustRightInd w:val="0"/>
        <w:spacing w:line="360" w:lineRule="auto"/>
        <w:ind w:firstLine="709"/>
        <w:jc w:val="both"/>
        <w:rPr>
          <w:color w:val="000000"/>
          <w:sz w:val="28"/>
          <w:szCs w:val="28"/>
        </w:rPr>
      </w:pPr>
    </w:p>
    <w:p w:rsidR="003A71A3" w:rsidRPr="006B3D8B" w:rsidRDefault="00950633"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где С</w:t>
      </w:r>
      <w:r w:rsidRPr="006B3D8B">
        <w:rPr>
          <w:color w:val="000000"/>
          <w:sz w:val="28"/>
          <w:szCs w:val="28"/>
          <w:vertAlign w:val="subscript"/>
        </w:rPr>
        <w:t>ср</w:t>
      </w:r>
      <w:r w:rsidRPr="006B3D8B">
        <w:rPr>
          <w:color w:val="000000"/>
          <w:sz w:val="28"/>
          <w:szCs w:val="28"/>
        </w:rPr>
        <w:t xml:space="preserve"> </w:t>
      </w:r>
      <w:r w:rsidR="006B3D8B">
        <w:rPr>
          <w:color w:val="000000"/>
          <w:sz w:val="28"/>
          <w:szCs w:val="28"/>
        </w:rPr>
        <w:t>–</w:t>
      </w:r>
      <w:r w:rsidR="006B3D8B" w:rsidRPr="006B3D8B">
        <w:rPr>
          <w:color w:val="000000"/>
          <w:sz w:val="28"/>
          <w:szCs w:val="28"/>
        </w:rPr>
        <w:t xml:space="preserve"> </w:t>
      </w:r>
      <w:r w:rsidRPr="006B3D8B">
        <w:rPr>
          <w:color w:val="000000"/>
          <w:sz w:val="28"/>
          <w:szCs w:val="28"/>
        </w:rPr>
        <w:t>средняя себестоимость изделия в незавершенном производстве, руб.; С</w:t>
      </w:r>
      <w:r w:rsidRPr="006B3D8B">
        <w:rPr>
          <w:color w:val="000000"/>
          <w:sz w:val="28"/>
          <w:szCs w:val="28"/>
          <w:vertAlign w:val="subscript"/>
        </w:rPr>
        <w:t>пр</w:t>
      </w:r>
      <w:r w:rsidR="006B3D8B">
        <w:rPr>
          <w:color w:val="000000"/>
          <w:sz w:val="28"/>
          <w:szCs w:val="28"/>
        </w:rPr>
        <w:t xml:space="preserve"> –</w:t>
      </w:r>
      <w:r w:rsidR="006B3D8B" w:rsidRPr="006B3D8B">
        <w:rPr>
          <w:color w:val="000000"/>
          <w:sz w:val="28"/>
          <w:szCs w:val="28"/>
        </w:rPr>
        <w:t xml:space="preserve"> пр</w:t>
      </w:r>
      <w:r w:rsidRPr="006B3D8B">
        <w:rPr>
          <w:color w:val="000000"/>
          <w:sz w:val="28"/>
          <w:szCs w:val="28"/>
        </w:rPr>
        <w:t>оизводствен</w:t>
      </w:r>
      <w:r w:rsidR="003A71A3" w:rsidRPr="006B3D8B">
        <w:rPr>
          <w:color w:val="000000"/>
          <w:sz w:val="28"/>
          <w:szCs w:val="28"/>
        </w:rPr>
        <w:t>ная себестоимость изделия, руб.</w:t>
      </w:r>
    </w:p>
    <w:p w:rsidR="00950633" w:rsidRPr="006B3D8B" w:rsidRDefault="00950633" w:rsidP="006B3D8B">
      <w:pPr>
        <w:shd w:val="clear" w:color="auto" w:fill="FFFFFF"/>
        <w:autoSpaceDE w:val="0"/>
        <w:autoSpaceDN w:val="0"/>
        <w:adjustRightInd w:val="0"/>
        <w:spacing w:line="360" w:lineRule="auto"/>
        <w:ind w:firstLine="709"/>
        <w:jc w:val="both"/>
        <w:rPr>
          <w:color w:val="000000"/>
          <w:sz w:val="28"/>
          <w:szCs w:val="28"/>
        </w:rPr>
      </w:pPr>
      <w:r w:rsidRPr="006B3D8B">
        <w:rPr>
          <w:iCs/>
          <w:color w:val="000000"/>
          <w:sz w:val="28"/>
          <w:szCs w:val="28"/>
        </w:rPr>
        <w:t xml:space="preserve">Норматив запаса готовой продукции </w:t>
      </w:r>
      <w:r w:rsidRPr="006B3D8B">
        <w:rPr>
          <w:color w:val="000000"/>
          <w:sz w:val="28"/>
          <w:szCs w:val="28"/>
        </w:rPr>
        <w:t>(Н</w:t>
      </w:r>
      <w:r w:rsidRPr="006B3D8B">
        <w:rPr>
          <w:color w:val="000000"/>
          <w:sz w:val="28"/>
          <w:szCs w:val="28"/>
          <w:vertAlign w:val="subscript"/>
        </w:rPr>
        <w:t>гп</w:t>
      </w:r>
      <w:r w:rsidRPr="006B3D8B">
        <w:rPr>
          <w:color w:val="000000"/>
          <w:sz w:val="28"/>
          <w:szCs w:val="28"/>
        </w:rPr>
        <w:t xml:space="preserve">) на складе предприятия определяется временем для накопления партии, погрузки, транспортирования ее до станции отправления, выписки счетов </w:t>
      </w:r>
      <w:r w:rsidR="006B3D8B">
        <w:rPr>
          <w:color w:val="000000"/>
          <w:sz w:val="28"/>
          <w:szCs w:val="28"/>
        </w:rPr>
        <w:t>–</w:t>
      </w:r>
      <w:r w:rsidR="006B3D8B" w:rsidRPr="006B3D8B">
        <w:rPr>
          <w:color w:val="000000"/>
          <w:sz w:val="28"/>
          <w:szCs w:val="28"/>
        </w:rPr>
        <w:t xml:space="preserve"> </w:t>
      </w:r>
      <w:r w:rsidRPr="006B3D8B">
        <w:rPr>
          <w:color w:val="000000"/>
          <w:sz w:val="28"/>
          <w:szCs w:val="28"/>
        </w:rPr>
        <w:t>платежных требований и предъявления их в банк в пределах срока, установленного банком:</w:t>
      </w:r>
    </w:p>
    <w:p w:rsidR="00AC61EC" w:rsidRDefault="00AC61EC" w:rsidP="006B3D8B">
      <w:pPr>
        <w:shd w:val="clear" w:color="auto" w:fill="FFFFFF"/>
        <w:autoSpaceDE w:val="0"/>
        <w:autoSpaceDN w:val="0"/>
        <w:adjustRightInd w:val="0"/>
        <w:spacing w:line="360" w:lineRule="auto"/>
        <w:ind w:firstLine="709"/>
        <w:jc w:val="both"/>
        <w:rPr>
          <w:color w:val="000000"/>
          <w:sz w:val="28"/>
          <w:szCs w:val="28"/>
        </w:rPr>
      </w:pPr>
    </w:p>
    <w:p w:rsidR="003A71A3" w:rsidRPr="006B3D8B" w:rsidRDefault="003A71A3"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Н</w:t>
      </w:r>
      <w:r w:rsidRPr="006B3D8B">
        <w:rPr>
          <w:color w:val="000000"/>
          <w:sz w:val="28"/>
          <w:szCs w:val="16"/>
        </w:rPr>
        <w:t>ГП</w:t>
      </w:r>
      <w:r w:rsidR="00950633" w:rsidRPr="006B3D8B">
        <w:rPr>
          <w:color w:val="000000"/>
          <w:sz w:val="28"/>
          <w:szCs w:val="28"/>
        </w:rPr>
        <w:t xml:space="preserve"> = </w:t>
      </w:r>
      <w:r w:rsidRPr="006B3D8B">
        <w:rPr>
          <w:color w:val="000000"/>
          <w:sz w:val="28"/>
          <w:szCs w:val="28"/>
        </w:rPr>
        <w:t>З</w:t>
      </w:r>
      <w:r w:rsidR="00950633" w:rsidRPr="006B3D8B">
        <w:rPr>
          <w:color w:val="000000"/>
          <w:sz w:val="28"/>
          <w:szCs w:val="28"/>
          <w:vertAlign w:val="subscript"/>
        </w:rPr>
        <w:t>с</w:t>
      </w:r>
      <w:r w:rsidR="00950633" w:rsidRPr="006B3D8B">
        <w:rPr>
          <w:color w:val="000000"/>
          <w:sz w:val="28"/>
          <w:szCs w:val="28"/>
        </w:rPr>
        <w:t>(</w:t>
      </w:r>
      <w:r w:rsidRPr="006B3D8B">
        <w:rPr>
          <w:color w:val="000000"/>
          <w:sz w:val="28"/>
          <w:szCs w:val="28"/>
        </w:rPr>
        <w:t>И</w:t>
      </w:r>
      <w:r w:rsidR="00950633" w:rsidRPr="006B3D8B">
        <w:rPr>
          <w:color w:val="000000"/>
          <w:sz w:val="28"/>
          <w:szCs w:val="28"/>
          <w:vertAlign w:val="subscript"/>
        </w:rPr>
        <w:t>отг</w:t>
      </w:r>
      <w:r w:rsidR="00950633" w:rsidRPr="006B3D8B">
        <w:rPr>
          <w:color w:val="000000"/>
          <w:sz w:val="28"/>
          <w:szCs w:val="28"/>
        </w:rPr>
        <w:t>+</w:t>
      </w:r>
      <w:r w:rsidRPr="006B3D8B">
        <w:rPr>
          <w:color w:val="000000"/>
          <w:sz w:val="28"/>
          <w:szCs w:val="28"/>
        </w:rPr>
        <w:t>В</w:t>
      </w:r>
      <w:r w:rsidR="00950633" w:rsidRPr="006B3D8B">
        <w:rPr>
          <w:color w:val="000000"/>
          <w:sz w:val="28"/>
          <w:szCs w:val="28"/>
          <w:vertAlign w:val="subscript"/>
        </w:rPr>
        <w:t>д</w:t>
      </w:r>
      <w:r w:rsidRPr="006B3D8B">
        <w:rPr>
          <w:color w:val="000000"/>
          <w:sz w:val="28"/>
          <w:szCs w:val="28"/>
          <w:vertAlign w:val="subscript"/>
        </w:rPr>
        <w:t>о</w:t>
      </w:r>
      <w:r w:rsidR="00950633" w:rsidRPr="006B3D8B">
        <w:rPr>
          <w:color w:val="000000"/>
          <w:sz w:val="28"/>
          <w:szCs w:val="28"/>
          <w:vertAlign w:val="subscript"/>
        </w:rPr>
        <w:t>к</w:t>
      </w:r>
      <w:r w:rsidRPr="006B3D8B">
        <w:rPr>
          <w:color w:val="000000"/>
          <w:sz w:val="28"/>
          <w:szCs w:val="28"/>
        </w:rPr>
        <w:t>)</w:t>
      </w:r>
      <w:r w:rsidRPr="006B3D8B">
        <w:rPr>
          <w:color w:val="000000"/>
          <w:sz w:val="28"/>
          <w:szCs w:val="28"/>
        </w:rPr>
        <w:tab/>
      </w:r>
      <w:r w:rsidRPr="006B3D8B">
        <w:rPr>
          <w:color w:val="000000"/>
          <w:sz w:val="28"/>
          <w:szCs w:val="28"/>
        </w:rPr>
        <w:tab/>
      </w:r>
      <w:r w:rsidRPr="006B3D8B">
        <w:rPr>
          <w:color w:val="000000"/>
          <w:sz w:val="28"/>
          <w:szCs w:val="28"/>
        </w:rPr>
        <w:tab/>
      </w:r>
      <w:r w:rsidRPr="006B3D8B">
        <w:rPr>
          <w:color w:val="000000"/>
          <w:sz w:val="28"/>
          <w:szCs w:val="28"/>
        </w:rPr>
        <w:tab/>
      </w:r>
      <w:r w:rsidRPr="006B3D8B">
        <w:rPr>
          <w:color w:val="000000"/>
          <w:sz w:val="28"/>
          <w:szCs w:val="28"/>
        </w:rPr>
        <w:tab/>
      </w:r>
      <w:r w:rsidRPr="006B3D8B">
        <w:rPr>
          <w:color w:val="000000"/>
          <w:sz w:val="28"/>
          <w:szCs w:val="28"/>
        </w:rPr>
        <w:tab/>
      </w:r>
      <w:r w:rsidRPr="006B3D8B">
        <w:rPr>
          <w:color w:val="000000"/>
          <w:sz w:val="28"/>
          <w:szCs w:val="28"/>
        </w:rPr>
        <w:tab/>
      </w:r>
      <w:r w:rsidRPr="006B3D8B">
        <w:rPr>
          <w:color w:val="000000"/>
          <w:sz w:val="28"/>
          <w:szCs w:val="28"/>
        </w:rPr>
        <w:tab/>
      </w:r>
      <w:r w:rsidR="00950633" w:rsidRPr="006B3D8B">
        <w:rPr>
          <w:color w:val="000000"/>
          <w:sz w:val="28"/>
          <w:szCs w:val="28"/>
        </w:rPr>
        <w:t>(</w:t>
      </w:r>
      <w:r w:rsidRPr="006B3D8B">
        <w:rPr>
          <w:color w:val="000000"/>
          <w:sz w:val="28"/>
          <w:szCs w:val="28"/>
        </w:rPr>
        <w:t>10)</w:t>
      </w:r>
    </w:p>
    <w:p w:rsidR="00AC61EC" w:rsidRDefault="00AC61EC" w:rsidP="006B3D8B">
      <w:pPr>
        <w:shd w:val="clear" w:color="auto" w:fill="FFFFFF"/>
        <w:autoSpaceDE w:val="0"/>
        <w:autoSpaceDN w:val="0"/>
        <w:adjustRightInd w:val="0"/>
        <w:spacing w:line="360" w:lineRule="auto"/>
        <w:ind w:firstLine="709"/>
        <w:jc w:val="both"/>
        <w:rPr>
          <w:color w:val="000000"/>
          <w:sz w:val="28"/>
          <w:szCs w:val="28"/>
        </w:rPr>
      </w:pPr>
    </w:p>
    <w:p w:rsidR="00950633" w:rsidRPr="006B3D8B" w:rsidRDefault="00950633"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где З</w:t>
      </w:r>
      <w:r w:rsidRPr="006B3D8B">
        <w:rPr>
          <w:color w:val="000000"/>
          <w:sz w:val="28"/>
          <w:szCs w:val="28"/>
          <w:vertAlign w:val="subscript"/>
        </w:rPr>
        <w:t>с</w:t>
      </w:r>
      <w:r w:rsidRPr="006B3D8B">
        <w:rPr>
          <w:color w:val="000000"/>
          <w:sz w:val="28"/>
          <w:szCs w:val="28"/>
        </w:rPr>
        <w:t xml:space="preserve"> </w:t>
      </w:r>
      <w:r w:rsidR="006B3D8B">
        <w:rPr>
          <w:color w:val="000000"/>
          <w:sz w:val="28"/>
          <w:szCs w:val="28"/>
        </w:rPr>
        <w:t>–</w:t>
      </w:r>
      <w:r w:rsidR="006B3D8B" w:rsidRPr="006B3D8B">
        <w:rPr>
          <w:color w:val="000000"/>
          <w:sz w:val="28"/>
          <w:szCs w:val="28"/>
        </w:rPr>
        <w:t xml:space="preserve"> </w:t>
      </w:r>
      <w:r w:rsidRPr="006B3D8B">
        <w:rPr>
          <w:color w:val="000000"/>
          <w:sz w:val="28"/>
          <w:szCs w:val="28"/>
        </w:rPr>
        <w:t>среднесуточные затраты на производство продукции, руб.; И</w:t>
      </w:r>
      <w:r w:rsidRPr="006B3D8B">
        <w:rPr>
          <w:color w:val="000000"/>
          <w:sz w:val="28"/>
          <w:szCs w:val="28"/>
          <w:vertAlign w:val="subscript"/>
        </w:rPr>
        <w:t>отг</w:t>
      </w:r>
      <w:r w:rsidRPr="006B3D8B">
        <w:rPr>
          <w:color w:val="000000"/>
          <w:sz w:val="28"/>
          <w:szCs w:val="28"/>
        </w:rPr>
        <w:t xml:space="preserve"> </w:t>
      </w:r>
      <w:r w:rsidR="006B3D8B">
        <w:rPr>
          <w:color w:val="000000"/>
          <w:sz w:val="28"/>
          <w:szCs w:val="28"/>
        </w:rPr>
        <w:t>–</w:t>
      </w:r>
      <w:r w:rsidR="006B3D8B" w:rsidRPr="006B3D8B">
        <w:rPr>
          <w:color w:val="000000"/>
          <w:sz w:val="28"/>
          <w:szCs w:val="28"/>
        </w:rPr>
        <w:t xml:space="preserve"> </w:t>
      </w:r>
      <w:r w:rsidRPr="006B3D8B">
        <w:rPr>
          <w:color w:val="000000"/>
          <w:sz w:val="28"/>
          <w:szCs w:val="28"/>
        </w:rPr>
        <w:t xml:space="preserve">интервал отгрузки </w:t>
      </w:r>
      <w:r w:rsidR="00AB4E05" w:rsidRPr="006B3D8B">
        <w:rPr>
          <w:color w:val="000000"/>
          <w:sz w:val="28"/>
          <w:szCs w:val="28"/>
        </w:rPr>
        <w:t>ГП</w:t>
      </w:r>
      <w:r w:rsidRPr="006B3D8B">
        <w:rPr>
          <w:color w:val="000000"/>
          <w:sz w:val="28"/>
          <w:szCs w:val="28"/>
        </w:rPr>
        <w:t>, дни; В</w:t>
      </w:r>
      <w:r w:rsidRPr="006B3D8B">
        <w:rPr>
          <w:color w:val="000000"/>
          <w:sz w:val="28"/>
          <w:szCs w:val="28"/>
          <w:vertAlign w:val="subscript"/>
        </w:rPr>
        <w:t>док</w:t>
      </w:r>
      <w:r w:rsidRPr="006B3D8B">
        <w:rPr>
          <w:color w:val="000000"/>
          <w:sz w:val="28"/>
          <w:szCs w:val="28"/>
        </w:rPr>
        <w:t xml:space="preserve"> </w:t>
      </w:r>
      <w:r w:rsidR="006B3D8B">
        <w:rPr>
          <w:color w:val="000000"/>
          <w:sz w:val="28"/>
          <w:szCs w:val="28"/>
        </w:rPr>
        <w:t>–</w:t>
      </w:r>
      <w:r w:rsidR="006B3D8B" w:rsidRPr="006B3D8B">
        <w:rPr>
          <w:color w:val="000000"/>
          <w:sz w:val="28"/>
          <w:szCs w:val="28"/>
        </w:rPr>
        <w:t xml:space="preserve"> </w:t>
      </w:r>
      <w:r w:rsidRPr="006B3D8B">
        <w:rPr>
          <w:color w:val="000000"/>
          <w:sz w:val="28"/>
          <w:szCs w:val="28"/>
        </w:rPr>
        <w:t>время оформлени</w:t>
      </w:r>
      <w:r w:rsidR="00AB4E05" w:rsidRPr="006B3D8B">
        <w:rPr>
          <w:color w:val="000000"/>
          <w:sz w:val="28"/>
          <w:szCs w:val="28"/>
        </w:rPr>
        <w:t>я</w:t>
      </w:r>
      <w:r w:rsidRPr="006B3D8B">
        <w:rPr>
          <w:color w:val="000000"/>
          <w:sz w:val="28"/>
          <w:szCs w:val="28"/>
        </w:rPr>
        <w:t xml:space="preserve"> плат</w:t>
      </w:r>
      <w:r w:rsidR="00AB4E05" w:rsidRPr="006B3D8B">
        <w:rPr>
          <w:color w:val="000000"/>
          <w:sz w:val="28"/>
          <w:szCs w:val="28"/>
        </w:rPr>
        <w:t>.</w:t>
      </w:r>
      <w:r w:rsidRPr="006B3D8B">
        <w:rPr>
          <w:color w:val="000000"/>
          <w:sz w:val="28"/>
          <w:szCs w:val="28"/>
        </w:rPr>
        <w:t xml:space="preserve"> документов, дни.</w:t>
      </w:r>
    </w:p>
    <w:p w:rsidR="00950633" w:rsidRPr="006B3D8B" w:rsidRDefault="00950633" w:rsidP="006B3D8B">
      <w:pPr>
        <w:shd w:val="clear" w:color="auto" w:fill="FFFFFF"/>
        <w:autoSpaceDE w:val="0"/>
        <w:autoSpaceDN w:val="0"/>
        <w:adjustRightInd w:val="0"/>
        <w:spacing w:line="360" w:lineRule="auto"/>
        <w:ind w:firstLine="709"/>
        <w:jc w:val="both"/>
        <w:rPr>
          <w:color w:val="000000"/>
          <w:sz w:val="28"/>
          <w:szCs w:val="28"/>
        </w:rPr>
      </w:pPr>
      <w:r w:rsidRPr="006B3D8B">
        <w:rPr>
          <w:iCs/>
          <w:color w:val="000000"/>
          <w:sz w:val="28"/>
          <w:szCs w:val="28"/>
        </w:rPr>
        <w:t xml:space="preserve">Норматив оборотных средств в расходах будущих периодов </w:t>
      </w:r>
      <w:r w:rsidRPr="006B3D8B">
        <w:rPr>
          <w:color w:val="000000"/>
          <w:sz w:val="28"/>
          <w:szCs w:val="28"/>
        </w:rPr>
        <w:t xml:space="preserve">рассчитывается отдельно по затратам на освоение новых производств, разработку новых технологий, перепланировку цехов и переналадку оборудования </w:t>
      </w:r>
      <w:r w:rsidR="006B3D8B">
        <w:rPr>
          <w:color w:val="000000"/>
          <w:sz w:val="28"/>
          <w:szCs w:val="28"/>
        </w:rPr>
        <w:t>и т.д.</w:t>
      </w:r>
      <w:r w:rsidR="00AB4E05" w:rsidRPr="006B3D8B">
        <w:rPr>
          <w:color w:val="000000"/>
          <w:sz w:val="28"/>
          <w:szCs w:val="28"/>
        </w:rPr>
        <w:t xml:space="preserve"> </w:t>
      </w:r>
      <w:r w:rsidRPr="006B3D8B">
        <w:rPr>
          <w:color w:val="000000"/>
          <w:sz w:val="28"/>
          <w:szCs w:val="28"/>
        </w:rPr>
        <w:t>В целях мобилизации свободных денежных средств и запуска их в хозяйственный оборот для предприятий всех форм собственности устанавливается государственный норматив на хранение денежных средств в кассах предприятий. Все суммы сверх этого норматива должны с</w:t>
      </w:r>
      <w:r w:rsidR="003A71A3" w:rsidRPr="006B3D8B">
        <w:rPr>
          <w:color w:val="000000"/>
          <w:sz w:val="28"/>
          <w:szCs w:val="28"/>
        </w:rPr>
        <w:t xml:space="preserve">даваться на банковский депозит. </w:t>
      </w:r>
      <w:r w:rsidRPr="006B3D8B">
        <w:rPr>
          <w:color w:val="000000"/>
          <w:sz w:val="28"/>
          <w:szCs w:val="28"/>
        </w:rPr>
        <w:t>Сумма нормативов запасов оборотных средств по отдельным статьям составляет общий норматив собственных оборотных средств предприятия [5, с.</w:t>
      </w:r>
      <w:r w:rsidR="006B3D8B">
        <w:rPr>
          <w:color w:val="000000"/>
          <w:sz w:val="28"/>
          <w:szCs w:val="28"/>
        </w:rPr>
        <w:t> </w:t>
      </w:r>
      <w:r w:rsidR="006B3D8B" w:rsidRPr="006B3D8B">
        <w:rPr>
          <w:color w:val="000000"/>
          <w:sz w:val="28"/>
          <w:szCs w:val="28"/>
        </w:rPr>
        <w:t>207</w:t>
      </w:r>
      <w:r w:rsidR="006B3D8B">
        <w:rPr>
          <w:color w:val="000000"/>
          <w:sz w:val="28"/>
          <w:szCs w:val="28"/>
        </w:rPr>
        <w:t>–</w:t>
      </w:r>
      <w:r w:rsidR="006B3D8B" w:rsidRPr="006B3D8B">
        <w:rPr>
          <w:color w:val="000000"/>
          <w:sz w:val="28"/>
          <w:szCs w:val="28"/>
        </w:rPr>
        <w:t>2</w:t>
      </w:r>
      <w:r w:rsidRPr="006B3D8B">
        <w:rPr>
          <w:color w:val="000000"/>
          <w:sz w:val="28"/>
          <w:szCs w:val="28"/>
        </w:rPr>
        <w:t>09].</w:t>
      </w:r>
    </w:p>
    <w:p w:rsidR="00AC61EC" w:rsidRDefault="00AC61EC" w:rsidP="006B3D8B">
      <w:pPr>
        <w:shd w:val="clear" w:color="auto" w:fill="FFFFFF"/>
        <w:autoSpaceDE w:val="0"/>
        <w:autoSpaceDN w:val="0"/>
        <w:adjustRightInd w:val="0"/>
        <w:spacing w:line="360" w:lineRule="auto"/>
        <w:ind w:firstLine="709"/>
        <w:jc w:val="both"/>
        <w:rPr>
          <w:color w:val="000000"/>
          <w:sz w:val="28"/>
        </w:rPr>
      </w:pPr>
    </w:p>
    <w:p w:rsidR="00950633" w:rsidRPr="00AC61EC" w:rsidRDefault="003A71A3" w:rsidP="006B3D8B">
      <w:pPr>
        <w:shd w:val="clear" w:color="auto" w:fill="FFFFFF"/>
        <w:autoSpaceDE w:val="0"/>
        <w:autoSpaceDN w:val="0"/>
        <w:adjustRightInd w:val="0"/>
        <w:spacing w:line="360" w:lineRule="auto"/>
        <w:ind w:firstLine="709"/>
        <w:jc w:val="both"/>
        <w:rPr>
          <w:b/>
          <w:color w:val="000000"/>
          <w:sz w:val="28"/>
          <w:szCs w:val="28"/>
        </w:rPr>
      </w:pPr>
      <w:r w:rsidRPr="00AC61EC">
        <w:rPr>
          <w:b/>
          <w:bCs/>
          <w:color w:val="000000"/>
          <w:sz w:val="28"/>
          <w:szCs w:val="28"/>
        </w:rPr>
        <w:t>1</w:t>
      </w:r>
      <w:r w:rsidR="00950633" w:rsidRPr="00AC61EC">
        <w:rPr>
          <w:b/>
          <w:bCs/>
          <w:color w:val="000000"/>
          <w:sz w:val="28"/>
          <w:szCs w:val="28"/>
        </w:rPr>
        <w:t>.3 Показатели оценки и пути повышения эффективности использования оборотных средств</w:t>
      </w:r>
    </w:p>
    <w:p w:rsidR="00950633" w:rsidRPr="006B3D8B" w:rsidRDefault="00950633" w:rsidP="006B3D8B">
      <w:pPr>
        <w:shd w:val="clear" w:color="auto" w:fill="FFFFFF"/>
        <w:autoSpaceDE w:val="0"/>
        <w:autoSpaceDN w:val="0"/>
        <w:adjustRightInd w:val="0"/>
        <w:spacing w:line="360" w:lineRule="auto"/>
        <w:ind w:firstLine="709"/>
        <w:jc w:val="both"/>
        <w:rPr>
          <w:color w:val="000000"/>
          <w:sz w:val="28"/>
        </w:rPr>
      </w:pPr>
    </w:p>
    <w:p w:rsidR="00661A18" w:rsidRPr="006B3D8B" w:rsidRDefault="00661A18"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Степень эффективности использования оборотных средств характеризуют следующие основные показатели: коэффициент оборачиваемости; длительность одного оборота; загрузка оборотных средств.</w:t>
      </w:r>
    </w:p>
    <w:p w:rsidR="00661A18" w:rsidRPr="006B3D8B" w:rsidRDefault="00661A18" w:rsidP="006B3D8B">
      <w:pPr>
        <w:shd w:val="clear" w:color="auto" w:fill="FFFFFF"/>
        <w:autoSpaceDE w:val="0"/>
        <w:autoSpaceDN w:val="0"/>
        <w:adjustRightInd w:val="0"/>
        <w:spacing w:line="360" w:lineRule="auto"/>
        <w:ind w:firstLine="709"/>
        <w:jc w:val="both"/>
        <w:rPr>
          <w:color w:val="000000"/>
          <w:sz w:val="28"/>
          <w:szCs w:val="28"/>
        </w:rPr>
      </w:pPr>
      <w:r w:rsidRPr="006B3D8B">
        <w:rPr>
          <w:iCs/>
          <w:color w:val="000000"/>
          <w:sz w:val="28"/>
          <w:szCs w:val="28"/>
        </w:rPr>
        <w:t xml:space="preserve">Коэффициент оборачиваемости </w:t>
      </w:r>
      <w:r w:rsidRPr="006B3D8B">
        <w:rPr>
          <w:color w:val="000000"/>
          <w:sz w:val="28"/>
          <w:szCs w:val="28"/>
        </w:rPr>
        <w:t>(К</w:t>
      </w:r>
      <w:r w:rsidRPr="006B3D8B">
        <w:rPr>
          <w:color w:val="000000"/>
          <w:sz w:val="28"/>
          <w:szCs w:val="28"/>
          <w:vertAlign w:val="subscript"/>
        </w:rPr>
        <w:t>О</w:t>
      </w:r>
      <w:r w:rsidRPr="006B3D8B">
        <w:rPr>
          <w:color w:val="000000"/>
          <w:sz w:val="28"/>
          <w:szCs w:val="28"/>
        </w:rPr>
        <w:t>) определяется делением объема реализации продукции в оптовых ценах (РП), на средний остаток оборотных средств на предприятии (СО):</w:t>
      </w:r>
    </w:p>
    <w:p w:rsidR="00AC61EC" w:rsidRDefault="00AC61EC" w:rsidP="006B3D8B">
      <w:pPr>
        <w:shd w:val="clear" w:color="auto" w:fill="FFFFFF"/>
        <w:autoSpaceDE w:val="0"/>
        <w:autoSpaceDN w:val="0"/>
        <w:adjustRightInd w:val="0"/>
        <w:spacing w:line="360" w:lineRule="auto"/>
        <w:ind w:firstLine="709"/>
        <w:jc w:val="both"/>
        <w:rPr>
          <w:color w:val="000000"/>
          <w:sz w:val="28"/>
          <w:szCs w:val="28"/>
        </w:rPr>
      </w:pPr>
    </w:p>
    <w:p w:rsidR="00661A18" w:rsidRPr="006B3D8B" w:rsidRDefault="00661A18"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 xml:space="preserve">КО = </w:t>
      </w:r>
      <w:r w:rsidR="002B6409">
        <w:rPr>
          <w:color w:val="000000"/>
          <w:position w:val="-24"/>
          <w:sz w:val="28"/>
          <w:szCs w:val="28"/>
        </w:rPr>
        <w:pict>
          <v:shape id="_x0000_i1029" type="#_x0000_t75" style="width:23.25pt;height:30.75pt">
            <v:imagedata r:id="rId11" o:title=""/>
          </v:shape>
        </w:pict>
      </w:r>
      <w:r w:rsidRPr="006B3D8B">
        <w:rPr>
          <w:color w:val="000000"/>
          <w:sz w:val="28"/>
          <w:szCs w:val="28"/>
        </w:rPr>
        <w:tab/>
      </w:r>
      <w:r w:rsidRPr="006B3D8B">
        <w:rPr>
          <w:color w:val="000000"/>
          <w:sz w:val="28"/>
          <w:szCs w:val="28"/>
        </w:rPr>
        <w:tab/>
      </w:r>
      <w:r w:rsidRPr="006B3D8B">
        <w:rPr>
          <w:color w:val="000000"/>
          <w:sz w:val="28"/>
          <w:szCs w:val="28"/>
        </w:rPr>
        <w:tab/>
      </w:r>
      <w:r w:rsidRPr="006B3D8B">
        <w:rPr>
          <w:color w:val="000000"/>
          <w:sz w:val="28"/>
          <w:szCs w:val="28"/>
        </w:rPr>
        <w:tab/>
      </w:r>
      <w:r w:rsidRPr="006B3D8B">
        <w:rPr>
          <w:color w:val="000000"/>
          <w:sz w:val="28"/>
          <w:szCs w:val="28"/>
        </w:rPr>
        <w:tab/>
      </w:r>
      <w:r w:rsidRPr="006B3D8B">
        <w:rPr>
          <w:color w:val="000000"/>
          <w:sz w:val="28"/>
          <w:szCs w:val="28"/>
        </w:rPr>
        <w:tab/>
      </w:r>
      <w:r w:rsidRPr="006B3D8B">
        <w:rPr>
          <w:color w:val="000000"/>
          <w:sz w:val="28"/>
          <w:szCs w:val="28"/>
        </w:rPr>
        <w:tab/>
      </w:r>
      <w:r w:rsidRPr="006B3D8B">
        <w:rPr>
          <w:color w:val="000000"/>
          <w:sz w:val="28"/>
          <w:szCs w:val="28"/>
        </w:rPr>
        <w:tab/>
      </w:r>
      <w:r w:rsidRPr="006B3D8B">
        <w:rPr>
          <w:color w:val="000000"/>
          <w:sz w:val="28"/>
          <w:szCs w:val="28"/>
        </w:rPr>
        <w:tab/>
      </w:r>
      <w:r w:rsidRPr="006B3D8B">
        <w:rPr>
          <w:color w:val="000000"/>
          <w:sz w:val="28"/>
          <w:szCs w:val="28"/>
        </w:rPr>
        <w:tab/>
        <w:t>(</w:t>
      </w:r>
      <w:r w:rsidR="001A2829" w:rsidRPr="006B3D8B">
        <w:rPr>
          <w:color w:val="000000"/>
          <w:sz w:val="28"/>
          <w:szCs w:val="28"/>
        </w:rPr>
        <w:t>1</w:t>
      </w:r>
      <w:r w:rsidRPr="006B3D8B">
        <w:rPr>
          <w:color w:val="000000"/>
          <w:sz w:val="28"/>
          <w:szCs w:val="28"/>
        </w:rPr>
        <w:t>1)</w:t>
      </w:r>
    </w:p>
    <w:p w:rsidR="00AC61EC" w:rsidRDefault="00AC61EC" w:rsidP="006B3D8B">
      <w:pPr>
        <w:shd w:val="clear" w:color="auto" w:fill="FFFFFF"/>
        <w:autoSpaceDE w:val="0"/>
        <w:autoSpaceDN w:val="0"/>
        <w:adjustRightInd w:val="0"/>
        <w:spacing w:line="360" w:lineRule="auto"/>
        <w:ind w:firstLine="709"/>
        <w:jc w:val="both"/>
        <w:rPr>
          <w:color w:val="000000"/>
          <w:sz w:val="28"/>
          <w:szCs w:val="28"/>
        </w:rPr>
      </w:pPr>
    </w:p>
    <w:p w:rsidR="00661A18" w:rsidRPr="006B3D8B" w:rsidRDefault="00661A18"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Коэффициент оборачиваемости характеризует число кругооборотов, совершаемых оборотными средствами предприятия за определенный период (год, квартал), или показывает объем реализованной продукции, приходящийся на 1 руб. оборотных средств.</w:t>
      </w:r>
    </w:p>
    <w:p w:rsidR="00661A18" w:rsidRPr="006B3D8B" w:rsidRDefault="00661A18"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Из формулы видно, что увеличение числа оборотов ведет либо к росту выпуска продукции на 1 руб. оборотных средств, либо к тому, что на этот же объем продукции требуется затратить меньшую сумму оборотных средств.</w:t>
      </w:r>
    </w:p>
    <w:p w:rsidR="00661A18" w:rsidRDefault="00661A18"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 xml:space="preserve">Величина </w:t>
      </w:r>
      <w:r w:rsidRPr="006B3D8B">
        <w:rPr>
          <w:iCs/>
          <w:color w:val="000000"/>
          <w:sz w:val="28"/>
          <w:szCs w:val="28"/>
        </w:rPr>
        <w:t xml:space="preserve">коэффициента загрузки оборотных средств </w:t>
      </w:r>
      <w:r w:rsidRPr="006B3D8B">
        <w:rPr>
          <w:color w:val="000000"/>
          <w:sz w:val="28"/>
          <w:szCs w:val="28"/>
        </w:rPr>
        <w:t>(КЗ) обратна коэффициенту оборачиваемости. Данный показатель характеризует сумму оборотных средств, затраченных на 1 руб. реализованной продукции:</w:t>
      </w:r>
    </w:p>
    <w:p w:rsidR="00661A18" w:rsidRPr="006B3D8B" w:rsidRDefault="00AC61EC" w:rsidP="006B3D8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br w:type="page"/>
      </w:r>
      <w:r w:rsidR="00661A18" w:rsidRPr="006B3D8B">
        <w:rPr>
          <w:color w:val="000000"/>
          <w:sz w:val="28"/>
          <w:szCs w:val="28"/>
        </w:rPr>
        <w:t xml:space="preserve">КЗ = </w:t>
      </w:r>
      <w:r w:rsidR="002B6409">
        <w:rPr>
          <w:color w:val="000000"/>
          <w:position w:val="-24"/>
          <w:sz w:val="28"/>
          <w:szCs w:val="28"/>
        </w:rPr>
        <w:pict>
          <v:shape id="_x0000_i1030" type="#_x0000_t75" style="width:23.25pt;height:30.75pt">
            <v:imagedata r:id="rId12" o:title=""/>
          </v:shape>
        </w:pict>
      </w:r>
      <w:r w:rsidR="00661A18" w:rsidRPr="006B3D8B">
        <w:rPr>
          <w:color w:val="000000"/>
          <w:sz w:val="28"/>
          <w:szCs w:val="28"/>
        </w:rPr>
        <w:tab/>
      </w:r>
      <w:r w:rsidR="00661A18" w:rsidRPr="006B3D8B">
        <w:rPr>
          <w:color w:val="000000"/>
          <w:sz w:val="28"/>
          <w:szCs w:val="28"/>
        </w:rPr>
        <w:tab/>
      </w:r>
      <w:r w:rsidR="00661A18" w:rsidRPr="006B3D8B">
        <w:rPr>
          <w:color w:val="000000"/>
          <w:sz w:val="28"/>
          <w:szCs w:val="28"/>
        </w:rPr>
        <w:tab/>
      </w:r>
      <w:r w:rsidR="00661A18" w:rsidRPr="006B3D8B">
        <w:rPr>
          <w:color w:val="000000"/>
          <w:sz w:val="28"/>
          <w:szCs w:val="28"/>
        </w:rPr>
        <w:tab/>
      </w:r>
      <w:r w:rsidR="00661A18" w:rsidRPr="006B3D8B">
        <w:rPr>
          <w:color w:val="000000"/>
          <w:sz w:val="28"/>
          <w:szCs w:val="28"/>
        </w:rPr>
        <w:tab/>
      </w:r>
      <w:r w:rsidR="00661A18" w:rsidRPr="006B3D8B">
        <w:rPr>
          <w:color w:val="000000"/>
          <w:sz w:val="28"/>
          <w:szCs w:val="28"/>
        </w:rPr>
        <w:tab/>
      </w:r>
      <w:r w:rsidR="00661A18" w:rsidRPr="006B3D8B">
        <w:rPr>
          <w:color w:val="000000"/>
          <w:sz w:val="28"/>
          <w:szCs w:val="28"/>
        </w:rPr>
        <w:tab/>
      </w:r>
      <w:r w:rsidR="00661A18" w:rsidRPr="006B3D8B">
        <w:rPr>
          <w:color w:val="000000"/>
          <w:sz w:val="28"/>
          <w:szCs w:val="28"/>
        </w:rPr>
        <w:tab/>
      </w:r>
      <w:r w:rsidR="00661A18" w:rsidRPr="006B3D8B">
        <w:rPr>
          <w:color w:val="000000"/>
          <w:sz w:val="28"/>
          <w:szCs w:val="28"/>
        </w:rPr>
        <w:tab/>
      </w:r>
      <w:r w:rsidR="00661A18" w:rsidRPr="006B3D8B">
        <w:rPr>
          <w:color w:val="000000"/>
          <w:sz w:val="28"/>
          <w:szCs w:val="28"/>
        </w:rPr>
        <w:tab/>
        <w:t>(</w:t>
      </w:r>
      <w:r w:rsidR="001A2829" w:rsidRPr="006B3D8B">
        <w:rPr>
          <w:color w:val="000000"/>
          <w:sz w:val="28"/>
          <w:szCs w:val="28"/>
        </w:rPr>
        <w:t>1</w:t>
      </w:r>
      <w:r w:rsidR="00661A18" w:rsidRPr="006B3D8B">
        <w:rPr>
          <w:color w:val="000000"/>
          <w:sz w:val="28"/>
          <w:szCs w:val="28"/>
        </w:rPr>
        <w:t>2)</w:t>
      </w:r>
    </w:p>
    <w:p w:rsidR="00AC61EC" w:rsidRDefault="00AC61EC" w:rsidP="006B3D8B">
      <w:pPr>
        <w:shd w:val="clear" w:color="auto" w:fill="FFFFFF"/>
        <w:autoSpaceDE w:val="0"/>
        <w:autoSpaceDN w:val="0"/>
        <w:adjustRightInd w:val="0"/>
        <w:spacing w:line="360" w:lineRule="auto"/>
        <w:ind w:firstLine="709"/>
        <w:jc w:val="both"/>
        <w:rPr>
          <w:iCs/>
          <w:color w:val="000000"/>
          <w:sz w:val="28"/>
          <w:szCs w:val="28"/>
        </w:rPr>
      </w:pPr>
    </w:p>
    <w:p w:rsidR="00661A18" w:rsidRPr="006B3D8B" w:rsidRDefault="00661A18" w:rsidP="006B3D8B">
      <w:pPr>
        <w:shd w:val="clear" w:color="auto" w:fill="FFFFFF"/>
        <w:autoSpaceDE w:val="0"/>
        <w:autoSpaceDN w:val="0"/>
        <w:adjustRightInd w:val="0"/>
        <w:spacing w:line="360" w:lineRule="auto"/>
        <w:ind w:firstLine="709"/>
        <w:jc w:val="both"/>
        <w:rPr>
          <w:color w:val="000000"/>
          <w:sz w:val="28"/>
          <w:szCs w:val="28"/>
        </w:rPr>
      </w:pPr>
      <w:r w:rsidRPr="006B3D8B">
        <w:rPr>
          <w:iCs/>
          <w:color w:val="000000"/>
          <w:sz w:val="28"/>
          <w:szCs w:val="28"/>
        </w:rPr>
        <w:t xml:space="preserve">Длительность одного оборота </w:t>
      </w:r>
      <w:r w:rsidRPr="006B3D8B">
        <w:rPr>
          <w:color w:val="000000"/>
          <w:sz w:val="28"/>
          <w:szCs w:val="28"/>
        </w:rPr>
        <w:t>(в днях) находится делением количества дней в периоде (Д) на коэффициент оборачиваемости (К</w:t>
      </w:r>
      <w:r w:rsidRPr="006B3D8B">
        <w:rPr>
          <w:color w:val="000000"/>
          <w:sz w:val="28"/>
          <w:szCs w:val="28"/>
          <w:vertAlign w:val="subscript"/>
        </w:rPr>
        <w:t>О</w:t>
      </w:r>
      <w:r w:rsidRPr="006B3D8B">
        <w:rPr>
          <w:color w:val="000000"/>
          <w:sz w:val="28"/>
          <w:szCs w:val="28"/>
        </w:rPr>
        <w:t>):</w:t>
      </w:r>
    </w:p>
    <w:p w:rsidR="00AC61EC" w:rsidRDefault="00AC61EC" w:rsidP="006B3D8B">
      <w:pPr>
        <w:shd w:val="clear" w:color="auto" w:fill="FFFFFF"/>
        <w:autoSpaceDE w:val="0"/>
        <w:autoSpaceDN w:val="0"/>
        <w:adjustRightInd w:val="0"/>
        <w:spacing w:line="360" w:lineRule="auto"/>
        <w:ind w:firstLine="709"/>
        <w:jc w:val="both"/>
        <w:rPr>
          <w:color w:val="000000"/>
          <w:sz w:val="28"/>
          <w:szCs w:val="28"/>
        </w:rPr>
      </w:pPr>
    </w:p>
    <w:p w:rsidR="00661A18" w:rsidRPr="006B3D8B" w:rsidRDefault="00661A18"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 xml:space="preserve">Т = </w:t>
      </w:r>
      <w:r w:rsidR="002B6409">
        <w:rPr>
          <w:color w:val="000000"/>
          <w:position w:val="-24"/>
          <w:sz w:val="28"/>
          <w:szCs w:val="28"/>
        </w:rPr>
        <w:pict>
          <v:shape id="_x0000_i1031" type="#_x0000_t75" style="width:20.25pt;height:30.75pt">
            <v:imagedata r:id="rId13" o:title=""/>
          </v:shape>
        </w:pict>
      </w:r>
      <w:r w:rsidRPr="006B3D8B">
        <w:rPr>
          <w:color w:val="000000"/>
          <w:sz w:val="28"/>
          <w:szCs w:val="28"/>
        </w:rPr>
        <w:tab/>
      </w:r>
      <w:r w:rsidRPr="006B3D8B">
        <w:rPr>
          <w:color w:val="000000"/>
          <w:sz w:val="28"/>
          <w:szCs w:val="28"/>
        </w:rPr>
        <w:tab/>
      </w:r>
      <w:r w:rsidRPr="006B3D8B">
        <w:rPr>
          <w:color w:val="000000"/>
          <w:sz w:val="28"/>
          <w:szCs w:val="28"/>
        </w:rPr>
        <w:tab/>
      </w:r>
      <w:r w:rsidRPr="006B3D8B">
        <w:rPr>
          <w:color w:val="000000"/>
          <w:sz w:val="28"/>
          <w:szCs w:val="28"/>
        </w:rPr>
        <w:tab/>
      </w:r>
      <w:r w:rsidRPr="006B3D8B">
        <w:rPr>
          <w:color w:val="000000"/>
          <w:sz w:val="28"/>
          <w:szCs w:val="28"/>
        </w:rPr>
        <w:tab/>
      </w:r>
      <w:r w:rsidRPr="006B3D8B">
        <w:rPr>
          <w:color w:val="000000"/>
          <w:sz w:val="28"/>
          <w:szCs w:val="28"/>
        </w:rPr>
        <w:tab/>
      </w:r>
      <w:r w:rsidRPr="006B3D8B">
        <w:rPr>
          <w:color w:val="000000"/>
          <w:sz w:val="28"/>
          <w:szCs w:val="28"/>
        </w:rPr>
        <w:tab/>
      </w:r>
      <w:r w:rsidRPr="006B3D8B">
        <w:rPr>
          <w:color w:val="000000"/>
          <w:sz w:val="28"/>
          <w:szCs w:val="28"/>
        </w:rPr>
        <w:tab/>
      </w:r>
      <w:r w:rsidRPr="006B3D8B">
        <w:rPr>
          <w:color w:val="000000"/>
          <w:sz w:val="28"/>
          <w:szCs w:val="28"/>
        </w:rPr>
        <w:tab/>
      </w:r>
      <w:r w:rsidRPr="006B3D8B">
        <w:rPr>
          <w:color w:val="000000"/>
          <w:sz w:val="28"/>
          <w:szCs w:val="28"/>
        </w:rPr>
        <w:tab/>
        <w:t>(</w:t>
      </w:r>
      <w:r w:rsidR="001A2829" w:rsidRPr="006B3D8B">
        <w:rPr>
          <w:color w:val="000000"/>
          <w:sz w:val="28"/>
          <w:szCs w:val="28"/>
        </w:rPr>
        <w:t>1</w:t>
      </w:r>
      <w:r w:rsidRPr="006B3D8B">
        <w:rPr>
          <w:color w:val="000000"/>
          <w:sz w:val="28"/>
          <w:szCs w:val="28"/>
        </w:rPr>
        <w:t>3)</w:t>
      </w:r>
    </w:p>
    <w:p w:rsidR="00AC61EC" w:rsidRDefault="00AC61EC" w:rsidP="006B3D8B">
      <w:pPr>
        <w:shd w:val="clear" w:color="auto" w:fill="FFFFFF"/>
        <w:autoSpaceDE w:val="0"/>
        <w:autoSpaceDN w:val="0"/>
        <w:adjustRightInd w:val="0"/>
        <w:spacing w:line="360" w:lineRule="auto"/>
        <w:ind w:firstLine="709"/>
        <w:jc w:val="both"/>
        <w:rPr>
          <w:color w:val="000000"/>
          <w:sz w:val="28"/>
          <w:szCs w:val="28"/>
        </w:rPr>
      </w:pPr>
    </w:p>
    <w:p w:rsidR="00661A18" w:rsidRPr="006B3D8B" w:rsidRDefault="00661A18"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Чем меньше продолжительность оборота или больше число совершаемых оборотными средствами кругооборотов при том же объеме реализованной продукции, тем меньше требуется оборотных средств, и наоборот, чем быстрее оборотные средства совершают кругооборот, тем эффективнее они используются [7, 245</w:t>
      </w:r>
      <w:r w:rsidR="006B3D8B">
        <w:rPr>
          <w:color w:val="000000"/>
          <w:sz w:val="28"/>
          <w:szCs w:val="28"/>
        </w:rPr>
        <w:t>–</w:t>
      </w:r>
      <w:r w:rsidR="006B3D8B" w:rsidRPr="006B3D8B">
        <w:rPr>
          <w:color w:val="000000"/>
          <w:sz w:val="28"/>
          <w:szCs w:val="28"/>
        </w:rPr>
        <w:t>2</w:t>
      </w:r>
      <w:r w:rsidRPr="006B3D8B">
        <w:rPr>
          <w:color w:val="000000"/>
          <w:sz w:val="28"/>
          <w:szCs w:val="28"/>
        </w:rPr>
        <w:t>46].</w:t>
      </w:r>
    </w:p>
    <w:p w:rsidR="00661A18" w:rsidRPr="006B3D8B" w:rsidRDefault="00661A18"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Оборачиваемость оборотных средств характеризует эффективность их использования. От длительности оборота зависит величина запасов, затраты на их хранение, формирование величины прибыли.</w:t>
      </w:r>
    </w:p>
    <w:p w:rsidR="00661A18" w:rsidRPr="006B3D8B" w:rsidRDefault="00661A18"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 xml:space="preserve">Однако при определении показателя оборачиваемости требуется решить ряд вопросов: по какой методике рассчитывать показатель оборачиваемости: путем отношения стоимости реализованной продукции к среднегодовым остаткам оборотных средств или путем отношения затрат; как оценивать реализованную продукцию при расчете показателя оборачиваемости: в действующих ценах или сопоставимых; с налогами, вычитаемыми из реализации или без налогов от реализации; при расчете показателя оборачиваемости оборотных средств по реализации продукции последняя исчисляется в текущих или сопоставимых ценах, а среднегодовые остатки </w:t>
      </w:r>
      <w:r w:rsidR="006B3D8B">
        <w:rPr>
          <w:color w:val="000000"/>
          <w:sz w:val="28"/>
          <w:szCs w:val="28"/>
        </w:rPr>
        <w:t>–</w:t>
      </w:r>
      <w:r w:rsidR="006B3D8B" w:rsidRPr="006B3D8B">
        <w:rPr>
          <w:color w:val="000000"/>
          <w:sz w:val="28"/>
          <w:szCs w:val="28"/>
        </w:rPr>
        <w:t xml:space="preserve"> </w:t>
      </w:r>
      <w:r w:rsidRPr="006B3D8B">
        <w:rPr>
          <w:color w:val="000000"/>
          <w:sz w:val="28"/>
          <w:szCs w:val="28"/>
        </w:rPr>
        <w:t>по себестоимости.</w:t>
      </w:r>
    </w:p>
    <w:p w:rsidR="00661A18" w:rsidRPr="006B3D8B" w:rsidRDefault="00661A18"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Определение оборачиваемости оборотных средств по себестоимости реализованной продукции приводит к тому, что на предприятиях, где себестоимость продукции увеличивается, возрастает и коэффициент оборачиваемости, то есть сокращается длительность одного оборота; при снижении себестоимости, наоборот, оборачиваемость замедляется и увеличивается длительность одного оборота.</w:t>
      </w:r>
    </w:p>
    <w:p w:rsidR="00661A18" w:rsidRPr="006B3D8B" w:rsidRDefault="00661A18"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Это противоречит задаче повышения эффективности производства, и в первую очередь за счет снижения себестоимости. Если исчислять показатель оборачиваемости в действующих ценах, то он не сопоставим в динамике. Поэтому стоимость реализованной продукции целесообразно использовать при расчете показателей эффективности в сопоставимых ценах.</w:t>
      </w:r>
    </w:p>
    <w:p w:rsidR="00661A18" w:rsidRPr="006B3D8B" w:rsidRDefault="00661A18"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При этом из стоимости реализованной продукции налоги от реализации (НДС, акцизы и др.) должны исключаться, поскольку они не принимают участия в формировании оборотных средств, прибыли, оборачиваемости активов [4, с.</w:t>
      </w:r>
      <w:r w:rsidR="006B3D8B">
        <w:rPr>
          <w:color w:val="000000"/>
          <w:sz w:val="28"/>
          <w:szCs w:val="28"/>
        </w:rPr>
        <w:t> </w:t>
      </w:r>
      <w:r w:rsidR="006B3D8B" w:rsidRPr="006B3D8B">
        <w:rPr>
          <w:color w:val="000000"/>
          <w:sz w:val="28"/>
          <w:szCs w:val="28"/>
        </w:rPr>
        <w:t>71</w:t>
      </w:r>
      <w:r w:rsidR="006B3D8B">
        <w:rPr>
          <w:color w:val="000000"/>
          <w:sz w:val="28"/>
          <w:szCs w:val="28"/>
        </w:rPr>
        <w:t>–</w:t>
      </w:r>
      <w:r w:rsidR="006B3D8B" w:rsidRPr="006B3D8B">
        <w:rPr>
          <w:color w:val="000000"/>
          <w:sz w:val="28"/>
          <w:szCs w:val="28"/>
        </w:rPr>
        <w:t>7</w:t>
      </w:r>
      <w:r w:rsidRPr="006B3D8B">
        <w:rPr>
          <w:color w:val="000000"/>
          <w:sz w:val="28"/>
          <w:szCs w:val="28"/>
        </w:rPr>
        <w:t>2].</w:t>
      </w:r>
    </w:p>
    <w:p w:rsidR="00661A18" w:rsidRPr="006B3D8B" w:rsidRDefault="00661A18"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Сопоставимость показателей оборачиваемости на различных предприятиях и на отдельно взятом предприятии при отсутствии единой методики исчисления этого показателя практически невозможна.</w:t>
      </w:r>
    </w:p>
    <w:p w:rsidR="00661A18" w:rsidRPr="006B3D8B" w:rsidRDefault="00661A18"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В таком случае нельзя выявить и количественно соизмерить влияние отдельных факторов на изменение оборачиваемости и длительности одного оборота при разработке мероприятий по управлению оборотными активами, обеспечивающих повышение эффективности их использования [2, с.</w:t>
      </w:r>
      <w:r w:rsidR="006B3D8B">
        <w:rPr>
          <w:color w:val="000000"/>
          <w:sz w:val="28"/>
          <w:szCs w:val="28"/>
        </w:rPr>
        <w:t> </w:t>
      </w:r>
      <w:r w:rsidR="006B3D8B" w:rsidRPr="006B3D8B">
        <w:rPr>
          <w:color w:val="000000"/>
          <w:sz w:val="28"/>
          <w:szCs w:val="28"/>
        </w:rPr>
        <w:t>74</w:t>
      </w:r>
      <w:r w:rsidRPr="006B3D8B">
        <w:rPr>
          <w:color w:val="000000"/>
          <w:sz w:val="28"/>
          <w:szCs w:val="28"/>
        </w:rPr>
        <w:t>].</w:t>
      </w:r>
    </w:p>
    <w:p w:rsidR="00661A18" w:rsidRPr="006B3D8B" w:rsidRDefault="00661A18"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 xml:space="preserve">Эффект ускорения оборачиваемости оборотных средств выражается в высвобождении, уменьшении потребности в них в связи с улучшением их использования. Различают абсолютное и относительное высвобождение оборотных средств. </w:t>
      </w:r>
      <w:r w:rsidRPr="006B3D8B">
        <w:rPr>
          <w:iCs/>
          <w:color w:val="000000"/>
          <w:sz w:val="28"/>
          <w:szCs w:val="28"/>
        </w:rPr>
        <w:t xml:space="preserve">Абсолютное высвобождение </w:t>
      </w:r>
      <w:r w:rsidRPr="006B3D8B">
        <w:rPr>
          <w:color w:val="000000"/>
          <w:sz w:val="28"/>
          <w:szCs w:val="28"/>
        </w:rPr>
        <w:t>отражает прямое уменьшение потребности в оборотных средствах.</w:t>
      </w:r>
    </w:p>
    <w:p w:rsidR="00661A18" w:rsidRPr="006B3D8B" w:rsidRDefault="00661A18" w:rsidP="006B3D8B">
      <w:pPr>
        <w:shd w:val="clear" w:color="auto" w:fill="FFFFFF"/>
        <w:autoSpaceDE w:val="0"/>
        <w:autoSpaceDN w:val="0"/>
        <w:adjustRightInd w:val="0"/>
        <w:spacing w:line="360" w:lineRule="auto"/>
        <w:ind w:firstLine="709"/>
        <w:jc w:val="both"/>
        <w:rPr>
          <w:color w:val="000000"/>
          <w:sz w:val="28"/>
          <w:szCs w:val="28"/>
        </w:rPr>
      </w:pPr>
      <w:r w:rsidRPr="006B3D8B">
        <w:rPr>
          <w:iCs/>
          <w:color w:val="000000"/>
          <w:sz w:val="28"/>
          <w:szCs w:val="28"/>
        </w:rPr>
        <w:t xml:space="preserve">Относительное высвобождение </w:t>
      </w:r>
      <w:r w:rsidRPr="006B3D8B">
        <w:rPr>
          <w:color w:val="000000"/>
          <w:sz w:val="28"/>
          <w:szCs w:val="28"/>
        </w:rPr>
        <w:t>отражает изменение как величины оборотных средств, так и объема реализованной продукции. Чтобы его определить, нужно исчислить потребность в оборотных средствах за отчетный год исходя из физического оборота по реализации продукции за этот период и оборачиваемости за предыдущий год.</w:t>
      </w:r>
    </w:p>
    <w:p w:rsidR="00661A18" w:rsidRPr="006B3D8B" w:rsidRDefault="00661A18"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Величина высвободившихся оборотных средств (В) определяется:</w:t>
      </w:r>
    </w:p>
    <w:p w:rsidR="00661A18" w:rsidRPr="006B3D8B" w:rsidRDefault="00AC61EC" w:rsidP="006B3D8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br w:type="page"/>
      </w:r>
      <w:r w:rsidR="00661A18" w:rsidRPr="006B3D8B">
        <w:rPr>
          <w:color w:val="000000"/>
          <w:sz w:val="28"/>
          <w:szCs w:val="28"/>
        </w:rPr>
        <w:t xml:space="preserve">В = </w:t>
      </w:r>
      <w:r w:rsidR="002B6409">
        <w:rPr>
          <w:color w:val="000000"/>
          <w:position w:val="-28"/>
          <w:sz w:val="28"/>
          <w:szCs w:val="28"/>
        </w:rPr>
        <w:pict>
          <v:shape id="_x0000_i1032" type="#_x0000_t75" style="width:78.75pt;height:35.25pt">
            <v:imagedata r:id="rId14" o:title=""/>
          </v:shape>
        </w:pict>
      </w:r>
      <w:r w:rsidR="00661A18" w:rsidRPr="006B3D8B">
        <w:rPr>
          <w:color w:val="000000"/>
          <w:sz w:val="28"/>
          <w:szCs w:val="28"/>
        </w:rPr>
        <w:tab/>
      </w:r>
      <w:r w:rsidR="00661A18" w:rsidRPr="006B3D8B">
        <w:rPr>
          <w:color w:val="000000"/>
          <w:sz w:val="28"/>
          <w:szCs w:val="28"/>
        </w:rPr>
        <w:tab/>
      </w:r>
      <w:r w:rsidR="00661A18" w:rsidRPr="006B3D8B">
        <w:rPr>
          <w:color w:val="000000"/>
          <w:sz w:val="28"/>
          <w:szCs w:val="28"/>
        </w:rPr>
        <w:tab/>
      </w:r>
      <w:r w:rsidR="00661A18" w:rsidRPr="006B3D8B">
        <w:rPr>
          <w:color w:val="000000"/>
          <w:sz w:val="28"/>
          <w:szCs w:val="28"/>
        </w:rPr>
        <w:tab/>
      </w:r>
      <w:r w:rsidR="00661A18" w:rsidRPr="006B3D8B">
        <w:rPr>
          <w:color w:val="000000"/>
          <w:sz w:val="28"/>
          <w:szCs w:val="28"/>
        </w:rPr>
        <w:tab/>
      </w:r>
      <w:r w:rsidR="00661A18" w:rsidRPr="006B3D8B">
        <w:rPr>
          <w:color w:val="000000"/>
          <w:sz w:val="28"/>
          <w:szCs w:val="28"/>
        </w:rPr>
        <w:tab/>
      </w:r>
      <w:r w:rsidR="00661A18" w:rsidRPr="006B3D8B">
        <w:rPr>
          <w:color w:val="000000"/>
          <w:sz w:val="28"/>
          <w:szCs w:val="28"/>
        </w:rPr>
        <w:tab/>
      </w:r>
      <w:r w:rsidR="00661A18" w:rsidRPr="006B3D8B">
        <w:rPr>
          <w:color w:val="000000"/>
          <w:sz w:val="28"/>
          <w:szCs w:val="28"/>
        </w:rPr>
        <w:tab/>
      </w:r>
      <w:r w:rsidR="00661A18" w:rsidRPr="006B3D8B">
        <w:rPr>
          <w:color w:val="000000"/>
          <w:sz w:val="28"/>
          <w:szCs w:val="28"/>
        </w:rPr>
        <w:tab/>
        <w:t>(</w:t>
      </w:r>
      <w:r w:rsidR="001A2829" w:rsidRPr="006B3D8B">
        <w:rPr>
          <w:color w:val="000000"/>
          <w:sz w:val="28"/>
          <w:szCs w:val="28"/>
        </w:rPr>
        <w:t>1</w:t>
      </w:r>
      <w:r w:rsidR="00661A18" w:rsidRPr="006B3D8B">
        <w:rPr>
          <w:color w:val="000000"/>
          <w:sz w:val="28"/>
          <w:szCs w:val="28"/>
        </w:rPr>
        <w:t>4)</w:t>
      </w:r>
    </w:p>
    <w:p w:rsidR="00AC61EC" w:rsidRDefault="00AC61EC" w:rsidP="006B3D8B">
      <w:pPr>
        <w:shd w:val="clear" w:color="auto" w:fill="FFFFFF"/>
        <w:autoSpaceDE w:val="0"/>
        <w:autoSpaceDN w:val="0"/>
        <w:adjustRightInd w:val="0"/>
        <w:spacing w:line="360" w:lineRule="auto"/>
        <w:ind w:firstLine="709"/>
        <w:jc w:val="both"/>
        <w:rPr>
          <w:color w:val="000000"/>
          <w:sz w:val="28"/>
          <w:szCs w:val="28"/>
        </w:rPr>
      </w:pPr>
    </w:p>
    <w:p w:rsidR="00661A18" w:rsidRPr="006B3D8B" w:rsidRDefault="00661A18"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 xml:space="preserve">где Вр </w:t>
      </w:r>
      <w:r w:rsidR="006B3D8B">
        <w:rPr>
          <w:color w:val="000000"/>
          <w:sz w:val="28"/>
          <w:szCs w:val="28"/>
        </w:rPr>
        <w:t>–</w:t>
      </w:r>
      <w:r w:rsidR="006B3D8B" w:rsidRPr="006B3D8B">
        <w:rPr>
          <w:color w:val="000000"/>
          <w:sz w:val="28"/>
          <w:szCs w:val="28"/>
        </w:rPr>
        <w:t xml:space="preserve"> </w:t>
      </w:r>
      <w:r w:rsidRPr="006B3D8B">
        <w:rPr>
          <w:color w:val="000000"/>
          <w:sz w:val="28"/>
          <w:szCs w:val="28"/>
        </w:rPr>
        <w:t>выручка от реализации продукции в отчетном периоде, руб.; Д</w:t>
      </w:r>
      <w:r w:rsidRPr="006B3D8B">
        <w:rPr>
          <w:color w:val="000000"/>
          <w:sz w:val="28"/>
          <w:szCs w:val="28"/>
          <w:vertAlign w:val="superscript"/>
        </w:rPr>
        <w:t>1</w:t>
      </w:r>
      <w:r w:rsidRPr="006B3D8B">
        <w:rPr>
          <w:color w:val="000000"/>
          <w:sz w:val="28"/>
          <w:szCs w:val="28"/>
        </w:rPr>
        <w:t xml:space="preserve"> и Д</w:t>
      </w:r>
      <w:r w:rsidRPr="006B3D8B">
        <w:rPr>
          <w:color w:val="000000"/>
          <w:sz w:val="28"/>
          <w:szCs w:val="28"/>
          <w:vertAlign w:val="superscript"/>
        </w:rPr>
        <w:t>2</w:t>
      </w:r>
      <w:r w:rsidRPr="006B3D8B">
        <w:rPr>
          <w:color w:val="000000"/>
          <w:sz w:val="28"/>
          <w:szCs w:val="28"/>
          <w:vertAlign w:val="subscript"/>
        </w:rPr>
        <w:t>об</w:t>
      </w:r>
      <w:r w:rsidRPr="006B3D8B">
        <w:rPr>
          <w:color w:val="000000"/>
          <w:sz w:val="28"/>
          <w:szCs w:val="28"/>
        </w:rPr>
        <w:t xml:space="preserve"> </w:t>
      </w:r>
      <w:r w:rsidR="006B3D8B">
        <w:rPr>
          <w:color w:val="000000"/>
          <w:sz w:val="28"/>
          <w:szCs w:val="28"/>
        </w:rPr>
        <w:t>–</w:t>
      </w:r>
      <w:r w:rsidR="006B3D8B" w:rsidRPr="006B3D8B">
        <w:rPr>
          <w:color w:val="000000"/>
          <w:sz w:val="28"/>
          <w:szCs w:val="28"/>
        </w:rPr>
        <w:t xml:space="preserve"> </w:t>
      </w:r>
      <w:r w:rsidRPr="006B3D8B">
        <w:rPr>
          <w:color w:val="000000"/>
          <w:sz w:val="28"/>
          <w:szCs w:val="28"/>
        </w:rPr>
        <w:t>средняя длительность оборота в базисном и планируемом периоде, дни; Д</w:t>
      </w:r>
      <w:r w:rsidRPr="006B3D8B">
        <w:rPr>
          <w:color w:val="000000"/>
          <w:sz w:val="28"/>
          <w:szCs w:val="28"/>
          <w:vertAlign w:val="subscript"/>
        </w:rPr>
        <w:t>п</w:t>
      </w:r>
      <w:r w:rsidRPr="006B3D8B">
        <w:rPr>
          <w:color w:val="000000"/>
          <w:sz w:val="28"/>
          <w:szCs w:val="28"/>
        </w:rPr>
        <w:t xml:space="preserve"> </w:t>
      </w:r>
      <w:r w:rsidR="006B3D8B">
        <w:rPr>
          <w:color w:val="000000"/>
          <w:sz w:val="28"/>
          <w:szCs w:val="28"/>
        </w:rPr>
        <w:t>–</w:t>
      </w:r>
      <w:r w:rsidR="006B3D8B" w:rsidRPr="006B3D8B">
        <w:rPr>
          <w:color w:val="000000"/>
          <w:sz w:val="28"/>
          <w:szCs w:val="28"/>
        </w:rPr>
        <w:t xml:space="preserve"> </w:t>
      </w:r>
      <w:r w:rsidRPr="006B3D8B">
        <w:rPr>
          <w:color w:val="000000"/>
          <w:sz w:val="28"/>
          <w:szCs w:val="28"/>
        </w:rPr>
        <w:t>длительность расчетного периода, дни.</w:t>
      </w:r>
    </w:p>
    <w:p w:rsidR="00661A18" w:rsidRPr="006B3D8B" w:rsidRDefault="00661A18"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 xml:space="preserve">Оборотные средства находятся одновременно на всех стадиях и во всех формах производства, что обеспечивает его непрерывность и бесперебойную работу предприятия. Поэтому в следующей части работы рассмотрим обеспеченность и эффективность использования оборотных средств производственного предприятия </w:t>
      </w:r>
      <w:r w:rsidR="003318BD" w:rsidRPr="006B3D8B">
        <w:rPr>
          <w:color w:val="000000"/>
          <w:sz w:val="28"/>
          <w:szCs w:val="28"/>
        </w:rPr>
        <w:t>ОАО</w:t>
      </w:r>
      <w:r w:rsidR="006B3D8B">
        <w:rPr>
          <w:color w:val="000000"/>
          <w:sz w:val="28"/>
          <w:szCs w:val="28"/>
        </w:rPr>
        <w:t> </w:t>
      </w:r>
      <w:r w:rsidR="006B3D8B" w:rsidRPr="006B3D8B">
        <w:rPr>
          <w:color w:val="000000"/>
          <w:sz w:val="28"/>
          <w:szCs w:val="28"/>
        </w:rPr>
        <w:t>«</w:t>
      </w:r>
      <w:r w:rsidR="003318BD" w:rsidRPr="006B3D8B">
        <w:rPr>
          <w:color w:val="000000"/>
          <w:sz w:val="28"/>
          <w:szCs w:val="28"/>
        </w:rPr>
        <w:t>Российские железные дороги»</w:t>
      </w:r>
    </w:p>
    <w:p w:rsidR="00AC61EC" w:rsidRDefault="00AC61EC" w:rsidP="006B3D8B">
      <w:pPr>
        <w:shd w:val="clear" w:color="auto" w:fill="FFFFFF"/>
        <w:autoSpaceDE w:val="0"/>
        <w:autoSpaceDN w:val="0"/>
        <w:adjustRightInd w:val="0"/>
        <w:spacing w:line="360" w:lineRule="auto"/>
        <w:ind w:firstLine="709"/>
        <w:jc w:val="both"/>
        <w:rPr>
          <w:color w:val="000000"/>
          <w:sz w:val="28"/>
          <w:szCs w:val="28"/>
        </w:rPr>
      </w:pPr>
    </w:p>
    <w:p w:rsidR="00AC61EC" w:rsidRDefault="00AC61EC" w:rsidP="006B3D8B">
      <w:pPr>
        <w:shd w:val="clear" w:color="auto" w:fill="FFFFFF"/>
        <w:autoSpaceDE w:val="0"/>
        <w:autoSpaceDN w:val="0"/>
        <w:adjustRightInd w:val="0"/>
        <w:spacing w:line="360" w:lineRule="auto"/>
        <w:ind w:firstLine="709"/>
        <w:jc w:val="both"/>
        <w:rPr>
          <w:color w:val="000000"/>
          <w:sz w:val="28"/>
          <w:szCs w:val="28"/>
        </w:rPr>
      </w:pPr>
    </w:p>
    <w:p w:rsidR="00661A18" w:rsidRPr="00AC61EC" w:rsidRDefault="00AC61EC" w:rsidP="006B3D8B">
      <w:pPr>
        <w:shd w:val="clear" w:color="auto" w:fill="FFFFFF"/>
        <w:autoSpaceDE w:val="0"/>
        <w:autoSpaceDN w:val="0"/>
        <w:adjustRightInd w:val="0"/>
        <w:spacing w:line="360" w:lineRule="auto"/>
        <w:ind w:firstLine="709"/>
        <w:jc w:val="both"/>
        <w:rPr>
          <w:b/>
          <w:color w:val="000000"/>
          <w:sz w:val="28"/>
          <w:szCs w:val="28"/>
        </w:rPr>
      </w:pPr>
      <w:r>
        <w:rPr>
          <w:color w:val="000000"/>
          <w:sz w:val="28"/>
          <w:szCs w:val="28"/>
        </w:rPr>
        <w:br w:type="page"/>
      </w:r>
      <w:r w:rsidR="00661A18" w:rsidRPr="00AC61EC">
        <w:rPr>
          <w:b/>
          <w:color w:val="000000"/>
          <w:sz w:val="28"/>
          <w:szCs w:val="28"/>
        </w:rPr>
        <w:t>2. Управление оборотными активами на предприятии ОАО</w:t>
      </w:r>
      <w:r w:rsidR="006B3D8B" w:rsidRPr="00AC61EC">
        <w:rPr>
          <w:b/>
          <w:color w:val="000000"/>
          <w:sz w:val="28"/>
          <w:szCs w:val="28"/>
        </w:rPr>
        <w:t> «</w:t>
      </w:r>
      <w:r w:rsidR="00661A18" w:rsidRPr="00AC61EC">
        <w:rPr>
          <w:b/>
          <w:color w:val="000000"/>
          <w:sz w:val="28"/>
          <w:szCs w:val="28"/>
        </w:rPr>
        <w:t>Российские железные дороги»</w:t>
      </w:r>
    </w:p>
    <w:p w:rsidR="00661A18" w:rsidRPr="006B3D8B" w:rsidRDefault="00661A18" w:rsidP="006B3D8B">
      <w:pPr>
        <w:shd w:val="clear" w:color="auto" w:fill="FFFFFF"/>
        <w:autoSpaceDE w:val="0"/>
        <w:autoSpaceDN w:val="0"/>
        <w:adjustRightInd w:val="0"/>
        <w:spacing w:line="360" w:lineRule="auto"/>
        <w:ind w:firstLine="709"/>
        <w:jc w:val="both"/>
        <w:rPr>
          <w:bCs/>
          <w:color w:val="000000"/>
          <w:sz w:val="28"/>
          <w:szCs w:val="28"/>
        </w:rPr>
      </w:pPr>
    </w:p>
    <w:p w:rsidR="00D312F1" w:rsidRPr="00AC61EC" w:rsidRDefault="00661A18" w:rsidP="006B3D8B">
      <w:pPr>
        <w:spacing w:line="360" w:lineRule="auto"/>
        <w:ind w:firstLine="709"/>
        <w:jc w:val="both"/>
        <w:rPr>
          <w:b/>
          <w:color w:val="000000"/>
          <w:sz w:val="28"/>
        </w:rPr>
      </w:pPr>
      <w:r w:rsidRPr="00AC61EC">
        <w:rPr>
          <w:b/>
          <w:color w:val="000000"/>
          <w:sz w:val="28"/>
        </w:rPr>
        <w:t>2.1 Краткая организационно-экономическая характеристика предприятия</w:t>
      </w:r>
    </w:p>
    <w:p w:rsidR="00D312F1" w:rsidRPr="006B3D8B" w:rsidRDefault="00D312F1" w:rsidP="006B3D8B">
      <w:pPr>
        <w:spacing w:line="360" w:lineRule="auto"/>
        <w:ind w:firstLine="709"/>
        <w:jc w:val="both"/>
        <w:rPr>
          <w:color w:val="000000"/>
          <w:sz w:val="28"/>
        </w:rPr>
      </w:pPr>
    </w:p>
    <w:p w:rsidR="00984603" w:rsidRPr="006B3D8B" w:rsidRDefault="00984603"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Железнодорожный комплекс имеет особое стратегическое значение для России. Он является связующим звеном единой экономической системы, обеспечивает стабильную деятельность промышленных предприятий, своевременный подвоз жизненно важных грузов в самые отдаленные уголки страны, а также является самым доступным транспортом для миллионов граждан. В 2007 году железным дорог</w:t>
      </w:r>
      <w:r w:rsidR="00A26797" w:rsidRPr="006B3D8B">
        <w:rPr>
          <w:color w:val="000000"/>
          <w:sz w:val="28"/>
          <w:szCs w:val="28"/>
        </w:rPr>
        <w:t>ам в России исполнилось 170 лет.</w:t>
      </w:r>
    </w:p>
    <w:p w:rsidR="00984603" w:rsidRPr="006B3D8B" w:rsidRDefault="00984603"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 xml:space="preserve">Открытое акционерное общество </w:t>
      </w:r>
      <w:r w:rsidR="006B3D8B">
        <w:rPr>
          <w:color w:val="000000"/>
          <w:sz w:val="28"/>
          <w:szCs w:val="28"/>
        </w:rPr>
        <w:t>«</w:t>
      </w:r>
      <w:r w:rsidR="006B3D8B" w:rsidRPr="006B3D8B">
        <w:rPr>
          <w:color w:val="000000"/>
          <w:sz w:val="28"/>
          <w:szCs w:val="28"/>
        </w:rPr>
        <w:t>Р</w:t>
      </w:r>
      <w:r w:rsidRPr="006B3D8B">
        <w:rPr>
          <w:color w:val="000000"/>
          <w:sz w:val="28"/>
          <w:szCs w:val="28"/>
        </w:rPr>
        <w:t>оссийские железные дороги</w:t>
      </w:r>
      <w:r w:rsidR="006B3D8B">
        <w:rPr>
          <w:color w:val="000000"/>
          <w:sz w:val="28"/>
          <w:szCs w:val="28"/>
        </w:rPr>
        <w:t>»</w:t>
      </w:r>
      <w:r w:rsidR="006B3D8B" w:rsidRPr="006B3D8B">
        <w:rPr>
          <w:color w:val="000000"/>
          <w:sz w:val="28"/>
          <w:szCs w:val="28"/>
        </w:rPr>
        <w:t xml:space="preserve"> </w:t>
      </w:r>
      <w:r w:rsidRPr="006B3D8B">
        <w:rPr>
          <w:color w:val="000000"/>
          <w:sz w:val="28"/>
          <w:szCs w:val="28"/>
        </w:rPr>
        <w:t>входит в мировую тройку лидеров железнодорожных компаний. Это определяют следующие факторы:</w:t>
      </w:r>
    </w:p>
    <w:p w:rsidR="00984603" w:rsidRPr="006B3D8B" w:rsidRDefault="006B3D8B" w:rsidP="006B3D8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984603" w:rsidRPr="006B3D8B">
        <w:rPr>
          <w:color w:val="000000"/>
          <w:sz w:val="28"/>
          <w:szCs w:val="28"/>
        </w:rPr>
        <w:t>огромные объемы грузовых и пассажирских перевозок;</w:t>
      </w:r>
    </w:p>
    <w:p w:rsidR="00984603" w:rsidRPr="006B3D8B" w:rsidRDefault="006B3D8B" w:rsidP="006B3D8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984603" w:rsidRPr="006B3D8B">
        <w:rPr>
          <w:color w:val="000000"/>
          <w:sz w:val="28"/>
          <w:szCs w:val="28"/>
        </w:rPr>
        <w:t>высокие финансовые рейтинги;</w:t>
      </w:r>
    </w:p>
    <w:p w:rsidR="00984603" w:rsidRPr="006B3D8B" w:rsidRDefault="006B3D8B" w:rsidP="006B3D8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984603" w:rsidRPr="006B3D8B">
        <w:rPr>
          <w:color w:val="000000"/>
          <w:sz w:val="28"/>
          <w:szCs w:val="28"/>
        </w:rPr>
        <w:t>квалифицированные специалисты во всех област</w:t>
      </w:r>
      <w:r w:rsidR="00A26797" w:rsidRPr="006B3D8B">
        <w:rPr>
          <w:color w:val="000000"/>
          <w:sz w:val="28"/>
          <w:szCs w:val="28"/>
        </w:rPr>
        <w:t>ях железнодорожного транспорта;</w:t>
      </w:r>
    </w:p>
    <w:p w:rsidR="00984603" w:rsidRPr="006B3D8B" w:rsidRDefault="006B3D8B" w:rsidP="006B3D8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984603" w:rsidRPr="006B3D8B">
        <w:rPr>
          <w:color w:val="000000"/>
          <w:sz w:val="28"/>
          <w:szCs w:val="28"/>
        </w:rPr>
        <w:t>б</w:t>
      </w:r>
      <w:r w:rsidR="00A26797" w:rsidRPr="006B3D8B">
        <w:rPr>
          <w:color w:val="000000"/>
          <w:sz w:val="28"/>
          <w:szCs w:val="28"/>
        </w:rPr>
        <w:t>ольшая научно-техническая база;</w:t>
      </w:r>
    </w:p>
    <w:p w:rsidR="00984603" w:rsidRPr="006B3D8B" w:rsidRDefault="006B3D8B" w:rsidP="006B3D8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984603" w:rsidRPr="006B3D8B">
        <w:rPr>
          <w:color w:val="000000"/>
          <w:sz w:val="28"/>
          <w:szCs w:val="28"/>
        </w:rPr>
        <w:t>про</w:t>
      </w:r>
      <w:r w:rsidR="00A26797" w:rsidRPr="006B3D8B">
        <w:rPr>
          <w:color w:val="000000"/>
          <w:sz w:val="28"/>
          <w:szCs w:val="28"/>
        </w:rPr>
        <w:t>ектные и строительные мощности;</w:t>
      </w:r>
    </w:p>
    <w:p w:rsidR="00984603" w:rsidRPr="006B3D8B" w:rsidRDefault="006B3D8B" w:rsidP="006B3D8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984603" w:rsidRPr="006B3D8B">
        <w:rPr>
          <w:color w:val="000000"/>
          <w:sz w:val="28"/>
          <w:szCs w:val="28"/>
        </w:rPr>
        <w:t>значительный опыт</w:t>
      </w:r>
      <w:r w:rsidR="00A26797" w:rsidRPr="006B3D8B">
        <w:rPr>
          <w:color w:val="000000"/>
          <w:sz w:val="28"/>
          <w:szCs w:val="28"/>
        </w:rPr>
        <w:t xml:space="preserve"> международного сотрудничества.</w:t>
      </w:r>
    </w:p>
    <w:p w:rsidR="00984603" w:rsidRPr="006B3D8B" w:rsidRDefault="00984603"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ОАО</w:t>
      </w:r>
      <w:r w:rsidR="006B3D8B">
        <w:rPr>
          <w:color w:val="000000"/>
          <w:sz w:val="28"/>
          <w:szCs w:val="28"/>
        </w:rPr>
        <w:t> «</w:t>
      </w:r>
      <w:r w:rsidR="006B3D8B" w:rsidRPr="006B3D8B">
        <w:rPr>
          <w:color w:val="000000"/>
          <w:sz w:val="28"/>
          <w:szCs w:val="28"/>
        </w:rPr>
        <w:t>Р</w:t>
      </w:r>
      <w:r w:rsidRPr="006B3D8B">
        <w:rPr>
          <w:color w:val="000000"/>
          <w:sz w:val="28"/>
          <w:szCs w:val="28"/>
        </w:rPr>
        <w:t>ЖД</w:t>
      </w:r>
      <w:r w:rsidR="006B3D8B">
        <w:rPr>
          <w:color w:val="000000"/>
          <w:sz w:val="28"/>
          <w:szCs w:val="28"/>
        </w:rPr>
        <w:t>»</w:t>
      </w:r>
      <w:r w:rsidR="006B3D8B" w:rsidRPr="006B3D8B">
        <w:rPr>
          <w:color w:val="000000"/>
          <w:sz w:val="28"/>
          <w:szCs w:val="28"/>
        </w:rPr>
        <w:t xml:space="preserve"> </w:t>
      </w:r>
      <w:r w:rsidRPr="006B3D8B">
        <w:rPr>
          <w:color w:val="000000"/>
          <w:sz w:val="28"/>
          <w:szCs w:val="28"/>
        </w:rPr>
        <w:t xml:space="preserve">было учреждено постановлением Правительства РФ от 18 сентября 2003 года </w:t>
      </w:r>
      <w:r w:rsidR="006B3D8B">
        <w:rPr>
          <w:color w:val="000000"/>
          <w:sz w:val="28"/>
          <w:szCs w:val="28"/>
        </w:rPr>
        <w:t>№</w:t>
      </w:r>
      <w:r w:rsidR="006B3D8B" w:rsidRPr="006B3D8B">
        <w:rPr>
          <w:color w:val="000000"/>
          <w:sz w:val="28"/>
          <w:szCs w:val="28"/>
        </w:rPr>
        <w:t>5</w:t>
      </w:r>
      <w:r w:rsidRPr="006B3D8B">
        <w:rPr>
          <w:color w:val="000000"/>
          <w:sz w:val="28"/>
          <w:szCs w:val="28"/>
        </w:rPr>
        <w:t xml:space="preserve">85. Создание Компании стало итогом первого этапа реформирования железнодорожной отрасли в соответствии с постановлением Правительства РФ от 18 мая 2001 года </w:t>
      </w:r>
      <w:r w:rsidR="006B3D8B">
        <w:rPr>
          <w:color w:val="000000"/>
          <w:sz w:val="28"/>
          <w:szCs w:val="28"/>
        </w:rPr>
        <w:t>№</w:t>
      </w:r>
      <w:r w:rsidR="006B3D8B" w:rsidRPr="006B3D8B">
        <w:rPr>
          <w:color w:val="000000"/>
          <w:sz w:val="28"/>
          <w:szCs w:val="28"/>
        </w:rPr>
        <w:t>3</w:t>
      </w:r>
      <w:r w:rsidRPr="006B3D8B">
        <w:rPr>
          <w:color w:val="000000"/>
          <w:sz w:val="28"/>
          <w:szCs w:val="28"/>
        </w:rPr>
        <w:t>84.</w:t>
      </w:r>
      <w:r w:rsidR="00A26797" w:rsidRPr="006B3D8B">
        <w:rPr>
          <w:color w:val="000000"/>
          <w:sz w:val="28"/>
          <w:szCs w:val="28"/>
        </w:rPr>
        <w:t xml:space="preserve"> </w:t>
      </w:r>
      <w:r w:rsidRPr="006B3D8B">
        <w:rPr>
          <w:color w:val="000000"/>
          <w:sz w:val="28"/>
          <w:szCs w:val="28"/>
        </w:rPr>
        <w:t>1 октября 2003 года – начало деятельности ОАО</w:t>
      </w:r>
      <w:r w:rsidR="006B3D8B">
        <w:rPr>
          <w:color w:val="000000"/>
          <w:sz w:val="28"/>
          <w:szCs w:val="28"/>
        </w:rPr>
        <w:t> «</w:t>
      </w:r>
      <w:r w:rsidR="006B3D8B" w:rsidRPr="006B3D8B">
        <w:rPr>
          <w:color w:val="000000"/>
          <w:sz w:val="28"/>
          <w:szCs w:val="28"/>
        </w:rPr>
        <w:t>Р</w:t>
      </w:r>
      <w:r w:rsidRPr="006B3D8B">
        <w:rPr>
          <w:color w:val="000000"/>
          <w:sz w:val="28"/>
          <w:szCs w:val="28"/>
        </w:rPr>
        <w:t>ЖД</w:t>
      </w:r>
      <w:r w:rsidR="006B3D8B">
        <w:rPr>
          <w:color w:val="000000"/>
          <w:sz w:val="28"/>
          <w:szCs w:val="28"/>
        </w:rPr>
        <w:t>»</w:t>
      </w:r>
      <w:r w:rsidR="006B3D8B" w:rsidRPr="006B3D8B">
        <w:rPr>
          <w:color w:val="000000"/>
          <w:sz w:val="28"/>
          <w:szCs w:val="28"/>
        </w:rPr>
        <w:t>.</w:t>
      </w:r>
    </w:p>
    <w:p w:rsidR="00984603" w:rsidRPr="006B3D8B" w:rsidRDefault="00984603"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Учредителем и единственным акционером ОАО</w:t>
      </w:r>
      <w:r w:rsidR="006B3D8B">
        <w:rPr>
          <w:color w:val="000000"/>
          <w:sz w:val="28"/>
          <w:szCs w:val="28"/>
        </w:rPr>
        <w:t> «</w:t>
      </w:r>
      <w:r w:rsidR="006B3D8B" w:rsidRPr="006B3D8B">
        <w:rPr>
          <w:color w:val="000000"/>
          <w:sz w:val="28"/>
          <w:szCs w:val="28"/>
        </w:rPr>
        <w:t>Р</w:t>
      </w:r>
      <w:r w:rsidRPr="006B3D8B">
        <w:rPr>
          <w:color w:val="000000"/>
          <w:sz w:val="28"/>
          <w:szCs w:val="28"/>
        </w:rPr>
        <w:t>ЖД</w:t>
      </w:r>
      <w:r w:rsidR="006B3D8B">
        <w:rPr>
          <w:color w:val="000000"/>
          <w:sz w:val="28"/>
          <w:szCs w:val="28"/>
        </w:rPr>
        <w:t>»</w:t>
      </w:r>
      <w:r w:rsidR="006B3D8B" w:rsidRPr="006B3D8B">
        <w:rPr>
          <w:color w:val="000000"/>
          <w:sz w:val="28"/>
          <w:szCs w:val="28"/>
        </w:rPr>
        <w:t xml:space="preserve"> </w:t>
      </w:r>
      <w:r w:rsidRPr="006B3D8B">
        <w:rPr>
          <w:color w:val="000000"/>
          <w:sz w:val="28"/>
          <w:szCs w:val="28"/>
        </w:rPr>
        <w:t>является Российская Федерация. От имени Российской Федерации полномочия акционера осуществляет Правительство Российской Федерации.</w:t>
      </w:r>
      <w:r w:rsidR="00A26797" w:rsidRPr="006B3D8B">
        <w:rPr>
          <w:color w:val="000000"/>
          <w:sz w:val="28"/>
          <w:szCs w:val="28"/>
        </w:rPr>
        <w:t xml:space="preserve"> </w:t>
      </w:r>
      <w:r w:rsidRPr="006B3D8B">
        <w:rPr>
          <w:color w:val="000000"/>
          <w:sz w:val="28"/>
          <w:szCs w:val="28"/>
        </w:rPr>
        <w:t>Имущество компании было сформировано путем внесения в уставный капитал ОАО</w:t>
      </w:r>
      <w:r w:rsidR="006B3D8B">
        <w:rPr>
          <w:color w:val="000000"/>
          <w:sz w:val="28"/>
          <w:szCs w:val="28"/>
        </w:rPr>
        <w:t> «</w:t>
      </w:r>
      <w:r w:rsidR="006B3D8B" w:rsidRPr="006B3D8B">
        <w:rPr>
          <w:color w:val="000000"/>
          <w:sz w:val="28"/>
          <w:szCs w:val="28"/>
        </w:rPr>
        <w:t>Р</w:t>
      </w:r>
      <w:r w:rsidRPr="006B3D8B">
        <w:rPr>
          <w:color w:val="000000"/>
          <w:sz w:val="28"/>
          <w:szCs w:val="28"/>
        </w:rPr>
        <w:t>ЖД</w:t>
      </w:r>
      <w:r w:rsidR="006B3D8B">
        <w:rPr>
          <w:color w:val="000000"/>
          <w:sz w:val="28"/>
          <w:szCs w:val="28"/>
        </w:rPr>
        <w:t>»</w:t>
      </w:r>
      <w:r w:rsidR="006B3D8B" w:rsidRPr="006B3D8B">
        <w:rPr>
          <w:color w:val="000000"/>
          <w:sz w:val="28"/>
          <w:szCs w:val="28"/>
        </w:rPr>
        <w:t xml:space="preserve"> </w:t>
      </w:r>
      <w:r w:rsidRPr="006B3D8B">
        <w:rPr>
          <w:color w:val="000000"/>
          <w:sz w:val="28"/>
          <w:szCs w:val="28"/>
        </w:rPr>
        <w:t>по балансовой стоимости активов 987 организаций федерального железнодорожного транспорта.</w:t>
      </w:r>
      <w:r w:rsidR="00A26797" w:rsidRPr="006B3D8B">
        <w:rPr>
          <w:color w:val="000000"/>
          <w:sz w:val="28"/>
          <w:szCs w:val="28"/>
        </w:rPr>
        <w:t xml:space="preserve"> </w:t>
      </w:r>
      <w:r w:rsidRPr="006B3D8B">
        <w:rPr>
          <w:color w:val="000000"/>
          <w:sz w:val="28"/>
          <w:szCs w:val="28"/>
        </w:rPr>
        <w:t>Динамика роста уставного капитала ОАО</w:t>
      </w:r>
      <w:r w:rsidR="006B3D8B">
        <w:rPr>
          <w:color w:val="000000"/>
          <w:sz w:val="28"/>
          <w:szCs w:val="28"/>
        </w:rPr>
        <w:t> «</w:t>
      </w:r>
      <w:r w:rsidR="006B3D8B" w:rsidRPr="006B3D8B">
        <w:rPr>
          <w:color w:val="000000"/>
          <w:sz w:val="28"/>
          <w:szCs w:val="28"/>
        </w:rPr>
        <w:t>Р</w:t>
      </w:r>
      <w:r w:rsidRPr="006B3D8B">
        <w:rPr>
          <w:color w:val="000000"/>
          <w:sz w:val="28"/>
          <w:szCs w:val="28"/>
        </w:rPr>
        <w:t>ЖД</w:t>
      </w:r>
      <w:r w:rsidR="006B3D8B">
        <w:rPr>
          <w:color w:val="000000"/>
          <w:sz w:val="28"/>
          <w:szCs w:val="28"/>
        </w:rPr>
        <w:t>»</w:t>
      </w:r>
      <w:r w:rsidR="006B3D8B" w:rsidRPr="006B3D8B">
        <w:rPr>
          <w:color w:val="000000"/>
          <w:sz w:val="28"/>
          <w:szCs w:val="28"/>
        </w:rPr>
        <w:t xml:space="preserve"> </w:t>
      </w:r>
      <w:r w:rsidR="00A26797" w:rsidRPr="006B3D8B">
        <w:rPr>
          <w:color w:val="000000"/>
          <w:sz w:val="28"/>
          <w:szCs w:val="28"/>
        </w:rPr>
        <w:t>представлена в следующее таблице.</w:t>
      </w:r>
    </w:p>
    <w:p w:rsidR="00984603" w:rsidRPr="006B3D8B" w:rsidRDefault="00984603" w:rsidP="006B3D8B">
      <w:pPr>
        <w:shd w:val="clear" w:color="auto" w:fill="FFFFFF"/>
        <w:autoSpaceDE w:val="0"/>
        <w:autoSpaceDN w:val="0"/>
        <w:adjustRightInd w:val="0"/>
        <w:spacing w:line="360" w:lineRule="auto"/>
        <w:ind w:firstLine="709"/>
        <w:jc w:val="both"/>
        <w:rPr>
          <w:color w:val="000000"/>
          <w:sz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33"/>
        <w:gridCol w:w="3499"/>
        <w:gridCol w:w="3665"/>
      </w:tblGrid>
      <w:tr w:rsidR="00A26797" w:rsidRPr="00C5784F" w:rsidTr="00C5784F">
        <w:trPr>
          <w:cantSplit/>
          <w:jc w:val="center"/>
        </w:trPr>
        <w:tc>
          <w:tcPr>
            <w:tcW w:w="1147" w:type="pct"/>
            <w:shd w:val="clear" w:color="auto" w:fill="auto"/>
          </w:tcPr>
          <w:p w:rsidR="00A26797" w:rsidRPr="00C5784F" w:rsidRDefault="00A26797" w:rsidP="00C5784F">
            <w:pPr>
              <w:autoSpaceDE w:val="0"/>
              <w:autoSpaceDN w:val="0"/>
              <w:adjustRightInd w:val="0"/>
              <w:spacing w:line="360" w:lineRule="auto"/>
              <w:jc w:val="both"/>
              <w:rPr>
                <w:color w:val="000000"/>
                <w:sz w:val="20"/>
              </w:rPr>
            </w:pPr>
            <w:r w:rsidRPr="00C5784F">
              <w:rPr>
                <w:color w:val="000000"/>
                <w:sz w:val="20"/>
              </w:rPr>
              <w:t>Период</w:t>
            </w:r>
          </w:p>
        </w:tc>
        <w:tc>
          <w:tcPr>
            <w:tcW w:w="1882" w:type="pct"/>
            <w:shd w:val="clear" w:color="auto" w:fill="auto"/>
          </w:tcPr>
          <w:p w:rsidR="00A26797" w:rsidRPr="00C5784F" w:rsidRDefault="00A26797" w:rsidP="00C5784F">
            <w:pPr>
              <w:autoSpaceDE w:val="0"/>
              <w:autoSpaceDN w:val="0"/>
              <w:adjustRightInd w:val="0"/>
              <w:spacing w:line="360" w:lineRule="auto"/>
              <w:jc w:val="both"/>
              <w:rPr>
                <w:color w:val="000000"/>
                <w:sz w:val="20"/>
              </w:rPr>
            </w:pPr>
            <w:r w:rsidRPr="00C5784F">
              <w:rPr>
                <w:color w:val="000000"/>
                <w:sz w:val="20"/>
              </w:rPr>
              <w:t>Размер уставного капитала (в руб.)</w:t>
            </w:r>
          </w:p>
        </w:tc>
        <w:tc>
          <w:tcPr>
            <w:tcW w:w="1971" w:type="pct"/>
            <w:shd w:val="clear" w:color="auto" w:fill="auto"/>
          </w:tcPr>
          <w:p w:rsidR="00A26797" w:rsidRPr="00C5784F" w:rsidRDefault="00A26797" w:rsidP="00C5784F">
            <w:pPr>
              <w:autoSpaceDE w:val="0"/>
              <w:autoSpaceDN w:val="0"/>
              <w:adjustRightInd w:val="0"/>
              <w:spacing w:line="360" w:lineRule="auto"/>
              <w:jc w:val="both"/>
              <w:rPr>
                <w:color w:val="000000"/>
                <w:sz w:val="20"/>
              </w:rPr>
            </w:pPr>
            <w:r w:rsidRPr="00C5784F">
              <w:rPr>
                <w:color w:val="000000"/>
                <w:sz w:val="20"/>
              </w:rPr>
              <w:t>Размер уставного капитала (в акциях)</w:t>
            </w:r>
          </w:p>
        </w:tc>
      </w:tr>
      <w:tr w:rsidR="00A26797" w:rsidRPr="00C5784F" w:rsidTr="00C5784F">
        <w:trPr>
          <w:cantSplit/>
          <w:jc w:val="center"/>
        </w:trPr>
        <w:tc>
          <w:tcPr>
            <w:tcW w:w="1147" w:type="pct"/>
            <w:shd w:val="clear" w:color="auto" w:fill="auto"/>
          </w:tcPr>
          <w:p w:rsidR="00A26797" w:rsidRPr="00C5784F" w:rsidRDefault="00A26797" w:rsidP="00C5784F">
            <w:pPr>
              <w:autoSpaceDE w:val="0"/>
              <w:autoSpaceDN w:val="0"/>
              <w:adjustRightInd w:val="0"/>
              <w:spacing w:line="360" w:lineRule="auto"/>
              <w:jc w:val="both"/>
              <w:rPr>
                <w:color w:val="000000"/>
                <w:sz w:val="20"/>
              </w:rPr>
            </w:pPr>
            <w:r w:rsidRPr="00C5784F">
              <w:rPr>
                <w:color w:val="000000"/>
                <w:sz w:val="20"/>
              </w:rPr>
              <w:t>01.01.2007</w:t>
            </w:r>
          </w:p>
        </w:tc>
        <w:tc>
          <w:tcPr>
            <w:tcW w:w="1882" w:type="pct"/>
            <w:shd w:val="clear" w:color="auto" w:fill="auto"/>
          </w:tcPr>
          <w:p w:rsidR="00A26797" w:rsidRPr="00C5784F" w:rsidRDefault="00A26797" w:rsidP="00C5784F">
            <w:pPr>
              <w:autoSpaceDE w:val="0"/>
              <w:autoSpaceDN w:val="0"/>
              <w:adjustRightInd w:val="0"/>
              <w:spacing w:line="360" w:lineRule="auto"/>
              <w:jc w:val="both"/>
              <w:rPr>
                <w:color w:val="000000"/>
                <w:sz w:val="20"/>
              </w:rPr>
            </w:pPr>
            <w:r w:rsidRPr="00C5784F">
              <w:rPr>
                <w:color w:val="000000"/>
                <w:sz w:val="20"/>
              </w:rPr>
              <w:t xml:space="preserve">1 535 700 000 </w:t>
            </w:r>
            <w:r w:rsidR="001E1B0D" w:rsidRPr="00C5784F">
              <w:rPr>
                <w:color w:val="000000"/>
                <w:sz w:val="20"/>
              </w:rPr>
              <w:t>000</w:t>
            </w:r>
          </w:p>
        </w:tc>
        <w:tc>
          <w:tcPr>
            <w:tcW w:w="1971" w:type="pct"/>
            <w:shd w:val="clear" w:color="auto" w:fill="auto"/>
          </w:tcPr>
          <w:p w:rsidR="00A26797" w:rsidRPr="00C5784F" w:rsidRDefault="00A26797" w:rsidP="00C5784F">
            <w:pPr>
              <w:autoSpaceDE w:val="0"/>
              <w:autoSpaceDN w:val="0"/>
              <w:adjustRightInd w:val="0"/>
              <w:spacing w:line="360" w:lineRule="auto"/>
              <w:jc w:val="both"/>
              <w:rPr>
                <w:color w:val="000000"/>
                <w:sz w:val="20"/>
              </w:rPr>
            </w:pPr>
            <w:r w:rsidRPr="00C5784F">
              <w:rPr>
                <w:color w:val="000000"/>
                <w:sz w:val="20"/>
              </w:rPr>
              <w:t>1 535 700 000</w:t>
            </w:r>
          </w:p>
        </w:tc>
      </w:tr>
      <w:tr w:rsidR="00A26797" w:rsidRPr="00C5784F" w:rsidTr="00C5784F">
        <w:trPr>
          <w:cantSplit/>
          <w:jc w:val="center"/>
        </w:trPr>
        <w:tc>
          <w:tcPr>
            <w:tcW w:w="1147" w:type="pct"/>
            <w:shd w:val="clear" w:color="auto" w:fill="auto"/>
          </w:tcPr>
          <w:p w:rsidR="00A26797" w:rsidRPr="00C5784F" w:rsidRDefault="00A26797" w:rsidP="00C5784F">
            <w:pPr>
              <w:autoSpaceDE w:val="0"/>
              <w:autoSpaceDN w:val="0"/>
              <w:adjustRightInd w:val="0"/>
              <w:spacing w:line="360" w:lineRule="auto"/>
              <w:jc w:val="both"/>
              <w:rPr>
                <w:color w:val="000000"/>
                <w:sz w:val="20"/>
              </w:rPr>
            </w:pPr>
            <w:r w:rsidRPr="00C5784F">
              <w:rPr>
                <w:color w:val="000000"/>
                <w:sz w:val="20"/>
              </w:rPr>
              <w:t>01.01.2008</w:t>
            </w:r>
          </w:p>
        </w:tc>
        <w:tc>
          <w:tcPr>
            <w:tcW w:w="1882" w:type="pct"/>
            <w:shd w:val="clear" w:color="auto" w:fill="auto"/>
          </w:tcPr>
          <w:p w:rsidR="00A26797" w:rsidRPr="00C5784F" w:rsidRDefault="00A26797" w:rsidP="00C5784F">
            <w:pPr>
              <w:autoSpaceDE w:val="0"/>
              <w:autoSpaceDN w:val="0"/>
              <w:adjustRightInd w:val="0"/>
              <w:spacing w:line="360" w:lineRule="auto"/>
              <w:jc w:val="both"/>
              <w:rPr>
                <w:color w:val="000000"/>
                <w:sz w:val="20"/>
              </w:rPr>
            </w:pPr>
            <w:r w:rsidRPr="00C5784F">
              <w:rPr>
                <w:color w:val="000000"/>
                <w:sz w:val="20"/>
              </w:rPr>
              <w:t>1</w:t>
            </w:r>
            <w:r w:rsidR="001E1B0D" w:rsidRPr="00C5784F">
              <w:rPr>
                <w:color w:val="000000"/>
                <w:sz w:val="20"/>
              </w:rPr>
              <w:t xml:space="preserve"> </w:t>
            </w:r>
            <w:r w:rsidRPr="00C5784F">
              <w:rPr>
                <w:color w:val="000000"/>
                <w:sz w:val="20"/>
              </w:rPr>
              <w:t>541</w:t>
            </w:r>
            <w:r w:rsidR="001E1B0D" w:rsidRPr="00C5784F">
              <w:rPr>
                <w:color w:val="000000"/>
                <w:sz w:val="20"/>
              </w:rPr>
              <w:t xml:space="preserve"> </w:t>
            </w:r>
            <w:r w:rsidRPr="00C5784F">
              <w:rPr>
                <w:color w:val="000000"/>
                <w:sz w:val="20"/>
              </w:rPr>
              <w:t>697</w:t>
            </w:r>
            <w:r w:rsidR="001E1B0D" w:rsidRPr="00C5784F">
              <w:rPr>
                <w:color w:val="000000"/>
                <w:sz w:val="20"/>
              </w:rPr>
              <w:t xml:space="preserve"> </w:t>
            </w:r>
            <w:r w:rsidRPr="00C5784F">
              <w:rPr>
                <w:color w:val="000000"/>
                <w:sz w:val="20"/>
              </w:rPr>
              <w:t>819 000</w:t>
            </w:r>
          </w:p>
        </w:tc>
        <w:tc>
          <w:tcPr>
            <w:tcW w:w="1971" w:type="pct"/>
            <w:shd w:val="clear" w:color="auto" w:fill="auto"/>
          </w:tcPr>
          <w:p w:rsidR="00A26797" w:rsidRPr="00C5784F" w:rsidRDefault="00A26797" w:rsidP="00C5784F">
            <w:pPr>
              <w:autoSpaceDE w:val="0"/>
              <w:autoSpaceDN w:val="0"/>
              <w:adjustRightInd w:val="0"/>
              <w:spacing w:line="360" w:lineRule="auto"/>
              <w:jc w:val="both"/>
              <w:rPr>
                <w:color w:val="000000"/>
                <w:sz w:val="20"/>
              </w:rPr>
            </w:pPr>
            <w:r w:rsidRPr="00C5784F">
              <w:rPr>
                <w:color w:val="000000"/>
                <w:sz w:val="20"/>
              </w:rPr>
              <w:t>1 541 697 819</w:t>
            </w:r>
          </w:p>
        </w:tc>
      </w:tr>
      <w:tr w:rsidR="00A26797" w:rsidRPr="00C5784F" w:rsidTr="00C5784F">
        <w:trPr>
          <w:cantSplit/>
          <w:jc w:val="center"/>
        </w:trPr>
        <w:tc>
          <w:tcPr>
            <w:tcW w:w="1147" w:type="pct"/>
            <w:shd w:val="clear" w:color="auto" w:fill="auto"/>
          </w:tcPr>
          <w:p w:rsidR="00A26797" w:rsidRPr="00C5784F" w:rsidRDefault="00A26797" w:rsidP="00C5784F">
            <w:pPr>
              <w:autoSpaceDE w:val="0"/>
              <w:autoSpaceDN w:val="0"/>
              <w:adjustRightInd w:val="0"/>
              <w:spacing w:line="360" w:lineRule="auto"/>
              <w:jc w:val="both"/>
              <w:rPr>
                <w:color w:val="000000"/>
                <w:sz w:val="20"/>
              </w:rPr>
            </w:pPr>
            <w:r w:rsidRPr="00C5784F">
              <w:rPr>
                <w:color w:val="000000"/>
                <w:sz w:val="20"/>
              </w:rPr>
              <w:t>07.07.2009</w:t>
            </w:r>
          </w:p>
        </w:tc>
        <w:tc>
          <w:tcPr>
            <w:tcW w:w="1882" w:type="pct"/>
            <w:shd w:val="clear" w:color="auto" w:fill="auto"/>
          </w:tcPr>
          <w:p w:rsidR="00A26797" w:rsidRPr="00C5784F" w:rsidRDefault="00A26797" w:rsidP="00C5784F">
            <w:pPr>
              <w:autoSpaceDE w:val="0"/>
              <w:autoSpaceDN w:val="0"/>
              <w:adjustRightInd w:val="0"/>
              <w:spacing w:line="360" w:lineRule="auto"/>
              <w:jc w:val="both"/>
              <w:rPr>
                <w:color w:val="000000"/>
                <w:sz w:val="20"/>
              </w:rPr>
            </w:pPr>
            <w:r w:rsidRPr="00C5784F">
              <w:rPr>
                <w:color w:val="000000"/>
                <w:sz w:val="20"/>
              </w:rPr>
              <w:t>1</w:t>
            </w:r>
            <w:r w:rsidR="001E1B0D" w:rsidRPr="00C5784F">
              <w:rPr>
                <w:color w:val="000000"/>
                <w:sz w:val="20"/>
              </w:rPr>
              <w:t xml:space="preserve"> </w:t>
            </w:r>
            <w:r w:rsidRPr="00C5784F">
              <w:rPr>
                <w:color w:val="000000"/>
                <w:sz w:val="20"/>
              </w:rPr>
              <w:t>583</w:t>
            </w:r>
            <w:r w:rsidR="001E1B0D" w:rsidRPr="00C5784F">
              <w:rPr>
                <w:color w:val="000000"/>
                <w:sz w:val="20"/>
              </w:rPr>
              <w:t xml:space="preserve"> </w:t>
            </w:r>
            <w:r w:rsidRPr="00C5784F">
              <w:rPr>
                <w:color w:val="000000"/>
                <w:sz w:val="20"/>
              </w:rPr>
              <w:t>197</w:t>
            </w:r>
            <w:r w:rsidR="001E1B0D" w:rsidRPr="00C5784F">
              <w:rPr>
                <w:color w:val="000000"/>
                <w:sz w:val="20"/>
              </w:rPr>
              <w:t xml:space="preserve"> </w:t>
            </w:r>
            <w:r w:rsidRPr="00C5784F">
              <w:rPr>
                <w:color w:val="000000"/>
                <w:sz w:val="20"/>
              </w:rPr>
              <w:t>189 000</w:t>
            </w:r>
          </w:p>
        </w:tc>
        <w:tc>
          <w:tcPr>
            <w:tcW w:w="1971" w:type="pct"/>
            <w:shd w:val="clear" w:color="auto" w:fill="auto"/>
          </w:tcPr>
          <w:p w:rsidR="00A26797" w:rsidRPr="00C5784F" w:rsidRDefault="00A26797" w:rsidP="00C5784F">
            <w:pPr>
              <w:autoSpaceDE w:val="0"/>
              <w:autoSpaceDN w:val="0"/>
              <w:adjustRightInd w:val="0"/>
              <w:spacing w:line="360" w:lineRule="auto"/>
              <w:jc w:val="both"/>
              <w:rPr>
                <w:color w:val="000000"/>
                <w:sz w:val="20"/>
              </w:rPr>
            </w:pPr>
            <w:r w:rsidRPr="00C5784F">
              <w:rPr>
                <w:color w:val="000000"/>
                <w:sz w:val="20"/>
              </w:rPr>
              <w:t>1 583 197 189</w:t>
            </w:r>
          </w:p>
        </w:tc>
      </w:tr>
    </w:tbl>
    <w:p w:rsidR="00A26797" w:rsidRPr="006B3D8B" w:rsidRDefault="00A26797" w:rsidP="006B3D8B">
      <w:pPr>
        <w:shd w:val="clear" w:color="auto" w:fill="FFFFFF"/>
        <w:autoSpaceDE w:val="0"/>
        <w:autoSpaceDN w:val="0"/>
        <w:adjustRightInd w:val="0"/>
        <w:spacing w:line="360" w:lineRule="auto"/>
        <w:ind w:firstLine="709"/>
        <w:jc w:val="both"/>
        <w:rPr>
          <w:color w:val="000000"/>
          <w:sz w:val="28"/>
        </w:rPr>
      </w:pPr>
    </w:p>
    <w:p w:rsidR="00984603" w:rsidRPr="006B3D8B" w:rsidRDefault="00984603"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Технические характеристики ОАО</w:t>
      </w:r>
      <w:r w:rsidR="006B3D8B">
        <w:rPr>
          <w:color w:val="000000"/>
          <w:sz w:val="28"/>
          <w:szCs w:val="28"/>
        </w:rPr>
        <w:t> «</w:t>
      </w:r>
      <w:r w:rsidR="006B3D8B" w:rsidRPr="006B3D8B">
        <w:rPr>
          <w:color w:val="000000"/>
          <w:sz w:val="28"/>
          <w:szCs w:val="28"/>
        </w:rPr>
        <w:t>РЖД</w:t>
      </w:r>
      <w:r w:rsidR="006B3D8B">
        <w:rPr>
          <w:color w:val="000000"/>
          <w:sz w:val="28"/>
          <w:szCs w:val="28"/>
        </w:rPr>
        <w:t>»</w:t>
      </w:r>
    </w:p>
    <w:p w:rsidR="00984603" w:rsidRPr="006B3D8B" w:rsidRDefault="00984603"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 xml:space="preserve">Эксплуатационная длина железных дорог 85,2 </w:t>
      </w:r>
      <w:r w:rsidR="00E218BF" w:rsidRPr="006B3D8B">
        <w:rPr>
          <w:color w:val="000000"/>
          <w:sz w:val="28"/>
          <w:szCs w:val="28"/>
        </w:rPr>
        <w:t>тыс. км.</w:t>
      </w:r>
    </w:p>
    <w:p w:rsidR="00984603" w:rsidRPr="006B3D8B" w:rsidRDefault="00984603"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Протяженность электри</w:t>
      </w:r>
      <w:r w:rsidR="00E218BF" w:rsidRPr="006B3D8B">
        <w:rPr>
          <w:color w:val="000000"/>
          <w:sz w:val="28"/>
          <w:szCs w:val="28"/>
        </w:rPr>
        <w:t>фицированных линий 42,9 тыс. км.</w:t>
      </w:r>
    </w:p>
    <w:p w:rsidR="00984603" w:rsidRPr="006B3D8B" w:rsidRDefault="00984603"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Доля в грузообороте транспортной системы России</w:t>
      </w:r>
      <w:r w:rsidR="00E218BF" w:rsidRPr="006B3D8B">
        <w:rPr>
          <w:color w:val="000000"/>
          <w:sz w:val="28"/>
          <w:szCs w:val="28"/>
        </w:rPr>
        <w:t xml:space="preserve"> </w:t>
      </w:r>
      <w:r w:rsidR="006B3D8B">
        <w:rPr>
          <w:color w:val="000000"/>
          <w:sz w:val="28"/>
          <w:szCs w:val="28"/>
        </w:rPr>
        <w:t>–</w:t>
      </w:r>
      <w:r w:rsidR="006B3D8B" w:rsidRPr="006B3D8B">
        <w:rPr>
          <w:color w:val="000000"/>
          <w:sz w:val="28"/>
          <w:szCs w:val="28"/>
        </w:rPr>
        <w:t xml:space="preserve"> </w:t>
      </w:r>
      <w:r w:rsidR="00E218BF" w:rsidRPr="006B3D8B">
        <w:rPr>
          <w:color w:val="000000"/>
          <w:sz w:val="28"/>
          <w:szCs w:val="28"/>
        </w:rPr>
        <w:t>4</w:t>
      </w:r>
      <w:r w:rsidR="006B3D8B" w:rsidRPr="006B3D8B">
        <w:rPr>
          <w:color w:val="000000"/>
          <w:sz w:val="28"/>
          <w:szCs w:val="28"/>
        </w:rPr>
        <w:t>3</w:t>
      </w:r>
      <w:r w:rsidR="006B3D8B">
        <w:rPr>
          <w:color w:val="000000"/>
          <w:sz w:val="28"/>
          <w:szCs w:val="28"/>
        </w:rPr>
        <w:t>%</w:t>
      </w:r>
    </w:p>
    <w:p w:rsidR="00984603" w:rsidRPr="006B3D8B" w:rsidRDefault="00984603"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 xml:space="preserve">Доля в пассажирообороте </w:t>
      </w:r>
      <w:r w:rsidR="00E218BF" w:rsidRPr="006B3D8B">
        <w:rPr>
          <w:color w:val="000000"/>
          <w:sz w:val="28"/>
          <w:szCs w:val="28"/>
        </w:rPr>
        <w:t xml:space="preserve">транспортной системы России </w:t>
      </w:r>
      <w:r w:rsidR="006B3D8B">
        <w:rPr>
          <w:color w:val="000000"/>
          <w:sz w:val="28"/>
          <w:szCs w:val="28"/>
        </w:rPr>
        <w:t>–</w:t>
      </w:r>
      <w:r w:rsidR="006B3D8B" w:rsidRPr="006B3D8B">
        <w:rPr>
          <w:color w:val="000000"/>
          <w:sz w:val="28"/>
          <w:szCs w:val="28"/>
        </w:rPr>
        <w:t xml:space="preserve"> </w:t>
      </w:r>
      <w:r w:rsidR="00E218BF" w:rsidRPr="006B3D8B">
        <w:rPr>
          <w:color w:val="000000"/>
          <w:sz w:val="28"/>
          <w:szCs w:val="28"/>
        </w:rPr>
        <w:t>4</w:t>
      </w:r>
      <w:r w:rsidR="006B3D8B" w:rsidRPr="006B3D8B">
        <w:rPr>
          <w:color w:val="000000"/>
          <w:sz w:val="28"/>
          <w:szCs w:val="28"/>
        </w:rPr>
        <w:t>1</w:t>
      </w:r>
      <w:r w:rsidR="006B3D8B">
        <w:rPr>
          <w:color w:val="000000"/>
          <w:sz w:val="28"/>
          <w:szCs w:val="28"/>
        </w:rPr>
        <w:t>%</w:t>
      </w:r>
    </w:p>
    <w:p w:rsidR="00984603" w:rsidRPr="006B3D8B" w:rsidRDefault="00984603"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Парк подвижного состава</w:t>
      </w:r>
      <w:r w:rsidR="00CD4C94" w:rsidRPr="006B3D8B">
        <w:rPr>
          <w:color w:val="000000"/>
          <w:sz w:val="28"/>
          <w:szCs w:val="28"/>
        </w:rPr>
        <w:t>:</w:t>
      </w:r>
    </w:p>
    <w:p w:rsidR="00984603" w:rsidRPr="006B3D8B" w:rsidRDefault="00984603" w:rsidP="006B3D8B">
      <w:pPr>
        <w:shd w:val="clear" w:color="auto" w:fill="FFFFFF"/>
        <w:autoSpaceDE w:val="0"/>
        <w:autoSpaceDN w:val="0"/>
        <w:adjustRightInd w:val="0"/>
        <w:spacing w:line="360" w:lineRule="auto"/>
        <w:ind w:firstLine="709"/>
        <w:jc w:val="both"/>
        <w:rPr>
          <w:color w:val="000000"/>
          <w:sz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804"/>
        <w:gridCol w:w="2493"/>
      </w:tblGrid>
      <w:tr w:rsidR="00CD4C94" w:rsidRPr="00C5784F" w:rsidTr="00C5784F">
        <w:trPr>
          <w:cantSplit/>
          <w:jc w:val="center"/>
        </w:trPr>
        <w:tc>
          <w:tcPr>
            <w:tcW w:w="3659" w:type="pct"/>
            <w:shd w:val="clear" w:color="auto" w:fill="auto"/>
          </w:tcPr>
          <w:p w:rsidR="00CD4C94" w:rsidRPr="00C5784F" w:rsidRDefault="00CD4C94" w:rsidP="00C5784F">
            <w:pPr>
              <w:shd w:val="clear" w:color="auto" w:fill="FFFFFF"/>
              <w:autoSpaceDE w:val="0"/>
              <w:autoSpaceDN w:val="0"/>
              <w:adjustRightInd w:val="0"/>
              <w:spacing w:line="360" w:lineRule="auto"/>
              <w:jc w:val="both"/>
              <w:rPr>
                <w:color w:val="000000"/>
                <w:sz w:val="20"/>
              </w:rPr>
            </w:pPr>
            <w:r w:rsidRPr="00C5784F">
              <w:rPr>
                <w:color w:val="000000"/>
                <w:sz w:val="20"/>
              </w:rPr>
              <w:t>Вид</w:t>
            </w:r>
          </w:p>
        </w:tc>
        <w:tc>
          <w:tcPr>
            <w:tcW w:w="1341" w:type="pct"/>
            <w:shd w:val="clear" w:color="auto" w:fill="auto"/>
          </w:tcPr>
          <w:p w:rsidR="00CD4C94" w:rsidRPr="00C5784F" w:rsidRDefault="00CD4C94" w:rsidP="00C5784F">
            <w:pPr>
              <w:shd w:val="clear" w:color="auto" w:fill="FFFFFF"/>
              <w:autoSpaceDE w:val="0"/>
              <w:autoSpaceDN w:val="0"/>
              <w:adjustRightInd w:val="0"/>
              <w:spacing w:line="360" w:lineRule="auto"/>
              <w:jc w:val="both"/>
              <w:rPr>
                <w:color w:val="000000"/>
                <w:sz w:val="20"/>
              </w:rPr>
            </w:pPr>
            <w:r w:rsidRPr="00C5784F">
              <w:rPr>
                <w:color w:val="000000"/>
                <w:sz w:val="20"/>
              </w:rPr>
              <w:t>Количество</w:t>
            </w:r>
          </w:p>
        </w:tc>
      </w:tr>
      <w:tr w:rsidR="00CD4C94" w:rsidRPr="00C5784F" w:rsidTr="00C5784F">
        <w:trPr>
          <w:cantSplit/>
          <w:jc w:val="center"/>
        </w:trPr>
        <w:tc>
          <w:tcPr>
            <w:tcW w:w="3659" w:type="pct"/>
            <w:shd w:val="clear" w:color="auto" w:fill="auto"/>
          </w:tcPr>
          <w:p w:rsidR="00CD4C94" w:rsidRPr="00C5784F" w:rsidRDefault="00CD4C94" w:rsidP="00C5784F">
            <w:pPr>
              <w:shd w:val="clear" w:color="auto" w:fill="FFFFFF"/>
              <w:autoSpaceDE w:val="0"/>
              <w:autoSpaceDN w:val="0"/>
              <w:adjustRightInd w:val="0"/>
              <w:spacing w:line="360" w:lineRule="auto"/>
              <w:jc w:val="both"/>
              <w:rPr>
                <w:color w:val="000000"/>
                <w:sz w:val="20"/>
              </w:rPr>
            </w:pPr>
            <w:r w:rsidRPr="00C5784F">
              <w:rPr>
                <w:color w:val="000000"/>
                <w:sz w:val="20"/>
              </w:rPr>
              <w:t>Грузовые локомотивы (электровозы и тепловозы)</w:t>
            </w:r>
          </w:p>
        </w:tc>
        <w:tc>
          <w:tcPr>
            <w:tcW w:w="1341" w:type="pct"/>
            <w:shd w:val="clear" w:color="auto" w:fill="auto"/>
          </w:tcPr>
          <w:p w:rsidR="00CD4C94" w:rsidRPr="00C5784F" w:rsidRDefault="00CD4C94" w:rsidP="00C5784F">
            <w:pPr>
              <w:shd w:val="clear" w:color="auto" w:fill="FFFFFF"/>
              <w:autoSpaceDE w:val="0"/>
              <w:autoSpaceDN w:val="0"/>
              <w:adjustRightInd w:val="0"/>
              <w:spacing w:line="360" w:lineRule="auto"/>
              <w:jc w:val="both"/>
              <w:rPr>
                <w:color w:val="000000"/>
                <w:sz w:val="20"/>
              </w:rPr>
            </w:pPr>
            <w:r w:rsidRPr="00C5784F">
              <w:rPr>
                <w:color w:val="000000"/>
                <w:sz w:val="20"/>
              </w:rPr>
              <w:t>11 100</w:t>
            </w:r>
          </w:p>
        </w:tc>
      </w:tr>
      <w:tr w:rsidR="00CD4C94" w:rsidRPr="00C5784F" w:rsidTr="00C5784F">
        <w:trPr>
          <w:cantSplit/>
          <w:jc w:val="center"/>
        </w:trPr>
        <w:tc>
          <w:tcPr>
            <w:tcW w:w="3659" w:type="pct"/>
            <w:shd w:val="clear" w:color="auto" w:fill="auto"/>
          </w:tcPr>
          <w:p w:rsidR="00CD4C94" w:rsidRPr="00C5784F" w:rsidRDefault="00CD4C94" w:rsidP="00C5784F">
            <w:pPr>
              <w:shd w:val="clear" w:color="auto" w:fill="FFFFFF"/>
              <w:autoSpaceDE w:val="0"/>
              <w:autoSpaceDN w:val="0"/>
              <w:adjustRightInd w:val="0"/>
              <w:spacing w:line="360" w:lineRule="auto"/>
              <w:jc w:val="both"/>
              <w:rPr>
                <w:color w:val="000000"/>
                <w:sz w:val="20"/>
              </w:rPr>
            </w:pPr>
            <w:r w:rsidRPr="00C5784F">
              <w:rPr>
                <w:color w:val="000000"/>
                <w:sz w:val="20"/>
              </w:rPr>
              <w:t>Грузовые вагоны всех типов</w:t>
            </w:r>
          </w:p>
        </w:tc>
        <w:tc>
          <w:tcPr>
            <w:tcW w:w="1341" w:type="pct"/>
            <w:shd w:val="clear" w:color="auto" w:fill="auto"/>
          </w:tcPr>
          <w:p w:rsidR="00CD4C94" w:rsidRPr="00C5784F" w:rsidRDefault="00CD4C94" w:rsidP="00C5784F">
            <w:pPr>
              <w:shd w:val="clear" w:color="auto" w:fill="FFFFFF"/>
              <w:autoSpaceDE w:val="0"/>
              <w:autoSpaceDN w:val="0"/>
              <w:adjustRightInd w:val="0"/>
              <w:spacing w:line="360" w:lineRule="auto"/>
              <w:jc w:val="both"/>
              <w:rPr>
                <w:color w:val="000000"/>
                <w:sz w:val="20"/>
              </w:rPr>
            </w:pPr>
            <w:r w:rsidRPr="00C5784F">
              <w:rPr>
                <w:color w:val="000000"/>
                <w:sz w:val="20"/>
              </w:rPr>
              <w:t>624 900</w:t>
            </w:r>
          </w:p>
        </w:tc>
      </w:tr>
      <w:tr w:rsidR="00CD4C94" w:rsidRPr="00C5784F" w:rsidTr="00C5784F">
        <w:trPr>
          <w:cantSplit/>
          <w:jc w:val="center"/>
        </w:trPr>
        <w:tc>
          <w:tcPr>
            <w:tcW w:w="3659" w:type="pct"/>
            <w:shd w:val="clear" w:color="auto" w:fill="auto"/>
          </w:tcPr>
          <w:p w:rsidR="00CD4C94" w:rsidRPr="00C5784F" w:rsidRDefault="00CD4C94" w:rsidP="00C5784F">
            <w:pPr>
              <w:shd w:val="clear" w:color="auto" w:fill="FFFFFF"/>
              <w:autoSpaceDE w:val="0"/>
              <w:autoSpaceDN w:val="0"/>
              <w:adjustRightInd w:val="0"/>
              <w:spacing w:line="360" w:lineRule="auto"/>
              <w:jc w:val="both"/>
              <w:rPr>
                <w:color w:val="000000"/>
                <w:sz w:val="20"/>
              </w:rPr>
            </w:pPr>
            <w:r w:rsidRPr="00C5784F">
              <w:rPr>
                <w:color w:val="000000"/>
                <w:sz w:val="20"/>
              </w:rPr>
              <w:t>Маневровые локомотивы (тепловозы)</w:t>
            </w:r>
          </w:p>
        </w:tc>
        <w:tc>
          <w:tcPr>
            <w:tcW w:w="1341" w:type="pct"/>
            <w:shd w:val="clear" w:color="auto" w:fill="auto"/>
          </w:tcPr>
          <w:p w:rsidR="00CD4C94" w:rsidRPr="00C5784F" w:rsidRDefault="00CD4C94" w:rsidP="00C5784F">
            <w:pPr>
              <w:shd w:val="clear" w:color="auto" w:fill="FFFFFF"/>
              <w:autoSpaceDE w:val="0"/>
              <w:autoSpaceDN w:val="0"/>
              <w:adjustRightInd w:val="0"/>
              <w:spacing w:line="360" w:lineRule="auto"/>
              <w:jc w:val="both"/>
              <w:rPr>
                <w:color w:val="000000"/>
                <w:sz w:val="20"/>
              </w:rPr>
            </w:pPr>
            <w:r w:rsidRPr="00C5784F">
              <w:rPr>
                <w:color w:val="000000"/>
                <w:sz w:val="20"/>
              </w:rPr>
              <w:t>5 900</w:t>
            </w:r>
          </w:p>
        </w:tc>
      </w:tr>
      <w:tr w:rsidR="00CD4C94" w:rsidRPr="00C5784F" w:rsidTr="00C5784F">
        <w:trPr>
          <w:cantSplit/>
          <w:jc w:val="center"/>
        </w:trPr>
        <w:tc>
          <w:tcPr>
            <w:tcW w:w="3659" w:type="pct"/>
            <w:shd w:val="clear" w:color="auto" w:fill="auto"/>
          </w:tcPr>
          <w:p w:rsidR="00CD4C94" w:rsidRPr="00C5784F" w:rsidRDefault="00CD4C94" w:rsidP="00C5784F">
            <w:pPr>
              <w:shd w:val="clear" w:color="auto" w:fill="FFFFFF"/>
              <w:autoSpaceDE w:val="0"/>
              <w:autoSpaceDN w:val="0"/>
              <w:adjustRightInd w:val="0"/>
              <w:spacing w:line="360" w:lineRule="auto"/>
              <w:jc w:val="both"/>
              <w:rPr>
                <w:color w:val="000000"/>
                <w:sz w:val="20"/>
              </w:rPr>
            </w:pPr>
            <w:r w:rsidRPr="00C5784F">
              <w:rPr>
                <w:color w:val="000000"/>
                <w:sz w:val="20"/>
              </w:rPr>
              <w:t>Пассажирские локомотивы (электровозы и тепловозы)</w:t>
            </w:r>
          </w:p>
        </w:tc>
        <w:tc>
          <w:tcPr>
            <w:tcW w:w="1341" w:type="pct"/>
            <w:shd w:val="clear" w:color="auto" w:fill="auto"/>
          </w:tcPr>
          <w:p w:rsidR="00CD4C94" w:rsidRPr="00C5784F" w:rsidRDefault="00CD4C94" w:rsidP="00C5784F">
            <w:pPr>
              <w:shd w:val="clear" w:color="auto" w:fill="FFFFFF"/>
              <w:autoSpaceDE w:val="0"/>
              <w:autoSpaceDN w:val="0"/>
              <w:adjustRightInd w:val="0"/>
              <w:spacing w:line="360" w:lineRule="auto"/>
              <w:jc w:val="both"/>
              <w:rPr>
                <w:color w:val="000000"/>
                <w:sz w:val="20"/>
              </w:rPr>
            </w:pPr>
            <w:r w:rsidRPr="00C5784F">
              <w:rPr>
                <w:color w:val="000000"/>
                <w:sz w:val="20"/>
              </w:rPr>
              <w:t>2 700</w:t>
            </w:r>
          </w:p>
        </w:tc>
      </w:tr>
      <w:tr w:rsidR="00CD4C94" w:rsidRPr="00C5784F" w:rsidTr="00C5784F">
        <w:trPr>
          <w:cantSplit/>
          <w:jc w:val="center"/>
        </w:trPr>
        <w:tc>
          <w:tcPr>
            <w:tcW w:w="3659" w:type="pct"/>
            <w:shd w:val="clear" w:color="auto" w:fill="auto"/>
          </w:tcPr>
          <w:p w:rsidR="00CD4C94" w:rsidRPr="00C5784F" w:rsidRDefault="00CD4C94" w:rsidP="00C5784F">
            <w:pPr>
              <w:shd w:val="clear" w:color="auto" w:fill="FFFFFF"/>
              <w:autoSpaceDE w:val="0"/>
              <w:autoSpaceDN w:val="0"/>
              <w:adjustRightInd w:val="0"/>
              <w:spacing w:line="360" w:lineRule="auto"/>
              <w:jc w:val="both"/>
              <w:rPr>
                <w:color w:val="000000"/>
                <w:sz w:val="20"/>
              </w:rPr>
            </w:pPr>
            <w:r w:rsidRPr="00C5784F">
              <w:rPr>
                <w:color w:val="000000"/>
                <w:sz w:val="20"/>
              </w:rPr>
              <w:t>Пассажирские вагоны дальнего следования</w:t>
            </w:r>
          </w:p>
        </w:tc>
        <w:tc>
          <w:tcPr>
            <w:tcW w:w="1341" w:type="pct"/>
            <w:shd w:val="clear" w:color="auto" w:fill="auto"/>
          </w:tcPr>
          <w:p w:rsidR="00CD4C94" w:rsidRPr="00C5784F" w:rsidRDefault="00CD4C94" w:rsidP="00C5784F">
            <w:pPr>
              <w:shd w:val="clear" w:color="auto" w:fill="FFFFFF"/>
              <w:autoSpaceDE w:val="0"/>
              <w:autoSpaceDN w:val="0"/>
              <w:adjustRightInd w:val="0"/>
              <w:spacing w:line="360" w:lineRule="auto"/>
              <w:jc w:val="both"/>
              <w:rPr>
                <w:color w:val="000000"/>
                <w:sz w:val="20"/>
              </w:rPr>
            </w:pPr>
            <w:r w:rsidRPr="00C5784F">
              <w:rPr>
                <w:color w:val="000000"/>
                <w:sz w:val="20"/>
              </w:rPr>
              <w:t>24 100</w:t>
            </w:r>
          </w:p>
        </w:tc>
      </w:tr>
      <w:tr w:rsidR="00CD4C94" w:rsidRPr="00C5784F" w:rsidTr="00C5784F">
        <w:trPr>
          <w:cantSplit/>
          <w:jc w:val="center"/>
        </w:trPr>
        <w:tc>
          <w:tcPr>
            <w:tcW w:w="3659" w:type="pct"/>
            <w:shd w:val="clear" w:color="auto" w:fill="auto"/>
          </w:tcPr>
          <w:p w:rsidR="00CD4C94" w:rsidRPr="00C5784F" w:rsidRDefault="00CD4C94" w:rsidP="00C5784F">
            <w:pPr>
              <w:shd w:val="clear" w:color="auto" w:fill="FFFFFF"/>
              <w:autoSpaceDE w:val="0"/>
              <w:autoSpaceDN w:val="0"/>
              <w:adjustRightInd w:val="0"/>
              <w:spacing w:line="360" w:lineRule="auto"/>
              <w:jc w:val="both"/>
              <w:rPr>
                <w:color w:val="000000"/>
                <w:sz w:val="20"/>
              </w:rPr>
            </w:pPr>
            <w:r w:rsidRPr="00C5784F">
              <w:rPr>
                <w:color w:val="000000"/>
                <w:sz w:val="20"/>
              </w:rPr>
              <w:t>Пассажирские вагоны пригородных поездов</w:t>
            </w:r>
          </w:p>
        </w:tc>
        <w:tc>
          <w:tcPr>
            <w:tcW w:w="1341" w:type="pct"/>
            <w:shd w:val="clear" w:color="auto" w:fill="auto"/>
          </w:tcPr>
          <w:p w:rsidR="00CD4C94" w:rsidRPr="00C5784F" w:rsidRDefault="00CD4C94" w:rsidP="00C5784F">
            <w:pPr>
              <w:shd w:val="clear" w:color="auto" w:fill="FFFFFF"/>
              <w:autoSpaceDE w:val="0"/>
              <w:autoSpaceDN w:val="0"/>
              <w:adjustRightInd w:val="0"/>
              <w:spacing w:line="360" w:lineRule="auto"/>
              <w:jc w:val="both"/>
              <w:rPr>
                <w:color w:val="000000"/>
                <w:sz w:val="20"/>
              </w:rPr>
            </w:pPr>
            <w:r w:rsidRPr="00C5784F">
              <w:rPr>
                <w:color w:val="000000"/>
                <w:sz w:val="20"/>
              </w:rPr>
              <w:t>15 600</w:t>
            </w:r>
          </w:p>
        </w:tc>
      </w:tr>
    </w:tbl>
    <w:p w:rsidR="00984603" w:rsidRPr="006B3D8B" w:rsidRDefault="00984603" w:rsidP="006B3D8B">
      <w:pPr>
        <w:shd w:val="clear" w:color="auto" w:fill="FFFFFF"/>
        <w:autoSpaceDE w:val="0"/>
        <w:autoSpaceDN w:val="0"/>
        <w:adjustRightInd w:val="0"/>
        <w:spacing w:line="360" w:lineRule="auto"/>
        <w:ind w:firstLine="709"/>
        <w:jc w:val="both"/>
        <w:rPr>
          <w:color w:val="000000"/>
          <w:sz w:val="28"/>
        </w:rPr>
      </w:pPr>
    </w:p>
    <w:p w:rsidR="00984603" w:rsidRPr="006B3D8B" w:rsidRDefault="00984603"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Миссия компании состоит в удовлетворении рыночного спроса на перевозки, повышении эффективности деятельности, качества услуг и глубокой интеграции в Евроазиатскую транспортную систему.</w:t>
      </w:r>
    </w:p>
    <w:p w:rsidR="00984603" w:rsidRPr="006B3D8B" w:rsidRDefault="00984603"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 xml:space="preserve">Главные цели деятельности общества </w:t>
      </w:r>
      <w:r w:rsidR="006B3D8B">
        <w:rPr>
          <w:color w:val="000000"/>
          <w:sz w:val="28"/>
          <w:szCs w:val="28"/>
        </w:rPr>
        <w:t>–</w:t>
      </w:r>
      <w:r w:rsidR="006B3D8B" w:rsidRPr="006B3D8B">
        <w:rPr>
          <w:color w:val="000000"/>
          <w:sz w:val="28"/>
          <w:szCs w:val="28"/>
        </w:rPr>
        <w:t xml:space="preserve"> </w:t>
      </w:r>
      <w:r w:rsidRPr="006B3D8B">
        <w:rPr>
          <w:color w:val="000000"/>
          <w:sz w:val="28"/>
          <w:szCs w:val="28"/>
        </w:rPr>
        <w:t>обеспечение потребностей государства, юридических и физических лиц в железнодорожных перевозках, работах и услугах, оказываемых железнодорожным транспортом, а также извлечение прибыли.</w:t>
      </w:r>
    </w:p>
    <w:p w:rsidR="00984603" w:rsidRPr="006B3D8B" w:rsidRDefault="00984603"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Стратегические цели компании:</w:t>
      </w:r>
    </w:p>
    <w:p w:rsidR="00984603" w:rsidRPr="006B3D8B" w:rsidRDefault="006B3D8B" w:rsidP="006B3D8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984603" w:rsidRPr="006B3D8B">
        <w:rPr>
          <w:color w:val="000000"/>
          <w:sz w:val="28"/>
          <w:szCs w:val="28"/>
        </w:rPr>
        <w:t>увеличение масштаба транспортного бизнеса;</w:t>
      </w:r>
    </w:p>
    <w:p w:rsidR="00984603" w:rsidRPr="006B3D8B" w:rsidRDefault="006B3D8B" w:rsidP="006B3D8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984603" w:rsidRPr="006B3D8B">
        <w:rPr>
          <w:color w:val="000000"/>
          <w:sz w:val="28"/>
          <w:szCs w:val="28"/>
        </w:rPr>
        <w:t>повышение производственно-экономической эффективности;</w:t>
      </w:r>
    </w:p>
    <w:p w:rsidR="00984603" w:rsidRPr="006B3D8B" w:rsidRDefault="006B3D8B" w:rsidP="006B3D8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984603" w:rsidRPr="006B3D8B">
        <w:rPr>
          <w:color w:val="000000"/>
          <w:sz w:val="28"/>
          <w:szCs w:val="28"/>
        </w:rPr>
        <w:t>повышение качества работы и безопасности перевозок;</w:t>
      </w:r>
    </w:p>
    <w:p w:rsidR="00984603" w:rsidRPr="006B3D8B" w:rsidRDefault="006B3D8B" w:rsidP="006B3D8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984603" w:rsidRPr="006B3D8B">
        <w:rPr>
          <w:color w:val="000000"/>
          <w:sz w:val="28"/>
          <w:szCs w:val="28"/>
        </w:rPr>
        <w:t>глубокая интеграция в Евроазиатскую транспортную систему;</w:t>
      </w:r>
    </w:p>
    <w:p w:rsidR="00984603" w:rsidRPr="006B3D8B" w:rsidRDefault="006B3D8B" w:rsidP="006B3D8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984603" w:rsidRPr="006B3D8B">
        <w:rPr>
          <w:color w:val="000000"/>
          <w:sz w:val="28"/>
          <w:szCs w:val="28"/>
        </w:rPr>
        <w:t>повышение финансовой устойчивости и эффективности.</w:t>
      </w:r>
    </w:p>
    <w:p w:rsidR="00984603" w:rsidRPr="006B3D8B" w:rsidRDefault="00984603"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 xml:space="preserve">Учитывая важность роли железнодорожного транспорта в экономике страны, а также необходимость формирования инновационной политики отрасли была разработана </w:t>
      </w:r>
      <w:r w:rsidR="006B3D8B">
        <w:rPr>
          <w:color w:val="000000"/>
          <w:sz w:val="28"/>
          <w:szCs w:val="28"/>
        </w:rPr>
        <w:t>«</w:t>
      </w:r>
      <w:r w:rsidR="006B3D8B" w:rsidRPr="006B3D8B">
        <w:rPr>
          <w:color w:val="000000"/>
          <w:sz w:val="28"/>
          <w:szCs w:val="28"/>
        </w:rPr>
        <w:t>Б</w:t>
      </w:r>
      <w:r w:rsidRPr="006B3D8B">
        <w:rPr>
          <w:color w:val="000000"/>
          <w:sz w:val="28"/>
          <w:szCs w:val="28"/>
        </w:rPr>
        <w:t>елая книга ОАО</w:t>
      </w:r>
      <w:r w:rsidR="006B3D8B">
        <w:rPr>
          <w:color w:val="000000"/>
          <w:sz w:val="28"/>
          <w:szCs w:val="28"/>
        </w:rPr>
        <w:t> «</w:t>
      </w:r>
      <w:r w:rsidR="006B3D8B" w:rsidRPr="006B3D8B">
        <w:rPr>
          <w:color w:val="000000"/>
          <w:sz w:val="28"/>
          <w:szCs w:val="28"/>
        </w:rPr>
        <w:t>Р</w:t>
      </w:r>
      <w:r w:rsidRPr="006B3D8B">
        <w:rPr>
          <w:color w:val="000000"/>
          <w:sz w:val="28"/>
          <w:szCs w:val="28"/>
        </w:rPr>
        <w:t>ЖД</w:t>
      </w:r>
      <w:r w:rsidR="006B3D8B">
        <w:rPr>
          <w:color w:val="000000"/>
          <w:sz w:val="28"/>
          <w:szCs w:val="28"/>
        </w:rPr>
        <w:t>»</w:t>
      </w:r>
      <w:r w:rsidR="006B3D8B" w:rsidRPr="006B3D8B">
        <w:rPr>
          <w:color w:val="000000"/>
          <w:sz w:val="28"/>
          <w:szCs w:val="28"/>
        </w:rPr>
        <w:t xml:space="preserve"> </w:t>
      </w:r>
      <w:r w:rsidR="006B3D8B">
        <w:rPr>
          <w:color w:val="000000"/>
          <w:sz w:val="28"/>
          <w:szCs w:val="28"/>
        </w:rPr>
        <w:t>–</w:t>
      </w:r>
      <w:r w:rsidR="006B3D8B" w:rsidRPr="006B3D8B">
        <w:rPr>
          <w:color w:val="000000"/>
          <w:sz w:val="28"/>
          <w:szCs w:val="28"/>
        </w:rPr>
        <w:t xml:space="preserve"> </w:t>
      </w:r>
      <w:r w:rsidRPr="006B3D8B">
        <w:rPr>
          <w:color w:val="000000"/>
          <w:sz w:val="28"/>
          <w:szCs w:val="28"/>
        </w:rPr>
        <w:t>документ, описывающий основные направления научно-технического развития Компании до 2015 года.</w:t>
      </w:r>
    </w:p>
    <w:p w:rsidR="002A288E" w:rsidRPr="006B3D8B" w:rsidRDefault="002A288E"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ОАО</w:t>
      </w:r>
      <w:r w:rsidR="006B3D8B">
        <w:rPr>
          <w:color w:val="000000"/>
          <w:sz w:val="28"/>
          <w:szCs w:val="28"/>
        </w:rPr>
        <w:t> </w:t>
      </w:r>
      <w:r w:rsidR="006B3D8B" w:rsidRPr="006B3D8B">
        <w:rPr>
          <w:color w:val="000000"/>
          <w:sz w:val="28"/>
          <w:szCs w:val="28"/>
        </w:rPr>
        <w:t>«</w:t>
      </w:r>
      <w:r w:rsidRPr="006B3D8B">
        <w:rPr>
          <w:color w:val="000000"/>
          <w:sz w:val="28"/>
          <w:szCs w:val="28"/>
        </w:rPr>
        <w:t>Российские железные дороги» является юридическим лицом и организует свою деятельность на основании законодательства Российской Федерации и устава. ОАО</w:t>
      </w:r>
      <w:r w:rsidR="006B3D8B">
        <w:rPr>
          <w:color w:val="000000"/>
          <w:sz w:val="28"/>
          <w:szCs w:val="28"/>
        </w:rPr>
        <w:t> </w:t>
      </w:r>
      <w:r w:rsidR="006B3D8B" w:rsidRPr="006B3D8B">
        <w:rPr>
          <w:color w:val="000000"/>
          <w:sz w:val="28"/>
          <w:szCs w:val="28"/>
        </w:rPr>
        <w:t>«</w:t>
      </w:r>
      <w:r w:rsidRPr="006B3D8B">
        <w:rPr>
          <w:color w:val="000000"/>
          <w:sz w:val="28"/>
          <w:szCs w:val="28"/>
        </w:rPr>
        <w:t>Российские железные дороги» вправе в установленном порядке открывать банковские счета на территории российской Федерации и за ее пределами.</w:t>
      </w:r>
    </w:p>
    <w:p w:rsidR="002A288E" w:rsidRPr="006B3D8B" w:rsidRDefault="002A288E"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ОАО</w:t>
      </w:r>
      <w:r w:rsidR="006B3D8B">
        <w:rPr>
          <w:color w:val="000000"/>
          <w:sz w:val="28"/>
          <w:szCs w:val="28"/>
        </w:rPr>
        <w:t> </w:t>
      </w:r>
      <w:r w:rsidR="006B3D8B" w:rsidRPr="006B3D8B">
        <w:rPr>
          <w:color w:val="000000"/>
          <w:sz w:val="28"/>
          <w:szCs w:val="28"/>
        </w:rPr>
        <w:t>«</w:t>
      </w:r>
      <w:r w:rsidRPr="006B3D8B">
        <w:rPr>
          <w:color w:val="000000"/>
          <w:sz w:val="28"/>
          <w:szCs w:val="28"/>
        </w:rPr>
        <w:t>Российские железные дороги</w:t>
      </w:r>
      <w:r w:rsidR="006B3D8B" w:rsidRPr="006B3D8B">
        <w:rPr>
          <w:color w:val="000000"/>
          <w:sz w:val="28"/>
          <w:szCs w:val="28"/>
        </w:rPr>
        <w:t>»</w:t>
      </w:r>
      <w:r w:rsidR="006B3D8B">
        <w:rPr>
          <w:color w:val="000000"/>
          <w:sz w:val="28"/>
          <w:szCs w:val="28"/>
        </w:rPr>
        <w:t xml:space="preserve"> </w:t>
      </w:r>
      <w:r w:rsidR="006B3D8B" w:rsidRPr="006B3D8B">
        <w:rPr>
          <w:color w:val="000000"/>
          <w:sz w:val="28"/>
          <w:szCs w:val="28"/>
        </w:rPr>
        <w:t>и</w:t>
      </w:r>
      <w:r w:rsidRPr="006B3D8B">
        <w:rPr>
          <w:color w:val="000000"/>
          <w:sz w:val="28"/>
          <w:szCs w:val="28"/>
        </w:rPr>
        <w:t>меет круглую печать, содержащую его полное фирменное наименование на русском языке, сокращенное фирменное наименование на русском и английском языках и указание на место его нахождения, общество вправе иметь иные печати, а также штампы и бланки со своим наименованием, собственную эмблему и другие средства визуальной идентификации.</w:t>
      </w:r>
    </w:p>
    <w:p w:rsidR="002A288E" w:rsidRPr="006B3D8B" w:rsidRDefault="002A288E"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 xml:space="preserve">Полное фирменное наименование общества </w:t>
      </w:r>
      <w:r w:rsidR="006B3D8B">
        <w:rPr>
          <w:color w:val="000000"/>
          <w:sz w:val="28"/>
          <w:szCs w:val="28"/>
        </w:rPr>
        <w:t>–</w:t>
      </w:r>
      <w:r w:rsidR="006B3D8B" w:rsidRPr="006B3D8B">
        <w:rPr>
          <w:color w:val="000000"/>
          <w:sz w:val="28"/>
          <w:szCs w:val="28"/>
        </w:rPr>
        <w:t xml:space="preserve"> </w:t>
      </w:r>
      <w:r w:rsidRPr="006B3D8B">
        <w:rPr>
          <w:color w:val="000000"/>
          <w:sz w:val="28"/>
          <w:szCs w:val="28"/>
        </w:rPr>
        <w:t xml:space="preserve">открытое акционерное общество </w:t>
      </w:r>
      <w:r w:rsidR="006B3D8B">
        <w:rPr>
          <w:color w:val="000000"/>
          <w:sz w:val="28"/>
          <w:szCs w:val="28"/>
        </w:rPr>
        <w:t>«</w:t>
      </w:r>
      <w:r w:rsidR="006B3D8B" w:rsidRPr="006B3D8B">
        <w:rPr>
          <w:color w:val="000000"/>
          <w:sz w:val="28"/>
          <w:szCs w:val="28"/>
        </w:rPr>
        <w:t>Р</w:t>
      </w:r>
      <w:r w:rsidRPr="006B3D8B">
        <w:rPr>
          <w:color w:val="000000"/>
          <w:sz w:val="28"/>
          <w:szCs w:val="28"/>
        </w:rPr>
        <w:t>оссийские железные дороги</w:t>
      </w:r>
      <w:r w:rsidR="006B3D8B">
        <w:rPr>
          <w:color w:val="000000"/>
          <w:sz w:val="28"/>
          <w:szCs w:val="28"/>
        </w:rPr>
        <w:t>»</w:t>
      </w:r>
      <w:r w:rsidR="006B3D8B" w:rsidRPr="006B3D8B">
        <w:rPr>
          <w:color w:val="000000"/>
          <w:sz w:val="28"/>
          <w:szCs w:val="28"/>
        </w:rPr>
        <w:t>.</w:t>
      </w:r>
      <w:r w:rsidRPr="006B3D8B">
        <w:rPr>
          <w:color w:val="000000"/>
          <w:sz w:val="28"/>
          <w:szCs w:val="28"/>
        </w:rPr>
        <w:t xml:space="preserve"> Сокращенное фирменное наименование общества на русском языке </w:t>
      </w:r>
      <w:r w:rsidR="006B3D8B">
        <w:rPr>
          <w:color w:val="000000"/>
          <w:sz w:val="28"/>
          <w:szCs w:val="28"/>
        </w:rPr>
        <w:t>–</w:t>
      </w:r>
      <w:r w:rsidR="006B3D8B" w:rsidRPr="006B3D8B">
        <w:rPr>
          <w:color w:val="000000"/>
          <w:sz w:val="28"/>
          <w:szCs w:val="28"/>
        </w:rPr>
        <w:t xml:space="preserve"> </w:t>
      </w:r>
      <w:r w:rsidRPr="006B3D8B">
        <w:rPr>
          <w:color w:val="000000"/>
          <w:sz w:val="28"/>
          <w:szCs w:val="28"/>
        </w:rPr>
        <w:t>ОАО</w:t>
      </w:r>
      <w:r w:rsidR="006B3D8B">
        <w:rPr>
          <w:color w:val="000000"/>
          <w:sz w:val="28"/>
          <w:szCs w:val="28"/>
        </w:rPr>
        <w:t> «</w:t>
      </w:r>
      <w:r w:rsidR="006B3D8B" w:rsidRPr="006B3D8B">
        <w:rPr>
          <w:color w:val="000000"/>
          <w:sz w:val="28"/>
          <w:szCs w:val="28"/>
        </w:rPr>
        <w:t>Р</w:t>
      </w:r>
      <w:r w:rsidRPr="006B3D8B">
        <w:rPr>
          <w:color w:val="000000"/>
          <w:sz w:val="28"/>
          <w:szCs w:val="28"/>
        </w:rPr>
        <w:t>ЖД</w:t>
      </w:r>
      <w:r w:rsidR="006B3D8B">
        <w:rPr>
          <w:color w:val="000000"/>
          <w:sz w:val="28"/>
          <w:szCs w:val="28"/>
        </w:rPr>
        <w:t>»</w:t>
      </w:r>
      <w:r w:rsidR="006B3D8B" w:rsidRPr="006B3D8B">
        <w:rPr>
          <w:color w:val="000000"/>
          <w:sz w:val="28"/>
          <w:szCs w:val="28"/>
        </w:rPr>
        <w:t>.</w:t>
      </w:r>
    </w:p>
    <w:p w:rsidR="002A288E" w:rsidRPr="006B3D8B" w:rsidRDefault="002A288E"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Место нахождения ОАО</w:t>
      </w:r>
      <w:r w:rsidR="006B3D8B">
        <w:rPr>
          <w:color w:val="000000"/>
          <w:sz w:val="28"/>
          <w:szCs w:val="28"/>
        </w:rPr>
        <w:t> </w:t>
      </w:r>
      <w:r w:rsidR="006B3D8B" w:rsidRPr="006B3D8B">
        <w:rPr>
          <w:color w:val="000000"/>
          <w:sz w:val="28"/>
          <w:szCs w:val="28"/>
        </w:rPr>
        <w:t>«</w:t>
      </w:r>
      <w:r w:rsidRPr="006B3D8B">
        <w:rPr>
          <w:color w:val="000000"/>
          <w:sz w:val="28"/>
          <w:szCs w:val="28"/>
        </w:rPr>
        <w:t xml:space="preserve">Российские железные дороги»: 107144, </w:t>
      </w:r>
      <w:r w:rsidR="006B3D8B" w:rsidRPr="006B3D8B">
        <w:rPr>
          <w:color w:val="000000"/>
          <w:sz w:val="28"/>
          <w:szCs w:val="28"/>
        </w:rPr>
        <w:t>г.</w:t>
      </w:r>
      <w:r w:rsidR="006B3D8B">
        <w:rPr>
          <w:color w:val="000000"/>
          <w:sz w:val="28"/>
          <w:szCs w:val="28"/>
        </w:rPr>
        <w:t> </w:t>
      </w:r>
      <w:r w:rsidR="006B3D8B" w:rsidRPr="006B3D8B">
        <w:rPr>
          <w:color w:val="000000"/>
          <w:sz w:val="28"/>
          <w:szCs w:val="28"/>
        </w:rPr>
        <w:t>Москва</w:t>
      </w:r>
      <w:r w:rsidRPr="006B3D8B">
        <w:rPr>
          <w:color w:val="000000"/>
          <w:sz w:val="28"/>
          <w:szCs w:val="28"/>
        </w:rPr>
        <w:t>, ул. новая Басманная, д. 2.</w:t>
      </w:r>
    </w:p>
    <w:p w:rsidR="002A288E" w:rsidRPr="006B3D8B" w:rsidRDefault="002A288E"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Главными целями деятельности ОАО</w:t>
      </w:r>
      <w:r w:rsidR="006B3D8B">
        <w:rPr>
          <w:color w:val="000000"/>
          <w:sz w:val="28"/>
          <w:szCs w:val="28"/>
        </w:rPr>
        <w:t> </w:t>
      </w:r>
      <w:r w:rsidR="006B3D8B" w:rsidRPr="006B3D8B">
        <w:rPr>
          <w:color w:val="000000"/>
          <w:sz w:val="28"/>
          <w:szCs w:val="28"/>
        </w:rPr>
        <w:t>«</w:t>
      </w:r>
      <w:r w:rsidRPr="006B3D8B">
        <w:rPr>
          <w:color w:val="000000"/>
          <w:sz w:val="28"/>
          <w:szCs w:val="28"/>
        </w:rPr>
        <w:t>Российские железные дороги» являются обеспечение потребностей государства, юридических и физических лиц в железнодорожных перевозках, работах и услугах, оказываемых железнодорожным транспортом, а также извлечение прибыли.</w:t>
      </w:r>
    </w:p>
    <w:p w:rsidR="00984603" w:rsidRPr="006B3D8B" w:rsidRDefault="00CD4C94"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Виды деятельности ОАО</w:t>
      </w:r>
      <w:r w:rsidR="006B3D8B">
        <w:rPr>
          <w:color w:val="000000"/>
          <w:sz w:val="28"/>
          <w:szCs w:val="28"/>
        </w:rPr>
        <w:t> «</w:t>
      </w:r>
      <w:r w:rsidR="006B3D8B" w:rsidRPr="006B3D8B">
        <w:rPr>
          <w:color w:val="000000"/>
          <w:sz w:val="28"/>
          <w:szCs w:val="28"/>
        </w:rPr>
        <w:t>Р</w:t>
      </w:r>
      <w:r w:rsidRPr="006B3D8B">
        <w:rPr>
          <w:color w:val="000000"/>
          <w:sz w:val="28"/>
          <w:szCs w:val="28"/>
        </w:rPr>
        <w:t>ЖД</w:t>
      </w:r>
      <w:r w:rsidR="006B3D8B">
        <w:rPr>
          <w:color w:val="000000"/>
          <w:sz w:val="28"/>
          <w:szCs w:val="28"/>
        </w:rPr>
        <w:t>»</w:t>
      </w:r>
      <w:r w:rsidR="006B3D8B" w:rsidRPr="006B3D8B">
        <w:rPr>
          <w:color w:val="000000"/>
          <w:sz w:val="28"/>
          <w:szCs w:val="28"/>
        </w:rPr>
        <w:t>:</w:t>
      </w:r>
    </w:p>
    <w:p w:rsidR="00984603" w:rsidRPr="006B3D8B" w:rsidRDefault="006B3D8B" w:rsidP="006B3D8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984603" w:rsidRPr="006B3D8B">
        <w:rPr>
          <w:color w:val="000000"/>
          <w:sz w:val="28"/>
          <w:szCs w:val="28"/>
        </w:rPr>
        <w:t>грузовые перевозки;</w:t>
      </w:r>
    </w:p>
    <w:p w:rsidR="00984603" w:rsidRPr="006B3D8B" w:rsidRDefault="006B3D8B" w:rsidP="006B3D8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984603" w:rsidRPr="006B3D8B">
        <w:rPr>
          <w:color w:val="000000"/>
          <w:sz w:val="28"/>
          <w:szCs w:val="28"/>
        </w:rPr>
        <w:t>пассажирские перевозки</w:t>
      </w:r>
      <w:r w:rsidR="00B97675" w:rsidRPr="006B3D8B">
        <w:rPr>
          <w:color w:val="000000"/>
          <w:sz w:val="28"/>
          <w:szCs w:val="28"/>
        </w:rPr>
        <w:t>;</w:t>
      </w:r>
    </w:p>
    <w:p w:rsidR="00984603" w:rsidRPr="006B3D8B" w:rsidRDefault="006B3D8B" w:rsidP="006B3D8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984603" w:rsidRPr="006B3D8B">
        <w:rPr>
          <w:color w:val="000000"/>
          <w:sz w:val="28"/>
          <w:szCs w:val="28"/>
        </w:rPr>
        <w:t>предоставление услуг инфраструктуры;</w:t>
      </w:r>
    </w:p>
    <w:p w:rsidR="00984603" w:rsidRPr="006B3D8B" w:rsidRDefault="006B3D8B" w:rsidP="006B3D8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984603" w:rsidRPr="006B3D8B">
        <w:rPr>
          <w:color w:val="000000"/>
          <w:sz w:val="28"/>
          <w:szCs w:val="28"/>
        </w:rPr>
        <w:t>предоставление услуг локомотивной тяги;</w:t>
      </w:r>
    </w:p>
    <w:p w:rsidR="00984603" w:rsidRPr="006B3D8B" w:rsidRDefault="006B3D8B" w:rsidP="006B3D8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984603" w:rsidRPr="006B3D8B">
        <w:rPr>
          <w:color w:val="000000"/>
          <w:sz w:val="28"/>
          <w:szCs w:val="28"/>
        </w:rPr>
        <w:t>ремонт подвижного состава;</w:t>
      </w:r>
    </w:p>
    <w:p w:rsidR="00984603" w:rsidRPr="006B3D8B" w:rsidRDefault="006B3D8B" w:rsidP="006B3D8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984603" w:rsidRPr="006B3D8B">
        <w:rPr>
          <w:color w:val="000000"/>
          <w:sz w:val="28"/>
          <w:szCs w:val="28"/>
        </w:rPr>
        <w:t>строительство объектов инфраструктуры;</w:t>
      </w:r>
    </w:p>
    <w:p w:rsidR="00984603" w:rsidRPr="006B3D8B" w:rsidRDefault="006B3D8B" w:rsidP="006B3D8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984603" w:rsidRPr="006B3D8B">
        <w:rPr>
          <w:color w:val="000000"/>
          <w:sz w:val="28"/>
          <w:szCs w:val="28"/>
        </w:rPr>
        <w:t>научно-исследовательские и опытно-конструкторские работы;</w:t>
      </w:r>
    </w:p>
    <w:p w:rsidR="00984603" w:rsidRPr="006B3D8B" w:rsidRDefault="006B3D8B" w:rsidP="006B3D8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984603" w:rsidRPr="006B3D8B">
        <w:rPr>
          <w:color w:val="000000"/>
          <w:sz w:val="28"/>
          <w:szCs w:val="28"/>
        </w:rPr>
        <w:t>содержание социальной сферы.</w:t>
      </w:r>
    </w:p>
    <w:p w:rsidR="00984603" w:rsidRPr="006B3D8B" w:rsidRDefault="00984603"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Органы управления ОАО</w:t>
      </w:r>
      <w:r w:rsidR="006B3D8B">
        <w:rPr>
          <w:color w:val="000000"/>
          <w:sz w:val="28"/>
          <w:szCs w:val="28"/>
        </w:rPr>
        <w:t> «</w:t>
      </w:r>
      <w:r w:rsidR="006B3D8B" w:rsidRPr="006B3D8B">
        <w:rPr>
          <w:color w:val="000000"/>
          <w:sz w:val="28"/>
          <w:szCs w:val="28"/>
        </w:rPr>
        <w:t>РЖД</w:t>
      </w:r>
      <w:r w:rsidR="006B3D8B">
        <w:rPr>
          <w:color w:val="000000"/>
          <w:sz w:val="28"/>
          <w:szCs w:val="28"/>
        </w:rPr>
        <w:t>»</w:t>
      </w:r>
    </w:p>
    <w:p w:rsidR="00984603" w:rsidRPr="006B3D8B" w:rsidRDefault="00984603"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1. Общее собрание акционеров. Поскольку единственным акционером общества является Российская Федерация и от ее имени полномочия осуществляются Правительством РФ, то решения собраний акционеров принимаются Правительством единолично и оформляются письменно.2. Совет директоров общества. Назначается Правительством РФ.</w:t>
      </w:r>
    </w:p>
    <w:p w:rsidR="00984603" w:rsidRPr="006B3D8B" w:rsidRDefault="00984603"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3. Президент общества. Назначается Правительством РФ.</w:t>
      </w:r>
    </w:p>
    <w:p w:rsidR="00984603" w:rsidRPr="006B3D8B" w:rsidRDefault="00984603"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4. Правление общества.</w:t>
      </w:r>
    </w:p>
    <w:p w:rsidR="00984603" w:rsidRPr="006B3D8B" w:rsidRDefault="00984603"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Филиалы ОАО</w:t>
      </w:r>
      <w:r w:rsidR="006B3D8B">
        <w:rPr>
          <w:color w:val="000000"/>
          <w:sz w:val="28"/>
          <w:szCs w:val="28"/>
        </w:rPr>
        <w:t> «</w:t>
      </w:r>
      <w:r w:rsidR="006B3D8B" w:rsidRPr="006B3D8B">
        <w:rPr>
          <w:color w:val="000000"/>
          <w:sz w:val="28"/>
          <w:szCs w:val="28"/>
        </w:rPr>
        <w:t>Р</w:t>
      </w:r>
      <w:r w:rsidRPr="006B3D8B">
        <w:rPr>
          <w:color w:val="000000"/>
          <w:sz w:val="28"/>
          <w:szCs w:val="28"/>
        </w:rPr>
        <w:t>ЖД</w:t>
      </w:r>
      <w:r w:rsidR="006B3D8B">
        <w:rPr>
          <w:color w:val="000000"/>
          <w:sz w:val="28"/>
          <w:szCs w:val="28"/>
        </w:rPr>
        <w:t>»</w:t>
      </w:r>
      <w:r w:rsidR="006B3D8B" w:rsidRPr="006B3D8B">
        <w:rPr>
          <w:color w:val="000000"/>
          <w:sz w:val="28"/>
          <w:szCs w:val="28"/>
        </w:rPr>
        <w:t>:</w:t>
      </w:r>
      <w:r w:rsidRPr="006B3D8B">
        <w:rPr>
          <w:color w:val="000000"/>
          <w:sz w:val="28"/>
          <w:szCs w:val="28"/>
        </w:rPr>
        <w:t xml:space="preserve"> железные дороги; функциональные филиалы; перевозочные компании; филиалы в области технико-экономического и финансового обеспечения; филиалы в области капитального строительства; филиалы в области ремонта подвижного состава; филиалы в области путевого хозяйства; филиалы в области информатизации и связи; филиалы в области социальной сферы; </w:t>
      </w:r>
      <w:r w:rsidR="00B97675" w:rsidRPr="006B3D8B">
        <w:rPr>
          <w:color w:val="000000"/>
          <w:sz w:val="28"/>
          <w:szCs w:val="28"/>
        </w:rPr>
        <w:t>филиалы – проектные бюро.</w:t>
      </w:r>
    </w:p>
    <w:p w:rsidR="00984603" w:rsidRPr="006B3D8B" w:rsidRDefault="00984603"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Мониторинг промежуточных результатов структурной реформы железнодорожного транспорта в целом свидетельствует о ее эффективной реализации. В процессе реализации Программы структурной реформы на железнодорожном транспорте обеспечивается повышение устойчивости работы железнодорожного транспорта, его доступности и безопасности, снижение транспортной нагрузки на экономику, повышение качества услуг, сохранение социальной стабильности.</w:t>
      </w:r>
    </w:p>
    <w:p w:rsidR="00B97675" w:rsidRPr="00AC61EC" w:rsidRDefault="00D312F1" w:rsidP="006B3D8B">
      <w:pPr>
        <w:spacing w:line="360" w:lineRule="auto"/>
        <w:ind w:firstLine="709"/>
        <w:jc w:val="both"/>
        <w:rPr>
          <w:b/>
          <w:color w:val="000000"/>
          <w:sz w:val="28"/>
        </w:rPr>
      </w:pPr>
      <w:r w:rsidRPr="006B3D8B">
        <w:rPr>
          <w:color w:val="000000"/>
          <w:sz w:val="28"/>
        </w:rPr>
        <w:br w:type="page"/>
      </w:r>
      <w:r w:rsidR="00AB4983" w:rsidRPr="00AC61EC">
        <w:rPr>
          <w:b/>
          <w:color w:val="000000"/>
          <w:sz w:val="28"/>
        </w:rPr>
        <w:t>2.2 Экспресс-анализ финансового состояния</w:t>
      </w:r>
    </w:p>
    <w:p w:rsidR="00B97675" w:rsidRPr="006B3D8B" w:rsidRDefault="00B97675" w:rsidP="006B3D8B">
      <w:pPr>
        <w:spacing w:line="360" w:lineRule="auto"/>
        <w:ind w:firstLine="709"/>
        <w:jc w:val="both"/>
        <w:rPr>
          <w:color w:val="000000"/>
          <w:sz w:val="28"/>
        </w:rPr>
      </w:pPr>
    </w:p>
    <w:p w:rsidR="00F704BC" w:rsidRPr="006B3D8B" w:rsidRDefault="00F704BC"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Финансовое состояние предприятий, его устойчивость во многом зависят от оптимальности структуры источников капитала (соотношения собственных и заемных средств) и от оптимальности структуры активов предприятия (соотношения основных и оборотных средств), а также от уравновешенности активов и пассивов предприятия по функциональному признаку. С этой целью рассчитывают показатели представленные в табл. 1.</w:t>
      </w:r>
    </w:p>
    <w:p w:rsidR="00F704BC" w:rsidRPr="006B3D8B" w:rsidRDefault="00F704BC" w:rsidP="006B3D8B">
      <w:pPr>
        <w:shd w:val="clear" w:color="auto" w:fill="FFFFFF"/>
        <w:autoSpaceDE w:val="0"/>
        <w:autoSpaceDN w:val="0"/>
        <w:adjustRightInd w:val="0"/>
        <w:spacing w:line="360" w:lineRule="auto"/>
        <w:ind w:firstLine="709"/>
        <w:jc w:val="both"/>
        <w:rPr>
          <w:color w:val="000000"/>
          <w:sz w:val="28"/>
        </w:rPr>
      </w:pPr>
    </w:p>
    <w:p w:rsidR="00F704BC" w:rsidRPr="006B3D8B" w:rsidRDefault="00F704BC" w:rsidP="006B3D8B">
      <w:pPr>
        <w:spacing w:line="360" w:lineRule="auto"/>
        <w:ind w:firstLine="709"/>
        <w:jc w:val="both"/>
        <w:rPr>
          <w:color w:val="000000"/>
          <w:sz w:val="28"/>
          <w:szCs w:val="28"/>
        </w:rPr>
      </w:pPr>
      <w:r w:rsidRPr="006B3D8B">
        <w:rPr>
          <w:color w:val="000000"/>
          <w:sz w:val="28"/>
          <w:szCs w:val="28"/>
        </w:rPr>
        <w:t xml:space="preserve">Таблица 1 – Динамика финансовой устойчивости </w:t>
      </w:r>
      <w:r w:rsidR="00CE2737" w:rsidRPr="006B3D8B">
        <w:rPr>
          <w:color w:val="000000"/>
          <w:sz w:val="28"/>
          <w:szCs w:val="28"/>
        </w:rPr>
        <w:t>ОАО</w:t>
      </w:r>
      <w:r w:rsidR="006B3D8B">
        <w:rPr>
          <w:color w:val="000000"/>
          <w:sz w:val="28"/>
          <w:szCs w:val="28"/>
        </w:rPr>
        <w:t> </w:t>
      </w:r>
      <w:r w:rsidR="006B3D8B" w:rsidRPr="006B3D8B">
        <w:rPr>
          <w:color w:val="000000"/>
          <w:sz w:val="28"/>
          <w:szCs w:val="28"/>
        </w:rPr>
        <w:t>«</w:t>
      </w:r>
      <w:r w:rsidR="00CE2737" w:rsidRPr="006B3D8B">
        <w:rPr>
          <w:color w:val="000000"/>
          <w:sz w:val="28"/>
          <w:szCs w:val="28"/>
        </w:rPr>
        <w:t>РЖД»</w:t>
      </w:r>
      <w:r w:rsidRPr="006B3D8B">
        <w:rPr>
          <w:color w:val="000000"/>
          <w:sz w:val="28"/>
          <w:szCs w:val="28"/>
        </w:rPr>
        <w:t xml:space="preserve"> 2006–2008</w:t>
      </w:r>
      <w:r w:rsidR="006B3D8B">
        <w:rPr>
          <w:color w:val="000000"/>
          <w:sz w:val="28"/>
          <w:szCs w:val="28"/>
        </w:rPr>
        <w:t> </w:t>
      </w:r>
      <w:r w:rsidR="006B3D8B" w:rsidRPr="006B3D8B">
        <w:rPr>
          <w:color w:val="000000"/>
          <w:sz w:val="28"/>
          <w:szCs w:val="28"/>
        </w:rPr>
        <w:t>гг</w:t>
      </w:r>
      <w:r w:rsidRPr="006B3D8B">
        <w:rPr>
          <w:color w:val="000000"/>
          <w:sz w:val="28"/>
          <w:szCs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92"/>
        <w:gridCol w:w="1101"/>
        <w:gridCol w:w="1145"/>
        <w:gridCol w:w="1145"/>
        <w:gridCol w:w="1145"/>
        <w:gridCol w:w="1435"/>
        <w:gridCol w:w="1434"/>
      </w:tblGrid>
      <w:tr w:rsidR="00F704BC" w:rsidRPr="00C5784F" w:rsidTr="00C5784F">
        <w:trPr>
          <w:cantSplit/>
          <w:jc w:val="center"/>
        </w:trPr>
        <w:tc>
          <w:tcPr>
            <w:tcW w:w="1017" w:type="pct"/>
            <w:vMerge w:val="restart"/>
            <w:shd w:val="clear" w:color="auto" w:fill="auto"/>
          </w:tcPr>
          <w:p w:rsidR="00F704BC" w:rsidRPr="00C5784F" w:rsidRDefault="00F704BC" w:rsidP="00C5784F">
            <w:pPr>
              <w:spacing w:line="360" w:lineRule="auto"/>
              <w:jc w:val="both"/>
              <w:rPr>
                <w:color w:val="000000"/>
                <w:sz w:val="20"/>
              </w:rPr>
            </w:pPr>
            <w:r w:rsidRPr="00C5784F">
              <w:rPr>
                <w:color w:val="000000"/>
                <w:sz w:val="20"/>
              </w:rPr>
              <w:t>Показатель</w:t>
            </w:r>
          </w:p>
        </w:tc>
        <w:tc>
          <w:tcPr>
            <w:tcW w:w="592" w:type="pct"/>
            <w:vMerge w:val="restart"/>
            <w:shd w:val="clear" w:color="auto" w:fill="auto"/>
          </w:tcPr>
          <w:p w:rsidR="00F704BC" w:rsidRPr="00C5784F" w:rsidRDefault="00F704BC" w:rsidP="00C5784F">
            <w:pPr>
              <w:spacing w:line="360" w:lineRule="auto"/>
              <w:jc w:val="both"/>
              <w:rPr>
                <w:color w:val="000000"/>
                <w:sz w:val="20"/>
              </w:rPr>
            </w:pPr>
            <w:r w:rsidRPr="00C5784F">
              <w:rPr>
                <w:color w:val="000000"/>
                <w:sz w:val="20"/>
              </w:rPr>
              <w:t>Критерий</w:t>
            </w:r>
          </w:p>
        </w:tc>
        <w:tc>
          <w:tcPr>
            <w:tcW w:w="616" w:type="pct"/>
            <w:vMerge w:val="restart"/>
            <w:shd w:val="clear" w:color="auto" w:fill="auto"/>
          </w:tcPr>
          <w:p w:rsidR="00F704BC" w:rsidRPr="00C5784F" w:rsidRDefault="00F704BC" w:rsidP="00C5784F">
            <w:pPr>
              <w:spacing w:line="360" w:lineRule="auto"/>
              <w:jc w:val="both"/>
              <w:rPr>
                <w:color w:val="000000"/>
                <w:sz w:val="20"/>
              </w:rPr>
            </w:pPr>
            <w:r w:rsidRPr="00C5784F">
              <w:rPr>
                <w:color w:val="000000"/>
                <w:sz w:val="20"/>
              </w:rPr>
              <w:t>2006</w:t>
            </w:r>
            <w:r w:rsidR="006B3D8B" w:rsidRPr="00C5784F">
              <w:rPr>
                <w:color w:val="000000"/>
                <w:sz w:val="20"/>
              </w:rPr>
              <w:t> г</w:t>
            </w:r>
            <w:r w:rsidR="006F5BAA" w:rsidRPr="00C5784F">
              <w:rPr>
                <w:color w:val="000000"/>
                <w:sz w:val="20"/>
              </w:rPr>
              <w:t>.</w:t>
            </w:r>
          </w:p>
        </w:tc>
        <w:tc>
          <w:tcPr>
            <w:tcW w:w="616" w:type="pct"/>
            <w:vMerge w:val="restart"/>
            <w:shd w:val="clear" w:color="auto" w:fill="auto"/>
          </w:tcPr>
          <w:p w:rsidR="00F704BC" w:rsidRPr="00C5784F" w:rsidRDefault="00F704BC" w:rsidP="00C5784F">
            <w:pPr>
              <w:spacing w:line="360" w:lineRule="auto"/>
              <w:jc w:val="both"/>
              <w:rPr>
                <w:color w:val="000000"/>
                <w:sz w:val="20"/>
              </w:rPr>
            </w:pPr>
            <w:r w:rsidRPr="00C5784F">
              <w:rPr>
                <w:color w:val="000000"/>
                <w:sz w:val="20"/>
              </w:rPr>
              <w:t>2007</w:t>
            </w:r>
            <w:r w:rsidR="006B3D8B" w:rsidRPr="00C5784F">
              <w:rPr>
                <w:color w:val="000000"/>
                <w:sz w:val="20"/>
              </w:rPr>
              <w:t> г</w:t>
            </w:r>
            <w:r w:rsidR="006F5BAA" w:rsidRPr="00C5784F">
              <w:rPr>
                <w:color w:val="000000"/>
                <w:sz w:val="20"/>
              </w:rPr>
              <w:t>.</w:t>
            </w:r>
          </w:p>
        </w:tc>
        <w:tc>
          <w:tcPr>
            <w:tcW w:w="616" w:type="pct"/>
            <w:vMerge w:val="restart"/>
            <w:shd w:val="clear" w:color="auto" w:fill="auto"/>
          </w:tcPr>
          <w:p w:rsidR="00F704BC" w:rsidRPr="00C5784F" w:rsidRDefault="00F704BC" w:rsidP="00C5784F">
            <w:pPr>
              <w:spacing w:line="360" w:lineRule="auto"/>
              <w:jc w:val="both"/>
              <w:rPr>
                <w:color w:val="000000"/>
                <w:sz w:val="20"/>
              </w:rPr>
            </w:pPr>
            <w:r w:rsidRPr="00C5784F">
              <w:rPr>
                <w:color w:val="000000"/>
                <w:sz w:val="20"/>
              </w:rPr>
              <w:t>2008</w:t>
            </w:r>
            <w:r w:rsidR="006B3D8B" w:rsidRPr="00C5784F">
              <w:rPr>
                <w:color w:val="000000"/>
                <w:sz w:val="20"/>
              </w:rPr>
              <w:t> г</w:t>
            </w:r>
            <w:r w:rsidR="006F5BAA" w:rsidRPr="00C5784F">
              <w:rPr>
                <w:color w:val="000000"/>
                <w:sz w:val="20"/>
              </w:rPr>
              <w:t>.</w:t>
            </w:r>
          </w:p>
        </w:tc>
        <w:tc>
          <w:tcPr>
            <w:tcW w:w="1544" w:type="pct"/>
            <w:gridSpan w:val="2"/>
            <w:shd w:val="clear" w:color="auto" w:fill="auto"/>
          </w:tcPr>
          <w:p w:rsidR="00F704BC" w:rsidRPr="00C5784F" w:rsidRDefault="00F704BC" w:rsidP="00C5784F">
            <w:pPr>
              <w:spacing w:line="360" w:lineRule="auto"/>
              <w:jc w:val="both"/>
              <w:rPr>
                <w:color w:val="000000"/>
                <w:sz w:val="20"/>
              </w:rPr>
            </w:pPr>
            <w:r w:rsidRPr="00C5784F">
              <w:rPr>
                <w:color w:val="000000"/>
                <w:sz w:val="20"/>
              </w:rPr>
              <w:t>Динамика</w:t>
            </w:r>
          </w:p>
        </w:tc>
      </w:tr>
      <w:tr w:rsidR="00F704BC" w:rsidRPr="00C5784F" w:rsidTr="00C5784F">
        <w:trPr>
          <w:cantSplit/>
          <w:jc w:val="center"/>
        </w:trPr>
        <w:tc>
          <w:tcPr>
            <w:tcW w:w="1017" w:type="pct"/>
            <w:vMerge/>
            <w:shd w:val="clear" w:color="auto" w:fill="auto"/>
          </w:tcPr>
          <w:p w:rsidR="00F704BC" w:rsidRPr="00C5784F" w:rsidRDefault="00F704BC" w:rsidP="00C5784F">
            <w:pPr>
              <w:spacing w:line="360" w:lineRule="auto"/>
              <w:jc w:val="both"/>
              <w:rPr>
                <w:color w:val="000000"/>
                <w:sz w:val="20"/>
              </w:rPr>
            </w:pPr>
          </w:p>
        </w:tc>
        <w:tc>
          <w:tcPr>
            <w:tcW w:w="592" w:type="pct"/>
            <w:vMerge/>
            <w:shd w:val="clear" w:color="auto" w:fill="auto"/>
          </w:tcPr>
          <w:p w:rsidR="00F704BC" w:rsidRPr="00C5784F" w:rsidRDefault="00F704BC" w:rsidP="00C5784F">
            <w:pPr>
              <w:spacing w:line="360" w:lineRule="auto"/>
              <w:jc w:val="both"/>
              <w:rPr>
                <w:color w:val="000000"/>
                <w:sz w:val="20"/>
              </w:rPr>
            </w:pPr>
          </w:p>
        </w:tc>
        <w:tc>
          <w:tcPr>
            <w:tcW w:w="616" w:type="pct"/>
            <w:vMerge/>
            <w:shd w:val="clear" w:color="auto" w:fill="auto"/>
          </w:tcPr>
          <w:p w:rsidR="00F704BC" w:rsidRPr="00C5784F" w:rsidRDefault="00F704BC" w:rsidP="00C5784F">
            <w:pPr>
              <w:spacing w:line="360" w:lineRule="auto"/>
              <w:jc w:val="both"/>
              <w:rPr>
                <w:color w:val="000000"/>
                <w:sz w:val="20"/>
              </w:rPr>
            </w:pPr>
          </w:p>
        </w:tc>
        <w:tc>
          <w:tcPr>
            <w:tcW w:w="616" w:type="pct"/>
            <w:vMerge/>
            <w:shd w:val="clear" w:color="auto" w:fill="auto"/>
          </w:tcPr>
          <w:p w:rsidR="00F704BC" w:rsidRPr="00C5784F" w:rsidRDefault="00F704BC" w:rsidP="00C5784F">
            <w:pPr>
              <w:spacing w:line="360" w:lineRule="auto"/>
              <w:jc w:val="both"/>
              <w:rPr>
                <w:color w:val="000000"/>
                <w:sz w:val="20"/>
              </w:rPr>
            </w:pPr>
          </w:p>
        </w:tc>
        <w:tc>
          <w:tcPr>
            <w:tcW w:w="616" w:type="pct"/>
            <w:vMerge/>
            <w:shd w:val="clear" w:color="auto" w:fill="auto"/>
          </w:tcPr>
          <w:p w:rsidR="00F704BC" w:rsidRPr="00C5784F" w:rsidRDefault="00F704BC" w:rsidP="00C5784F">
            <w:pPr>
              <w:spacing w:line="360" w:lineRule="auto"/>
              <w:jc w:val="both"/>
              <w:rPr>
                <w:color w:val="000000"/>
                <w:sz w:val="20"/>
              </w:rPr>
            </w:pPr>
          </w:p>
        </w:tc>
        <w:tc>
          <w:tcPr>
            <w:tcW w:w="772" w:type="pct"/>
            <w:shd w:val="clear" w:color="auto" w:fill="auto"/>
          </w:tcPr>
          <w:p w:rsidR="00F704BC" w:rsidRPr="00C5784F" w:rsidRDefault="00F704BC" w:rsidP="00C5784F">
            <w:pPr>
              <w:spacing w:line="360" w:lineRule="auto"/>
              <w:jc w:val="both"/>
              <w:rPr>
                <w:color w:val="000000"/>
                <w:sz w:val="20"/>
              </w:rPr>
            </w:pPr>
            <w:r w:rsidRPr="00C5784F">
              <w:rPr>
                <w:color w:val="000000"/>
                <w:sz w:val="20"/>
              </w:rPr>
              <w:t>2007/2006</w:t>
            </w:r>
          </w:p>
        </w:tc>
        <w:tc>
          <w:tcPr>
            <w:tcW w:w="772" w:type="pct"/>
            <w:shd w:val="clear" w:color="auto" w:fill="auto"/>
          </w:tcPr>
          <w:p w:rsidR="00F704BC" w:rsidRPr="00C5784F" w:rsidRDefault="00F704BC" w:rsidP="00C5784F">
            <w:pPr>
              <w:spacing w:line="360" w:lineRule="auto"/>
              <w:jc w:val="both"/>
              <w:rPr>
                <w:color w:val="000000"/>
                <w:sz w:val="20"/>
              </w:rPr>
            </w:pPr>
            <w:r w:rsidRPr="00C5784F">
              <w:rPr>
                <w:color w:val="000000"/>
                <w:sz w:val="20"/>
              </w:rPr>
              <w:t>2008/2007</w:t>
            </w:r>
          </w:p>
        </w:tc>
      </w:tr>
      <w:tr w:rsidR="00195A3B" w:rsidRPr="00C5784F" w:rsidTr="00C5784F">
        <w:trPr>
          <w:cantSplit/>
          <w:jc w:val="center"/>
        </w:trPr>
        <w:tc>
          <w:tcPr>
            <w:tcW w:w="1017" w:type="pct"/>
            <w:shd w:val="clear" w:color="auto" w:fill="auto"/>
          </w:tcPr>
          <w:p w:rsidR="00195A3B" w:rsidRPr="00C5784F" w:rsidRDefault="00195A3B" w:rsidP="00C5784F">
            <w:pPr>
              <w:spacing w:line="360" w:lineRule="auto"/>
              <w:jc w:val="both"/>
              <w:rPr>
                <w:color w:val="000000"/>
                <w:sz w:val="20"/>
              </w:rPr>
            </w:pPr>
            <w:r w:rsidRPr="00C5784F">
              <w:rPr>
                <w:color w:val="000000"/>
                <w:sz w:val="20"/>
              </w:rPr>
              <w:t>К</w:t>
            </w:r>
            <w:r w:rsidR="006B3D8B" w:rsidRPr="00C5784F">
              <w:rPr>
                <w:color w:val="000000"/>
                <w:sz w:val="20"/>
              </w:rPr>
              <w:t>-т</w:t>
            </w:r>
            <w:r w:rsidRPr="00C5784F">
              <w:rPr>
                <w:color w:val="000000"/>
                <w:sz w:val="20"/>
              </w:rPr>
              <w:t xml:space="preserve"> концентрации СК</w:t>
            </w:r>
          </w:p>
        </w:tc>
        <w:tc>
          <w:tcPr>
            <w:tcW w:w="592" w:type="pct"/>
            <w:shd w:val="clear" w:color="auto" w:fill="auto"/>
          </w:tcPr>
          <w:p w:rsidR="00195A3B" w:rsidRPr="00C5784F" w:rsidRDefault="002B6409" w:rsidP="00C5784F">
            <w:pPr>
              <w:spacing w:line="360" w:lineRule="auto"/>
              <w:jc w:val="both"/>
              <w:rPr>
                <w:color w:val="000000"/>
                <w:sz w:val="20"/>
              </w:rPr>
            </w:pPr>
            <w:r>
              <w:rPr>
                <w:color w:val="000000"/>
                <w:position w:val="-4"/>
                <w:sz w:val="20"/>
              </w:rPr>
              <w:pict>
                <v:shape id="_x0000_i1033" type="#_x0000_t75" style="width:9.75pt;height:12pt">
                  <v:imagedata r:id="rId15" o:title=""/>
                </v:shape>
              </w:pict>
            </w:r>
            <w:r w:rsidR="00195A3B" w:rsidRPr="00C5784F">
              <w:rPr>
                <w:color w:val="000000"/>
                <w:sz w:val="20"/>
              </w:rPr>
              <w:t>0,5</w:t>
            </w:r>
          </w:p>
        </w:tc>
        <w:tc>
          <w:tcPr>
            <w:tcW w:w="616" w:type="pct"/>
            <w:shd w:val="clear" w:color="auto" w:fill="auto"/>
          </w:tcPr>
          <w:p w:rsidR="00195A3B" w:rsidRPr="00C5784F" w:rsidRDefault="00195A3B" w:rsidP="00C5784F">
            <w:pPr>
              <w:spacing w:line="360" w:lineRule="auto"/>
              <w:jc w:val="both"/>
              <w:rPr>
                <w:color w:val="000000"/>
                <w:sz w:val="20"/>
              </w:rPr>
            </w:pPr>
            <w:r w:rsidRPr="00C5784F">
              <w:rPr>
                <w:color w:val="000000"/>
                <w:sz w:val="20"/>
              </w:rPr>
              <w:t>0,9225</w:t>
            </w:r>
          </w:p>
        </w:tc>
        <w:tc>
          <w:tcPr>
            <w:tcW w:w="616" w:type="pct"/>
            <w:shd w:val="clear" w:color="auto" w:fill="auto"/>
          </w:tcPr>
          <w:p w:rsidR="00195A3B" w:rsidRPr="00C5784F" w:rsidRDefault="00195A3B" w:rsidP="00C5784F">
            <w:pPr>
              <w:spacing w:line="360" w:lineRule="auto"/>
              <w:jc w:val="both"/>
              <w:rPr>
                <w:color w:val="000000"/>
                <w:sz w:val="20"/>
              </w:rPr>
            </w:pPr>
            <w:r w:rsidRPr="00C5784F">
              <w:rPr>
                <w:color w:val="000000"/>
                <w:sz w:val="20"/>
              </w:rPr>
              <w:t>0,9005</w:t>
            </w:r>
          </w:p>
        </w:tc>
        <w:tc>
          <w:tcPr>
            <w:tcW w:w="616" w:type="pct"/>
            <w:shd w:val="clear" w:color="auto" w:fill="auto"/>
          </w:tcPr>
          <w:p w:rsidR="00195A3B" w:rsidRPr="00C5784F" w:rsidRDefault="00195A3B" w:rsidP="00C5784F">
            <w:pPr>
              <w:spacing w:line="360" w:lineRule="auto"/>
              <w:jc w:val="both"/>
              <w:rPr>
                <w:color w:val="000000"/>
                <w:sz w:val="20"/>
              </w:rPr>
            </w:pPr>
            <w:r w:rsidRPr="00C5784F">
              <w:rPr>
                <w:color w:val="000000"/>
                <w:sz w:val="20"/>
              </w:rPr>
              <w:t>0,8389</w:t>
            </w:r>
          </w:p>
        </w:tc>
        <w:tc>
          <w:tcPr>
            <w:tcW w:w="772" w:type="pct"/>
            <w:shd w:val="clear" w:color="auto" w:fill="auto"/>
          </w:tcPr>
          <w:p w:rsidR="00195A3B" w:rsidRPr="00C5784F" w:rsidRDefault="00195A3B" w:rsidP="00C5784F">
            <w:pPr>
              <w:spacing w:line="360" w:lineRule="auto"/>
              <w:jc w:val="both"/>
              <w:rPr>
                <w:color w:val="000000"/>
                <w:sz w:val="20"/>
              </w:rPr>
            </w:pPr>
            <w:r w:rsidRPr="00C5784F">
              <w:rPr>
                <w:color w:val="000000"/>
                <w:sz w:val="20"/>
              </w:rPr>
              <w:t>-0,0220</w:t>
            </w:r>
          </w:p>
        </w:tc>
        <w:tc>
          <w:tcPr>
            <w:tcW w:w="772" w:type="pct"/>
            <w:shd w:val="clear" w:color="auto" w:fill="auto"/>
          </w:tcPr>
          <w:p w:rsidR="00195A3B" w:rsidRPr="00C5784F" w:rsidRDefault="00195A3B" w:rsidP="00C5784F">
            <w:pPr>
              <w:spacing w:line="360" w:lineRule="auto"/>
              <w:jc w:val="both"/>
              <w:rPr>
                <w:color w:val="000000"/>
                <w:sz w:val="20"/>
              </w:rPr>
            </w:pPr>
            <w:r w:rsidRPr="00C5784F">
              <w:rPr>
                <w:color w:val="000000"/>
                <w:sz w:val="20"/>
              </w:rPr>
              <w:t>-0,0617</w:t>
            </w:r>
          </w:p>
        </w:tc>
      </w:tr>
      <w:tr w:rsidR="00195A3B" w:rsidRPr="00C5784F" w:rsidTr="00C5784F">
        <w:trPr>
          <w:cantSplit/>
          <w:jc w:val="center"/>
        </w:trPr>
        <w:tc>
          <w:tcPr>
            <w:tcW w:w="1017" w:type="pct"/>
            <w:shd w:val="clear" w:color="auto" w:fill="auto"/>
          </w:tcPr>
          <w:p w:rsidR="00195A3B" w:rsidRPr="00C5784F" w:rsidRDefault="00195A3B" w:rsidP="00C5784F">
            <w:pPr>
              <w:spacing w:line="360" w:lineRule="auto"/>
              <w:jc w:val="both"/>
              <w:rPr>
                <w:color w:val="000000"/>
                <w:sz w:val="20"/>
              </w:rPr>
            </w:pPr>
            <w:r w:rsidRPr="00C5784F">
              <w:rPr>
                <w:color w:val="000000"/>
                <w:sz w:val="20"/>
              </w:rPr>
              <w:t>К</w:t>
            </w:r>
            <w:r w:rsidR="006B3D8B" w:rsidRPr="00C5784F">
              <w:rPr>
                <w:color w:val="000000"/>
                <w:sz w:val="20"/>
              </w:rPr>
              <w:t>-т</w:t>
            </w:r>
            <w:r w:rsidRPr="00C5784F">
              <w:rPr>
                <w:color w:val="000000"/>
                <w:sz w:val="20"/>
              </w:rPr>
              <w:t xml:space="preserve"> фин. напряженности</w:t>
            </w:r>
          </w:p>
        </w:tc>
        <w:tc>
          <w:tcPr>
            <w:tcW w:w="592" w:type="pct"/>
            <w:shd w:val="clear" w:color="auto" w:fill="auto"/>
          </w:tcPr>
          <w:p w:rsidR="00195A3B" w:rsidRPr="00C5784F" w:rsidRDefault="002B6409" w:rsidP="00C5784F">
            <w:pPr>
              <w:spacing w:line="360" w:lineRule="auto"/>
              <w:jc w:val="both"/>
              <w:rPr>
                <w:color w:val="000000"/>
                <w:sz w:val="20"/>
              </w:rPr>
            </w:pPr>
            <w:r>
              <w:rPr>
                <w:color w:val="000000"/>
                <w:position w:val="-6"/>
                <w:sz w:val="20"/>
              </w:rPr>
              <w:pict>
                <v:shape id="_x0000_i1034" type="#_x0000_t75" style="width:11.25pt;height:15.75pt">
                  <v:imagedata r:id="rId16" o:title=""/>
                </v:shape>
              </w:pict>
            </w:r>
          </w:p>
        </w:tc>
        <w:tc>
          <w:tcPr>
            <w:tcW w:w="616" w:type="pct"/>
            <w:shd w:val="clear" w:color="auto" w:fill="auto"/>
          </w:tcPr>
          <w:p w:rsidR="00195A3B" w:rsidRPr="00C5784F" w:rsidRDefault="00195A3B" w:rsidP="00C5784F">
            <w:pPr>
              <w:spacing w:line="360" w:lineRule="auto"/>
              <w:jc w:val="both"/>
              <w:rPr>
                <w:color w:val="000000"/>
                <w:sz w:val="20"/>
              </w:rPr>
            </w:pPr>
            <w:r w:rsidRPr="00C5784F">
              <w:rPr>
                <w:color w:val="000000"/>
                <w:sz w:val="20"/>
              </w:rPr>
              <w:t>0,0775</w:t>
            </w:r>
          </w:p>
        </w:tc>
        <w:tc>
          <w:tcPr>
            <w:tcW w:w="616" w:type="pct"/>
            <w:shd w:val="clear" w:color="auto" w:fill="auto"/>
          </w:tcPr>
          <w:p w:rsidR="00195A3B" w:rsidRPr="00C5784F" w:rsidRDefault="00195A3B" w:rsidP="00C5784F">
            <w:pPr>
              <w:spacing w:line="360" w:lineRule="auto"/>
              <w:jc w:val="both"/>
              <w:rPr>
                <w:color w:val="000000"/>
                <w:sz w:val="20"/>
              </w:rPr>
            </w:pPr>
            <w:r w:rsidRPr="00C5784F">
              <w:rPr>
                <w:color w:val="000000"/>
                <w:sz w:val="20"/>
              </w:rPr>
              <w:t>0,0995</w:t>
            </w:r>
          </w:p>
        </w:tc>
        <w:tc>
          <w:tcPr>
            <w:tcW w:w="616" w:type="pct"/>
            <w:shd w:val="clear" w:color="auto" w:fill="auto"/>
          </w:tcPr>
          <w:p w:rsidR="00195A3B" w:rsidRPr="00C5784F" w:rsidRDefault="00195A3B" w:rsidP="00C5784F">
            <w:pPr>
              <w:spacing w:line="360" w:lineRule="auto"/>
              <w:jc w:val="both"/>
              <w:rPr>
                <w:color w:val="000000"/>
                <w:sz w:val="20"/>
              </w:rPr>
            </w:pPr>
            <w:r w:rsidRPr="00C5784F">
              <w:rPr>
                <w:color w:val="000000"/>
                <w:sz w:val="20"/>
              </w:rPr>
              <w:t>0,1611</w:t>
            </w:r>
          </w:p>
        </w:tc>
        <w:tc>
          <w:tcPr>
            <w:tcW w:w="772" w:type="pct"/>
            <w:shd w:val="clear" w:color="auto" w:fill="auto"/>
          </w:tcPr>
          <w:p w:rsidR="00195A3B" w:rsidRPr="00C5784F" w:rsidRDefault="00195A3B" w:rsidP="00C5784F">
            <w:pPr>
              <w:spacing w:line="360" w:lineRule="auto"/>
              <w:jc w:val="both"/>
              <w:rPr>
                <w:color w:val="000000"/>
                <w:sz w:val="20"/>
              </w:rPr>
            </w:pPr>
            <w:r w:rsidRPr="00C5784F">
              <w:rPr>
                <w:color w:val="000000"/>
                <w:sz w:val="20"/>
              </w:rPr>
              <w:t>0,0220</w:t>
            </w:r>
          </w:p>
        </w:tc>
        <w:tc>
          <w:tcPr>
            <w:tcW w:w="772" w:type="pct"/>
            <w:shd w:val="clear" w:color="auto" w:fill="auto"/>
          </w:tcPr>
          <w:p w:rsidR="00195A3B" w:rsidRPr="00C5784F" w:rsidRDefault="00195A3B" w:rsidP="00C5784F">
            <w:pPr>
              <w:spacing w:line="360" w:lineRule="auto"/>
              <w:jc w:val="both"/>
              <w:rPr>
                <w:color w:val="000000"/>
                <w:sz w:val="20"/>
              </w:rPr>
            </w:pPr>
            <w:r w:rsidRPr="00C5784F">
              <w:rPr>
                <w:color w:val="000000"/>
                <w:sz w:val="20"/>
              </w:rPr>
              <w:t>0,0617</w:t>
            </w:r>
          </w:p>
        </w:tc>
      </w:tr>
      <w:tr w:rsidR="00195A3B" w:rsidRPr="00C5784F" w:rsidTr="00C5784F">
        <w:trPr>
          <w:cantSplit/>
          <w:jc w:val="center"/>
        </w:trPr>
        <w:tc>
          <w:tcPr>
            <w:tcW w:w="1017" w:type="pct"/>
            <w:shd w:val="clear" w:color="auto" w:fill="auto"/>
          </w:tcPr>
          <w:p w:rsidR="00195A3B" w:rsidRPr="00C5784F" w:rsidRDefault="00195A3B" w:rsidP="00C5784F">
            <w:pPr>
              <w:spacing w:line="360" w:lineRule="auto"/>
              <w:jc w:val="both"/>
              <w:rPr>
                <w:color w:val="000000"/>
                <w:sz w:val="20"/>
              </w:rPr>
            </w:pPr>
            <w:r w:rsidRPr="00C5784F">
              <w:rPr>
                <w:color w:val="000000"/>
                <w:sz w:val="20"/>
              </w:rPr>
              <w:t>К</w:t>
            </w:r>
            <w:r w:rsidR="006B3D8B" w:rsidRPr="00C5784F">
              <w:rPr>
                <w:color w:val="000000"/>
                <w:sz w:val="20"/>
              </w:rPr>
              <w:t>-т</w:t>
            </w:r>
            <w:r w:rsidRPr="00C5784F">
              <w:rPr>
                <w:color w:val="000000"/>
                <w:sz w:val="20"/>
              </w:rPr>
              <w:t xml:space="preserve"> фин. рычага</w:t>
            </w:r>
          </w:p>
        </w:tc>
        <w:tc>
          <w:tcPr>
            <w:tcW w:w="592" w:type="pct"/>
            <w:shd w:val="clear" w:color="auto" w:fill="auto"/>
          </w:tcPr>
          <w:p w:rsidR="00195A3B" w:rsidRPr="00C5784F" w:rsidRDefault="002B6409" w:rsidP="00C5784F">
            <w:pPr>
              <w:spacing w:line="360" w:lineRule="auto"/>
              <w:jc w:val="both"/>
              <w:rPr>
                <w:color w:val="000000"/>
                <w:sz w:val="20"/>
              </w:rPr>
            </w:pPr>
            <w:r>
              <w:rPr>
                <w:color w:val="000000"/>
                <w:position w:val="-4"/>
                <w:sz w:val="20"/>
              </w:rPr>
              <w:pict>
                <v:shape id="_x0000_i1035" type="#_x0000_t75" style="width:9.75pt;height:12pt">
                  <v:imagedata r:id="rId17" o:title=""/>
                </v:shape>
              </w:pict>
            </w:r>
            <w:r w:rsidR="00195A3B" w:rsidRPr="00C5784F">
              <w:rPr>
                <w:color w:val="000000"/>
                <w:sz w:val="20"/>
              </w:rPr>
              <w:t>1</w:t>
            </w:r>
          </w:p>
        </w:tc>
        <w:tc>
          <w:tcPr>
            <w:tcW w:w="616" w:type="pct"/>
            <w:shd w:val="clear" w:color="auto" w:fill="auto"/>
          </w:tcPr>
          <w:p w:rsidR="00195A3B" w:rsidRPr="00C5784F" w:rsidRDefault="00195A3B" w:rsidP="00C5784F">
            <w:pPr>
              <w:spacing w:line="360" w:lineRule="auto"/>
              <w:jc w:val="both"/>
              <w:rPr>
                <w:color w:val="000000"/>
                <w:sz w:val="20"/>
              </w:rPr>
            </w:pPr>
            <w:r w:rsidRPr="00C5784F">
              <w:rPr>
                <w:color w:val="000000"/>
                <w:sz w:val="20"/>
              </w:rPr>
              <w:t>0,0840</w:t>
            </w:r>
          </w:p>
        </w:tc>
        <w:tc>
          <w:tcPr>
            <w:tcW w:w="616" w:type="pct"/>
            <w:shd w:val="clear" w:color="auto" w:fill="auto"/>
          </w:tcPr>
          <w:p w:rsidR="00195A3B" w:rsidRPr="00C5784F" w:rsidRDefault="00195A3B" w:rsidP="00C5784F">
            <w:pPr>
              <w:spacing w:line="360" w:lineRule="auto"/>
              <w:jc w:val="both"/>
              <w:rPr>
                <w:color w:val="000000"/>
                <w:sz w:val="20"/>
              </w:rPr>
            </w:pPr>
            <w:r w:rsidRPr="00C5784F">
              <w:rPr>
                <w:color w:val="000000"/>
                <w:sz w:val="20"/>
              </w:rPr>
              <w:t>0,1105</w:t>
            </w:r>
          </w:p>
        </w:tc>
        <w:tc>
          <w:tcPr>
            <w:tcW w:w="616" w:type="pct"/>
            <w:shd w:val="clear" w:color="auto" w:fill="auto"/>
          </w:tcPr>
          <w:p w:rsidR="00195A3B" w:rsidRPr="00C5784F" w:rsidRDefault="00195A3B" w:rsidP="00C5784F">
            <w:pPr>
              <w:spacing w:line="360" w:lineRule="auto"/>
              <w:jc w:val="both"/>
              <w:rPr>
                <w:color w:val="000000"/>
                <w:sz w:val="20"/>
              </w:rPr>
            </w:pPr>
            <w:r w:rsidRPr="00C5784F">
              <w:rPr>
                <w:color w:val="000000"/>
                <w:sz w:val="20"/>
              </w:rPr>
              <w:t>0,1921</w:t>
            </w:r>
          </w:p>
        </w:tc>
        <w:tc>
          <w:tcPr>
            <w:tcW w:w="772" w:type="pct"/>
            <w:shd w:val="clear" w:color="auto" w:fill="auto"/>
          </w:tcPr>
          <w:p w:rsidR="00195A3B" w:rsidRPr="00C5784F" w:rsidRDefault="00195A3B" w:rsidP="00C5784F">
            <w:pPr>
              <w:spacing w:line="360" w:lineRule="auto"/>
              <w:jc w:val="both"/>
              <w:rPr>
                <w:color w:val="000000"/>
                <w:sz w:val="20"/>
              </w:rPr>
            </w:pPr>
            <w:r w:rsidRPr="00C5784F">
              <w:rPr>
                <w:color w:val="000000"/>
                <w:sz w:val="20"/>
              </w:rPr>
              <w:t>0,0265</w:t>
            </w:r>
          </w:p>
        </w:tc>
        <w:tc>
          <w:tcPr>
            <w:tcW w:w="772" w:type="pct"/>
            <w:shd w:val="clear" w:color="auto" w:fill="auto"/>
          </w:tcPr>
          <w:p w:rsidR="00195A3B" w:rsidRPr="00C5784F" w:rsidRDefault="00195A3B" w:rsidP="00C5784F">
            <w:pPr>
              <w:spacing w:line="360" w:lineRule="auto"/>
              <w:jc w:val="both"/>
              <w:rPr>
                <w:color w:val="000000"/>
                <w:sz w:val="20"/>
              </w:rPr>
            </w:pPr>
            <w:r w:rsidRPr="00C5784F">
              <w:rPr>
                <w:color w:val="000000"/>
                <w:sz w:val="20"/>
              </w:rPr>
              <w:t>0,0816</w:t>
            </w:r>
          </w:p>
        </w:tc>
      </w:tr>
      <w:tr w:rsidR="00195A3B" w:rsidRPr="00C5784F" w:rsidTr="00C5784F">
        <w:trPr>
          <w:cantSplit/>
          <w:jc w:val="center"/>
        </w:trPr>
        <w:tc>
          <w:tcPr>
            <w:tcW w:w="1017" w:type="pct"/>
            <w:shd w:val="clear" w:color="auto" w:fill="auto"/>
          </w:tcPr>
          <w:p w:rsidR="00195A3B" w:rsidRPr="00C5784F" w:rsidRDefault="00195A3B" w:rsidP="00C5784F">
            <w:pPr>
              <w:spacing w:line="360" w:lineRule="auto"/>
              <w:jc w:val="both"/>
              <w:rPr>
                <w:color w:val="000000"/>
                <w:sz w:val="20"/>
              </w:rPr>
            </w:pPr>
            <w:r w:rsidRPr="00C5784F">
              <w:rPr>
                <w:color w:val="000000"/>
                <w:sz w:val="20"/>
              </w:rPr>
              <w:t>К</w:t>
            </w:r>
            <w:r w:rsidR="006B3D8B" w:rsidRPr="00C5784F">
              <w:rPr>
                <w:color w:val="000000"/>
                <w:sz w:val="20"/>
              </w:rPr>
              <w:t>-т</w:t>
            </w:r>
            <w:r w:rsidRPr="00C5784F">
              <w:rPr>
                <w:color w:val="000000"/>
                <w:sz w:val="20"/>
              </w:rPr>
              <w:t xml:space="preserve"> маневренности СК</w:t>
            </w:r>
          </w:p>
        </w:tc>
        <w:tc>
          <w:tcPr>
            <w:tcW w:w="592" w:type="pct"/>
            <w:shd w:val="clear" w:color="auto" w:fill="auto"/>
          </w:tcPr>
          <w:p w:rsidR="00195A3B" w:rsidRPr="00C5784F" w:rsidRDefault="00195A3B" w:rsidP="00C5784F">
            <w:pPr>
              <w:spacing w:line="360" w:lineRule="auto"/>
              <w:jc w:val="both"/>
              <w:rPr>
                <w:color w:val="000000"/>
                <w:sz w:val="20"/>
              </w:rPr>
            </w:pPr>
            <w:r w:rsidRPr="00C5784F">
              <w:rPr>
                <w:color w:val="000000"/>
                <w:sz w:val="20"/>
              </w:rPr>
              <w:t>0,2</w:t>
            </w:r>
            <w:r w:rsidR="006B3D8B" w:rsidRPr="00C5784F">
              <w:rPr>
                <w:color w:val="000000"/>
                <w:sz w:val="20"/>
              </w:rPr>
              <w:t>–0</w:t>
            </w:r>
            <w:r w:rsidRPr="00C5784F">
              <w:rPr>
                <w:color w:val="000000"/>
                <w:sz w:val="20"/>
              </w:rPr>
              <w:t>,5</w:t>
            </w:r>
          </w:p>
        </w:tc>
        <w:tc>
          <w:tcPr>
            <w:tcW w:w="616" w:type="pct"/>
            <w:shd w:val="clear" w:color="auto" w:fill="auto"/>
          </w:tcPr>
          <w:p w:rsidR="00195A3B" w:rsidRPr="00C5784F" w:rsidRDefault="00195A3B" w:rsidP="00C5784F">
            <w:pPr>
              <w:spacing w:line="360" w:lineRule="auto"/>
              <w:jc w:val="both"/>
              <w:rPr>
                <w:color w:val="000000"/>
                <w:sz w:val="20"/>
              </w:rPr>
            </w:pPr>
            <w:r w:rsidRPr="00C5784F">
              <w:rPr>
                <w:color w:val="000000"/>
                <w:sz w:val="20"/>
              </w:rPr>
              <w:t>0,0044</w:t>
            </w:r>
          </w:p>
        </w:tc>
        <w:tc>
          <w:tcPr>
            <w:tcW w:w="616" w:type="pct"/>
            <w:shd w:val="clear" w:color="auto" w:fill="auto"/>
          </w:tcPr>
          <w:p w:rsidR="00195A3B" w:rsidRPr="00C5784F" w:rsidRDefault="00195A3B" w:rsidP="00C5784F">
            <w:pPr>
              <w:spacing w:line="360" w:lineRule="auto"/>
              <w:jc w:val="both"/>
              <w:rPr>
                <w:color w:val="000000"/>
                <w:sz w:val="20"/>
              </w:rPr>
            </w:pPr>
            <w:r w:rsidRPr="00C5784F">
              <w:rPr>
                <w:color w:val="000000"/>
                <w:sz w:val="20"/>
              </w:rPr>
              <w:t>-0,0181</w:t>
            </w:r>
          </w:p>
        </w:tc>
        <w:tc>
          <w:tcPr>
            <w:tcW w:w="616" w:type="pct"/>
            <w:shd w:val="clear" w:color="auto" w:fill="auto"/>
          </w:tcPr>
          <w:p w:rsidR="00195A3B" w:rsidRPr="00C5784F" w:rsidRDefault="00195A3B" w:rsidP="00C5784F">
            <w:pPr>
              <w:spacing w:line="360" w:lineRule="auto"/>
              <w:jc w:val="both"/>
              <w:rPr>
                <w:color w:val="000000"/>
                <w:sz w:val="20"/>
              </w:rPr>
            </w:pPr>
            <w:r w:rsidRPr="00C5784F">
              <w:rPr>
                <w:color w:val="000000"/>
                <w:sz w:val="20"/>
              </w:rPr>
              <w:t>-0,0395</w:t>
            </w:r>
          </w:p>
        </w:tc>
        <w:tc>
          <w:tcPr>
            <w:tcW w:w="772" w:type="pct"/>
            <w:shd w:val="clear" w:color="auto" w:fill="auto"/>
          </w:tcPr>
          <w:p w:rsidR="00195A3B" w:rsidRPr="00C5784F" w:rsidRDefault="00195A3B" w:rsidP="00C5784F">
            <w:pPr>
              <w:spacing w:line="360" w:lineRule="auto"/>
              <w:jc w:val="both"/>
              <w:rPr>
                <w:color w:val="000000"/>
                <w:sz w:val="20"/>
              </w:rPr>
            </w:pPr>
            <w:r w:rsidRPr="00C5784F">
              <w:rPr>
                <w:color w:val="000000"/>
                <w:sz w:val="20"/>
              </w:rPr>
              <w:t>-0,0226</w:t>
            </w:r>
          </w:p>
        </w:tc>
        <w:tc>
          <w:tcPr>
            <w:tcW w:w="772" w:type="pct"/>
            <w:shd w:val="clear" w:color="auto" w:fill="auto"/>
          </w:tcPr>
          <w:p w:rsidR="00195A3B" w:rsidRPr="00C5784F" w:rsidRDefault="00195A3B" w:rsidP="00C5784F">
            <w:pPr>
              <w:spacing w:line="360" w:lineRule="auto"/>
              <w:jc w:val="both"/>
              <w:rPr>
                <w:color w:val="000000"/>
                <w:sz w:val="20"/>
              </w:rPr>
            </w:pPr>
            <w:r w:rsidRPr="00C5784F">
              <w:rPr>
                <w:color w:val="000000"/>
                <w:sz w:val="20"/>
              </w:rPr>
              <w:t>-0,0213</w:t>
            </w:r>
          </w:p>
        </w:tc>
      </w:tr>
      <w:tr w:rsidR="00195A3B" w:rsidRPr="00C5784F" w:rsidTr="00C5784F">
        <w:trPr>
          <w:cantSplit/>
          <w:jc w:val="center"/>
        </w:trPr>
        <w:tc>
          <w:tcPr>
            <w:tcW w:w="1017" w:type="pct"/>
            <w:shd w:val="clear" w:color="auto" w:fill="auto"/>
          </w:tcPr>
          <w:p w:rsidR="00195A3B" w:rsidRPr="00C5784F" w:rsidRDefault="00195A3B" w:rsidP="00C5784F">
            <w:pPr>
              <w:spacing w:line="360" w:lineRule="auto"/>
              <w:jc w:val="both"/>
              <w:rPr>
                <w:color w:val="000000"/>
                <w:sz w:val="20"/>
              </w:rPr>
            </w:pPr>
            <w:r w:rsidRPr="00C5784F">
              <w:rPr>
                <w:color w:val="000000"/>
                <w:sz w:val="20"/>
              </w:rPr>
              <w:t>К</w:t>
            </w:r>
            <w:r w:rsidR="006B3D8B" w:rsidRPr="00C5784F">
              <w:rPr>
                <w:color w:val="000000"/>
                <w:sz w:val="20"/>
              </w:rPr>
              <w:t>-т</w:t>
            </w:r>
            <w:r w:rsidRPr="00C5784F">
              <w:rPr>
                <w:color w:val="000000"/>
                <w:sz w:val="20"/>
              </w:rPr>
              <w:t xml:space="preserve"> фин. устойчивости</w:t>
            </w:r>
          </w:p>
        </w:tc>
        <w:tc>
          <w:tcPr>
            <w:tcW w:w="592" w:type="pct"/>
            <w:shd w:val="clear" w:color="auto" w:fill="auto"/>
          </w:tcPr>
          <w:p w:rsidR="00195A3B" w:rsidRPr="00C5784F" w:rsidRDefault="002B6409" w:rsidP="00C5784F">
            <w:pPr>
              <w:spacing w:line="360" w:lineRule="auto"/>
              <w:jc w:val="both"/>
              <w:rPr>
                <w:color w:val="000000"/>
                <w:sz w:val="20"/>
              </w:rPr>
            </w:pPr>
            <w:r>
              <w:rPr>
                <w:color w:val="000000"/>
                <w:position w:val="-4"/>
                <w:sz w:val="20"/>
              </w:rPr>
              <w:pict>
                <v:shape id="_x0000_i1036" type="#_x0000_t75" style="width:9.75pt;height:12pt">
                  <v:imagedata r:id="rId15" o:title=""/>
                </v:shape>
              </w:pict>
            </w:r>
            <w:r w:rsidR="00195A3B" w:rsidRPr="00C5784F">
              <w:rPr>
                <w:color w:val="000000"/>
                <w:sz w:val="20"/>
              </w:rPr>
              <w:t>0,6</w:t>
            </w:r>
          </w:p>
        </w:tc>
        <w:tc>
          <w:tcPr>
            <w:tcW w:w="616" w:type="pct"/>
            <w:shd w:val="clear" w:color="auto" w:fill="auto"/>
          </w:tcPr>
          <w:p w:rsidR="00195A3B" w:rsidRPr="00C5784F" w:rsidRDefault="00195A3B" w:rsidP="00C5784F">
            <w:pPr>
              <w:spacing w:line="360" w:lineRule="auto"/>
              <w:jc w:val="both"/>
              <w:rPr>
                <w:color w:val="000000"/>
                <w:sz w:val="20"/>
              </w:rPr>
            </w:pPr>
            <w:r w:rsidRPr="00C5784F">
              <w:rPr>
                <w:color w:val="000000"/>
                <w:sz w:val="20"/>
              </w:rPr>
              <w:t>0,9502</w:t>
            </w:r>
          </w:p>
        </w:tc>
        <w:tc>
          <w:tcPr>
            <w:tcW w:w="616" w:type="pct"/>
            <w:shd w:val="clear" w:color="auto" w:fill="auto"/>
          </w:tcPr>
          <w:p w:rsidR="00195A3B" w:rsidRPr="00C5784F" w:rsidRDefault="00195A3B" w:rsidP="00C5784F">
            <w:pPr>
              <w:spacing w:line="360" w:lineRule="auto"/>
              <w:jc w:val="both"/>
              <w:rPr>
                <w:color w:val="000000"/>
                <w:sz w:val="20"/>
              </w:rPr>
            </w:pPr>
            <w:r w:rsidRPr="00C5784F">
              <w:rPr>
                <w:color w:val="000000"/>
                <w:sz w:val="20"/>
              </w:rPr>
              <w:t>0,9282</w:t>
            </w:r>
          </w:p>
        </w:tc>
        <w:tc>
          <w:tcPr>
            <w:tcW w:w="616" w:type="pct"/>
            <w:shd w:val="clear" w:color="auto" w:fill="auto"/>
          </w:tcPr>
          <w:p w:rsidR="00195A3B" w:rsidRPr="00C5784F" w:rsidRDefault="00195A3B" w:rsidP="00C5784F">
            <w:pPr>
              <w:spacing w:line="360" w:lineRule="auto"/>
              <w:jc w:val="both"/>
              <w:rPr>
                <w:color w:val="000000"/>
                <w:sz w:val="20"/>
              </w:rPr>
            </w:pPr>
            <w:r w:rsidRPr="00C5784F">
              <w:rPr>
                <w:color w:val="000000"/>
                <w:sz w:val="20"/>
              </w:rPr>
              <w:t>0,8918</w:t>
            </w:r>
          </w:p>
        </w:tc>
        <w:tc>
          <w:tcPr>
            <w:tcW w:w="772" w:type="pct"/>
            <w:shd w:val="clear" w:color="auto" w:fill="auto"/>
          </w:tcPr>
          <w:p w:rsidR="00195A3B" w:rsidRPr="00C5784F" w:rsidRDefault="00195A3B" w:rsidP="00C5784F">
            <w:pPr>
              <w:spacing w:line="360" w:lineRule="auto"/>
              <w:jc w:val="both"/>
              <w:rPr>
                <w:color w:val="000000"/>
                <w:sz w:val="20"/>
              </w:rPr>
            </w:pPr>
            <w:r w:rsidRPr="00C5784F">
              <w:rPr>
                <w:color w:val="000000"/>
                <w:sz w:val="20"/>
              </w:rPr>
              <w:t>-0,0219</w:t>
            </w:r>
          </w:p>
        </w:tc>
        <w:tc>
          <w:tcPr>
            <w:tcW w:w="772" w:type="pct"/>
            <w:shd w:val="clear" w:color="auto" w:fill="auto"/>
          </w:tcPr>
          <w:p w:rsidR="00195A3B" w:rsidRPr="00C5784F" w:rsidRDefault="00195A3B" w:rsidP="00C5784F">
            <w:pPr>
              <w:spacing w:line="360" w:lineRule="auto"/>
              <w:jc w:val="both"/>
              <w:rPr>
                <w:color w:val="000000"/>
                <w:sz w:val="20"/>
              </w:rPr>
            </w:pPr>
            <w:r w:rsidRPr="00C5784F">
              <w:rPr>
                <w:color w:val="000000"/>
                <w:sz w:val="20"/>
              </w:rPr>
              <w:t>-0,0364</w:t>
            </w:r>
          </w:p>
        </w:tc>
      </w:tr>
      <w:tr w:rsidR="00195A3B" w:rsidRPr="00C5784F" w:rsidTr="00C5784F">
        <w:trPr>
          <w:cantSplit/>
          <w:jc w:val="center"/>
        </w:trPr>
        <w:tc>
          <w:tcPr>
            <w:tcW w:w="1017" w:type="pct"/>
            <w:shd w:val="clear" w:color="auto" w:fill="auto"/>
          </w:tcPr>
          <w:p w:rsidR="00195A3B" w:rsidRPr="00C5784F" w:rsidRDefault="00195A3B" w:rsidP="00C5784F">
            <w:pPr>
              <w:spacing w:line="360" w:lineRule="auto"/>
              <w:jc w:val="both"/>
              <w:rPr>
                <w:color w:val="000000"/>
                <w:sz w:val="20"/>
              </w:rPr>
            </w:pPr>
            <w:r w:rsidRPr="00C5784F">
              <w:rPr>
                <w:color w:val="000000"/>
                <w:sz w:val="20"/>
              </w:rPr>
              <w:t xml:space="preserve">Уровень </w:t>
            </w:r>
            <w:r w:rsidR="00AC61EC" w:rsidRPr="00C5784F">
              <w:rPr>
                <w:color w:val="000000"/>
                <w:sz w:val="20"/>
              </w:rPr>
              <w:t>финансового</w:t>
            </w:r>
            <w:r w:rsidRPr="00C5784F">
              <w:rPr>
                <w:color w:val="000000"/>
                <w:sz w:val="20"/>
              </w:rPr>
              <w:t xml:space="preserve"> левериджа</w:t>
            </w:r>
          </w:p>
        </w:tc>
        <w:tc>
          <w:tcPr>
            <w:tcW w:w="592" w:type="pct"/>
            <w:shd w:val="clear" w:color="auto" w:fill="auto"/>
          </w:tcPr>
          <w:p w:rsidR="00195A3B" w:rsidRPr="00C5784F" w:rsidRDefault="002B6409" w:rsidP="00C5784F">
            <w:pPr>
              <w:spacing w:line="360" w:lineRule="auto"/>
              <w:jc w:val="both"/>
              <w:rPr>
                <w:color w:val="000000"/>
                <w:sz w:val="20"/>
              </w:rPr>
            </w:pPr>
            <w:r>
              <w:rPr>
                <w:color w:val="000000"/>
                <w:position w:val="-6"/>
                <w:sz w:val="20"/>
              </w:rPr>
              <w:pict>
                <v:shape id="_x0000_i1037" type="#_x0000_t75" style="width:11.25pt;height:15.75pt">
                  <v:imagedata r:id="rId18" o:title=""/>
                </v:shape>
              </w:pict>
            </w:r>
          </w:p>
        </w:tc>
        <w:tc>
          <w:tcPr>
            <w:tcW w:w="616" w:type="pct"/>
            <w:shd w:val="clear" w:color="auto" w:fill="auto"/>
          </w:tcPr>
          <w:p w:rsidR="00195A3B" w:rsidRPr="00C5784F" w:rsidRDefault="00195A3B" w:rsidP="00C5784F">
            <w:pPr>
              <w:spacing w:line="360" w:lineRule="auto"/>
              <w:jc w:val="both"/>
              <w:rPr>
                <w:color w:val="000000"/>
                <w:sz w:val="20"/>
              </w:rPr>
            </w:pPr>
            <w:r w:rsidRPr="00C5784F">
              <w:rPr>
                <w:color w:val="000000"/>
                <w:sz w:val="20"/>
              </w:rPr>
              <w:t>0,0300</w:t>
            </w:r>
          </w:p>
        </w:tc>
        <w:tc>
          <w:tcPr>
            <w:tcW w:w="616" w:type="pct"/>
            <w:shd w:val="clear" w:color="auto" w:fill="auto"/>
          </w:tcPr>
          <w:p w:rsidR="00195A3B" w:rsidRPr="00C5784F" w:rsidRDefault="00195A3B" w:rsidP="00C5784F">
            <w:pPr>
              <w:spacing w:line="360" w:lineRule="auto"/>
              <w:jc w:val="both"/>
              <w:rPr>
                <w:color w:val="000000"/>
                <w:sz w:val="20"/>
              </w:rPr>
            </w:pPr>
            <w:r w:rsidRPr="00C5784F">
              <w:rPr>
                <w:color w:val="000000"/>
                <w:sz w:val="20"/>
              </w:rPr>
              <w:t>0,0308</w:t>
            </w:r>
          </w:p>
        </w:tc>
        <w:tc>
          <w:tcPr>
            <w:tcW w:w="616" w:type="pct"/>
            <w:shd w:val="clear" w:color="auto" w:fill="auto"/>
          </w:tcPr>
          <w:p w:rsidR="00195A3B" w:rsidRPr="00C5784F" w:rsidRDefault="00195A3B" w:rsidP="00C5784F">
            <w:pPr>
              <w:spacing w:line="360" w:lineRule="auto"/>
              <w:jc w:val="both"/>
              <w:rPr>
                <w:color w:val="000000"/>
                <w:sz w:val="20"/>
              </w:rPr>
            </w:pPr>
            <w:r w:rsidRPr="00C5784F">
              <w:rPr>
                <w:color w:val="000000"/>
                <w:sz w:val="20"/>
              </w:rPr>
              <w:t>0,0632</w:t>
            </w:r>
          </w:p>
        </w:tc>
        <w:tc>
          <w:tcPr>
            <w:tcW w:w="772" w:type="pct"/>
            <w:shd w:val="clear" w:color="auto" w:fill="auto"/>
          </w:tcPr>
          <w:p w:rsidR="00195A3B" w:rsidRPr="00C5784F" w:rsidRDefault="00195A3B" w:rsidP="00C5784F">
            <w:pPr>
              <w:spacing w:line="360" w:lineRule="auto"/>
              <w:jc w:val="both"/>
              <w:rPr>
                <w:color w:val="000000"/>
                <w:sz w:val="20"/>
              </w:rPr>
            </w:pPr>
            <w:r w:rsidRPr="00C5784F">
              <w:rPr>
                <w:color w:val="000000"/>
                <w:sz w:val="20"/>
              </w:rPr>
              <w:t>0,0008</w:t>
            </w:r>
          </w:p>
        </w:tc>
        <w:tc>
          <w:tcPr>
            <w:tcW w:w="772" w:type="pct"/>
            <w:shd w:val="clear" w:color="auto" w:fill="auto"/>
          </w:tcPr>
          <w:p w:rsidR="00195A3B" w:rsidRPr="00C5784F" w:rsidRDefault="00195A3B" w:rsidP="00C5784F">
            <w:pPr>
              <w:spacing w:line="360" w:lineRule="auto"/>
              <w:jc w:val="both"/>
              <w:rPr>
                <w:color w:val="000000"/>
                <w:sz w:val="20"/>
              </w:rPr>
            </w:pPr>
            <w:r w:rsidRPr="00C5784F">
              <w:rPr>
                <w:color w:val="000000"/>
                <w:sz w:val="20"/>
              </w:rPr>
              <w:t>0,0324</w:t>
            </w:r>
          </w:p>
        </w:tc>
      </w:tr>
      <w:tr w:rsidR="00195A3B" w:rsidRPr="00C5784F" w:rsidTr="00C5784F">
        <w:trPr>
          <w:cantSplit/>
          <w:jc w:val="center"/>
        </w:trPr>
        <w:tc>
          <w:tcPr>
            <w:tcW w:w="1017" w:type="pct"/>
            <w:shd w:val="clear" w:color="auto" w:fill="auto"/>
          </w:tcPr>
          <w:p w:rsidR="00195A3B" w:rsidRPr="00C5784F" w:rsidRDefault="00195A3B" w:rsidP="00C5784F">
            <w:pPr>
              <w:spacing w:line="360" w:lineRule="auto"/>
              <w:jc w:val="both"/>
              <w:rPr>
                <w:color w:val="000000"/>
                <w:sz w:val="20"/>
              </w:rPr>
            </w:pPr>
            <w:r w:rsidRPr="00C5784F">
              <w:rPr>
                <w:color w:val="000000"/>
                <w:sz w:val="20"/>
              </w:rPr>
              <w:t>К</w:t>
            </w:r>
            <w:r w:rsidR="006B3D8B" w:rsidRPr="00C5784F">
              <w:rPr>
                <w:color w:val="000000"/>
                <w:sz w:val="20"/>
              </w:rPr>
              <w:t>-т</w:t>
            </w:r>
            <w:r w:rsidRPr="00C5784F">
              <w:rPr>
                <w:color w:val="000000"/>
                <w:sz w:val="20"/>
              </w:rPr>
              <w:t xml:space="preserve"> обеспеченности СОС</w:t>
            </w:r>
          </w:p>
        </w:tc>
        <w:tc>
          <w:tcPr>
            <w:tcW w:w="592" w:type="pct"/>
            <w:shd w:val="clear" w:color="auto" w:fill="auto"/>
          </w:tcPr>
          <w:p w:rsidR="00195A3B" w:rsidRPr="00C5784F" w:rsidRDefault="002B6409" w:rsidP="00C5784F">
            <w:pPr>
              <w:spacing w:line="360" w:lineRule="auto"/>
              <w:jc w:val="both"/>
              <w:rPr>
                <w:color w:val="000000"/>
                <w:sz w:val="20"/>
              </w:rPr>
            </w:pPr>
            <w:r>
              <w:rPr>
                <w:color w:val="000000"/>
                <w:position w:val="-4"/>
                <w:sz w:val="20"/>
              </w:rPr>
              <w:pict>
                <v:shape id="_x0000_i1038" type="#_x0000_t75" style="width:9.75pt;height:12pt">
                  <v:imagedata r:id="rId19" o:title=""/>
                </v:shape>
              </w:pict>
            </w:r>
            <w:r w:rsidR="00195A3B" w:rsidRPr="00C5784F">
              <w:rPr>
                <w:color w:val="000000"/>
                <w:sz w:val="20"/>
              </w:rPr>
              <w:t>0,5</w:t>
            </w:r>
          </w:p>
        </w:tc>
        <w:tc>
          <w:tcPr>
            <w:tcW w:w="616" w:type="pct"/>
            <w:shd w:val="clear" w:color="auto" w:fill="auto"/>
          </w:tcPr>
          <w:p w:rsidR="00195A3B" w:rsidRPr="00C5784F" w:rsidRDefault="00195A3B" w:rsidP="00C5784F">
            <w:pPr>
              <w:spacing w:line="360" w:lineRule="auto"/>
              <w:jc w:val="both"/>
              <w:rPr>
                <w:color w:val="000000"/>
                <w:sz w:val="20"/>
              </w:rPr>
            </w:pPr>
            <w:r w:rsidRPr="00C5784F">
              <w:rPr>
                <w:color w:val="000000"/>
                <w:sz w:val="20"/>
              </w:rPr>
              <w:t>0,0755</w:t>
            </w:r>
          </w:p>
        </w:tc>
        <w:tc>
          <w:tcPr>
            <w:tcW w:w="616" w:type="pct"/>
            <w:shd w:val="clear" w:color="auto" w:fill="auto"/>
          </w:tcPr>
          <w:p w:rsidR="00195A3B" w:rsidRPr="00C5784F" w:rsidRDefault="00195A3B" w:rsidP="00C5784F">
            <w:pPr>
              <w:spacing w:line="360" w:lineRule="auto"/>
              <w:jc w:val="both"/>
              <w:rPr>
                <w:color w:val="000000"/>
                <w:sz w:val="20"/>
              </w:rPr>
            </w:pPr>
            <w:r w:rsidRPr="00C5784F">
              <w:rPr>
                <w:color w:val="000000"/>
                <w:sz w:val="20"/>
              </w:rPr>
              <w:t>-0,2947</w:t>
            </w:r>
          </w:p>
        </w:tc>
        <w:tc>
          <w:tcPr>
            <w:tcW w:w="616" w:type="pct"/>
            <w:shd w:val="clear" w:color="auto" w:fill="auto"/>
          </w:tcPr>
          <w:p w:rsidR="00195A3B" w:rsidRPr="00C5784F" w:rsidRDefault="00195A3B" w:rsidP="00C5784F">
            <w:pPr>
              <w:spacing w:line="360" w:lineRule="auto"/>
              <w:jc w:val="both"/>
              <w:rPr>
                <w:color w:val="000000"/>
                <w:sz w:val="20"/>
              </w:rPr>
            </w:pPr>
            <w:r w:rsidRPr="00C5784F">
              <w:rPr>
                <w:color w:val="000000"/>
                <w:sz w:val="20"/>
              </w:rPr>
              <w:t>-0,4408</w:t>
            </w:r>
          </w:p>
        </w:tc>
        <w:tc>
          <w:tcPr>
            <w:tcW w:w="772" w:type="pct"/>
            <w:shd w:val="clear" w:color="auto" w:fill="auto"/>
          </w:tcPr>
          <w:p w:rsidR="00195A3B" w:rsidRPr="00C5784F" w:rsidRDefault="00195A3B" w:rsidP="00C5784F">
            <w:pPr>
              <w:spacing w:line="360" w:lineRule="auto"/>
              <w:jc w:val="both"/>
              <w:rPr>
                <w:color w:val="000000"/>
                <w:sz w:val="20"/>
              </w:rPr>
            </w:pPr>
            <w:r w:rsidRPr="00C5784F">
              <w:rPr>
                <w:color w:val="000000"/>
                <w:sz w:val="20"/>
              </w:rPr>
              <w:t>-0,3702</w:t>
            </w:r>
          </w:p>
        </w:tc>
        <w:tc>
          <w:tcPr>
            <w:tcW w:w="772" w:type="pct"/>
            <w:shd w:val="clear" w:color="auto" w:fill="auto"/>
          </w:tcPr>
          <w:p w:rsidR="00195A3B" w:rsidRPr="00C5784F" w:rsidRDefault="00195A3B" w:rsidP="00C5784F">
            <w:pPr>
              <w:spacing w:line="360" w:lineRule="auto"/>
              <w:jc w:val="both"/>
              <w:rPr>
                <w:color w:val="000000"/>
                <w:sz w:val="20"/>
              </w:rPr>
            </w:pPr>
            <w:r w:rsidRPr="00C5784F">
              <w:rPr>
                <w:color w:val="000000"/>
                <w:sz w:val="20"/>
              </w:rPr>
              <w:t>-0,1461</w:t>
            </w:r>
          </w:p>
        </w:tc>
      </w:tr>
    </w:tbl>
    <w:p w:rsidR="00F704BC" w:rsidRPr="006B3D8B" w:rsidRDefault="00F704BC" w:rsidP="006B3D8B">
      <w:pPr>
        <w:spacing w:line="360" w:lineRule="auto"/>
        <w:ind w:firstLine="709"/>
        <w:jc w:val="both"/>
        <w:rPr>
          <w:color w:val="000000"/>
          <w:sz w:val="28"/>
        </w:rPr>
      </w:pPr>
    </w:p>
    <w:p w:rsidR="00F704BC" w:rsidRPr="006B3D8B" w:rsidRDefault="00F704BC"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На основании этих по</w:t>
      </w:r>
      <w:r w:rsidR="00DF45DF" w:rsidRPr="006B3D8B">
        <w:rPr>
          <w:color w:val="000000"/>
          <w:sz w:val="28"/>
          <w:szCs w:val="28"/>
        </w:rPr>
        <w:t xml:space="preserve">казателей можно сформулировать </w:t>
      </w:r>
      <w:r w:rsidRPr="006B3D8B">
        <w:rPr>
          <w:color w:val="000000"/>
          <w:sz w:val="28"/>
          <w:szCs w:val="28"/>
        </w:rPr>
        <w:t>выводы:</w:t>
      </w:r>
    </w:p>
    <w:p w:rsidR="00DF45DF" w:rsidRPr="006B3D8B" w:rsidRDefault="00F704BC" w:rsidP="006B3D8B">
      <w:pPr>
        <w:spacing w:line="360" w:lineRule="auto"/>
        <w:ind w:firstLine="709"/>
        <w:jc w:val="both"/>
        <w:rPr>
          <w:color w:val="000000"/>
          <w:sz w:val="28"/>
          <w:szCs w:val="28"/>
        </w:rPr>
      </w:pPr>
      <w:r w:rsidRPr="006B3D8B">
        <w:rPr>
          <w:bCs/>
          <w:color w:val="000000"/>
          <w:sz w:val="28"/>
          <w:szCs w:val="28"/>
        </w:rPr>
        <w:t>1. Динамика изменения к</w:t>
      </w:r>
      <w:r w:rsidRPr="006B3D8B">
        <w:rPr>
          <w:bCs/>
          <w:iCs/>
          <w:color w:val="000000"/>
          <w:sz w:val="28"/>
          <w:szCs w:val="28"/>
        </w:rPr>
        <w:t xml:space="preserve">оэффициента концентрации собственного капитала </w:t>
      </w:r>
      <w:r w:rsidRPr="006B3D8B">
        <w:rPr>
          <w:color w:val="000000"/>
          <w:sz w:val="28"/>
          <w:szCs w:val="28"/>
        </w:rPr>
        <w:t xml:space="preserve">(финансовой автономии, независимости) </w:t>
      </w:r>
      <w:r w:rsidR="00DF45DF" w:rsidRPr="006B3D8B">
        <w:rPr>
          <w:color w:val="000000"/>
          <w:sz w:val="28"/>
          <w:szCs w:val="28"/>
        </w:rPr>
        <w:t>отрица</w:t>
      </w:r>
      <w:r w:rsidRPr="006B3D8B">
        <w:rPr>
          <w:color w:val="000000"/>
          <w:sz w:val="28"/>
          <w:szCs w:val="28"/>
        </w:rPr>
        <w:t xml:space="preserve">тельная. Удельный вес собственного капитала в валюте баланса изменился с </w:t>
      </w:r>
      <w:r w:rsidR="00DF45DF" w:rsidRPr="006B3D8B">
        <w:rPr>
          <w:color w:val="000000"/>
          <w:sz w:val="28"/>
          <w:szCs w:val="28"/>
        </w:rPr>
        <w:t>92,2</w:t>
      </w:r>
      <w:r w:rsidR="006B3D8B" w:rsidRPr="006B3D8B">
        <w:rPr>
          <w:color w:val="000000"/>
          <w:sz w:val="28"/>
          <w:szCs w:val="28"/>
        </w:rPr>
        <w:t>5</w:t>
      </w:r>
      <w:r w:rsidR="006B3D8B">
        <w:rPr>
          <w:color w:val="000000"/>
          <w:sz w:val="28"/>
          <w:szCs w:val="28"/>
        </w:rPr>
        <w:t>%</w:t>
      </w:r>
      <w:r w:rsidRPr="006B3D8B">
        <w:rPr>
          <w:color w:val="000000"/>
          <w:sz w:val="28"/>
          <w:szCs w:val="28"/>
        </w:rPr>
        <w:t xml:space="preserve"> в 2006</w:t>
      </w:r>
      <w:r w:rsidR="006B3D8B">
        <w:rPr>
          <w:color w:val="000000"/>
          <w:sz w:val="28"/>
          <w:szCs w:val="28"/>
        </w:rPr>
        <w:t> </w:t>
      </w:r>
      <w:r w:rsidR="006B3D8B" w:rsidRPr="006B3D8B">
        <w:rPr>
          <w:color w:val="000000"/>
          <w:sz w:val="28"/>
          <w:szCs w:val="28"/>
        </w:rPr>
        <w:t>г</w:t>
      </w:r>
      <w:r w:rsidRPr="006B3D8B">
        <w:rPr>
          <w:color w:val="000000"/>
          <w:sz w:val="28"/>
          <w:szCs w:val="28"/>
        </w:rPr>
        <w:t xml:space="preserve">. до </w:t>
      </w:r>
      <w:r w:rsidR="00DF45DF" w:rsidRPr="006B3D8B">
        <w:rPr>
          <w:color w:val="000000"/>
          <w:sz w:val="28"/>
          <w:szCs w:val="28"/>
        </w:rPr>
        <w:t>83,8</w:t>
      </w:r>
      <w:r w:rsidR="006B3D8B" w:rsidRPr="006B3D8B">
        <w:rPr>
          <w:color w:val="000000"/>
          <w:sz w:val="28"/>
          <w:szCs w:val="28"/>
        </w:rPr>
        <w:t>9</w:t>
      </w:r>
      <w:r w:rsidR="006B3D8B">
        <w:rPr>
          <w:color w:val="000000"/>
          <w:sz w:val="28"/>
          <w:szCs w:val="28"/>
        </w:rPr>
        <w:t>%</w:t>
      </w:r>
      <w:r w:rsidRPr="006B3D8B">
        <w:rPr>
          <w:color w:val="000000"/>
          <w:sz w:val="28"/>
          <w:szCs w:val="28"/>
        </w:rPr>
        <w:t xml:space="preserve"> в 2008</w:t>
      </w:r>
      <w:r w:rsidR="006B3D8B">
        <w:rPr>
          <w:color w:val="000000"/>
          <w:sz w:val="28"/>
          <w:szCs w:val="28"/>
        </w:rPr>
        <w:t> </w:t>
      </w:r>
      <w:r w:rsidR="006B3D8B" w:rsidRPr="006B3D8B">
        <w:rPr>
          <w:color w:val="000000"/>
          <w:sz w:val="28"/>
          <w:szCs w:val="28"/>
        </w:rPr>
        <w:t>г</w:t>
      </w:r>
      <w:r w:rsidRPr="006B3D8B">
        <w:rPr>
          <w:color w:val="000000"/>
          <w:sz w:val="28"/>
          <w:szCs w:val="28"/>
        </w:rPr>
        <w:t xml:space="preserve">. В случае </w:t>
      </w:r>
      <w:r w:rsidR="00DF45DF" w:rsidRPr="006B3D8B">
        <w:rPr>
          <w:color w:val="000000"/>
          <w:sz w:val="28"/>
          <w:szCs w:val="28"/>
        </w:rPr>
        <w:t>ОАО</w:t>
      </w:r>
      <w:r w:rsidR="006B3D8B">
        <w:rPr>
          <w:color w:val="000000"/>
          <w:sz w:val="28"/>
          <w:szCs w:val="28"/>
        </w:rPr>
        <w:t> </w:t>
      </w:r>
      <w:r w:rsidR="006B3D8B" w:rsidRPr="006B3D8B">
        <w:rPr>
          <w:color w:val="000000"/>
          <w:sz w:val="28"/>
          <w:szCs w:val="28"/>
        </w:rPr>
        <w:t>«</w:t>
      </w:r>
      <w:r w:rsidR="00DF45DF" w:rsidRPr="006B3D8B">
        <w:rPr>
          <w:color w:val="000000"/>
          <w:sz w:val="28"/>
          <w:szCs w:val="28"/>
        </w:rPr>
        <w:t xml:space="preserve">РЖД» </w:t>
      </w:r>
      <w:r w:rsidRPr="006B3D8B">
        <w:rPr>
          <w:color w:val="000000"/>
          <w:sz w:val="28"/>
          <w:szCs w:val="28"/>
        </w:rPr>
        <w:t xml:space="preserve">данное соотношение не </w:t>
      </w:r>
      <w:r w:rsidR="00DF45DF" w:rsidRPr="006B3D8B">
        <w:rPr>
          <w:color w:val="000000"/>
          <w:sz w:val="28"/>
          <w:szCs w:val="28"/>
        </w:rPr>
        <w:t>значительно выше</w:t>
      </w:r>
      <w:r w:rsidRPr="006B3D8B">
        <w:rPr>
          <w:color w:val="000000"/>
          <w:sz w:val="28"/>
          <w:szCs w:val="28"/>
        </w:rPr>
        <w:t xml:space="preserve"> нормативно</w:t>
      </w:r>
      <w:r w:rsidR="00DF45DF" w:rsidRPr="006B3D8B">
        <w:rPr>
          <w:color w:val="000000"/>
          <w:sz w:val="28"/>
          <w:szCs w:val="28"/>
        </w:rPr>
        <w:t>го</w:t>
      </w:r>
      <w:r w:rsidRPr="006B3D8B">
        <w:rPr>
          <w:color w:val="000000"/>
          <w:sz w:val="28"/>
          <w:szCs w:val="28"/>
        </w:rPr>
        <w:t xml:space="preserve"> 0,5, что </w:t>
      </w:r>
      <w:r w:rsidR="00DF45DF" w:rsidRPr="006B3D8B">
        <w:rPr>
          <w:color w:val="000000"/>
          <w:sz w:val="28"/>
          <w:szCs w:val="28"/>
        </w:rPr>
        <w:t>говорит о высокой финансовой устойчивости.</w:t>
      </w:r>
    </w:p>
    <w:p w:rsidR="00DF45DF" w:rsidRPr="006B3D8B" w:rsidRDefault="00F704BC" w:rsidP="006B3D8B">
      <w:pPr>
        <w:spacing w:line="360" w:lineRule="auto"/>
        <w:ind w:firstLine="709"/>
        <w:jc w:val="both"/>
        <w:rPr>
          <w:color w:val="000000"/>
          <w:sz w:val="28"/>
          <w:szCs w:val="28"/>
        </w:rPr>
      </w:pPr>
      <w:r w:rsidRPr="006B3D8B">
        <w:rPr>
          <w:color w:val="000000"/>
          <w:sz w:val="28"/>
          <w:szCs w:val="28"/>
        </w:rPr>
        <w:t xml:space="preserve">2. Коэффициент концентрации привлеченных средств (финансовой напряженности) – у данного показателя наблюдается тенденция к </w:t>
      </w:r>
      <w:r w:rsidR="00DF45DF" w:rsidRPr="006B3D8B">
        <w:rPr>
          <w:color w:val="000000"/>
          <w:sz w:val="28"/>
          <w:szCs w:val="28"/>
        </w:rPr>
        <w:t>росту</w:t>
      </w:r>
      <w:r w:rsidRPr="006B3D8B">
        <w:rPr>
          <w:color w:val="000000"/>
          <w:sz w:val="28"/>
          <w:szCs w:val="28"/>
        </w:rPr>
        <w:t xml:space="preserve">, </w:t>
      </w:r>
      <w:r w:rsidR="00DF45DF" w:rsidRPr="006B3D8B">
        <w:rPr>
          <w:color w:val="000000"/>
          <w:sz w:val="28"/>
          <w:szCs w:val="28"/>
        </w:rPr>
        <w:t>но при этом</w:t>
      </w:r>
      <w:r w:rsidRPr="006B3D8B">
        <w:rPr>
          <w:color w:val="000000"/>
          <w:sz w:val="28"/>
          <w:szCs w:val="28"/>
        </w:rPr>
        <w:t xml:space="preserve"> у предприятия </w:t>
      </w:r>
      <w:r w:rsidR="00DF45DF" w:rsidRPr="006B3D8B">
        <w:rPr>
          <w:color w:val="000000"/>
          <w:sz w:val="28"/>
          <w:szCs w:val="28"/>
        </w:rPr>
        <w:t>не</w:t>
      </w:r>
      <w:r w:rsidRPr="006B3D8B">
        <w:rPr>
          <w:color w:val="000000"/>
          <w:sz w:val="28"/>
          <w:szCs w:val="28"/>
        </w:rPr>
        <w:t>велика зависимость от внешних инвесторов</w:t>
      </w:r>
      <w:r w:rsidR="00DF45DF" w:rsidRPr="006B3D8B">
        <w:rPr>
          <w:color w:val="000000"/>
          <w:sz w:val="28"/>
          <w:szCs w:val="28"/>
        </w:rPr>
        <w:t>.</w:t>
      </w:r>
    </w:p>
    <w:p w:rsidR="00DF45DF" w:rsidRPr="006B3D8B" w:rsidRDefault="00F704BC" w:rsidP="006B3D8B">
      <w:pPr>
        <w:spacing w:line="360" w:lineRule="auto"/>
        <w:ind w:firstLine="709"/>
        <w:jc w:val="both"/>
        <w:rPr>
          <w:color w:val="000000"/>
          <w:sz w:val="28"/>
          <w:szCs w:val="28"/>
        </w:rPr>
      </w:pPr>
      <w:r w:rsidRPr="006B3D8B">
        <w:rPr>
          <w:color w:val="000000"/>
          <w:sz w:val="28"/>
          <w:szCs w:val="28"/>
        </w:rPr>
        <w:t>3. Коэффициент капитализации (плечо финансового рычага). В 2006</w:t>
      </w:r>
      <w:r w:rsidR="006B3D8B">
        <w:rPr>
          <w:color w:val="000000"/>
          <w:sz w:val="28"/>
          <w:szCs w:val="28"/>
        </w:rPr>
        <w:t> </w:t>
      </w:r>
      <w:r w:rsidR="006B3D8B" w:rsidRPr="006B3D8B">
        <w:rPr>
          <w:color w:val="000000"/>
          <w:sz w:val="28"/>
          <w:szCs w:val="28"/>
        </w:rPr>
        <w:t>г</w:t>
      </w:r>
      <w:r w:rsidRPr="006B3D8B">
        <w:rPr>
          <w:color w:val="000000"/>
          <w:sz w:val="28"/>
          <w:szCs w:val="28"/>
        </w:rPr>
        <w:t xml:space="preserve">. на 1 рубль собственных средств приходилось </w:t>
      </w:r>
      <w:r w:rsidR="00DF45DF" w:rsidRPr="006B3D8B">
        <w:rPr>
          <w:color w:val="000000"/>
          <w:sz w:val="28"/>
          <w:szCs w:val="28"/>
        </w:rPr>
        <w:t>0,08</w:t>
      </w:r>
      <w:r w:rsidRPr="006B3D8B">
        <w:rPr>
          <w:color w:val="000000"/>
          <w:sz w:val="28"/>
          <w:szCs w:val="28"/>
        </w:rPr>
        <w:t xml:space="preserve"> рубля заемных, в 2007</w:t>
      </w:r>
      <w:r w:rsidR="006B3D8B">
        <w:rPr>
          <w:color w:val="000000"/>
          <w:sz w:val="28"/>
          <w:szCs w:val="28"/>
        </w:rPr>
        <w:t> </w:t>
      </w:r>
      <w:r w:rsidR="006B3D8B" w:rsidRPr="006B3D8B">
        <w:rPr>
          <w:color w:val="000000"/>
          <w:sz w:val="28"/>
          <w:szCs w:val="28"/>
        </w:rPr>
        <w:t>г</w:t>
      </w:r>
      <w:r w:rsidRPr="006B3D8B">
        <w:rPr>
          <w:color w:val="000000"/>
          <w:sz w:val="28"/>
          <w:szCs w:val="28"/>
        </w:rPr>
        <w:t>. и в 2008</w:t>
      </w:r>
      <w:r w:rsidR="006B3D8B">
        <w:rPr>
          <w:color w:val="000000"/>
          <w:sz w:val="28"/>
          <w:szCs w:val="28"/>
        </w:rPr>
        <w:t> </w:t>
      </w:r>
      <w:r w:rsidR="006B3D8B" w:rsidRPr="006B3D8B">
        <w:rPr>
          <w:color w:val="000000"/>
          <w:sz w:val="28"/>
          <w:szCs w:val="28"/>
        </w:rPr>
        <w:t>г</w:t>
      </w:r>
      <w:r w:rsidRPr="006B3D8B">
        <w:rPr>
          <w:color w:val="000000"/>
          <w:sz w:val="28"/>
          <w:szCs w:val="28"/>
        </w:rPr>
        <w:t xml:space="preserve">. на 1 рубль собственных средств приходилось </w:t>
      </w:r>
      <w:r w:rsidR="00DF45DF" w:rsidRPr="006B3D8B">
        <w:rPr>
          <w:color w:val="000000"/>
          <w:sz w:val="28"/>
          <w:szCs w:val="28"/>
        </w:rPr>
        <w:t>0,11</w:t>
      </w:r>
      <w:r w:rsidRPr="006B3D8B">
        <w:rPr>
          <w:color w:val="000000"/>
          <w:sz w:val="28"/>
          <w:szCs w:val="28"/>
        </w:rPr>
        <w:t xml:space="preserve"> и </w:t>
      </w:r>
      <w:r w:rsidR="00DF45DF" w:rsidRPr="006B3D8B">
        <w:rPr>
          <w:color w:val="000000"/>
          <w:sz w:val="28"/>
          <w:szCs w:val="28"/>
        </w:rPr>
        <w:t>0,19</w:t>
      </w:r>
      <w:r w:rsidRPr="006B3D8B">
        <w:rPr>
          <w:color w:val="000000"/>
          <w:sz w:val="28"/>
          <w:szCs w:val="28"/>
        </w:rPr>
        <w:t xml:space="preserve"> рубля заемных соответственно.</w:t>
      </w:r>
    </w:p>
    <w:p w:rsidR="00F704BC" w:rsidRPr="006B3D8B" w:rsidRDefault="00F704BC" w:rsidP="006B3D8B">
      <w:pPr>
        <w:spacing w:line="360" w:lineRule="auto"/>
        <w:ind w:firstLine="709"/>
        <w:jc w:val="both"/>
        <w:rPr>
          <w:color w:val="000000"/>
          <w:sz w:val="28"/>
          <w:szCs w:val="28"/>
        </w:rPr>
      </w:pPr>
      <w:r w:rsidRPr="006B3D8B">
        <w:rPr>
          <w:color w:val="000000"/>
          <w:sz w:val="28"/>
          <w:szCs w:val="28"/>
        </w:rPr>
        <w:t xml:space="preserve">4. Коэффициент маневренности собственного капитала – значение показателя весь исследуемый период отрицательное – из-за отсутствия собственных оборотных средств. </w:t>
      </w:r>
      <w:r w:rsidR="00DF45DF" w:rsidRPr="006B3D8B">
        <w:rPr>
          <w:color w:val="000000"/>
          <w:sz w:val="28"/>
          <w:szCs w:val="28"/>
        </w:rPr>
        <w:t>Уменьшение</w:t>
      </w:r>
      <w:r w:rsidRPr="006B3D8B">
        <w:rPr>
          <w:color w:val="000000"/>
          <w:sz w:val="28"/>
          <w:szCs w:val="28"/>
        </w:rPr>
        <w:t xml:space="preserve"> данного показателя в динамике в случае </w:t>
      </w:r>
      <w:r w:rsidR="00DF45DF" w:rsidRPr="006B3D8B">
        <w:rPr>
          <w:color w:val="000000"/>
          <w:sz w:val="28"/>
          <w:szCs w:val="28"/>
        </w:rPr>
        <w:t>ОАО</w:t>
      </w:r>
      <w:r w:rsidR="006B3D8B">
        <w:rPr>
          <w:color w:val="000000"/>
          <w:sz w:val="28"/>
          <w:szCs w:val="28"/>
        </w:rPr>
        <w:t> </w:t>
      </w:r>
      <w:r w:rsidR="006B3D8B" w:rsidRPr="006B3D8B">
        <w:rPr>
          <w:color w:val="000000"/>
          <w:sz w:val="28"/>
          <w:szCs w:val="28"/>
        </w:rPr>
        <w:t>«</w:t>
      </w:r>
      <w:r w:rsidR="00DF45DF" w:rsidRPr="006B3D8B">
        <w:rPr>
          <w:color w:val="000000"/>
          <w:sz w:val="28"/>
          <w:szCs w:val="28"/>
        </w:rPr>
        <w:t xml:space="preserve">РЖД» </w:t>
      </w:r>
      <w:r w:rsidRPr="006B3D8B">
        <w:rPr>
          <w:color w:val="000000"/>
          <w:sz w:val="28"/>
          <w:szCs w:val="28"/>
        </w:rPr>
        <w:t>свидетельствует об у</w:t>
      </w:r>
      <w:r w:rsidR="00DF45DF" w:rsidRPr="006B3D8B">
        <w:rPr>
          <w:color w:val="000000"/>
          <w:sz w:val="28"/>
          <w:szCs w:val="28"/>
        </w:rPr>
        <w:t>худ</w:t>
      </w:r>
      <w:r w:rsidRPr="006B3D8B">
        <w:rPr>
          <w:color w:val="000000"/>
          <w:sz w:val="28"/>
          <w:szCs w:val="28"/>
        </w:rPr>
        <w:t>шении структуры баланса к 2009</w:t>
      </w:r>
      <w:r w:rsidR="006B3D8B">
        <w:rPr>
          <w:color w:val="000000"/>
          <w:sz w:val="28"/>
          <w:szCs w:val="28"/>
        </w:rPr>
        <w:t> </w:t>
      </w:r>
      <w:r w:rsidR="006B3D8B" w:rsidRPr="006B3D8B">
        <w:rPr>
          <w:color w:val="000000"/>
          <w:sz w:val="28"/>
          <w:szCs w:val="28"/>
        </w:rPr>
        <w:t>г</w:t>
      </w:r>
      <w:r w:rsidRPr="006B3D8B">
        <w:rPr>
          <w:color w:val="000000"/>
          <w:sz w:val="28"/>
          <w:szCs w:val="28"/>
        </w:rPr>
        <w:t>. поскольку привлечение заемных источников при формировании внеоборотных активов говорит о риске банкротства для предприятия.</w:t>
      </w:r>
    </w:p>
    <w:p w:rsidR="00F704BC" w:rsidRPr="006B3D8B" w:rsidRDefault="00F704BC" w:rsidP="006B3D8B">
      <w:pPr>
        <w:spacing w:line="360" w:lineRule="auto"/>
        <w:ind w:firstLine="709"/>
        <w:jc w:val="both"/>
        <w:rPr>
          <w:color w:val="000000"/>
          <w:sz w:val="28"/>
          <w:szCs w:val="28"/>
        </w:rPr>
      </w:pPr>
      <w:r w:rsidRPr="006B3D8B">
        <w:rPr>
          <w:color w:val="000000"/>
          <w:sz w:val="28"/>
          <w:szCs w:val="28"/>
        </w:rPr>
        <w:t xml:space="preserve">5. Коэффициент финансовой устойчивости. В данном случае значение КФУ практически совпало с КСК в виду </w:t>
      </w:r>
      <w:r w:rsidR="00A56E81" w:rsidRPr="006B3D8B">
        <w:rPr>
          <w:color w:val="000000"/>
          <w:sz w:val="28"/>
          <w:szCs w:val="28"/>
        </w:rPr>
        <w:t xml:space="preserve">относительно </w:t>
      </w:r>
      <w:r w:rsidRPr="006B3D8B">
        <w:rPr>
          <w:color w:val="000000"/>
          <w:sz w:val="28"/>
          <w:szCs w:val="28"/>
        </w:rPr>
        <w:t xml:space="preserve">низких значений у предприятия долгосрочных обязательств в исследуемом периоде. В целом значение коэффициента </w:t>
      </w:r>
      <w:r w:rsidR="00A56E81" w:rsidRPr="006B3D8B">
        <w:rPr>
          <w:color w:val="000000"/>
          <w:sz w:val="28"/>
          <w:szCs w:val="28"/>
        </w:rPr>
        <w:t>вполн</w:t>
      </w:r>
      <w:r w:rsidRPr="006B3D8B">
        <w:rPr>
          <w:color w:val="000000"/>
          <w:sz w:val="28"/>
          <w:szCs w:val="28"/>
        </w:rPr>
        <w:t>е</w:t>
      </w:r>
      <w:r w:rsidR="00A56E81" w:rsidRPr="006B3D8B">
        <w:rPr>
          <w:color w:val="000000"/>
          <w:sz w:val="28"/>
          <w:szCs w:val="28"/>
        </w:rPr>
        <w:t xml:space="preserve"> </w:t>
      </w:r>
      <w:r w:rsidRPr="006B3D8B">
        <w:rPr>
          <w:color w:val="000000"/>
          <w:sz w:val="28"/>
          <w:szCs w:val="28"/>
        </w:rPr>
        <w:t xml:space="preserve">достаточное, все это говорит о </w:t>
      </w:r>
      <w:r w:rsidR="00A56E81" w:rsidRPr="006B3D8B">
        <w:rPr>
          <w:color w:val="000000"/>
          <w:sz w:val="28"/>
          <w:szCs w:val="28"/>
        </w:rPr>
        <w:t>высоком</w:t>
      </w:r>
      <w:r w:rsidRPr="006B3D8B">
        <w:rPr>
          <w:color w:val="000000"/>
          <w:sz w:val="28"/>
          <w:szCs w:val="28"/>
        </w:rPr>
        <w:t xml:space="preserve"> уровне финансовой устойчивости </w:t>
      </w:r>
      <w:r w:rsidR="00A56E81" w:rsidRPr="006B3D8B">
        <w:rPr>
          <w:color w:val="000000"/>
          <w:sz w:val="28"/>
          <w:szCs w:val="28"/>
        </w:rPr>
        <w:t>ОАО</w:t>
      </w:r>
      <w:r w:rsidR="006B3D8B">
        <w:rPr>
          <w:color w:val="000000"/>
          <w:sz w:val="28"/>
          <w:szCs w:val="28"/>
        </w:rPr>
        <w:t> </w:t>
      </w:r>
      <w:r w:rsidR="006B3D8B" w:rsidRPr="006B3D8B">
        <w:rPr>
          <w:color w:val="000000"/>
          <w:sz w:val="28"/>
          <w:szCs w:val="28"/>
        </w:rPr>
        <w:t>«</w:t>
      </w:r>
      <w:r w:rsidR="00A56E81" w:rsidRPr="006B3D8B">
        <w:rPr>
          <w:color w:val="000000"/>
          <w:sz w:val="28"/>
          <w:szCs w:val="28"/>
        </w:rPr>
        <w:t>РЖД»</w:t>
      </w:r>
      <w:r w:rsidRPr="006B3D8B">
        <w:rPr>
          <w:color w:val="000000"/>
          <w:sz w:val="28"/>
          <w:szCs w:val="28"/>
        </w:rPr>
        <w:t>.</w:t>
      </w:r>
    </w:p>
    <w:p w:rsidR="00F704BC" w:rsidRPr="006B3D8B" w:rsidRDefault="009E0D66" w:rsidP="006B3D8B">
      <w:pPr>
        <w:spacing w:line="360" w:lineRule="auto"/>
        <w:ind w:firstLine="709"/>
        <w:jc w:val="both"/>
        <w:rPr>
          <w:color w:val="000000"/>
          <w:sz w:val="28"/>
          <w:szCs w:val="28"/>
        </w:rPr>
      </w:pPr>
      <w:r w:rsidRPr="006B3D8B">
        <w:rPr>
          <w:color w:val="000000"/>
          <w:sz w:val="28"/>
          <w:szCs w:val="28"/>
        </w:rPr>
        <w:t>6</w:t>
      </w:r>
      <w:r w:rsidR="00F704BC" w:rsidRPr="006B3D8B">
        <w:rPr>
          <w:color w:val="000000"/>
          <w:sz w:val="28"/>
          <w:szCs w:val="28"/>
        </w:rPr>
        <w:t xml:space="preserve">. Уровень финансового левериджа – значение показателя </w:t>
      </w:r>
      <w:r w:rsidRPr="006B3D8B">
        <w:rPr>
          <w:color w:val="000000"/>
          <w:sz w:val="28"/>
          <w:szCs w:val="28"/>
        </w:rPr>
        <w:t>увеличивается</w:t>
      </w:r>
      <w:r w:rsidR="00F704BC" w:rsidRPr="006B3D8B">
        <w:rPr>
          <w:color w:val="000000"/>
          <w:sz w:val="28"/>
          <w:szCs w:val="28"/>
        </w:rPr>
        <w:t xml:space="preserve"> </w:t>
      </w:r>
      <w:r w:rsidR="003B2CCF" w:rsidRPr="006B3D8B">
        <w:rPr>
          <w:color w:val="000000"/>
          <w:sz w:val="28"/>
          <w:szCs w:val="28"/>
        </w:rPr>
        <w:t xml:space="preserve">за счет роста </w:t>
      </w:r>
      <w:r w:rsidR="00F704BC" w:rsidRPr="006B3D8B">
        <w:rPr>
          <w:color w:val="000000"/>
          <w:sz w:val="28"/>
          <w:szCs w:val="28"/>
        </w:rPr>
        <w:t>долгосрочной задолженности</w:t>
      </w:r>
      <w:r w:rsidR="003B2CCF" w:rsidRPr="006B3D8B">
        <w:rPr>
          <w:color w:val="000000"/>
          <w:sz w:val="28"/>
          <w:szCs w:val="28"/>
        </w:rPr>
        <w:t xml:space="preserve"> с 0,03 до 0,06 или почти в два раза</w:t>
      </w:r>
      <w:r w:rsidR="00F704BC" w:rsidRPr="006B3D8B">
        <w:rPr>
          <w:color w:val="000000"/>
          <w:sz w:val="28"/>
          <w:szCs w:val="28"/>
        </w:rPr>
        <w:t>.</w:t>
      </w:r>
    </w:p>
    <w:p w:rsidR="00F704BC" w:rsidRPr="006B3D8B" w:rsidRDefault="003B2CCF" w:rsidP="006B3D8B">
      <w:pPr>
        <w:spacing w:line="360" w:lineRule="auto"/>
        <w:ind w:firstLine="709"/>
        <w:jc w:val="both"/>
        <w:rPr>
          <w:color w:val="000000"/>
          <w:sz w:val="28"/>
          <w:szCs w:val="28"/>
        </w:rPr>
      </w:pPr>
      <w:r w:rsidRPr="006B3D8B">
        <w:rPr>
          <w:color w:val="000000"/>
          <w:sz w:val="28"/>
          <w:szCs w:val="28"/>
        </w:rPr>
        <w:t>7</w:t>
      </w:r>
      <w:r w:rsidR="00F704BC" w:rsidRPr="006B3D8B">
        <w:rPr>
          <w:color w:val="000000"/>
          <w:sz w:val="28"/>
          <w:szCs w:val="28"/>
        </w:rPr>
        <w:t xml:space="preserve">. Коэффициент обеспеченности собственными оборотными средствами </w:t>
      </w:r>
      <w:r w:rsidRPr="006B3D8B">
        <w:rPr>
          <w:color w:val="000000"/>
          <w:sz w:val="28"/>
          <w:szCs w:val="28"/>
        </w:rPr>
        <w:t>–</w:t>
      </w:r>
      <w:r w:rsidR="00F704BC" w:rsidRPr="006B3D8B">
        <w:rPr>
          <w:color w:val="000000"/>
          <w:sz w:val="28"/>
          <w:szCs w:val="28"/>
        </w:rPr>
        <w:t xml:space="preserve"> </w:t>
      </w:r>
      <w:r w:rsidRPr="006B3D8B">
        <w:rPr>
          <w:color w:val="000000"/>
          <w:sz w:val="28"/>
          <w:szCs w:val="28"/>
        </w:rPr>
        <w:t>значение показателя</w:t>
      </w:r>
      <w:r w:rsidR="00F704BC" w:rsidRPr="006B3D8B">
        <w:rPr>
          <w:color w:val="000000"/>
          <w:sz w:val="28"/>
          <w:szCs w:val="28"/>
        </w:rPr>
        <w:t xml:space="preserve"> ниже нормативных значений и отрицательны, </w:t>
      </w:r>
      <w:r w:rsidR="006B3D8B">
        <w:rPr>
          <w:color w:val="000000"/>
          <w:sz w:val="28"/>
          <w:szCs w:val="28"/>
        </w:rPr>
        <w:t>т.е.</w:t>
      </w:r>
      <w:r w:rsidR="00F704BC" w:rsidRPr="006B3D8B">
        <w:rPr>
          <w:color w:val="000000"/>
          <w:sz w:val="28"/>
          <w:szCs w:val="28"/>
        </w:rPr>
        <w:t xml:space="preserve"> </w:t>
      </w:r>
      <w:r w:rsidRPr="006B3D8B">
        <w:rPr>
          <w:color w:val="000000"/>
          <w:sz w:val="28"/>
          <w:szCs w:val="28"/>
        </w:rPr>
        <w:t>ОАО</w:t>
      </w:r>
      <w:r w:rsidR="006B3D8B">
        <w:rPr>
          <w:color w:val="000000"/>
          <w:sz w:val="28"/>
          <w:szCs w:val="28"/>
        </w:rPr>
        <w:t> </w:t>
      </w:r>
      <w:r w:rsidR="006B3D8B" w:rsidRPr="006B3D8B">
        <w:rPr>
          <w:color w:val="000000"/>
          <w:sz w:val="28"/>
          <w:szCs w:val="28"/>
        </w:rPr>
        <w:t>«</w:t>
      </w:r>
      <w:r w:rsidRPr="006B3D8B">
        <w:rPr>
          <w:color w:val="000000"/>
          <w:sz w:val="28"/>
          <w:szCs w:val="28"/>
        </w:rPr>
        <w:t>РЖД»</w:t>
      </w:r>
      <w:r w:rsidR="00F704BC" w:rsidRPr="006B3D8B">
        <w:rPr>
          <w:color w:val="000000"/>
          <w:sz w:val="28"/>
          <w:szCs w:val="28"/>
        </w:rPr>
        <w:t xml:space="preserve"> не располагает достаточным количеством средств в обороте сформированных за счет собственных источников</w:t>
      </w:r>
      <w:r w:rsidRPr="006B3D8B">
        <w:rPr>
          <w:color w:val="000000"/>
          <w:sz w:val="28"/>
          <w:szCs w:val="28"/>
        </w:rPr>
        <w:t>, что</w:t>
      </w:r>
      <w:r w:rsidR="00F704BC" w:rsidRPr="006B3D8B">
        <w:rPr>
          <w:color w:val="000000"/>
          <w:sz w:val="28"/>
          <w:szCs w:val="28"/>
        </w:rPr>
        <w:t xml:space="preserve"> сказывается на возможности предприятия осуществлять текущую финансово-хозяйственную деятельность, снижает его ликвидность и платежеспособность.</w:t>
      </w:r>
    </w:p>
    <w:p w:rsidR="00F704BC" w:rsidRPr="006B3D8B" w:rsidRDefault="00F704BC" w:rsidP="006B3D8B">
      <w:pPr>
        <w:spacing w:line="360" w:lineRule="auto"/>
        <w:ind w:firstLine="709"/>
        <w:jc w:val="both"/>
        <w:rPr>
          <w:color w:val="000000"/>
          <w:sz w:val="28"/>
          <w:szCs w:val="28"/>
        </w:rPr>
      </w:pPr>
      <w:r w:rsidRPr="006B3D8B">
        <w:rPr>
          <w:color w:val="000000"/>
          <w:sz w:val="28"/>
          <w:szCs w:val="28"/>
        </w:rPr>
        <w:t xml:space="preserve">Кроме того, финансовая устойчивость определяется соотношением стоимости материальных оборотных средств и величины собственных и заемных источников их формирования. Поэтому дополнительно проведем экспресс анализ финансовой устойчивости </w:t>
      </w:r>
      <w:r w:rsidR="00572461" w:rsidRPr="006B3D8B">
        <w:rPr>
          <w:color w:val="000000"/>
          <w:sz w:val="28"/>
          <w:szCs w:val="28"/>
        </w:rPr>
        <w:t>ОАО</w:t>
      </w:r>
      <w:r w:rsidR="006B3D8B">
        <w:rPr>
          <w:color w:val="000000"/>
          <w:sz w:val="28"/>
          <w:szCs w:val="28"/>
        </w:rPr>
        <w:t> </w:t>
      </w:r>
      <w:r w:rsidR="006B3D8B" w:rsidRPr="006B3D8B">
        <w:rPr>
          <w:color w:val="000000"/>
          <w:sz w:val="28"/>
          <w:szCs w:val="28"/>
        </w:rPr>
        <w:t>«</w:t>
      </w:r>
      <w:r w:rsidR="00572461" w:rsidRPr="006B3D8B">
        <w:rPr>
          <w:color w:val="000000"/>
          <w:sz w:val="28"/>
          <w:szCs w:val="28"/>
        </w:rPr>
        <w:t>РЖД»</w:t>
      </w:r>
      <w:r w:rsidRPr="006B3D8B">
        <w:rPr>
          <w:color w:val="000000"/>
          <w:sz w:val="28"/>
          <w:szCs w:val="28"/>
        </w:rPr>
        <w:t xml:space="preserve"> для этого рассчитаем и сведем во вспомогательную таблицу </w:t>
      </w:r>
      <w:r w:rsidR="00572461" w:rsidRPr="006B3D8B">
        <w:rPr>
          <w:color w:val="000000"/>
          <w:sz w:val="28"/>
          <w:szCs w:val="28"/>
        </w:rPr>
        <w:t>2</w:t>
      </w:r>
      <w:r w:rsidRPr="006B3D8B">
        <w:rPr>
          <w:color w:val="000000"/>
          <w:sz w:val="28"/>
          <w:szCs w:val="28"/>
        </w:rPr>
        <w:t>:</w:t>
      </w:r>
    </w:p>
    <w:p w:rsidR="00F704BC" w:rsidRPr="006B3D8B" w:rsidRDefault="00F704BC" w:rsidP="006B3D8B">
      <w:pPr>
        <w:spacing w:line="360" w:lineRule="auto"/>
        <w:ind w:firstLine="709"/>
        <w:jc w:val="both"/>
        <w:rPr>
          <w:color w:val="000000"/>
          <w:sz w:val="28"/>
          <w:szCs w:val="28"/>
        </w:rPr>
      </w:pPr>
      <w:r w:rsidRPr="006B3D8B">
        <w:rPr>
          <w:color w:val="000000"/>
          <w:sz w:val="28"/>
          <w:szCs w:val="28"/>
        </w:rPr>
        <w:t xml:space="preserve">1. Излишек/недостача </w:t>
      </w:r>
      <w:r w:rsidR="002B6409">
        <w:rPr>
          <w:color w:val="000000"/>
          <w:position w:val="-4"/>
          <w:sz w:val="28"/>
          <w:szCs w:val="28"/>
        </w:rPr>
        <w:pict>
          <v:shape id="_x0000_i1039" type="#_x0000_t75" style="width:11.25pt;height:12.75pt">
            <v:imagedata r:id="rId20" o:title=""/>
          </v:shape>
        </w:pict>
      </w:r>
      <w:r w:rsidRPr="006B3D8B">
        <w:rPr>
          <w:color w:val="000000"/>
          <w:sz w:val="28"/>
          <w:szCs w:val="28"/>
        </w:rPr>
        <w:t>СОС = СОС</w:t>
      </w:r>
      <w:r w:rsidR="006B3D8B">
        <w:rPr>
          <w:color w:val="000000"/>
          <w:sz w:val="28"/>
          <w:szCs w:val="28"/>
        </w:rPr>
        <w:t>-</w:t>
      </w:r>
      <w:r w:rsidR="006B3D8B" w:rsidRPr="006B3D8B">
        <w:rPr>
          <w:color w:val="000000"/>
          <w:sz w:val="28"/>
          <w:szCs w:val="28"/>
        </w:rPr>
        <w:t xml:space="preserve">З </w:t>
      </w:r>
      <w:r w:rsidRPr="006B3D8B">
        <w:rPr>
          <w:color w:val="000000"/>
          <w:sz w:val="28"/>
          <w:szCs w:val="28"/>
        </w:rPr>
        <w:t>= СК-ВОА-МПЗ-НДС;</w:t>
      </w:r>
    </w:p>
    <w:p w:rsidR="00F704BC" w:rsidRPr="006B3D8B" w:rsidRDefault="00F704BC" w:rsidP="006B3D8B">
      <w:pPr>
        <w:spacing w:line="360" w:lineRule="auto"/>
        <w:ind w:firstLine="709"/>
        <w:jc w:val="both"/>
        <w:rPr>
          <w:color w:val="000000"/>
          <w:sz w:val="28"/>
          <w:szCs w:val="28"/>
        </w:rPr>
      </w:pPr>
      <w:r w:rsidRPr="006B3D8B">
        <w:rPr>
          <w:color w:val="000000"/>
          <w:sz w:val="28"/>
          <w:szCs w:val="28"/>
        </w:rPr>
        <w:t xml:space="preserve">2. Излишек/недостача собственных и долгосрочных источников </w:t>
      </w:r>
      <w:r w:rsidR="002B6409">
        <w:rPr>
          <w:color w:val="000000"/>
          <w:position w:val="-4"/>
          <w:sz w:val="28"/>
          <w:szCs w:val="28"/>
        </w:rPr>
        <w:pict>
          <v:shape id="_x0000_i1040" type="#_x0000_t75" style="width:11.25pt;height:12.75pt">
            <v:imagedata r:id="rId20" o:title=""/>
          </v:shape>
        </w:pict>
      </w:r>
      <w:r w:rsidRPr="006B3D8B">
        <w:rPr>
          <w:color w:val="000000"/>
          <w:sz w:val="28"/>
          <w:szCs w:val="28"/>
        </w:rPr>
        <w:t>СД = СД</w:t>
      </w:r>
      <w:r w:rsidR="006B3D8B">
        <w:rPr>
          <w:color w:val="000000"/>
          <w:sz w:val="28"/>
          <w:szCs w:val="28"/>
        </w:rPr>
        <w:t>-</w:t>
      </w:r>
      <w:r w:rsidR="006B3D8B" w:rsidRPr="006B3D8B">
        <w:rPr>
          <w:color w:val="000000"/>
          <w:sz w:val="28"/>
          <w:szCs w:val="28"/>
        </w:rPr>
        <w:t xml:space="preserve">З </w:t>
      </w:r>
      <w:r w:rsidRPr="006B3D8B">
        <w:rPr>
          <w:color w:val="000000"/>
          <w:sz w:val="28"/>
          <w:szCs w:val="28"/>
        </w:rPr>
        <w:t>= СК+ДО-ВОА-МПЗ-НДС;</w:t>
      </w:r>
    </w:p>
    <w:p w:rsidR="00F704BC" w:rsidRPr="006B3D8B" w:rsidRDefault="00F704BC" w:rsidP="006B3D8B">
      <w:pPr>
        <w:spacing w:line="360" w:lineRule="auto"/>
        <w:ind w:firstLine="709"/>
        <w:jc w:val="both"/>
        <w:rPr>
          <w:color w:val="000000"/>
          <w:sz w:val="28"/>
          <w:szCs w:val="28"/>
        </w:rPr>
      </w:pPr>
      <w:r w:rsidRPr="006B3D8B">
        <w:rPr>
          <w:color w:val="000000"/>
          <w:sz w:val="28"/>
          <w:szCs w:val="28"/>
        </w:rPr>
        <w:t xml:space="preserve">3. Излишек/недостача общих источников </w:t>
      </w:r>
      <w:r w:rsidR="002B6409">
        <w:rPr>
          <w:color w:val="000000"/>
          <w:position w:val="-4"/>
          <w:sz w:val="28"/>
          <w:szCs w:val="28"/>
        </w:rPr>
        <w:pict>
          <v:shape id="_x0000_i1041" type="#_x0000_t75" style="width:11.25pt;height:12.75pt">
            <v:imagedata r:id="rId20" o:title=""/>
          </v:shape>
        </w:pict>
      </w:r>
      <w:r w:rsidRPr="006B3D8B">
        <w:rPr>
          <w:color w:val="000000"/>
          <w:sz w:val="28"/>
          <w:szCs w:val="28"/>
        </w:rPr>
        <w:t>ОИ = ОИ</w:t>
      </w:r>
      <w:r w:rsidR="006B3D8B">
        <w:rPr>
          <w:color w:val="000000"/>
          <w:sz w:val="28"/>
          <w:szCs w:val="28"/>
        </w:rPr>
        <w:t>-</w:t>
      </w:r>
      <w:r w:rsidR="006B3D8B" w:rsidRPr="006B3D8B">
        <w:rPr>
          <w:color w:val="000000"/>
          <w:sz w:val="28"/>
          <w:szCs w:val="28"/>
        </w:rPr>
        <w:t xml:space="preserve">З </w:t>
      </w:r>
      <w:r w:rsidRPr="006B3D8B">
        <w:rPr>
          <w:color w:val="000000"/>
          <w:sz w:val="28"/>
          <w:szCs w:val="28"/>
        </w:rPr>
        <w:t>= СК+ДО+КО-ВОА-МПЗ-НДС.</w:t>
      </w:r>
    </w:p>
    <w:p w:rsidR="00AC61EC" w:rsidRDefault="00AC61EC" w:rsidP="006B3D8B">
      <w:pPr>
        <w:spacing w:line="360" w:lineRule="auto"/>
        <w:ind w:firstLine="709"/>
        <w:jc w:val="both"/>
        <w:rPr>
          <w:color w:val="000000"/>
          <w:sz w:val="28"/>
          <w:szCs w:val="28"/>
        </w:rPr>
      </w:pPr>
    </w:p>
    <w:p w:rsidR="00F704BC" w:rsidRPr="006B3D8B" w:rsidRDefault="00572461" w:rsidP="006B3D8B">
      <w:pPr>
        <w:spacing w:line="360" w:lineRule="auto"/>
        <w:ind w:firstLine="709"/>
        <w:jc w:val="both"/>
        <w:rPr>
          <w:color w:val="000000"/>
          <w:sz w:val="28"/>
          <w:szCs w:val="28"/>
        </w:rPr>
      </w:pPr>
      <w:r w:rsidRPr="006B3D8B">
        <w:rPr>
          <w:color w:val="000000"/>
          <w:sz w:val="28"/>
          <w:szCs w:val="28"/>
        </w:rPr>
        <w:t xml:space="preserve">Таблица </w:t>
      </w:r>
      <w:r w:rsidR="00F704BC" w:rsidRPr="006B3D8B">
        <w:rPr>
          <w:color w:val="000000"/>
          <w:sz w:val="28"/>
          <w:szCs w:val="28"/>
        </w:rPr>
        <w:t xml:space="preserve">2 – </w:t>
      </w:r>
      <w:r w:rsidRPr="006B3D8B">
        <w:rPr>
          <w:color w:val="000000"/>
          <w:sz w:val="28"/>
          <w:szCs w:val="28"/>
        </w:rPr>
        <w:t>Экспресс-анализ финансовой устойчивости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53"/>
        <w:gridCol w:w="883"/>
        <w:gridCol w:w="1556"/>
        <w:gridCol w:w="1556"/>
        <w:gridCol w:w="1556"/>
        <w:gridCol w:w="1493"/>
      </w:tblGrid>
      <w:tr w:rsidR="00F704BC" w:rsidRPr="00C5784F" w:rsidTr="00C5784F">
        <w:trPr>
          <w:cantSplit/>
          <w:jc w:val="center"/>
        </w:trPr>
        <w:tc>
          <w:tcPr>
            <w:tcW w:w="1211" w:type="pct"/>
            <w:shd w:val="clear" w:color="auto" w:fill="auto"/>
          </w:tcPr>
          <w:p w:rsidR="00F704BC" w:rsidRPr="00C5784F" w:rsidRDefault="00F704BC" w:rsidP="00C5784F">
            <w:pPr>
              <w:spacing w:line="360" w:lineRule="auto"/>
              <w:jc w:val="both"/>
              <w:rPr>
                <w:color w:val="000000"/>
                <w:sz w:val="20"/>
              </w:rPr>
            </w:pPr>
            <w:r w:rsidRPr="00C5784F">
              <w:rPr>
                <w:color w:val="000000"/>
                <w:sz w:val="20"/>
              </w:rPr>
              <w:t>Показатель</w:t>
            </w:r>
          </w:p>
        </w:tc>
        <w:tc>
          <w:tcPr>
            <w:tcW w:w="475" w:type="pct"/>
            <w:shd w:val="clear" w:color="auto" w:fill="auto"/>
          </w:tcPr>
          <w:p w:rsidR="00F704BC" w:rsidRPr="00C5784F" w:rsidRDefault="00F704BC" w:rsidP="00C5784F">
            <w:pPr>
              <w:spacing w:line="360" w:lineRule="auto"/>
              <w:jc w:val="both"/>
              <w:rPr>
                <w:color w:val="000000"/>
                <w:sz w:val="20"/>
              </w:rPr>
            </w:pPr>
            <w:r w:rsidRPr="00C5784F">
              <w:rPr>
                <w:color w:val="000000"/>
                <w:sz w:val="20"/>
              </w:rPr>
              <w:t>Усл. обозн.</w:t>
            </w:r>
          </w:p>
        </w:tc>
        <w:tc>
          <w:tcPr>
            <w:tcW w:w="837" w:type="pct"/>
            <w:shd w:val="clear" w:color="auto" w:fill="auto"/>
          </w:tcPr>
          <w:p w:rsidR="00F704BC" w:rsidRPr="00C5784F" w:rsidRDefault="00F704BC" w:rsidP="00C5784F">
            <w:pPr>
              <w:spacing w:line="360" w:lineRule="auto"/>
              <w:jc w:val="both"/>
              <w:rPr>
                <w:color w:val="000000"/>
                <w:sz w:val="20"/>
              </w:rPr>
            </w:pPr>
            <w:r w:rsidRPr="00C5784F">
              <w:rPr>
                <w:color w:val="000000"/>
                <w:sz w:val="20"/>
              </w:rPr>
              <w:t>2006</w:t>
            </w:r>
          </w:p>
        </w:tc>
        <w:tc>
          <w:tcPr>
            <w:tcW w:w="837" w:type="pct"/>
            <w:shd w:val="clear" w:color="auto" w:fill="auto"/>
          </w:tcPr>
          <w:p w:rsidR="00F704BC" w:rsidRPr="00C5784F" w:rsidRDefault="00F704BC" w:rsidP="00C5784F">
            <w:pPr>
              <w:spacing w:line="360" w:lineRule="auto"/>
              <w:jc w:val="both"/>
              <w:rPr>
                <w:color w:val="000000"/>
                <w:sz w:val="20"/>
              </w:rPr>
            </w:pPr>
            <w:r w:rsidRPr="00C5784F">
              <w:rPr>
                <w:color w:val="000000"/>
                <w:sz w:val="20"/>
              </w:rPr>
              <w:t>2007</w:t>
            </w:r>
          </w:p>
        </w:tc>
        <w:tc>
          <w:tcPr>
            <w:tcW w:w="837" w:type="pct"/>
            <w:shd w:val="clear" w:color="auto" w:fill="auto"/>
          </w:tcPr>
          <w:p w:rsidR="00F704BC" w:rsidRPr="00C5784F" w:rsidRDefault="00F704BC" w:rsidP="00C5784F">
            <w:pPr>
              <w:spacing w:line="360" w:lineRule="auto"/>
              <w:jc w:val="both"/>
              <w:rPr>
                <w:color w:val="000000"/>
                <w:sz w:val="20"/>
              </w:rPr>
            </w:pPr>
            <w:r w:rsidRPr="00C5784F">
              <w:rPr>
                <w:color w:val="000000"/>
                <w:sz w:val="20"/>
              </w:rPr>
              <w:t>2008</w:t>
            </w:r>
          </w:p>
        </w:tc>
        <w:tc>
          <w:tcPr>
            <w:tcW w:w="804" w:type="pct"/>
            <w:shd w:val="clear" w:color="auto" w:fill="auto"/>
          </w:tcPr>
          <w:p w:rsidR="00F704BC" w:rsidRPr="00C5784F" w:rsidRDefault="00F704BC" w:rsidP="00C5784F">
            <w:pPr>
              <w:spacing w:line="360" w:lineRule="auto"/>
              <w:jc w:val="both"/>
              <w:rPr>
                <w:color w:val="000000"/>
                <w:sz w:val="20"/>
              </w:rPr>
            </w:pPr>
            <w:r w:rsidRPr="00C5784F">
              <w:rPr>
                <w:color w:val="000000"/>
                <w:sz w:val="20"/>
              </w:rPr>
              <w:t>Изменение +/-</w:t>
            </w:r>
          </w:p>
        </w:tc>
      </w:tr>
      <w:tr w:rsidR="00572461" w:rsidRPr="00C5784F" w:rsidTr="00C5784F">
        <w:trPr>
          <w:cantSplit/>
          <w:jc w:val="center"/>
        </w:trPr>
        <w:tc>
          <w:tcPr>
            <w:tcW w:w="1211" w:type="pct"/>
            <w:shd w:val="clear" w:color="auto" w:fill="auto"/>
          </w:tcPr>
          <w:p w:rsidR="00572461" w:rsidRPr="00C5784F" w:rsidRDefault="00572461" w:rsidP="00C5784F">
            <w:pPr>
              <w:spacing w:line="360" w:lineRule="auto"/>
              <w:jc w:val="both"/>
              <w:rPr>
                <w:color w:val="000000"/>
                <w:sz w:val="20"/>
              </w:rPr>
            </w:pPr>
            <w:r w:rsidRPr="00C5784F">
              <w:rPr>
                <w:color w:val="000000"/>
                <w:sz w:val="20"/>
              </w:rPr>
              <w:t>1. Собственный капитал</w:t>
            </w:r>
          </w:p>
        </w:tc>
        <w:tc>
          <w:tcPr>
            <w:tcW w:w="475" w:type="pct"/>
            <w:shd w:val="clear" w:color="auto" w:fill="auto"/>
          </w:tcPr>
          <w:p w:rsidR="00572461" w:rsidRPr="00C5784F" w:rsidRDefault="00572461" w:rsidP="00C5784F">
            <w:pPr>
              <w:spacing w:line="360" w:lineRule="auto"/>
              <w:jc w:val="both"/>
              <w:rPr>
                <w:color w:val="000000"/>
                <w:sz w:val="20"/>
              </w:rPr>
            </w:pPr>
            <w:r w:rsidRPr="00C5784F">
              <w:rPr>
                <w:color w:val="000000"/>
                <w:sz w:val="20"/>
              </w:rPr>
              <w:t>СК</w:t>
            </w:r>
          </w:p>
        </w:tc>
        <w:tc>
          <w:tcPr>
            <w:tcW w:w="837" w:type="pct"/>
            <w:shd w:val="clear" w:color="auto" w:fill="auto"/>
          </w:tcPr>
          <w:p w:rsidR="00572461" w:rsidRPr="00C5784F" w:rsidRDefault="00572461" w:rsidP="00C5784F">
            <w:pPr>
              <w:spacing w:line="360" w:lineRule="auto"/>
              <w:jc w:val="both"/>
              <w:rPr>
                <w:color w:val="000000"/>
                <w:sz w:val="20"/>
              </w:rPr>
            </w:pPr>
            <w:r w:rsidRPr="00C5784F">
              <w:rPr>
                <w:color w:val="000000"/>
                <w:sz w:val="20"/>
              </w:rPr>
              <w:t>2495937104</w:t>
            </w:r>
          </w:p>
        </w:tc>
        <w:tc>
          <w:tcPr>
            <w:tcW w:w="837" w:type="pct"/>
            <w:shd w:val="clear" w:color="auto" w:fill="auto"/>
          </w:tcPr>
          <w:p w:rsidR="00572461" w:rsidRPr="00C5784F" w:rsidRDefault="00572461" w:rsidP="00C5784F">
            <w:pPr>
              <w:spacing w:line="360" w:lineRule="auto"/>
              <w:jc w:val="both"/>
              <w:rPr>
                <w:color w:val="000000"/>
                <w:sz w:val="20"/>
              </w:rPr>
            </w:pPr>
            <w:r w:rsidRPr="00C5784F">
              <w:rPr>
                <w:color w:val="000000"/>
                <w:sz w:val="20"/>
              </w:rPr>
              <w:t>2585756156</w:t>
            </w:r>
          </w:p>
        </w:tc>
        <w:tc>
          <w:tcPr>
            <w:tcW w:w="837" w:type="pct"/>
            <w:shd w:val="clear" w:color="auto" w:fill="auto"/>
          </w:tcPr>
          <w:p w:rsidR="00572461" w:rsidRPr="00C5784F" w:rsidRDefault="00572461" w:rsidP="00C5784F">
            <w:pPr>
              <w:spacing w:line="360" w:lineRule="auto"/>
              <w:jc w:val="both"/>
              <w:rPr>
                <w:color w:val="000000"/>
                <w:sz w:val="20"/>
              </w:rPr>
            </w:pPr>
            <w:r w:rsidRPr="00C5784F">
              <w:rPr>
                <w:color w:val="000000"/>
                <w:sz w:val="20"/>
              </w:rPr>
              <w:t>2940328532</w:t>
            </w:r>
          </w:p>
        </w:tc>
        <w:tc>
          <w:tcPr>
            <w:tcW w:w="804" w:type="pct"/>
            <w:shd w:val="clear" w:color="auto" w:fill="auto"/>
          </w:tcPr>
          <w:p w:rsidR="00572461" w:rsidRPr="00C5784F" w:rsidRDefault="00572461" w:rsidP="00C5784F">
            <w:pPr>
              <w:spacing w:line="360" w:lineRule="auto"/>
              <w:jc w:val="both"/>
              <w:rPr>
                <w:color w:val="000000"/>
                <w:sz w:val="20"/>
              </w:rPr>
            </w:pPr>
            <w:r w:rsidRPr="00C5784F">
              <w:rPr>
                <w:color w:val="000000"/>
                <w:sz w:val="20"/>
              </w:rPr>
              <w:t>444391428</w:t>
            </w:r>
          </w:p>
        </w:tc>
      </w:tr>
      <w:tr w:rsidR="00572461" w:rsidRPr="00C5784F" w:rsidTr="00C5784F">
        <w:trPr>
          <w:cantSplit/>
          <w:jc w:val="center"/>
        </w:trPr>
        <w:tc>
          <w:tcPr>
            <w:tcW w:w="1211" w:type="pct"/>
            <w:shd w:val="clear" w:color="auto" w:fill="auto"/>
          </w:tcPr>
          <w:p w:rsidR="00572461" w:rsidRPr="00C5784F" w:rsidRDefault="00572461" w:rsidP="00C5784F">
            <w:pPr>
              <w:spacing w:line="360" w:lineRule="auto"/>
              <w:jc w:val="both"/>
              <w:rPr>
                <w:color w:val="000000"/>
                <w:sz w:val="20"/>
              </w:rPr>
            </w:pPr>
            <w:r w:rsidRPr="00C5784F">
              <w:rPr>
                <w:color w:val="000000"/>
                <w:sz w:val="20"/>
              </w:rPr>
              <w:t>2. Внеоборотные активы</w:t>
            </w:r>
          </w:p>
        </w:tc>
        <w:tc>
          <w:tcPr>
            <w:tcW w:w="475" w:type="pct"/>
            <w:shd w:val="clear" w:color="auto" w:fill="auto"/>
          </w:tcPr>
          <w:p w:rsidR="00572461" w:rsidRPr="00C5784F" w:rsidRDefault="00572461" w:rsidP="00C5784F">
            <w:pPr>
              <w:spacing w:line="360" w:lineRule="auto"/>
              <w:jc w:val="both"/>
              <w:rPr>
                <w:color w:val="000000"/>
                <w:sz w:val="20"/>
              </w:rPr>
            </w:pPr>
            <w:r w:rsidRPr="00C5784F">
              <w:rPr>
                <w:color w:val="000000"/>
                <w:sz w:val="20"/>
              </w:rPr>
              <w:t>ВОА</w:t>
            </w:r>
          </w:p>
        </w:tc>
        <w:tc>
          <w:tcPr>
            <w:tcW w:w="837" w:type="pct"/>
            <w:shd w:val="clear" w:color="auto" w:fill="auto"/>
          </w:tcPr>
          <w:p w:rsidR="00572461" w:rsidRPr="00C5784F" w:rsidRDefault="00572461" w:rsidP="00C5784F">
            <w:pPr>
              <w:spacing w:line="360" w:lineRule="auto"/>
              <w:jc w:val="both"/>
              <w:rPr>
                <w:color w:val="000000"/>
                <w:sz w:val="20"/>
              </w:rPr>
            </w:pPr>
            <w:r w:rsidRPr="00C5784F">
              <w:rPr>
                <w:color w:val="000000"/>
                <w:sz w:val="20"/>
              </w:rPr>
              <w:t>2559713895</w:t>
            </w:r>
          </w:p>
        </w:tc>
        <w:tc>
          <w:tcPr>
            <w:tcW w:w="837" w:type="pct"/>
            <w:shd w:val="clear" w:color="auto" w:fill="auto"/>
          </w:tcPr>
          <w:p w:rsidR="00572461" w:rsidRPr="00C5784F" w:rsidRDefault="00572461" w:rsidP="00C5784F">
            <w:pPr>
              <w:spacing w:line="360" w:lineRule="auto"/>
              <w:jc w:val="both"/>
              <w:rPr>
                <w:color w:val="000000"/>
                <w:sz w:val="20"/>
              </w:rPr>
            </w:pPr>
            <w:r w:rsidRPr="00C5784F">
              <w:rPr>
                <w:color w:val="000000"/>
                <w:sz w:val="20"/>
              </w:rPr>
              <w:t>2712205223</w:t>
            </w:r>
          </w:p>
        </w:tc>
        <w:tc>
          <w:tcPr>
            <w:tcW w:w="837" w:type="pct"/>
            <w:shd w:val="clear" w:color="auto" w:fill="auto"/>
          </w:tcPr>
          <w:p w:rsidR="00572461" w:rsidRPr="00C5784F" w:rsidRDefault="00572461" w:rsidP="00C5784F">
            <w:pPr>
              <w:spacing w:line="360" w:lineRule="auto"/>
              <w:jc w:val="both"/>
              <w:rPr>
                <w:color w:val="000000"/>
                <w:sz w:val="20"/>
              </w:rPr>
            </w:pPr>
            <w:r w:rsidRPr="00C5784F">
              <w:rPr>
                <w:color w:val="000000"/>
                <w:sz w:val="20"/>
              </w:rPr>
              <w:t>3242018465</w:t>
            </w:r>
          </w:p>
        </w:tc>
        <w:tc>
          <w:tcPr>
            <w:tcW w:w="804" w:type="pct"/>
            <w:shd w:val="clear" w:color="auto" w:fill="auto"/>
          </w:tcPr>
          <w:p w:rsidR="00572461" w:rsidRPr="00C5784F" w:rsidRDefault="00572461" w:rsidP="00C5784F">
            <w:pPr>
              <w:spacing w:line="360" w:lineRule="auto"/>
              <w:jc w:val="both"/>
              <w:rPr>
                <w:color w:val="000000"/>
                <w:sz w:val="20"/>
              </w:rPr>
            </w:pPr>
            <w:r w:rsidRPr="00C5784F">
              <w:rPr>
                <w:color w:val="000000"/>
                <w:sz w:val="20"/>
              </w:rPr>
              <w:t>682304570</w:t>
            </w:r>
          </w:p>
        </w:tc>
      </w:tr>
      <w:tr w:rsidR="00572461" w:rsidRPr="00C5784F" w:rsidTr="00C5784F">
        <w:trPr>
          <w:cantSplit/>
          <w:jc w:val="center"/>
        </w:trPr>
        <w:tc>
          <w:tcPr>
            <w:tcW w:w="1211" w:type="pct"/>
            <w:shd w:val="clear" w:color="auto" w:fill="auto"/>
          </w:tcPr>
          <w:p w:rsidR="00572461" w:rsidRPr="00C5784F" w:rsidRDefault="00572461" w:rsidP="00C5784F">
            <w:pPr>
              <w:spacing w:line="360" w:lineRule="auto"/>
              <w:jc w:val="both"/>
              <w:rPr>
                <w:color w:val="000000"/>
                <w:sz w:val="20"/>
              </w:rPr>
            </w:pPr>
            <w:r w:rsidRPr="00C5784F">
              <w:rPr>
                <w:color w:val="000000"/>
                <w:sz w:val="20"/>
              </w:rPr>
              <w:t>3. Собственные оборотные средства</w:t>
            </w:r>
          </w:p>
        </w:tc>
        <w:tc>
          <w:tcPr>
            <w:tcW w:w="475" w:type="pct"/>
            <w:shd w:val="clear" w:color="auto" w:fill="auto"/>
          </w:tcPr>
          <w:p w:rsidR="00572461" w:rsidRPr="00C5784F" w:rsidRDefault="00572461" w:rsidP="00C5784F">
            <w:pPr>
              <w:spacing w:line="360" w:lineRule="auto"/>
              <w:jc w:val="both"/>
              <w:rPr>
                <w:color w:val="000000"/>
                <w:sz w:val="20"/>
              </w:rPr>
            </w:pPr>
            <w:r w:rsidRPr="00C5784F">
              <w:rPr>
                <w:color w:val="000000"/>
                <w:sz w:val="20"/>
              </w:rPr>
              <w:t>СОС</w:t>
            </w:r>
          </w:p>
        </w:tc>
        <w:tc>
          <w:tcPr>
            <w:tcW w:w="837" w:type="pct"/>
            <w:shd w:val="clear" w:color="auto" w:fill="auto"/>
          </w:tcPr>
          <w:p w:rsidR="00572461" w:rsidRPr="00C5784F" w:rsidRDefault="00572461" w:rsidP="00C5784F">
            <w:pPr>
              <w:spacing w:line="360" w:lineRule="auto"/>
              <w:jc w:val="both"/>
              <w:rPr>
                <w:color w:val="000000"/>
                <w:sz w:val="20"/>
              </w:rPr>
            </w:pPr>
            <w:r w:rsidRPr="00C5784F">
              <w:rPr>
                <w:color w:val="000000"/>
                <w:sz w:val="20"/>
              </w:rPr>
              <w:t>-63776791</w:t>
            </w:r>
          </w:p>
        </w:tc>
        <w:tc>
          <w:tcPr>
            <w:tcW w:w="837" w:type="pct"/>
            <w:shd w:val="clear" w:color="auto" w:fill="auto"/>
          </w:tcPr>
          <w:p w:rsidR="00572461" w:rsidRPr="00C5784F" w:rsidRDefault="00572461" w:rsidP="00C5784F">
            <w:pPr>
              <w:spacing w:line="360" w:lineRule="auto"/>
              <w:jc w:val="both"/>
              <w:rPr>
                <w:color w:val="000000"/>
                <w:sz w:val="20"/>
              </w:rPr>
            </w:pPr>
            <w:r w:rsidRPr="00C5784F">
              <w:rPr>
                <w:color w:val="000000"/>
                <w:sz w:val="20"/>
              </w:rPr>
              <w:t>-126449067</w:t>
            </w:r>
          </w:p>
        </w:tc>
        <w:tc>
          <w:tcPr>
            <w:tcW w:w="837" w:type="pct"/>
            <w:shd w:val="clear" w:color="auto" w:fill="auto"/>
          </w:tcPr>
          <w:p w:rsidR="00572461" w:rsidRPr="00C5784F" w:rsidRDefault="00572461" w:rsidP="00C5784F">
            <w:pPr>
              <w:spacing w:line="360" w:lineRule="auto"/>
              <w:jc w:val="both"/>
              <w:rPr>
                <w:color w:val="000000"/>
                <w:sz w:val="20"/>
              </w:rPr>
            </w:pPr>
            <w:r w:rsidRPr="00C5784F">
              <w:rPr>
                <w:color w:val="000000"/>
                <w:sz w:val="20"/>
              </w:rPr>
              <w:t>-301689933</w:t>
            </w:r>
          </w:p>
        </w:tc>
        <w:tc>
          <w:tcPr>
            <w:tcW w:w="804" w:type="pct"/>
            <w:shd w:val="clear" w:color="auto" w:fill="auto"/>
          </w:tcPr>
          <w:p w:rsidR="00572461" w:rsidRPr="00C5784F" w:rsidRDefault="00572461" w:rsidP="00C5784F">
            <w:pPr>
              <w:spacing w:line="360" w:lineRule="auto"/>
              <w:jc w:val="both"/>
              <w:rPr>
                <w:color w:val="000000"/>
                <w:sz w:val="20"/>
              </w:rPr>
            </w:pPr>
            <w:r w:rsidRPr="00C5784F">
              <w:rPr>
                <w:color w:val="000000"/>
                <w:sz w:val="20"/>
              </w:rPr>
              <w:t>-237913142</w:t>
            </w:r>
          </w:p>
        </w:tc>
      </w:tr>
      <w:tr w:rsidR="00572461" w:rsidRPr="00C5784F" w:rsidTr="00C5784F">
        <w:trPr>
          <w:cantSplit/>
          <w:jc w:val="center"/>
        </w:trPr>
        <w:tc>
          <w:tcPr>
            <w:tcW w:w="1211" w:type="pct"/>
            <w:shd w:val="clear" w:color="auto" w:fill="auto"/>
          </w:tcPr>
          <w:p w:rsidR="00572461" w:rsidRPr="00C5784F" w:rsidRDefault="00572461" w:rsidP="00C5784F">
            <w:pPr>
              <w:spacing w:line="360" w:lineRule="auto"/>
              <w:jc w:val="both"/>
              <w:rPr>
                <w:color w:val="000000"/>
                <w:sz w:val="20"/>
              </w:rPr>
            </w:pPr>
            <w:r w:rsidRPr="00C5784F">
              <w:rPr>
                <w:color w:val="000000"/>
                <w:sz w:val="20"/>
              </w:rPr>
              <w:t>4. Запасы и НДС</w:t>
            </w:r>
          </w:p>
        </w:tc>
        <w:tc>
          <w:tcPr>
            <w:tcW w:w="475" w:type="pct"/>
            <w:shd w:val="clear" w:color="auto" w:fill="auto"/>
          </w:tcPr>
          <w:p w:rsidR="00572461" w:rsidRPr="00C5784F" w:rsidRDefault="00572461" w:rsidP="00C5784F">
            <w:pPr>
              <w:spacing w:line="360" w:lineRule="auto"/>
              <w:jc w:val="both"/>
              <w:rPr>
                <w:color w:val="000000"/>
                <w:sz w:val="20"/>
              </w:rPr>
            </w:pPr>
            <w:r w:rsidRPr="00C5784F">
              <w:rPr>
                <w:color w:val="000000"/>
                <w:sz w:val="20"/>
              </w:rPr>
              <w:t>З</w:t>
            </w:r>
          </w:p>
        </w:tc>
        <w:tc>
          <w:tcPr>
            <w:tcW w:w="837" w:type="pct"/>
            <w:shd w:val="clear" w:color="auto" w:fill="auto"/>
          </w:tcPr>
          <w:p w:rsidR="00572461" w:rsidRPr="00C5784F" w:rsidRDefault="00572461" w:rsidP="00C5784F">
            <w:pPr>
              <w:spacing w:line="360" w:lineRule="auto"/>
              <w:jc w:val="both"/>
              <w:rPr>
                <w:color w:val="000000"/>
                <w:sz w:val="20"/>
              </w:rPr>
            </w:pPr>
            <w:r w:rsidRPr="00C5784F">
              <w:rPr>
                <w:color w:val="000000"/>
                <w:sz w:val="20"/>
              </w:rPr>
              <w:t>105166244</w:t>
            </w:r>
          </w:p>
        </w:tc>
        <w:tc>
          <w:tcPr>
            <w:tcW w:w="837" w:type="pct"/>
            <w:shd w:val="clear" w:color="auto" w:fill="auto"/>
          </w:tcPr>
          <w:p w:rsidR="00572461" w:rsidRPr="00C5784F" w:rsidRDefault="00572461" w:rsidP="00C5784F">
            <w:pPr>
              <w:spacing w:line="360" w:lineRule="auto"/>
              <w:jc w:val="both"/>
              <w:rPr>
                <w:color w:val="000000"/>
                <w:sz w:val="20"/>
              </w:rPr>
            </w:pPr>
            <w:r w:rsidRPr="00C5784F">
              <w:rPr>
                <w:color w:val="000000"/>
                <w:sz w:val="20"/>
              </w:rPr>
              <w:t>88898490</w:t>
            </w:r>
          </w:p>
        </w:tc>
        <w:tc>
          <w:tcPr>
            <w:tcW w:w="837" w:type="pct"/>
            <w:shd w:val="clear" w:color="auto" w:fill="auto"/>
          </w:tcPr>
          <w:p w:rsidR="00572461" w:rsidRPr="00C5784F" w:rsidRDefault="00572461" w:rsidP="00C5784F">
            <w:pPr>
              <w:spacing w:line="360" w:lineRule="auto"/>
              <w:jc w:val="both"/>
              <w:rPr>
                <w:color w:val="000000"/>
                <w:sz w:val="20"/>
              </w:rPr>
            </w:pPr>
            <w:r w:rsidRPr="00C5784F">
              <w:rPr>
                <w:color w:val="000000"/>
                <w:sz w:val="20"/>
              </w:rPr>
              <w:t>101488266</w:t>
            </w:r>
          </w:p>
        </w:tc>
        <w:tc>
          <w:tcPr>
            <w:tcW w:w="804" w:type="pct"/>
            <w:shd w:val="clear" w:color="auto" w:fill="auto"/>
          </w:tcPr>
          <w:p w:rsidR="00572461" w:rsidRPr="00C5784F" w:rsidRDefault="00572461" w:rsidP="00C5784F">
            <w:pPr>
              <w:spacing w:line="360" w:lineRule="auto"/>
              <w:jc w:val="both"/>
              <w:rPr>
                <w:color w:val="000000"/>
                <w:sz w:val="20"/>
              </w:rPr>
            </w:pPr>
            <w:r w:rsidRPr="00C5784F">
              <w:rPr>
                <w:color w:val="000000"/>
                <w:sz w:val="20"/>
              </w:rPr>
              <w:t>-3677978</w:t>
            </w:r>
          </w:p>
        </w:tc>
      </w:tr>
      <w:tr w:rsidR="00572461" w:rsidRPr="00C5784F" w:rsidTr="00C5784F">
        <w:trPr>
          <w:cantSplit/>
          <w:jc w:val="center"/>
        </w:trPr>
        <w:tc>
          <w:tcPr>
            <w:tcW w:w="1211" w:type="pct"/>
            <w:shd w:val="clear" w:color="auto" w:fill="auto"/>
          </w:tcPr>
          <w:p w:rsidR="00572461" w:rsidRPr="00C5784F" w:rsidRDefault="00572461" w:rsidP="00C5784F">
            <w:pPr>
              <w:spacing w:line="360" w:lineRule="auto"/>
              <w:jc w:val="both"/>
              <w:rPr>
                <w:color w:val="000000"/>
                <w:sz w:val="20"/>
              </w:rPr>
            </w:pPr>
            <w:r w:rsidRPr="00C5784F">
              <w:rPr>
                <w:color w:val="000000"/>
                <w:sz w:val="20"/>
              </w:rPr>
              <w:t>5. Излишек/недостаток собственных оборотных средств</w:t>
            </w:r>
          </w:p>
        </w:tc>
        <w:tc>
          <w:tcPr>
            <w:tcW w:w="475" w:type="pct"/>
            <w:shd w:val="clear" w:color="auto" w:fill="auto"/>
          </w:tcPr>
          <w:p w:rsidR="00572461" w:rsidRPr="00C5784F" w:rsidRDefault="002B6409" w:rsidP="00C5784F">
            <w:pPr>
              <w:spacing w:line="360" w:lineRule="auto"/>
              <w:jc w:val="both"/>
              <w:rPr>
                <w:color w:val="000000"/>
                <w:sz w:val="20"/>
              </w:rPr>
            </w:pPr>
            <w:r>
              <w:rPr>
                <w:color w:val="000000"/>
                <w:position w:val="-4"/>
                <w:sz w:val="20"/>
              </w:rPr>
              <w:pict>
                <v:shape id="_x0000_i1042" type="#_x0000_t75" style="width:11.25pt;height:12.75pt">
                  <v:imagedata r:id="rId20" o:title=""/>
                </v:shape>
              </w:pict>
            </w:r>
            <w:r w:rsidR="00572461" w:rsidRPr="00C5784F">
              <w:rPr>
                <w:color w:val="000000"/>
                <w:sz w:val="20"/>
              </w:rPr>
              <w:t>СОС</w:t>
            </w:r>
          </w:p>
        </w:tc>
        <w:tc>
          <w:tcPr>
            <w:tcW w:w="837" w:type="pct"/>
            <w:shd w:val="clear" w:color="auto" w:fill="auto"/>
          </w:tcPr>
          <w:p w:rsidR="00572461" w:rsidRPr="00C5784F" w:rsidRDefault="00572461" w:rsidP="00C5784F">
            <w:pPr>
              <w:spacing w:line="360" w:lineRule="auto"/>
              <w:jc w:val="both"/>
              <w:rPr>
                <w:color w:val="000000"/>
                <w:sz w:val="20"/>
              </w:rPr>
            </w:pPr>
            <w:r w:rsidRPr="00C5784F">
              <w:rPr>
                <w:color w:val="000000"/>
                <w:sz w:val="20"/>
              </w:rPr>
              <w:t>-168943035</w:t>
            </w:r>
          </w:p>
        </w:tc>
        <w:tc>
          <w:tcPr>
            <w:tcW w:w="837" w:type="pct"/>
            <w:shd w:val="clear" w:color="auto" w:fill="auto"/>
          </w:tcPr>
          <w:p w:rsidR="00572461" w:rsidRPr="00C5784F" w:rsidRDefault="00572461" w:rsidP="00C5784F">
            <w:pPr>
              <w:spacing w:line="360" w:lineRule="auto"/>
              <w:jc w:val="both"/>
              <w:rPr>
                <w:color w:val="000000"/>
                <w:sz w:val="20"/>
              </w:rPr>
            </w:pPr>
            <w:r w:rsidRPr="00C5784F">
              <w:rPr>
                <w:color w:val="000000"/>
                <w:sz w:val="20"/>
              </w:rPr>
              <w:t>-215347557</w:t>
            </w:r>
          </w:p>
        </w:tc>
        <w:tc>
          <w:tcPr>
            <w:tcW w:w="837" w:type="pct"/>
            <w:shd w:val="clear" w:color="auto" w:fill="auto"/>
          </w:tcPr>
          <w:p w:rsidR="00572461" w:rsidRPr="00C5784F" w:rsidRDefault="00572461" w:rsidP="00C5784F">
            <w:pPr>
              <w:spacing w:line="360" w:lineRule="auto"/>
              <w:jc w:val="both"/>
              <w:rPr>
                <w:color w:val="000000"/>
                <w:sz w:val="20"/>
              </w:rPr>
            </w:pPr>
            <w:r w:rsidRPr="00C5784F">
              <w:rPr>
                <w:color w:val="000000"/>
                <w:sz w:val="20"/>
              </w:rPr>
              <w:t>-403178199</w:t>
            </w:r>
          </w:p>
        </w:tc>
        <w:tc>
          <w:tcPr>
            <w:tcW w:w="804" w:type="pct"/>
            <w:shd w:val="clear" w:color="auto" w:fill="auto"/>
          </w:tcPr>
          <w:p w:rsidR="00572461" w:rsidRPr="00C5784F" w:rsidRDefault="00572461" w:rsidP="00C5784F">
            <w:pPr>
              <w:spacing w:line="360" w:lineRule="auto"/>
              <w:jc w:val="both"/>
              <w:rPr>
                <w:color w:val="000000"/>
                <w:sz w:val="20"/>
              </w:rPr>
            </w:pPr>
            <w:r w:rsidRPr="00C5784F">
              <w:rPr>
                <w:color w:val="000000"/>
                <w:sz w:val="20"/>
              </w:rPr>
              <w:t>-234235164</w:t>
            </w:r>
          </w:p>
        </w:tc>
      </w:tr>
      <w:tr w:rsidR="00572461" w:rsidRPr="00C5784F" w:rsidTr="00C5784F">
        <w:trPr>
          <w:cantSplit/>
          <w:jc w:val="center"/>
        </w:trPr>
        <w:tc>
          <w:tcPr>
            <w:tcW w:w="1211" w:type="pct"/>
            <w:shd w:val="clear" w:color="auto" w:fill="auto"/>
          </w:tcPr>
          <w:p w:rsidR="00572461" w:rsidRPr="00C5784F" w:rsidRDefault="00572461" w:rsidP="00C5784F">
            <w:pPr>
              <w:spacing w:line="360" w:lineRule="auto"/>
              <w:jc w:val="both"/>
              <w:rPr>
                <w:color w:val="000000"/>
                <w:sz w:val="20"/>
              </w:rPr>
            </w:pPr>
            <w:r w:rsidRPr="00C5784F">
              <w:rPr>
                <w:color w:val="000000"/>
                <w:sz w:val="20"/>
              </w:rPr>
              <w:t>6. Долгосрочные обязательства</w:t>
            </w:r>
          </w:p>
        </w:tc>
        <w:tc>
          <w:tcPr>
            <w:tcW w:w="475" w:type="pct"/>
            <w:shd w:val="clear" w:color="auto" w:fill="auto"/>
          </w:tcPr>
          <w:p w:rsidR="00572461" w:rsidRPr="00C5784F" w:rsidRDefault="00572461" w:rsidP="00C5784F">
            <w:pPr>
              <w:spacing w:line="360" w:lineRule="auto"/>
              <w:jc w:val="both"/>
              <w:rPr>
                <w:color w:val="000000"/>
                <w:sz w:val="20"/>
              </w:rPr>
            </w:pPr>
            <w:r w:rsidRPr="00C5784F">
              <w:rPr>
                <w:color w:val="000000"/>
                <w:sz w:val="20"/>
              </w:rPr>
              <w:t>ДО</w:t>
            </w:r>
          </w:p>
        </w:tc>
        <w:tc>
          <w:tcPr>
            <w:tcW w:w="837" w:type="pct"/>
            <w:shd w:val="clear" w:color="auto" w:fill="auto"/>
          </w:tcPr>
          <w:p w:rsidR="00572461" w:rsidRPr="00C5784F" w:rsidRDefault="00572461" w:rsidP="00C5784F">
            <w:pPr>
              <w:spacing w:line="360" w:lineRule="auto"/>
              <w:jc w:val="both"/>
              <w:rPr>
                <w:color w:val="000000"/>
                <w:sz w:val="20"/>
              </w:rPr>
            </w:pPr>
            <w:r w:rsidRPr="00C5784F">
              <w:rPr>
                <w:color w:val="000000"/>
                <w:sz w:val="20"/>
              </w:rPr>
              <w:t>74793263</w:t>
            </w:r>
          </w:p>
        </w:tc>
        <w:tc>
          <w:tcPr>
            <w:tcW w:w="837" w:type="pct"/>
            <w:shd w:val="clear" w:color="auto" w:fill="auto"/>
          </w:tcPr>
          <w:p w:rsidR="00572461" w:rsidRPr="00C5784F" w:rsidRDefault="00572461" w:rsidP="00C5784F">
            <w:pPr>
              <w:spacing w:line="360" w:lineRule="auto"/>
              <w:jc w:val="both"/>
              <w:rPr>
                <w:color w:val="000000"/>
                <w:sz w:val="20"/>
              </w:rPr>
            </w:pPr>
            <w:r w:rsidRPr="00C5784F">
              <w:rPr>
                <w:color w:val="000000"/>
                <w:sz w:val="20"/>
              </w:rPr>
              <w:t>79543534</w:t>
            </w:r>
          </w:p>
        </w:tc>
        <w:tc>
          <w:tcPr>
            <w:tcW w:w="837" w:type="pct"/>
            <w:shd w:val="clear" w:color="auto" w:fill="auto"/>
          </w:tcPr>
          <w:p w:rsidR="00572461" w:rsidRPr="00C5784F" w:rsidRDefault="00572461" w:rsidP="00C5784F">
            <w:pPr>
              <w:spacing w:line="360" w:lineRule="auto"/>
              <w:jc w:val="both"/>
              <w:rPr>
                <w:color w:val="000000"/>
                <w:sz w:val="20"/>
              </w:rPr>
            </w:pPr>
            <w:r w:rsidRPr="00C5784F">
              <w:rPr>
                <w:color w:val="000000"/>
                <w:sz w:val="20"/>
              </w:rPr>
              <w:t>185685418</w:t>
            </w:r>
          </w:p>
        </w:tc>
        <w:tc>
          <w:tcPr>
            <w:tcW w:w="804" w:type="pct"/>
            <w:shd w:val="clear" w:color="auto" w:fill="auto"/>
          </w:tcPr>
          <w:p w:rsidR="00572461" w:rsidRPr="00C5784F" w:rsidRDefault="00572461" w:rsidP="00C5784F">
            <w:pPr>
              <w:spacing w:line="360" w:lineRule="auto"/>
              <w:jc w:val="both"/>
              <w:rPr>
                <w:color w:val="000000"/>
                <w:sz w:val="20"/>
              </w:rPr>
            </w:pPr>
            <w:r w:rsidRPr="00C5784F">
              <w:rPr>
                <w:color w:val="000000"/>
                <w:sz w:val="20"/>
              </w:rPr>
              <w:t>110892155</w:t>
            </w:r>
          </w:p>
        </w:tc>
      </w:tr>
      <w:tr w:rsidR="00572461" w:rsidRPr="00C5784F" w:rsidTr="00C5784F">
        <w:trPr>
          <w:cantSplit/>
          <w:jc w:val="center"/>
        </w:trPr>
        <w:tc>
          <w:tcPr>
            <w:tcW w:w="1211" w:type="pct"/>
            <w:shd w:val="clear" w:color="auto" w:fill="auto"/>
          </w:tcPr>
          <w:p w:rsidR="00572461" w:rsidRPr="00C5784F" w:rsidRDefault="00572461" w:rsidP="00C5784F">
            <w:pPr>
              <w:spacing w:line="360" w:lineRule="auto"/>
              <w:jc w:val="both"/>
              <w:rPr>
                <w:color w:val="000000"/>
                <w:sz w:val="20"/>
              </w:rPr>
            </w:pPr>
            <w:r w:rsidRPr="00C5784F">
              <w:rPr>
                <w:color w:val="000000"/>
                <w:sz w:val="20"/>
              </w:rPr>
              <w:t>7. Собственные и долгосрочные источники</w:t>
            </w:r>
          </w:p>
        </w:tc>
        <w:tc>
          <w:tcPr>
            <w:tcW w:w="475" w:type="pct"/>
            <w:shd w:val="clear" w:color="auto" w:fill="auto"/>
          </w:tcPr>
          <w:p w:rsidR="00572461" w:rsidRPr="00C5784F" w:rsidRDefault="00572461" w:rsidP="00C5784F">
            <w:pPr>
              <w:spacing w:line="360" w:lineRule="auto"/>
              <w:jc w:val="both"/>
              <w:rPr>
                <w:color w:val="000000"/>
                <w:sz w:val="20"/>
              </w:rPr>
            </w:pPr>
            <w:r w:rsidRPr="00C5784F">
              <w:rPr>
                <w:color w:val="000000"/>
                <w:sz w:val="20"/>
              </w:rPr>
              <w:t>СД</w:t>
            </w:r>
          </w:p>
        </w:tc>
        <w:tc>
          <w:tcPr>
            <w:tcW w:w="837" w:type="pct"/>
            <w:shd w:val="clear" w:color="auto" w:fill="auto"/>
          </w:tcPr>
          <w:p w:rsidR="00572461" w:rsidRPr="00C5784F" w:rsidRDefault="00572461" w:rsidP="00C5784F">
            <w:pPr>
              <w:spacing w:line="360" w:lineRule="auto"/>
              <w:jc w:val="both"/>
              <w:rPr>
                <w:color w:val="000000"/>
                <w:sz w:val="20"/>
              </w:rPr>
            </w:pPr>
            <w:r w:rsidRPr="00C5784F">
              <w:rPr>
                <w:color w:val="000000"/>
                <w:sz w:val="20"/>
              </w:rPr>
              <w:t>11016472</w:t>
            </w:r>
          </w:p>
        </w:tc>
        <w:tc>
          <w:tcPr>
            <w:tcW w:w="837" w:type="pct"/>
            <w:shd w:val="clear" w:color="auto" w:fill="auto"/>
          </w:tcPr>
          <w:p w:rsidR="00572461" w:rsidRPr="00C5784F" w:rsidRDefault="00572461" w:rsidP="00C5784F">
            <w:pPr>
              <w:spacing w:line="360" w:lineRule="auto"/>
              <w:jc w:val="both"/>
              <w:rPr>
                <w:color w:val="000000"/>
                <w:sz w:val="20"/>
              </w:rPr>
            </w:pPr>
            <w:r w:rsidRPr="00C5784F">
              <w:rPr>
                <w:color w:val="000000"/>
                <w:sz w:val="20"/>
              </w:rPr>
              <w:t>-46905533</w:t>
            </w:r>
          </w:p>
        </w:tc>
        <w:tc>
          <w:tcPr>
            <w:tcW w:w="837" w:type="pct"/>
            <w:shd w:val="clear" w:color="auto" w:fill="auto"/>
          </w:tcPr>
          <w:p w:rsidR="00572461" w:rsidRPr="00C5784F" w:rsidRDefault="00572461" w:rsidP="00C5784F">
            <w:pPr>
              <w:spacing w:line="360" w:lineRule="auto"/>
              <w:jc w:val="both"/>
              <w:rPr>
                <w:color w:val="000000"/>
                <w:sz w:val="20"/>
              </w:rPr>
            </w:pPr>
            <w:r w:rsidRPr="00C5784F">
              <w:rPr>
                <w:color w:val="000000"/>
                <w:sz w:val="20"/>
              </w:rPr>
              <w:t>-116004515</w:t>
            </w:r>
          </w:p>
        </w:tc>
        <w:tc>
          <w:tcPr>
            <w:tcW w:w="804" w:type="pct"/>
            <w:shd w:val="clear" w:color="auto" w:fill="auto"/>
          </w:tcPr>
          <w:p w:rsidR="00572461" w:rsidRPr="00C5784F" w:rsidRDefault="00572461" w:rsidP="00C5784F">
            <w:pPr>
              <w:spacing w:line="360" w:lineRule="auto"/>
              <w:jc w:val="both"/>
              <w:rPr>
                <w:color w:val="000000"/>
                <w:sz w:val="20"/>
              </w:rPr>
            </w:pPr>
            <w:r w:rsidRPr="00C5784F">
              <w:rPr>
                <w:color w:val="000000"/>
                <w:sz w:val="20"/>
              </w:rPr>
              <w:t>-127020987</w:t>
            </w:r>
          </w:p>
        </w:tc>
      </w:tr>
      <w:tr w:rsidR="00572461" w:rsidRPr="00C5784F" w:rsidTr="00C5784F">
        <w:trPr>
          <w:cantSplit/>
          <w:jc w:val="center"/>
        </w:trPr>
        <w:tc>
          <w:tcPr>
            <w:tcW w:w="1211" w:type="pct"/>
            <w:shd w:val="clear" w:color="auto" w:fill="auto"/>
          </w:tcPr>
          <w:p w:rsidR="00572461" w:rsidRPr="00C5784F" w:rsidRDefault="00572461" w:rsidP="00C5784F">
            <w:pPr>
              <w:spacing w:line="360" w:lineRule="auto"/>
              <w:jc w:val="both"/>
              <w:rPr>
                <w:color w:val="000000"/>
                <w:sz w:val="20"/>
              </w:rPr>
            </w:pPr>
            <w:r w:rsidRPr="00C5784F">
              <w:rPr>
                <w:color w:val="000000"/>
                <w:sz w:val="20"/>
              </w:rPr>
              <w:t>8. Излишек/недостаток собственных и долгосрочных средств</w:t>
            </w:r>
          </w:p>
        </w:tc>
        <w:tc>
          <w:tcPr>
            <w:tcW w:w="475" w:type="pct"/>
            <w:shd w:val="clear" w:color="auto" w:fill="auto"/>
          </w:tcPr>
          <w:p w:rsidR="00572461" w:rsidRPr="00C5784F" w:rsidRDefault="002B6409" w:rsidP="00C5784F">
            <w:pPr>
              <w:spacing w:line="360" w:lineRule="auto"/>
              <w:jc w:val="both"/>
              <w:rPr>
                <w:color w:val="000000"/>
                <w:sz w:val="20"/>
              </w:rPr>
            </w:pPr>
            <w:r>
              <w:rPr>
                <w:color w:val="000000"/>
                <w:position w:val="-4"/>
                <w:sz w:val="20"/>
              </w:rPr>
              <w:pict>
                <v:shape id="_x0000_i1043" type="#_x0000_t75" style="width:11.25pt;height:12.75pt">
                  <v:imagedata r:id="rId20" o:title=""/>
                </v:shape>
              </w:pict>
            </w:r>
            <w:r w:rsidR="00572461" w:rsidRPr="00C5784F">
              <w:rPr>
                <w:color w:val="000000"/>
                <w:sz w:val="20"/>
              </w:rPr>
              <w:t>СД</w:t>
            </w:r>
          </w:p>
        </w:tc>
        <w:tc>
          <w:tcPr>
            <w:tcW w:w="837" w:type="pct"/>
            <w:shd w:val="clear" w:color="auto" w:fill="auto"/>
          </w:tcPr>
          <w:p w:rsidR="00572461" w:rsidRPr="00C5784F" w:rsidRDefault="00572461" w:rsidP="00C5784F">
            <w:pPr>
              <w:spacing w:line="360" w:lineRule="auto"/>
              <w:jc w:val="both"/>
              <w:rPr>
                <w:color w:val="000000"/>
                <w:sz w:val="20"/>
              </w:rPr>
            </w:pPr>
            <w:r w:rsidRPr="00C5784F">
              <w:rPr>
                <w:color w:val="000000"/>
                <w:sz w:val="20"/>
              </w:rPr>
              <w:t>-94149772</w:t>
            </w:r>
          </w:p>
        </w:tc>
        <w:tc>
          <w:tcPr>
            <w:tcW w:w="837" w:type="pct"/>
            <w:shd w:val="clear" w:color="auto" w:fill="auto"/>
          </w:tcPr>
          <w:p w:rsidR="00572461" w:rsidRPr="00C5784F" w:rsidRDefault="00572461" w:rsidP="00C5784F">
            <w:pPr>
              <w:spacing w:line="360" w:lineRule="auto"/>
              <w:jc w:val="both"/>
              <w:rPr>
                <w:color w:val="000000"/>
                <w:sz w:val="20"/>
              </w:rPr>
            </w:pPr>
            <w:r w:rsidRPr="00C5784F">
              <w:rPr>
                <w:color w:val="000000"/>
                <w:sz w:val="20"/>
              </w:rPr>
              <w:t>-135804023</w:t>
            </w:r>
          </w:p>
        </w:tc>
        <w:tc>
          <w:tcPr>
            <w:tcW w:w="837" w:type="pct"/>
            <w:shd w:val="clear" w:color="auto" w:fill="auto"/>
          </w:tcPr>
          <w:p w:rsidR="00572461" w:rsidRPr="00C5784F" w:rsidRDefault="00572461" w:rsidP="00C5784F">
            <w:pPr>
              <w:spacing w:line="360" w:lineRule="auto"/>
              <w:jc w:val="both"/>
              <w:rPr>
                <w:color w:val="000000"/>
                <w:sz w:val="20"/>
              </w:rPr>
            </w:pPr>
            <w:r w:rsidRPr="00C5784F">
              <w:rPr>
                <w:color w:val="000000"/>
                <w:sz w:val="20"/>
              </w:rPr>
              <w:t>-217492781</w:t>
            </w:r>
          </w:p>
        </w:tc>
        <w:tc>
          <w:tcPr>
            <w:tcW w:w="804" w:type="pct"/>
            <w:shd w:val="clear" w:color="auto" w:fill="auto"/>
          </w:tcPr>
          <w:p w:rsidR="00572461" w:rsidRPr="00C5784F" w:rsidRDefault="00572461" w:rsidP="00C5784F">
            <w:pPr>
              <w:spacing w:line="360" w:lineRule="auto"/>
              <w:jc w:val="both"/>
              <w:rPr>
                <w:color w:val="000000"/>
                <w:sz w:val="20"/>
              </w:rPr>
            </w:pPr>
            <w:r w:rsidRPr="00C5784F">
              <w:rPr>
                <w:color w:val="000000"/>
                <w:sz w:val="20"/>
              </w:rPr>
              <w:t>-123343009</w:t>
            </w:r>
          </w:p>
        </w:tc>
      </w:tr>
      <w:tr w:rsidR="00572461" w:rsidRPr="00C5784F" w:rsidTr="00C5784F">
        <w:trPr>
          <w:cantSplit/>
          <w:jc w:val="center"/>
        </w:trPr>
        <w:tc>
          <w:tcPr>
            <w:tcW w:w="1211" w:type="pct"/>
            <w:shd w:val="clear" w:color="auto" w:fill="auto"/>
          </w:tcPr>
          <w:p w:rsidR="00572461" w:rsidRPr="00C5784F" w:rsidRDefault="00572461" w:rsidP="00C5784F">
            <w:pPr>
              <w:spacing w:line="360" w:lineRule="auto"/>
              <w:jc w:val="both"/>
              <w:rPr>
                <w:color w:val="000000"/>
                <w:sz w:val="20"/>
              </w:rPr>
            </w:pPr>
            <w:r w:rsidRPr="00C5784F">
              <w:rPr>
                <w:color w:val="000000"/>
                <w:sz w:val="20"/>
              </w:rPr>
              <w:t>9. Краткосрочные обязательства</w:t>
            </w:r>
          </w:p>
        </w:tc>
        <w:tc>
          <w:tcPr>
            <w:tcW w:w="475" w:type="pct"/>
            <w:shd w:val="clear" w:color="auto" w:fill="auto"/>
          </w:tcPr>
          <w:p w:rsidR="00572461" w:rsidRPr="00C5784F" w:rsidRDefault="00572461" w:rsidP="00C5784F">
            <w:pPr>
              <w:spacing w:line="360" w:lineRule="auto"/>
              <w:jc w:val="both"/>
              <w:rPr>
                <w:color w:val="000000"/>
                <w:sz w:val="20"/>
              </w:rPr>
            </w:pPr>
            <w:r w:rsidRPr="00C5784F">
              <w:rPr>
                <w:color w:val="000000"/>
                <w:sz w:val="20"/>
              </w:rPr>
              <w:t>КО</w:t>
            </w:r>
          </w:p>
        </w:tc>
        <w:tc>
          <w:tcPr>
            <w:tcW w:w="837" w:type="pct"/>
            <w:shd w:val="clear" w:color="auto" w:fill="auto"/>
          </w:tcPr>
          <w:p w:rsidR="00572461" w:rsidRPr="00C5784F" w:rsidRDefault="00572461" w:rsidP="00C5784F">
            <w:pPr>
              <w:spacing w:line="360" w:lineRule="auto"/>
              <w:jc w:val="both"/>
              <w:rPr>
                <w:color w:val="000000"/>
                <w:sz w:val="20"/>
              </w:rPr>
            </w:pPr>
            <w:r w:rsidRPr="00C5784F">
              <w:rPr>
                <w:color w:val="000000"/>
                <w:sz w:val="20"/>
              </w:rPr>
              <w:t>134830478</w:t>
            </w:r>
          </w:p>
        </w:tc>
        <w:tc>
          <w:tcPr>
            <w:tcW w:w="837" w:type="pct"/>
            <w:shd w:val="clear" w:color="auto" w:fill="auto"/>
          </w:tcPr>
          <w:p w:rsidR="00572461" w:rsidRPr="00C5784F" w:rsidRDefault="00572461" w:rsidP="00C5784F">
            <w:pPr>
              <w:spacing w:line="360" w:lineRule="auto"/>
              <w:jc w:val="both"/>
              <w:rPr>
                <w:color w:val="000000"/>
                <w:sz w:val="20"/>
              </w:rPr>
            </w:pPr>
            <w:r w:rsidRPr="00C5784F">
              <w:rPr>
                <w:color w:val="000000"/>
                <w:sz w:val="20"/>
              </w:rPr>
              <w:t>206072284</w:t>
            </w:r>
          </w:p>
        </w:tc>
        <w:tc>
          <w:tcPr>
            <w:tcW w:w="837" w:type="pct"/>
            <w:shd w:val="clear" w:color="auto" w:fill="auto"/>
          </w:tcPr>
          <w:p w:rsidR="00572461" w:rsidRPr="00C5784F" w:rsidRDefault="00572461" w:rsidP="00C5784F">
            <w:pPr>
              <w:spacing w:line="360" w:lineRule="auto"/>
              <w:jc w:val="both"/>
              <w:rPr>
                <w:color w:val="000000"/>
                <w:sz w:val="20"/>
              </w:rPr>
            </w:pPr>
            <w:r w:rsidRPr="00C5784F">
              <w:rPr>
                <w:color w:val="000000"/>
                <w:sz w:val="20"/>
              </w:rPr>
              <w:t>379159947</w:t>
            </w:r>
          </w:p>
        </w:tc>
        <w:tc>
          <w:tcPr>
            <w:tcW w:w="804" w:type="pct"/>
            <w:shd w:val="clear" w:color="auto" w:fill="auto"/>
          </w:tcPr>
          <w:p w:rsidR="00572461" w:rsidRPr="00C5784F" w:rsidRDefault="00572461" w:rsidP="00C5784F">
            <w:pPr>
              <w:spacing w:line="360" w:lineRule="auto"/>
              <w:jc w:val="both"/>
              <w:rPr>
                <w:color w:val="000000"/>
                <w:sz w:val="20"/>
              </w:rPr>
            </w:pPr>
            <w:r w:rsidRPr="00C5784F">
              <w:rPr>
                <w:color w:val="000000"/>
                <w:sz w:val="20"/>
              </w:rPr>
              <w:t>244329469</w:t>
            </w:r>
          </w:p>
        </w:tc>
      </w:tr>
      <w:tr w:rsidR="00572461" w:rsidRPr="00C5784F" w:rsidTr="00C5784F">
        <w:trPr>
          <w:cantSplit/>
          <w:jc w:val="center"/>
        </w:trPr>
        <w:tc>
          <w:tcPr>
            <w:tcW w:w="1211" w:type="pct"/>
            <w:shd w:val="clear" w:color="auto" w:fill="auto"/>
          </w:tcPr>
          <w:p w:rsidR="00572461" w:rsidRPr="00C5784F" w:rsidRDefault="00572461" w:rsidP="00C5784F">
            <w:pPr>
              <w:spacing w:line="360" w:lineRule="auto"/>
              <w:jc w:val="both"/>
              <w:rPr>
                <w:color w:val="000000"/>
                <w:sz w:val="20"/>
              </w:rPr>
            </w:pPr>
            <w:r w:rsidRPr="00C5784F">
              <w:rPr>
                <w:color w:val="000000"/>
                <w:sz w:val="20"/>
              </w:rPr>
              <w:t>10. Общие источники финансирования</w:t>
            </w:r>
          </w:p>
        </w:tc>
        <w:tc>
          <w:tcPr>
            <w:tcW w:w="475" w:type="pct"/>
            <w:shd w:val="clear" w:color="auto" w:fill="auto"/>
          </w:tcPr>
          <w:p w:rsidR="00572461" w:rsidRPr="00C5784F" w:rsidRDefault="00572461" w:rsidP="00C5784F">
            <w:pPr>
              <w:spacing w:line="360" w:lineRule="auto"/>
              <w:jc w:val="both"/>
              <w:rPr>
                <w:color w:val="000000"/>
                <w:sz w:val="20"/>
              </w:rPr>
            </w:pPr>
            <w:r w:rsidRPr="00C5784F">
              <w:rPr>
                <w:color w:val="000000"/>
                <w:sz w:val="20"/>
              </w:rPr>
              <w:t>ОИ</w:t>
            </w:r>
          </w:p>
        </w:tc>
        <w:tc>
          <w:tcPr>
            <w:tcW w:w="837" w:type="pct"/>
            <w:shd w:val="clear" w:color="auto" w:fill="auto"/>
          </w:tcPr>
          <w:p w:rsidR="00572461" w:rsidRPr="00C5784F" w:rsidRDefault="00572461" w:rsidP="00C5784F">
            <w:pPr>
              <w:spacing w:line="360" w:lineRule="auto"/>
              <w:jc w:val="both"/>
              <w:rPr>
                <w:color w:val="000000"/>
                <w:sz w:val="20"/>
              </w:rPr>
            </w:pPr>
            <w:r w:rsidRPr="00C5784F">
              <w:rPr>
                <w:color w:val="000000"/>
                <w:sz w:val="20"/>
              </w:rPr>
              <w:t>145846950</w:t>
            </w:r>
          </w:p>
        </w:tc>
        <w:tc>
          <w:tcPr>
            <w:tcW w:w="837" w:type="pct"/>
            <w:shd w:val="clear" w:color="auto" w:fill="auto"/>
          </w:tcPr>
          <w:p w:rsidR="00572461" w:rsidRPr="00C5784F" w:rsidRDefault="00572461" w:rsidP="00C5784F">
            <w:pPr>
              <w:spacing w:line="360" w:lineRule="auto"/>
              <w:jc w:val="both"/>
              <w:rPr>
                <w:color w:val="000000"/>
                <w:sz w:val="20"/>
              </w:rPr>
            </w:pPr>
            <w:r w:rsidRPr="00C5784F">
              <w:rPr>
                <w:color w:val="000000"/>
                <w:sz w:val="20"/>
              </w:rPr>
              <w:t>159166751</w:t>
            </w:r>
          </w:p>
        </w:tc>
        <w:tc>
          <w:tcPr>
            <w:tcW w:w="837" w:type="pct"/>
            <w:shd w:val="clear" w:color="auto" w:fill="auto"/>
          </w:tcPr>
          <w:p w:rsidR="00572461" w:rsidRPr="00C5784F" w:rsidRDefault="00572461" w:rsidP="00C5784F">
            <w:pPr>
              <w:spacing w:line="360" w:lineRule="auto"/>
              <w:jc w:val="both"/>
              <w:rPr>
                <w:color w:val="000000"/>
                <w:sz w:val="20"/>
              </w:rPr>
            </w:pPr>
            <w:r w:rsidRPr="00C5784F">
              <w:rPr>
                <w:color w:val="000000"/>
                <w:sz w:val="20"/>
              </w:rPr>
              <w:t>263155432</w:t>
            </w:r>
          </w:p>
        </w:tc>
        <w:tc>
          <w:tcPr>
            <w:tcW w:w="804" w:type="pct"/>
            <w:shd w:val="clear" w:color="auto" w:fill="auto"/>
          </w:tcPr>
          <w:p w:rsidR="00572461" w:rsidRPr="00C5784F" w:rsidRDefault="00572461" w:rsidP="00C5784F">
            <w:pPr>
              <w:spacing w:line="360" w:lineRule="auto"/>
              <w:jc w:val="both"/>
              <w:rPr>
                <w:color w:val="000000"/>
                <w:sz w:val="20"/>
              </w:rPr>
            </w:pPr>
            <w:r w:rsidRPr="00C5784F">
              <w:rPr>
                <w:color w:val="000000"/>
                <w:sz w:val="20"/>
              </w:rPr>
              <w:t>117308482</w:t>
            </w:r>
          </w:p>
        </w:tc>
      </w:tr>
      <w:tr w:rsidR="00572461" w:rsidRPr="00C5784F" w:rsidTr="00C5784F">
        <w:trPr>
          <w:cantSplit/>
          <w:jc w:val="center"/>
        </w:trPr>
        <w:tc>
          <w:tcPr>
            <w:tcW w:w="1211" w:type="pct"/>
            <w:shd w:val="clear" w:color="auto" w:fill="auto"/>
          </w:tcPr>
          <w:p w:rsidR="00572461" w:rsidRPr="00C5784F" w:rsidRDefault="00572461" w:rsidP="00C5784F">
            <w:pPr>
              <w:spacing w:line="360" w:lineRule="auto"/>
              <w:jc w:val="both"/>
              <w:rPr>
                <w:color w:val="000000"/>
                <w:sz w:val="20"/>
              </w:rPr>
            </w:pPr>
            <w:r w:rsidRPr="00C5784F">
              <w:rPr>
                <w:color w:val="000000"/>
                <w:sz w:val="20"/>
              </w:rPr>
              <w:t>11. Излишек/недостаток общих источников</w:t>
            </w:r>
          </w:p>
        </w:tc>
        <w:tc>
          <w:tcPr>
            <w:tcW w:w="475" w:type="pct"/>
            <w:shd w:val="clear" w:color="auto" w:fill="auto"/>
          </w:tcPr>
          <w:p w:rsidR="00572461" w:rsidRPr="00C5784F" w:rsidRDefault="002B6409" w:rsidP="00C5784F">
            <w:pPr>
              <w:spacing w:line="360" w:lineRule="auto"/>
              <w:jc w:val="both"/>
              <w:rPr>
                <w:color w:val="000000"/>
                <w:sz w:val="20"/>
              </w:rPr>
            </w:pPr>
            <w:r>
              <w:rPr>
                <w:color w:val="000000"/>
                <w:position w:val="-4"/>
                <w:sz w:val="20"/>
              </w:rPr>
              <w:pict>
                <v:shape id="_x0000_i1044" type="#_x0000_t75" style="width:11.25pt;height:12.75pt">
                  <v:imagedata r:id="rId20" o:title=""/>
                </v:shape>
              </w:pict>
            </w:r>
            <w:r w:rsidR="00572461" w:rsidRPr="00C5784F">
              <w:rPr>
                <w:color w:val="000000"/>
                <w:sz w:val="20"/>
              </w:rPr>
              <w:t>ОИ</w:t>
            </w:r>
          </w:p>
        </w:tc>
        <w:tc>
          <w:tcPr>
            <w:tcW w:w="837" w:type="pct"/>
            <w:shd w:val="clear" w:color="auto" w:fill="auto"/>
          </w:tcPr>
          <w:p w:rsidR="00572461" w:rsidRPr="00C5784F" w:rsidRDefault="00572461" w:rsidP="00C5784F">
            <w:pPr>
              <w:spacing w:line="360" w:lineRule="auto"/>
              <w:jc w:val="both"/>
              <w:rPr>
                <w:color w:val="000000"/>
                <w:sz w:val="20"/>
              </w:rPr>
            </w:pPr>
            <w:r w:rsidRPr="00C5784F">
              <w:rPr>
                <w:color w:val="000000"/>
                <w:sz w:val="20"/>
              </w:rPr>
              <w:t>40680706</w:t>
            </w:r>
          </w:p>
        </w:tc>
        <w:tc>
          <w:tcPr>
            <w:tcW w:w="837" w:type="pct"/>
            <w:shd w:val="clear" w:color="auto" w:fill="auto"/>
          </w:tcPr>
          <w:p w:rsidR="00572461" w:rsidRPr="00C5784F" w:rsidRDefault="00572461" w:rsidP="00C5784F">
            <w:pPr>
              <w:spacing w:line="360" w:lineRule="auto"/>
              <w:jc w:val="both"/>
              <w:rPr>
                <w:color w:val="000000"/>
                <w:sz w:val="20"/>
              </w:rPr>
            </w:pPr>
            <w:r w:rsidRPr="00C5784F">
              <w:rPr>
                <w:color w:val="000000"/>
                <w:sz w:val="20"/>
              </w:rPr>
              <w:t>70268261</w:t>
            </w:r>
          </w:p>
        </w:tc>
        <w:tc>
          <w:tcPr>
            <w:tcW w:w="837" w:type="pct"/>
            <w:shd w:val="clear" w:color="auto" w:fill="auto"/>
          </w:tcPr>
          <w:p w:rsidR="00572461" w:rsidRPr="00C5784F" w:rsidRDefault="00572461" w:rsidP="00C5784F">
            <w:pPr>
              <w:spacing w:line="360" w:lineRule="auto"/>
              <w:jc w:val="both"/>
              <w:rPr>
                <w:color w:val="000000"/>
                <w:sz w:val="20"/>
              </w:rPr>
            </w:pPr>
            <w:r w:rsidRPr="00C5784F">
              <w:rPr>
                <w:color w:val="000000"/>
                <w:sz w:val="20"/>
              </w:rPr>
              <w:t>161667166</w:t>
            </w:r>
          </w:p>
        </w:tc>
        <w:tc>
          <w:tcPr>
            <w:tcW w:w="804" w:type="pct"/>
            <w:shd w:val="clear" w:color="auto" w:fill="auto"/>
          </w:tcPr>
          <w:p w:rsidR="00572461" w:rsidRPr="00C5784F" w:rsidRDefault="00572461" w:rsidP="00C5784F">
            <w:pPr>
              <w:spacing w:line="360" w:lineRule="auto"/>
              <w:jc w:val="both"/>
              <w:rPr>
                <w:color w:val="000000"/>
                <w:sz w:val="20"/>
              </w:rPr>
            </w:pPr>
            <w:r w:rsidRPr="00C5784F">
              <w:rPr>
                <w:color w:val="000000"/>
                <w:sz w:val="20"/>
              </w:rPr>
              <w:t>120986460</w:t>
            </w:r>
          </w:p>
        </w:tc>
      </w:tr>
    </w:tbl>
    <w:p w:rsidR="00F704BC" w:rsidRPr="006B3D8B" w:rsidRDefault="00F704BC" w:rsidP="006B3D8B">
      <w:pPr>
        <w:spacing w:line="360" w:lineRule="auto"/>
        <w:ind w:firstLine="709"/>
        <w:jc w:val="both"/>
        <w:rPr>
          <w:color w:val="000000"/>
          <w:sz w:val="28"/>
        </w:rPr>
      </w:pPr>
    </w:p>
    <w:p w:rsidR="001A07CE" w:rsidRPr="006B3D8B" w:rsidRDefault="00572461" w:rsidP="006B3D8B">
      <w:pPr>
        <w:spacing w:line="360" w:lineRule="auto"/>
        <w:ind w:firstLine="709"/>
        <w:jc w:val="both"/>
        <w:rPr>
          <w:color w:val="000000"/>
          <w:sz w:val="28"/>
          <w:szCs w:val="28"/>
        </w:rPr>
      </w:pPr>
      <w:r w:rsidRPr="006B3D8B">
        <w:rPr>
          <w:color w:val="000000"/>
          <w:sz w:val="28"/>
          <w:szCs w:val="28"/>
        </w:rPr>
        <w:t xml:space="preserve">В целом у предприятия не хватает собственных средств для формирования основных производственных фондов, </w:t>
      </w:r>
      <w:r w:rsidR="001A07CE" w:rsidRPr="006B3D8B">
        <w:rPr>
          <w:color w:val="000000"/>
          <w:sz w:val="28"/>
          <w:szCs w:val="28"/>
        </w:rPr>
        <w:t>в 2006</w:t>
      </w:r>
      <w:r w:rsidR="006B3D8B">
        <w:rPr>
          <w:color w:val="000000"/>
          <w:sz w:val="28"/>
          <w:szCs w:val="28"/>
        </w:rPr>
        <w:t> </w:t>
      </w:r>
      <w:r w:rsidR="006B3D8B" w:rsidRPr="006B3D8B">
        <w:rPr>
          <w:color w:val="000000"/>
          <w:sz w:val="28"/>
          <w:szCs w:val="28"/>
        </w:rPr>
        <w:t>г</w:t>
      </w:r>
      <w:r w:rsidR="001A07CE" w:rsidRPr="006B3D8B">
        <w:rPr>
          <w:color w:val="000000"/>
          <w:sz w:val="28"/>
          <w:szCs w:val="28"/>
        </w:rPr>
        <w:t>. эта нехватка составила 63776791 тыс. руб., а к 2009</w:t>
      </w:r>
      <w:r w:rsidR="006B3D8B">
        <w:rPr>
          <w:color w:val="000000"/>
          <w:sz w:val="28"/>
          <w:szCs w:val="28"/>
        </w:rPr>
        <w:t> </w:t>
      </w:r>
      <w:r w:rsidR="006B3D8B" w:rsidRPr="006B3D8B">
        <w:rPr>
          <w:color w:val="000000"/>
          <w:sz w:val="28"/>
          <w:szCs w:val="28"/>
        </w:rPr>
        <w:t>г</w:t>
      </w:r>
      <w:r w:rsidR="001A07CE" w:rsidRPr="006B3D8B">
        <w:rPr>
          <w:color w:val="000000"/>
          <w:sz w:val="28"/>
          <w:szCs w:val="28"/>
        </w:rPr>
        <w:t>. увеличилась почти в пять раз – 301689933 тыс. руб.</w:t>
      </w:r>
      <w:r w:rsidR="0099592F" w:rsidRPr="006B3D8B">
        <w:rPr>
          <w:color w:val="000000"/>
          <w:sz w:val="28"/>
          <w:szCs w:val="28"/>
        </w:rPr>
        <w:t xml:space="preserve"> </w:t>
      </w:r>
      <w:r w:rsidR="00F704BC" w:rsidRPr="006B3D8B">
        <w:rPr>
          <w:color w:val="000000"/>
          <w:sz w:val="28"/>
          <w:szCs w:val="28"/>
        </w:rPr>
        <w:t xml:space="preserve">В целом на изменение СОС повлиял как рост суммы внеоборотных активов, так и одновременное увеличение </w:t>
      </w:r>
      <w:r w:rsidR="0099592F" w:rsidRPr="006B3D8B">
        <w:rPr>
          <w:color w:val="000000"/>
          <w:sz w:val="28"/>
          <w:szCs w:val="28"/>
        </w:rPr>
        <w:t>заемного</w:t>
      </w:r>
      <w:r w:rsidR="00F704BC" w:rsidRPr="006B3D8B">
        <w:rPr>
          <w:color w:val="000000"/>
          <w:sz w:val="28"/>
          <w:szCs w:val="28"/>
        </w:rPr>
        <w:t xml:space="preserve"> капитала.</w:t>
      </w:r>
    </w:p>
    <w:p w:rsidR="00F704BC" w:rsidRPr="006B3D8B" w:rsidRDefault="00F704BC" w:rsidP="006B3D8B">
      <w:pPr>
        <w:spacing w:line="360" w:lineRule="auto"/>
        <w:ind w:firstLine="709"/>
        <w:jc w:val="both"/>
        <w:rPr>
          <w:color w:val="000000"/>
          <w:sz w:val="28"/>
          <w:szCs w:val="28"/>
        </w:rPr>
      </w:pPr>
      <w:r w:rsidRPr="006B3D8B">
        <w:rPr>
          <w:color w:val="000000"/>
          <w:sz w:val="28"/>
          <w:szCs w:val="28"/>
        </w:rPr>
        <w:t>Изменения и значения второго показателя (излишек</w:t>
      </w:r>
      <w:r w:rsidR="006B3D8B">
        <w:rPr>
          <w:color w:val="000000"/>
          <w:sz w:val="28"/>
          <w:szCs w:val="28"/>
        </w:rPr>
        <w:t xml:space="preserve"> / </w:t>
      </w:r>
      <w:r w:rsidR="006B3D8B" w:rsidRPr="006B3D8B">
        <w:rPr>
          <w:color w:val="000000"/>
          <w:sz w:val="28"/>
          <w:szCs w:val="28"/>
        </w:rPr>
        <w:t>недостача</w:t>
      </w:r>
      <w:r w:rsidRPr="006B3D8B">
        <w:rPr>
          <w:color w:val="000000"/>
          <w:sz w:val="28"/>
          <w:szCs w:val="28"/>
        </w:rPr>
        <w:t xml:space="preserve"> собственных и долгосрочных источников </w:t>
      </w:r>
      <w:r w:rsidR="002B6409">
        <w:rPr>
          <w:color w:val="000000"/>
          <w:position w:val="-4"/>
          <w:sz w:val="28"/>
          <w:szCs w:val="28"/>
        </w:rPr>
        <w:pict>
          <v:shape id="_x0000_i1045" type="#_x0000_t75" style="width:11.25pt;height:12.75pt">
            <v:imagedata r:id="rId20" o:title=""/>
          </v:shape>
        </w:pict>
      </w:r>
      <w:r w:rsidRPr="006B3D8B">
        <w:rPr>
          <w:color w:val="000000"/>
          <w:sz w:val="28"/>
          <w:szCs w:val="28"/>
        </w:rPr>
        <w:t xml:space="preserve">СД) совпадает с изменением и динамикой собственных оборотных средств из-за </w:t>
      </w:r>
      <w:r w:rsidR="006F7C1B" w:rsidRPr="006B3D8B">
        <w:rPr>
          <w:color w:val="000000"/>
          <w:sz w:val="28"/>
          <w:szCs w:val="28"/>
        </w:rPr>
        <w:t xml:space="preserve">относительно </w:t>
      </w:r>
      <w:r w:rsidRPr="006B3D8B">
        <w:rPr>
          <w:color w:val="000000"/>
          <w:sz w:val="28"/>
          <w:szCs w:val="28"/>
        </w:rPr>
        <w:t>незначительной величины у предприятия долгосрочных обязательств.</w:t>
      </w:r>
    </w:p>
    <w:p w:rsidR="00F704BC" w:rsidRPr="006B3D8B" w:rsidRDefault="00F704BC" w:rsidP="006B3D8B">
      <w:pPr>
        <w:spacing w:line="360" w:lineRule="auto"/>
        <w:ind w:firstLine="709"/>
        <w:jc w:val="both"/>
        <w:rPr>
          <w:color w:val="000000"/>
          <w:sz w:val="28"/>
          <w:szCs w:val="28"/>
        </w:rPr>
      </w:pPr>
      <w:r w:rsidRPr="006B3D8B">
        <w:rPr>
          <w:color w:val="000000"/>
          <w:sz w:val="28"/>
          <w:szCs w:val="28"/>
        </w:rPr>
        <w:t>Значение показателя излишек</w:t>
      </w:r>
      <w:r w:rsidR="006B3D8B">
        <w:rPr>
          <w:color w:val="000000"/>
          <w:sz w:val="28"/>
          <w:szCs w:val="28"/>
        </w:rPr>
        <w:t xml:space="preserve"> / </w:t>
      </w:r>
      <w:r w:rsidR="006B3D8B" w:rsidRPr="006B3D8B">
        <w:rPr>
          <w:color w:val="000000"/>
          <w:sz w:val="28"/>
          <w:szCs w:val="28"/>
        </w:rPr>
        <w:t>недостача</w:t>
      </w:r>
      <w:r w:rsidRPr="006B3D8B">
        <w:rPr>
          <w:color w:val="000000"/>
          <w:sz w:val="28"/>
          <w:szCs w:val="28"/>
        </w:rPr>
        <w:t xml:space="preserve"> общих источников в отличие от первых двух показателей имеет положительную величину (излишек) из-за введения в расчет суммы краткосрочных обязательств.</w:t>
      </w:r>
    </w:p>
    <w:p w:rsidR="00F704BC" w:rsidRPr="006B3D8B" w:rsidRDefault="00F704BC" w:rsidP="006B3D8B">
      <w:pPr>
        <w:tabs>
          <w:tab w:val="left" w:pos="5730"/>
        </w:tabs>
        <w:spacing w:line="360" w:lineRule="auto"/>
        <w:ind w:firstLine="709"/>
        <w:jc w:val="both"/>
        <w:rPr>
          <w:bCs/>
          <w:color w:val="000000"/>
          <w:sz w:val="28"/>
          <w:szCs w:val="28"/>
        </w:rPr>
      </w:pPr>
      <w:r w:rsidRPr="006B3D8B">
        <w:rPr>
          <w:color w:val="000000"/>
          <w:sz w:val="28"/>
          <w:szCs w:val="28"/>
        </w:rPr>
        <w:t xml:space="preserve">Задача анализа ликвидности и платежеспособности возникает в связи с необходимостью давать оценку кредитоспособности предприятия, то есть его способности своевременно и полностью рассчитываться по всем своим обязательствам. </w:t>
      </w:r>
      <w:r w:rsidR="008D2D81" w:rsidRPr="006B3D8B">
        <w:rPr>
          <w:color w:val="000000"/>
          <w:sz w:val="28"/>
          <w:szCs w:val="28"/>
        </w:rPr>
        <w:t>Проведем р</w:t>
      </w:r>
      <w:r w:rsidRPr="006B3D8B">
        <w:rPr>
          <w:bCs/>
          <w:color w:val="000000"/>
          <w:sz w:val="28"/>
          <w:szCs w:val="28"/>
        </w:rPr>
        <w:t>асчет абс</w:t>
      </w:r>
      <w:r w:rsidR="008D2D81" w:rsidRPr="006B3D8B">
        <w:rPr>
          <w:bCs/>
          <w:color w:val="000000"/>
          <w:sz w:val="28"/>
          <w:szCs w:val="28"/>
        </w:rPr>
        <w:t>олютных показателей ликвидности</w:t>
      </w:r>
      <w:r w:rsidRPr="006B3D8B">
        <w:rPr>
          <w:bCs/>
          <w:color w:val="000000"/>
          <w:sz w:val="28"/>
          <w:szCs w:val="28"/>
        </w:rPr>
        <w:t xml:space="preserve"> (табл. 3).</w:t>
      </w:r>
      <w:r w:rsidR="008D2D81" w:rsidRPr="006B3D8B">
        <w:rPr>
          <w:bCs/>
          <w:color w:val="000000"/>
          <w:sz w:val="28"/>
          <w:szCs w:val="28"/>
        </w:rPr>
        <w:t xml:space="preserve"> Б</w:t>
      </w:r>
      <w:r w:rsidRPr="006B3D8B">
        <w:rPr>
          <w:bCs/>
          <w:color w:val="000000"/>
          <w:sz w:val="28"/>
          <w:szCs w:val="28"/>
        </w:rPr>
        <w:t>аланс считается абсолютно ликвидным, если:</w:t>
      </w:r>
    </w:p>
    <w:p w:rsidR="00F704BC" w:rsidRPr="006B3D8B" w:rsidRDefault="00F704BC" w:rsidP="006B3D8B">
      <w:pPr>
        <w:shd w:val="clear" w:color="auto" w:fill="FFFFFF"/>
        <w:autoSpaceDE w:val="0"/>
        <w:autoSpaceDN w:val="0"/>
        <w:adjustRightInd w:val="0"/>
        <w:spacing w:line="360" w:lineRule="auto"/>
        <w:ind w:firstLine="709"/>
        <w:jc w:val="both"/>
        <w:rPr>
          <w:bCs/>
          <w:color w:val="000000"/>
          <w:sz w:val="28"/>
          <w:szCs w:val="28"/>
        </w:rPr>
      </w:pPr>
      <w:r w:rsidRPr="006B3D8B">
        <w:rPr>
          <w:bCs/>
          <w:color w:val="000000"/>
          <w:sz w:val="28"/>
          <w:szCs w:val="28"/>
        </w:rPr>
        <w:t>А1</w:t>
      </w:r>
      <w:r w:rsidR="002B6409">
        <w:rPr>
          <w:bCs/>
          <w:color w:val="000000"/>
          <w:position w:val="-4"/>
          <w:sz w:val="28"/>
          <w:szCs w:val="28"/>
        </w:rPr>
        <w:pict>
          <v:shape id="_x0000_i1046" type="#_x0000_t75" style="width:9.75pt;height:12pt">
            <v:imagedata r:id="rId21" o:title=""/>
          </v:shape>
        </w:pict>
      </w:r>
      <w:r w:rsidRPr="006B3D8B">
        <w:rPr>
          <w:bCs/>
          <w:color w:val="000000"/>
          <w:sz w:val="28"/>
          <w:szCs w:val="28"/>
        </w:rPr>
        <w:t>П1; А2</w:t>
      </w:r>
      <w:r w:rsidR="002B6409">
        <w:rPr>
          <w:bCs/>
          <w:color w:val="000000"/>
          <w:position w:val="-4"/>
          <w:sz w:val="28"/>
          <w:szCs w:val="28"/>
        </w:rPr>
        <w:pict>
          <v:shape id="_x0000_i1047" type="#_x0000_t75" style="width:9.75pt;height:12pt">
            <v:imagedata r:id="rId22" o:title=""/>
          </v:shape>
        </w:pict>
      </w:r>
      <w:r w:rsidRPr="006B3D8B">
        <w:rPr>
          <w:bCs/>
          <w:color w:val="000000"/>
          <w:sz w:val="28"/>
          <w:szCs w:val="28"/>
        </w:rPr>
        <w:t>П2; А3</w:t>
      </w:r>
      <w:r w:rsidR="002B6409">
        <w:rPr>
          <w:bCs/>
          <w:color w:val="000000"/>
          <w:position w:val="-4"/>
          <w:sz w:val="28"/>
          <w:szCs w:val="28"/>
        </w:rPr>
        <w:pict>
          <v:shape id="_x0000_i1048" type="#_x0000_t75" style="width:9.75pt;height:12pt">
            <v:imagedata r:id="rId22" o:title=""/>
          </v:shape>
        </w:pict>
      </w:r>
      <w:r w:rsidRPr="006B3D8B">
        <w:rPr>
          <w:bCs/>
          <w:color w:val="000000"/>
          <w:sz w:val="28"/>
          <w:szCs w:val="28"/>
        </w:rPr>
        <w:t>П3; А4</w:t>
      </w:r>
      <w:r w:rsidR="002B6409">
        <w:rPr>
          <w:bCs/>
          <w:color w:val="000000"/>
          <w:position w:val="-4"/>
          <w:sz w:val="28"/>
          <w:szCs w:val="28"/>
        </w:rPr>
        <w:pict>
          <v:shape id="_x0000_i1049" type="#_x0000_t75" style="width:9.75pt;height:12pt">
            <v:imagedata r:id="rId23" o:title=""/>
          </v:shape>
        </w:pict>
      </w:r>
      <w:r w:rsidRPr="006B3D8B">
        <w:rPr>
          <w:bCs/>
          <w:color w:val="000000"/>
          <w:sz w:val="28"/>
          <w:szCs w:val="28"/>
        </w:rPr>
        <w:t>П4.</w:t>
      </w:r>
    </w:p>
    <w:p w:rsidR="008D2D81" w:rsidRPr="006B3D8B" w:rsidRDefault="008D2D81" w:rsidP="006B3D8B">
      <w:pPr>
        <w:shd w:val="clear" w:color="auto" w:fill="FFFFFF"/>
        <w:autoSpaceDE w:val="0"/>
        <w:autoSpaceDN w:val="0"/>
        <w:adjustRightInd w:val="0"/>
        <w:spacing w:line="360" w:lineRule="auto"/>
        <w:ind w:firstLine="709"/>
        <w:jc w:val="both"/>
        <w:rPr>
          <w:bCs/>
          <w:color w:val="000000"/>
          <w:sz w:val="28"/>
        </w:rPr>
      </w:pPr>
    </w:p>
    <w:p w:rsidR="00F704BC" w:rsidRPr="006B3D8B" w:rsidRDefault="00F704BC" w:rsidP="006B3D8B">
      <w:pPr>
        <w:shd w:val="clear" w:color="auto" w:fill="FFFFFF"/>
        <w:autoSpaceDE w:val="0"/>
        <w:autoSpaceDN w:val="0"/>
        <w:adjustRightInd w:val="0"/>
        <w:spacing w:line="360" w:lineRule="auto"/>
        <w:ind w:firstLine="709"/>
        <w:jc w:val="both"/>
        <w:rPr>
          <w:bCs/>
          <w:color w:val="000000"/>
          <w:sz w:val="28"/>
          <w:szCs w:val="28"/>
        </w:rPr>
      </w:pPr>
      <w:r w:rsidRPr="006B3D8B">
        <w:rPr>
          <w:bCs/>
          <w:color w:val="000000"/>
          <w:sz w:val="28"/>
          <w:szCs w:val="28"/>
        </w:rPr>
        <w:t xml:space="preserve">Таблица </w:t>
      </w:r>
      <w:r w:rsidR="008D2D81" w:rsidRPr="006B3D8B">
        <w:rPr>
          <w:bCs/>
          <w:color w:val="000000"/>
          <w:sz w:val="28"/>
          <w:szCs w:val="28"/>
        </w:rPr>
        <w:t>3</w:t>
      </w:r>
      <w:r w:rsidRPr="006B3D8B">
        <w:rPr>
          <w:bCs/>
          <w:color w:val="000000"/>
          <w:sz w:val="28"/>
          <w:szCs w:val="28"/>
        </w:rPr>
        <w:t xml:space="preserve"> </w:t>
      </w:r>
      <w:r w:rsidR="006B3D8B">
        <w:rPr>
          <w:bCs/>
          <w:color w:val="000000"/>
          <w:sz w:val="28"/>
          <w:szCs w:val="28"/>
        </w:rPr>
        <w:t>–</w:t>
      </w:r>
      <w:r w:rsidR="006B3D8B" w:rsidRPr="006B3D8B">
        <w:rPr>
          <w:bCs/>
          <w:color w:val="000000"/>
          <w:sz w:val="28"/>
          <w:szCs w:val="28"/>
        </w:rPr>
        <w:t xml:space="preserve"> </w:t>
      </w:r>
      <w:r w:rsidRPr="006B3D8B">
        <w:rPr>
          <w:bCs/>
          <w:color w:val="000000"/>
          <w:sz w:val="28"/>
          <w:szCs w:val="28"/>
        </w:rPr>
        <w:t xml:space="preserve">Группировка активов </w:t>
      </w:r>
      <w:r w:rsidRPr="006B3D8B">
        <w:rPr>
          <w:color w:val="000000"/>
          <w:sz w:val="28"/>
          <w:szCs w:val="28"/>
        </w:rPr>
        <w:t>ОАО</w:t>
      </w:r>
      <w:r w:rsidR="006B3D8B">
        <w:rPr>
          <w:color w:val="000000"/>
          <w:sz w:val="28"/>
          <w:szCs w:val="28"/>
        </w:rPr>
        <w:t> </w:t>
      </w:r>
      <w:r w:rsidR="006B3D8B" w:rsidRPr="006B3D8B">
        <w:rPr>
          <w:color w:val="000000"/>
          <w:sz w:val="28"/>
          <w:szCs w:val="28"/>
        </w:rPr>
        <w:t>«</w:t>
      </w:r>
      <w:r w:rsidRPr="006B3D8B">
        <w:rPr>
          <w:color w:val="000000"/>
          <w:sz w:val="28"/>
          <w:szCs w:val="28"/>
        </w:rPr>
        <w:t xml:space="preserve">РЖД» </w:t>
      </w:r>
      <w:r w:rsidRPr="006B3D8B">
        <w:rPr>
          <w:bCs/>
          <w:color w:val="000000"/>
          <w:sz w:val="28"/>
          <w:szCs w:val="28"/>
        </w:rPr>
        <w:t xml:space="preserve">по степени ликвидности </w:t>
      </w:r>
      <w:r w:rsidR="008D2D81" w:rsidRPr="006B3D8B">
        <w:rPr>
          <w:bCs/>
          <w:color w:val="000000"/>
          <w:sz w:val="28"/>
          <w:szCs w:val="28"/>
        </w:rPr>
        <w:t>и</w:t>
      </w:r>
      <w:r w:rsidRPr="006B3D8B">
        <w:rPr>
          <w:bCs/>
          <w:color w:val="000000"/>
          <w:sz w:val="28"/>
          <w:szCs w:val="28"/>
        </w:rPr>
        <w:t xml:space="preserve"> </w:t>
      </w:r>
      <w:r w:rsidR="008D2D81" w:rsidRPr="006B3D8B">
        <w:rPr>
          <w:bCs/>
          <w:color w:val="000000"/>
          <w:sz w:val="28"/>
          <w:szCs w:val="28"/>
        </w:rPr>
        <w:t>пассивов</w:t>
      </w:r>
      <w:r w:rsidR="008D2D81" w:rsidRPr="006B3D8B">
        <w:rPr>
          <w:color w:val="000000"/>
          <w:sz w:val="28"/>
          <w:szCs w:val="28"/>
        </w:rPr>
        <w:t xml:space="preserve"> </w:t>
      </w:r>
      <w:r w:rsidR="008D2D81" w:rsidRPr="006B3D8B">
        <w:rPr>
          <w:bCs/>
          <w:color w:val="000000"/>
          <w:sz w:val="28"/>
          <w:szCs w:val="28"/>
        </w:rPr>
        <w:t xml:space="preserve">по срочности погашения в </w:t>
      </w:r>
      <w:r w:rsidRPr="006B3D8B">
        <w:rPr>
          <w:bCs/>
          <w:color w:val="000000"/>
          <w:sz w:val="28"/>
          <w:szCs w:val="28"/>
        </w:rPr>
        <w:t>2006</w:t>
      </w:r>
      <w:r w:rsidR="006B3D8B">
        <w:rPr>
          <w:bCs/>
          <w:color w:val="000000"/>
          <w:sz w:val="28"/>
          <w:szCs w:val="28"/>
        </w:rPr>
        <w:t>–</w:t>
      </w:r>
      <w:r w:rsidR="006B3D8B" w:rsidRPr="006B3D8B">
        <w:rPr>
          <w:bCs/>
          <w:color w:val="000000"/>
          <w:sz w:val="28"/>
          <w:szCs w:val="28"/>
        </w:rPr>
        <w:t>2008</w:t>
      </w:r>
      <w:r w:rsidR="006B3D8B">
        <w:rPr>
          <w:bCs/>
          <w:color w:val="000000"/>
          <w:sz w:val="28"/>
          <w:szCs w:val="28"/>
        </w:rPr>
        <w:t> </w:t>
      </w:r>
      <w:r w:rsidR="006B3D8B" w:rsidRPr="006B3D8B">
        <w:rPr>
          <w:bCs/>
          <w:color w:val="000000"/>
          <w:sz w:val="28"/>
          <w:szCs w:val="28"/>
        </w:rPr>
        <w:t>гг</w:t>
      </w:r>
      <w:r w:rsidRPr="006B3D8B">
        <w:rPr>
          <w:bCs/>
          <w:color w:val="000000"/>
          <w:sz w:val="28"/>
          <w:szCs w:val="28"/>
        </w:rPr>
        <w:t>., тыс. руб.</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733"/>
        <w:gridCol w:w="2187"/>
        <w:gridCol w:w="2187"/>
        <w:gridCol w:w="2190"/>
      </w:tblGrid>
      <w:tr w:rsidR="00F704BC" w:rsidRPr="00C5784F" w:rsidTr="00C5784F">
        <w:trPr>
          <w:cantSplit/>
          <w:jc w:val="center"/>
        </w:trPr>
        <w:tc>
          <w:tcPr>
            <w:tcW w:w="1470" w:type="pct"/>
            <w:shd w:val="clear" w:color="auto" w:fill="auto"/>
          </w:tcPr>
          <w:p w:rsidR="00F704BC" w:rsidRPr="00C5784F" w:rsidRDefault="008D2D81" w:rsidP="00C5784F">
            <w:pPr>
              <w:autoSpaceDE w:val="0"/>
              <w:autoSpaceDN w:val="0"/>
              <w:adjustRightInd w:val="0"/>
              <w:spacing w:line="360" w:lineRule="auto"/>
              <w:jc w:val="both"/>
              <w:rPr>
                <w:bCs/>
                <w:color w:val="000000"/>
                <w:sz w:val="20"/>
              </w:rPr>
            </w:pPr>
            <w:r w:rsidRPr="00C5784F">
              <w:rPr>
                <w:bCs/>
                <w:color w:val="000000"/>
                <w:sz w:val="20"/>
              </w:rPr>
              <w:t>Статья баланса</w:t>
            </w:r>
          </w:p>
        </w:tc>
        <w:tc>
          <w:tcPr>
            <w:tcW w:w="1176" w:type="pct"/>
            <w:shd w:val="clear" w:color="auto" w:fill="auto"/>
          </w:tcPr>
          <w:p w:rsidR="00F704BC" w:rsidRPr="00C5784F" w:rsidRDefault="00F704BC" w:rsidP="00C5784F">
            <w:pPr>
              <w:autoSpaceDE w:val="0"/>
              <w:autoSpaceDN w:val="0"/>
              <w:adjustRightInd w:val="0"/>
              <w:spacing w:line="360" w:lineRule="auto"/>
              <w:jc w:val="both"/>
              <w:rPr>
                <w:bCs/>
                <w:color w:val="000000"/>
                <w:sz w:val="20"/>
              </w:rPr>
            </w:pPr>
            <w:r w:rsidRPr="00C5784F">
              <w:rPr>
                <w:bCs/>
                <w:color w:val="000000"/>
                <w:sz w:val="20"/>
              </w:rPr>
              <w:t>2006</w:t>
            </w:r>
            <w:r w:rsidR="006B3D8B" w:rsidRPr="00C5784F">
              <w:rPr>
                <w:bCs/>
                <w:color w:val="000000"/>
                <w:sz w:val="20"/>
              </w:rPr>
              <w:t> г</w:t>
            </w:r>
            <w:r w:rsidRPr="00C5784F">
              <w:rPr>
                <w:bCs/>
                <w:color w:val="000000"/>
                <w:sz w:val="20"/>
              </w:rPr>
              <w:t>.</w:t>
            </w:r>
          </w:p>
        </w:tc>
        <w:tc>
          <w:tcPr>
            <w:tcW w:w="1176" w:type="pct"/>
            <w:shd w:val="clear" w:color="auto" w:fill="auto"/>
          </w:tcPr>
          <w:p w:rsidR="00F704BC" w:rsidRPr="00C5784F" w:rsidRDefault="00F704BC" w:rsidP="00C5784F">
            <w:pPr>
              <w:autoSpaceDE w:val="0"/>
              <w:autoSpaceDN w:val="0"/>
              <w:adjustRightInd w:val="0"/>
              <w:spacing w:line="360" w:lineRule="auto"/>
              <w:jc w:val="both"/>
              <w:rPr>
                <w:bCs/>
                <w:color w:val="000000"/>
                <w:sz w:val="20"/>
              </w:rPr>
            </w:pPr>
            <w:r w:rsidRPr="00C5784F">
              <w:rPr>
                <w:bCs/>
                <w:color w:val="000000"/>
                <w:sz w:val="20"/>
              </w:rPr>
              <w:t>2007</w:t>
            </w:r>
            <w:r w:rsidR="006B3D8B" w:rsidRPr="00C5784F">
              <w:rPr>
                <w:bCs/>
                <w:color w:val="000000"/>
                <w:sz w:val="20"/>
              </w:rPr>
              <w:t> г</w:t>
            </w:r>
            <w:r w:rsidRPr="00C5784F">
              <w:rPr>
                <w:bCs/>
                <w:color w:val="000000"/>
                <w:sz w:val="20"/>
              </w:rPr>
              <w:t>.</w:t>
            </w:r>
          </w:p>
        </w:tc>
        <w:tc>
          <w:tcPr>
            <w:tcW w:w="1177" w:type="pct"/>
            <w:shd w:val="clear" w:color="auto" w:fill="auto"/>
          </w:tcPr>
          <w:p w:rsidR="00F704BC" w:rsidRPr="00C5784F" w:rsidRDefault="00F704BC" w:rsidP="00C5784F">
            <w:pPr>
              <w:autoSpaceDE w:val="0"/>
              <w:autoSpaceDN w:val="0"/>
              <w:adjustRightInd w:val="0"/>
              <w:spacing w:line="360" w:lineRule="auto"/>
              <w:jc w:val="both"/>
              <w:rPr>
                <w:bCs/>
                <w:color w:val="000000"/>
                <w:sz w:val="20"/>
              </w:rPr>
            </w:pPr>
            <w:r w:rsidRPr="00C5784F">
              <w:rPr>
                <w:bCs/>
                <w:color w:val="000000"/>
                <w:sz w:val="20"/>
              </w:rPr>
              <w:t>2008</w:t>
            </w:r>
            <w:r w:rsidR="006B3D8B" w:rsidRPr="00C5784F">
              <w:rPr>
                <w:bCs/>
                <w:color w:val="000000"/>
                <w:sz w:val="20"/>
              </w:rPr>
              <w:t> г</w:t>
            </w:r>
            <w:r w:rsidRPr="00C5784F">
              <w:rPr>
                <w:bCs/>
                <w:color w:val="000000"/>
                <w:sz w:val="20"/>
              </w:rPr>
              <w:t>.</w:t>
            </w:r>
          </w:p>
        </w:tc>
      </w:tr>
      <w:tr w:rsidR="008D2D81" w:rsidRPr="00C5784F" w:rsidTr="00C5784F">
        <w:trPr>
          <w:cantSplit/>
          <w:jc w:val="center"/>
        </w:trPr>
        <w:tc>
          <w:tcPr>
            <w:tcW w:w="5000" w:type="pct"/>
            <w:gridSpan w:val="4"/>
            <w:shd w:val="clear" w:color="auto" w:fill="auto"/>
          </w:tcPr>
          <w:p w:rsidR="008D2D81" w:rsidRPr="00C5784F" w:rsidRDefault="008D2D81" w:rsidP="00C5784F">
            <w:pPr>
              <w:spacing w:line="360" w:lineRule="auto"/>
              <w:jc w:val="both"/>
              <w:rPr>
                <w:color w:val="000000"/>
                <w:sz w:val="20"/>
              </w:rPr>
            </w:pPr>
            <w:r w:rsidRPr="00C5784F">
              <w:rPr>
                <w:color w:val="000000"/>
                <w:sz w:val="20"/>
              </w:rPr>
              <w:t>АКТИВ</w:t>
            </w:r>
          </w:p>
        </w:tc>
      </w:tr>
      <w:tr w:rsidR="00F704BC" w:rsidRPr="00C5784F" w:rsidTr="00C5784F">
        <w:trPr>
          <w:cantSplit/>
          <w:jc w:val="center"/>
        </w:trPr>
        <w:tc>
          <w:tcPr>
            <w:tcW w:w="1470" w:type="pct"/>
            <w:shd w:val="clear" w:color="auto" w:fill="auto"/>
          </w:tcPr>
          <w:p w:rsidR="00F704BC" w:rsidRPr="00C5784F" w:rsidRDefault="00F704BC" w:rsidP="00C5784F">
            <w:pPr>
              <w:autoSpaceDE w:val="0"/>
              <w:autoSpaceDN w:val="0"/>
              <w:adjustRightInd w:val="0"/>
              <w:spacing w:line="360" w:lineRule="auto"/>
              <w:jc w:val="both"/>
              <w:rPr>
                <w:bCs/>
                <w:color w:val="000000"/>
                <w:sz w:val="20"/>
              </w:rPr>
            </w:pPr>
            <w:r w:rsidRPr="00C5784F">
              <w:rPr>
                <w:bCs/>
                <w:color w:val="000000"/>
                <w:sz w:val="20"/>
              </w:rPr>
              <w:t>Денежные средства</w:t>
            </w:r>
          </w:p>
        </w:tc>
        <w:tc>
          <w:tcPr>
            <w:tcW w:w="1176" w:type="pct"/>
            <w:shd w:val="clear" w:color="auto" w:fill="auto"/>
          </w:tcPr>
          <w:p w:rsidR="00F704BC" w:rsidRPr="00C5784F" w:rsidRDefault="00F704BC" w:rsidP="00C5784F">
            <w:pPr>
              <w:spacing w:line="360" w:lineRule="auto"/>
              <w:jc w:val="both"/>
              <w:rPr>
                <w:color w:val="000000"/>
                <w:sz w:val="20"/>
              </w:rPr>
            </w:pPr>
            <w:r w:rsidRPr="00C5784F">
              <w:rPr>
                <w:color w:val="000000"/>
                <w:sz w:val="20"/>
              </w:rPr>
              <w:t>7173972</w:t>
            </w:r>
          </w:p>
        </w:tc>
        <w:tc>
          <w:tcPr>
            <w:tcW w:w="1176" w:type="pct"/>
            <w:shd w:val="clear" w:color="auto" w:fill="auto"/>
          </w:tcPr>
          <w:p w:rsidR="00F704BC" w:rsidRPr="00C5784F" w:rsidRDefault="00F704BC" w:rsidP="00C5784F">
            <w:pPr>
              <w:spacing w:line="360" w:lineRule="auto"/>
              <w:jc w:val="both"/>
              <w:rPr>
                <w:color w:val="000000"/>
                <w:sz w:val="20"/>
              </w:rPr>
            </w:pPr>
            <w:r w:rsidRPr="00C5784F">
              <w:rPr>
                <w:color w:val="000000"/>
                <w:sz w:val="20"/>
              </w:rPr>
              <w:t>3515326</w:t>
            </w:r>
          </w:p>
        </w:tc>
        <w:tc>
          <w:tcPr>
            <w:tcW w:w="1177" w:type="pct"/>
            <w:shd w:val="clear" w:color="auto" w:fill="auto"/>
          </w:tcPr>
          <w:p w:rsidR="00F704BC" w:rsidRPr="00C5784F" w:rsidRDefault="00F704BC" w:rsidP="00C5784F">
            <w:pPr>
              <w:spacing w:line="360" w:lineRule="auto"/>
              <w:jc w:val="both"/>
              <w:rPr>
                <w:color w:val="000000"/>
                <w:sz w:val="20"/>
              </w:rPr>
            </w:pPr>
            <w:r w:rsidRPr="00C5784F">
              <w:rPr>
                <w:color w:val="000000"/>
                <w:sz w:val="20"/>
              </w:rPr>
              <w:t>25094458</w:t>
            </w:r>
          </w:p>
        </w:tc>
      </w:tr>
      <w:tr w:rsidR="00F704BC" w:rsidRPr="00C5784F" w:rsidTr="00C5784F">
        <w:trPr>
          <w:cantSplit/>
          <w:jc w:val="center"/>
        </w:trPr>
        <w:tc>
          <w:tcPr>
            <w:tcW w:w="1470" w:type="pct"/>
            <w:shd w:val="clear" w:color="auto" w:fill="auto"/>
          </w:tcPr>
          <w:p w:rsidR="00F704BC" w:rsidRPr="00C5784F" w:rsidRDefault="00F704BC" w:rsidP="00C5784F">
            <w:pPr>
              <w:autoSpaceDE w:val="0"/>
              <w:autoSpaceDN w:val="0"/>
              <w:adjustRightInd w:val="0"/>
              <w:spacing w:line="360" w:lineRule="auto"/>
              <w:jc w:val="both"/>
              <w:rPr>
                <w:bCs/>
                <w:color w:val="000000"/>
                <w:sz w:val="20"/>
              </w:rPr>
            </w:pPr>
            <w:r w:rsidRPr="00C5784F">
              <w:rPr>
                <w:bCs/>
                <w:color w:val="000000"/>
                <w:sz w:val="20"/>
              </w:rPr>
              <w:t>Краткосрочные финансовые вложения</w:t>
            </w:r>
          </w:p>
        </w:tc>
        <w:tc>
          <w:tcPr>
            <w:tcW w:w="1176" w:type="pct"/>
            <w:shd w:val="clear" w:color="auto" w:fill="auto"/>
          </w:tcPr>
          <w:p w:rsidR="00F704BC" w:rsidRPr="00C5784F" w:rsidRDefault="00F704BC" w:rsidP="00C5784F">
            <w:pPr>
              <w:spacing w:line="360" w:lineRule="auto"/>
              <w:jc w:val="both"/>
              <w:rPr>
                <w:color w:val="000000"/>
                <w:sz w:val="20"/>
              </w:rPr>
            </w:pPr>
            <w:r w:rsidRPr="00C5784F">
              <w:rPr>
                <w:color w:val="000000"/>
                <w:sz w:val="20"/>
              </w:rPr>
              <w:t>11025529</w:t>
            </w:r>
          </w:p>
        </w:tc>
        <w:tc>
          <w:tcPr>
            <w:tcW w:w="1176" w:type="pct"/>
            <w:shd w:val="clear" w:color="auto" w:fill="auto"/>
          </w:tcPr>
          <w:p w:rsidR="00F704BC" w:rsidRPr="00C5784F" w:rsidRDefault="00F704BC" w:rsidP="00C5784F">
            <w:pPr>
              <w:spacing w:line="360" w:lineRule="auto"/>
              <w:jc w:val="both"/>
              <w:rPr>
                <w:color w:val="000000"/>
                <w:sz w:val="20"/>
              </w:rPr>
            </w:pPr>
            <w:r w:rsidRPr="00C5784F">
              <w:rPr>
                <w:color w:val="000000"/>
                <w:sz w:val="20"/>
              </w:rPr>
              <w:t>2543018</w:t>
            </w:r>
          </w:p>
        </w:tc>
        <w:tc>
          <w:tcPr>
            <w:tcW w:w="1177" w:type="pct"/>
            <w:shd w:val="clear" w:color="auto" w:fill="auto"/>
          </w:tcPr>
          <w:p w:rsidR="00F704BC" w:rsidRPr="00C5784F" w:rsidRDefault="00F704BC" w:rsidP="00C5784F">
            <w:pPr>
              <w:spacing w:line="360" w:lineRule="auto"/>
              <w:jc w:val="both"/>
              <w:rPr>
                <w:color w:val="000000"/>
                <w:sz w:val="20"/>
              </w:rPr>
            </w:pPr>
            <w:r w:rsidRPr="00C5784F">
              <w:rPr>
                <w:color w:val="000000"/>
                <w:sz w:val="20"/>
              </w:rPr>
              <w:t>39163909</w:t>
            </w:r>
          </w:p>
        </w:tc>
      </w:tr>
      <w:tr w:rsidR="00F704BC" w:rsidRPr="00C5784F" w:rsidTr="00C5784F">
        <w:trPr>
          <w:cantSplit/>
          <w:jc w:val="center"/>
        </w:trPr>
        <w:tc>
          <w:tcPr>
            <w:tcW w:w="1470" w:type="pct"/>
            <w:shd w:val="clear" w:color="auto" w:fill="auto"/>
          </w:tcPr>
          <w:p w:rsidR="00F704BC" w:rsidRPr="00C5784F" w:rsidRDefault="00F704BC" w:rsidP="00C5784F">
            <w:pPr>
              <w:autoSpaceDE w:val="0"/>
              <w:autoSpaceDN w:val="0"/>
              <w:adjustRightInd w:val="0"/>
              <w:spacing w:line="360" w:lineRule="auto"/>
              <w:jc w:val="both"/>
              <w:rPr>
                <w:bCs/>
                <w:color w:val="000000"/>
                <w:sz w:val="20"/>
              </w:rPr>
            </w:pPr>
            <w:r w:rsidRPr="00C5784F">
              <w:rPr>
                <w:bCs/>
                <w:color w:val="000000"/>
                <w:sz w:val="20"/>
              </w:rPr>
              <w:t>Итого А1 наиболее ликвидные активы</w:t>
            </w:r>
          </w:p>
        </w:tc>
        <w:tc>
          <w:tcPr>
            <w:tcW w:w="1176" w:type="pct"/>
            <w:shd w:val="clear" w:color="auto" w:fill="auto"/>
          </w:tcPr>
          <w:p w:rsidR="00F704BC" w:rsidRPr="00C5784F" w:rsidRDefault="00F704BC" w:rsidP="00C5784F">
            <w:pPr>
              <w:spacing w:line="360" w:lineRule="auto"/>
              <w:jc w:val="both"/>
              <w:rPr>
                <w:color w:val="000000"/>
                <w:sz w:val="20"/>
              </w:rPr>
            </w:pPr>
            <w:r w:rsidRPr="00C5784F">
              <w:rPr>
                <w:color w:val="000000"/>
                <w:sz w:val="20"/>
              </w:rPr>
              <w:t>18199501</w:t>
            </w:r>
          </w:p>
        </w:tc>
        <w:tc>
          <w:tcPr>
            <w:tcW w:w="1176" w:type="pct"/>
            <w:shd w:val="clear" w:color="auto" w:fill="auto"/>
          </w:tcPr>
          <w:p w:rsidR="00F704BC" w:rsidRPr="00C5784F" w:rsidRDefault="00F704BC" w:rsidP="00C5784F">
            <w:pPr>
              <w:spacing w:line="360" w:lineRule="auto"/>
              <w:jc w:val="both"/>
              <w:rPr>
                <w:color w:val="000000"/>
                <w:sz w:val="20"/>
              </w:rPr>
            </w:pPr>
            <w:r w:rsidRPr="00C5784F">
              <w:rPr>
                <w:color w:val="000000"/>
                <w:sz w:val="20"/>
              </w:rPr>
              <w:t>6058344</w:t>
            </w:r>
          </w:p>
        </w:tc>
        <w:tc>
          <w:tcPr>
            <w:tcW w:w="1177" w:type="pct"/>
            <w:shd w:val="clear" w:color="auto" w:fill="auto"/>
          </w:tcPr>
          <w:p w:rsidR="00F704BC" w:rsidRPr="00C5784F" w:rsidRDefault="00F704BC" w:rsidP="00C5784F">
            <w:pPr>
              <w:spacing w:line="360" w:lineRule="auto"/>
              <w:jc w:val="both"/>
              <w:rPr>
                <w:color w:val="000000"/>
                <w:sz w:val="20"/>
              </w:rPr>
            </w:pPr>
            <w:r w:rsidRPr="00C5784F">
              <w:rPr>
                <w:color w:val="000000"/>
                <w:sz w:val="20"/>
              </w:rPr>
              <w:t>64258367</w:t>
            </w:r>
          </w:p>
        </w:tc>
      </w:tr>
      <w:tr w:rsidR="00F704BC" w:rsidRPr="00C5784F" w:rsidTr="00C5784F">
        <w:trPr>
          <w:cantSplit/>
          <w:jc w:val="center"/>
        </w:trPr>
        <w:tc>
          <w:tcPr>
            <w:tcW w:w="1470" w:type="pct"/>
            <w:shd w:val="clear" w:color="auto" w:fill="auto"/>
          </w:tcPr>
          <w:p w:rsidR="00F704BC" w:rsidRPr="00C5784F" w:rsidRDefault="00F704BC" w:rsidP="00C5784F">
            <w:pPr>
              <w:autoSpaceDE w:val="0"/>
              <w:autoSpaceDN w:val="0"/>
              <w:adjustRightInd w:val="0"/>
              <w:spacing w:line="360" w:lineRule="auto"/>
              <w:jc w:val="both"/>
              <w:rPr>
                <w:bCs/>
                <w:color w:val="000000"/>
                <w:sz w:val="20"/>
              </w:rPr>
            </w:pPr>
            <w:r w:rsidRPr="00C5784F">
              <w:rPr>
                <w:bCs/>
                <w:color w:val="000000"/>
                <w:sz w:val="20"/>
              </w:rPr>
              <w:t>Прочие оборотные активы</w:t>
            </w:r>
          </w:p>
        </w:tc>
        <w:tc>
          <w:tcPr>
            <w:tcW w:w="1176" w:type="pct"/>
            <w:shd w:val="clear" w:color="auto" w:fill="auto"/>
          </w:tcPr>
          <w:p w:rsidR="00F704BC" w:rsidRPr="00C5784F" w:rsidRDefault="00F704BC" w:rsidP="00C5784F">
            <w:pPr>
              <w:spacing w:line="360" w:lineRule="auto"/>
              <w:jc w:val="both"/>
              <w:rPr>
                <w:color w:val="000000"/>
                <w:sz w:val="20"/>
              </w:rPr>
            </w:pPr>
            <w:r w:rsidRPr="00C5784F">
              <w:rPr>
                <w:color w:val="000000"/>
                <w:sz w:val="20"/>
              </w:rPr>
              <w:t>7255636</w:t>
            </w:r>
          </w:p>
        </w:tc>
        <w:tc>
          <w:tcPr>
            <w:tcW w:w="1176" w:type="pct"/>
            <w:shd w:val="clear" w:color="auto" w:fill="auto"/>
          </w:tcPr>
          <w:p w:rsidR="00F704BC" w:rsidRPr="00C5784F" w:rsidRDefault="00F704BC" w:rsidP="00C5784F">
            <w:pPr>
              <w:spacing w:line="360" w:lineRule="auto"/>
              <w:jc w:val="both"/>
              <w:rPr>
                <w:color w:val="000000"/>
                <w:sz w:val="20"/>
              </w:rPr>
            </w:pPr>
            <w:r w:rsidRPr="00C5784F">
              <w:rPr>
                <w:color w:val="000000"/>
                <w:sz w:val="20"/>
              </w:rPr>
              <w:t>10275984</w:t>
            </w:r>
          </w:p>
        </w:tc>
        <w:tc>
          <w:tcPr>
            <w:tcW w:w="1177" w:type="pct"/>
            <w:shd w:val="clear" w:color="auto" w:fill="auto"/>
          </w:tcPr>
          <w:p w:rsidR="00F704BC" w:rsidRPr="00C5784F" w:rsidRDefault="00F704BC" w:rsidP="00C5784F">
            <w:pPr>
              <w:spacing w:line="360" w:lineRule="auto"/>
              <w:jc w:val="both"/>
              <w:rPr>
                <w:color w:val="000000"/>
                <w:sz w:val="20"/>
              </w:rPr>
            </w:pPr>
            <w:r w:rsidRPr="00C5784F">
              <w:rPr>
                <w:color w:val="000000"/>
                <w:sz w:val="20"/>
              </w:rPr>
              <w:t>7586014</w:t>
            </w:r>
          </w:p>
        </w:tc>
      </w:tr>
      <w:tr w:rsidR="00F704BC" w:rsidRPr="00C5784F" w:rsidTr="00C5784F">
        <w:trPr>
          <w:cantSplit/>
          <w:jc w:val="center"/>
        </w:trPr>
        <w:tc>
          <w:tcPr>
            <w:tcW w:w="1470" w:type="pct"/>
            <w:shd w:val="clear" w:color="auto" w:fill="auto"/>
          </w:tcPr>
          <w:p w:rsidR="00F704BC" w:rsidRPr="00C5784F" w:rsidRDefault="00F704BC" w:rsidP="00C5784F">
            <w:pPr>
              <w:autoSpaceDE w:val="0"/>
              <w:autoSpaceDN w:val="0"/>
              <w:adjustRightInd w:val="0"/>
              <w:spacing w:line="360" w:lineRule="auto"/>
              <w:jc w:val="both"/>
              <w:rPr>
                <w:bCs/>
                <w:color w:val="000000"/>
                <w:sz w:val="20"/>
              </w:rPr>
            </w:pPr>
            <w:r w:rsidRPr="00C5784F">
              <w:rPr>
                <w:bCs/>
                <w:color w:val="000000"/>
                <w:sz w:val="20"/>
              </w:rPr>
              <w:t>Дебиторская задолженность до 12</w:t>
            </w:r>
            <w:r w:rsidR="006B3D8B" w:rsidRPr="00C5784F">
              <w:rPr>
                <w:bCs/>
                <w:color w:val="000000"/>
                <w:sz w:val="20"/>
              </w:rPr>
              <w:t> мес</w:t>
            </w:r>
            <w:r w:rsidRPr="00C5784F">
              <w:rPr>
                <w:bCs/>
                <w:color w:val="000000"/>
                <w:sz w:val="20"/>
              </w:rPr>
              <w:t>.</w:t>
            </w:r>
          </w:p>
        </w:tc>
        <w:tc>
          <w:tcPr>
            <w:tcW w:w="1176" w:type="pct"/>
            <w:shd w:val="clear" w:color="auto" w:fill="auto"/>
          </w:tcPr>
          <w:p w:rsidR="00F704BC" w:rsidRPr="00C5784F" w:rsidRDefault="00F704BC" w:rsidP="00C5784F">
            <w:pPr>
              <w:spacing w:line="360" w:lineRule="auto"/>
              <w:jc w:val="both"/>
              <w:rPr>
                <w:color w:val="000000"/>
                <w:sz w:val="20"/>
              </w:rPr>
            </w:pPr>
            <w:r w:rsidRPr="00C5784F">
              <w:rPr>
                <w:color w:val="000000"/>
                <w:sz w:val="20"/>
              </w:rPr>
              <w:t>29589717</w:t>
            </w:r>
          </w:p>
        </w:tc>
        <w:tc>
          <w:tcPr>
            <w:tcW w:w="1176" w:type="pct"/>
            <w:shd w:val="clear" w:color="auto" w:fill="auto"/>
          </w:tcPr>
          <w:p w:rsidR="00F704BC" w:rsidRPr="00C5784F" w:rsidRDefault="00F704BC" w:rsidP="00C5784F">
            <w:pPr>
              <w:spacing w:line="360" w:lineRule="auto"/>
              <w:jc w:val="both"/>
              <w:rPr>
                <w:color w:val="000000"/>
                <w:sz w:val="20"/>
              </w:rPr>
            </w:pPr>
            <w:r w:rsidRPr="00C5784F">
              <w:rPr>
                <w:color w:val="000000"/>
                <w:sz w:val="20"/>
              </w:rPr>
              <w:t>44277502</w:t>
            </w:r>
          </w:p>
        </w:tc>
        <w:tc>
          <w:tcPr>
            <w:tcW w:w="1177" w:type="pct"/>
            <w:shd w:val="clear" w:color="auto" w:fill="auto"/>
          </w:tcPr>
          <w:p w:rsidR="00F704BC" w:rsidRPr="00C5784F" w:rsidRDefault="00F704BC" w:rsidP="00C5784F">
            <w:pPr>
              <w:spacing w:line="360" w:lineRule="auto"/>
              <w:jc w:val="both"/>
              <w:rPr>
                <w:color w:val="000000"/>
                <w:sz w:val="20"/>
              </w:rPr>
            </w:pPr>
            <w:r w:rsidRPr="00C5784F">
              <w:rPr>
                <w:color w:val="000000"/>
                <w:sz w:val="20"/>
              </w:rPr>
              <w:t>78285714</w:t>
            </w:r>
          </w:p>
        </w:tc>
      </w:tr>
      <w:tr w:rsidR="00F704BC" w:rsidRPr="00C5784F" w:rsidTr="00C5784F">
        <w:trPr>
          <w:cantSplit/>
          <w:jc w:val="center"/>
        </w:trPr>
        <w:tc>
          <w:tcPr>
            <w:tcW w:w="1470" w:type="pct"/>
            <w:shd w:val="clear" w:color="auto" w:fill="auto"/>
          </w:tcPr>
          <w:p w:rsidR="00F704BC" w:rsidRPr="00C5784F" w:rsidRDefault="00F704BC" w:rsidP="00C5784F">
            <w:pPr>
              <w:autoSpaceDE w:val="0"/>
              <w:autoSpaceDN w:val="0"/>
              <w:adjustRightInd w:val="0"/>
              <w:spacing w:line="360" w:lineRule="auto"/>
              <w:jc w:val="both"/>
              <w:rPr>
                <w:bCs/>
                <w:color w:val="000000"/>
                <w:sz w:val="20"/>
              </w:rPr>
            </w:pPr>
            <w:r w:rsidRPr="00C5784F">
              <w:rPr>
                <w:bCs/>
                <w:color w:val="000000"/>
                <w:sz w:val="20"/>
              </w:rPr>
              <w:t>НДС по приобретенным ценностям</w:t>
            </w:r>
          </w:p>
        </w:tc>
        <w:tc>
          <w:tcPr>
            <w:tcW w:w="1176" w:type="pct"/>
            <w:shd w:val="clear" w:color="auto" w:fill="auto"/>
          </w:tcPr>
          <w:p w:rsidR="00F704BC" w:rsidRPr="00C5784F" w:rsidRDefault="00F704BC" w:rsidP="00C5784F">
            <w:pPr>
              <w:spacing w:line="360" w:lineRule="auto"/>
              <w:jc w:val="both"/>
              <w:rPr>
                <w:color w:val="000000"/>
                <w:sz w:val="20"/>
              </w:rPr>
            </w:pPr>
            <w:r w:rsidRPr="00C5784F">
              <w:rPr>
                <w:color w:val="000000"/>
                <w:sz w:val="20"/>
              </w:rPr>
              <w:t>25230582</w:t>
            </w:r>
          </w:p>
        </w:tc>
        <w:tc>
          <w:tcPr>
            <w:tcW w:w="1176" w:type="pct"/>
            <w:shd w:val="clear" w:color="auto" w:fill="auto"/>
          </w:tcPr>
          <w:p w:rsidR="00F704BC" w:rsidRPr="00C5784F" w:rsidRDefault="00F704BC" w:rsidP="00C5784F">
            <w:pPr>
              <w:spacing w:line="360" w:lineRule="auto"/>
              <w:jc w:val="both"/>
              <w:rPr>
                <w:color w:val="000000"/>
                <w:sz w:val="20"/>
              </w:rPr>
            </w:pPr>
            <w:r w:rsidRPr="00C5784F">
              <w:rPr>
                <w:color w:val="000000"/>
                <w:sz w:val="20"/>
              </w:rPr>
              <w:t>10650525</w:t>
            </w:r>
          </w:p>
        </w:tc>
        <w:tc>
          <w:tcPr>
            <w:tcW w:w="1177" w:type="pct"/>
            <w:shd w:val="clear" w:color="auto" w:fill="auto"/>
          </w:tcPr>
          <w:p w:rsidR="00F704BC" w:rsidRPr="00C5784F" w:rsidRDefault="00F704BC" w:rsidP="00C5784F">
            <w:pPr>
              <w:spacing w:line="360" w:lineRule="auto"/>
              <w:jc w:val="both"/>
              <w:rPr>
                <w:color w:val="000000"/>
                <w:sz w:val="20"/>
              </w:rPr>
            </w:pPr>
            <w:r w:rsidRPr="00C5784F">
              <w:rPr>
                <w:color w:val="000000"/>
                <w:sz w:val="20"/>
              </w:rPr>
              <w:t>10347166</w:t>
            </w:r>
          </w:p>
        </w:tc>
      </w:tr>
      <w:tr w:rsidR="00F704BC" w:rsidRPr="00C5784F" w:rsidTr="00C5784F">
        <w:trPr>
          <w:cantSplit/>
          <w:jc w:val="center"/>
        </w:trPr>
        <w:tc>
          <w:tcPr>
            <w:tcW w:w="1470" w:type="pct"/>
            <w:shd w:val="clear" w:color="auto" w:fill="auto"/>
          </w:tcPr>
          <w:p w:rsidR="00F704BC" w:rsidRPr="00C5784F" w:rsidRDefault="00F704BC" w:rsidP="00C5784F">
            <w:pPr>
              <w:autoSpaceDE w:val="0"/>
              <w:autoSpaceDN w:val="0"/>
              <w:adjustRightInd w:val="0"/>
              <w:spacing w:line="360" w:lineRule="auto"/>
              <w:jc w:val="both"/>
              <w:rPr>
                <w:bCs/>
                <w:color w:val="000000"/>
                <w:sz w:val="20"/>
              </w:rPr>
            </w:pPr>
            <w:r w:rsidRPr="00C5784F">
              <w:rPr>
                <w:bCs/>
                <w:color w:val="000000"/>
                <w:sz w:val="20"/>
              </w:rPr>
              <w:t>Итого А2 быстрореализуемые активы</w:t>
            </w:r>
          </w:p>
        </w:tc>
        <w:tc>
          <w:tcPr>
            <w:tcW w:w="1176" w:type="pct"/>
            <w:shd w:val="clear" w:color="auto" w:fill="auto"/>
          </w:tcPr>
          <w:p w:rsidR="00F704BC" w:rsidRPr="00C5784F" w:rsidRDefault="00F704BC" w:rsidP="00C5784F">
            <w:pPr>
              <w:spacing w:line="360" w:lineRule="auto"/>
              <w:jc w:val="both"/>
              <w:rPr>
                <w:color w:val="000000"/>
                <w:sz w:val="20"/>
              </w:rPr>
            </w:pPr>
            <w:r w:rsidRPr="00C5784F">
              <w:rPr>
                <w:color w:val="000000"/>
                <w:sz w:val="20"/>
              </w:rPr>
              <w:t>62075935</w:t>
            </w:r>
          </w:p>
        </w:tc>
        <w:tc>
          <w:tcPr>
            <w:tcW w:w="1176" w:type="pct"/>
            <w:shd w:val="clear" w:color="auto" w:fill="auto"/>
          </w:tcPr>
          <w:p w:rsidR="00F704BC" w:rsidRPr="00C5784F" w:rsidRDefault="00F704BC" w:rsidP="00C5784F">
            <w:pPr>
              <w:spacing w:line="360" w:lineRule="auto"/>
              <w:jc w:val="both"/>
              <w:rPr>
                <w:color w:val="000000"/>
                <w:sz w:val="20"/>
              </w:rPr>
            </w:pPr>
            <w:r w:rsidRPr="00C5784F">
              <w:rPr>
                <w:color w:val="000000"/>
                <w:sz w:val="20"/>
              </w:rPr>
              <w:t>65204011</w:t>
            </w:r>
          </w:p>
        </w:tc>
        <w:tc>
          <w:tcPr>
            <w:tcW w:w="1177" w:type="pct"/>
            <w:shd w:val="clear" w:color="auto" w:fill="auto"/>
          </w:tcPr>
          <w:p w:rsidR="00F704BC" w:rsidRPr="00C5784F" w:rsidRDefault="00F704BC" w:rsidP="00C5784F">
            <w:pPr>
              <w:spacing w:line="360" w:lineRule="auto"/>
              <w:jc w:val="both"/>
              <w:rPr>
                <w:color w:val="000000"/>
                <w:sz w:val="20"/>
              </w:rPr>
            </w:pPr>
            <w:r w:rsidRPr="00C5784F">
              <w:rPr>
                <w:color w:val="000000"/>
                <w:sz w:val="20"/>
              </w:rPr>
              <w:t>96218894</w:t>
            </w:r>
          </w:p>
        </w:tc>
      </w:tr>
      <w:tr w:rsidR="00F704BC" w:rsidRPr="00C5784F" w:rsidTr="00C5784F">
        <w:trPr>
          <w:cantSplit/>
          <w:jc w:val="center"/>
        </w:trPr>
        <w:tc>
          <w:tcPr>
            <w:tcW w:w="1470" w:type="pct"/>
            <w:shd w:val="clear" w:color="auto" w:fill="auto"/>
          </w:tcPr>
          <w:p w:rsidR="00F704BC" w:rsidRPr="00C5784F" w:rsidRDefault="00F704BC" w:rsidP="00C5784F">
            <w:pPr>
              <w:autoSpaceDE w:val="0"/>
              <w:autoSpaceDN w:val="0"/>
              <w:adjustRightInd w:val="0"/>
              <w:spacing w:line="360" w:lineRule="auto"/>
              <w:jc w:val="both"/>
              <w:rPr>
                <w:bCs/>
                <w:color w:val="000000"/>
                <w:sz w:val="20"/>
              </w:rPr>
            </w:pPr>
            <w:r w:rsidRPr="00C5784F">
              <w:rPr>
                <w:bCs/>
                <w:color w:val="000000"/>
                <w:sz w:val="20"/>
              </w:rPr>
              <w:t>Готовая продукция</w:t>
            </w:r>
          </w:p>
        </w:tc>
        <w:tc>
          <w:tcPr>
            <w:tcW w:w="1176" w:type="pct"/>
            <w:shd w:val="clear" w:color="auto" w:fill="auto"/>
          </w:tcPr>
          <w:p w:rsidR="00F704BC" w:rsidRPr="00C5784F" w:rsidRDefault="00F704BC" w:rsidP="00C5784F">
            <w:pPr>
              <w:spacing w:line="360" w:lineRule="auto"/>
              <w:jc w:val="both"/>
              <w:rPr>
                <w:color w:val="000000"/>
                <w:sz w:val="20"/>
              </w:rPr>
            </w:pPr>
            <w:r w:rsidRPr="00C5784F">
              <w:rPr>
                <w:color w:val="000000"/>
                <w:sz w:val="20"/>
              </w:rPr>
              <w:t>8225069</w:t>
            </w:r>
          </w:p>
        </w:tc>
        <w:tc>
          <w:tcPr>
            <w:tcW w:w="1176" w:type="pct"/>
            <w:shd w:val="clear" w:color="auto" w:fill="auto"/>
          </w:tcPr>
          <w:p w:rsidR="00F704BC" w:rsidRPr="00C5784F" w:rsidRDefault="00F704BC" w:rsidP="00C5784F">
            <w:pPr>
              <w:spacing w:line="360" w:lineRule="auto"/>
              <w:jc w:val="both"/>
              <w:rPr>
                <w:color w:val="000000"/>
                <w:sz w:val="20"/>
              </w:rPr>
            </w:pPr>
            <w:r w:rsidRPr="00C5784F">
              <w:rPr>
                <w:color w:val="000000"/>
                <w:sz w:val="20"/>
              </w:rPr>
              <w:t>9701697</w:t>
            </w:r>
          </w:p>
        </w:tc>
        <w:tc>
          <w:tcPr>
            <w:tcW w:w="1177" w:type="pct"/>
            <w:shd w:val="clear" w:color="auto" w:fill="auto"/>
          </w:tcPr>
          <w:p w:rsidR="00F704BC" w:rsidRPr="00C5784F" w:rsidRDefault="00F704BC" w:rsidP="00C5784F">
            <w:pPr>
              <w:spacing w:line="360" w:lineRule="auto"/>
              <w:jc w:val="both"/>
              <w:rPr>
                <w:color w:val="000000"/>
                <w:sz w:val="20"/>
              </w:rPr>
            </w:pPr>
            <w:r w:rsidRPr="00C5784F">
              <w:rPr>
                <w:color w:val="000000"/>
                <w:sz w:val="20"/>
              </w:rPr>
              <w:t>11620846</w:t>
            </w:r>
          </w:p>
        </w:tc>
      </w:tr>
      <w:tr w:rsidR="00F704BC" w:rsidRPr="00C5784F" w:rsidTr="00C5784F">
        <w:trPr>
          <w:cantSplit/>
          <w:jc w:val="center"/>
        </w:trPr>
        <w:tc>
          <w:tcPr>
            <w:tcW w:w="1470" w:type="pct"/>
            <w:shd w:val="clear" w:color="auto" w:fill="auto"/>
          </w:tcPr>
          <w:p w:rsidR="00F704BC" w:rsidRPr="00C5784F" w:rsidRDefault="00F704BC" w:rsidP="00C5784F">
            <w:pPr>
              <w:autoSpaceDE w:val="0"/>
              <w:autoSpaceDN w:val="0"/>
              <w:adjustRightInd w:val="0"/>
              <w:spacing w:line="360" w:lineRule="auto"/>
              <w:jc w:val="both"/>
              <w:rPr>
                <w:bCs/>
                <w:color w:val="000000"/>
                <w:sz w:val="20"/>
              </w:rPr>
            </w:pPr>
            <w:r w:rsidRPr="00C5784F">
              <w:rPr>
                <w:bCs/>
                <w:color w:val="000000"/>
                <w:sz w:val="20"/>
              </w:rPr>
              <w:t>Сырье и материалы</w:t>
            </w:r>
          </w:p>
        </w:tc>
        <w:tc>
          <w:tcPr>
            <w:tcW w:w="1176" w:type="pct"/>
            <w:shd w:val="clear" w:color="auto" w:fill="auto"/>
          </w:tcPr>
          <w:p w:rsidR="00F704BC" w:rsidRPr="00C5784F" w:rsidRDefault="00F704BC" w:rsidP="00C5784F">
            <w:pPr>
              <w:spacing w:line="360" w:lineRule="auto"/>
              <w:jc w:val="both"/>
              <w:rPr>
                <w:color w:val="000000"/>
                <w:sz w:val="20"/>
              </w:rPr>
            </w:pPr>
            <w:r w:rsidRPr="00C5784F">
              <w:rPr>
                <w:color w:val="000000"/>
                <w:sz w:val="20"/>
              </w:rPr>
              <w:t>46480011</w:t>
            </w:r>
          </w:p>
        </w:tc>
        <w:tc>
          <w:tcPr>
            <w:tcW w:w="1176" w:type="pct"/>
            <w:shd w:val="clear" w:color="auto" w:fill="auto"/>
          </w:tcPr>
          <w:p w:rsidR="00F704BC" w:rsidRPr="00C5784F" w:rsidRDefault="00F704BC" w:rsidP="00C5784F">
            <w:pPr>
              <w:spacing w:line="360" w:lineRule="auto"/>
              <w:jc w:val="both"/>
              <w:rPr>
                <w:color w:val="000000"/>
                <w:sz w:val="20"/>
              </w:rPr>
            </w:pPr>
            <w:r w:rsidRPr="00C5784F">
              <w:rPr>
                <w:color w:val="000000"/>
                <w:sz w:val="20"/>
              </w:rPr>
              <w:t>57895743</w:t>
            </w:r>
          </w:p>
        </w:tc>
        <w:tc>
          <w:tcPr>
            <w:tcW w:w="1177" w:type="pct"/>
            <w:shd w:val="clear" w:color="auto" w:fill="auto"/>
          </w:tcPr>
          <w:p w:rsidR="00F704BC" w:rsidRPr="00C5784F" w:rsidRDefault="00F704BC" w:rsidP="00C5784F">
            <w:pPr>
              <w:spacing w:line="360" w:lineRule="auto"/>
              <w:jc w:val="both"/>
              <w:rPr>
                <w:color w:val="000000"/>
                <w:sz w:val="20"/>
              </w:rPr>
            </w:pPr>
            <w:r w:rsidRPr="00C5784F">
              <w:rPr>
                <w:color w:val="000000"/>
                <w:sz w:val="20"/>
              </w:rPr>
              <w:t>69173088</w:t>
            </w:r>
          </w:p>
        </w:tc>
      </w:tr>
      <w:tr w:rsidR="00F704BC" w:rsidRPr="00C5784F" w:rsidTr="00C5784F">
        <w:trPr>
          <w:cantSplit/>
          <w:jc w:val="center"/>
        </w:trPr>
        <w:tc>
          <w:tcPr>
            <w:tcW w:w="1470" w:type="pct"/>
            <w:shd w:val="clear" w:color="auto" w:fill="auto"/>
          </w:tcPr>
          <w:p w:rsidR="00F704BC" w:rsidRPr="00C5784F" w:rsidRDefault="00F704BC" w:rsidP="00C5784F">
            <w:pPr>
              <w:autoSpaceDE w:val="0"/>
              <w:autoSpaceDN w:val="0"/>
              <w:adjustRightInd w:val="0"/>
              <w:spacing w:line="360" w:lineRule="auto"/>
              <w:jc w:val="both"/>
              <w:rPr>
                <w:bCs/>
                <w:color w:val="000000"/>
                <w:sz w:val="20"/>
              </w:rPr>
            </w:pPr>
            <w:r w:rsidRPr="00C5784F">
              <w:rPr>
                <w:bCs/>
                <w:color w:val="000000"/>
                <w:sz w:val="20"/>
              </w:rPr>
              <w:t>Итого А3 медленнореализуемые активы</w:t>
            </w:r>
          </w:p>
        </w:tc>
        <w:tc>
          <w:tcPr>
            <w:tcW w:w="1176" w:type="pct"/>
            <w:shd w:val="clear" w:color="auto" w:fill="auto"/>
          </w:tcPr>
          <w:p w:rsidR="00F704BC" w:rsidRPr="00C5784F" w:rsidRDefault="00F704BC" w:rsidP="00C5784F">
            <w:pPr>
              <w:spacing w:line="360" w:lineRule="auto"/>
              <w:jc w:val="both"/>
              <w:rPr>
                <w:color w:val="000000"/>
                <w:sz w:val="20"/>
              </w:rPr>
            </w:pPr>
            <w:r w:rsidRPr="00C5784F">
              <w:rPr>
                <w:color w:val="000000"/>
                <w:sz w:val="20"/>
              </w:rPr>
              <w:t>54705080</w:t>
            </w:r>
          </w:p>
        </w:tc>
        <w:tc>
          <w:tcPr>
            <w:tcW w:w="1176" w:type="pct"/>
            <w:shd w:val="clear" w:color="auto" w:fill="auto"/>
          </w:tcPr>
          <w:p w:rsidR="00F704BC" w:rsidRPr="00C5784F" w:rsidRDefault="00F704BC" w:rsidP="00C5784F">
            <w:pPr>
              <w:spacing w:line="360" w:lineRule="auto"/>
              <w:jc w:val="both"/>
              <w:rPr>
                <w:color w:val="000000"/>
                <w:sz w:val="20"/>
              </w:rPr>
            </w:pPr>
            <w:r w:rsidRPr="00C5784F">
              <w:rPr>
                <w:color w:val="000000"/>
                <w:sz w:val="20"/>
              </w:rPr>
              <w:t>67597440</w:t>
            </w:r>
          </w:p>
        </w:tc>
        <w:tc>
          <w:tcPr>
            <w:tcW w:w="1177" w:type="pct"/>
            <w:shd w:val="clear" w:color="auto" w:fill="auto"/>
          </w:tcPr>
          <w:p w:rsidR="00F704BC" w:rsidRPr="00C5784F" w:rsidRDefault="00F704BC" w:rsidP="00C5784F">
            <w:pPr>
              <w:spacing w:line="360" w:lineRule="auto"/>
              <w:jc w:val="both"/>
              <w:rPr>
                <w:color w:val="000000"/>
                <w:sz w:val="20"/>
              </w:rPr>
            </w:pPr>
            <w:r w:rsidRPr="00C5784F">
              <w:rPr>
                <w:color w:val="000000"/>
                <w:sz w:val="20"/>
              </w:rPr>
              <w:t>80793934</w:t>
            </w:r>
          </w:p>
        </w:tc>
      </w:tr>
      <w:tr w:rsidR="00F704BC" w:rsidRPr="00C5784F" w:rsidTr="00C5784F">
        <w:trPr>
          <w:cantSplit/>
          <w:jc w:val="center"/>
        </w:trPr>
        <w:tc>
          <w:tcPr>
            <w:tcW w:w="1470" w:type="pct"/>
            <w:shd w:val="clear" w:color="auto" w:fill="auto"/>
          </w:tcPr>
          <w:p w:rsidR="00F704BC" w:rsidRPr="00C5784F" w:rsidRDefault="00F704BC" w:rsidP="00C5784F">
            <w:pPr>
              <w:autoSpaceDE w:val="0"/>
              <w:autoSpaceDN w:val="0"/>
              <w:adjustRightInd w:val="0"/>
              <w:spacing w:line="360" w:lineRule="auto"/>
              <w:jc w:val="both"/>
              <w:rPr>
                <w:bCs/>
                <w:color w:val="000000"/>
                <w:sz w:val="20"/>
              </w:rPr>
            </w:pPr>
            <w:r w:rsidRPr="00C5784F">
              <w:rPr>
                <w:bCs/>
                <w:color w:val="000000"/>
                <w:sz w:val="20"/>
              </w:rPr>
              <w:t>Внеоборотные активы</w:t>
            </w:r>
          </w:p>
        </w:tc>
        <w:tc>
          <w:tcPr>
            <w:tcW w:w="1176" w:type="pct"/>
            <w:shd w:val="clear" w:color="auto" w:fill="auto"/>
          </w:tcPr>
          <w:p w:rsidR="00F704BC" w:rsidRPr="00C5784F" w:rsidRDefault="00F704BC" w:rsidP="00C5784F">
            <w:pPr>
              <w:spacing w:line="360" w:lineRule="auto"/>
              <w:jc w:val="both"/>
              <w:rPr>
                <w:color w:val="000000"/>
                <w:sz w:val="20"/>
              </w:rPr>
            </w:pPr>
            <w:r w:rsidRPr="00C5784F">
              <w:rPr>
                <w:color w:val="000000"/>
                <w:sz w:val="20"/>
              </w:rPr>
              <w:t>2559713895</w:t>
            </w:r>
          </w:p>
        </w:tc>
        <w:tc>
          <w:tcPr>
            <w:tcW w:w="1176" w:type="pct"/>
            <w:shd w:val="clear" w:color="auto" w:fill="auto"/>
          </w:tcPr>
          <w:p w:rsidR="00F704BC" w:rsidRPr="00C5784F" w:rsidRDefault="00F704BC" w:rsidP="00C5784F">
            <w:pPr>
              <w:spacing w:line="360" w:lineRule="auto"/>
              <w:jc w:val="both"/>
              <w:rPr>
                <w:color w:val="000000"/>
                <w:sz w:val="20"/>
              </w:rPr>
            </w:pPr>
            <w:r w:rsidRPr="00C5784F">
              <w:rPr>
                <w:color w:val="000000"/>
                <w:sz w:val="20"/>
              </w:rPr>
              <w:t>2712205223</w:t>
            </w:r>
          </w:p>
        </w:tc>
        <w:tc>
          <w:tcPr>
            <w:tcW w:w="1177" w:type="pct"/>
            <w:shd w:val="clear" w:color="auto" w:fill="auto"/>
          </w:tcPr>
          <w:p w:rsidR="00F704BC" w:rsidRPr="00C5784F" w:rsidRDefault="00F704BC" w:rsidP="00C5784F">
            <w:pPr>
              <w:spacing w:line="360" w:lineRule="auto"/>
              <w:jc w:val="both"/>
              <w:rPr>
                <w:color w:val="000000"/>
                <w:sz w:val="20"/>
              </w:rPr>
            </w:pPr>
            <w:r w:rsidRPr="00C5784F">
              <w:rPr>
                <w:color w:val="000000"/>
                <w:sz w:val="20"/>
              </w:rPr>
              <w:t>3242018465</w:t>
            </w:r>
          </w:p>
        </w:tc>
      </w:tr>
      <w:tr w:rsidR="00F704BC" w:rsidRPr="00C5784F" w:rsidTr="00C5784F">
        <w:trPr>
          <w:cantSplit/>
          <w:jc w:val="center"/>
        </w:trPr>
        <w:tc>
          <w:tcPr>
            <w:tcW w:w="1470" w:type="pct"/>
            <w:shd w:val="clear" w:color="auto" w:fill="auto"/>
          </w:tcPr>
          <w:p w:rsidR="00F704BC" w:rsidRPr="00C5784F" w:rsidRDefault="00F704BC" w:rsidP="00C5784F">
            <w:pPr>
              <w:autoSpaceDE w:val="0"/>
              <w:autoSpaceDN w:val="0"/>
              <w:adjustRightInd w:val="0"/>
              <w:spacing w:line="360" w:lineRule="auto"/>
              <w:jc w:val="both"/>
              <w:rPr>
                <w:bCs/>
                <w:color w:val="000000"/>
                <w:sz w:val="20"/>
              </w:rPr>
            </w:pPr>
            <w:r w:rsidRPr="00C5784F">
              <w:rPr>
                <w:bCs/>
                <w:color w:val="000000"/>
                <w:sz w:val="20"/>
              </w:rPr>
              <w:t>Долгосрочная дебиторская задолжен-ть</w:t>
            </w:r>
          </w:p>
        </w:tc>
        <w:tc>
          <w:tcPr>
            <w:tcW w:w="1176" w:type="pct"/>
            <w:shd w:val="clear" w:color="auto" w:fill="auto"/>
          </w:tcPr>
          <w:p w:rsidR="00F704BC" w:rsidRPr="00C5784F" w:rsidRDefault="00F704BC" w:rsidP="00C5784F">
            <w:pPr>
              <w:spacing w:line="360" w:lineRule="auto"/>
              <w:jc w:val="both"/>
              <w:rPr>
                <w:color w:val="000000"/>
                <w:sz w:val="20"/>
              </w:rPr>
            </w:pPr>
            <w:r w:rsidRPr="00C5784F">
              <w:rPr>
                <w:color w:val="000000"/>
                <w:sz w:val="20"/>
              </w:rPr>
              <w:t>10866434</w:t>
            </w:r>
          </w:p>
        </w:tc>
        <w:tc>
          <w:tcPr>
            <w:tcW w:w="1176" w:type="pct"/>
            <w:shd w:val="clear" w:color="auto" w:fill="auto"/>
          </w:tcPr>
          <w:p w:rsidR="00F704BC" w:rsidRPr="00C5784F" w:rsidRDefault="00F704BC" w:rsidP="00C5784F">
            <w:pPr>
              <w:spacing w:line="360" w:lineRule="auto"/>
              <w:jc w:val="both"/>
              <w:rPr>
                <w:color w:val="000000"/>
                <w:sz w:val="20"/>
              </w:rPr>
            </w:pPr>
            <w:r w:rsidRPr="00C5784F">
              <w:rPr>
                <w:color w:val="000000"/>
                <w:sz w:val="20"/>
              </w:rPr>
              <w:t>20306956</w:t>
            </w:r>
          </w:p>
        </w:tc>
        <w:tc>
          <w:tcPr>
            <w:tcW w:w="1177" w:type="pct"/>
            <w:shd w:val="clear" w:color="auto" w:fill="auto"/>
          </w:tcPr>
          <w:p w:rsidR="00F704BC" w:rsidRPr="00C5784F" w:rsidRDefault="00F704BC" w:rsidP="00C5784F">
            <w:pPr>
              <w:spacing w:line="360" w:lineRule="auto"/>
              <w:jc w:val="both"/>
              <w:rPr>
                <w:color w:val="000000"/>
                <w:sz w:val="20"/>
              </w:rPr>
            </w:pPr>
            <w:r w:rsidRPr="00C5784F">
              <w:rPr>
                <w:color w:val="000000"/>
                <w:sz w:val="20"/>
              </w:rPr>
              <w:t>21884237</w:t>
            </w:r>
          </w:p>
        </w:tc>
      </w:tr>
      <w:tr w:rsidR="00F704BC" w:rsidRPr="00C5784F" w:rsidTr="00C5784F">
        <w:trPr>
          <w:cantSplit/>
          <w:jc w:val="center"/>
        </w:trPr>
        <w:tc>
          <w:tcPr>
            <w:tcW w:w="1470" w:type="pct"/>
            <w:shd w:val="clear" w:color="auto" w:fill="auto"/>
          </w:tcPr>
          <w:p w:rsidR="00F704BC" w:rsidRPr="00C5784F" w:rsidRDefault="00F704BC" w:rsidP="00C5784F">
            <w:pPr>
              <w:autoSpaceDE w:val="0"/>
              <w:autoSpaceDN w:val="0"/>
              <w:adjustRightInd w:val="0"/>
              <w:spacing w:line="360" w:lineRule="auto"/>
              <w:jc w:val="both"/>
              <w:rPr>
                <w:bCs/>
                <w:color w:val="000000"/>
                <w:sz w:val="20"/>
              </w:rPr>
            </w:pPr>
            <w:r w:rsidRPr="00C5784F">
              <w:rPr>
                <w:bCs/>
                <w:color w:val="000000"/>
                <w:sz w:val="20"/>
              </w:rPr>
              <w:t>Итого А4 труднореализуемые активы</w:t>
            </w:r>
          </w:p>
        </w:tc>
        <w:tc>
          <w:tcPr>
            <w:tcW w:w="1176" w:type="pct"/>
            <w:shd w:val="clear" w:color="auto" w:fill="auto"/>
          </w:tcPr>
          <w:p w:rsidR="00F704BC" w:rsidRPr="00C5784F" w:rsidRDefault="00F704BC" w:rsidP="00C5784F">
            <w:pPr>
              <w:spacing w:line="360" w:lineRule="auto"/>
              <w:jc w:val="both"/>
              <w:rPr>
                <w:color w:val="000000"/>
                <w:sz w:val="20"/>
              </w:rPr>
            </w:pPr>
            <w:r w:rsidRPr="00C5784F">
              <w:rPr>
                <w:color w:val="000000"/>
                <w:sz w:val="20"/>
              </w:rPr>
              <w:t>2570580329</w:t>
            </w:r>
          </w:p>
        </w:tc>
        <w:tc>
          <w:tcPr>
            <w:tcW w:w="1176" w:type="pct"/>
            <w:shd w:val="clear" w:color="auto" w:fill="auto"/>
          </w:tcPr>
          <w:p w:rsidR="00F704BC" w:rsidRPr="00C5784F" w:rsidRDefault="00F704BC" w:rsidP="00C5784F">
            <w:pPr>
              <w:spacing w:line="360" w:lineRule="auto"/>
              <w:jc w:val="both"/>
              <w:rPr>
                <w:color w:val="000000"/>
                <w:sz w:val="20"/>
              </w:rPr>
            </w:pPr>
            <w:r w:rsidRPr="00C5784F">
              <w:rPr>
                <w:color w:val="000000"/>
                <w:sz w:val="20"/>
              </w:rPr>
              <w:t>2732512179</w:t>
            </w:r>
          </w:p>
        </w:tc>
        <w:tc>
          <w:tcPr>
            <w:tcW w:w="1177" w:type="pct"/>
            <w:shd w:val="clear" w:color="auto" w:fill="auto"/>
          </w:tcPr>
          <w:p w:rsidR="00F704BC" w:rsidRPr="00C5784F" w:rsidRDefault="00F704BC" w:rsidP="00C5784F">
            <w:pPr>
              <w:spacing w:line="360" w:lineRule="auto"/>
              <w:jc w:val="both"/>
              <w:rPr>
                <w:color w:val="000000"/>
                <w:sz w:val="20"/>
              </w:rPr>
            </w:pPr>
            <w:r w:rsidRPr="00C5784F">
              <w:rPr>
                <w:color w:val="000000"/>
                <w:sz w:val="20"/>
              </w:rPr>
              <w:t>3263902702</w:t>
            </w:r>
          </w:p>
        </w:tc>
      </w:tr>
      <w:tr w:rsidR="00F704BC" w:rsidRPr="00C5784F" w:rsidTr="00C5784F">
        <w:trPr>
          <w:cantSplit/>
          <w:jc w:val="center"/>
        </w:trPr>
        <w:tc>
          <w:tcPr>
            <w:tcW w:w="1470" w:type="pct"/>
            <w:shd w:val="clear" w:color="auto" w:fill="auto"/>
          </w:tcPr>
          <w:p w:rsidR="00F704BC" w:rsidRPr="00C5784F" w:rsidRDefault="00F704BC" w:rsidP="00C5784F">
            <w:pPr>
              <w:autoSpaceDE w:val="0"/>
              <w:autoSpaceDN w:val="0"/>
              <w:adjustRightInd w:val="0"/>
              <w:spacing w:line="360" w:lineRule="auto"/>
              <w:jc w:val="both"/>
              <w:rPr>
                <w:bCs/>
                <w:color w:val="000000"/>
                <w:sz w:val="20"/>
              </w:rPr>
            </w:pPr>
            <w:r w:rsidRPr="00C5784F">
              <w:rPr>
                <w:bCs/>
                <w:color w:val="000000"/>
                <w:sz w:val="20"/>
              </w:rPr>
              <w:t>Всего активов</w:t>
            </w:r>
          </w:p>
        </w:tc>
        <w:tc>
          <w:tcPr>
            <w:tcW w:w="1176" w:type="pct"/>
            <w:shd w:val="clear" w:color="auto" w:fill="auto"/>
          </w:tcPr>
          <w:p w:rsidR="00F704BC" w:rsidRPr="00C5784F" w:rsidRDefault="00F704BC" w:rsidP="00C5784F">
            <w:pPr>
              <w:spacing w:line="360" w:lineRule="auto"/>
              <w:jc w:val="both"/>
              <w:rPr>
                <w:color w:val="000000"/>
                <w:sz w:val="20"/>
              </w:rPr>
            </w:pPr>
            <w:r w:rsidRPr="00C5784F">
              <w:rPr>
                <w:color w:val="000000"/>
                <w:sz w:val="20"/>
              </w:rPr>
              <w:t>2705560845</w:t>
            </w:r>
          </w:p>
        </w:tc>
        <w:tc>
          <w:tcPr>
            <w:tcW w:w="1176" w:type="pct"/>
            <w:shd w:val="clear" w:color="auto" w:fill="auto"/>
          </w:tcPr>
          <w:p w:rsidR="00F704BC" w:rsidRPr="00C5784F" w:rsidRDefault="00F704BC" w:rsidP="00C5784F">
            <w:pPr>
              <w:spacing w:line="360" w:lineRule="auto"/>
              <w:jc w:val="both"/>
              <w:rPr>
                <w:color w:val="000000"/>
                <w:sz w:val="20"/>
              </w:rPr>
            </w:pPr>
            <w:r w:rsidRPr="00C5784F">
              <w:rPr>
                <w:color w:val="000000"/>
                <w:sz w:val="20"/>
              </w:rPr>
              <w:t>2871371974</w:t>
            </w:r>
          </w:p>
        </w:tc>
        <w:tc>
          <w:tcPr>
            <w:tcW w:w="1177" w:type="pct"/>
            <w:shd w:val="clear" w:color="auto" w:fill="auto"/>
          </w:tcPr>
          <w:p w:rsidR="00F704BC" w:rsidRPr="00C5784F" w:rsidRDefault="00F704BC" w:rsidP="00C5784F">
            <w:pPr>
              <w:spacing w:line="360" w:lineRule="auto"/>
              <w:jc w:val="both"/>
              <w:rPr>
                <w:color w:val="000000"/>
                <w:sz w:val="20"/>
              </w:rPr>
            </w:pPr>
            <w:r w:rsidRPr="00C5784F">
              <w:rPr>
                <w:color w:val="000000"/>
                <w:sz w:val="20"/>
              </w:rPr>
              <w:t>3505173897</w:t>
            </w:r>
          </w:p>
        </w:tc>
      </w:tr>
      <w:tr w:rsidR="008D2D81" w:rsidRPr="00C5784F" w:rsidTr="00C5784F">
        <w:trPr>
          <w:cantSplit/>
          <w:jc w:val="center"/>
        </w:trPr>
        <w:tc>
          <w:tcPr>
            <w:tcW w:w="5000" w:type="pct"/>
            <w:gridSpan w:val="4"/>
            <w:shd w:val="clear" w:color="auto" w:fill="auto"/>
          </w:tcPr>
          <w:p w:rsidR="008D2D81" w:rsidRPr="00C5784F" w:rsidRDefault="008D2D81" w:rsidP="00C5784F">
            <w:pPr>
              <w:autoSpaceDE w:val="0"/>
              <w:autoSpaceDN w:val="0"/>
              <w:adjustRightInd w:val="0"/>
              <w:spacing w:line="360" w:lineRule="auto"/>
              <w:jc w:val="both"/>
              <w:rPr>
                <w:bCs/>
                <w:color w:val="000000"/>
                <w:sz w:val="20"/>
              </w:rPr>
            </w:pPr>
            <w:r w:rsidRPr="00C5784F">
              <w:rPr>
                <w:bCs/>
                <w:color w:val="000000"/>
                <w:sz w:val="20"/>
              </w:rPr>
              <w:t>ПАССИВ</w:t>
            </w:r>
          </w:p>
        </w:tc>
      </w:tr>
      <w:tr w:rsidR="00F704BC" w:rsidRPr="00C5784F" w:rsidTr="00C5784F">
        <w:trPr>
          <w:cantSplit/>
          <w:jc w:val="center"/>
        </w:trPr>
        <w:tc>
          <w:tcPr>
            <w:tcW w:w="1470" w:type="pct"/>
            <w:shd w:val="clear" w:color="auto" w:fill="auto"/>
          </w:tcPr>
          <w:p w:rsidR="00F704BC" w:rsidRPr="00C5784F" w:rsidRDefault="00F704BC" w:rsidP="00C5784F">
            <w:pPr>
              <w:autoSpaceDE w:val="0"/>
              <w:autoSpaceDN w:val="0"/>
              <w:adjustRightInd w:val="0"/>
              <w:spacing w:line="360" w:lineRule="auto"/>
              <w:jc w:val="both"/>
              <w:rPr>
                <w:bCs/>
                <w:color w:val="000000"/>
                <w:sz w:val="20"/>
              </w:rPr>
            </w:pPr>
            <w:r w:rsidRPr="00C5784F">
              <w:rPr>
                <w:bCs/>
                <w:color w:val="000000"/>
                <w:sz w:val="20"/>
              </w:rPr>
              <w:t>Кредиторская задолженность</w:t>
            </w:r>
          </w:p>
        </w:tc>
        <w:tc>
          <w:tcPr>
            <w:tcW w:w="1176" w:type="pct"/>
            <w:shd w:val="clear" w:color="auto" w:fill="auto"/>
          </w:tcPr>
          <w:p w:rsidR="00F704BC" w:rsidRPr="00C5784F" w:rsidRDefault="00F704BC" w:rsidP="00C5784F">
            <w:pPr>
              <w:spacing w:line="360" w:lineRule="auto"/>
              <w:jc w:val="both"/>
              <w:rPr>
                <w:color w:val="000000"/>
                <w:sz w:val="20"/>
              </w:rPr>
            </w:pPr>
            <w:r w:rsidRPr="00C5784F">
              <w:rPr>
                <w:color w:val="000000"/>
                <w:sz w:val="20"/>
              </w:rPr>
              <w:t>116219872</w:t>
            </w:r>
          </w:p>
        </w:tc>
        <w:tc>
          <w:tcPr>
            <w:tcW w:w="1176" w:type="pct"/>
            <w:shd w:val="clear" w:color="auto" w:fill="auto"/>
          </w:tcPr>
          <w:p w:rsidR="00F704BC" w:rsidRPr="00C5784F" w:rsidRDefault="00F704BC" w:rsidP="00C5784F">
            <w:pPr>
              <w:spacing w:line="360" w:lineRule="auto"/>
              <w:jc w:val="both"/>
              <w:rPr>
                <w:color w:val="000000"/>
                <w:sz w:val="20"/>
              </w:rPr>
            </w:pPr>
            <w:r w:rsidRPr="00C5784F">
              <w:rPr>
                <w:color w:val="000000"/>
                <w:sz w:val="20"/>
              </w:rPr>
              <w:t>163219572</w:t>
            </w:r>
          </w:p>
        </w:tc>
        <w:tc>
          <w:tcPr>
            <w:tcW w:w="1177" w:type="pct"/>
            <w:shd w:val="clear" w:color="auto" w:fill="auto"/>
          </w:tcPr>
          <w:p w:rsidR="00F704BC" w:rsidRPr="00C5784F" w:rsidRDefault="00F704BC" w:rsidP="00C5784F">
            <w:pPr>
              <w:spacing w:line="360" w:lineRule="auto"/>
              <w:jc w:val="both"/>
              <w:rPr>
                <w:color w:val="000000"/>
                <w:sz w:val="20"/>
              </w:rPr>
            </w:pPr>
            <w:r w:rsidRPr="00C5784F">
              <w:rPr>
                <w:color w:val="000000"/>
                <w:sz w:val="20"/>
              </w:rPr>
              <w:t>209471257</w:t>
            </w:r>
          </w:p>
        </w:tc>
      </w:tr>
      <w:tr w:rsidR="00F704BC" w:rsidRPr="00C5784F" w:rsidTr="00C5784F">
        <w:trPr>
          <w:cantSplit/>
          <w:jc w:val="center"/>
        </w:trPr>
        <w:tc>
          <w:tcPr>
            <w:tcW w:w="1470" w:type="pct"/>
            <w:shd w:val="clear" w:color="auto" w:fill="auto"/>
          </w:tcPr>
          <w:p w:rsidR="00F704BC" w:rsidRPr="00C5784F" w:rsidRDefault="00F704BC" w:rsidP="00C5784F">
            <w:pPr>
              <w:autoSpaceDE w:val="0"/>
              <w:autoSpaceDN w:val="0"/>
              <w:adjustRightInd w:val="0"/>
              <w:spacing w:line="360" w:lineRule="auto"/>
              <w:jc w:val="both"/>
              <w:rPr>
                <w:bCs/>
                <w:color w:val="000000"/>
                <w:sz w:val="20"/>
              </w:rPr>
            </w:pPr>
            <w:r w:rsidRPr="00C5784F">
              <w:rPr>
                <w:bCs/>
                <w:color w:val="000000"/>
                <w:sz w:val="20"/>
              </w:rPr>
              <w:t>Задолженность участникам</w:t>
            </w:r>
          </w:p>
        </w:tc>
        <w:tc>
          <w:tcPr>
            <w:tcW w:w="1176" w:type="pct"/>
            <w:shd w:val="clear" w:color="auto" w:fill="auto"/>
          </w:tcPr>
          <w:p w:rsidR="00F704BC" w:rsidRPr="00C5784F" w:rsidRDefault="00F704BC" w:rsidP="00C5784F">
            <w:pPr>
              <w:spacing w:line="360" w:lineRule="auto"/>
              <w:jc w:val="both"/>
              <w:rPr>
                <w:color w:val="000000"/>
                <w:sz w:val="20"/>
              </w:rPr>
            </w:pPr>
            <w:r w:rsidRPr="00C5784F">
              <w:rPr>
                <w:color w:val="000000"/>
                <w:sz w:val="20"/>
              </w:rPr>
              <w:t>0</w:t>
            </w:r>
          </w:p>
        </w:tc>
        <w:tc>
          <w:tcPr>
            <w:tcW w:w="1176" w:type="pct"/>
            <w:shd w:val="clear" w:color="auto" w:fill="auto"/>
          </w:tcPr>
          <w:p w:rsidR="00F704BC" w:rsidRPr="00C5784F" w:rsidRDefault="00F704BC" w:rsidP="00C5784F">
            <w:pPr>
              <w:spacing w:line="360" w:lineRule="auto"/>
              <w:jc w:val="both"/>
              <w:rPr>
                <w:color w:val="000000"/>
                <w:sz w:val="20"/>
              </w:rPr>
            </w:pPr>
            <w:r w:rsidRPr="00C5784F">
              <w:rPr>
                <w:color w:val="000000"/>
                <w:sz w:val="20"/>
              </w:rPr>
              <w:t>0</w:t>
            </w:r>
          </w:p>
        </w:tc>
        <w:tc>
          <w:tcPr>
            <w:tcW w:w="1177" w:type="pct"/>
            <w:shd w:val="clear" w:color="auto" w:fill="auto"/>
          </w:tcPr>
          <w:p w:rsidR="00F704BC" w:rsidRPr="00C5784F" w:rsidRDefault="00F704BC" w:rsidP="00C5784F">
            <w:pPr>
              <w:spacing w:line="360" w:lineRule="auto"/>
              <w:jc w:val="both"/>
              <w:rPr>
                <w:color w:val="000000"/>
                <w:sz w:val="20"/>
              </w:rPr>
            </w:pPr>
            <w:r w:rsidRPr="00C5784F">
              <w:rPr>
                <w:color w:val="000000"/>
                <w:sz w:val="20"/>
              </w:rPr>
              <w:t>0</w:t>
            </w:r>
          </w:p>
        </w:tc>
      </w:tr>
      <w:tr w:rsidR="00F704BC" w:rsidRPr="00C5784F" w:rsidTr="00C5784F">
        <w:trPr>
          <w:cantSplit/>
          <w:jc w:val="center"/>
        </w:trPr>
        <w:tc>
          <w:tcPr>
            <w:tcW w:w="1470" w:type="pct"/>
            <w:shd w:val="clear" w:color="auto" w:fill="auto"/>
          </w:tcPr>
          <w:p w:rsidR="00F704BC" w:rsidRPr="00C5784F" w:rsidRDefault="00F704BC" w:rsidP="00C5784F">
            <w:pPr>
              <w:autoSpaceDE w:val="0"/>
              <w:autoSpaceDN w:val="0"/>
              <w:adjustRightInd w:val="0"/>
              <w:spacing w:line="360" w:lineRule="auto"/>
              <w:jc w:val="both"/>
              <w:rPr>
                <w:bCs/>
                <w:color w:val="000000"/>
                <w:sz w:val="20"/>
              </w:rPr>
            </w:pPr>
            <w:r w:rsidRPr="00C5784F">
              <w:rPr>
                <w:bCs/>
                <w:color w:val="000000"/>
                <w:sz w:val="20"/>
              </w:rPr>
              <w:t>Прочие краткосрочные обязательства</w:t>
            </w:r>
          </w:p>
        </w:tc>
        <w:tc>
          <w:tcPr>
            <w:tcW w:w="1176" w:type="pct"/>
            <w:shd w:val="clear" w:color="auto" w:fill="auto"/>
          </w:tcPr>
          <w:p w:rsidR="00F704BC" w:rsidRPr="00C5784F" w:rsidRDefault="00F704BC" w:rsidP="00C5784F">
            <w:pPr>
              <w:spacing w:line="360" w:lineRule="auto"/>
              <w:jc w:val="both"/>
              <w:rPr>
                <w:color w:val="000000"/>
                <w:sz w:val="20"/>
              </w:rPr>
            </w:pPr>
            <w:r w:rsidRPr="00C5784F">
              <w:rPr>
                <w:color w:val="000000"/>
                <w:sz w:val="20"/>
              </w:rPr>
              <w:t>0</w:t>
            </w:r>
          </w:p>
        </w:tc>
        <w:tc>
          <w:tcPr>
            <w:tcW w:w="1176" w:type="pct"/>
            <w:shd w:val="clear" w:color="auto" w:fill="auto"/>
          </w:tcPr>
          <w:p w:rsidR="00F704BC" w:rsidRPr="00C5784F" w:rsidRDefault="00F704BC" w:rsidP="00C5784F">
            <w:pPr>
              <w:spacing w:line="360" w:lineRule="auto"/>
              <w:jc w:val="both"/>
              <w:rPr>
                <w:color w:val="000000"/>
                <w:sz w:val="20"/>
              </w:rPr>
            </w:pPr>
            <w:r w:rsidRPr="00C5784F">
              <w:rPr>
                <w:color w:val="000000"/>
                <w:sz w:val="20"/>
              </w:rPr>
              <w:t>0</w:t>
            </w:r>
          </w:p>
        </w:tc>
        <w:tc>
          <w:tcPr>
            <w:tcW w:w="1177" w:type="pct"/>
            <w:shd w:val="clear" w:color="auto" w:fill="auto"/>
          </w:tcPr>
          <w:p w:rsidR="00F704BC" w:rsidRPr="00C5784F" w:rsidRDefault="00F704BC" w:rsidP="00C5784F">
            <w:pPr>
              <w:spacing w:line="360" w:lineRule="auto"/>
              <w:jc w:val="both"/>
              <w:rPr>
                <w:color w:val="000000"/>
                <w:sz w:val="20"/>
              </w:rPr>
            </w:pPr>
            <w:r w:rsidRPr="00C5784F">
              <w:rPr>
                <w:color w:val="000000"/>
                <w:sz w:val="20"/>
              </w:rPr>
              <w:t>0</w:t>
            </w:r>
          </w:p>
        </w:tc>
      </w:tr>
      <w:tr w:rsidR="00F704BC" w:rsidRPr="00C5784F" w:rsidTr="00C5784F">
        <w:trPr>
          <w:cantSplit/>
          <w:jc w:val="center"/>
        </w:trPr>
        <w:tc>
          <w:tcPr>
            <w:tcW w:w="1470" w:type="pct"/>
            <w:shd w:val="clear" w:color="auto" w:fill="auto"/>
          </w:tcPr>
          <w:p w:rsidR="00F704BC" w:rsidRPr="00C5784F" w:rsidRDefault="00F704BC" w:rsidP="00C5784F">
            <w:pPr>
              <w:autoSpaceDE w:val="0"/>
              <w:autoSpaceDN w:val="0"/>
              <w:adjustRightInd w:val="0"/>
              <w:spacing w:line="360" w:lineRule="auto"/>
              <w:jc w:val="both"/>
              <w:rPr>
                <w:bCs/>
                <w:color w:val="000000"/>
                <w:sz w:val="20"/>
              </w:rPr>
            </w:pPr>
            <w:r w:rsidRPr="00C5784F">
              <w:rPr>
                <w:bCs/>
                <w:color w:val="000000"/>
                <w:sz w:val="20"/>
              </w:rPr>
              <w:t>Итого П1 наиболее срочные обязательства</w:t>
            </w:r>
          </w:p>
        </w:tc>
        <w:tc>
          <w:tcPr>
            <w:tcW w:w="1176" w:type="pct"/>
            <w:shd w:val="clear" w:color="auto" w:fill="auto"/>
          </w:tcPr>
          <w:p w:rsidR="00F704BC" w:rsidRPr="00C5784F" w:rsidRDefault="00F704BC" w:rsidP="00C5784F">
            <w:pPr>
              <w:spacing w:line="360" w:lineRule="auto"/>
              <w:jc w:val="both"/>
              <w:rPr>
                <w:color w:val="000000"/>
                <w:sz w:val="20"/>
              </w:rPr>
            </w:pPr>
            <w:r w:rsidRPr="00C5784F">
              <w:rPr>
                <w:color w:val="000000"/>
                <w:sz w:val="20"/>
              </w:rPr>
              <w:t>116219872</w:t>
            </w:r>
          </w:p>
        </w:tc>
        <w:tc>
          <w:tcPr>
            <w:tcW w:w="1176" w:type="pct"/>
            <w:shd w:val="clear" w:color="auto" w:fill="auto"/>
          </w:tcPr>
          <w:p w:rsidR="00F704BC" w:rsidRPr="00C5784F" w:rsidRDefault="00F704BC" w:rsidP="00C5784F">
            <w:pPr>
              <w:spacing w:line="360" w:lineRule="auto"/>
              <w:jc w:val="both"/>
              <w:rPr>
                <w:color w:val="000000"/>
                <w:sz w:val="20"/>
              </w:rPr>
            </w:pPr>
            <w:r w:rsidRPr="00C5784F">
              <w:rPr>
                <w:color w:val="000000"/>
                <w:sz w:val="20"/>
              </w:rPr>
              <w:t>163219572</w:t>
            </w:r>
          </w:p>
        </w:tc>
        <w:tc>
          <w:tcPr>
            <w:tcW w:w="1177" w:type="pct"/>
            <w:shd w:val="clear" w:color="auto" w:fill="auto"/>
          </w:tcPr>
          <w:p w:rsidR="00F704BC" w:rsidRPr="00C5784F" w:rsidRDefault="00F704BC" w:rsidP="00C5784F">
            <w:pPr>
              <w:spacing w:line="360" w:lineRule="auto"/>
              <w:jc w:val="both"/>
              <w:rPr>
                <w:color w:val="000000"/>
                <w:sz w:val="20"/>
              </w:rPr>
            </w:pPr>
            <w:r w:rsidRPr="00C5784F">
              <w:rPr>
                <w:color w:val="000000"/>
                <w:sz w:val="20"/>
              </w:rPr>
              <w:t>209471257</w:t>
            </w:r>
          </w:p>
        </w:tc>
      </w:tr>
      <w:tr w:rsidR="00F704BC" w:rsidRPr="00C5784F" w:rsidTr="00C5784F">
        <w:trPr>
          <w:cantSplit/>
          <w:jc w:val="center"/>
        </w:trPr>
        <w:tc>
          <w:tcPr>
            <w:tcW w:w="1470" w:type="pct"/>
            <w:shd w:val="clear" w:color="auto" w:fill="auto"/>
          </w:tcPr>
          <w:p w:rsidR="00F704BC" w:rsidRPr="00C5784F" w:rsidRDefault="00F704BC" w:rsidP="00C5784F">
            <w:pPr>
              <w:autoSpaceDE w:val="0"/>
              <w:autoSpaceDN w:val="0"/>
              <w:adjustRightInd w:val="0"/>
              <w:spacing w:line="360" w:lineRule="auto"/>
              <w:jc w:val="both"/>
              <w:rPr>
                <w:bCs/>
                <w:color w:val="000000"/>
                <w:sz w:val="20"/>
              </w:rPr>
            </w:pPr>
            <w:r w:rsidRPr="00C5784F">
              <w:rPr>
                <w:bCs/>
                <w:color w:val="000000"/>
                <w:sz w:val="20"/>
              </w:rPr>
              <w:t>Краткосрочные займы и кредиты</w:t>
            </w:r>
          </w:p>
        </w:tc>
        <w:tc>
          <w:tcPr>
            <w:tcW w:w="1176" w:type="pct"/>
            <w:shd w:val="clear" w:color="auto" w:fill="auto"/>
          </w:tcPr>
          <w:p w:rsidR="00F704BC" w:rsidRPr="00C5784F" w:rsidRDefault="00F704BC" w:rsidP="00C5784F">
            <w:pPr>
              <w:spacing w:line="360" w:lineRule="auto"/>
              <w:jc w:val="both"/>
              <w:rPr>
                <w:color w:val="000000"/>
                <w:sz w:val="20"/>
              </w:rPr>
            </w:pPr>
            <w:r w:rsidRPr="00C5784F">
              <w:rPr>
                <w:color w:val="000000"/>
                <w:sz w:val="20"/>
              </w:rPr>
              <w:t>14054579</w:t>
            </w:r>
          </w:p>
        </w:tc>
        <w:tc>
          <w:tcPr>
            <w:tcW w:w="1176" w:type="pct"/>
            <w:shd w:val="clear" w:color="auto" w:fill="auto"/>
          </w:tcPr>
          <w:p w:rsidR="00F704BC" w:rsidRPr="00C5784F" w:rsidRDefault="00F704BC" w:rsidP="00C5784F">
            <w:pPr>
              <w:spacing w:line="360" w:lineRule="auto"/>
              <w:jc w:val="both"/>
              <w:rPr>
                <w:color w:val="000000"/>
                <w:sz w:val="20"/>
              </w:rPr>
            </w:pPr>
            <w:r w:rsidRPr="00C5784F">
              <w:rPr>
                <w:color w:val="000000"/>
                <w:sz w:val="20"/>
              </w:rPr>
              <w:t>37603784</w:t>
            </w:r>
          </w:p>
        </w:tc>
        <w:tc>
          <w:tcPr>
            <w:tcW w:w="1177" w:type="pct"/>
            <w:shd w:val="clear" w:color="auto" w:fill="auto"/>
          </w:tcPr>
          <w:p w:rsidR="00F704BC" w:rsidRPr="00C5784F" w:rsidRDefault="00F704BC" w:rsidP="00C5784F">
            <w:pPr>
              <w:spacing w:line="360" w:lineRule="auto"/>
              <w:jc w:val="both"/>
              <w:rPr>
                <w:color w:val="000000"/>
                <w:sz w:val="20"/>
              </w:rPr>
            </w:pPr>
            <w:r w:rsidRPr="00C5784F">
              <w:rPr>
                <w:color w:val="000000"/>
                <w:sz w:val="20"/>
              </w:rPr>
              <w:t>164822438</w:t>
            </w:r>
          </w:p>
        </w:tc>
      </w:tr>
      <w:tr w:rsidR="00F704BC" w:rsidRPr="00C5784F" w:rsidTr="00C5784F">
        <w:trPr>
          <w:cantSplit/>
          <w:jc w:val="center"/>
        </w:trPr>
        <w:tc>
          <w:tcPr>
            <w:tcW w:w="1470" w:type="pct"/>
            <w:shd w:val="clear" w:color="auto" w:fill="auto"/>
          </w:tcPr>
          <w:p w:rsidR="00F704BC" w:rsidRPr="00C5784F" w:rsidRDefault="00F704BC" w:rsidP="00C5784F">
            <w:pPr>
              <w:autoSpaceDE w:val="0"/>
              <w:autoSpaceDN w:val="0"/>
              <w:adjustRightInd w:val="0"/>
              <w:spacing w:line="360" w:lineRule="auto"/>
              <w:jc w:val="both"/>
              <w:rPr>
                <w:bCs/>
                <w:color w:val="000000"/>
                <w:sz w:val="20"/>
              </w:rPr>
            </w:pPr>
            <w:r w:rsidRPr="00C5784F">
              <w:rPr>
                <w:bCs/>
                <w:color w:val="000000"/>
                <w:sz w:val="20"/>
              </w:rPr>
              <w:t>Итого П2 краткосрочные</w:t>
            </w:r>
          </w:p>
        </w:tc>
        <w:tc>
          <w:tcPr>
            <w:tcW w:w="1176" w:type="pct"/>
            <w:shd w:val="clear" w:color="auto" w:fill="auto"/>
          </w:tcPr>
          <w:p w:rsidR="00F704BC" w:rsidRPr="00C5784F" w:rsidRDefault="00F704BC" w:rsidP="00C5784F">
            <w:pPr>
              <w:spacing w:line="360" w:lineRule="auto"/>
              <w:jc w:val="both"/>
              <w:rPr>
                <w:color w:val="000000"/>
                <w:sz w:val="20"/>
              </w:rPr>
            </w:pPr>
            <w:r w:rsidRPr="00C5784F">
              <w:rPr>
                <w:color w:val="000000"/>
                <w:sz w:val="20"/>
              </w:rPr>
              <w:t>14054579</w:t>
            </w:r>
          </w:p>
        </w:tc>
        <w:tc>
          <w:tcPr>
            <w:tcW w:w="1176" w:type="pct"/>
            <w:shd w:val="clear" w:color="auto" w:fill="auto"/>
          </w:tcPr>
          <w:p w:rsidR="00F704BC" w:rsidRPr="00C5784F" w:rsidRDefault="00F704BC" w:rsidP="00C5784F">
            <w:pPr>
              <w:spacing w:line="360" w:lineRule="auto"/>
              <w:jc w:val="both"/>
              <w:rPr>
                <w:color w:val="000000"/>
                <w:sz w:val="20"/>
              </w:rPr>
            </w:pPr>
            <w:r w:rsidRPr="00C5784F">
              <w:rPr>
                <w:color w:val="000000"/>
                <w:sz w:val="20"/>
              </w:rPr>
              <w:t>37603784</w:t>
            </w:r>
          </w:p>
        </w:tc>
        <w:tc>
          <w:tcPr>
            <w:tcW w:w="1177" w:type="pct"/>
            <w:shd w:val="clear" w:color="auto" w:fill="auto"/>
          </w:tcPr>
          <w:p w:rsidR="00F704BC" w:rsidRPr="00C5784F" w:rsidRDefault="00F704BC" w:rsidP="00C5784F">
            <w:pPr>
              <w:spacing w:line="360" w:lineRule="auto"/>
              <w:jc w:val="both"/>
              <w:rPr>
                <w:color w:val="000000"/>
                <w:sz w:val="20"/>
              </w:rPr>
            </w:pPr>
            <w:r w:rsidRPr="00C5784F">
              <w:rPr>
                <w:color w:val="000000"/>
                <w:sz w:val="20"/>
              </w:rPr>
              <w:t>164822438</w:t>
            </w:r>
          </w:p>
        </w:tc>
      </w:tr>
      <w:tr w:rsidR="00F704BC" w:rsidRPr="00C5784F" w:rsidTr="00C5784F">
        <w:trPr>
          <w:cantSplit/>
          <w:jc w:val="center"/>
        </w:trPr>
        <w:tc>
          <w:tcPr>
            <w:tcW w:w="1470" w:type="pct"/>
            <w:shd w:val="clear" w:color="auto" w:fill="auto"/>
          </w:tcPr>
          <w:p w:rsidR="00F704BC" w:rsidRPr="00C5784F" w:rsidRDefault="00F704BC" w:rsidP="00C5784F">
            <w:pPr>
              <w:autoSpaceDE w:val="0"/>
              <w:autoSpaceDN w:val="0"/>
              <w:adjustRightInd w:val="0"/>
              <w:spacing w:line="360" w:lineRule="auto"/>
              <w:jc w:val="both"/>
              <w:rPr>
                <w:bCs/>
                <w:color w:val="000000"/>
                <w:sz w:val="20"/>
              </w:rPr>
            </w:pPr>
            <w:r w:rsidRPr="00C5784F">
              <w:rPr>
                <w:bCs/>
                <w:color w:val="000000"/>
                <w:sz w:val="20"/>
              </w:rPr>
              <w:t>Долгосрочные кредиты и займы</w:t>
            </w:r>
          </w:p>
        </w:tc>
        <w:tc>
          <w:tcPr>
            <w:tcW w:w="1176" w:type="pct"/>
            <w:shd w:val="clear" w:color="auto" w:fill="auto"/>
          </w:tcPr>
          <w:p w:rsidR="00F704BC" w:rsidRPr="00C5784F" w:rsidRDefault="00F704BC" w:rsidP="00C5784F">
            <w:pPr>
              <w:spacing w:line="360" w:lineRule="auto"/>
              <w:jc w:val="both"/>
              <w:rPr>
                <w:color w:val="000000"/>
                <w:sz w:val="20"/>
              </w:rPr>
            </w:pPr>
            <w:r w:rsidRPr="00C5784F">
              <w:rPr>
                <w:color w:val="000000"/>
                <w:sz w:val="20"/>
              </w:rPr>
              <w:t>74793263</w:t>
            </w:r>
          </w:p>
        </w:tc>
        <w:tc>
          <w:tcPr>
            <w:tcW w:w="1176" w:type="pct"/>
            <w:shd w:val="clear" w:color="auto" w:fill="auto"/>
          </w:tcPr>
          <w:p w:rsidR="00F704BC" w:rsidRPr="00C5784F" w:rsidRDefault="00F704BC" w:rsidP="00C5784F">
            <w:pPr>
              <w:spacing w:line="360" w:lineRule="auto"/>
              <w:jc w:val="both"/>
              <w:rPr>
                <w:color w:val="000000"/>
                <w:sz w:val="20"/>
              </w:rPr>
            </w:pPr>
            <w:r w:rsidRPr="00C5784F">
              <w:rPr>
                <w:color w:val="000000"/>
                <w:sz w:val="20"/>
              </w:rPr>
              <w:t>79543534</w:t>
            </w:r>
          </w:p>
        </w:tc>
        <w:tc>
          <w:tcPr>
            <w:tcW w:w="1177" w:type="pct"/>
            <w:shd w:val="clear" w:color="auto" w:fill="auto"/>
          </w:tcPr>
          <w:p w:rsidR="00F704BC" w:rsidRPr="00C5784F" w:rsidRDefault="00F704BC" w:rsidP="00C5784F">
            <w:pPr>
              <w:spacing w:line="360" w:lineRule="auto"/>
              <w:jc w:val="both"/>
              <w:rPr>
                <w:color w:val="000000"/>
                <w:sz w:val="20"/>
              </w:rPr>
            </w:pPr>
            <w:r w:rsidRPr="00C5784F">
              <w:rPr>
                <w:color w:val="000000"/>
                <w:sz w:val="20"/>
              </w:rPr>
              <w:t>185685418</w:t>
            </w:r>
          </w:p>
        </w:tc>
      </w:tr>
      <w:tr w:rsidR="00F704BC" w:rsidRPr="00C5784F" w:rsidTr="00C5784F">
        <w:trPr>
          <w:cantSplit/>
          <w:jc w:val="center"/>
        </w:trPr>
        <w:tc>
          <w:tcPr>
            <w:tcW w:w="1470" w:type="pct"/>
            <w:shd w:val="clear" w:color="auto" w:fill="auto"/>
          </w:tcPr>
          <w:p w:rsidR="00F704BC" w:rsidRPr="00C5784F" w:rsidRDefault="00F704BC" w:rsidP="00C5784F">
            <w:pPr>
              <w:autoSpaceDE w:val="0"/>
              <w:autoSpaceDN w:val="0"/>
              <w:adjustRightInd w:val="0"/>
              <w:spacing w:line="360" w:lineRule="auto"/>
              <w:jc w:val="both"/>
              <w:rPr>
                <w:bCs/>
                <w:color w:val="000000"/>
                <w:sz w:val="20"/>
              </w:rPr>
            </w:pPr>
            <w:r w:rsidRPr="00C5784F">
              <w:rPr>
                <w:bCs/>
                <w:color w:val="000000"/>
                <w:sz w:val="20"/>
              </w:rPr>
              <w:t>Итого П3 долгосрочные</w:t>
            </w:r>
          </w:p>
        </w:tc>
        <w:tc>
          <w:tcPr>
            <w:tcW w:w="1176" w:type="pct"/>
            <w:shd w:val="clear" w:color="auto" w:fill="auto"/>
          </w:tcPr>
          <w:p w:rsidR="00F704BC" w:rsidRPr="00C5784F" w:rsidRDefault="00F704BC" w:rsidP="00C5784F">
            <w:pPr>
              <w:spacing w:line="360" w:lineRule="auto"/>
              <w:jc w:val="both"/>
              <w:rPr>
                <w:color w:val="000000"/>
                <w:sz w:val="20"/>
              </w:rPr>
            </w:pPr>
            <w:r w:rsidRPr="00C5784F">
              <w:rPr>
                <w:color w:val="000000"/>
                <w:sz w:val="20"/>
              </w:rPr>
              <w:t>74793263</w:t>
            </w:r>
          </w:p>
        </w:tc>
        <w:tc>
          <w:tcPr>
            <w:tcW w:w="1176" w:type="pct"/>
            <w:shd w:val="clear" w:color="auto" w:fill="auto"/>
          </w:tcPr>
          <w:p w:rsidR="00F704BC" w:rsidRPr="00C5784F" w:rsidRDefault="00F704BC" w:rsidP="00C5784F">
            <w:pPr>
              <w:spacing w:line="360" w:lineRule="auto"/>
              <w:jc w:val="both"/>
              <w:rPr>
                <w:color w:val="000000"/>
                <w:sz w:val="20"/>
              </w:rPr>
            </w:pPr>
            <w:r w:rsidRPr="00C5784F">
              <w:rPr>
                <w:color w:val="000000"/>
                <w:sz w:val="20"/>
              </w:rPr>
              <w:t>79543534</w:t>
            </w:r>
          </w:p>
        </w:tc>
        <w:tc>
          <w:tcPr>
            <w:tcW w:w="1177" w:type="pct"/>
            <w:shd w:val="clear" w:color="auto" w:fill="auto"/>
          </w:tcPr>
          <w:p w:rsidR="00F704BC" w:rsidRPr="00C5784F" w:rsidRDefault="00F704BC" w:rsidP="00C5784F">
            <w:pPr>
              <w:spacing w:line="360" w:lineRule="auto"/>
              <w:jc w:val="both"/>
              <w:rPr>
                <w:color w:val="000000"/>
                <w:sz w:val="20"/>
              </w:rPr>
            </w:pPr>
            <w:r w:rsidRPr="00C5784F">
              <w:rPr>
                <w:color w:val="000000"/>
                <w:sz w:val="20"/>
              </w:rPr>
              <w:t>185685418</w:t>
            </w:r>
          </w:p>
        </w:tc>
      </w:tr>
      <w:tr w:rsidR="00F704BC" w:rsidRPr="00C5784F" w:rsidTr="00C5784F">
        <w:trPr>
          <w:cantSplit/>
          <w:jc w:val="center"/>
        </w:trPr>
        <w:tc>
          <w:tcPr>
            <w:tcW w:w="1470" w:type="pct"/>
            <w:shd w:val="clear" w:color="auto" w:fill="auto"/>
          </w:tcPr>
          <w:p w:rsidR="00F704BC" w:rsidRPr="00C5784F" w:rsidRDefault="00F704BC" w:rsidP="00C5784F">
            <w:pPr>
              <w:autoSpaceDE w:val="0"/>
              <w:autoSpaceDN w:val="0"/>
              <w:adjustRightInd w:val="0"/>
              <w:spacing w:line="360" w:lineRule="auto"/>
              <w:jc w:val="both"/>
              <w:rPr>
                <w:bCs/>
                <w:color w:val="000000"/>
                <w:sz w:val="20"/>
              </w:rPr>
            </w:pPr>
            <w:r w:rsidRPr="00C5784F">
              <w:rPr>
                <w:bCs/>
                <w:color w:val="000000"/>
                <w:sz w:val="20"/>
              </w:rPr>
              <w:t>Капитал и резервы</w:t>
            </w:r>
          </w:p>
        </w:tc>
        <w:tc>
          <w:tcPr>
            <w:tcW w:w="1176" w:type="pct"/>
            <w:shd w:val="clear" w:color="auto" w:fill="auto"/>
          </w:tcPr>
          <w:p w:rsidR="00F704BC" w:rsidRPr="00C5784F" w:rsidRDefault="00F704BC" w:rsidP="00C5784F">
            <w:pPr>
              <w:spacing w:line="360" w:lineRule="auto"/>
              <w:jc w:val="both"/>
              <w:rPr>
                <w:color w:val="000000"/>
                <w:sz w:val="20"/>
              </w:rPr>
            </w:pPr>
            <w:r w:rsidRPr="00C5784F">
              <w:rPr>
                <w:color w:val="000000"/>
                <w:sz w:val="20"/>
              </w:rPr>
              <w:t>2495937104</w:t>
            </w:r>
          </w:p>
        </w:tc>
        <w:tc>
          <w:tcPr>
            <w:tcW w:w="1176" w:type="pct"/>
            <w:shd w:val="clear" w:color="auto" w:fill="auto"/>
          </w:tcPr>
          <w:p w:rsidR="00F704BC" w:rsidRPr="00C5784F" w:rsidRDefault="00F704BC" w:rsidP="00C5784F">
            <w:pPr>
              <w:spacing w:line="360" w:lineRule="auto"/>
              <w:jc w:val="both"/>
              <w:rPr>
                <w:color w:val="000000"/>
                <w:sz w:val="20"/>
              </w:rPr>
            </w:pPr>
            <w:r w:rsidRPr="00C5784F">
              <w:rPr>
                <w:color w:val="000000"/>
                <w:sz w:val="20"/>
              </w:rPr>
              <w:t>2585756156</w:t>
            </w:r>
          </w:p>
        </w:tc>
        <w:tc>
          <w:tcPr>
            <w:tcW w:w="1177" w:type="pct"/>
            <w:shd w:val="clear" w:color="auto" w:fill="auto"/>
          </w:tcPr>
          <w:p w:rsidR="00F704BC" w:rsidRPr="00C5784F" w:rsidRDefault="00F704BC" w:rsidP="00C5784F">
            <w:pPr>
              <w:spacing w:line="360" w:lineRule="auto"/>
              <w:jc w:val="both"/>
              <w:rPr>
                <w:color w:val="000000"/>
                <w:sz w:val="20"/>
              </w:rPr>
            </w:pPr>
            <w:r w:rsidRPr="00C5784F">
              <w:rPr>
                <w:color w:val="000000"/>
                <w:sz w:val="20"/>
              </w:rPr>
              <w:t>2940328532</w:t>
            </w:r>
          </w:p>
        </w:tc>
      </w:tr>
      <w:tr w:rsidR="00F704BC" w:rsidRPr="00C5784F" w:rsidTr="00C5784F">
        <w:trPr>
          <w:cantSplit/>
          <w:jc w:val="center"/>
        </w:trPr>
        <w:tc>
          <w:tcPr>
            <w:tcW w:w="1470" w:type="pct"/>
            <w:shd w:val="clear" w:color="auto" w:fill="auto"/>
          </w:tcPr>
          <w:p w:rsidR="00F704BC" w:rsidRPr="00C5784F" w:rsidRDefault="00F704BC" w:rsidP="00C5784F">
            <w:pPr>
              <w:autoSpaceDE w:val="0"/>
              <w:autoSpaceDN w:val="0"/>
              <w:adjustRightInd w:val="0"/>
              <w:spacing w:line="360" w:lineRule="auto"/>
              <w:jc w:val="both"/>
              <w:rPr>
                <w:bCs/>
                <w:color w:val="000000"/>
                <w:sz w:val="20"/>
              </w:rPr>
            </w:pPr>
            <w:r w:rsidRPr="00C5784F">
              <w:rPr>
                <w:bCs/>
                <w:color w:val="000000"/>
                <w:sz w:val="20"/>
              </w:rPr>
              <w:t xml:space="preserve">Доходы </w:t>
            </w:r>
            <w:r w:rsidR="006B3D8B" w:rsidRPr="00C5784F">
              <w:rPr>
                <w:bCs/>
                <w:color w:val="000000"/>
                <w:sz w:val="20"/>
              </w:rPr>
              <w:t xml:space="preserve">– </w:t>
            </w:r>
            <w:r w:rsidRPr="00C5784F">
              <w:rPr>
                <w:bCs/>
                <w:color w:val="000000"/>
                <w:sz w:val="20"/>
              </w:rPr>
              <w:t>расходы будущих периодов</w:t>
            </w:r>
          </w:p>
        </w:tc>
        <w:tc>
          <w:tcPr>
            <w:tcW w:w="1176" w:type="pct"/>
            <w:shd w:val="clear" w:color="auto" w:fill="auto"/>
          </w:tcPr>
          <w:p w:rsidR="00F704BC" w:rsidRPr="00C5784F" w:rsidRDefault="00F704BC" w:rsidP="00C5784F">
            <w:pPr>
              <w:spacing w:line="360" w:lineRule="auto"/>
              <w:jc w:val="both"/>
              <w:rPr>
                <w:color w:val="000000"/>
                <w:sz w:val="20"/>
              </w:rPr>
            </w:pPr>
            <w:r w:rsidRPr="00C5784F">
              <w:rPr>
                <w:color w:val="000000"/>
                <w:sz w:val="20"/>
              </w:rPr>
              <w:t>4556027</w:t>
            </w:r>
          </w:p>
        </w:tc>
        <w:tc>
          <w:tcPr>
            <w:tcW w:w="1176" w:type="pct"/>
            <w:shd w:val="clear" w:color="auto" w:fill="auto"/>
          </w:tcPr>
          <w:p w:rsidR="00F704BC" w:rsidRPr="00C5784F" w:rsidRDefault="00F704BC" w:rsidP="00C5784F">
            <w:pPr>
              <w:spacing w:line="360" w:lineRule="auto"/>
              <w:jc w:val="both"/>
              <w:rPr>
                <w:color w:val="000000"/>
                <w:sz w:val="20"/>
              </w:rPr>
            </w:pPr>
            <w:r w:rsidRPr="00C5784F">
              <w:rPr>
                <w:color w:val="000000"/>
                <w:sz w:val="20"/>
              </w:rPr>
              <w:t>5248928</w:t>
            </w:r>
          </w:p>
        </w:tc>
        <w:tc>
          <w:tcPr>
            <w:tcW w:w="1177" w:type="pct"/>
            <w:shd w:val="clear" w:color="auto" w:fill="auto"/>
          </w:tcPr>
          <w:p w:rsidR="00F704BC" w:rsidRPr="00C5784F" w:rsidRDefault="00F704BC" w:rsidP="00C5784F">
            <w:pPr>
              <w:spacing w:line="360" w:lineRule="auto"/>
              <w:jc w:val="both"/>
              <w:rPr>
                <w:color w:val="000000"/>
                <w:sz w:val="20"/>
              </w:rPr>
            </w:pPr>
            <w:r w:rsidRPr="00C5784F">
              <w:rPr>
                <w:color w:val="000000"/>
                <w:sz w:val="20"/>
              </w:rPr>
              <w:t>4866252</w:t>
            </w:r>
          </w:p>
        </w:tc>
      </w:tr>
      <w:tr w:rsidR="00F704BC" w:rsidRPr="00C5784F" w:rsidTr="00C5784F">
        <w:trPr>
          <w:cantSplit/>
          <w:jc w:val="center"/>
        </w:trPr>
        <w:tc>
          <w:tcPr>
            <w:tcW w:w="1470" w:type="pct"/>
            <w:shd w:val="clear" w:color="auto" w:fill="auto"/>
          </w:tcPr>
          <w:p w:rsidR="00F704BC" w:rsidRPr="00C5784F" w:rsidRDefault="00F704BC" w:rsidP="00C5784F">
            <w:pPr>
              <w:autoSpaceDE w:val="0"/>
              <w:autoSpaceDN w:val="0"/>
              <w:adjustRightInd w:val="0"/>
              <w:spacing w:line="360" w:lineRule="auto"/>
              <w:jc w:val="both"/>
              <w:rPr>
                <w:bCs/>
                <w:color w:val="000000"/>
                <w:sz w:val="20"/>
              </w:rPr>
            </w:pPr>
            <w:r w:rsidRPr="00C5784F">
              <w:rPr>
                <w:bCs/>
                <w:color w:val="000000"/>
                <w:sz w:val="20"/>
              </w:rPr>
              <w:t>Итого П4 постоянные пассивы</w:t>
            </w:r>
          </w:p>
        </w:tc>
        <w:tc>
          <w:tcPr>
            <w:tcW w:w="1176" w:type="pct"/>
            <w:shd w:val="clear" w:color="auto" w:fill="auto"/>
          </w:tcPr>
          <w:p w:rsidR="00F704BC" w:rsidRPr="00C5784F" w:rsidRDefault="00F704BC" w:rsidP="00C5784F">
            <w:pPr>
              <w:spacing w:line="360" w:lineRule="auto"/>
              <w:jc w:val="both"/>
              <w:rPr>
                <w:color w:val="000000"/>
                <w:sz w:val="20"/>
              </w:rPr>
            </w:pPr>
            <w:r w:rsidRPr="00C5784F">
              <w:rPr>
                <w:color w:val="000000"/>
                <w:sz w:val="20"/>
              </w:rPr>
              <w:t>2500493131</w:t>
            </w:r>
          </w:p>
        </w:tc>
        <w:tc>
          <w:tcPr>
            <w:tcW w:w="1176" w:type="pct"/>
            <w:shd w:val="clear" w:color="auto" w:fill="auto"/>
          </w:tcPr>
          <w:p w:rsidR="00F704BC" w:rsidRPr="00C5784F" w:rsidRDefault="00F704BC" w:rsidP="00C5784F">
            <w:pPr>
              <w:spacing w:line="360" w:lineRule="auto"/>
              <w:jc w:val="both"/>
              <w:rPr>
                <w:color w:val="000000"/>
                <w:sz w:val="20"/>
              </w:rPr>
            </w:pPr>
            <w:r w:rsidRPr="00C5784F">
              <w:rPr>
                <w:color w:val="000000"/>
                <w:sz w:val="20"/>
              </w:rPr>
              <w:t>2591005084</w:t>
            </w:r>
          </w:p>
        </w:tc>
        <w:tc>
          <w:tcPr>
            <w:tcW w:w="1177" w:type="pct"/>
            <w:shd w:val="clear" w:color="auto" w:fill="auto"/>
          </w:tcPr>
          <w:p w:rsidR="00F704BC" w:rsidRPr="00C5784F" w:rsidRDefault="00F704BC" w:rsidP="00C5784F">
            <w:pPr>
              <w:spacing w:line="360" w:lineRule="auto"/>
              <w:jc w:val="both"/>
              <w:rPr>
                <w:color w:val="000000"/>
                <w:sz w:val="20"/>
              </w:rPr>
            </w:pPr>
            <w:r w:rsidRPr="00C5784F">
              <w:rPr>
                <w:color w:val="000000"/>
                <w:sz w:val="20"/>
              </w:rPr>
              <w:t>2945194784</w:t>
            </w:r>
          </w:p>
        </w:tc>
      </w:tr>
      <w:tr w:rsidR="00F704BC" w:rsidRPr="00C5784F" w:rsidTr="00C5784F">
        <w:trPr>
          <w:cantSplit/>
          <w:jc w:val="center"/>
        </w:trPr>
        <w:tc>
          <w:tcPr>
            <w:tcW w:w="1470" w:type="pct"/>
            <w:shd w:val="clear" w:color="auto" w:fill="auto"/>
          </w:tcPr>
          <w:p w:rsidR="00F704BC" w:rsidRPr="00C5784F" w:rsidRDefault="00F704BC" w:rsidP="00C5784F">
            <w:pPr>
              <w:autoSpaceDE w:val="0"/>
              <w:autoSpaceDN w:val="0"/>
              <w:adjustRightInd w:val="0"/>
              <w:spacing w:line="360" w:lineRule="auto"/>
              <w:jc w:val="both"/>
              <w:rPr>
                <w:bCs/>
                <w:color w:val="000000"/>
                <w:sz w:val="20"/>
              </w:rPr>
            </w:pPr>
            <w:r w:rsidRPr="00C5784F">
              <w:rPr>
                <w:bCs/>
                <w:color w:val="000000"/>
                <w:sz w:val="20"/>
              </w:rPr>
              <w:t>Всего пассивов</w:t>
            </w:r>
          </w:p>
        </w:tc>
        <w:tc>
          <w:tcPr>
            <w:tcW w:w="1176" w:type="pct"/>
            <w:shd w:val="clear" w:color="auto" w:fill="auto"/>
          </w:tcPr>
          <w:p w:rsidR="00F704BC" w:rsidRPr="00C5784F" w:rsidRDefault="00F704BC" w:rsidP="00C5784F">
            <w:pPr>
              <w:spacing w:line="360" w:lineRule="auto"/>
              <w:jc w:val="both"/>
              <w:rPr>
                <w:color w:val="000000"/>
                <w:sz w:val="20"/>
              </w:rPr>
            </w:pPr>
            <w:r w:rsidRPr="00C5784F">
              <w:rPr>
                <w:color w:val="000000"/>
                <w:sz w:val="20"/>
              </w:rPr>
              <w:t>2705560845</w:t>
            </w:r>
          </w:p>
        </w:tc>
        <w:tc>
          <w:tcPr>
            <w:tcW w:w="1176" w:type="pct"/>
            <w:shd w:val="clear" w:color="auto" w:fill="auto"/>
          </w:tcPr>
          <w:p w:rsidR="00F704BC" w:rsidRPr="00C5784F" w:rsidRDefault="00F704BC" w:rsidP="00C5784F">
            <w:pPr>
              <w:spacing w:line="360" w:lineRule="auto"/>
              <w:jc w:val="both"/>
              <w:rPr>
                <w:color w:val="000000"/>
                <w:sz w:val="20"/>
              </w:rPr>
            </w:pPr>
            <w:r w:rsidRPr="00C5784F">
              <w:rPr>
                <w:color w:val="000000"/>
                <w:sz w:val="20"/>
              </w:rPr>
              <w:t>2871371974</w:t>
            </w:r>
          </w:p>
        </w:tc>
        <w:tc>
          <w:tcPr>
            <w:tcW w:w="1177" w:type="pct"/>
            <w:shd w:val="clear" w:color="auto" w:fill="auto"/>
          </w:tcPr>
          <w:p w:rsidR="00F704BC" w:rsidRPr="00C5784F" w:rsidRDefault="00F704BC" w:rsidP="00C5784F">
            <w:pPr>
              <w:spacing w:line="360" w:lineRule="auto"/>
              <w:jc w:val="both"/>
              <w:rPr>
                <w:color w:val="000000"/>
                <w:sz w:val="20"/>
              </w:rPr>
            </w:pPr>
            <w:r w:rsidRPr="00C5784F">
              <w:rPr>
                <w:color w:val="000000"/>
                <w:sz w:val="20"/>
              </w:rPr>
              <w:t>3505173897</w:t>
            </w:r>
          </w:p>
        </w:tc>
      </w:tr>
    </w:tbl>
    <w:p w:rsidR="00F704BC" w:rsidRPr="006B3D8B" w:rsidRDefault="00F704BC" w:rsidP="006B3D8B">
      <w:pPr>
        <w:shd w:val="clear" w:color="auto" w:fill="FFFFFF"/>
        <w:autoSpaceDE w:val="0"/>
        <w:autoSpaceDN w:val="0"/>
        <w:adjustRightInd w:val="0"/>
        <w:spacing w:line="360" w:lineRule="auto"/>
        <w:ind w:firstLine="709"/>
        <w:jc w:val="both"/>
        <w:rPr>
          <w:bCs/>
          <w:color w:val="000000"/>
          <w:sz w:val="28"/>
        </w:rPr>
      </w:pPr>
    </w:p>
    <w:p w:rsidR="00F704BC" w:rsidRPr="006B3D8B" w:rsidRDefault="00F704BC" w:rsidP="006B3D8B">
      <w:pPr>
        <w:shd w:val="clear" w:color="auto" w:fill="FFFFFF"/>
        <w:autoSpaceDE w:val="0"/>
        <w:autoSpaceDN w:val="0"/>
        <w:adjustRightInd w:val="0"/>
        <w:spacing w:line="360" w:lineRule="auto"/>
        <w:ind w:firstLine="709"/>
        <w:jc w:val="both"/>
        <w:rPr>
          <w:bCs/>
          <w:color w:val="000000"/>
          <w:sz w:val="28"/>
          <w:szCs w:val="28"/>
        </w:rPr>
      </w:pPr>
      <w:r w:rsidRPr="006B3D8B">
        <w:rPr>
          <w:bCs/>
          <w:color w:val="000000"/>
          <w:sz w:val="28"/>
          <w:szCs w:val="28"/>
        </w:rPr>
        <w:t xml:space="preserve">В случае </w:t>
      </w:r>
      <w:r w:rsidRPr="006B3D8B">
        <w:rPr>
          <w:color w:val="000000"/>
          <w:sz w:val="28"/>
          <w:szCs w:val="28"/>
        </w:rPr>
        <w:t>ОАО</w:t>
      </w:r>
      <w:r w:rsidR="006B3D8B">
        <w:rPr>
          <w:color w:val="000000"/>
          <w:sz w:val="28"/>
          <w:szCs w:val="28"/>
        </w:rPr>
        <w:t> </w:t>
      </w:r>
      <w:r w:rsidR="006B3D8B" w:rsidRPr="006B3D8B">
        <w:rPr>
          <w:color w:val="000000"/>
          <w:sz w:val="28"/>
          <w:szCs w:val="28"/>
        </w:rPr>
        <w:t>«</w:t>
      </w:r>
      <w:r w:rsidRPr="006B3D8B">
        <w:rPr>
          <w:color w:val="000000"/>
          <w:sz w:val="28"/>
          <w:szCs w:val="28"/>
        </w:rPr>
        <w:t>РЖД»</w:t>
      </w:r>
      <w:r w:rsidRPr="006B3D8B">
        <w:rPr>
          <w:bCs/>
          <w:color w:val="000000"/>
          <w:sz w:val="28"/>
          <w:szCs w:val="28"/>
        </w:rPr>
        <w:t xml:space="preserve"> соотношения следующие:</w:t>
      </w:r>
    </w:p>
    <w:p w:rsidR="00F704BC" w:rsidRPr="006B3D8B" w:rsidRDefault="006B3D8B" w:rsidP="006B3D8B">
      <w:pPr>
        <w:shd w:val="clear" w:color="auto" w:fill="FFFFFF"/>
        <w:autoSpaceDE w:val="0"/>
        <w:autoSpaceDN w:val="0"/>
        <w:adjustRightInd w:val="0"/>
        <w:spacing w:line="360" w:lineRule="auto"/>
        <w:ind w:firstLine="709"/>
        <w:jc w:val="both"/>
        <w:rPr>
          <w:bCs/>
          <w:color w:val="000000"/>
          <w:sz w:val="28"/>
          <w:szCs w:val="28"/>
        </w:rPr>
      </w:pPr>
      <w:r>
        <w:rPr>
          <w:bCs/>
          <w:color w:val="000000"/>
          <w:sz w:val="28"/>
          <w:szCs w:val="28"/>
        </w:rPr>
        <w:t>– </w:t>
      </w:r>
      <w:r w:rsidR="00F704BC" w:rsidRPr="006B3D8B">
        <w:rPr>
          <w:bCs/>
          <w:color w:val="000000"/>
          <w:sz w:val="28"/>
          <w:szCs w:val="28"/>
        </w:rPr>
        <w:t>за 2006</w:t>
      </w:r>
      <w:r>
        <w:rPr>
          <w:bCs/>
          <w:color w:val="000000"/>
          <w:sz w:val="28"/>
          <w:szCs w:val="28"/>
        </w:rPr>
        <w:t> </w:t>
      </w:r>
      <w:r w:rsidRPr="006B3D8B">
        <w:rPr>
          <w:bCs/>
          <w:color w:val="000000"/>
          <w:sz w:val="28"/>
          <w:szCs w:val="28"/>
        </w:rPr>
        <w:t>г</w:t>
      </w:r>
      <w:r w:rsidR="00F704BC" w:rsidRPr="006B3D8B">
        <w:rPr>
          <w:bCs/>
          <w:color w:val="000000"/>
          <w:sz w:val="28"/>
          <w:szCs w:val="28"/>
        </w:rPr>
        <w:t xml:space="preserve">.: </w:t>
      </w:r>
      <w:r w:rsidR="00F704BC" w:rsidRPr="006B3D8B">
        <w:rPr>
          <w:bCs/>
          <w:i/>
          <w:color w:val="000000"/>
          <w:sz w:val="28"/>
          <w:szCs w:val="28"/>
        </w:rPr>
        <w:t>А1</w:t>
      </w:r>
      <w:r w:rsidR="002B6409">
        <w:rPr>
          <w:bCs/>
          <w:i/>
          <w:color w:val="000000"/>
          <w:position w:val="-4"/>
          <w:sz w:val="28"/>
          <w:szCs w:val="28"/>
        </w:rPr>
        <w:pict>
          <v:shape id="_x0000_i1050" type="#_x0000_t75" style="width:9.75pt;height:12pt">
            <v:imagedata r:id="rId23" o:title=""/>
          </v:shape>
        </w:pict>
      </w:r>
      <w:r w:rsidR="00F704BC" w:rsidRPr="006B3D8B">
        <w:rPr>
          <w:bCs/>
          <w:i/>
          <w:color w:val="000000"/>
          <w:sz w:val="28"/>
          <w:szCs w:val="28"/>
        </w:rPr>
        <w:t>П1</w:t>
      </w:r>
      <w:r w:rsidR="00F704BC" w:rsidRPr="006B3D8B">
        <w:rPr>
          <w:bCs/>
          <w:color w:val="000000"/>
          <w:sz w:val="28"/>
          <w:szCs w:val="28"/>
        </w:rPr>
        <w:t>; А2</w:t>
      </w:r>
      <w:r w:rsidR="002B6409">
        <w:rPr>
          <w:bCs/>
          <w:color w:val="000000"/>
          <w:position w:val="-4"/>
          <w:sz w:val="28"/>
          <w:szCs w:val="28"/>
        </w:rPr>
        <w:pict>
          <v:shape id="_x0000_i1051" type="#_x0000_t75" style="width:9.75pt;height:12pt">
            <v:imagedata r:id="rId22" o:title=""/>
          </v:shape>
        </w:pict>
      </w:r>
      <w:r w:rsidR="00F704BC" w:rsidRPr="006B3D8B">
        <w:rPr>
          <w:bCs/>
          <w:color w:val="000000"/>
          <w:sz w:val="28"/>
          <w:szCs w:val="28"/>
        </w:rPr>
        <w:t xml:space="preserve">П2; </w:t>
      </w:r>
      <w:r w:rsidR="00F704BC" w:rsidRPr="006B3D8B">
        <w:rPr>
          <w:bCs/>
          <w:i/>
          <w:color w:val="000000"/>
          <w:sz w:val="28"/>
          <w:szCs w:val="28"/>
        </w:rPr>
        <w:t>А3</w:t>
      </w:r>
      <w:r w:rsidR="002B6409">
        <w:rPr>
          <w:bCs/>
          <w:i/>
          <w:color w:val="000000"/>
          <w:position w:val="-4"/>
          <w:sz w:val="28"/>
          <w:szCs w:val="28"/>
        </w:rPr>
        <w:pict>
          <v:shape id="_x0000_i1052" type="#_x0000_t75" style="width:9.75pt;height:12pt">
            <v:imagedata r:id="rId23" o:title=""/>
          </v:shape>
        </w:pict>
      </w:r>
      <w:r w:rsidR="00F704BC" w:rsidRPr="006B3D8B">
        <w:rPr>
          <w:bCs/>
          <w:i/>
          <w:color w:val="000000"/>
          <w:sz w:val="28"/>
          <w:szCs w:val="28"/>
        </w:rPr>
        <w:t>П3</w:t>
      </w:r>
      <w:r w:rsidR="00F704BC" w:rsidRPr="006B3D8B">
        <w:rPr>
          <w:bCs/>
          <w:color w:val="000000"/>
          <w:sz w:val="28"/>
          <w:szCs w:val="28"/>
        </w:rPr>
        <w:t xml:space="preserve">; </w:t>
      </w:r>
      <w:r w:rsidR="00F704BC" w:rsidRPr="006B3D8B">
        <w:rPr>
          <w:bCs/>
          <w:i/>
          <w:color w:val="000000"/>
          <w:sz w:val="28"/>
          <w:szCs w:val="28"/>
        </w:rPr>
        <w:t>А4</w:t>
      </w:r>
      <w:r w:rsidR="002B6409">
        <w:rPr>
          <w:bCs/>
          <w:i/>
          <w:color w:val="000000"/>
          <w:position w:val="-4"/>
          <w:sz w:val="28"/>
          <w:szCs w:val="28"/>
        </w:rPr>
        <w:pict>
          <v:shape id="_x0000_i1053" type="#_x0000_t75" style="width:9.75pt;height:12pt">
            <v:imagedata r:id="rId22" o:title=""/>
          </v:shape>
        </w:pict>
      </w:r>
      <w:r w:rsidR="00F704BC" w:rsidRPr="006B3D8B">
        <w:rPr>
          <w:bCs/>
          <w:i/>
          <w:color w:val="000000"/>
          <w:sz w:val="28"/>
          <w:szCs w:val="28"/>
        </w:rPr>
        <w:t>П4</w:t>
      </w:r>
      <w:r w:rsidR="00F704BC" w:rsidRPr="006B3D8B">
        <w:rPr>
          <w:bCs/>
          <w:color w:val="000000"/>
          <w:sz w:val="28"/>
          <w:szCs w:val="28"/>
        </w:rPr>
        <w:t>;</w:t>
      </w:r>
    </w:p>
    <w:p w:rsidR="00F704BC" w:rsidRPr="006B3D8B" w:rsidRDefault="006B3D8B" w:rsidP="006B3D8B">
      <w:pPr>
        <w:shd w:val="clear" w:color="auto" w:fill="FFFFFF"/>
        <w:autoSpaceDE w:val="0"/>
        <w:autoSpaceDN w:val="0"/>
        <w:adjustRightInd w:val="0"/>
        <w:spacing w:line="360" w:lineRule="auto"/>
        <w:ind w:firstLine="709"/>
        <w:jc w:val="both"/>
        <w:rPr>
          <w:bCs/>
          <w:color w:val="000000"/>
          <w:sz w:val="28"/>
          <w:szCs w:val="28"/>
        </w:rPr>
      </w:pPr>
      <w:r>
        <w:rPr>
          <w:bCs/>
          <w:color w:val="000000"/>
          <w:sz w:val="28"/>
          <w:szCs w:val="28"/>
        </w:rPr>
        <w:t>– </w:t>
      </w:r>
      <w:r w:rsidR="00F704BC" w:rsidRPr="006B3D8B">
        <w:rPr>
          <w:bCs/>
          <w:color w:val="000000"/>
          <w:sz w:val="28"/>
          <w:szCs w:val="28"/>
        </w:rPr>
        <w:t>за 2007</w:t>
      </w:r>
      <w:r>
        <w:rPr>
          <w:bCs/>
          <w:color w:val="000000"/>
          <w:sz w:val="28"/>
          <w:szCs w:val="28"/>
        </w:rPr>
        <w:t> </w:t>
      </w:r>
      <w:r w:rsidRPr="006B3D8B">
        <w:rPr>
          <w:bCs/>
          <w:color w:val="000000"/>
          <w:sz w:val="28"/>
          <w:szCs w:val="28"/>
        </w:rPr>
        <w:t>г</w:t>
      </w:r>
      <w:r w:rsidR="00F704BC" w:rsidRPr="006B3D8B">
        <w:rPr>
          <w:bCs/>
          <w:color w:val="000000"/>
          <w:sz w:val="28"/>
          <w:szCs w:val="28"/>
        </w:rPr>
        <w:t xml:space="preserve">.: </w:t>
      </w:r>
      <w:r w:rsidR="00F704BC" w:rsidRPr="006B3D8B">
        <w:rPr>
          <w:bCs/>
          <w:i/>
          <w:color w:val="000000"/>
          <w:sz w:val="28"/>
          <w:szCs w:val="28"/>
        </w:rPr>
        <w:t>А1</w:t>
      </w:r>
      <w:r w:rsidR="002B6409">
        <w:rPr>
          <w:bCs/>
          <w:i/>
          <w:color w:val="000000"/>
          <w:position w:val="-4"/>
          <w:sz w:val="28"/>
          <w:szCs w:val="28"/>
        </w:rPr>
        <w:pict>
          <v:shape id="_x0000_i1054" type="#_x0000_t75" style="width:9.75pt;height:12pt">
            <v:imagedata r:id="rId24" o:title=""/>
          </v:shape>
        </w:pict>
      </w:r>
      <w:r w:rsidR="00F704BC" w:rsidRPr="006B3D8B">
        <w:rPr>
          <w:bCs/>
          <w:i/>
          <w:color w:val="000000"/>
          <w:sz w:val="28"/>
          <w:szCs w:val="28"/>
        </w:rPr>
        <w:t>П1</w:t>
      </w:r>
      <w:r w:rsidR="00F704BC" w:rsidRPr="006B3D8B">
        <w:rPr>
          <w:bCs/>
          <w:color w:val="000000"/>
          <w:sz w:val="28"/>
          <w:szCs w:val="28"/>
        </w:rPr>
        <w:t>; А2</w:t>
      </w:r>
      <w:r w:rsidR="002B6409">
        <w:rPr>
          <w:bCs/>
          <w:color w:val="000000"/>
          <w:position w:val="-4"/>
          <w:sz w:val="28"/>
          <w:szCs w:val="28"/>
        </w:rPr>
        <w:pict>
          <v:shape id="_x0000_i1055" type="#_x0000_t75" style="width:9.75pt;height:12pt">
            <v:imagedata r:id="rId22" o:title=""/>
          </v:shape>
        </w:pict>
      </w:r>
      <w:r w:rsidR="00F704BC" w:rsidRPr="006B3D8B">
        <w:rPr>
          <w:bCs/>
          <w:color w:val="000000"/>
          <w:sz w:val="28"/>
          <w:szCs w:val="28"/>
        </w:rPr>
        <w:t xml:space="preserve">П2; </w:t>
      </w:r>
      <w:r w:rsidR="00F704BC" w:rsidRPr="006B3D8B">
        <w:rPr>
          <w:bCs/>
          <w:i/>
          <w:color w:val="000000"/>
          <w:sz w:val="28"/>
          <w:szCs w:val="28"/>
        </w:rPr>
        <w:t>А3</w:t>
      </w:r>
      <w:r w:rsidR="002B6409">
        <w:rPr>
          <w:bCs/>
          <w:i/>
          <w:color w:val="000000"/>
          <w:position w:val="-4"/>
          <w:sz w:val="28"/>
          <w:szCs w:val="28"/>
        </w:rPr>
        <w:pict>
          <v:shape id="_x0000_i1056" type="#_x0000_t75" style="width:9.75pt;height:12pt">
            <v:imagedata r:id="rId23" o:title=""/>
          </v:shape>
        </w:pict>
      </w:r>
      <w:r w:rsidR="00F704BC" w:rsidRPr="006B3D8B">
        <w:rPr>
          <w:bCs/>
          <w:i/>
          <w:color w:val="000000"/>
          <w:sz w:val="28"/>
          <w:szCs w:val="28"/>
        </w:rPr>
        <w:t>П3</w:t>
      </w:r>
      <w:r w:rsidR="00F704BC" w:rsidRPr="006B3D8B">
        <w:rPr>
          <w:bCs/>
          <w:color w:val="000000"/>
          <w:sz w:val="28"/>
          <w:szCs w:val="28"/>
        </w:rPr>
        <w:t xml:space="preserve">; </w:t>
      </w:r>
      <w:r w:rsidR="00F704BC" w:rsidRPr="006B3D8B">
        <w:rPr>
          <w:bCs/>
          <w:i/>
          <w:color w:val="000000"/>
          <w:sz w:val="28"/>
          <w:szCs w:val="28"/>
        </w:rPr>
        <w:t>А4</w:t>
      </w:r>
      <w:r w:rsidR="002B6409">
        <w:rPr>
          <w:bCs/>
          <w:i/>
          <w:color w:val="000000"/>
          <w:position w:val="-4"/>
          <w:sz w:val="28"/>
          <w:szCs w:val="28"/>
        </w:rPr>
        <w:pict>
          <v:shape id="_x0000_i1057" type="#_x0000_t75" style="width:9.75pt;height:12pt">
            <v:imagedata r:id="rId22" o:title=""/>
          </v:shape>
        </w:pict>
      </w:r>
      <w:r w:rsidR="00F704BC" w:rsidRPr="006B3D8B">
        <w:rPr>
          <w:bCs/>
          <w:i/>
          <w:color w:val="000000"/>
          <w:sz w:val="28"/>
          <w:szCs w:val="28"/>
        </w:rPr>
        <w:t>П4</w:t>
      </w:r>
      <w:r w:rsidR="00F704BC" w:rsidRPr="006B3D8B">
        <w:rPr>
          <w:bCs/>
          <w:color w:val="000000"/>
          <w:sz w:val="28"/>
          <w:szCs w:val="28"/>
        </w:rPr>
        <w:t>;</w:t>
      </w:r>
    </w:p>
    <w:p w:rsidR="00F704BC" w:rsidRPr="006B3D8B" w:rsidRDefault="006B3D8B" w:rsidP="006B3D8B">
      <w:pPr>
        <w:shd w:val="clear" w:color="auto" w:fill="FFFFFF"/>
        <w:autoSpaceDE w:val="0"/>
        <w:autoSpaceDN w:val="0"/>
        <w:adjustRightInd w:val="0"/>
        <w:spacing w:line="360" w:lineRule="auto"/>
        <w:ind w:firstLine="709"/>
        <w:jc w:val="both"/>
        <w:rPr>
          <w:bCs/>
          <w:color w:val="000000"/>
          <w:sz w:val="28"/>
          <w:szCs w:val="28"/>
        </w:rPr>
      </w:pPr>
      <w:r>
        <w:rPr>
          <w:bCs/>
          <w:color w:val="000000"/>
          <w:sz w:val="28"/>
          <w:szCs w:val="28"/>
        </w:rPr>
        <w:t>– </w:t>
      </w:r>
      <w:r w:rsidR="00F704BC" w:rsidRPr="006B3D8B">
        <w:rPr>
          <w:bCs/>
          <w:color w:val="000000"/>
          <w:sz w:val="28"/>
          <w:szCs w:val="28"/>
        </w:rPr>
        <w:t>за 2008</w:t>
      </w:r>
      <w:r>
        <w:rPr>
          <w:bCs/>
          <w:color w:val="000000"/>
          <w:sz w:val="28"/>
          <w:szCs w:val="28"/>
        </w:rPr>
        <w:t> </w:t>
      </w:r>
      <w:r w:rsidRPr="006B3D8B">
        <w:rPr>
          <w:bCs/>
          <w:color w:val="000000"/>
          <w:sz w:val="28"/>
          <w:szCs w:val="28"/>
        </w:rPr>
        <w:t>г</w:t>
      </w:r>
      <w:r w:rsidR="00F704BC" w:rsidRPr="006B3D8B">
        <w:rPr>
          <w:bCs/>
          <w:color w:val="000000"/>
          <w:sz w:val="28"/>
          <w:szCs w:val="28"/>
        </w:rPr>
        <w:t xml:space="preserve">.: </w:t>
      </w:r>
      <w:r w:rsidR="00F704BC" w:rsidRPr="006B3D8B">
        <w:rPr>
          <w:bCs/>
          <w:i/>
          <w:color w:val="000000"/>
          <w:sz w:val="28"/>
          <w:szCs w:val="28"/>
        </w:rPr>
        <w:t>А1</w:t>
      </w:r>
      <w:r w:rsidR="002B6409">
        <w:rPr>
          <w:bCs/>
          <w:i/>
          <w:color w:val="000000"/>
          <w:position w:val="-4"/>
          <w:sz w:val="28"/>
          <w:szCs w:val="28"/>
        </w:rPr>
        <w:pict>
          <v:shape id="_x0000_i1058" type="#_x0000_t75" style="width:9.75pt;height:12pt">
            <v:imagedata r:id="rId23" o:title=""/>
          </v:shape>
        </w:pict>
      </w:r>
      <w:r w:rsidR="00F704BC" w:rsidRPr="006B3D8B">
        <w:rPr>
          <w:bCs/>
          <w:i/>
          <w:color w:val="000000"/>
          <w:sz w:val="28"/>
          <w:szCs w:val="28"/>
        </w:rPr>
        <w:t>П1</w:t>
      </w:r>
      <w:r w:rsidR="00F704BC" w:rsidRPr="006B3D8B">
        <w:rPr>
          <w:bCs/>
          <w:color w:val="000000"/>
          <w:sz w:val="28"/>
          <w:szCs w:val="28"/>
        </w:rPr>
        <w:t xml:space="preserve">; </w:t>
      </w:r>
      <w:r w:rsidR="00F704BC" w:rsidRPr="006B3D8B">
        <w:rPr>
          <w:bCs/>
          <w:i/>
          <w:color w:val="000000"/>
          <w:sz w:val="28"/>
          <w:szCs w:val="28"/>
        </w:rPr>
        <w:t>А2</w:t>
      </w:r>
      <w:r w:rsidR="002B6409">
        <w:rPr>
          <w:bCs/>
          <w:i/>
          <w:color w:val="000000"/>
          <w:position w:val="-4"/>
          <w:sz w:val="28"/>
          <w:szCs w:val="28"/>
        </w:rPr>
        <w:pict>
          <v:shape id="_x0000_i1059" type="#_x0000_t75" style="width:9.75pt;height:12pt">
            <v:imagedata r:id="rId23" o:title=""/>
          </v:shape>
        </w:pict>
      </w:r>
      <w:r w:rsidR="00F704BC" w:rsidRPr="006B3D8B">
        <w:rPr>
          <w:bCs/>
          <w:i/>
          <w:color w:val="000000"/>
          <w:sz w:val="28"/>
          <w:szCs w:val="28"/>
        </w:rPr>
        <w:t>П2</w:t>
      </w:r>
      <w:r w:rsidR="00F704BC" w:rsidRPr="006B3D8B">
        <w:rPr>
          <w:bCs/>
          <w:color w:val="000000"/>
          <w:sz w:val="28"/>
          <w:szCs w:val="28"/>
        </w:rPr>
        <w:t xml:space="preserve">; </w:t>
      </w:r>
      <w:r w:rsidR="00F704BC" w:rsidRPr="006B3D8B">
        <w:rPr>
          <w:bCs/>
          <w:i/>
          <w:color w:val="000000"/>
          <w:sz w:val="28"/>
          <w:szCs w:val="28"/>
        </w:rPr>
        <w:t>А3</w:t>
      </w:r>
      <w:r w:rsidR="002B6409">
        <w:rPr>
          <w:bCs/>
          <w:i/>
          <w:color w:val="000000"/>
          <w:position w:val="-4"/>
          <w:sz w:val="28"/>
          <w:szCs w:val="28"/>
        </w:rPr>
        <w:pict>
          <v:shape id="_x0000_i1060" type="#_x0000_t75" style="width:9.75pt;height:12pt">
            <v:imagedata r:id="rId23" o:title=""/>
          </v:shape>
        </w:pict>
      </w:r>
      <w:r w:rsidR="00F704BC" w:rsidRPr="006B3D8B">
        <w:rPr>
          <w:bCs/>
          <w:i/>
          <w:color w:val="000000"/>
          <w:sz w:val="28"/>
          <w:szCs w:val="28"/>
        </w:rPr>
        <w:t>П3</w:t>
      </w:r>
      <w:r w:rsidR="00F704BC" w:rsidRPr="006B3D8B">
        <w:rPr>
          <w:bCs/>
          <w:color w:val="000000"/>
          <w:sz w:val="28"/>
          <w:szCs w:val="28"/>
        </w:rPr>
        <w:t xml:space="preserve">; </w:t>
      </w:r>
      <w:r w:rsidR="00F704BC" w:rsidRPr="006B3D8B">
        <w:rPr>
          <w:bCs/>
          <w:i/>
          <w:color w:val="000000"/>
          <w:sz w:val="28"/>
          <w:szCs w:val="28"/>
        </w:rPr>
        <w:t>А4</w:t>
      </w:r>
      <w:r w:rsidR="002B6409">
        <w:rPr>
          <w:bCs/>
          <w:i/>
          <w:color w:val="000000"/>
          <w:position w:val="-4"/>
          <w:sz w:val="28"/>
          <w:szCs w:val="28"/>
        </w:rPr>
        <w:pict>
          <v:shape id="_x0000_i1061" type="#_x0000_t75" style="width:9.75pt;height:12pt">
            <v:imagedata r:id="rId22" o:title=""/>
          </v:shape>
        </w:pict>
      </w:r>
      <w:r w:rsidR="00F704BC" w:rsidRPr="006B3D8B">
        <w:rPr>
          <w:bCs/>
          <w:i/>
          <w:color w:val="000000"/>
          <w:sz w:val="28"/>
          <w:szCs w:val="28"/>
        </w:rPr>
        <w:t>П4</w:t>
      </w:r>
      <w:r w:rsidR="00F704BC" w:rsidRPr="006B3D8B">
        <w:rPr>
          <w:bCs/>
          <w:color w:val="000000"/>
          <w:sz w:val="28"/>
          <w:szCs w:val="28"/>
        </w:rPr>
        <w:t>;</w:t>
      </w:r>
    </w:p>
    <w:p w:rsidR="00F704BC" w:rsidRPr="006B3D8B" w:rsidRDefault="00F704BC" w:rsidP="006B3D8B">
      <w:pPr>
        <w:shd w:val="clear" w:color="auto" w:fill="FFFFFF"/>
        <w:autoSpaceDE w:val="0"/>
        <w:autoSpaceDN w:val="0"/>
        <w:adjustRightInd w:val="0"/>
        <w:spacing w:line="360" w:lineRule="auto"/>
        <w:ind w:firstLine="709"/>
        <w:jc w:val="both"/>
        <w:rPr>
          <w:bCs/>
          <w:color w:val="000000"/>
          <w:sz w:val="28"/>
          <w:szCs w:val="28"/>
        </w:rPr>
      </w:pPr>
      <w:r w:rsidRPr="006B3D8B">
        <w:rPr>
          <w:bCs/>
          <w:color w:val="000000"/>
          <w:sz w:val="28"/>
          <w:szCs w:val="28"/>
        </w:rPr>
        <w:t>Курсивом выделим несоответствие условиям ликвидности.</w:t>
      </w:r>
    </w:p>
    <w:p w:rsidR="00F704BC" w:rsidRPr="006B3D8B" w:rsidRDefault="00F704BC" w:rsidP="006B3D8B">
      <w:pPr>
        <w:shd w:val="clear" w:color="auto" w:fill="FFFFFF"/>
        <w:autoSpaceDE w:val="0"/>
        <w:autoSpaceDN w:val="0"/>
        <w:adjustRightInd w:val="0"/>
        <w:spacing w:line="360" w:lineRule="auto"/>
        <w:ind w:firstLine="709"/>
        <w:jc w:val="both"/>
        <w:rPr>
          <w:bCs/>
          <w:color w:val="000000"/>
          <w:sz w:val="28"/>
          <w:szCs w:val="28"/>
        </w:rPr>
      </w:pPr>
      <w:r w:rsidRPr="006B3D8B">
        <w:rPr>
          <w:bCs/>
          <w:color w:val="000000"/>
          <w:sz w:val="28"/>
          <w:szCs w:val="28"/>
        </w:rPr>
        <w:t>Сведем результаты группировки активов и пассивов в общую табл. 4.</w:t>
      </w:r>
    </w:p>
    <w:p w:rsidR="00AC61EC" w:rsidRDefault="00AC61EC" w:rsidP="006B3D8B">
      <w:pPr>
        <w:shd w:val="clear" w:color="auto" w:fill="FFFFFF"/>
        <w:autoSpaceDE w:val="0"/>
        <w:autoSpaceDN w:val="0"/>
        <w:adjustRightInd w:val="0"/>
        <w:spacing w:line="360" w:lineRule="auto"/>
        <w:ind w:firstLine="709"/>
        <w:jc w:val="both"/>
        <w:rPr>
          <w:bCs/>
          <w:color w:val="000000"/>
          <w:sz w:val="28"/>
          <w:szCs w:val="28"/>
        </w:rPr>
      </w:pPr>
    </w:p>
    <w:p w:rsidR="00F704BC" w:rsidRPr="006B3D8B" w:rsidRDefault="00F704BC" w:rsidP="006B3D8B">
      <w:pPr>
        <w:shd w:val="clear" w:color="auto" w:fill="FFFFFF"/>
        <w:autoSpaceDE w:val="0"/>
        <w:autoSpaceDN w:val="0"/>
        <w:adjustRightInd w:val="0"/>
        <w:spacing w:line="360" w:lineRule="auto"/>
        <w:ind w:firstLine="709"/>
        <w:jc w:val="both"/>
        <w:rPr>
          <w:bCs/>
          <w:color w:val="000000"/>
          <w:sz w:val="28"/>
          <w:szCs w:val="28"/>
        </w:rPr>
      </w:pPr>
      <w:r w:rsidRPr="006B3D8B">
        <w:rPr>
          <w:bCs/>
          <w:color w:val="000000"/>
          <w:sz w:val="28"/>
          <w:szCs w:val="28"/>
        </w:rPr>
        <w:t xml:space="preserve">Таблица 4 </w:t>
      </w:r>
      <w:r w:rsidR="006B3D8B">
        <w:rPr>
          <w:bCs/>
          <w:color w:val="000000"/>
          <w:sz w:val="28"/>
          <w:szCs w:val="28"/>
        </w:rPr>
        <w:t>–</w:t>
      </w:r>
      <w:r w:rsidR="006B3D8B" w:rsidRPr="006B3D8B">
        <w:rPr>
          <w:bCs/>
          <w:color w:val="000000"/>
          <w:sz w:val="28"/>
          <w:szCs w:val="28"/>
        </w:rPr>
        <w:t xml:space="preserve"> </w:t>
      </w:r>
      <w:r w:rsidRPr="006B3D8B">
        <w:rPr>
          <w:bCs/>
          <w:color w:val="000000"/>
          <w:sz w:val="28"/>
          <w:szCs w:val="28"/>
        </w:rPr>
        <w:t xml:space="preserve">Группировка активов и пассивов </w:t>
      </w:r>
      <w:r w:rsidRPr="006B3D8B">
        <w:rPr>
          <w:color w:val="000000"/>
          <w:sz w:val="28"/>
          <w:szCs w:val="28"/>
        </w:rPr>
        <w:t>ОАО</w:t>
      </w:r>
      <w:r w:rsidR="006B3D8B">
        <w:rPr>
          <w:color w:val="000000"/>
          <w:sz w:val="28"/>
          <w:szCs w:val="28"/>
        </w:rPr>
        <w:t> </w:t>
      </w:r>
      <w:r w:rsidR="006B3D8B" w:rsidRPr="006B3D8B">
        <w:rPr>
          <w:color w:val="000000"/>
          <w:sz w:val="28"/>
          <w:szCs w:val="28"/>
        </w:rPr>
        <w:t>«</w:t>
      </w:r>
      <w:r w:rsidRPr="006B3D8B">
        <w:rPr>
          <w:color w:val="000000"/>
          <w:sz w:val="28"/>
          <w:szCs w:val="28"/>
        </w:rPr>
        <w:t>РЖД» в 2006</w:t>
      </w:r>
      <w:r w:rsidR="006B3D8B">
        <w:rPr>
          <w:color w:val="000000"/>
          <w:sz w:val="28"/>
          <w:szCs w:val="28"/>
        </w:rPr>
        <w:t>–</w:t>
      </w:r>
      <w:r w:rsidR="006B3D8B" w:rsidRPr="006B3D8B">
        <w:rPr>
          <w:color w:val="000000"/>
          <w:sz w:val="28"/>
          <w:szCs w:val="28"/>
        </w:rPr>
        <w:t>2008</w:t>
      </w:r>
      <w:r w:rsidR="006B3D8B">
        <w:rPr>
          <w:color w:val="000000"/>
          <w:sz w:val="28"/>
          <w:szCs w:val="28"/>
        </w:rPr>
        <w:t> </w:t>
      </w:r>
      <w:r w:rsidR="006B3D8B" w:rsidRPr="006B3D8B">
        <w:rPr>
          <w:color w:val="000000"/>
          <w:sz w:val="28"/>
          <w:szCs w:val="28"/>
        </w:rPr>
        <w:t>гг</w:t>
      </w:r>
      <w:r w:rsidRPr="006B3D8B">
        <w:rPr>
          <w:color w:val="000000"/>
          <w:sz w:val="28"/>
          <w:szCs w:val="28"/>
        </w:rPr>
        <w:t>., тыс. руб.</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96"/>
        <w:gridCol w:w="2467"/>
        <w:gridCol w:w="2467"/>
        <w:gridCol w:w="2467"/>
      </w:tblGrid>
      <w:tr w:rsidR="00F704BC" w:rsidRPr="00C5784F" w:rsidTr="00C5784F">
        <w:trPr>
          <w:cantSplit/>
          <w:trHeight w:val="483"/>
          <w:jc w:val="center"/>
        </w:trPr>
        <w:tc>
          <w:tcPr>
            <w:tcW w:w="1019" w:type="pct"/>
            <w:vMerge w:val="restart"/>
            <w:shd w:val="clear" w:color="auto" w:fill="auto"/>
          </w:tcPr>
          <w:p w:rsidR="00F704BC" w:rsidRPr="00C5784F" w:rsidRDefault="00F704BC" w:rsidP="00C5784F">
            <w:pPr>
              <w:autoSpaceDE w:val="0"/>
              <w:autoSpaceDN w:val="0"/>
              <w:adjustRightInd w:val="0"/>
              <w:spacing w:line="360" w:lineRule="auto"/>
              <w:jc w:val="both"/>
              <w:rPr>
                <w:bCs/>
                <w:color w:val="000000"/>
                <w:sz w:val="20"/>
              </w:rPr>
            </w:pPr>
            <w:r w:rsidRPr="00C5784F">
              <w:rPr>
                <w:bCs/>
                <w:color w:val="000000"/>
                <w:sz w:val="20"/>
              </w:rPr>
              <w:t>Актив</w:t>
            </w:r>
          </w:p>
        </w:tc>
        <w:tc>
          <w:tcPr>
            <w:tcW w:w="1327" w:type="pct"/>
            <w:vMerge w:val="restart"/>
            <w:shd w:val="clear" w:color="auto" w:fill="auto"/>
          </w:tcPr>
          <w:p w:rsidR="00F704BC" w:rsidRPr="00C5784F" w:rsidRDefault="00F704BC" w:rsidP="00C5784F">
            <w:pPr>
              <w:autoSpaceDE w:val="0"/>
              <w:autoSpaceDN w:val="0"/>
              <w:adjustRightInd w:val="0"/>
              <w:spacing w:line="360" w:lineRule="auto"/>
              <w:jc w:val="both"/>
              <w:rPr>
                <w:bCs/>
                <w:color w:val="000000"/>
                <w:sz w:val="20"/>
              </w:rPr>
            </w:pPr>
            <w:r w:rsidRPr="00C5784F">
              <w:rPr>
                <w:bCs/>
                <w:color w:val="000000"/>
                <w:sz w:val="20"/>
              </w:rPr>
              <w:t>2006</w:t>
            </w:r>
          </w:p>
        </w:tc>
        <w:tc>
          <w:tcPr>
            <w:tcW w:w="1327" w:type="pct"/>
            <w:vMerge w:val="restart"/>
            <w:shd w:val="clear" w:color="auto" w:fill="auto"/>
          </w:tcPr>
          <w:p w:rsidR="00F704BC" w:rsidRPr="00C5784F" w:rsidRDefault="00F704BC" w:rsidP="00C5784F">
            <w:pPr>
              <w:autoSpaceDE w:val="0"/>
              <w:autoSpaceDN w:val="0"/>
              <w:adjustRightInd w:val="0"/>
              <w:spacing w:line="360" w:lineRule="auto"/>
              <w:jc w:val="both"/>
              <w:rPr>
                <w:bCs/>
                <w:color w:val="000000"/>
                <w:sz w:val="20"/>
              </w:rPr>
            </w:pPr>
            <w:r w:rsidRPr="00C5784F">
              <w:rPr>
                <w:bCs/>
                <w:color w:val="000000"/>
                <w:sz w:val="20"/>
              </w:rPr>
              <w:t>2007</w:t>
            </w:r>
          </w:p>
        </w:tc>
        <w:tc>
          <w:tcPr>
            <w:tcW w:w="1328" w:type="pct"/>
            <w:vMerge w:val="restart"/>
            <w:shd w:val="clear" w:color="auto" w:fill="auto"/>
          </w:tcPr>
          <w:p w:rsidR="00F704BC" w:rsidRPr="00C5784F" w:rsidRDefault="00F704BC" w:rsidP="00C5784F">
            <w:pPr>
              <w:autoSpaceDE w:val="0"/>
              <w:autoSpaceDN w:val="0"/>
              <w:adjustRightInd w:val="0"/>
              <w:spacing w:line="360" w:lineRule="auto"/>
              <w:jc w:val="both"/>
              <w:rPr>
                <w:bCs/>
                <w:color w:val="000000"/>
                <w:sz w:val="20"/>
              </w:rPr>
            </w:pPr>
            <w:r w:rsidRPr="00C5784F">
              <w:rPr>
                <w:bCs/>
                <w:color w:val="000000"/>
                <w:sz w:val="20"/>
              </w:rPr>
              <w:t>2008</w:t>
            </w:r>
          </w:p>
        </w:tc>
      </w:tr>
      <w:tr w:rsidR="00F704BC" w:rsidRPr="00C5784F" w:rsidTr="00C5784F">
        <w:trPr>
          <w:cantSplit/>
          <w:trHeight w:val="483"/>
          <w:jc w:val="center"/>
        </w:trPr>
        <w:tc>
          <w:tcPr>
            <w:tcW w:w="1019" w:type="pct"/>
            <w:vMerge/>
            <w:shd w:val="clear" w:color="auto" w:fill="auto"/>
          </w:tcPr>
          <w:p w:rsidR="00F704BC" w:rsidRPr="00C5784F" w:rsidRDefault="00F704BC" w:rsidP="00C5784F">
            <w:pPr>
              <w:autoSpaceDE w:val="0"/>
              <w:autoSpaceDN w:val="0"/>
              <w:adjustRightInd w:val="0"/>
              <w:spacing w:line="360" w:lineRule="auto"/>
              <w:jc w:val="both"/>
              <w:rPr>
                <w:bCs/>
                <w:color w:val="000000"/>
                <w:sz w:val="20"/>
              </w:rPr>
            </w:pPr>
          </w:p>
        </w:tc>
        <w:tc>
          <w:tcPr>
            <w:tcW w:w="1327" w:type="pct"/>
            <w:vMerge/>
            <w:shd w:val="clear" w:color="auto" w:fill="auto"/>
          </w:tcPr>
          <w:p w:rsidR="00F704BC" w:rsidRPr="00C5784F" w:rsidRDefault="00F704BC" w:rsidP="00C5784F">
            <w:pPr>
              <w:autoSpaceDE w:val="0"/>
              <w:autoSpaceDN w:val="0"/>
              <w:adjustRightInd w:val="0"/>
              <w:spacing w:line="360" w:lineRule="auto"/>
              <w:jc w:val="both"/>
              <w:rPr>
                <w:bCs/>
                <w:color w:val="000000"/>
                <w:sz w:val="20"/>
              </w:rPr>
            </w:pPr>
          </w:p>
        </w:tc>
        <w:tc>
          <w:tcPr>
            <w:tcW w:w="1327" w:type="pct"/>
            <w:vMerge/>
            <w:shd w:val="clear" w:color="auto" w:fill="auto"/>
          </w:tcPr>
          <w:p w:rsidR="00F704BC" w:rsidRPr="00C5784F" w:rsidRDefault="00F704BC" w:rsidP="00C5784F">
            <w:pPr>
              <w:autoSpaceDE w:val="0"/>
              <w:autoSpaceDN w:val="0"/>
              <w:adjustRightInd w:val="0"/>
              <w:spacing w:line="360" w:lineRule="auto"/>
              <w:jc w:val="both"/>
              <w:rPr>
                <w:bCs/>
                <w:color w:val="000000"/>
                <w:sz w:val="20"/>
              </w:rPr>
            </w:pPr>
          </w:p>
        </w:tc>
        <w:tc>
          <w:tcPr>
            <w:tcW w:w="1328" w:type="pct"/>
            <w:vMerge/>
            <w:shd w:val="clear" w:color="auto" w:fill="auto"/>
          </w:tcPr>
          <w:p w:rsidR="00F704BC" w:rsidRPr="00C5784F" w:rsidRDefault="00F704BC" w:rsidP="00C5784F">
            <w:pPr>
              <w:autoSpaceDE w:val="0"/>
              <w:autoSpaceDN w:val="0"/>
              <w:adjustRightInd w:val="0"/>
              <w:spacing w:line="360" w:lineRule="auto"/>
              <w:jc w:val="both"/>
              <w:rPr>
                <w:bCs/>
                <w:color w:val="000000"/>
                <w:sz w:val="20"/>
              </w:rPr>
            </w:pPr>
          </w:p>
        </w:tc>
      </w:tr>
      <w:tr w:rsidR="00F704BC" w:rsidRPr="00C5784F" w:rsidTr="00C5784F">
        <w:trPr>
          <w:cantSplit/>
          <w:jc w:val="center"/>
        </w:trPr>
        <w:tc>
          <w:tcPr>
            <w:tcW w:w="1019" w:type="pct"/>
            <w:shd w:val="clear" w:color="auto" w:fill="auto"/>
          </w:tcPr>
          <w:p w:rsidR="00F704BC" w:rsidRPr="00C5784F" w:rsidRDefault="00F704BC" w:rsidP="00C5784F">
            <w:pPr>
              <w:autoSpaceDE w:val="0"/>
              <w:autoSpaceDN w:val="0"/>
              <w:adjustRightInd w:val="0"/>
              <w:spacing w:line="360" w:lineRule="auto"/>
              <w:jc w:val="both"/>
              <w:rPr>
                <w:bCs/>
                <w:color w:val="000000"/>
                <w:sz w:val="20"/>
              </w:rPr>
            </w:pPr>
            <w:r w:rsidRPr="00C5784F">
              <w:rPr>
                <w:bCs/>
                <w:color w:val="000000"/>
                <w:sz w:val="20"/>
              </w:rPr>
              <w:t>А1</w:t>
            </w:r>
          </w:p>
        </w:tc>
        <w:tc>
          <w:tcPr>
            <w:tcW w:w="1327" w:type="pct"/>
            <w:shd w:val="clear" w:color="auto" w:fill="auto"/>
          </w:tcPr>
          <w:p w:rsidR="00F704BC" w:rsidRPr="00C5784F" w:rsidRDefault="00F704BC" w:rsidP="00C5784F">
            <w:pPr>
              <w:spacing w:line="360" w:lineRule="auto"/>
              <w:jc w:val="both"/>
              <w:rPr>
                <w:color w:val="000000"/>
                <w:sz w:val="20"/>
              </w:rPr>
            </w:pPr>
            <w:r w:rsidRPr="00C5784F">
              <w:rPr>
                <w:color w:val="000000"/>
                <w:sz w:val="20"/>
              </w:rPr>
              <w:t>18199501</w:t>
            </w:r>
          </w:p>
        </w:tc>
        <w:tc>
          <w:tcPr>
            <w:tcW w:w="1327" w:type="pct"/>
            <w:shd w:val="clear" w:color="auto" w:fill="auto"/>
          </w:tcPr>
          <w:p w:rsidR="00F704BC" w:rsidRPr="00C5784F" w:rsidRDefault="00F704BC" w:rsidP="00C5784F">
            <w:pPr>
              <w:spacing w:line="360" w:lineRule="auto"/>
              <w:jc w:val="both"/>
              <w:rPr>
                <w:color w:val="000000"/>
                <w:sz w:val="20"/>
              </w:rPr>
            </w:pPr>
            <w:r w:rsidRPr="00C5784F">
              <w:rPr>
                <w:color w:val="000000"/>
                <w:sz w:val="20"/>
              </w:rPr>
              <w:t>6058344</w:t>
            </w:r>
          </w:p>
        </w:tc>
        <w:tc>
          <w:tcPr>
            <w:tcW w:w="1328" w:type="pct"/>
            <w:shd w:val="clear" w:color="auto" w:fill="auto"/>
          </w:tcPr>
          <w:p w:rsidR="00F704BC" w:rsidRPr="00C5784F" w:rsidRDefault="00F704BC" w:rsidP="00C5784F">
            <w:pPr>
              <w:spacing w:line="360" w:lineRule="auto"/>
              <w:jc w:val="both"/>
              <w:rPr>
                <w:color w:val="000000"/>
                <w:sz w:val="20"/>
              </w:rPr>
            </w:pPr>
            <w:r w:rsidRPr="00C5784F">
              <w:rPr>
                <w:color w:val="000000"/>
                <w:sz w:val="20"/>
              </w:rPr>
              <w:t>64258367</w:t>
            </w:r>
          </w:p>
        </w:tc>
      </w:tr>
      <w:tr w:rsidR="00F704BC" w:rsidRPr="00C5784F" w:rsidTr="00C5784F">
        <w:trPr>
          <w:cantSplit/>
          <w:jc w:val="center"/>
        </w:trPr>
        <w:tc>
          <w:tcPr>
            <w:tcW w:w="1019" w:type="pct"/>
            <w:shd w:val="clear" w:color="auto" w:fill="auto"/>
          </w:tcPr>
          <w:p w:rsidR="00F704BC" w:rsidRPr="00C5784F" w:rsidRDefault="00F704BC" w:rsidP="00C5784F">
            <w:pPr>
              <w:autoSpaceDE w:val="0"/>
              <w:autoSpaceDN w:val="0"/>
              <w:adjustRightInd w:val="0"/>
              <w:spacing w:line="360" w:lineRule="auto"/>
              <w:jc w:val="both"/>
              <w:rPr>
                <w:bCs/>
                <w:color w:val="000000"/>
                <w:sz w:val="20"/>
              </w:rPr>
            </w:pPr>
            <w:r w:rsidRPr="00C5784F">
              <w:rPr>
                <w:bCs/>
                <w:color w:val="000000"/>
                <w:sz w:val="20"/>
              </w:rPr>
              <w:t>А2</w:t>
            </w:r>
          </w:p>
        </w:tc>
        <w:tc>
          <w:tcPr>
            <w:tcW w:w="1327" w:type="pct"/>
            <w:shd w:val="clear" w:color="auto" w:fill="auto"/>
          </w:tcPr>
          <w:p w:rsidR="00F704BC" w:rsidRPr="00C5784F" w:rsidRDefault="00F704BC" w:rsidP="00C5784F">
            <w:pPr>
              <w:spacing w:line="360" w:lineRule="auto"/>
              <w:jc w:val="both"/>
              <w:rPr>
                <w:color w:val="000000"/>
                <w:sz w:val="20"/>
              </w:rPr>
            </w:pPr>
            <w:r w:rsidRPr="00C5784F">
              <w:rPr>
                <w:color w:val="000000"/>
                <w:sz w:val="20"/>
              </w:rPr>
              <w:t>62075935</w:t>
            </w:r>
          </w:p>
        </w:tc>
        <w:tc>
          <w:tcPr>
            <w:tcW w:w="1327" w:type="pct"/>
            <w:shd w:val="clear" w:color="auto" w:fill="auto"/>
          </w:tcPr>
          <w:p w:rsidR="00F704BC" w:rsidRPr="00C5784F" w:rsidRDefault="00F704BC" w:rsidP="00C5784F">
            <w:pPr>
              <w:spacing w:line="360" w:lineRule="auto"/>
              <w:jc w:val="both"/>
              <w:rPr>
                <w:color w:val="000000"/>
                <w:sz w:val="20"/>
              </w:rPr>
            </w:pPr>
            <w:r w:rsidRPr="00C5784F">
              <w:rPr>
                <w:color w:val="000000"/>
                <w:sz w:val="20"/>
              </w:rPr>
              <w:t>65204011</w:t>
            </w:r>
          </w:p>
        </w:tc>
        <w:tc>
          <w:tcPr>
            <w:tcW w:w="1328" w:type="pct"/>
            <w:shd w:val="clear" w:color="auto" w:fill="auto"/>
          </w:tcPr>
          <w:p w:rsidR="00F704BC" w:rsidRPr="00C5784F" w:rsidRDefault="00F704BC" w:rsidP="00C5784F">
            <w:pPr>
              <w:spacing w:line="360" w:lineRule="auto"/>
              <w:jc w:val="both"/>
              <w:rPr>
                <w:color w:val="000000"/>
                <w:sz w:val="20"/>
              </w:rPr>
            </w:pPr>
            <w:r w:rsidRPr="00C5784F">
              <w:rPr>
                <w:color w:val="000000"/>
                <w:sz w:val="20"/>
              </w:rPr>
              <w:t>96218894</w:t>
            </w:r>
          </w:p>
        </w:tc>
      </w:tr>
      <w:tr w:rsidR="00F704BC" w:rsidRPr="00C5784F" w:rsidTr="00C5784F">
        <w:trPr>
          <w:cantSplit/>
          <w:jc w:val="center"/>
        </w:trPr>
        <w:tc>
          <w:tcPr>
            <w:tcW w:w="1019" w:type="pct"/>
            <w:shd w:val="clear" w:color="auto" w:fill="auto"/>
          </w:tcPr>
          <w:p w:rsidR="00F704BC" w:rsidRPr="00C5784F" w:rsidRDefault="00F704BC" w:rsidP="00C5784F">
            <w:pPr>
              <w:autoSpaceDE w:val="0"/>
              <w:autoSpaceDN w:val="0"/>
              <w:adjustRightInd w:val="0"/>
              <w:spacing w:line="360" w:lineRule="auto"/>
              <w:jc w:val="both"/>
              <w:rPr>
                <w:bCs/>
                <w:color w:val="000000"/>
                <w:sz w:val="20"/>
              </w:rPr>
            </w:pPr>
            <w:r w:rsidRPr="00C5784F">
              <w:rPr>
                <w:bCs/>
                <w:color w:val="000000"/>
                <w:sz w:val="20"/>
              </w:rPr>
              <w:t>А3</w:t>
            </w:r>
          </w:p>
        </w:tc>
        <w:tc>
          <w:tcPr>
            <w:tcW w:w="1327" w:type="pct"/>
            <w:shd w:val="clear" w:color="auto" w:fill="auto"/>
          </w:tcPr>
          <w:p w:rsidR="00F704BC" w:rsidRPr="00C5784F" w:rsidRDefault="00F704BC" w:rsidP="00C5784F">
            <w:pPr>
              <w:spacing w:line="360" w:lineRule="auto"/>
              <w:jc w:val="both"/>
              <w:rPr>
                <w:color w:val="000000"/>
                <w:sz w:val="20"/>
              </w:rPr>
            </w:pPr>
            <w:r w:rsidRPr="00C5784F">
              <w:rPr>
                <w:color w:val="000000"/>
                <w:sz w:val="20"/>
              </w:rPr>
              <w:t>54705080</w:t>
            </w:r>
          </w:p>
        </w:tc>
        <w:tc>
          <w:tcPr>
            <w:tcW w:w="1327" w:type="pct"/>
            <w:shd w:val="clear" w:color="auto" w:fill="auto"/>
          </w:tcPr>
          <w:p w:rsidR="00F704BC" w:rsidRPr="00C5784F" w:rsidRDefault="00F704BC" w:rsidP="00C5784F">
            <w:pPr>
              <w:spacing w:line="360" w:lineRule="auto"/>
              <w:jc w:val="both"/>
              <w:rPr>
                <w:color w:val="000000"/>
                <w:sz w:val="20"/>
              </w:rPr>
            </w:pPr>
            <w:r w:rsidRPr="00C5784F">
              <w:rPr>
                <w:color w:val="000000"/>
                <w:sz w:val="20"/>
              </w:rPr>
              <w:t>67597440</w:t>
            </w:r>
          </w:p>
        </w:tc>
        <w:tc>
          <w:tcPr>
            <w:tcW w:w="1328" w:type="pct"/>
            <w:shd w:val="clear" w:color="auto" w:fill="auto"/>
          </w:tcPr>
          <w:p w:rsidR="00F704BC" w:rsidRPr="00C5784F" w:rsidRDefault="00F704BC" w:rsidP="00C5784F">
            <w:pPr>
              <w:spacing w:line="360" w:lineRule="auto"/>
              <w:jc w:val="both"/>
              <w:rPr>
                <w:color w:val="000000"/>
                <w:sz w:val="20"/>
              </w:rPr>
            </w:pPr>
            <w:r w:rsidRPr="00C5784F">
              <w:rPr>
                <w:color w:val="000000"/>
                <w:sz w:val="20"/>
              </w:rPr>
              <w:t>80793934</w:t>
            </w:r>
          </w:p>
        </w:tc>
      </w:tr>
      <w:tr w:rsidR="00F704BC" w:rsidRPr="00C5784F" w:rsidTr="00C5784F">
        <w:trPr>
          <w:cantSplit/>
          <w:jc w:val="center"/>
        </w:trPr>
        <w:tc>
          <w:tcPr>
            <w:tcW w:w="1019" w:type="pct"/>
            <w:shd w:val="clear" w:color="auto" w:fill="auto"/>
          </w:tcPr>
          <w:p w:rsidR="00F704BC" w:rsidRPr="00C5784F" w:rsidRDefault="00F704BC" w:rsidP="00C5784F">
            <w:pPr>
              <w:autoSpaceDE w:val="0"/>
              <w:autoSpaceDN w:val="0"/>
              <w:adjustRightInd w:val="0"/>
              <w:spacing w:line="360" w:lineRule="auto"/>
              <w:jc w:val="both"/>
              <w:rPr>
                <w:bCs/>
                <w:color w:val="000000"/>
                <w:sz w:val="20"/>
              </w:rPr>
            </w:pPr>
            <w:r w:rsidRPr="00C5784F">
              <w:rPr>
                <w:bCs/>
                <w:color w:val="000000"/>
                <w:sz w:val="20"/>
              </w:rPr>
              <w:t>А4</w:t>
            </w:r>
          </w:p>
        </w:tc>
        <w:tc>
          <w:tcPr>
            <w:tcW w:w="1327" w:type="pct"/>
            <w:shd w:val="clear" w:color="auto" w:fill="auto"/>
          </w:tcPr>
          <w:p w:rsidR="00F704BC" w:rsidRPr="00C5784F" w:rsidRDefault="00F704BC" w:rsidP="00C5784F">
            <w:pPr>
              <w:spacing w:line="360" w:lineRule="auto"/>
              <w:jc w:val="both"/>
              <w:rPr>
                <w:color w:val="000000"/>
                <w:sz w:val="20"/>
              </w:rPr>
            </w:pPr>
            <w:r w:rsidRPr="00C5784F">
              <w:rPr>
                <w:color w:val="000000"/>
                <w:sz w:val="20"/>
              </w:rPr>
              <w:t>2570580329</w:t>
            </w:r>
          </w:p>
        </w:tc>
        <w:tc>
          <w:tcPr>
            <w:tcW w:w="1327" w:type="pct"/>
            <w:shd w:val="clear" w:color="auto" w:fill="auto"/>
          </w:tcPr>
          <w:p w:rsidR="00F704BC" w:rsidRPr="00C5784F" w:rsidRDefault="00F704BC" w:rsidP="00C5784F">
            <w:pPr>
              <w:spacing w:line="360" w:lineRule="auto"/>
              <w:jc w:val="both"/>
              <w:rPr>
                <w:color w:val="000000"/>
                <w:sz w:val="20"/>
              </w:rPr>
            </w:pPr>
            <w:r w:rsidRPr="00C5784F">
              <w:rPr>
                <w:color w:val="000000"/>
                <w:sz w:val="20"/>
              </w:rPr>
              <w:t>2732512179</w:t>
            </w:r>
          </w:p>
        </w:tc>
        <w:tc>
          <w:tcPr>
            <w:tcW w:w="1328" w:type="pct"/>
            <w:shd w:val="clear" w:color="auto" w:fill="auto"/>
          </w:tcPr>
          <w:p w:rsidR="00F704BC" w:rsidRPr="00C5784F" w:rsidRDefault="00F704BC" w:rsidP="00C5784F">
            <w:pPr>
              <w:spacing w:line="360" w:lineRule="auto"/>
              <w:jc w:val="both"/>
              <w:rPr>
                <w:color w:val="000000"/>
                <w:sz w:val="20"/>
              </w:rPr>
            </w:pPr>
            <w:r w:rsidRPr="00C5784F">
              <w:rPr>
                <w:color w:val="000000"/>
                <w:sz w:val="20"/>
              </w:rPr>
              <w:t>3263902702</w:t>
            </w:r>
          </w:p>
        </w:tc>
      </w:tr>
      <w:tr w:rsidR="00F704BC" w:rsidRPr="00C5784F" w:rsidTr="00C5784F">
        <w:trPr>
          <w:cantSplit/>
          <w:jc w:val="center"/>
        </w:trPr>
        <w:tc>
          <w:tcPr>
            <w:tcW w:w="1019" w:type="pct"/>
            <w:shd w:val="clear" w:color="auto" w:fill="auto"/>
          </w:tcPr>
          <w:p w:rsidR="00F704BC" w:rsidRPr="00C5784F" w:rsidRDefault="00F704BC" w:rsidP="00C5784F">
            <w:pPr>
              <w:autoSpaceDE w:val="0"/>
              <w:autoSpaceDN w:val="0"/>
              <w:adjustRightInd w:val="0"/>
              <w:spacing w:line="360" w:lineRule="auto"/>
              <w:jc w:val="both"/>
              <w:rPr>
                <w:bCs/>
                <w:color w:val="000000"/>
                <w:sz w:val="20"/>
              </w:rPr>
            </w:pPr>
            <w:r w:rsidRPr="00C5784F">
              <w:rPr>
                <w:bCs/>
                <w:color w:val="000000"/>
                <w:sz w:val="20"/>
              </w:rPr>
              <w:t>Баланс</w:t>
            </w:r>
          </w:p>
        </w:tc>
        <w:tc>
          <w:tcPr>
            <w:tcW w:w="1327" w:type="pct"/>
            <w:shd w:val="clear" w:color="auto" w:fill="auto"/>
          </w:tcPr>
          <w:p w:rsidR="00F704BC" w:rsidRPr="00C5784F" w:rsidRDefault="00F704BC" w:rsidP="00C5784F">
            <w:pPr>
              <w:spacing w:line="360" w:lineRule="auto"/>
              <w:jc w:val="both"/>
              <w:rPr>
                <w:color w:val="000000"/>
                <w:sz w:val="20"/>
              </w:rPr>
            </w:pPr>
            <w:r w:rsidRPr="00C5784F">
              <w:rPr>
                <w:color w:val="000000"/>
                <w:sz w:val="20"/>
              </w:rPr>
              <w:t>2705560845</w:t>
            </w:r>
          </w:p>
        </w:tc>
        <w:tc>
          <w:tcPr>
            <w:tcW w:w="1327" w:type="pct"/>
            <w:shd w:val="clear" w:color="auto" w:fill="auto"/>
          </w:tcPr>
          <w:p w:rsidR="00F704BC" w:rsidRPr="00C5784F" w:rsidRDefault="00F704BC" w:rsidP="00C5784F">
            <w:pPr>
              <w:spacing w:line="360" w:lineRule="auto"/>
              <w:jc w:val="both"/>
              <w:rPr>
                <w:color w:val="000000"/>
                <w:sz w:val="20"/>
              </w:rPr>
            </w:pPr>
            <w:r w:rsidRPr="00C5784F">
              <w:rPr>
                <w:color w:val="000000"/>
                <w:sz w:val="20"/>
              </w:rPr>
              <w:t>2871371974</w:t>
            </w:r>
          </w:p>
        </w:tc>
        <w:tc>
          <w:tcPr>
            <w:tcW w:w="1328" w:type="pct"/>
            <w:shd w:val="clear" w:color="auto" w:fill="auto"/>
          </w:tcPr>
          <w:p w:rsidR="00F704BC" w:rsidRPr="00C5784F" w:rsidRDefault="00F704BC" w:rsidP="00C5784F">
            <w:pPr>
              <w:spacing w:line="360" w:lineRule="auto"/>
              <w:jc w:val="both"/>
              <w:rPr>
                <w:color w:val="000000"/>
                <w:sz w:val="20"/>
              </w:rPr>
            </w:pPr>
            <w:r w:rsidRPr="00C5784F">
              <w:rPr>
                <w:color w:val="000000"/>
                <w:sz w:val="20"/>
              </w:rPr>
              <w:t>3505173897</w:t>
            </w:r>
          </w:p>
        </w:tc>
      </w:tr>
      <w:tr w:rsidR="00F704BC" w:rsidRPr="00C5784F" w:rsidTr="00C5784F">
        <w:trPr>
          <w:cantSplit/>
          <w:jc w:val="center"/>
        </w:trPr>
        <w:tc>
          <w:tcPr>
            <w:tcW w:w="1019" w:type="pct"/>
            <w:shd w:val="clear" w:color="auto" w:fill="auto"/>
          </w:tcPr>
          <w:p w:rsidR="00F704BC" w:rsidRPr="00C5784F" w:rsidRDefault="00F704BC" w:rsidP="00C5784F">
            <w:pPr>
              <w:autoSpaceDE w:val="0"/>
              <w:autoSpaceDN w:val="0"/>
              <w:adjustRightInd w:val="0"/>
              <w:spacing w:line="360" w:lineRule="auto"/>
              <w:jc w:val="both"/>
              <w:rPr>
                <w:bCs/>
                <w:color w:val="000000"/>
                <w:sz w:val="20"/>
              </w:rPr>
            </w:pPr>
            <w:r w:rsidRPr="00C5784F">
              <w:rPr>
                <w:bCs/>
                <w:color w:val="000000"/>
                <w:sz w:val="20"/>
              </w:rPr>
              <w:t>Пассив</w:t>
            </w:r>
          </w:p>
        </w:tc>
        <w:tc>
          <w:tcPr>
            <w:tcW w:w="1327" w:type="pct"/>
            <w:shd w:val="clear" w:color="auto" w:fill="auto"/>
          </w:tcPr>
          <w:p w:rsidR="00F704BC" w:rsidRPr="00C5784F" w:rsidRDefault="00F704BC" w:rsidP="00C5784F">
            <w:pPr>
              <w:autoSpaceDE w:val="0"/>
              <w:autoSpaceDN w:val="0"/>
              <w:adjustRightInd w:val="0"/>
              <w:spacing w:line="360" w:lineRule="auto"/>
              <w:jc w:val="both"/>
              <w:rPr>
                <w:bCs/>
                <w:color w:val="000000"/>
                <w:sz w:val="20"/>
              </w:rPr>
            </w:pPr>
            <w:r w:rsidRPr="00C5784F">
              <w:rPr>
                <w:bCs/>
                <w:color w:val="000000"/>
                <w:sz w:val="20"/>
              </w:rPr>
              <w:t>2006</w:t>
            </w:r>
          </w:p>
        </w:tc>
        <w:tc>
          <w:tcPr>
            <w:tcW w:w="1327" w:type="pct"/>
            <w:shd w:val="clear" w:color="auto" w:fill="auto"/>
          </w:tcPr>
          <w:p w:rsidR="00F704BC" w:rsidRPr="00C5784F" w:rsidRDefault="00F704BC" w:rsidP="00C5784F">
            <w:pPr>
              <w:autoSpaceDE w:val="0"/>
              <w:autoSpaceDN w:val="0"/>
              <w:adjustRightInd w:val="0"/>
              <w:spacing w:line="360" w:lineRule="auto"/>
              <w:jc w:val="both"/>
              <w:rPr>
                <w:bCs/>
                <w:color w:val="000000"/>
                <w:sz w:val="20"/>
              </w:rPr>
            </w:pPr>
            <w:r w:rsidRPr="00C5784F">
              <w:rPr>
                <w:bCs/>
                <w:color w:val="000000"/>
                <w:sz w:val="20"/>
              </w:rPr>
              <w:t>2007</w:t>
            </w:r>
          </w:p>
        </w:tc>
        <w:tc>
          <w:tcPr>
            <w:tcW w:w="1328" w:type="pct"/>
            <w:shd w:val="clear" w:color="auto" w:fill="auto"/>
          </w:tcPr>
          <w:p w:rsidR="00F704BC" w:rsidRPr="00C5784F" w:rsidRDefault="00F704BC" w:rsidP="00C5784F">
            <w:pPr>
              <w:autoSpaceDE w:val="0"/>
              <w:autoSpaceDN w:val="0"/>
              <w:adjustRightInd w:val="0"/>
              <w:spacing w:line="360" w:lineRule="auto"/>
              <w:jc w:val="both"/>
              <w:rPr>
                <w:bCs/>
                <w:color w:val="000000"/>
                <w:sz w:val="20"/>
              </w:rPr>
            </w:pPr>
            <w:r w:rsidRPr="00C5784F">
              <w:rPr>
                <w:bCs/>
                <w:color w:val="000000"/>
                <w:sz w:val="20"/>
              </w:rPr>
              <w:t>2008</w:t>
            </w:r>
          </w:p>
        </w:tc>
      </w:tr>
      <w:tr w:rsidR="00F704BC" w:rsidRPr="00C5784F" w:rsidTr="00C5784F">
        <w:trPr>
          <w:cantSplit/>
          <w:jc w:val="center"/>
        </w:trPr>
        <w:tc>
          <w:tcPr>
            <w:tcW w:w="1019" w:type="pct"/>
            <w:shd w:val="clear" w:color="auto" w:fill="auto"/>
          </w:tcPr>
          <w:p w:rsidR="00F704BC" w:rsidRPr="00C5784F" w:rsidRDefault="00F704BC" w:rsidP="00C5784F">
            <w:pPr>
              <w:autoSpaceDE w:val="0"/>
              <w:autoSpaceDN w:val="0"/>
              <w:adjustRightInd w:val="0"/>
              <w:spacing w:line="360" w:lineRule="auto"/>
              <w:jc w:val="both"/>
              <w:rPr>
                <w:bCs/>
                <w:color w:val="000000"/>
                <w:sz w:val="20"/>
              </w:rPr>
            </w:pPr>
            <w:r w:rsidRPr="00C5784F">
              <w:rPr>
                <w:bCs/>
                <w:color w:val="000000"/>
                <w:sz w:val="20"/>
              </w:rPr>
              <w:t>П1</w:t>
            </w:r>
          </w:p>
        </w:tc>
        <w:tc>
          <w:tcPr>
            <w:tcW w:w="1327" w:type="pct"/>
            <w:shd w:val="clear" w:color="auto" w:fill="auto"/>
          </w:tcPr>
          <w:p w:rsidR="00F704BC" w:rsidRPr="00C5784F" w:rsidRDefault="00F704BC" w:rsidP="00C5784F">
            <w:pPr>
              <w:spacing w:line="360" w:lineRule="auto"/>
              <w:jc w:val="both"/>
              <w:rPr>
                <w:color w:val="000000"/>
                <w:sz w:val="20"/>
              </w:rPr>
            </w:pPr>
            <w:r w:rsidRPr="00C5784F">
              <w:rPr>
                <w:color w:val="000000"/>
                <w:sz w:val="20"/>
              </w:rPr>
              <w:t>116219872</w:t>
            </w:r>
          </w:p>
        </w:tc>
        <w:tc>
          <w:tcPr>
            <w:tcW w:w="1327" w:type="pct"/>
            <w:shd w:val="clear" w:color="auto" w:fill="auto"/>
          </w:tcPr>
          <w:p w:rsidR="00F704BC" w:rsidRPr="00C5784F" w:rsidRDefault="00F704BC" w:rsidP="00C5784F">
            <w:pPr>
              <w:spacing w:line="360" w:lineRule="auto"/>
              <w:jc w:val="both"/>
              <w:rPr>
                <w:color w:val="000000"/>
                <w:sz w:val="20"/>
              </w:rPr>
            </w:pPr>
            <w:r w:rsidRPr="00C5784F">
              <w:rPr>
                <w:color w:val="000000"/>
                <w:sz w:val="20"/>
              </w:rPr>
              <w:t>163219572</w:t>
            </w:r>
          </w:p>
        </w:tc>
        <w:tc>
          <w:tcPr>
            <w:tcW w:w="1328" w:type="pct"/>
            <w:shd w:val="clear" w:color="auto" w:fill="auto"/>
          </w:tcPr>
          <w:p w:rsidR="00F704BC" w:rsidRPr="00C5784F" w:rsidRDefault="00F704BC" w:rsidP="00C5784F">
            <w:pPr>
              <w:spacing w:line="360" w:lineRule="auto"/>
              <w:jc w:val="both"/>
              <w:rPr>
                <w:color w:val="000000"/>
                <w:sz w:val="20"/>
              </w:rPr>
            </w:pPr>
            <w:r w:rsidRPr="00C5784F">
              <w:rPr>
                <w:color w:val="000000"/>
                <w:sz w:val="20"/>
              </w:rPr>
              <w:t>209471257</w:t>
            </w:r>
          </w:p>
        </w:tc>
      </w:tr>
      <w:tr w:rsidR="00F704BC" w:rsidRPr="00C5784F" w:rsidTr="00C5784F">
        <w:trPr>
          <w:cantSplit/>
          <w:jc w:val="center"/>
        </w:trPr>
        <w:tc>
          <w:tcPr>
            <w:tcW w:w="1019" w:type="pct"/>
            <w:shd w:val="clear" w:color="auto" w:fill="auto"/>
          </w:tcPr>
          <w:p w:rsidR="00F704BC" w:rsidRPr="00C5784F" w:rsidRDefault="00F704BC" w:rsidP="00C5784F">
            <w:pPr>
              <w:autoSpaceDE w:val="0"/>
              <w:autoSpaceDN w:val="0"/>
              <w:adjustRightInd w:val="0"/>
              <w:spacing w:line="360" w:lineRule="auto"/>
              <w:jc w:val="both"/>
              <w:rPr>
                <w:bCs/>
                <w:color w:val="000000"/>
                <w:sz w:val="20"/>
              </w:rPr>
            </w:pPr>
            <w:r w:rsidRPr="00C5784F">
              <w:rPr>
                <w:bCs/>
                <w:color w:val="000000"/>
                <w:sz w:val="20"/>
              </w:rPr>
              <w:t>П2</w:t>
            </w:r>
          </w:p>
        </w:tc>
        <w:tc>
          <w:tcPr>
            <w:tcW w:w="1327" w:type="pct"/>
            <w:shd w:val="clear" w:color="auto" w:fill="auto"/>
          </w:tcPr>
          <w:p w:rsidR="00F704BC" w:rsidRPr="00C5784F" w:rsidRDefault="00F704BC" w:rsidP="00C5784F">
            <w:pPr>
              <w:spacing w:line="360" w:lineRule="auto"/>
              <w:jc w:val="both"/>
              <w:rPr>
                <w:color w:val="000000"/>
                <w:sz w:val="20"/>
              </w:rPr>
            </w:pPr>
            <w:r w:rsidRPr="00C5784F">
              <w:rPr>
                <w:color w:val="000000"/>
                <w:sz w:val="20"/>
              </w:rPr>
              <w:t>14054579</w:t>
            </w:r>
          </w:p>
        </w:tc>
        <w:tc>
          <w:tcPr>
            <w:tcW w:w="1327" w:type="pct"/>
            <w:shd w:val="clear" w:color="auto" w:fill="auto"/>
          </w:tcPr>
          <w:p w:rsidR="00F704BC" w:rsidRPr="00C5784F" w:rsidRDefault="00F704BC" w:rsidP="00C5784F">
            <w:pPr>
              <w:spacing w:line="360" w:lineRule="auto"/>
              <w:jc w:val="both"/>
              <w:rPr>
                <w:color w:val="000000"/>
                <w:sz w:val="20"/>
              </w:rPr>
            </w:pPr>
            <w:r w:rsidRPr="00C5784F">
              <w:rPr>
                <w:color w:val="000000"/>
                <w:sz w:val="20"/>
              </w:rPr>
              <w:t>37603784</w:t>
            </w:r>
          </w:p>
        </w:tc>
        <w:tc>
          <w:tcPr>
            <w:tcW w:w="1328" w:type="pct"/>
            <w:shd w:val="clear" w:color="auto" w:fill="auto"/>
          </w:tcPr>
          <w:p w:rsidR="00F704BC" w:rsidRPr="00C5784F" w:rsidRDefault="00F704BC" w:rsidP="00C5784F">
            <w:pPr>
              <w:spacing w:line="360" w:lineRule="auto"/>
              <w:jc w:val="both"/>
              <w:rPr>
                <w:color w:val="000000"/>
                <w:sz w:val="20"/>
              </w:rPr>
            </w:pPr>
            <w:r w:rsidRPr="00C5784F">
              <w:rPr>
                <w:color w:val="000000"/>
                <w:sz w:val="20"/>
              </w:rPr>
              <w:t>164822438</w:t>
            </w:r>
          </w:p>
        </w:tc>
      </w:tr>
      <w:tr w:rsidR="00F704BC" w:rsidRPr="00C5784F" w:rsidTr="00C5784F">
        <w:trPr>
          <w:cantSplit/>
          <w:jc w:val="center"/>
        </w:trPr>
        <w:tc>
          <w:tcPr>
            <w:tcW w:w="1019" w:type="pct"/>
            <w:shd w:val="clear" w:color="auto" w:fill="auto"/>
          </w:tcPr>
          <w:p w:rsidR="00F704BC" w:rsidRPr="00C5784F" w:rsidRDefault="00F704BC" w:rsidP="00C5784F">
            <w:pPr>
              <w:autoSpaceDE w:val="0"/>
              <w:autoSpaceDN w:val="0"/>
              <w:adjustRightInd w:val="0"/>
              <w:spacing w:line="360" w:lineRule="auto"/>
              <w:jc w:val="both"/>
              <w:rPr>
                <w:bCs/>
                <w:color w:val="000000"/>
                <w:sz w:val="20"/>
              </w:rPr>
            </w:pPr>
            <w:r w:rsidRPr="00C5784F">
              <w:rPr>
                <w:bCs/>
                <w:color w:val="000000"/>
                <w:sz w:val="20"/>
              </w:rPr>
              <w:t>П3</w:t>
            </w:r>
          </w:p>
        </w:tc>
        <w:tc>
          <w:tcPr>
            <w:tcW w:w="1327" w:type="pct"/>
            <w:shd w:val="clear" w:color="auto" w:fill="auto"/>
          </w:tcPr>
          <w:p w:rsidR="00F704BC" w:rsidRPr="00C5784F" w:rsidRDefault="00F704BC" w:rsidP="00C5784F">
            <w:pPr>
              <w:spacing w:line="360" w:lineRule="auto"/>
              <w:jc w:val="both"/>
              <w:rPr>
                <w:color w:val="000000"/>
                <w:sz w:val="20"/>
              </w:rPr>
            </w:pPr>
            <w:r w:rsidRPr="00C5784F">
              <w:rPr>
                <w:color w:val="000000"/>
                <w:sz w:val="20"/>
              </w:rPr>
              <w:t>74793263</w:t>
            </w:r>
          </w:p>
        </w:tc>
        <w:tc>
          <w:tcPr>
            <w:tcW w:w="1327" w:type="pct"/>
            <w:shd w:val="clear" w:color="auto" w:fill="auto"/>
          </w:tcPr>
          <w:p w:rsidR="00F704BC" w:rsidRPr="00C5784F" w:rsidRDefault="00F704BC" w:rsidP="00C5784F">
            <w:pPr>
              <w:spacing w:line="360" w:lineRule="auto"/>
              <w:jc w:val="both"/>
              <w:rPr>
                <w:color w:val="000000"/>
                <w:sz w:val="20"/>
              </w:rPr>
            </w:pPr>
            <w:r w:rsidRPr="00C5784F">
              <w:rPr>
                <w:color w:val="000000"/>
                <w:sz w:val="20"/>
              </w:rPr>
              <w:t>79543534</w:t>
            </w:r>
          </w:p>
        </w:tc>
        <w:tc>
          <w:tcPr>
            <w:tcW w:w="1328" w:type="pct"/>
            <w:shd w:val="clear" w:color="auto" w:fill="auto"/>
          </w:tcPr>
          <w:p w:rsidR="00F704BC" w:rsidRPr="00C5784F" w:rsidRDefault="00F704BC" w:rsidP="00C5784F">
            <w:pPr>
              <w:spacing w:line="360" w:lineRule="auto"/>
              <w:jc w:val="both"/>
              <w:rPr>
                <w:color w:val="000000"/>
                <w:sz w:val="20"/>
              </w:rPr>
            </w:pPr>
            <w:r w:rsidRPr="00C5784F">
              <w:rPr>
                <w:color w:val="000000"/>
                <w:sz w:val="20"/>
              </w:rPr>
              <w:t>185685418</w:t>
            </w:r>
          </w:p>
        </w:tc>
      </w:tr>
      <w:tr w:rsidR="00F704BC" w:rsidRPr="00C5784F" w:rsidTr="00C5784F">
        <w:trPr>
          <w:cantSplit/>
          <w:jc w:val="center"/>
        </w:trPr>
        <w:tc>
          <w:tcPr>
            <w:tcW w:w="1019" w:type="pct"/>
            <w:shd w:val="clear" w:color="auto" w:fill="auto"/>
          </w:tcPr>
          <w:p w:rsidR="00F704BC" w:rsidRPr="00C5784F" w:rsidRDefault="00F704BC" w:rsidP="00C5784F">
            <w:pPr>
              <w:autoSpaceDE w:val="0"/>
              <w:autoSpaceDN w:val="0"/>
              <w:adjustRightInd w:val="0"/>
              <w:spacing w:line="360" w:lineRule="auto"/>
              <w:jc w:val="both"/>
              <w:rPr>
                <w:bCs/>
                <w:color w:val="000000"/>
                <w:sz w:val="20"/>
              </w:rPr>
            </w:pPr>
            <w:r w:rsidRPr="00C5784F">
              <w:rPr>
                <w:bCs/>
                <w:color w:val="000000"/>
                <w:sz w:val="20"/>
              </w:rPr>
              <w:t>П4</w:t>
            </w:r>
          </w:p>
        </w:tc>
        <w:tc>
          <w:tcPr>
            <w:tcW w:w="1327" w:type="pct"/>
            <w:shd w:val="clear" w:color="auto" w:fill="auto"/>
          </w:tcPr>
          <w:p w:rsidR="00F704BC" w:rsidRPr="00C5784F" w:rsidRDefault="00F704BC" w:rsidP="00C5784F">
            <w:pPr>
              <w:spacing w:line="360" w:lineRule="auto"/>
              <w:jc w:val="both"/>
              <w:rPr>
                <w:color w:val="000000"/>
                <w:sz w:val="20"/>
              </w:rPr>
            </w:pPr>
            <w:r w:rsidRPr="00C5784F">
              <w:rPr>
                <w:color w:val="000000"/>
                <w:sz w:val="20"/>
              </w:rPr>
              <w:t>2500493131</w:t>
            </w:r>
          </w:p>
        </w:tc>
        <w:tc>
          <w:tcPr>
            <w:tcW w:w="1327" w:type="pct"/>
            <w:shd w:val="clear" w:color="auto" w:fill="auto"/>
          </w:tcPr>
          <w:p w:rsidR="00F704BC" w:rsidRPr="00C5784F" w:rsidRDefault="00F704BC" w:rsidP="00C5784F">
            <w:pPr>
              <w:spacing w:line="360" w:lineRule="auto"/>
              <w:jc w:val="both"/>
              <w:rPr>
                <w:color w:val="000000"/>
                <w:sz w:val="20"/>
              </w:rPr>
            </w:pPr>
            <w:r w:rsidRPr="00C5784F">
              <w:rPr>
                <w:color w:val="000000"/>
                <w:sz w:val="20"/>
              </w:rPr>
              <w:t>2591005084</w:t>
            </w:r>
          </w:p>
        </w:tc>
        <w:tc>
          <w:tcPr>
            <w:tcW w:w="1328" w:type="pct"/>
            <w:shd w:val="clear" w:color="auto" w:fill="auto"/>
          </w:tcPr>
          <w:p w:rsidR="00F704BC" w:rsidRPr="00C5784F" w:rsidRDefault="00F704BC" w:rsidP="00C5784F">
            <w:pPr>
              <w:spacing w:line="360" w:lineRule="auto"/>
              <w:jc w:val="both"/>
              <w:rPr>
                <w:color w:val="000000"/>
                <w:sz w:val="20"/>
              </w:rPr>
            </w:pPr>
            <w:r w:rsidRPr="00C5784F">
              <w:rPr>
                <w:color w:val="000000"/>
                <w:sz w:val="20"/>
              </w:rPr>
              <w:t>2945194784</w:t>
            </w:r>
          </w:p>
        </w:tc>
      </w:tr>
      <w:tr w:rsidR="00F704BC" w:rsidRPr="00C5784F" w:rsidTr="00C5784F">
        <w:trPr>
          <w:cantSplit/>
          <w:jc w:val="center"/>
        </w:trPr>
        <w:tc>
          <w:tcPr>
            <w:tcW w:w="1019" w:type="pct"/>
            <w:shd w:val="clear" w:color="auto" w:fill="auto"/>
          </w:tcPr>
          <w:p w:rsidR="00F704BC" w:rsidRPr="00C5784F" w:rsidRDefault="00F704BC" w:rsidP="00C5784F">
            <w:pPr>
              <w:autoSpaceDE w:val="0"/>
              <w:autoSpaceDN w:val="0"/>
              <w:adjustRightInd w:val="0"/>
              <w:spacing w:line="360" w:lineRule="auto"/>
              <w:jc w:val="both"/>
              <w:rPr>
                <w:bCs/>
                <w:color w:val="000000"/>
                <w:sz w:val="20"/>
              </w:rPr>
            </w:pPr>
            <w:r w:rsidRPr="00C5784F">
              <w:rPr>
                <w:bCs/>
                <w:color w:val="000000"/>
                <w:sz w:val="20"/>
              </w:rPr>
              <w:t>Баланс</w:t>
            </w:r>
          </w:p>
        </w:tc>
        <w:tc>
          <w:tcPr>
            <w:tcW w:w="1327" w:type="pct"/>
            <w:shd w:val="clear" w:color="auto" w:fill="auto"/>
          </w:tcPr>
          <w:p w:rsidR="00F704BC" w:rsidRPr="00C5784F" w:rsidRDefault="00F704BC" w:rsidP="00C5784F">
            <w:pPr>
              <w:spacing w:line="360" w:lineRule="auto"/>
              <w:jc w:val="both"/>
              <w:rPr>
                <w:color w:val="000000"/>
                <w:sz w:val="20"/>
              </w:rPr>
            </w:pPr>
            <w:r w:rsidRPr="00C5784F">
              <w:rPr>
                <w:color w:val="000000"/>
                <w:sz w:val="20"/>
              </w:rPr>
              <w:t>2705560845</w:t>
            </w:r>
          </w:p>
        </w:tc>
        <w:tc>
          <w:tcPr>
            <w:tcW w:w="1327" w:type="pct"/>
            <w:shd w:val="clear" w:color="auto" w:fill="auto"/>
          </w:tcPr>
          <w:p w:rsidR="00F704BC" w:rsidRPr="00C5784F" w:rsidRDefault="00F704BC" w:rsidP="00C5784F">
            <w:pPr>
              <w:spacing w:line="360" w:lineRule="auto"/>
              <w:jc w:val="both"/>
              <w:rPr>
                <w:color w:val="000000"/>
                <w:sz w:val="20"/>
              </w:rPr>
            </w:pPr>
            <w:r w:rsidRPr="00C5784F">
              <w:rPr>
                <w:color w:val="000000"/>
                <w:sz w:val="20"/>
              </w:rPr>
              <w:t>2871371974</w:t>
            </w:r>
          </w:p>
        </w:tc>
        <w:tc>
          <w:tcPr>
            <w:tcW w:w="1328" w:type="pct"/>
            <w:shd w:val="clear" w:color="auto" w:fill="auto"/>
          </w:tcPr>
          <w:p w:rsidR="00F704BC" w:rsidRPr="00C5784F" w:rsidRDefault="00F704BC" w:rsidP="00C5784F">
            <w:pPr>
              <w:spacing w:line="360" w:lineRule="auto"/>
              <w:jc w:val="both"/>
              <w:rPr>
                <w:color w:val="000000"/>
                <w:sz w:val="20"/>
              </w:rPr>
            </w:pPr>
            <w:r w:rsidRPr="00C5784F">
              <w:rPr>
                <w:color w:val="000000"/>
                <w:sz w:val="20"/>
              </w:rPr>
              <w:t>3505173897</w:t>
            </w:r>
          </w:p>
        </w:tc>
      </w:tr>
      <w:tr w:rsidR="00F704BC" w:rsidRPr="00C5784F" w:rsidTr="00C5784F">
        <w:trPr>
          <w:cantSplit/>
          <w:jc w:val="center"/>
        </w:trPr>
        <w:tc>
          <w:tcPr>
            <w:tcW w:w="5000" w:type="pct"/>
            <w:gridSpan w:val="4"/>
            <w:shd w:val="clear" w:color="auto" w:fill="auto"/>
          </w:tcPr>
          <w:p w:rsidR="00F704BC" w:rsidRPr="00C5784F" w:rsidRDefault="00F704BC" w:rsidP="00C5784F">
            <w:pPr>
              <w:spacing w:line="360" w:lineRule="auto"/>
              <w:jc w:val="both"/>
              <w:rPr>
                <w:color w:val="000000"/>
                <w:sz w:val="20"/>
              </w:rPr>
            </w:pPr>
            <w:r w:rsidRPr="00C5784F">
              <w:rPr>
                <w:bCs/>
                <w:color w:val="000000"/>
                <w:sz w:val="20"/>
              </w:rPr>
              <w:t>Платежный излишек</w:t>
            </w:r>
            <w:r w:rsidR="006B3D8B" w:rsidRPr="00C5784F">
              <w:rPr>
                <w:bCs/>
                <w:color w:val="000000"/>
                <w:sz w:val="20"/>
              </w:rPr>
              <w:t> / недостаток</w:t>
            </w:r>
          </w:p>
        </w:tc>
      </w:tr>
      <w:tr w:rsidR="00F704BC" w:rsidRPr="00C5784F" w:rsidTr="00C5784F">
        <w:trPr>
          <w:cantSplit/>
          <w:jc w:val="center"/>
        </w:trPr>
        <w:tc>
          <w:tcPr>
            <w:tcW w:w="1019" w:type="pct"/>
            <w:shd w:val="clear" w:color="auto" w:fill="auto"/>
          </w:tcPr>
          <w:p w:rsidR="00F704BC" w:rsidRPr="00C5784F" w:rsidRDefault="00F704BC" w:rsidP="00C5784F">
            <w:pPr>
              <w:autoSpaceDE w:val="0"/>
              <w:autoSpaceDN w:val="0"/>
              <w:adjustRightInd w:val="0"/>
              <w:spacing w:line="360" w:lineRule="auto"/>
              <w:jc w:val="both"/>
              <w:rPr>
                <w:bCs/>
                <w:color w:val="000000"/>
                <w:sz w:val="20"/>
              </w:rPr>
            </w:pPr>
          </w:p>
        </w:tc>
        <w:tc>
          <w:tcPr>
            <w:tcW w:w="1327" w:type="pct"/>
            <w:shd w:val="clear" w:color="auto" w:fill="auto"/>
          </w:tcPr>
          <w:p w:rsidR="00F704BC" w:rsidRPr="00C5784F" w:rsidRDefault="00F704BC" w:rsidP="00C5784F">
            <w:pPr>
              <w:autoSpaceDE w:val="0"/>
              <w:autoSpaceDN w:val="0"/>
              <w:adjustRightInd w:val="0"/>
              <w:spacing w:line="360" w:lineRule="auto"/>
              <w:jc w:val="both"/>
              <w:rPr>
                <w:bCs/>
                <w:color w:val="000000"/>
                <w:sz w:val="20"/>
              </w:rPr>
            </w:pPr>
            <w:r w:rsidRPr="00C5784F">
              <w:rPr>
                <w:bCs/>
                <w:color w:val="000000"/>
                <w:sz w:val="20"/>
              </w:rPr>
              <w:t>2006</w:t>
            </w:r>
          </w:p>
        </w:tc>
        <w:tc>
          <w:tcPr>
            <w:tcW w:w="1327" w:type="pct"/>
            <w:shd w:val="clear" w:color="auto" w:fill="auto"/>
          </w:tcPr>
          <w:p w:rsidR="00F704BC" w:rsidRPr="00C5784F" w:rsidRDefault="00F704BC" w:rsidP="00C5784F">
            <w:pPr>
              <w:autoSpaceDE w:val="0"/>
              <w:autoSpaceDN w:val="0"/>
              <w:adjustRightInd w:val="0"/>
              <w:spacing w:line="360" w:lineRule="auto"/>
              <w:jc w:val="both"/>
              <w:rPr>
                <w:bCs/>
                <w:color w:val="000000"/>
                <w:sz w:val="20"/>
              </w:rPr>
            </w:pPr>
            <w:r w:rsidRPr="00C5784F">
              <w:rPr>
                <w:bCs/>
                <w:color w:val="000000"/>
                <w:sz w:val="20"/>
              </w:rPr>
              <w:t>2007</w:t>
            </w:r>
          </w:p>
        </w:tc>
        <w:tc>
          <w:tcPr>
            <w:tcW w:w="1328" w:type="pct"/>
            <w:shd w:val="clear" w:color="auto" w:fill="auto"/>
          </w:tcPr>
          <w:p w:rsidR="00F704BC" w:rsidRPr="00C5784F" w:rsidRDefault="00F704BC" w:rsidP="00C5784F">
            <w:pPr>
              <w:autoSpaceDE w:val="0"/>
              <w:autoSpaceDN w:val="0"/>
              <w:adjustRightInd w:val="0"/>
              <w:spacing w:line="360" w:lineRule="auto"/>
              <w:jc w:val="both"/>
              <w:rPr>
                <w:bCs/>
                <w:color w:val="000000"/>
                <w:sz w:val="20"/>
              </w:rPr>
            </w:pPr>
            <w:r w:rsidRPr="00C5784F">
              <w:rPr>
                <w:bCs/>
                <w:color w:val="000000"/>
                <w:sz w:val="20"/>
              </w:rPr>
              <w:t>2008</w:t>
            </w:r>
          </w:p>
        </w:tc>
      </w:tr>
      <w:tr w:rsidR="00F704BC" w:rsidRPr="00C5784F" w:rsidTr="00C5784F">
        <w:trPr>
          <w:cantSplit/>
          <w:jc w:val="center"/>
        </w:trPr>
        <w:tc>
          <w:tcPr>
            <w:tcW w:w="1019" w:type="pct"/>
            <w:shd w:val="clear" w:color="auto" w:fill="auto"/>
          </w:tcPr>
          <w:p w:rsidR="00F704BC" w:rsidRPr="00C5784F" w:rsidRDefault="00F704BC" w:rsidP="00C5784F">
            <w:pPr>
              <w:autoSpaceDE w:val="0"/>
              <w:autoSpaceDN w:val="0"/>
              <w:adjustRightInd w:val="0"/>
              <w:spacing w:line="360" w:lineRule="auto"/>
              <w:jc w:val="both"/>
              <w:rPr>
                <w:bCs/>
                <w:color w:val="000000"/>
                <w:sz w:val="20"/>
              </w:rPr>
            </w:pPr>
            <w:r w:rsidRPr="00C5784F">
              <w:rPr>
                <w:bCs/>
                <w:color w:val="000000"/>
                <w:sz w:val="20"/>
              </w:rPr>
              <w:t>А1</w:t>
            </w:r>
            <w:r w:rsidR="006B3D8B" w:rsidRPr="00C5784F">
              <w:rPr>
                <w:bCs/>
                <w:color w:val="000000"/>
                <w:sz w:val="20"/>
              </w:rPr>
              <w:t>-П</w:t>
            </w:r>
            <w:r w:rsidRPr="00C5784F">
              <w:rPr>
                <w:bCs/>
                <w:color w:val="000000"/>
                <w:sz w:val="20"/>
              </w:rPr>
              <w:t>1</w:t>
            </w:r>
          </w:p>
        </w:tc>
        <w:tc>
          <w:tcPr>
            <w:tcW w:w="1327" w:type="pct"/>
            <w:shd w:val="clear" w:color="auto" w:fill="auto"/>
          </w:tcPr>
          <w:p w:rsidR="00F704BC" w:rsidRPr="00C5784F" w:rsidRDefault="00F704BC" w:rsidP="00C5784F">
            <w:pPr>
              <w:spacing w:line="360" w:lineRule="auto"/>
              <w:jc w:val="both"/>
              <w:rPr>
                <w:color w:val="000000"/>
                <w:sz w:val="20"/>
              </w:rPr>
            </w:pPr>
            <w:r w:rsidRPr="00C5784F">
              <w:rPr>
                <w:color w:val="000000"/>
                <w:sz w:val="20"/>
              </w:rPr>
              <w:t>-98020371</w:t>
            </w:r>
          </w:p>
        </w:tc>
        <w:tc>
          <w:tcPr>
            <w:tcW w:w="1327" w:type="pct"/>
            <w:shd w:val="clear" w:color="auto" w:fill="auto"/>
          </w:tcPr>
          <w:p w:rsidR="00F704BC" w:rsidRPr="00C5784F" w:rsidRDefault="00F704BC" w:rsidP="00C5784F">
            <w:pPr>
              <w:spacing w:line="360" w:lineRule="auto"/>
              <w:jc w:val="both"/>
              <w:rPr>
                <w:color w:val="000000"/>
                <w:sz w:val="20"/>
              </w:rPr>
            </w:pPr>
            <w:r w:rsidRPr="00C5784F">
              <w:rPr>
                <w:color w:val="000000"/>
                <w:sz w:val="20"/>
              </w:rPr>
              <w:t>-157161228</w:t>
            </w:r>
          </w:p>
        </w:tc>
        <w:tc>
          <w:tcPr>
            <w:tcW w:w="1328" w:type="pct"/>
            <w:shd w:val="clear" w:color="auto" w:fill="auto"/>
          </w:tcPr>
          <w:p w:rsidR="00F704BC" w:rsidRPr="00C5784F" w:rsidRDefault="00F704BC" w:rsidP="00C5784F">
            <w:pPr>
              <w:spacing w:line="360" w:lineRule="auto"/>
              <w:jc w:val="both"/>
              <w:rPr>
                <w:color w:val="000000"/>
                <w:sz w:val="20"/>
              </w:rPr>
            </w:pPr>
            <w:r w:rsidRPr="00C5784F">
              <w:rPr>
                <w:color w:val="000000"/>
                <w:sz w:val="20"/>
              </w:rPr>
              <w:t>-145212890</w:t>
            </w:r>
          </w:p>
        </w:tc>
      </w:tr>
      <w:tr w:rsidR="00F704BC" w:rsidRPr="00C5784F" w:rsidTr="00C5784F">
        <w:trPr>
          <w:cantSplit/>
          <w:jc w:val="center"/>
        </w:trPr>
        <w:tc>
          <w:tcPr>
            <w:tcW w:w="1019" w:type="pct"/>
            <w:shd w:val="clear" w:color="auto" w:fill="auto"/>
          </w:tcPr>
          <w:p w:rsidR="00F704BC" w:rsidRPr="00C5784F" w:rsidRDefault="00F704BC" w:rsidP="00C5784F">
            <w:pPr>
              <w:autoSpaceDE w:val="0"/>
              <w:autoSpaceDN w:val="0"/>
              <w:adjustRightInd w:val="0"/>
              <w:spacing w:line="360" w:lineRule="auto"/>
              <w:jc w:val="both"/>
              <w:rPr>
                <w:bCs/>
                <w:color w:val="000000"/>
                <w:sz w:val="20"/>
              </w:rPr>
            </w:pPr>
            <w:r w:rsidRPr="00C5784F">
              <w:rPr>
                <w:bCs/>
                <w:color w:val="000000"/>
                <w:sz w:val="20"/>
              </w:rPr>
              <w:t>А2</w:t>
            </w:r>
            <w:r w:rsidR="006B3D8B" w:rsidRPr="00C5784F">
              <w:rPr>
                <w:bCs/>
                <w:color w:val="000000"/>
                <w:sz w:val="20"/>
              </w:rPr>
              <w:t>-П</w:t>
            </w:r>
            <w:r w:rsidRPr="00C5784F">
              <w:rPr>
                <w:bCs/>
                <w:color w:val="000000"/>
                <w:sz w:val="20"/>
              </w:rPr>
              <w:t>2</w:t>
            </w:r>
          </w:p>
        </w:tc>
        <w:tc>
          <w:tcPr>
            <w:tcW w:w="1327" w:type="pct"/>
            <w:shd w:val="clear" w:color="auto" w:fill="auto"/>
          </w:tcPr>
          <w:p w:rsidR="00F704BC" w:rsidRPr="00C5784F" w:rsidRDefault="00F704BC" w:rsidP="00C5784F">
            <w:pPr>
              <w:spacing w:line="360" w:lineRule="auto"/>
              <w:jc w:val="both"/>
              <w:rPr>
                <w:color w:val="000000"/>
                <w:sz w:val="20"/>
              </w:rPr>
            </w:pPr>
            <w:r w:rsidRPr="00C5784F">
              <w:rPr>
                <w:color w:val="000000"/>
                <w:sz w:val="20"/>
              </w:rPr>
              <w:t>48021356</w:t>
            </w:r>
          </w:p>
        </w:tc>
        <w:tc>
          <w:tcPr>
            <w:tcW w:w="1327" w:type="pct"/>
            <w:shd w:val="clear" w:color="auto" w:fill="auto"/>
          </w:tcPr>
          <w:p w:rsidR="00F704BC" w:rsidRPr="00C5784F" w:rsidRDefault="00F704BC" w:rsidP="00C5784F">
            <w:pPr>
              <w:spacing w:line="360" w:lineRule="auto"/>
              <w:jc w:val="both"/>
              <w:rPr>
                <w:color w:val="000000"/>
                <w:sz w:val="20"/>
              </w:rPr>
            </w:pPr>
            <w:r w:rsidRPr="00C5784F">
              <w:rPr>
                <w:color w:val="000000"/>
                <w:sz w:val="20"/>
              </w:rPr>
              <w:t>27600227</w:t>
            </w:r>
          </w:p>
        </w:tc>
        <w:tc>
          <w:tcPr>
            <w:tcW w:w="1328" w:type="pct"/>
            <w:shd w:val="clear" w:color="auto" w:fill="auto"/>
          </w:tcPr>
          <w:p w:rsidR="00F704BC" w:rsidRPr="00C5784F" w:rsidRDefault="00F704BC" w:rsidP="00C5784F">
            <w:pPr>
              <w:spacing w:line="360" w:lineRule="auto"/>
              <w:jc w:val="both"/>
              <w:rPr>
                <w:color w:val="000000"/>
                <w:sz w:val="20"/>
              </w:rPr>
            </w:pPr>
            <w:r w:rsidRPr="00C5784F">
              <w:rPr>
                <w:color w:val="000000"/>
                <w:sz w:val="20"/>
              </w:rPr>
              <w:t>-68603544</w:t>
            </w:r>
          </w:p>
        </w:tc>
      </w:tr>
      <w:tr w:rsidR="00F704BC" w:rsidRPr="00C5784F" w:rsidTr="00C5784F">
        <w:trPr>
          <w:cantSplit/>
          <w:jc w:val="center"/>
        </w:trPr>
        <w:tc>
          <w:tcPr>
            <w:tcW w:w="1019" w:type="pct"/>
            <w:shd w:val="clear" w:color="auto" w:fill="auto"/>
          </w:tcPr>
          <w:p w:rsidR="00F704BC" w:rsidRPr="00C5784F" w:rsidRDefault="00F704BC" w:rsidP="00C5784F">
            <w:pPr>
              <w:autoSpaceDE w:val="0"/>
              <w:autoSpaceDN w:val="0"/>
              <w:adjustRightInd w:val="0"/>
              <w:spacing w:line="360" w:lineRule="auto"/>
              <w:jc w:val="both"/>
              <w:rPr>
                <w:bCs/>
                <w:color w:val="000000"/>
                <w:sz w:val="20"/>
              </w:rPr>
            </w:pPr>
            <w:r w:rsidRPr="00C5784F">
              <w:rPr>
                <w:bCs/>
                <w:color w:val="000000"/>
                <w:sz w:val="20"/>
              </w:rPr>
              <w:t>А3</w:t>
            </w:r>
            <w:r w:rsidR="006B3D8B" w:rsidRPr="00C5784F">
              <w:rPr>
                <w:bCs/>
                <w:color w:val="000000"/>
                <w:sz w:val="20"/>
              </w:rPr>
              <w:t>-П</w:t>
            </w:r>
            <w:r w:rsidRPr="00C5784F">
              <w:rPr>
                <w:bCs/>
                <w:color w:val="000000"/>
                <w:sz w:val="20"/>
              </w:rPr>
              <w:t>3</w:t>
            </w:r>
          </w:p>
        </w:tc>
        <w:tc>
          <w:tcPr>
            <w:tcW w:w="1327" w:type="pct"/>
            <w:shd w:val="clear" w:color="auto" w:fill="auto"/>
          </w:tcPr>
          <w:p w:rsidR="00F704BC" w:rsidRPr="00C5784F" w:rsidRDefault="00F704BC" w:rsidP="00C5784F">
            <w:pPr>
              <w:spacing w:line="360" w:lineRule="auto"/>
              <w:jc w:val="both"/>
              <w:rPr>
                <w:color w:val="000000"/>
                <w:sz w:val="20"/>
              </w:rPr>
            </w:pPr>
            <w:r w:rsidRPr="00C5784F">
              <w:rPr>
                <w:color w:val="000000"/>
                <w:sz w:val="20"/>
              </w:rPr>
              <w:t>-20088183</w:t>
            </w:r>
          </w:p>
        </w:tc>
        <w:tc>
          <w:tcPr>
            <w:tcW w:w="1327" w:type="pct"/>
            <w:shd w:val="clear" w:color="auto" w:fill="auto"/>
          </w:tcPr>
          <w:p w:rsidR="00F704BC" w:rsidRPr="00C5784F" w:rsidRDefault="00F704BC" w:rsidP="00C5784F">
            <w:pPr>
              <w:spacing w:line="360" w:lineRule="auto"/>
              <w:jc w:val="both"/>
              <w:rPr>
                <w:color w:val="000000"/>
                <w:sz w:val="20"/>
              </w:rPr>
            </w:pPr>
            <w:r w:rsidRPr="00C5784F">
              <w:rPr>
                <w:color w:val="000000"/>
                <w:sz w:val="20"/>
              </w:rPr>
              <w:t>-11946094</w:t>
            </w:r>
          </w:p>
        </w:tc>
        <w:tc>
          <w:tcPr>
            <w:tcW w:w="1328" w:type="pct"/>
            <w:shd w:val="clear" w:color="auto" w:fill="auto"/>
          </w:tcPr>
          <w:p w:rsidR="00F704BC" w:rsidRPr="00C5784F" w:rsidRDefault="00F704BC" w:rsidP="00C5784F">
            <w:pPr>
              <w:spacing w:line="360" w:lineRule="auto"/>
              <w:jc w:val="both"/>
              <w:rPr>
                <w:color w:val="000000"/>
                <w:sz w:val="20"/>
              </w:rPr>
            </w:pPr>
            <w:r w:rsidRPr="00C5784F">
              <w:rPr>
                <w:color w:val="000000"/>
                <w:sz w:val="20"/>
              </w:rPr>
              <w:t>-104891484</w:t>
            </w:r>
          </w:p>
        </w:tc>
      </w:tr>
      <w:tr w:rsidR="00F704BC" w:rsidRPr="00C5784F" w:rsidTr="00C5784F">
        <w:trPr>
          <w:cantSplit/>
          <w:jc w:val="center"/>
        </w:trPr>
        <w:tc>
          <w:tcPr>
            <w:tcW w:w="1019" w:type="pct"/>
            <w:shd w:val="clear" w:color="auto" w:fill="auto"/>
          </w:tcPr>
          <w:p w:rsidR="00F704BC" w:rsidRPr="00C5784F" w:rsidRDefault="00F704BC" w:rsidP="00C5784F">
            <w:pPr>
              <w:autoSpaceDE w:val="0"/>
              <w:autoSpaceDN w:val="0"/>
              <w:adjustRightInd w:val="0"/>
              <w:spacing w:line="360" w:lineRule="auto"/>
              <w:jc w:val="both"/>
              <w:rPr>
                <w:bCs/>
                <w:color w:val="000000"/>
                <w:sz w:val="20"/>
              </w:rPr>
            </w:pPr>
            <w:r w:rsidRPr="00C5784F">
              <w:rPr>
                <w:bCs/>
                <w:color w:val="000000"/>
                <w:sz w:val="20"/>
              </w:rPr>
              <w:t>А4</w:t>
            </w:r>
            <w:r w:rsidR="006B3D8B" w:rsidRPr="00C5784F">
              <w:rPr>
                <w:bCs/>
                <w:color w:val="000000"/>
                <w:sz w:val="20"/>
              </w:rPr>
              <w:t>-П</w:t>
            </w:r>
            <w:r w:rsidRPr="00C5784F">
              <w:rPr>
                <w:bCs/>
                <w:color w:val="000000"/>
                <w:sz w:val="20"/>
              </w:rPr>
              <w:t>4</w:t>
            </w:r>
          </w:p>
        </w:tc>
        <w:tc>
          <w:tcPr>
            <w:tcW w:w="1327" w:type="pct"/>
            <w:shd w:val="clear" w:color="auto" w:fill="auto"/>
          </w:tcPr>
          <w:p w:rsidR="00F704BC" w:rsidRPr="00C5784F" w:rsidRDefault="00F704BC" w:rsidP="00C5784F">
            <w:pPr>
              <w:spacing w:line="360" w:lineRule="auto"/>
              <w:jc w:val="both"/>
              <w:rPr>
                <w:color w:val="000000"/>
                <w:sz w:val="20"/>
              </w:rPr>
            </w:pPr>
            <w:r w:rsidRPr="00C5784F">
              <w:rPr>
                <w:color w:val="000000"/>
                <w:sz w:val="20"/>
              </w:rPr>
              <w:t>70087198</w:t>
            </w:r>
          </w:p>
        </w:tc>
        <w:tc>
          <w:tcPr>
            <w:tcW w:w="1327" w:type="pct"/>
            <w:shd w:val="clear" w:color="auto" w:fill="auto"/>
          </w:tcPr>
          <w:p w:rsidR="00F704BC" w:rsidRPr="00C5784F" w:rsidRDefault="00F704BC" w:rsidP="00C5784F">
            <w:pPr>
              <w:spacing w:line="360" w:lineRule="auto"/>
              <w:jc w:val="both"/>
              <w:rPr>
                <w:color w:val="000000"/>
                <w:sz w:val="20"/>
              </w:rPr>
            </w:pPr>
            <w:r w:rsidRPr="00C5784F">
              <w:rPr>
                <w:color w:val="000000"/>
                <w:sz w:val="20"/>
              </w:rPr>
              <w:t>141507095</w:t>
            </w:r>
          </w:p>
        </w:tc>
        <w:tc>
          <w:tcPr>
            <w:tcW w:w="1328" w:type="pct"/>
            <w:shd w:val="clear" w:color="auto" w:fill="auto"/>
          </w:tcPr>
          <w:p w:rsidR="00F704BC" w:rsidRPr="00C5784F" w:rsidRDefault="00F704BC" w:rsidP="00C5784F">
            <w:pPr>
              <w:spacing w:line="360" w:lineRule="auto"/>
              <w:jc w:val="both"/>
              <w:rPr>
                <w:color w:val="000000"/>
                <w:sz w:val="20"/>
              </w:rPr>
            </w:pPr>
            <w:r w:rsidRPr="00C5784F">
              <w:rPr>
                <w:color w:val="000000"/>
                <w:sz w:val="20"/>
              </w:rPr>
              <w:t>318707918</w:t>
            </w:r>
          </w:p>
        </w:tc>
      </w:tr>
    </w:tbl>
    <w:p w:rsidR="00F704BC" w:rsidRPr="006B3D8B" w:rsidRDefault="00F704BC" w:rsidP="006B3D8B">
      <w:pPr>
        <w:shd w:val="clear" w:color="auto" w:fill="FFFFFF"/>
        <w:autoSpaceDE w:val="0"/>
        <w:autoSpaceDN w:val="0"/>
        <w:adjustRightInd w:val="0"/>
        <w:spacing w:line="360" w:lineRule="auto"/>
        <w:ind w:firstLine="709"/>
        <w:jc w:val="both"/>
        <w:rPr>
          <w:bCs/>
          <w:color w:val="000000"/>
          <w:sz w:val="28"/>
        </w:rPr>
      </w:pPr>
    </w:p>
    <w:p w:rsidR="00F704BC" w:rsidRPr="006B3D8B" w:rsidRDefault="00F704BC" w:rsidP="006B3D8B">
      <w:pPr>
        <w:shd w:val="clear" w:color="auto" w:fill="FFFFFF"/>
        <w:autoSpaceDE w:val="0"/>
        <w:autoSpaceDN w:val="0"/>
        <w:adjustRightInd w:val="0"/>
        <w:spacing w:line="360" w:lineRule="auto"/>
        <w:ind w:firstLine="709"/>
        <w:jc w:val="both"/>
        <w:rPr>
          <w:bCs/>
          <w:color w:val="000000"/>
          <w:sz w:val="28"/>
          <w:szCs w:val="28"/>
        </w:rPr>
      </w:pPr>
      <w:r w:rsidRPr="006B3D8B">
        <w:rPr>
          <w:bCs/>
          <w:color w:val="000000"/>
          <w:sz w:val="28"/>
          <w:szCs w:val="28"/>
        </w:rPr>
        <w:t xml:space="preserve">На исследуемом предприятии в течение всех периодов наблюдается несоответствие первого условия абсолютной ликвидности – у </w:t>
      </w:r>
      <w:r w:rsidRPr="006B3D8B">
        <w:rPr>
          <w:color w:val="000000"/>
          <w:sz w:val="28"/>
          <w:szCs w:val="28"/>
        </w:rPr>
        <w:t>ОАО</w:t>
      </w:r>
      <w:r w:rsidR="006B3D8B">
        <w:rPr>
          <w:color w:val="000000"/>
          <w:sz w:val="28"/>
          <w:szCs w:val="28"/>
        </w:rPr>
        <w:t> </w:t>
      </w:r>
      <w:r w:rsidR="006B3D8B" w:rsidRPr="006B3D8B">
        <w:rPr>
          <w:color w:val="000000"/>
          <w:sz w:val="28"/>
          <w:szCs w:val="28"/>
        </w:rPr>
        <w:t>«</w:t>
      </w:r>
      <w:r w:rsidRPr="006B3D8B">
        <w:rPr>
          <w:color w:val="000000"/>
          <w:sz w:val="28"/>
          <w:szCs w:val="28"/>
        </w:rPr>
        <w:t xml:space="preserve">РЖД» </w:t>
      </w:r>
      <w:r w:rsidRPr="006B3D8B">
        <w:rPr>
          <w:bCs/>
          <w:color w:val="000000"/>
          <w:sz w:val="28"/>
          <w:szCs w:val="28"/>
        </w:rPr>
        <w:t xml:space="preserve">недостаточно высоколиквидных активов для погашения наиболее срочных обязательств, </w:t>
      </w:r>
      <w:r w:rsidR="006B3D8B">
        <w:rPr>
          <w:bCs/>
          <w:color w:val="000000"/>
          <w:sz w:val="28"/>
          <w:szCs w:val="28"/>
        </w:rPr>
        <w:t>т.е.</w:t>
      </w:r>
      <w:r w:rsidRPr="006B3D8B">
        <w:rPr>
          <w:bCs/>
          <w:color w:val="000000"/>
          <w:sz w:val="28"/>
          <w:szCs w:val="28"/>
        </w:rPr>
        <w:t xml:space="preserve"> присутствует риск недостаточной ликвидности. В 2006</w:t>
      </w:r>
      <w:r w:rsidR="006B3D8B">
        <w:rPr>
          <w:bCs/>
          <w:color w:val="000000"/>
          <w:sz w:val="28"/>
          <w:szCs w:val="28"/>
        </w:rPr>
        <w:t> </w:t>
      </w:r>
      <w:r w:rsidR="006B3D8B" w:rsidRPr="006B3D8B">
        <w:rPr>
          <w:bCs/>
          <w:color w:val="000000"/>
          <w:sz w:val="28"/>
          <w:szCs w:val="28"/>
        </w:rPr>
        <w:t>г</w:t>
      </w:r>
      <w:r w:rsidRPr="006B3D8B">
        <w:rPr>
          <w:bCs/>
          <w:color w:val="000000"/>
          <w:sz w:val="28"/>
          <w:szCs w:val="28"/>
        </w:rPr>
        <w:t>. эта нехватка составила 98020371 тыс. руб., 2007 – 157161228 тыс. руб., 2008 – 145212890 тыс. руб., таким образом наблюдается отрицательная динамика, что связано с более высоким темпом роста кредиторской задолженности, чем денежных средств и краткосрочных финансовых вложений.</w:t>
      </w:r>
    </w:p>
    <w:p w:rsidR="00F704BC" w:rsidRPr="006B3D8B" w:rsidRDefault="00F704BC" w:rsidP="006B3D8B">
      <w:pPr>
        <w:shd w:val="clear" w:color="auto" w:fill="FFFFFF"/>
        <w:autoSpaceDE w:val="0"/>
        <w:autoSpaceDN w:val="0"/>
        <w:adjustRightInd w:val="0"/>
        <w:spacing w:line="360" w:lineRule="auto"/>
        <w:ind w:firstLine="709"/>
        <w:jc w:val="both"/>
        <w:rPr>
          <w:bCs/>
          <w:color w:val="000000"/>
          <w:sz w:val="28"/>
          <w:szCs w:val="28"/>
        </w:rPr>
      </w:pPr>
      <w:r w:rsidRPr="006B3D8B">
        <w:rPr>
          <w:bCs/>
          <w:color w:val="000000"/>
          <w:sz w:val="28"/>
          <w:szCs w:val="28"/>
        </w:rPr>
        <w:t>Соответствие второго условия ликвидности обеспечивается за счет значительных сумм дебиторской задолженности, однако в 2008</w:t>
      </w:r>
      <w:r w:rsidR="006B3D8B">
        <w:rPr>
          <w:bCs/>
          <w:color w:val="000000"/>
          <w:sz w:val="28"/>
          <w:szCs w:val="28"/>
        </w:rPr>
        <w:t> </w:t>
      </w:r>
      <w:r w:rsidR="006B3D8B" w:rsidRPr="006B3D8B">
        <w:rPr>
          <w:bCs/>
          <w:color w:val="000000"/>
          <w:sz w:val="28"/>
          <w:szCs w:val="28"/>
        </w:rPr>
        <w:t>г</w:t>
      </w:r>
      <w:r w:rsidRPr="006B3D8B">
        <w:rPr>
          <w:bCs/>
          <w:color w:val="000000"/>
          <w:sz w:val="28"/>
          <w:szCs w:val="28"/>
        </w:rPr>
        <w:t>. задолженность предприятия внешним кредиторам превысила сумму А1 и А2, нехватка средств составила 68603544 тыс. руб.</w:t>
      </w:r>
      <w:r w:rsidR="008D2D81" w:rsidRPr="006B3D8B">
        <w:rPr>
          <w:bCs/>
          <w:color w:val="000000"/>
          <w:sz w:val="28"/>
          <w:szCs w:val="28"/>
        </w:rPr>
        <w:t xml:space="preserve"> </w:t>
      </w:r>
      <w:r w:rsidRPr="006B3D8B">
        <w:rPr>
          <w:bCs/>
          <w:color w:val="000000"/>
          <w:sz w:val="28"/>
          <w:szCs w:val="28"/>
        </w:rPr>
        <w:t xml:space="preserve">Несоблюдение третьего условия ликвидности на предприятии </w:t>
      </w:r>
      <w:r w:rsidRPr="006B3D8B">
        <w:rPr>
          <w:color w:val="000000"/>
          <w:sz w:val="28"/>
          <w:szCs w:val="28"/>
        </w:rPr>
        <w:t>ОАО</w:t>
      </w:r>
      <w:r w:rsidR="006B3D8B">
        <w:rPr>
          <w:color w:val="000000"/>
          <w:sz w:val="28"/>
          <w:szCs w:val="28"/>
        </w:rPr>
        <w:t> </w:t>
      </w:r>
      <w:r w:rsidR="006B3D8B" w:rsidRPr="006B3D8B">
        <w:rPr>
          <w:color w:val="000000"/>
          <w:sz w:val="28"/>
          <w:szCs w:val="28"/>
        </w:rPr>
        <w:t>«</w:t>
      </w:r>
      <w:r w:rsidRPr="006B3D8B">
        <w:rPr>
          <w:color w:val="000000"/>
          <w:sz w:val="28"/>
          <w:szCs w:val="28"/>
        </w:rPr>
        <w:t>РЖД» происходит из-за значительной величины долгосрочных обязательств, превышение задолженности предприятия над его запасами и готовой продукцией также очень значительно.</w:t>
      </w:r>
      <w:r w:rsidR="008D2D81" w:rsidRPr="006B3D8B">
        <w:rPr>
          <w:color w:val="000000"/>
          <w:sz w:val="28"/>
          <w:szCs w:val="28"/>
        </w:rPr>
        <w:t xml:space="preserve"> </w:t>
      </w:r>
      <w:r w:rsidRPr="006B3D8B">
        <w:rPr>
          <w:color w:val="000000"/>
          <w:sz w:val="28"/>
          <w:szCs w:val="28"/>
        </w:rPr>
        <w:t>Четвертое условие ликвидности на ОАО</w:t>
      </w:r>
      <w:r w:rsidR="006B3D8B">
        <w:rPr>
          <w:color w:val="000000"/>
          <w:sz w:val="28"/>
          <w:szCs w:val="28"/>
        </w:rPr>
        <w:t> </w:t>
      </w:r>
      <w:r w:rsidR="006B3D8B" w:rsidRPr="006B3D8B">
        <w:rPr>
          <w:color w:val="000000"/>
          <w:sz w:val="28"/>
          <w:szCs w:val="28"/>
        </w:rPr>
        <w:t>«</w:t>
      </w:r>
      <w:r w:rsidRPr="006B3D8B">
        <w:rPr>
          <w:color w:val="000000"/>
          <w:sz w:val="28"/>
          <w:szCs w:val="28"/>
        </w:rPr>
        <w:t>РЖД» также не соблюдается – в течение 2006</w:t>
      </w:r>
      <w:r w:rsidR="006B3D8B">
        <w:rPr>
          <w:color w:val="000000"/>
          <w:sz w:val="28"/>
          <w:szCs w:val="28"/>
        </w:rPr>
        <w:t>–</w:t>
      </w:r>
      <w:r w:rsidR="006B3D8B" w:rsidRPr="006B3D8B">
        <w:rPr>
          <w:color w:val="000000"/>
          <w:sz w:val="28"/>
          <w:szCs w:val="28"/>
        </w:rPr>
        <w:t>2</w:t>
      </w:r>
      <w:r w:rsidRPr="006B3D8B">
        <w:rPr>
          <w:color w:val="000000"/>
          <w:sz w:val="28"/>
          <w:szCs w:val="28"/>
        </w:rPr>
        <w:t>008</w:t>
      </w:r>
      <w:r w:rsidR="006B3D8B">
        <w:rPr>
          <w:color w:val="000000"/>
          <w:sz w:val="28"/>
          <w:szCs w:val="28"/>
        </w:rPr>
        <w:t> </w:t>
      </w:r>
      <w:r w:rsidR="006B3D8B" w:rsidRPr="006B3D8B">
        <w:rPr>
          <w:color w:val="000000"/>
          <w:sz w:val="28"/>
          <w:szCs w:val="28"/>
        </w:rPr>
        <w:t>гг</w:t>
      </w:r>
      <w:r w:rsidRPr="006B3D8B">
        <w:rPr>
          <w:color w:val="000000"/>
          <w:sz w:val="28"/>
          <w:szCs w:val="28"/>
        </w:rPr>
        <w:t xml:space="preserve">. величина собственного капитала была ниже величины внеоборотных или труднореализуемых активов, что говорит о неустойчивом финансовом состоянии, так как финансирование внеоборотных активов за счет заемных источников недопустимо из-за разных скоростей оборачиваемости (внешней задолженности и иммобилизованных </w:t>
      </w:r>
      <w:r w:rsidR="006B3D8B" w:rsidRPr="006B3D8B">
        <w:rPr>
          <w:color w:val="000000"/>
          <w:sz w:val="28"/>
          <w:szCs w:val="28"/>
        </w:rPr>
        <w:t>активов).</w:t>
      </w:r>
      <w:r w:rsidR="006B3D8B">
        <w:rPr>
          <w:color w:val="000000"/>
          <w:sz w:val="28"/>
          <w:szCs w:val="28"/>
        </w:rPr>
        <w:t xml:space="preserve"> </w:t>
      </w:r>
      <w:r w:rsidR="006B3D8B" w:rsidRPr="006B3D8B">
        <w:rPr>
          <w:bCs/>
          <w:color w:val="000000"/>
          <w:sz w:val="28"/>
          <w:szCs w:val="28"/>
        </w:rPr>
        <w:t>В</w:t>
      </w:r>
      <w:r w:rsidRPr="006B3D8B">
        <w:rPr>
          <w:bCs/>
          <w:color w:val="000000"/>
          <w:sz w:val="28"/>
          <w:szCs w:val="28"/>
        </w:rPr>
        <w:t xml:space="preserve"> целом же </w:t>
      </w:r>
      <w:r w:rsidRPr="006B3D8B">
        <w:rPr>
          <w:color w:val="000000"/>
          <w:sz w:val="28"/>
          <w:szCs w:val="28"/>
        </w:rPr>
        <w:t>ОАО</w:t>
      </w:r>
      <w:r w:rsidR="006B3D8B">
        <w:rPr>
          <w:color w:val="000000"/>
          <w:sz w:val="28"/>
          <w:szCs w:val="28"/>
        </w:rPr>
        <w:t> </w:t>
      </w:r>
      <w:r w:rsidR="006B3D8B" w:rsidRPr="006B3D8B">
        <w:rPr>
          <w:color w:val="000000"/>
          <w:sz w:val="28"/>
          <w:szCs w:val="28"/>
        </w:rPr>
        <w:t>«</w:t>
      </w:r>
      <w:r w:rsidRPr="006B3D8B">
        <w:rPr>
          <w:color w:val="000000"/>
          <w:sz w:val="28"/>
          <w:szCs w:val="28"/>
        </w:rPr>
        <w:t>РЖД»</w:t>
      </w:r>
      <w:r w:rsidRPr="006B3D8B">
        <w:rPr>
          <w:bCs/>
          <w:color w:val="000000"/>
          <w:sz w:val="28"/>
          <w:szCs w:val="28"/>
        </w:rPr>
        <w:t xml:space="preserve"> не может быть признано ликвидным. Значения относительных показателей ликвидности представлены в табл. 5</w:t>
      </w:r>
    </w:p>
    <w:p w:rsidR="00F704BC" w:rsidRPr="006B3D8B" w:rsidRDefault="00F704BC" w:rsidP="006B3D8B">
      <w:pPr>
        <w:spacing w:line="360" w:lineRule="auto"/>
        <w:ind w:firstLine="709"/>
        <w:jc w:val="both"/>
        <w:rPr>
          <w:color w:val="000000"/>
          <w:sz w:val="28"/>
        </w:rPr>
      </w:pPr>
    </w:p>
    <w:p w:rsidR="00F704BC" w:rsidRPr="006B3D8B" w:rsidRDefault="00F704BC" w:rsidP="006B3D8B">
      <w:pPr>
        <w:spacing w:line="360" w:lineRule="auto"/>
        <w:ind w:firstLine="709"/>
        <w:jc w:val="both"/>
        <w:rPr>
          <w:color w:val="000000"/>
          <w:sz w:val="28"/>
          <w:szCs w:val="28"/>
        </w:rPr>
      </w:pPr>
      <w:r w:rsidRPr="006B3D8B">
        <w:rPr>
          <w:color w:val="000000"/>
          <w:sz w:val="28"/>
          <w:szCs w:val="28"/>
        </w:rPr>
        <w:t xml:space="preserve">Таблица 5 </w:t>
      </w:r>
      <w:r w:rsidR="006B3D8B">
        <w:rPr>
          <w:color w:val="000000"/>
          <w:sz w:val="28"/>
          <w:szCs w:val="28"/>
        </w:rPr>
        <w:t>–</w:t>
      </w:r>
      <w:r w:rsidR="006B3D8B" w:rsidRPr="006B3D8B">
        <w:rPr>
          <w:color w:val="000000"/>
          <w:sz w:val="28"/>
          <w:szCs w:val="28"/>
        </w:rPr>
        <w:t xml:space="preserve"> </w:t>
      </w:r>
      <w:r w:rsidRPr="006B3D8B">
        <w:rPr>
          <w:color w:val="000000"/>
          <w:sz w:val="28"/>
          <w:szCs w:val="28"/>
        </w:rPr>
        <w:t>Расчет коэффициентов ликвидности за 2006</w:t>
      </w:r>
      <w:r w:rsidR="006B3D8B">
        <w:rPr>
          <w:color w:val="000000"/>
          <w:sz w:val="28"/>
          <w:szCs w:val="28"/>
        </w:rPr>
        <w:t>–</w:t>
      </w:r>
      <w:r w:rsidR="006B3D8B" w:rsidRPr="006B3D8B">
        <w:rPr>
          <w:color w:val="000000"/>
          <w:sz w:val="28"/>
          <w:szCs w:val="28"/>
        </w:rPr>
        <w:t>2008</w:t>
      </w:r>
      <w:r w:rsidR="006B3D8B">
        <w:rPr>
          <w:color w:val="000000"/>
          <w:sz w:val="28"/>
          <w:szCs w:val="28"/>
        </w:rPr>
        <w:t> </w:t>
      </w:r>
      <w:r w:rsidR="006B3D8B" w:rsidRPr="006B3D8B">
        <w:rPr>
          <w:color w:val="000000"/>
          <w:sz w:val="28"/>
          <w:szCs w:val="28"/>
        </w:rPr>
        <w:t>гг</w:t>
      </w:r>
      <w:r w:rsidRPr="006B3D8B">
        <w:rPr>
          <w:color w:val="000000"/>
          <w:sz w:val="28"/>
          <w:szCs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52"/>
        <w:gridCol w:w="1030"/>
        <w:gridCol w:w="980"/>
        <w:gridCol w:w="980"/>
        <w:gridCol w:w="980"/>
        <w:gridCol w:w="1225"/>
        <w:gridCol w:w="1225"/>
        <w:gridCol w:w="1225"/>
      </w:tblGrid>
      <w:tr w:rsidR="00F704BC" w:rsidRPr="00C5784F" w:rsidTr="00C5784F">
        <w:trPr>
          <w:cantSplit/>
          <w:trHeight w:val="173"/>
          <w:jc w:val="center"/>
        </w:trPr>
        <w:tc>
          <w:tcPr>
            <w:tcW w:w="888" w:type="pct"/>
            <w:shd w:val="clear" w:color="auto" w:fill="auto"/>
          </w:tcPr>
          <w:p w:rsidR="00F704BC" w:rsidRPr="00C5784F" w:rsidRDefault="00F704BC" w:rsidP="00C5784F">
            <w:pPr>
              <w:spacing w:line="360" w:lineRule="auto"/>
              <w:jc w:val="both"/>
              <w:rPr>
                <w:color w:val="000000"/>
                <w:sz w:val="20"/>
              </w:rPr>
            </w:pPr>
            <w:r w:rsidRPr="00C5784F">
              <w:rPr>
                <w:color w:val="000000"/>
                <w:sz w:val="20"/>
              </w:rPr>
              <w:t>Показатель</w:t>
            </w:r>
          </w:p>
        </w:tc>
        <w:tc>
          <w:tcPr>
            <w:tcW w:w="554" w:type="pct"/>
            <w:shd w:val="clear" w:color="auto" w:fill="auto"/>
          </w:tcPr>
          <w:p w:rsidR="00F704BC" w:rsidRPr="00C5784F" w:rsidRDefault="00F704BC" w:rsidP="00C5784F">
            <w:pPr>
              <w:spacing w:line="360" w:lineRule="auto"/>
              <w:jc w:val="both"/>
              <w:rPr>
                <w:color w:val="000000"/>
                <w:sz w:val="20"/>
              </w:rPr>
            </w:pPr>
            <w:r w:rsidRPr="00C5784F">
              <w:rPr>
                <w:color w:val="000000"/>
                <w:sz w:val="20"/>
              </w:rPr>
              <w:t>норматив</w:t>
            </w:r>
          </w:p>
        </w:tc>
        <w:tc>
          <w:tcPr>
            <w:tcW w:w="527" w:type="pct"/>
            <w:shd w:val="clear" w:color="auto" w:fill="auto"/>
          </w:tcPr>
          <w:p w:rsidR="00F704BC" w:rsidRPr="00C5784F" w:rsidRDefault="00F704BC" w:rsidP="00C5784F">
            <w:pPr>
              <w:spacing w:line="360" w:lineRule="auto"/>
              <w:jc w:val="both"/>
              <w:rPr>
                <w:color w:val="000000"/>
                <w:sz w:val="20"/>
              </w:rPr>
            </w:pPr>
            <w:r w:rsidRPr="00C5784F">
              <w:rPr>
                <w:color w:val="000000"/>
                <w:sz w:val="20"/>
              </w:rPr>
              <w:t>2006</w:t>
            </w:r>
          </w:p>
        </w:tc>
        <w:tc>
          <w:tcPr>
            <w:tcW w:w="527" w:type="pct"/>
            <w:shd w:val="clear" w:color="auto" w:fill="auto"/>
          </w:tcPr>
          <w:p w:rsidR="00F704BC" w:rsidRPr="00C5784F" w:rsidRDefault="00F704BC" w:rsidP="00C5784F">
            <w:pPr>
              <w:spacing w:line="360" w:lineRule="auto"/>
              <w:jc w:val="both"/>
              <w:rPr>
                <w:color w:val="000000"/>
                <w:sz w:val="20"/>
              </w:rPr>
            </w:pPr>
            <w:r w:rsidRPr="00C5784F">
              <w:rPr>
                <w:color w:val="000000"/>
                <w:sz w:val="20"/>
              </w:rPr>
              <w:t>2007</w:t>
            </w:r>
          </w:p>
        </w:tc>
        <w:tc>
          <w:tcPr>
            <w:tcW w:w="527" w:type="pct"/>
            <w:shd w:val="clear" w:color="auto" w:fill="auto"/>
          </w:tcPr>
          <w:p w:rsidR="00F704BC" w:rsidRPr="00C5784F" w:rsidRDefault="00F704BC" w:rsidP="00C5784F">
            <w:pPr>
              <w:spacing w:line="360" w:lineRule="auto"/>
              <w:jc w:val="both"/>
              <w:rPr>
                <w:color w:val="000000"/>
                <w:sz w:val="20"/>
              </w:rPr>
            </w:pPr>
            <w:r w:rsidRPr="00C5784F">
              <w:rPr>
                <w:color w:val="000000"/>
                <w:sz w:val="20"/>
              </w:rPr>
              <w:t>2008</w:t>
            </w:r>
          </w:p>
        </w:tc>
        <w:tc>
          <w:tcPr>
            <w:tcW w:w="659" w:type="pct"/>
            <w:shd w:val="clear" w:color="auto" w:fill="auto"/>
          </w:tcPr>
          <w:p w:rsidR="00F704BC" w:rsidRPr="00C5784F" w:rsidRDefault="00F704BC" w:rsidP="00C5784F">
            <w:pPr>
              <w:spacing w:line="360" w:lineRule="auto"/>
              <w:jc w:val="both"/>
              <w:rPr>
                <w:color w:val="000000"/>
                <w:sz w:val="20"/>
              </w:rPr>
            </w:pPr>
            <w:r w:rsidRPr="00C5784F">
              <w:rPr>
                <w:color w:val="000000"/>
                <w:sz w:val="20"/>
              </w:rPr>
              <w:t>2007/2006</w:t>
            </w:r>
          </w:p>
        </w:tc>
        <w:tc>
          <w:tcPr>
            <w:tcW w:w="659" w:type="pct"/>
            <w:shd w:val="clear" w:color="auto" w:fill="auto"/>
          </w:tcPr>
          <w:p w:rsidR="00F704BC" w:rsidRPr="00C5784F" w:rsidRDefault="00F704BC" w:rsidP="00C5784F">
            <w:pPr>
              <w:spacing w:line="360" w:lineRule="auto"/>
              <w:jc w:val="both"/>
              <w:rPr>
                <w:color w:val="000000"/>
                <w:sz w:val="20"/>
              </w:rPr>
            </w:pPr>
            <w:r w:rsidRPr="00C5784F">
              <w:rPr>
                <w:color w:val="000000"/>
                <w:sz w:val="20"/>
              </w:rPr>
              <w:t>2008/2007</w:t>
            </w:r>
          </w:p>
        </w:tc>
        <w:tc>
          <w:tcPr>
            <w:tcW w:w="659" w:type="pct"/>
            <w:shd w:val="clear" w:color="auto" w:fill="auto"/>
          </w:tcPr>
          <w:p w:rsidR="00F704BC" w:rsidRPr="00C5784F" w:rsidRDefault="00F704BC" w:rsidP="00C5784F">
            <w:pPr>
              <w:spacing w:line="360" w:lineRule="auto"/>
              <w:jc w:val="both"/>
              <w:rPr>
                <w:color w:val="000000"/>
                <w:sz w:val="20"/>
              </w:rPr>
            </w:pPr>
            <w:r w:rsidRPr="00C5784F">
              <w:rPr>
                <w:color w:val="000000"/>
                <w:sz w:val="20"/>
              </w:rPr>
              <w:t>2008/2006</w:t>
            </w:r>
          </w:p>
        </w:tc>
      </w:tr>
      <w:tr w:rsidR="00F704BC" w:rsidRPr="00C5784F" w:rsidTr="00C5784F">
        <w:trPr>
          <w:cantSplit/>
          <w:jc w:val="center"/>
        </w:trPr>
        <w:tc>
          <w:tcPr>
            <w:tcW w:w="888" w:type="pct"/>
            <w:shd w:val="clear" w:color="auto" w:fill="auto"/>
          </w:tcPr>
          <w:p w:rsidR="00F704BC" w:rsidRPr="00C5784F" w:rsidRDefault="00F704BC" w:rsidP="00C5784F">
            <w:pPr>
              <w:spacing w:line="360" w:lineRule="auto"/>
              <w:jc w:val="both"/>
              <w:rPr>
                <w:color w:val="000000"/>
                <w:sz w:val="20"/>
              </w:rPr>
            </w:pPr>
            <w:r w:rsidRPr="00C5784F">
              <w:rPr>
                <w:color w:val="000000"/>
                <w:sz w:val="20"/>
              </w:rPr>
              <w:t>Коэффициент абсолютной ликвидности</w:t>
            </w:r>
          </w:p>
        </w:tc>
        <w:tc>
          <w:tcPr>
            <w:tcW w:w="554" w:type="pct"/>
            <w:shd w:val="clear" w:color="auto" w:fill="auto"/>
          </w:tcPr>
          <w:p w:rsidR="00F704BC" w:rsidRPr="00C5784F" w:rsidRDefault="00F704BC" w:rsidP="00C5784F">
            <w:pPr>
              <w:spacing w:line="360" w:lineRule="auto"/>
              <w:jc w:val="both"/>
              <w:rPr>
                <w:color w:val="000000"/>
                <w:sz w:val="20"/>
              </w:rPr>
            </w:pPr>
            <w:r w:rsidRPr="00C5784F">
              <w:rPr>
                <w:color w:val="000000"/>
                <w:sz w:val="20"/>
              </w:rPr>
              <w:t>0,2</w:t>
            </w:r>
            <w:r w:rsidR="006B3D8B" w:rsidRPr="00C5784F">
              <w:rPr>
                <w:color w:val="000000"/>
                <w:sz w:val="20"/>
              </w:rPr>
              <w:t>–0</w:t>
            </w:r>
            <w:r w:rsidRPr="00C5784F">
              <w:rPr>
                <w:color w:val="000000"/>
                <w:sz w:val="20"/>
              </w:rPr>
              <w:t>,5</w:t>
            </w:r>
          </w:p>
        </w:tc>
        <w:tc>
          <w:tcPr>
            <w:tcW w:w="527" w:type="pct"/>
            <w:shd w:val="clear" w:color="auto" w:fill="auto"/>
          </w:tcPr>
          <w:p w:rsidR="00F704BC" w:rsidRPr="00C5784F" w:rsidRDefault="00F704BC" w:rsidP="00C5784F">
            <w:pPr>
              <w:spacing w:line="360" w:lineRule="auto"/>
              <w:jc w:val="both"/>
              <w:rPr>
                <w:color w:val="000000"/>
                <w:sz w:val="20"/>
              </w:rPr>
            </w:pPr>
            <w:r w:rsidRPr="00C5784F">
              <w:rPr>
                <w:color w:val="000000"/>
                <w:sz w:val="20"/>
              </w:rPr>
              <w:t>0,1566</w:t>
            </w:r>
          </w:p>
        </w:tc>
        <w:tc>
          <w:tcPr>
            <w:tcW w:w="527" w:type="pct"/>
            <w:shd w:val="clear" w:color="auto" w:fill="auto"/>
          </w:tcPr>
          <w:p w:rsidR="00F704BC" w:rsidRPr="00C5784F" w:rsidRDefault="00F704BC" w:rsidP="00C5784F">
            <w:pPr>
              <w:spacing w:line="360" w:lineRule="auto"/>
              <w:jc w:val="both"/>
              <w:rPr>
                <w:color w:val="000000"/>
                <w:sz w:val="20"/>
              </w:rPr>
            </w:pPr>
            <w:r w:rsidRPr="00C5784F">
              <w:rPr>
                <w:color w:val="000000"/>
                <w:sz w:val="20"/>
              </w:rPr>
              <w:t>0,0371</w:t>
            </w:r>
          </w:p>
        </w:tc>
        <w:tc>
          <w:tcPr>
            <w:tcW w:w="527" w:type="pct"/>
            <w:shd w:val="clear" w:color="auto" w:fill="auto"/>
          </w:tcPr>
          <w:p w:rsidR="00F704BC" w:rsidRPr="00C5784F" w:rsidRDefault="00F704BC" w:rsidP="00C5784F">
            <w:pPr>
              <w:spacing w:line="360" w:lineRule="auto"/>
              <w:jc w:val="both"/>
              <w:rPr>
                <w:color w:val="000000"/>
                <w:sz w:val="20"/>
              </w:rPr>
            </w:pPr>
            <w:r w:rsidRPr="00C5784F">
              <w:rPr>
                <w:color w:val="000000"/>
                <w:sz w:val="20"/>
              </w:rPr>
              <w:t>0,3068</w:t>
            </w:r>
          </w:p>
        </w:tc>
        <w:tc>
          <w:tcPr>
            <w:tcW w:w="659" w:type="pct"/>
            <w:shd w:val="clear" w:color="auto" w:fill="auto"/>
          </w:tcPr>
          <w:p w:rsidR="00F704BC" w:rsidRPr="00C5784F" w:rsidRDefault="00F704BC" w:rsidP="00C5784F">
            <w:pPr>
              <w:spacing w:line="360" w:lineRule="auto"/>
              <w:jc w:val="both"/>
              <w:rPr>
                <w:color w:val="000000"/>
                <w:sz w:val="20"/>
              </w:rPr>
            </w:pPr>
            <w:r w:rsidRPr="00C5784F">
              <w:rPr>
                <w:color w:val="000000"/>
                <w:sz w:val="20"/>
              </w:rPr>
              <w:t>-0,1195</w:t>
            </w:r>
          </w:p>
        </w:tc>
        <w:tc>
          <w:tcPr>
            <w:tcW w:w="659" w:type="pct"/>
            <w:shd w:val="clear" w:color="auto" w:fill="auto"/>
          </w:tcPr>
          <w:p w:rsidR="00F704BC" w:rsidRPr="00C5784F" w:rsidRDefault="00F704BC" w:rsidP="00C5784F">
            <w:pPr>
              <w:spacing w:line="360" w:lineRule="auto"/>
              <w:jc w:val="both"/>
              <w:rPr>
                <w:color w:val="000000"/>
                <w:sz w:val="20"/>
              </w:rPr>
            </w:pPr>
            <w:r w:rsidRPr="00C5784F">
              <w:rPr>
                <w:color w:val="000000"/>
                <w:sz w:val="20"/>
              </w:rPr>
              <w:t>0,2696</w:t>
            </w:r>
          </w:p>
        </w:tc>
        <w:tc>
          <w:tcPr>
            <w:tcW w:w="659" w:type="pct"/>
            <w:shd w:val="clear" w:color="auto" w:fill="auto"/>
          </w:tcPr>
          <w:p w:rsidR="00F704BC" w:rsidRPr="00C5784F" w:rsidRDefault="00F704BC" w:rsidP="00C5784F">
            <w:pPr>
              <w:spacing w:line="360" w:lineRule="auto"/>
              <w:jc w:val="both"/>
              <w:rPr>
                <w:color w:val="000000"/>
                <w:sz w:val="20"/>
              </w:rPr>
            </w:pPr>
            <w:r w:rsidRPr="00C5784F">
              <w:rPr>
                <w:color w:val="000000"/>
                <w:sz w:val="20"/>
              </w:rPr>
              <w:t>0,1502</w:t>
            </w:r>
          </w:p>
        </w:tc>
      </w:tr>
      <w:tr w:rsidR="00F704BC" w:rsidRPr="00C5784F" w:rsidTr="00C5784F">
        <w:trPr>
          <w:cantSplit/>
          <w:jc w:val="center"/>
        </w:trPr>
        <w:tc>
          <w:tcPr>
            <w:tcW w:w="888" w:type="pct"/>
            <w:shd w:val="clear" w:color="auto" w:fill="auto"/>
          </w:tcPr>
          <w:p w:rsidR="00F704BC" w:rsidRPr="00C5784F" w:rsidRDefault="00F704BC" w:rsidP="00C5784F">
            <w:pPr>
              <w:spacing w:line="360" w:lineRule="auto"/>
              <w:jc w:val="both"/>
              <w:rPr>
                <w:color w:val="000000"/>
                <w:sz w:val="20"/>
              </w:rPr>
            </w:pPr>
            <w:r w:rsidRPr="00C5784F">
              <w:rPr>
                <w:color w:val="000000"/>
                <w:sz w:val="20"/>
              </w:rPr>
              <w:t>Коэффициент срочной ликвидности</w:t>
            </w:r>
          </w:p>
        </w:tc>
        <w:tc>
          <w:tcPr>
            <w:tcW w:w="554" w:type="pct"/>
            <w:shd w:val="clear" w:color="auto" w:fill="auto"/>
          </w:tcPr>
          <w:p w:rsidR="00F704BC" w:rsidRPr="00C5784F" w:rsidRDefault="00F704BC" w:rsidP="00C5784F">
            <w:pPr>
              <w:spacing w:line="360" w:lineRule="auto"/>
              <w:jc w:val="both"/>
              <w:rPr>
                <w:color w:val="000000"/>
                <w:sz w:val="20"/>
              </w:rPr>
            </w:pPr>
            <w:r w:rsidRPr="00C5784F">
              <w:rPr>
                <w:color w:val="000000"/>
                <w:sz w:val="20"/>
              </w:rPr>
              <w:t>0,8</w:t>
            </w:r>
            <w:r w:rsidR="006B3D8B" w:rsidRPr="00C5784F">
              <w:rPr>
                <w:color w:val="000000"/>
                <w:sz w:val="20"/>
              </w:rPr>
              <w:t>–1</w:t>
            </w:r>
            <w:r w:rsidRPr="00C5784F">
              <w:rPr>
                <w:color w:val="000000"/>
                <w:sz w:val="20"/>
              </w:rPr>
              <w:t>,0</w:t>
            </w:r>
          </w:p>
        </w:tc>
        <w:tc>
          <w:tcPr>
            <w:tcW w:w="527" w:type="pct"/>
            <w:shd w:val="clear" w:color="auto" w:fill="auto"/>
          </w:tcPr>
          <w:p w:rsidR="00F704BC" w:rsidRPr="00C5784F" w:rsidRDefault="00F704BC" w:rsidP="00C5784F">
            <w:pPr>
              <w:spacing w:line="360" w:lineRule="auto"/>
              <w:jc w:val="both"/>
              <w:rPr>
                <w:color w:val="000000"/>
                <w:sz w:val="20"/>
              </w:rPr>
            </w:pPr>
            <w:r w:rsidRPr="00C5784F">
              <w:rPr>
                <w:color w:val="000000"/>
                <w:sz w:val="20"/>
              </w:rPr>
              <w:t>0,5341</w:t>
            </w:r>
          </w:p>
        </w:tc>
        <w:tc>
          <w:tcPr>
            <w:tcW w:w="527" w:type="pct"/>
            <w:shd w:val="clear" w:color="auto" w:fill="auto"/>
          </w:tcPr>
          <w:p w:rsidR="00F704BC" w:rsidRPr="00C5784F" w:rsidRDefault="00F704BC" w:rsidP="00C5784F">
            <w:pPr>
              <w:spacing w:line="360" w:lineRule="auto"/>
              <w:jc w:val="both"/>
              <w:rPr>
                <w:color w:val="000000"/>
                <w:sz w:val="20"/>
              </w:rPr>
            </w:pPr>
            <w:r w:rsidRPr="00C5784F">
              <w:rPr>
                <w:color w:val="000000"/>
                <w:sz w:val="20"/>
              </w:rPr>
              <w:t>0,3995</w:t>
            </w:r>
          </w:p>
        </w:tc>
        <w:tc>
          <w:tcPr>
            <w:tcW w:w="527" w:type="pct"/>
            <w:shd w:val="clear" w:color="auto" w:fill="auto"/>
          </w:tcPr>
          <w:p w:rsidR="00F704BC" w:rsidRPr="00C5784F" w:rsidRDefault="00F704BC" w:rsidP="00C5784F">
            <w:pPr>
              <w:spacing w:line="360" w:lineRule="auto"/>
              <w:jc w:val="both"/>
              <w:rPr>
                <w:color w:val="000000"/>
                <w:sz w:val="20"/>
              </w:rPr>
            </w:pPr>
            <w:r w:rsidRPr="00C5784F">
              <w:rPr>
                <w:color w:val="000000"/>
                <w:sz w:val="20"/>
              </w:rPr>
              <w:t>0,4593</w:t>
            </w:r>
          </w:p>
        </w:tc>
        <w:tc>
          <w:tcPr>
            <w:tcW w:w="659" w:type="pct"/>
            <w:shd w:val="clear" w:color="auto" w:fill="auto"/>
          </w:tcPr>
          <w:p w:rsidR="00F704BC" w:rsidRPr="00C5784F" w:rsidRDefault="00F704BC" w:rsidP="00C5784F">
            <w:pPr>
              <w:spacing w:line="360" w:lineRule="auto"/>
              <w:jc w:val="both"/>
              <w:rPr>
                <w:color w:val="000000"/>
                <w:sz w:val="20"/>
              </w:rPr>
            </w:pPr>
            <w:r w:rsidRPr="00C5784F">
              <w:rPr>
                <w:color w:val="000000"/>
                <w:sz w:val="20"/>
              </w:rPr>
              <w:t>-0,1346</w:t>
            </w:r>
          </w:p>
        </w:tc>
        <w:tc>
          <w:tcPr>
            <w:tcW w:w="659" w:type="pct"/>
            <w:shd w:val="clear" w:color="auto" w:fill="auto"/>
          </w:tcPr>
          <w:p w:rsidR="00F704BC" w:rsidRPr="00C5784F" w:rsidRDefault="00F704BC" w:rsidP="00C5784F">
            <w:pPr>
              <w:spacing w:line="360" w:lineRule="auto"/>
              <w:jc w:val="both"/>
              <w:rPr>
                <w:color w:val="000000"/>
                <w:sz w:val="20"/>
              </w:rPr>
            </w:pPr>
            <w:r w:rsidRPr="00C5784F">
              <w:rPr>
                <w:color w:val="000000"/>
                <w:sz w:val="20"/>
              </w:rPr>
              <w:t>0,0599</w:t>
            </w:r>
          </w:p>
        </w:tc>
        <w:tc>
          <w:tcPr>
            <w:tcW w:w="659" w:type="pct"/>
            <w:shd w:val="clear" w:color="auto" w:fill="auto"/>
          </w:tcPr>
          <w:p w:rsidR="00F704BC" w:rsidRPr="00C5784F" w:rsidRDefault="00F704BC" w:rsidP="00C5784F">
            <w:pPr>
              <w:spacing w:line="360" w:lineRule="auto"/>
              <w:jc w:val="both"/>
              <w:rPr>
                <w:color w:val="000000"/>
                <w:sz w:val="20"/>
              </w:rPr>
            </w:pPr>
            <w:r w:rsidRPr="00C5784F">
              <w:rPr>
                <w:color w:val="000000"/>
                <w:sz w:val="20"/>
              </w:rPr>
              <w:t>-0,0748</w:t>
            </w:r>
          </w:p>
        </w:tc>
      </w:tr>
      <w:tr w:rsidR="00F704BC" w:rsidRPr="00C5784F" w:rsidTr="00C5784F">
        <w:trPr>
          <w:cantSplit/>
          <w:jc w:val="center"/>
        </w:trPr>
        <w:tc>
          <w:tcPr>
            <w:tcW w:w="888" w:type="pct"/>
            <w:shd w:val="clear" w:color="auto" w:fill="auto"/>
          </w:tcPr>
          <w:p w:rsidR="00F704BC" w:rsidRPr="00C5784F" w:rsidRDefault="00F704BC" w:rsidP="00C5784F">
            <w:pPr>
              <w:spacing w:line="360" w:lineRule="auto"/>
              <w:jc w:val="both"/>
              <w:rPr>
                <w:color w:val="000000"/>
                <w:sz w:val="20"/>
              </w:rPr>
            </w:pPr>
            <w:r w:rsidRPr="00C5784F">
              <w:rPr>
                <w:color w:val="000000"/>
                <w:sz w:val="20"/>
              </w:rPr>
              <w:t>Коэффициент текущей ликвидности</w:t>
            </w:r>
          </w:p>
        </w:tc>
        <w:tc>
          <w:tcPr>
            <w:tcW w:w="554" w:type="pct"/>
            <w:shd w:val="clear" w:color="auto" w:fill="auto"/>
          </w:tcPr>
          <w:p w:rsidR="00F704BC" w:rsidRPr="00C5784F" w:rsidRDefault="00F704BC" w:rsidP="00C5784F">
            <w:pPr>
              <w:spacing w:line="360" w:lineRule="auto"/>
              <w:jc w:val="both"/>
              <w:rPr>
                <w:color w:val="000000"/>
                <w:sz w:val="20"/>
              </w:rPr>
            </w:pPr>
            <w:r w:rsidRPr="00C5784F">
              <w:rPr>
                <w:color w:val="000000"/>
                <w:sz w:val="20"/>
              </w:rPr>
              <w:t>1,5</w:t>
            </w:r>
            <w:r w:rsidR="006B3D8B" w:rsidRPr="00C5784F">
              <w:rPr>
                <w:color w:val="000000"/>
                <w:sz w:val="20"/>
              </w:rPr>
              <w:t>–2</w:t>
            </w:r>
            <w:r w:rsidRPr="00C5784F">
              <w:rPr>
                <w:color w:val="000000"/>
                <w:sz w:val="20"/>
              </w:rPr>
              <w:t>,0</w:t>
            </w:r>
          </w:p>
        </w:tc>
        <w:tc>
          <w:tcPr>
            <w:tcW w:w="527" w:type="pct"/>
            <w:shd w:val="clear" w:color="auto" w:fill="auto"/>
          </w:tcPr>
          <w:p w:rsidR="00F704BC" w:rsidRPr="00C5784F" w:rsidRDefault="00F704BC" w:rsidP="00C5784F">
            <w:pPr>
              <w:spacing w:line="360" w:lineRule="auto"/>
              <w:jc w:val="both"/>
              <w:rPr>
                <w:color w:val="000000"/>
                <w:sz w:val="20"/>
              </w:rPr>
            </w:pPr>
            <w:r w:rsidRPr="00C5784F">
              <w:rPr>
                <w:color w:val="000000"/>
                <w:sz w:val="20"/>
              </w:rPr>
              <w:t>0,4707</w:t>
            </w:r>
          </w:p>
        </w:tc>
        <w:tc>
          <w:tcPr>
            <w:tcW w:w="527" w:type="pct"/>
            <w:shd w:val="clear" w:color="auto" w:fill="auto"/>
          </w:tcPr>
          <w:p w:rsidR="00F704BC" w:rsidRPr="00C5784F" w:rsidRDefault="00F704BC" w:rsidP="00C5784F">
            <w:pPr>
              <w:spacing w:line="360" w:lineRule="auto"/>
              <w:jc w:val="both"/>
              <w:rPr>
                <w:color w:val="000000"/>
                <w:sz w:val="20"/>
              </w:rPr>
            </w:pPr>
            <w:r w:rsidRPr="00C5784F">
              <w:rPr>
                <w:color w:val="000000"/>
                <w:sz w:val="20"/>
              </w:rPr>
              <w:t>0,4142</w:t>
            </w:r>
          </w:p>
        </w:tc>
        <w:tc>
          <w:tcPr>
            <w:tcW w:w="527" w:type="pct"/>
            <w:shd w:val="clear" w:color="auto" w:fill="auto"/>
          </w:tcPr>
          <w:p w:rsidR="00F704BC" w:rsidRPr="00C5784F" w:rsidRDefault="00F704BC" w:rsidP="00C5784F">
            <w:pPr>
              <w:spacing w:line="360" w:lineRule="auto"/>
              <w:jc w:val="both"/>
              <w:rPr>
                <w:color w:val="000000"/>
                <w:sz w:val="20"/>
              </w:rPr>
            </w:pPr>
            <w:r w:rsidRPr="00C5784F">
              <w:rPr>
                <w:color w:val="000000"/>
                <w:sz w:val="20"/>
              </w:rPr>
              <w:t>0,3857</w:t>
            </w:r>
          </w:p>
        </w:tc>
        <w:tc>
          <w:tcPr>
            <w:tcW w:w="659" w:type="pct"/>
            <w:shd w:val="clear" w:color="auto" w:fill="auto"/>
          </w:tcPr>
          <w:p w:rsidR="00F704BC" w:rsidRPr="00C5784F" w:rsidRDefault="00F704BC" w:rsidP="00C5784F">
            <w:pPr>
              <w:spacing w:line="360" w:lineRule="auto"/>
              <w:jc w:val="both"/>
              <w:rPr>
                <w:color w:val="000000"/>
                <w:sz w:val="20"/>
              </w:rPr>
            </w:pPr>
            <w:r w:rsidRPr="00C5784F">
              <w:rPr>
                <w:color w:val="000000"/>
                <w:sz w:val="20"/>
              </w:rPr>
              <w:t>-0,0566</w:t>
            </w:r>
          </w:p>
        </w:tc>
        <w:tc>
          <w:tcPr>
            <w:tcW w:w="659" w:type="pct"/>
            <w:shd w:val="clear" w:color="auto" w:fill="auto"/>
          </w:tcPr>
          <w:p w:rsidR="00F704BC" w:rsidRPr="00C5784F" w:rsidRDefault="00F704BC" w:rsidP="00C5784F">
            <w:pPr>
              <w:spacing w:line="360" w:lineRule="auto"/>
              <w:jc w:val="both"/>
              <w:rPr>
                <w:color w:val="000000"/>
                <w:sz w:val="20"/>
              </w:rPr>
            </w:pPr>
            <w:r w:rsidRPr="00C5784F">
              <w:rPr>
                <w:color w:val="000000"/>
                <w:sz w:val="20"/>
              </w:rPr>
              <w:t>-0,0284</w:t>
            </w:r>
          </w:p>
        </w:tc>
        <w:tc>
          <w:tcPr>
            <w:tcW w:w="659" w:type="pct"/>
            <w:shd w:val="clear" w:color="auto" w:fill="auto"/>
          </w:tcPr>
          <w:p w:rsidR="00F704BC" w:rsidRPr="00C5784F" w:rsidRDefault="00F704BC" w:rsidP="00C5784F">
            <w:pPr>
              <w:spacing w:line="360" w:lineRule="auto"/>
              <w:jc w:val="both"/>
              <w:rPr>
                <w:color w:val="000000"/>
                <w:sz w:val="20"/>
              </w:rPr>
            </w:pPr>
            <w:r w:rsidRPr="00C5784F">
              <w:rPr>
                <w:color w:val="000000"/>
                <w:sz w:val="20"/>
              </w:rPr>
              <w:t>-0,0850</w:t>
            </w:r>
          </w:p>
        </w:tc>
      </w:tr>
    </w:tbl>
    <w:p w:rsidR="00F704BC" w:rsidRPr="006B3D8B" w:rsidRDefault="00F704BC" w:rsidP="006B3D8B">
      <w:pPr>
        <w:spacing w:line="360" w:lineRule="auto"/>
        <w:ind w:firstLine="709"/>
        <w:jc w:val="both"/>
        <w:rPr>
          <w:color w:val="000000"/>
          <w:sz w:val="28"/>
        </w:rPr>
      </w:pPr>
    </w:p>
    <w:p w:rsidR="00F704BC" w:rsidRPr="006B3D8B" w:rsidRDefault="00F704BC" w:rsidP="006B3D8B">
      <w:pPr>
        <w:spacing w:line="360" w:lineRule="auto"/>
        <w:ind w:firstLine="709"/>
        <w:jc w:val="both"/>
        <w:rPr>
          <w:color w:val="000000"/>
          <w:sz w:val="28"/>
          <w:szCs w:val="28"/>
        </w:rPr>
      </w:pPr>
      <w:r w:rsidRPr="006B3D8B">
        <w:rPr>
          <w:color w:val="000000"/>
          <w:sz w:val="28"/>
          <w:szCs w:val="28"/>
        </w:rPr>
        <w:t>Значение коэффициента абсолютной ликвидности в случае ОАО</w:t>
      </w:r>
      <w:r w:rsidR="006B3D8B">
        <w:rPr>
          <w:color w:val="000000"/>
          <w:sz w:val="28"/>
          <w:szCs w:val="28"/>
        </w:rPr>
        <w:t> </w:t>
      </w:r>
      <w:r w:rsidR="006B3D8B" w:rsidRPr="006B3D8B">
        <w:rPr>
          <w:color w:val="000000"/>
          <w:sz w:val="28"/>
          <w:szCs w:val="28"/>
        </w:rPr>
        <w:t>«</w:t>
      </w:r>
      <w:r w:rsidRPr="006B3D8B">
        <w:rPr>
          <w:color w:val="000000"/>
          <w:sz w:val="28"/>
          <w:szCs w:val="28"/>
        </w:rPr>
        <w:t>РЖД» в 2006</w:t>
      </w:r>
      <w:r w:rsidR="006B3D8B">
        <w:rPr>
          <w:color w:val="000000"/>
          <w:sz w:val="28"/>
          <w:szCs w:val="28"/>
        </w:rPr>
        <w:t>–</w:t>
      </w:r>
      <w:r w:rsidR="006B3D8B" w:rsidRPr="006B3D8B">
        <w:rPr>
          <w:color w:val="000000"/>
          <w:sz w:val="28"/>
          <w:szCs w:val="28"/>
        </w:rPr>
        <w:t>2</w:t>
      </w:r>
      <w:r w:rsidRPr="006B3D8B">
        <w:rPr>
          <w:color w:val="000000"/>
          <w:sz w:val="28"/>
          <w:szCs w:val="28"/>
        </w:rPr>
        <w:t>008</w:t>
      </w:r>
      <w:r w:rsidR="006B3D8B">
        <w:rPr>
          <w:color w:val="000000"/>
          <w:sz w:val="28"/>
          <w:szCs w:val="28"/>
        </w:rPr>
        <w:t> </w:t>
      </w:r>
      <w:r w:rsidR="006B3D8B" w:rsidRPr="006B3D8B">
        <w:rPr>
          <w:color w:val="000000"/>
          <w:sz w:val="28"/>
          <w:szCs w:val="28"/>
        </w:rPr>
        <w:t>гг</w:t>
      </w:r>
      <w:r w:rsidRPr="006B3D8B">
        <w:rPr>
          <w:color w:val="000000"/>
          <w:sz w:val="28"/>
          <w:szCs w:val="28"/>
        </w:rPr>
        <w:t xml:space="preserve">. было слишком низким </w:t>
      </w:r>
      <w:r w:rsidR="006B3D8B">
        <w:rPr>
          <w:color w:val="000000"/>
          <w:sz w:val="28"/>
          <w:szCs w:val="28"/>
        </w:rPr>
        <w:t>–</w:t>
      </w:r>
      <w:r w:rsidR="006B3D8B" w:rsidRPr="006B3D8B">
        <w:rPr>
          <w:color w:val="000000"/>
          <w:sz w:val="28"/>
          <w:szCs w:val="28"/>
        </w:rPr>
        <w:t xml:space="preserve"> </w:t>
      </w:r>
      <w:r w:rsidRPr="006B3D8B">
        <w:rPr>
          <w:color w:val="000000"/>
          <w:sz w:val="28"/>
          <w:szCs w:val="28"/>
        </w:rPr>
        <w:t xml:space="preserve">в этом периоде за счет имеющихся денежных средств предприятие могло погасить только порядка </w:t>
      </w:r>
      <w:r w:rsidR="006B3D8B" w:rsidRPr="006B3D8B">
        <w:rPr>
          <w:color w:val="000000"/>
          <w:sz w:val="28"/>
          <w:szCs w:val="28"/>
        </w:rPr>
        <w:t>3</w:t>
      </w:r>
      <w:r w:rsidR="006B3D8B">
        <w:rPr>
          <w:color w:val="000000"/>
          <w:sz w:val="28"/>
          <w:szCs w:val="28"/>
        </w:rPr>
        <w:t>%</w:t>
      </w:r>
      <w:r w:rsidRPr="006B3D8B">
        <w:rPr>
          <w:color w:val="000000"/>
          <w:sz w:val="28"/>
          <w:szCs w:val="28"/>
        </w:rPr>
        <w:t xml:space="preserve"> кредиторской задолженности, а в 2008</w:t>
      </w:r>
      <w:r w:rsidR="006B3D8B">
        <w:rPr>
          <w:color w:val="000000"/>
          <w:sz w:val="28"/>
          <w:szCs w:val="28"/>
        </w:rPr>
        <w:t> </w:t>
      </w:r>
      <w:r w:rsidR="006B3D8B" w:rsidRPr="006B3D8B">
        <w:rPr>
          <w:color w:val="000000"/>
          <w:sz w:val="28"/>
          <w:szCs w:val="28"/>
        </w:rPr>
        <w:t>г</w:t>
      </w:r>
      <w:r w:rsidRPr="006B3D8B">
        <w:rPr>
          <w:color w:val="000000"/>
          <w:sz w:val="28"/>
          <w:szCs w:val="28"/>
        </w:rPr>
        <w:t>. значение показателя достигло нормативного зна</w:t>
      </w:r>
      <w:r w:rsidR="008D2D81" w:rsidRPr="006B3D8B">
        <w:rPr>
          <w:color w:val="000000"/>
          <w:sz w:val="28"/>
          <w:szCs w:val="28"/>
        </w:rPr>
        <w:t>ч</w:t>
      </w:r>
      <w:r w:rsidRPr="006B3D8B">
        <w:rPr>
          <w:color w:val="000000"/>
          <w:sz w:val="28"/>
          <w:szCs w:val="28"/>
        </w:rPr>
        <w:t>ения.</w:t>
      </w:r>
      <w:r w:rsidR="008D2D81" w:rsidRPr="006B3D8B">
        <w:rPr>
          <w:color w:val="000000"/>
          <w:sz w:val="28"/>
          <w:szCs w:val="28"/>
        </w:rPr>
        <w:t xml:space="preserve"> </w:t>
      </w:r>
      <w:r w:rsidRPr="006B3D8B">
        <w:rPr>
          <w:color w:val="000000"/>
          <w:sz w:val="28"/>
          <w:szCs w:val="28"/>
        </w:rPr>
        <w:t>Для показателя срочной ликвидности обычно удовлетворяет соотношение 0,8</w:t>
      </w:r>
      <w:r w:rsidR="006B3D8B">
        <w:rPr>
          <w:color w:val="000000"/>
          <w:sz w:val="28"/>
          <w:szCs w:val="28"/>
        </w:rPr>
        <w:t>–</w:t>
      </w:r>
      <w:r w:rsidR="006B3D8B" w:rsidRPr="006B3D8B">
        <w:rPr>
          <w:color w:val="000000"/>
          <w:sz w:val="28"/>
          <w:szCs w:val="28"/>
        </w:rPr>
        <w:t>1</w:t>
      </w:r>
      <w:r w:rsidRPr="006B3D8B">
        <w:rPr>
          <w:color w:val="000000"/>
          <w:sz w:val="28"/>
          <w:szCs w:val="28"/>
        </w:rPr>
        <w:t>,0. В случае ОАО</w:t>
      </w:r>
      <w:r w:rsidR="006B3D8B">
        <w:rPr>
          <w:color w:val="000000"/>
          <w:sz w:val="28"/>
          <w:szCs w:val="28"/>
        </w:rPr>
        <w:t> </w:t>
      </w:r>
      <w:r w:rsidR="006B3D8B" w:rsidRPr="006B3D8B">
        <w:rPr>
          <w:color w:val="000000"/>
          <w:sz w:val="28"/>
          <w:szCs w:val="28"/>
        </w:rPr>
        <w:t>«</w:t>
      </w:r>
      <w:r w:rsidRPr="006B3D8B">
        <w:rPr>
          <w:color w:val="000000"/>
          <w:sz w:val="28"/>
          <w:szCs w:val="28"/>
        </w:rPr>
        <w:t>РЖД» значение этого показателя было недостаточным на протяжении 2006</w:t>
      </w:r>
      <w:r w:rsidR="006B3D8B">
        <w:rPr>
          <w:color w:val="000000"/>
          <w:sz w:val="28"/>
          <w:szCs w:val="28"/>
        </w:rPr>
        <w:t>–</w:t>
      </w:r>
      <w:r w:rsidR="006B3D8B" w:rsidRPr="006B3D8B">
        <w:rPr>
          <w:color w:val="000000"/>
          <w:sz w:val="28"/>
          <w:szCs w:val="28"/>
        </w:rPr>
        <w:t>2</w:t>
      </w:r>
      <w:r w:rsidRPr="006B3D8B">
        <w:rPr>
          <w:color w:val="000000"/>
          <w:sz w:val="28"/>
          <w:szCs w:val="28"/>
        </w:rPr>
        <w:t>008</w:t>
      </w:r>
      <w:r w:rsidR="006B3D8B">
        <w:rPr>
          <w:color w:val="000000"/>
          <w:sz w:val="28"/>
          <w:szCs w:val="28"/>
        </w:rPr>
        <w:t> </w:t>
      </w:r>
      <w:r w:rsidR="006B3D8B" w:rsidRPr="006B3D8B">
        <w:rPr>
          <w:color w:val="000000"/>
          <w:sz w:val="28"/>
          <w:szCs w:val="28"/>
        </w:rPr>
        <w:t>гг</w:t>
      </w:r>
      <w:r w:rsidRPr="006B3D8B">
        <w:rPr>
          <w:color w:val="000000"/>
          <w:sz w:val="28"/>
          <w:szCs w:val="28"/>
        </w:rPr>
        <w:t xml:space="preserve">., </w:t>
      </w:r>
      <w:r w:rsidR="006B3D8B">
        <w:rPr>
          <w:color w:val="000000"/>
          <w:sz w:val="28"/>
          <w:szCs w:val="28"/>
        </w:rPr>
        <w:t>т.е.</w:t>
      </w:r>
      <w:r w:rsidRPr="006B3D8B">
        <w:rPr>
          <w:color w:val="000000"/>
          <w:sz w:val="28"/>
          <w:szCs w:val="28"/>
        </w:rPr>
        <w:t xml:space="preserve"> предприятие могло погасить в течение 3</w:t>
      </w:r>
      <w:r w:rsidR="006B3D8B">
        <w:rPr>
          <w:color w:val="000000"/>
          <w:sz w:val="28"/>
          <w:szCs w:val="28"/>
        </w:rPr>
        <w:t>-</w:t>
      </w:r>
      <w:r w:rsidR="006B3D8B" w:rsidRPr="006B3D8B">
        <w:rPr>
          <w:color w:val="000000"/>
          <w:sz w:val="28"/>
          <w:szCs w:val="28"/>
        </w:rPr>
        <w:t>х</w:t>
      </w:r>
      <w:r w:rsidRPr="006B3D8B">
        <w:rPr>
          <w:color w:val="000000"/>
          <w:sz w:val="28"/>
          <w:szCs w:val="28"/>
        </w:rPr>
        <w:t xml:space="preserve"> месяцев чуть более 4</w:t>
      </w:r>
      <w:r w:rsidR="006B3D8B" w:rsidRPr="006B3D8B">
        <w:rPr>
          <w:color w:val="000000"/>
          <w:sz w:val="28"/>
          <w:szCs w:val="28"/>
        </w:rPr>
        <w:t>5</w:t>
      </w:r>
      <w:r w:rsidR="006B3D8B">
        <w:rPr>
          <w:color w:val="000000"/>
          <w:sz w:val="28"/>
          <w:szCs w:val="28"/>
        </w:rPr>
        <w:t>%</w:t>
      </w:r>
      <w:r w:rsidRPr="006B3D8B">
        <w:rPr>
          <w:color w:val="000000"/>
          <w:sz w:val="28"/>
          <w:szCs w:val="28"/>
        </w:rPr>
        <w:t xml:space="preserve"> кредиторской задолженности. В принципе такие изменения значения коэффициента связаны только с изменением суммы дебиторской задолженности.</w:t>
      </w:r>
      <w:r w:rsidR="008D2D81" w:rsidRPr="006B3D8B">
        <w:rPr>
          <w:color w:val="000000"/>
          <w:sz w:val="28"/>
          <w:szCs w:val="28"/>
        </w:rPr>
        <w:t xml:space="preserve"> </w:t>
      </w:r>
      <w:r w:rsidRPr="006B3D8B">
        <w:rPr>
          <w:color w:val="000000"/>
          <w:sz w:val="28"/>
          <w:szCs w:val="28"/>
        </w:rPr>
        <w:t xml:space="preserve">Коэффициент текущей ликвидности </w:t>
      </w:r>
      <w:r w:rsidR="006B3D8B">
        <w:rPr>
          <w:color w:val="000000"/>
          <w:sz w:val="28"/>
          <w:szCs w:val="28"/>
        </w:rPr>
        <w:t>–</w:t>
      </w:r>
      <w:r w:rsidR="006B3D8B" w:rsidRPr="006B3D8B">
        <w:rPr>
          <w:color w:val="000000"/>
          <w:sz w:val="28"/>
          <w:szCs w:val="28"/>
        </w:rPr>
        <w:t xml:space="preserve"> </w:t>
      </w:r>
      <w:r w:rsidRPr="006B3D8B">
        <w:rPr>
          <w:color w:val="000000"/>
          <w:sz w:val="28"/>
          <w:szCs w:val="28"/>
        </w:rPr>
        <w:t>удовлетворяет обычно значение 1,5</w:t>
      </w:r>
      <w:r w:rsidR="006B3D8B">
        <w:rPr>
          <w:color w:val="000000"/>
          <w:sz w:val="28"/>
          <w:szCs w:val="28"/>
        </w:rPr>
        <w:t>–</w:t>
      </w:r>
      <w:r w:rsidR="006B3D8B" w:rsidRPr="006B3D8B">
        <w:rPr>
          <w:color w:val="000000"/>
          <w:sz w:val="28"/>
          <w:szCs w:val="28"/>
        </w:rPr>
        <w:t>2</w:t>
      </w:r>
      <w:r w:rsidRPr="006B3D8B">
        <w:rPr>
          <w:color w:val="000000"/>
          <w:sz w:val="28"/>
          <w:szCs w:val="28"/>
        </w:rPr>
        <w:t>,0. На предприятии ОАО</w:t>
      </w:r>
      <w:r w:rsidR="006B3D8B">
        <w:rPr>
          <w:color w:val="000000"/>
          <w:sz w:val="28"/>
          <w:szCs w:val="28"/>
        </w:rPr>
        <w:t> </w:t>
      </w:r>
      <w:r w:rsidR="006B3D8B" w:rsidRPr="006B3D8B">
        <w:rPr>
          <w:color w:val="000000"/>
          <w:sz w:val="28"/>
          <w:szCs w:val="28"/>
        </w:rPr>
        <w:t>«</w:t>
      </w:r>
      <w:r w:rsidRPr="006B3D8B">
        <w:rPr>
          <w:color w:val="000000"/>
          <w:sz w:val="28"/>
          <w:szCs w:val="28"/>
        </w:rPr>
        <w:t xml:space="preserve">РЖД» его величина также была ниже нормативной в течение всего исследуемого периода, к тому же прослеживается отрицательная динамика коэффициента, </w:t>
      </w:r>
      <w:r w:rsidR="006B3D8B">
        <w:rPr>
          <w:color w:val="000000"/>
          <w:sz w:val="28"/>
          <w:szCs w:val="28"/>
        </w:rPr>
        <w:t>т.е.</w:t>
      </w:r>
      <w:r w:rsidRPr="006B3D8B">
        <w:rPr>
          <w:color w:val="000000"/>
          <w:sz w:val="28"/>
          <w:szCs w:val="28"/>
        </w:rPr>
        <w:t xml:space="preserve"> рост задолженности внешним кредиторам у предприятия происходит быстрее, чем прирост собственных оборотных средств, что, конечно же, отрицательно характеризует его деятельность.</w:t>
      </w:r>
    </w:p>
    <w:p w:rsidR="00F704BC" w:rsidRPr="006B3D8B" w:rsidRDefault="00F704BC"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Исходя из этого, можно охарактеризовать ликвидность ОАО</w:t>
      </w:r>
      <w:r w:rsidR="006B3D8B">
        <w:rPr>
          <w:color w:val="000000"/>
          <w:sz w:val="28"/>
          <w:szCs w:val="28"/>
        </w:rPr>
        <w:t> </w:t>
      </w:r>
      <w:r w:rsidR="006B3D8B" w:rsidRPr="006B3D8B">
        <w:rPr>
          <w:color w:val="000000"/>
          <w:sz w:val="28"/>
          <w:szCs w:val="28"/>
        </w:rPr>
        <w:t>«</w:t>
      </w:r>
      <w:r w:rsidRPr="006B3D8B">
        <w:rPr>
          <w:color w:val="000000"/>
          <w:sz w:val="28"/>
          <w:szCs w:val="28"/>
        </w:rPr>
        <w:t>РЖД» как недостаточную на протяжении всего исследуемого периода. Кроме того, следует отметить наметившуюся тенденцию к снижению показателей абсолютной и срочной ликвидности предприятия как явно негативную.</w:t>
      </w:r>
      <w:r w:rsidR="008D2D81" w:rsidRPr="006B3D8B">
        <w:rPr>
          <w:color w:val="000000"/>
          <w:sz w:val="28"/>
          <w:szCs w:val="28"/>
        </w:rPr>
        <w:t xml:space="preserve"> </w:t>
      </w:r>
      <w:r w:rsidRPr="006B3D8B">
        <w:rPr>
          <w:color w:val="000000"/>
          <w:sz w:val="28"/>
          <w:szCs w:val="28"/>
        </w:rPr>
        <w:t>Расчет показателей платежеспособности представлен в табл. 6. Исходя из полученных в результате анализ данных можно сделать следующие выводы:</w:t>
      </w:r>
    </w:p>
    <w:p w:rsidR="00F704BC" w:rsidRPr="006B3D8B" w:rsidRDefault="00F704BC" w:rsidP="006B3D8B">
      <w:pPr>
        <w:spacing w:line="360" w:lineRule="auto"/>
        <w:ind w:firstLine="709"/>
        <w:jc w:val="both"/>
        <w:rPr>
          <w:color w:val="000000"/>
          <w:sz w:val="28"/>
        </w:rPr>
      </w:pPr>
    </w:p>
    <w:p w:rsidR="00F704BC" w:rsidRPr="006B3D8B" w:rsidRDefault="00F704BC" w:rsidP="006B3D8B">
      <w:pPr>
        <w:spacing w:line="360" w:lineRule="auto"/>
        <w:ind w:firstLine="709"/>
        <w:jc w:val="both"/>
        <w:rPr>
          <w:color w:val="000000"/>
          <w:sz w:val="28"/>
          <w:szCs w:val="28"/>
        </w:rPr>
      </w:pPr>
      <w:r w:rsidRPr="006B3D8B">
        <w:rPr>
          <w:color w:val="000000"/>
          <w:sz w:val="28"/>
          <w:szCs w:val="28"/>
        </w:rPr>
        <w:t>Таблица 6 – Расчет показателей платежеспособности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77"/>
        <w:gridCol w:w="1086"/>
        <w:gridCol w:w="1534"/>
        <w:gridCol w:w="1365"/>
        <w:gridCol w:w="1365"/>
        <w:gridCol w:w="1770"/>
      </w:tblGrid>
      <w:tr w:rsidR="00F704BC" w:rsidRPr="00C5784F" w:rsidTr="00C5784F">
        <w:trPr>
          <w:cantSplit/>
          <w:jc w:val="center"/>
        </w:trPr>
        <w:tc>
          <w:tcPr>
            <w:tcW w:w="1171" w:type="pct"/>
            <w:shd w:val="clear" w:color="auto" w:fill="auto"/>
          </w:tcPr>
          <w:p w:rsidR="00F704BC" w:rsidRPr="00C5784F" w:rsidRDefault="00F704BC" w:rsidP="00C5784F">
            <w:pPr>
              <w:spacing w:line="360" w:lineRule="auto"/>
              <w:jc w:val="both"/>
              <w:rPr>
                <w:color w:val="000000"/>
                <w:sz w:val="20"/>
              </w:rPr>
            </w:pPr>
            <w:r w:rsidRPr="00C5784F">
              <w:rPr>
                <w:color w:val="000000"/>
                <w:sz w:val="20"/>
              </w:rPr>
              <w:t>Показатель</w:t>
            </w:r>
          </w:p>
        </w:tc>
        <w:tc>
          <w:tcPr>
            <w:tcW w:w="584" w:type="pct"/>
            <w:shd w:val="clear" w:color="auto" w:fill="auto"/>
          </w:tcPr>
          <w:p w:rsidR="00F704BC" w:rsidRPr="00C5784F" w:rsidRDefault="00F704BC" w:rsidP="00C5784F">
            <w:pPr>
              <w:spacing w:line="360" w:lineRule="auto"/>
              <w:jc w:val="both"/>
              <w:rPr>
                <w:color w:val="000000"/>
                <w:sz w:val="20"/>
              </w:rPr>
            </w:pPr>
            <w:r w:rsidRPr="00C5784F">
              <w:rPr>
                <w:color w:val="000000"/>
                <w:sz w:val="20"/>
              </w:rPr>
              <w:t>Кр-й</w:t>
            </w:r>
          </w:p>
        </w:tc>
        <w:tc>
          <w:tcPr>
            <w:tcW w:w="825" w:type="pct"/>
            <w:shd w:val="clear" w:color="auto" w:fill="auto"/>
          </w:tcPr>
          <w:p w:rsidR="00F704BC" w:rsidRPr="00C5784F" w:rsidRDefault="00F704BC" w:rsidP="00C5784F">
            <w:pPr>
              <w:spacing w:line="360" w:lineRule="auto"/>
              <w:jc w:val="both"/>
              <w:rPr>
                <w:color w:val="000000"/>
                <w:sz w:val="20"/>
              </w:rPr>
            </w:pPr>
            <w:r w:rsidRPr="00C5784F">
              <w:rPr>
                <w:color w:val="000000"/>
                <w:sz w:val="20"/>
              </w:rPr>
              <w:t>2006</w:t>
            </w:r>
          </w:p>
        </w:tc>
        <w:tc>
          <w:tcPr>
            <w:tcW w:w="734" w:type="pct"/>
            <w:shd w:val="clear" w:color="auto" w:fill="auto"/>
          </w:tcPr>
          <w:p w:rsidR="00F704BC" w:rsidRPr="00C5784F" w:rsidRDefault="00F704BC" w:rsidP="00C5784F">
            <w:pPr>
              <w:spacing w:line="360" w:lineRule="auto"/>
              <w:jc w:val="both"/>
              <w:rPr>
                <w:color w:val="000000"/>
                <w:sz w:val="20"/>
              </w:rPr>
            </w:pPr>
            <w:r w:rsidRPr="00C5784F">
              <w:rPr>
                <w:color w:val="000000"/>
                <w:sz w:val="20"/>
              </w:rPr>
              <w:t>2007</w:t>
            </w:r>
          </w:p>
        </w:tc>
        <w:tc>
          <w:tcPr>
            <w:tcW w:w="734" w:type="pct"/>
            <w:shd w:val="clear" w:color="auto" w:fill="auto"/>
          </w:tcPr>
          <w:p w:rsidR="00F704BC" w:rsidRPr="00C5784F" w:rsidRDefault="00F704BC" w:rsidP="00C5784F">
            <w:pPr>
              <w:spacing w:line="360" w:lineRule="auto"/>
              <w:jc w:val="both"/>
              <w:rPr>
                <w:color w:val="000000"/>
                <w:sz w:val="20"/>
              </w:rPr>
            </w:pPr>
            <w:r w:rsidRPr="00C5784F">
              <w:rPr>
                <w:color w:val="000000"/>
                <w:sz w:val="20"/>
              </w:rPr>
              <w:t>2008</w:t>
            </w:r>
          </w:p>
        </w:tc>
        <w:tc>
          <w:tcPr>
            <w:tcW w:w="952" w:type="pct"/>
            <w:shd w:val="clear" w:color="auto" w:fill="auto"/>
          </w:tcPr>
          <w:p w:rsidR="00F704BC" w:rsidRPr="00C5784F" w:rsidRDefault="00F704BC" w:rsidP="00C5784F">
            <w:pPr>
              <w:spacing w:line="360" w:lineRule="auto"/>
              <w:jc w:val="both"/>
              <w:rPr>
                <w:color w:val="000000"/>
                <w:sz w:val="20"/>
              </w:rPr>
            </w:pPr>
            <w:r w:rsidRPr="00C5784F">
              <w:rPr>
                <w:color w:val="000000"/>
                <w:sz w:val="20"/>
              </w:rPr>
              <w:t>Динамика, +/-</w:t>
            </w:r>
          </w:p>
        </w:tc>
      </w:tr>
      <w:tr w:rsidR="00F704BC" w:rsidRPr="00C5784F" w:rsidTr="00C5784F">
        <w:trPr>
          <w:cantSplit/>
          <w:jc w:val="center"/>
        </w:trPr>
        <w:tc>
          <w:tcPr>
            <w:tcW w:w="1171" w:type="pct"/>
            <w:shd w:val="clear" w:color="auto" w:fill="auto"/>
          </w:tcPr>
          <w:p w:rsidR="00F704BC" w:rsidRPr="00C5784F" w:rsidRDefault="00F704BC" w:rsidP="00C5784F">
            <w:pPr>
              <w:spacing w:line="360" w:lineRule="auto"/>
              <w:jc w:val="both"/>
              <w:rPr>
                <w:color w:val="000000"/>
                <w:sz w:val="20"/>
              </w:rPr>
            </w:pPr>
            <w:r w:rsidRPr="00C5784F">
              <w:rPr>
                <w:color w:val="000000"/>
                <w:sz w:val="20"/>
              </w:rPr>
              <w:t>Чистый оборотный капитал, тыс. руб.</w:t>
            </w:r>
          </w:p>
        </w:tc>
        <w:tc>
          <w:tcPr>
            <w:tcW w:w="584" w:type="pct"/>
            <w:shd w:val="clear" w:color="auto" w:fill="auto"/>
          </w:tcPr>
          <w:p w:rsidR="00F704BC" w:rsidRPr="00C5784F" w:rsidRDefault="002B6409" w:rsidP="00C5784F">
            <w:pPr>
              <w:spacing w:line="360" w:lineRule="auto"/>
              <w:jc w:val="both"/>
              <w:rPr>
                <w:color w:val="000000"/>
                <w:sz w:val="20"/>
              </w:rPr>
            </w:pPr>
            <w:r>
              <w:rPr>
                <w:color w:val="000000"/>
                <w:position w:val="-6"/>
                <w:sz w:val="20"/>
              </w:rPr>
              <w:pict>
                <v:shape id="_x0000_i1062" type="#_x0000_t75" style="width:11.25pt;height:15.75pt">
                  <v:imagedata r:id="rId18" o:title=""/>
                </v:shape>
              </w:pict>
            </w:r>
          </w:p>
        </w:tc>
        <w:tc>
          <w:tcPr>
            <w:tcW w:w="825" w:type="pct"/>
            <w:shd w:val="clear" w:color="auto" w:fill="auto"/>
          </w:tcPr>
          <w:p w:rsidR="00F704BC" w:rsidRPr="00C5784F" w:rsidRDefault="00F704BC" w:rsidP="00C5784F">
            <w:pPr>
              <w:spacing w:line="360" w:lineRule="auto"/>
              <w:jc w:val="both"/>
              <w:rPr>
                <w:color w:val="000000"/>
                <w:sz w:val="20"/>
              </w:rPr>
            </w:pPr>
            <w:r w:rsidRPr="00C5784F">
              <w:rPr>
                <w:color w:val="000000"/>
                <w:sz w:val="20"/>
              </w:rPr>
              <w:t>4706065</w:t>
            </w:r>
          </w:p>
        </w:tc>
        <w:tc>
          <w:tcPr>
            <w:tcW w:w="734" w:type="pct"/>
            <w:shd w:val="clear" w:color="auto" w:fill="auto"/>
          </w:tcPr>
          <w:p w:rsidR="00F704BC" w:rsidRPr="00C5784F" w:rsidRDefault="00F704BC" w:rsidP="00C5784F">
            <w:pPr>
              <w:spacing w:line="360" w:lineRule="auto"/>
              <w:jc w:val="both"/>
              <w:rPr>
                <w:color w:val="000000"/>
                <w:sz w:val="20"/>
              </w:rPr>
            </w:pPr>
            <w:r w:rsidRPr="00C5784F">
              <w:rPr>
                <w:color w:val="000000"/>
                <w:sz w:val="20"/>
              </w:rPr>
              <w:t>-61963561</w:t>
            </w:r>
          </w:p>
        </w:tc>
        <w:tc>
          <w:tcPr>
            <w:tcW w:w="734" w:type="pct"/>
            <w:shd w:val="clear" w:color="auto" w:fill="auto"/>
          </w:tcPr>
          <w:p w:rsidR="00F704BC" w:rsidRPr="00C5784F" w:rsidRDefault="00F704BC" w:rsidP="00C5784F">
            <w:pPr>
              <w:spacing w:line="360" w:lineRule="auto"/>
              <w:jc w:val="both"/>
              <w:rPr>
                <w:color w:val="000000"/>
                <w:sz w:val="20"/>
              </w:rPr>
            </w:pPr>
            <w:r w:rsidRPr="00C5784F">
              <w:rPr>
                <w:color w:val="000000"/>
                <w:sz w:val="20"/>
              </w:rPr>
              <w:t>-133022500</w:t>
            </w:r>
          </w:p>
        </w:tc>
        <w:tc>
          <w:tcPr>
            <w:tcW w:w="952" w:type="pct"/>
            <w:shd w:val="clear" w:color="auto" w:fill="auto"/>
          </w:tcPr>
          <w:p w:rsidR="00F704BC" w:rsidRPr="00C5784F" w:rsidRDefault="00F704BC" w:rsidP="00C5784F">
            <w:pPr>
              <w:spacing w:line="360" w:lineRule="auto"/>
              <w:jc w:val="both"/>
              <w:rPr>
                <w:color w:val="000000"/>
                <w:sz w:val="20"/>
              </w:rPr>
            </w:pPr>
            <w:r w:rsidRPr="00C5784F">
              <w:rPr>
                <w:color w:val="000000"/>
                <w:sz w:val="20"/>
              </w:rPr>
              <w:t>-137728565</w:t>
            </w:r>
          </w:p>
        </w:tc>
      </w:tr>
      <w:tr w:rsidR="00F704BC" w:rsidRPr="00C5784F" w:rsidTr="00C5784F">
        <w:trPr>
          <w:cantSplit/>
          <w:jc w:val="center"/>
        </w:trPr>
        <w:tc>
          <w:tcPr>
            <w:tcW w:w="1171" w:type="pct"/>
            <w:shd w:val="clear" w:color="auto" w:fill="auto"/>
          </w:tcPr>
          <w:p w:rsidR="00F704BC" w:rsidRPr="00C5784F" w:rsidRDefault="00F704BC" w:rsidP="00C5784F">
            <w:pPr>
              <w:spacing w:line="360" w:lineRule="auto"/>
              <w:jc w:val="both"/>
              <w:rPr>
                <w:color w:val="000000"/>
                <w:sz w:val="20"/>
              </w:rPr>
            </w:pPr>
            <w:r w:rsidRPr="00C5784F">
              <w:rPr>
                <w:color w:val="000000"/>
                <w:sz w:val="20"/>
              </w:rPr>
              <w:t>К</w:t>
            </w:r>
            <w:r w:rsidR="006B3D8B" w:rsidRPr="00C5784F">
              <w:rPr>
                <w:color w:val="000000"/>
                <w:sz w:val="20"/>
              </w:rPr>
              <w:t>-т</w:t>
            </w:r>
            <w:r w:rsidRPr="00C5784F">
              <w:rPr>
                <w:color w:val="000000"/>
                <w:sz w:val="20"/>
              </w:rPr>
              <w:t xml:space="preserve"> общей платежеспособности</w:t>
            </w:r>
          </w:p>
        </w:tc>
        <w:tc>
          <w:tcPr>
            <w:tcW w:w="584" w:type="pct"/>
            <w:shd w:val="clear" w:color="auto" w:fill="auto"/>
          </w:tcPr>
          <w:p w:rsidR="00F704BC" w:rsidRPr="00C5784F" w:rsidRDefault="002B6409" w:rsidP="00C5784F">
            <w:pPr>
              <w:spacing w:line="360" w:lineRule="auto"/>
              <w:jc w:val="both"/>
              <w:rPr>
                <w:color w:val="000000"/>
                <w:sz w:val="20"/>
              </w:rPr>
            </w:pPr>
            <w:r>
              <w:rPr>
                <w:color w:val="000000"/>
                <w:position w:val="-4"/>
                <w:sz w:val="20"/>
              </w:rPr>
              <w:pict>
                <v:shape id="_x0000_i1063" type="#_x0000_t75" style="width:9.75pt;height:12pt">
                  <v:imagedata r:id="rId15" o:title=""/>
                </v:shape>
              </w:pict>
            </w:r>
            <w:r w:rsidR="00F704BC" w:rsidRPr="00C5784F">
              <w:rPr>
                <w:color w:val="000000"/>
                <w:sz w:val="20"/>
              </w:rPr>
              <w:t>1</w:t>
            </w:r>
          </w:p>
        </w:tc>
        <w:tc>
          <w:tcPr>
            <w:tcW w:w="825" w:type="pct"/>
            <w:shd w:val="clear" w:color="auto" w:fill="auto"/>
          </w:tcPr>
          <w:p w:rsidR="00F704BC" w:rsidRPr="00C5784F" w:rsidRDefault="00F704BC" w:rsidP="00C5784F">
            <w:pPr>
              <w:spacing w:line="360" w:lineRule="auto"/>
              <w:jc w:val="both"/>
              <w:rPr>
                <w:color w:val="000000"/>
                <w:sz w:val="20"/>
              </w:rPr>
            </w:pPr>
            <w:r w:rsidRPr="00C5784F">
              <w:rPr>
                <w:color w:val="000000"/>
                <w:sz w:val="20"/>
              </w:rPr>
              <w:t>0,4506</w:t>
            </w:r>
          </w:p>
        </w:tc>
        <w:tc>
          <w:tcPr>
            <w:tcW w:w="734" w:type="pct"/>
            <w:shd w:val="clear" w:color="auto" w:fill="auto"/>
          </w:tcPr>
          <w:p w:rsidR="00F704BC" w:rsidRPr="00C5784F" w:rsidRDefault="00F704BC" w:rsidP="00C5784F">
            <w:pPr>
              <w:spacing w:line="360" w:lineRule="auto"/>
              <w:jc w:val="both"/>
              <w:rPr>
                <w:color w:val="000000"/>
                <w:sz w:val="20"/>
              </w:rPr>
            </w:pPr>
            <w:r w:rsidRPr="00C5784F">
              <w:rPr>
                <w:color w:val="000000"/>
                <w:sz w:val="20"/>
              </w:rPr>
              <w:t>0,2863</w:t>
            </w:r>
          </w:p>
        </w:tc>
        <w:tc>
          <w:tcPr>
            <w:tcW w:w="734" w:type="pct"/>
            <w:shd w:val="clear" w:color="auto" w:fill="auto"/>
          </w:tcPr>
          <w:p w:rsidR="00F704BC" w:rsidRPr="00C5784F" w:rsidRDefault="00F704BC" w:rsidP="00C5784F">
            <w:pPr>
              <w:spacing w:line="360" w:lineRule="auto"/>
              <w:jc w:val="both"/>
              <w:rPr>
                <w:color w:val="000000"/>
                <w:sz w:val="20"/>
              </w:rPr>
            </w:pPr>
            <w:r w:rsidRPr="00C5784F">
              <w:rPr>
                <w:color w:val="000000"/>
                <w:sz w:val="20"/>
              </w:rPr>
              <w:t>0,3930</w:t>
            </w:r>
          </w:p>
        </w:tc>
        <w:tc>
          <w:tcPr>
            <w:tcW w:w="952" w:type="pct"/>
            <w:shd w:val="clear" w:color="auto" w:fill="auto"/>
          </w:tcPr>
          <w:p w:rsidR="00F704BC" w:rsidRPr="00C5784F" w:rsidRDefault="00F704BC" w:rsidP="00C5784F">
            <w:pPr>
              <w:spacing w:line="360" w:lineRule="auto"/>
              <w:jc w:val="both"/>
              <w:rPr>
                <w:color w:val="000000"/>
                <w:sz w:val="20"/>
              </w:rPr>
            </w:pPr>
            <w:r w:rsidRPr="00C5784F">
              <w:rPr>
                <w:color w:val="000000"/>
                <w:sz w:val="20"/>
              </w:rPr>
              <w:t>-0,0576</w:t>
            </w:r>
          </w:p>
        </w:tc>
      </w:tr>
    </w:tbl>
    <w:p w:rsidR="00F704BC" w:rsidRPr="006B3D8B" w:rsidRDefault="00F704BC" w:rsidP="006B3D8B">
      <w:pPr>
        <w:spacing w:line="360" w:lineRule="auto"/>
        <w:ind w:firstLine="709"/>
        <w:jc w:val="both"/>
        <w:rPr>
          <w:color w:val="000000"/>
          <w:sz w:val="28"/>
        </w:rPr>
      </w:pPr>
    </w:p>
    <w:p w:rsidR="00F704BC" w:rsidRPr="006B3D8B" w:rsidRDefault="00F704BC" w:rsidP="006B3D8B">
      <w:pPr>
        <w:spacing w:line="360" w:lineRule="auto"/>
        <w:ind w:firstLine="709"/>
        <w:jc w:val="both"/>
        <w:rPr>
          <w:color w:val="000000"/>
          <w:sz w:val="28"/>
          <w:szCs w:val="28"/>
        </w:rPr>
      </w:pPr>
      <w:r w:rsidRPr="006B3D8B">
        <w:rPr>
          <w:color w:val="000000"/>
          <w:sz w:val="28"/>
          <w:szCs w:val="28"/>
        </w:rPr>
        <w:t>Показатель «Чистый оборотный капитал» говорит об отсутствии у предприятия временно свободных средств, в случае ОАО</w:t>
      </w:r>
      <w:r w:rsidR="006B3D8B">
        <w:rPr>
          <w:color w:val="000000"/>
          <w:sz w:val="28"/>
          <w:szCs w:val="28"/>
        </w:rPr>
        <w:t> </w:t>
      </w:r>
      <w:r w:rsidR="006B3D8B" w:rsidRPr="006B3D8B">
        <w:rPr>
          <w:color w:val="000000"/>
          <w:sz w:val="28"/>
          <w:szCs w:val="28"/>
        </w:rPr>
        <w:t>«</w:t>
      </w:r>
      <w:r w:rsidRPr="006B3D8B">
        <w:rPr>
          <w:color w:val="000000"/>
          <w:sz w:val="28"/>
          <w:szCs w:val="28"/>
        </w:rPr>
        <w:t>РЖД» эти суммы достаточно значительны. Также наблюдается уменьшение этого показателя с 4706065 тыс. руб. в 2006</w:t>
      </w:r>
      <w:r w:rsidR="006B3D8B">
        <w:rPr>
          <w:color w:val="000000"/>
          <w:sz w:val="28"/>
          <w:szCs w:val="28"/>
        </w:rPr>
        <w:t> </w:t>
      </w:r>
      <w:r w:rsidR="006B3D8B" w:rsidRPr="006B3D8B">
        <w:rPr>
          <w:color w:val="000000"/>
          <w:sz w:val="28"/>
          <w:szCs w:val="28"/>
        </w:rPr>
        <w:t>г</w:t>
      </w:r>
      <w:r w:rsidRPr="006B3D8B">
        <w:rPr>
          <w:color w:val="000000"/>
          <w:sz w:val="28"/>
          <w:szCs w:val="28"/>
        </w:rPr>
        <w:t>. до -133022500 тыс. руб. в 2008</w:t>
      </w:r>
      <w:r w:rsidR="006B3D8B">
        <w:rPr>
          <w:color w:val="000000"/>
          <w:sz w:val="28"/>
          <w:szCs w:val="28"/>
        </w:rPr>
        <w:t> </w:t>
      </w:r>
      <w:r w:rsidR="006B3D8B" w:rsidRPr="006B3D8B">
        <w:rPr>
          <w:color w:val="000000"/>
          <w:sz w:val="28"/>
          <w:szCs w:val="28"/>
        </w:rPr>
        <w:t>г</w:t>
      </w:r>
      <w:r w:rsidRPr="006B3D8B">
        <w:rPr>
          <w:color w:val="000000"/>
          <w:sz w:val="28"/>
          <w:szCs w:val="28"/>
        </w:rPr>
        <w:t>. Таким образом к 2009</w:t>
      </w:r>
      <w:r w:rsidR="006B3D8B">
        <w:rPr>
          <w:color w:val="000000"/>
          <w:sz w:val="28"/>
          <w:szCs w:val="28"/>
        </w:rPr>
        <w:t> </w:t>
      </w:r>
      <w:r w:rsidR="006B3D8B" w:rsidRPr="006B3D8B">
        <w:rPr>
          <w:color w:val="000000"/>
          <w:sz w:val="28"/>
          <w:szCs w:val="28"/>
        </w:rPr>
        <w:t>г</w:t>
      </w:r>
      <w:r w:rsidRPr="006B3D8B">
        <w:rPr>
          <w:color w:val="000000"/>
          <w:sz w:val="28"/>
          <w:szCs w:val="28"/>
        </w:rPr>
        <w:t>. ОАО</w:t>
      </w:r>
      <w:r w:rsidR="006B3D8B">
        <w:rPr>
          <w:color w:val="000000"/>
          <w:sz w:val="28"/>
          <w:szCs w:val="28"/>
        </w:rPr>
        <w:t> </w:t>
      </w:r>
      <w:r w:rsidR="006B3D8B" w:rsidRPr="006B3D8B">
        <w:rPr>
          <w:color w:val="000000"/>
          <w:sz w:val="28"/>
          <w:szCs w:val="28"/>
        </w:rPr>
        <w:t>«</w:t>
      </w:r>
      <w:r w:rsidRPr="006B3D8B">
        <w:rPr>
          <w:color w:val="000000"/>
          <w:sz w:val="28"/>
          <w:szCs w:val="28"/>
        </w:rPr>
        <w:t>РЖД» испытывало недостаток в оборотных средствах.</w:t>
      </w:r>
      <w:r w:rsidR="008D2D81" w:rsidRPr="006B3D8B">
        <w:rPr>
          <w:color w:val="000000"/>
          <w:sz w:val="28"/>
          <w:szCs w:val="28"/>
        </w:rPr>
        <w:t xml:space="preserve"> </w:t>
      </w:r>
      <w:r w:rsidRPr="006B3D8B">
        <w:rPr>
          <w:color w:val="000000"/>
          <w:sz w:val="28"/>
          <w:szCs w:val="28"/>
        </w:rPr>
        <w:t>В значениях коэффициента общей платежеспособности наметилась тенденция к уменьшению, хотя за весь исследуемый период предприятие ОАО</w:t>
      </w:r>
      <w:r w:rsidR="006B3D8B">
        <w:rPr>
          <w:color w:val="000000"/>
          <w:sz w:val="28"/>
          <w:szCs w:val="28"/>
        </w:rPr>
        <w:t> </w:t>
      </w:r>
      <w:r w:rsidR="006B3D8B" w:rsidRPr="006B3D8B">
        <w:rPr>
          <w:color w:val="000000"/>
          <w:sz w:val="28"/>
          <w:szCs w:val="28"/>
        </w:rPr>
        <w:t>«</w:t>
      </w:r>
      <w:r w:rsidRPr="006B3D8B">
        <w:rPr>
          <w:color w:val="000000"/>
          <w:sz w:val="28"/>
          <w:szCs w:val="28"/>
        </w:rPr>
        <w:t>РЖД» могло погасить лишь 45,0</w:t>
      </w:r>
      <w:r w:rsidR="006B3D8B" w:rsidRPr="006B3D8B">
        <w:rPr>
          <w:color w:val="000000"/>
          <w:sz w:val="28"/>
          <w:szCs w:val="28"/>
        </w:rPr>
        <w:t>6</w:t>
      </w:r>
      <w:r w:rsidR="006B3D8B">
        <w:rPr>
          <w:color w:val="000000"/>
          <w:sz w:val="28"/>
          <w:szCs w:val="28"/>
        </w:rPr>
        <w:t>%</w:t>
      </w:r>
      <w:r w:rsidRPr="006B3D8B">
        <w:rPr>
          <w:color w:val="000000"/>
          <w:sz w:val="28"/>
          <w:szCs w:val="28"/>
        </w:rPr>
        <w:t xml:space="preserve"> (в 2006</w:t>
      </w:r>
      <w:r w:rsidR="006B3D8B">
        <w:rPr>
          <w:color w:val="000000"/>
          <w:sz w:val="28"/>
          <w:szCs w:val="28"/>
        </w:rPr>
        <w:t> </w:t>
      </w:r>
      <w:r w:rsidR="006B3D8B" w:rsidRPr="006B3D8B">
        <w:rPr>
          <w:color w:val="000000"/>
          <w:sz w:val="28"/>
          <w:szCs w:val="28"/>
        </w:rPr>
        <w:t>г</w:t>
      </w:r>
      <w:r w:rsidRPr="006B3D8B">
        <w:rPr>
          <w:color w:val="000000"/>
          <w:sz w:val="28"/>
          <w:szCs w:val="28"/>
        </w:rPr>
        <w:t>.), 28,6</w:t>
      </w:r>
      <w:r w:rsidR="006B3D8B" w:rsidRPr="006B3D8B">
        <w:rPr>
          <w:color w:val="000000"/>
          <w:sz w:val="28"/>
          <w:szCs w:val="28"/>
        </w:rPr>
        <w:t>3</w:t>
      </w:r>
      <w:r w:rsidR="006B3D8B">
        <w:rPr>
          <w:color w:val="000000"/>
          <w:sz w:val="28"/>
          <w:szCs w:val="28"/>
        </w:rPr>
        <w:t>%</w:t>
      </w:r>
      <w:r w:rsidRPr="006B3D8B">
        <w:rPr>
          <w:color w:val="000000"/>
          <w:sz w:val="28"/>
          <w:szCs w:val="28"/>
        </w:rPr>
        <w:t xml:space="preserve"> в 2007</w:t>
      </w:r>
      <w:r w:rsidR="006B3D8B">
        <w:rPr>
          <w:color w:val="000000"/>
          <w:sz w:val="28"/>
          <w:szCs w:val="28"/>
        </w:rPr>
        <w:t> </w:t>
      </w:r>
      <w:r w:rsidR="006B3D8B" w:rsidRPr="006B3D8B">
        <w:rPr>
          <w:color w:val="000000"/>
          <w:sz w:val="28"/>
          <w:szCs w:val="28"/>
        </w:rPr>
        <w:t>г</w:t>
      </w:r>
      <w:r w:rsidRPr="006B3D8B">
        <w:rPr>
          <w:color w:val="000000"/>
          <w:sz w:val="28"/>
          <w:szCs w:val="28"/>
        </w:rPr>
        <w:t>. и 39,</w:t>
      </w:r>
      <w:r w:rsidR="006B3D8B" w:rsidRPr="006B3D8B">
        <w:rPr>
          <w:color w:val="000000"/>
          <w:sz w:val="28"/>
          <w:szCs w:val="28"/>
        </w:rPr>
        <w:t>3</w:t>
      </w:r>
      <w:r w:rsidR="006B3D8B">
        <w:rPr>
          <w:color w:val="000000"/>
          <w:sz w:val="28"/>
          <w:szCs w:val="28"/>
        </w:rPr>
        <w:t>%</w:t>
      </w:r>
      <w:r w:rsidRPr="006B3D8B">
        <w:rPr>
          <w:color w:val="000000"/>
          <w:sz w:val="28"/>
          <w:szCs w:val="28"/>
        </w:rPr>
        <w:t xml:space="preserve"> в 2008</w:t>
      </w:r>
      <w:r w:rsidR="006B3D8B">
        <w:rPr>
          <w:color w:val="000000"/>
          <w:sz w:val="28"/>
          <w:szCs w:val="28"/>
        </w:rPr>
        <w:t> </w:t>
      </w:r>
      <w:r w:rsidR="006B3D8B" w:rsidRPr="006B3D8B">
        <w:rPr>
          <w:color w:val="000000"/>
          <w:sz w:val="28"/>
          <w:szCs w:val="28"/>
        </w:rPr>
        <w:t>г</w:t>
      </w:r>
      <w:r w:rsidRPr="006B3D8B">
        <w:rPr>
          <w:color w:val="000000"/>
          <w:sz w:val="28"/>
          <w:szCs w:val="28"/>
        </w:rPr>
        <w:t>., что говорит о возможных просрочках платежей.</w:t>
      </w:r>
    </w:p>
    <w:p w:rsidR="00F547C1" w:rsidRPr="006B3D8B" w:rsidRDefault="00F547C1" w:rsidP="006B3D8B">
      <w:pPr>
        <w:spacing w:line="360" w:lineRule="auto"/>
        <w:ind w:firstLine="709"/>
        <w:jc w:val="both"/>
        <w:rPr>
          <w:color w:val="000000"/>
          <w:sz w:val="28"/>
          <w:szCs w:val="28"/>
        </w:rPr>
      </w:pPr>
      <w:r w:rsidRPr="006B3D8B">
        <w:rPr>
          <w:color w:val="000000"/>
          <w:sz w:val="28"/>
          <w:szCs w:val="28"/>
        </w:rPr>
        <w:t xml:space="preserve">Однако в рамках поставленных в работе задач, необходимо более подробно проанализировать эффективность финансово-хозяйственной деятельности, рассчитав показатели рентабельности в табл. </w:t>
      </w:r>
      <w:r w:rsidR="008D2D81" w:rsidRPr="006B3D8B">
        <w:rPr>
          <w:color w:val="000000"/>
          <w:sz w:val="28"/>
          <w:szCs w:val="28"/>
        </w:rPr>
        <w:t>7</w:t>
      </w:r>
      <w:r w:rsidRPr="006B3D8B">
        <w:rPr>
          <w:color w:val="000000"/>
          <w:sz w:val="28"/>
          <w:szCs w:val="28"/>
        </w:rPr>
        <w:t>.</w:t>
      </w:r>
    </w:p>
    <w:p w:rsidR="008D2D81" w:rsidRPr="006B3D8B" w:rsidRDefault="008D2D81" w:rsidP="006B3D8B">
      <w:pPr>
        <w:spacing w:line="360" w:lineRule="auto"/>
        <w:ind w:firstLine="709"/>
        <w:jc w:val="both"/>
        <w:rPr>
          <w:color w:val="000000"/>
          <w:sz w:val="28"/>
          <w:szCs w:val="28"/>
        </w:rPr>
      </w:pPr>
      <w:r w:rsidRPr="006B3D8B">
        <w:rPr>
          <w:color w:val="000000"/>
          <w:sz w:val="28"/>
          <w:szCs w:val="28"/>
        </w:rPr>
        <w:t>На основании расчетов табл. 7 можно сделать следующие выводы:</w:t>
      </w:r>
    </w:p>
    <w:p w:rsidR="008D2D81" w:rsidRPr="006B3D8B" w:rsidRDefault="006B3D8B" w:rsidP="006B3D8B">
      <w:pPr>
        <w:spacing w:line="360" w:lineRule="auto"/>
        <w:ind w:firstLine="709"/>
        <w:jc w:val="both"/>
        <w:rPr>
          <w:color w:val="000000"/>
          <w:sz w:val="28"/>
          <w:szCs w:val="28"/>
        </w:rPr>
      </w:pPr>
      <w:r>
        <w:rPr>
          <w:color w:val="000000"/>
          <w:sz w:val="28"/>
          <w:szCs w:val="28"/>
        </w:rPr>
        <w:t>– </w:t>
      </w:r>
      <w:r w:rsidR="008D2D81" w:rsidRPr="006B3D8B">
        <w:rPr>
          <w:color w:val="000000"/>
          <w:sz w:val="28"/>
          <w:szCs w:val="28"/>
        </w:rPr>
        <w:t xml:space="preserve">в целом прослеживается </w:t>
      </w:r>
      <w:r w:rsidR="00AB3291" w:rsidRPr="006B3D8B">
        <w:rPr>
          <w:color w:val="000000"/>
          <w:sz w:val="28"/>
          <w:szCs w:val="28"/>
        </w:rPr>
        <w:t>отрица</w:t>
      </w:r>
      <w:r w:rsidR="008D2D81" w:rsidRPr="006B3D8B">
        <w:rPr>
          <w:color w:val="000000"/>
          <w:sz w:val="28"/>
          <w:szCs w:val="28"/>
        </w:rPr>
        <w:t xml:space="preserve">тельная динамика показателей рентабельности. Стоит </w:t>
      </w:r>
      <w:r w:rsidR="00AB3291" w:rsidRPr="006B3D8B">
        <w:rPr>
          <w:color w:val="000000"/>
          <w:sz w:val="28"/>
          <w:szCs w:val="28"/>
        </w:rPr>
        <w:t xml:space="preserve">также </w:t>
      </w:r>
      <w:r w:rsidR="008D2D81" w:rsidRPr="006B3D8B">
        <w:rPr>
          <w:color w:val="000000"/>
          <w:sz w:val="28"/>
          <w:szCs w:val="28"/>
        </w:rPr>
        <w:t>отметить низкий уровень показателей рентабельности</w:t>
      </w:r>
      <w:r w:rsidR="00AB3291" w:rsidRPr="006B3D8B">
        <w:rPr>
          <w:color w:val="000000"/>
          <w:sz w:val="28"/>
          <w:szCs w:val="28"/>
        </w:rPr>
        <w:t xml:space="preserve"> ОАО</w:t>
      </w:r>
      <w:r>
        <w:rPr>
          <w:color w:val="000000"/>
          <w:sz w:val="28"/>
          <w:szCs w:val="28"/>
        </w:rPr>
        <w:t> </w:t>
      </w:r>
      <w:r w:rsidRPr="006B3D8B">
        <w:rPr>
          <w:color w:val="000000"/>
          <w:sz w:val="28"/>
          <w:szCs w:val="28"/>
        </w:rPr>
        <w:t>«</w:t>
      </w:r>
      <w:r w:rsidR="00AB3291" w:rsidRPr="006B3D8B">
        <w:rPr>
          <w:color w:val="000000"/>
          <w:sz w:val="28"/>
          <w:szCs w:val="28"/>
        </w:rPr>
        <w:t>РЖД».</w:t>
      </w:r>
    </w:p>
    <w:p w:rsidR="00F547C1" w:rsidRPr="006B3D8B" w:rsidRDefault="00F547C1" w:rsidP="006B3D8B">
      <w:pPr>
        <w:spacing w:line="360" w:lineRule="auto"/>
        <w:ind w:firstLine="709"/>
        <w:jc w:val="both"/>
        <w:rPr>
          <w:color w:val="000000"/>
          <w:sz w:val="28"/>
        </w:rPr>
      </w:pPr>
    </w:p>
    <w:p w:rsidR="00F547C1" w:rsidRPr="006B3D8B" w:rsidRDefault="00F547C1" w:rsidP="006B3D8B">
      <w:pPr>
        <w:spacing w:line="360" w:lineRule="auto"/>
        <w:ind w:firstLine="709"/>
        <w:jc w:val="both"/>
        <w:rPr>
          <w:color w:val="000000"/>
          <w:sz w:val="28"/>
          <w:szCs w:val="28"/>
        </w:rPr>
      </w:pPr>
      <w:r w:rsidRPr="006B3D8B">
        <w:rPr>
          <w:color w:val="000000"/>
          <w:sz w:val="28"/>
          <w:szCs w:val="28"/>
        </w:rPr>
        <w:t xml:space="preserve">Таблица </w:t>
      </w:r>
      <w:r w:rsidR="008D2D81" w:rsidRPr="006B3D8B">
        <w:rPr>
          <w:color w:val="000000"/>
          <w:sz w:val="28"/>
          <w:szCs w:val="28"/>
        </w:rPr>
        <w:t>7</w:t>
      </w:r>
      <w:r w:rsidRPr="006B3D8B">
        <w:rPr>
          <w:color w:val="000000"/>
          <w:sz w:val="28"/>
          <w:szCs w:val="28"/>
        </w:rPr>
        <w:t xml:space="preserve"> </w:t>
      </w:r>
      <w:r w:rsidR="006B3D8B">
        <w:rPr>
          <w:color w:val="000000"/>
          <w:sz w:val="28"/>
          <w:szCs w:val="28"/>
        </w:rPr>
        <w:t>–</w:t>
      </w:r>
      <w:r w:rsidR="006B3D8B" w:rsidRPr="006B3D8B">
        <w:rPr>
          <w:color w:val="000000"/>
          <w:sz w:val="28"/>
          <w:szCs w:val="28"/>
        </w:rPr>
        <w:t xml:space="preserve"> </w:t>
      </w:r>
      <w:r w:rsidRPr="006B3D8B">
        <w:rPr>
          <w:color w:val="000000"/>
          <w:sz w:val="28"/>
          <w:szCs w:val="28"/>
        </w:rPr>
        <w:t xml:space="preserve">Анализ показателей рентабельности </w:t>
      </w:r>
      <w:r w:rsidR="008D2D81" w:rsidRPr="006B3D8B">
        <w:rPr>
          <w:color w:val="000000"/>
          <w:sz w:val="28"/>
          <w:szCs w:val="28"/>
        </w:rPr>
        <w:t>ОАО</w:t>
      </w:r>
      <w:r w:rsidR="006B3D8B">
        <w:rPr>
          <w:color w:val="000000"/>
          <w:sz w:val="28"/>
          <w:szCs w:val="28"/>
        </w:rPr>
        <w:t> </w:t>
      </w:r>
      <w:r w:rsidR="006B3D8B" w:rsidRPr="006B3D8B">
        <w:rPr>
          <w:color w:val="000000"/>
          <w:sz w:val="28"/>
          <w:szCs w:val="28"/>
        </w:rPr>
        <w:t>«</w:t>
      </w:r>
      <w:r w:rsidR="008D2D81" w:rsidRPr="006B3D8B">
        <w:rPr>
          <w:color w:val="000000"/>
          <w:sz w:val="28"/>
          <w:szCs w:val="28"/>
        </w:rPr>
        <w:t>РЖД»</w:t>
      </w:r>
      <w:r w:rsidRPr="006B3D8B">
        <w:rPr>
          <w:color w:val="000000"/>
          <w:sz w:val="28"/>
          <w:szCs w:val="28"/>
        </w:rPr>
        <w:t xml:space="preserve"> в 2006–2008</w:t>
      </w:r>
      <w:r w:rsidR="006B3D8B">
        <w:rPr>
          <w:color w:val="000000"/>
          <w:sz w:val="28"/>
          <w:szCs w:val="28"/>
        </w:rPr>
        <w:t> </w:t>
      </w:r>
      <w:r w:rsidR="006B3D8B" w:rsidRPr="006B3D8B">
        <w:rPr>
          <w:color w:val="000000"/>
          <w:sz w:val="28"/>
          <w:szCs w:val="28"/>
        </w:rPr>
        <w:t>гг</w:t>
      </w:r>
      <w:r w:rsidRPr="006B3D8B">
        <w:rPr>
          <w:color w:val="000000"/>
          <w:sz w:val="28"/>
          <w:szCs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72"/>
        <w:gridCol w:w="1225"/>
        <w:gridCol w:w="1582"/>
        <w:gridCol w:w="1582"/>
        <w:gridCol w:w="1936"/>
      </w:tblGrid>
      <w:tr w:rsidR="00F547C1" w:rsidRPr="00C5784F" w:rsidTr="00C5784F">
        <w:trPr>
          <w:cantSplit/>
          <w:jc w:val="center"/>
        </w:trPr>
        <w:tc>
          <w:tcPr>
            <w:tcW w:w="1598" w:type="pct"/>
            <w:shd w:val="clear" w:color="auto" w:fill="auto"/>
          </w:tcPr>
          <w:p w:rsidR="00F547C1" w:rsidRPr="00C5784F" w:rsidRDefault="00F547C1" w:rsidP="00C5784F">
            <w:pPr>
              <w:spacing w:line="360" w:lineRule="auto"/>
              <w:jc w:val="both"/>
              <w:rPr>
                <w:color w:val="000000"/>
                <w:sz w:val="20"/>
              </w:rPr>
            </w:pPr>
            <w:r w:rsidRPr="00C5784F">
              <w:rPr>
                <w:color w:val="000000"/>
                <w:sz w:val="20"/>
              </w:rPr>
              <w:t>Коэффициент</w:t>
            </w:r>
          </w:p>
        </w:tc>
        <w:tc>
          <w:tcPr>
            <w:tcW w:w="659" w:type="pct"/>
            <w:shd w:val="clear" w:color="auto" w:fill="auto"/>
          </w:tcPr>
          <w:p w:rsidR="00F547C1" w:rsidRPr="00C5784F" w:rsidRDefault="00F547C1" w:rsidP="00C5784F">
            <w:pPr>
              <w:spacing w:line="360" w:lineRule="auto"/>
              <w:jc w:val="both"/>
              <w:rPr>
                <w:color w:val="000000"/>
                <w:sz w:val="20"/>
              </w:rPr>
            </w:pPr>
            <w:r w:rsidRPr="00C5784F">
              <w:rPr>
                <w:color w:val="000000"/>
                <w:sz w:val="20"/>
              </w:rPr>
              <w:t>2006</w:t>
            </w:r>
            <w:r w:rsidR="006B3D8B" w:rsidRPr="00C5784F">
              <w:rPr>
                <w:color w:val="000000"/>
                <w:sz w:val="20"/>
              </w:rPr>
              <w:t> г</w:t>
            </w:r>
            <w:r w:rsidRPr="00C5784F">
              <w:rPr>
                <w:color w:val="000000"/>
                <w:sz w:val="20"/>
              </w:rPr>
              <w:t>.</w:t>
            </w:r>
          </w:p>
        </w:tc>
        <w:tc>
          <w:tcPr>
            <w:tcW w:w="851" w:type="pct"/>
            <w:shd w:val="clear" w:color="auto" w:fill="auto"/>
          </w:tcPr>
          <w:p w:rsidR="00F547C1" w:rsidRPr="00C5784F" w:rsidRDefault="00F547C1" w:rsidP="00C5784F">
            <w:pPr>
              <w:spacing w:line="360" w:lineRule="auto"/>
              <w:jc w:val="both"/>
              <w:rPr>
                <w:color w:val="000000"/>
                <w:sz w:val="20"/>
              </w:rPr>
            </w:pPr>
            <w:r w:rsidRPr="00C5784F">
              <w:rPr>
                <w:color w:val="000000"/>
                <w:sz w:val="20"/>
              </w:rPr>
              <w:t>2007</w:t>
            </w:r>
            <w:r w:rsidR="006B3D8B" w:rsidRPr="00C5784F">
              <w:rPr>
                <w:color w:val="000000"/>
                <w:sz w:val="20"/>
              </w:rPr>
              <w:t> г</w:t>
            </w:r>
            <w:r w:rsidRPr="00C5784F">
              <w:rPr>
                <w:color w:val="000000"/>
                <w:sz w:val="20"/>
              </w:rPr>
              <w:t>.</w:t>
            </w:r>
          </w:p>
        </w:tc>
        <w:tc>
          <w:tcPr>
            <w:tcW w:w="851" w:type="pct"/>
            <w:shd w:val="clear" w:color="auto" w:fill="auto"/>
          </w:tcPr>
          <w:p w:rsidR="00F547C1" w:rsidRPr="00C5784F" w:rsidRDefault="00F547C1" w:rsidP="00C5784F">
            <w:pPr>
              <w:spacing w:line="360" w:lineRule="auto"/>
              <w:jc w:val="both"/>
              <w:rPr>
                <w:color w:val="000000"/>
                <w:sz w:val="20"/>
              </w:rPr>
            </w:pPr>
            <w:r w:rsidRPr="00C5784F">
              <w:rPr>
                <w:color w:val="000000"/>
                <w:sz w:val="20"/>
              </w:rPr>
              <w:t>2008</w:t>
            </w:r>
            <w:r w:rsidR="006B3D8B" w:rsidRPr="00C5784F">
              <w:rPr>
                <w:color w:val="000000"/>
                <w:sz w:val="20"/>
              </w:rPr>
              <w:t> г</w:t>
            </w:r>
            <w:r w:rsidRPr="00C5784F">
              <w:rPr>
                <w:color w:val="000000"/>
                <w:sz w:val="20"/>
              </w:rPr>
              <w:t>.</w:t>
            </w:r>
          </w:p>
        </w:tc>
        <w:tc>
          <w:tcPr>
            <w:tcW w:w="1042" w:type="pct"/>
            <w:shd w:val="clear" w:color="auto" w:fill="auto"/>
          </w:tcPr>
          <w:p w:rsidR="00F547C1" w:rsidRPr="00C5784F" w:rsidRDefault="00F547C1" w:rsidP="00C5784F">
            <w:pPr>
              <w:spacing w:line="360" w:lineRule="auto"/>
              <w:jc w:val="both"/>
              <w:rPr>
                <w:color w:val="000000"/>
                <w:sz w:val="20"/>
              </w:rPr>
            </w:pPr>
            <w:r w:rsidRPr="00C5784F">
              <w:rPr>
                <w:color w:val="000000"/>
                <w:sz w:val="20"/>
              </w:rPr>
              <w:t>динамика</w:t>
            </w:r>
          </w:p>
        </w:tc>
      </w:tr>
      <w:tr w:rsidR="00AB3291" w:rsidRPr="00C5784F" w:rsidTr="00C5784F">
        <w:trPr>
          <w:cantSplit/>
          <w:jc w:val="center"/>
        </w:trPr>
        <w:tc>
          <w:tcPr>
            <w:tcW w:w="1598" w:type="pct"/>
            <w:shd w:val="clear" w:color="auto" w:fill="auto"/>
          </w:tcPr>
          <w:p w:rsidR="00AB3291" w:rsidRPr="00C5784F" w:rsidRDefault="00AB3291" w:rsidP="00C5784F">
            <w:pPr>
              <w:spacing w:line="360" w:lineRule="auto"/>
              <w:jc w:val="both"/>
              <w:rPr>
                <w:color w:val="000000"/>
                <w:sz w:val="20"/>
              </w:rPr>
            </w:pPr>
            <w:r w:rsidRPr="00C5784F">
              <w:rPr>
                <w:color w:val="000000"/>
                <w:sz w:val="20"/>
              </w:rPr>
              <w:t>Рентабельность всего капитала</w:t>
            </w:r>
          </w:p>
        </w:tc>
        <w:tc>
          <w:tcPr>
            <w:tcW w:w="659" w:type="pct"/>
            <w:shd w:val="clear" w:color="auto" w:fill="auto"/>
          </w:tcPr>
          <w:p w:rsidR="00AB3291" w:rsidRPr="00C5784F" w:rsidRDefault="00AB3291" w:rsidP="00C5784F">
            <w:pPr>
              <w:spacing w:line="360" w:lineRule="auto"/>
              <w:jc w:val="both"/>
              <w:rPr>
                <w:color w:val="000000"/>
                <w:sz w:val="20"/>
              </w:rPr>
            </w:pPr>
            <w:r w:rsidRPr="00C5784F">
              <w:rPr>
                <w:color w:val="000000"/>
                <w:sz w:val="20"/>
              </w:rPr>
              <w:t>0,0098</w:t>
            </w:r>
          </w:p>
        </w:tc>
        <w:tc>
          <w:tcPr>
            <w:tcW w:w="851" w:type="pct"/>
            <w:shd w:val="clear" w:color="auto" w:fill="auto"/>
          </w:tcPr>
          <w:p w:rsidR="00AB3291" w:rsidRPr="00C5784F" w:rsidRDefault="00AB3291" w:rsidP="00C5784F">
            <w:pPr>
              <w:spacing w:line="360" w:lineRule="auto"/>
              <w:jc w:val="both"/>
              <w:rPr>
                <w:color w:val="000000"/>
                <w:sz w:val="20"/>
              </w:rPr>
            </w:pPr>
            <w:r w:rsidRPr="00C5784F">
              <w:rPr>
                <w:color w:val="000000"/>
                <w:sz w:val="20"/>
              </w:rPr>
              <w:t>0,0294</w:t>
            </w:r>
          </w:p>
        </w:tc>
        <w:tc>
          <w:tcPr>
            <w:tcW w:w="851" w:type="pct"/>
            <w:shd w:val="clear" w:color="auto" w:fill="auto"/>
          </w:tcPr>
          <w:p w:rsidR="00AB3291" w:rsidRPr="00C5784F" w:rsidRDefault="00AB3291" w:rsidP="00C5784F">
            <w:pPr>
              <w:spacing w:line="360" w:lineRule="auto"/>
              <w:jc w:val="both"/>
              <w:rPr>
                <w:color w:val="000000"/>
                <w:sz w:val="20"/>
              </w:rPr>
            </w:pPr>
            <w:r w:rsidRPr="00C5784F">
              <w:rPr>
                <w:color w:val="000000"/>
                <w:sz w:val="20"/>
              </w:rPr>
              <w:t>0,0038</w:t>
            </w:r>
          </w:p>
        </w:tc>
        <w:tc>
          <w:tcPr>
            <w:tcW w:w="1042" w:type="pct"/>
            <w:shd w:val="clear" w:color="auto" w:fill="auto"/>
          </w:tcPr>
          <w:p w:rsidR="00AB3291" w:rsidRPr="00C5784F" w:rsidRDefault="00AB3291" w:rsidP="00C5784F">
            <w:pPr>
              <w:spacing w:line="360" w:lineRule="auto"/>
              <w:jc w:val="both"/>
              <w:rPr>
                <w:color w:val="000000"/>
                <w:sz w:val="20"/>
              </w:rPr>
            </w:pPr>
            <w:r w:rsidRPr="00C5784F">
              <w:rPr>
                <w:color w:val="000000"/>
                <w:sz w:val="20"/>
              </w:rPr>
              <w:t>-0,0059</w:t>
            </w:r>
          </w:p>
        </w:tc>
      </w:tr>
      <w:tr w:rsidR="00AB3291" w:rsidRPr="00C5784F" w:rsidTr="00C5784F">
        <w:trPr>
          <w:cantSplit/>
          <w:jc w:val="center"/>
        </w:trPr>
        <w:tc>
          <w:tcPr>
            <w:tcW w:w="1598" w:type="pct"/>
            <w:shd w:val="clear" w:color="auto" w:fill="auto"/>
          </w:tcPr>
          <w:p w:rsidR="00AB3291" w:rsidRPr="00C5784F" w:rsidRDefault="00AB3291" w:rsidP="00C5784F">
            <w:pPr>
              <w:spacing w:line="360" w:lineRule="auto"/>
              <w:jc w:val="both"/>
              <w:rPr>
                <w:color w:val="000000"/>
                <w:sz w:val="20"/>
              </w:rPr>
            </w:pPr>
            <w:r w:rsidRPr="00C5784F">
              <w:rPr>
                <w:color w:val="000000"/>
                <w:sz w:val="20"/>
              </w:rPr>
              <w:t>Рентабельность использования собственного капитала</w:t>
            </w:r>
          </w:p>
        </w:tc>
        <w:tc>
          <w:tcPr>
            <w:tcW w:w="659" w:type="pct"/>
            <w:shd w:val="clear" w:color="auto" w:fill="auto"/>
          </w:tcPr>
          <w:p w:rsidR="00AB3291" w:rsidRPr="00C5784F" w:rsidRDefault="00AB3291" w:rsidP="00C5784F">
            <w:pPr>
              <w:spacing w:line="360" w:lineRule="auto"/>
              <w:jc w:val="both"/>
              <w:rPr>
                <w:color w:val="000000"/>
                <w:sz w:val="20"/>
              </w:rPr>
            </w:pPr>
            <w:r w:rsidRPr="00C5784F">
              <w:rPr>
                <w:color w:val="000000"/>
                <w:sz w:val="20"/>
              </w:rPr>
              <w:t>0,0106</w:t>
            </w:r>
          </w:p>
        </w:tc>
        <w:tc>
          <w:tcPr>
            <w:tcW w:w="851" w:type="pct"/>
            <w:shd w:val="clear" w:color="auto" w:fill="auto"/>
          </w:tcPr>
          <w:p w:rsidR="00AB3291" w:rsidRPr="00C5784F" w:rsidRDefault="00AB3291" w:rsidP="00C5784F">
            <w:pPr>
              <w:spacing w:line="360" w:lineRule="auto"/>
              <w:jc w:val="both"/>
              <w:rPr>
                <w:color w:val="000000"/>
                <w:sz w:val="20"/>
              </w:rPr>
            </w:pPr>
            <w:r w:rsidRPr="00C5784F">
              <w:rPr>
                <w:color w:val="000000"/>
                <w:sz w:val="20"/>
              </w:rPr>
              <w:t>0,0327</w:t>
            </w:r>
          </w:p>
        </w:tc>
        <w:tc>
          <w:tcPr>
            <w:tcW w:w="851" w:type="pct"/>
            <w:shd w:val="clear" w:color="auto" w:fill="auto"/>
          </w:tcPr>
          <w:p w:rsidR="00AB3291" w:rsidRPr="00C5784F" w:rsidRDefault="00AB3291" w:rsidP="00C5784F">
            <w:pPr>
              <w:spacing w:line="360" w:lineRule="auto"/>
              <w:jc w:val="both"/>
              <w:rPr>
                <w:color w:val="000000"/>
                <w:sz w:val="20"/>
              </w:rPr>
            </w:pPr>
            <w:r w:rsidRPr="00C5784F">
              <w:rPr>
                <w:color w:val="000000"/>
                <w:sz w:val="20"/>
              </w:rPr>
              <w:t>0,0046</w:t>
            </w:r>
          </w:p>
        </w:tc>
        <w:tc>
          <w:tcPr>
            <w:tcW w:w="1042" w:type="pct"/>
            <w:shd w:val="clear" w:color="auto" w:fill="auto"/>
          </w:tcPr>
          <w:p w:rsidR="00AB3291" w:rsidRPr="00C5784F" w:rsidRDefault="00AB3291" w:rsidP="00C5784F">
            <w:pPr>
              <w:spacing w:line="360" w:lineRule="auto"/>
              <w:jc w:val="both"/>
              <w:rPr>
                <w:color w:val="000000"/>
                <w:sz w:val="20"/>
              </w:rPr>
            </w:pPr>
            <w:r w:rsidRPr="00C5784F">
              <w:rPr>
                <w:color w:val="000000"/>
                <w:sz w:val="20"/>
              </w:rPr>
              <w:t>-0,0060</w:t>
            </w:r>
          </w:p>
        </w:tc>
      </w:tr>
      <w:tr w:rsidR="00AB3291" w:rsidRPr="00C5784F" w:rsidTr="00C5784F">
        <w:trPr>
          <w:cantSplit/>
          <w:jc w:val="center"/>
        </w:trPr>
        <w:tc>
          <w:tcPr>
            <w:tcW w:w="1598" w:type="pct"/>
            <w:shd w:val="clear" w:color="auto" w:fill="auto"/>
          </w:tcPr>
          <w:p w:rsidR="00AB3291" w:rsidRPr="00C5784F" w:rsidRDefault="00AB3291" w:rsidP="00C5784F">
            <w:pPr>
              <w:spacing w:line="360" w:lineRule="auto"/>
              <w:jc w:val="both"/>
              <w:rPr>
                <w:color w:val="000000"/>
                <w:sz w:val="20"/>
              </w:rPr>
            </w:pPr>
            <w:r w:rsidRPr="00C5784F">
              <w:rPr>
                <w:color w:val="000000"/>
                <w:sz w:val="20"/>
              </w:rPr>
              <w:t>Рентабельность использования оборотных активов</w:t>
            </w:r>
          </w:p>
        </w:tc>
        <w:tc>
          <w:tcPr>
            <w:tcW w:w="659" w:type="pct"/>
            <w:shd w:val="clear" w:color="auto" w:fill="auto"/>
          </w:tcPr>
          <w:p w:rsidR="00AB3291" w:rsidRPr="00C5784F" w:rsidRDefault="00AB3291" w:rsidP="00C5784F">
            <w:pPr>
              <w:spacing w:line="360" w:lineRule="auto"/>
              <w:jc w:val="both"/>
              <w:rPr>
                <w:color w:val="000000"/>
                <w:sz w:val="20"/>
              </w:rPr>
            </w:pPr>
            <w:r w:rsidRPr="00C5784F">
              <w:rPr>
                <w:color w:val="000000"/>
                <w:sz w:val="20"/>
              </w:rPr>
              <w:t>0,1811</w:t>
            </w:r>
          </w:p>
        </w:tc>
        <w:tc>
          <w:tcPr>
            <w:tcW w:w="851" w:type="pct"/>
            <w:shd w:val="clear" w:color="auto" w:fill="auto"/>
          </w:tcPr>
          <w:p w:rsidR="00AB3291" w:rsidRPr="00C5784F" w:rsidRDefault="00AB3291" w:rsidP="00C5784F">
            <w:pPr>
              <w:spacing w:line="360" w:lineRule="auto"/>
              <w:jc w:val="both"/>
              <w:rPr>
                <w:color w:val="000000"/>
                <w:sz w:val="20"/>
              </w:rPr>
            </w:pPr>
            <w:r w:rsidRPr="00C5784F">
              <w:rPr>
                <w:color w:val="000000"/>
                <w:sz w:val="20"/>
              </w:rPr>
              <w:t>0,5309</w:t>
            </w:r>
          </w:p>
        </w:tc>
        <w:tc>
          <w:tcPr>
            <w:tcW w:w="851" w:type="pct"/>
            <w:shd w:val="clear" w:color="auto" w:fill="auto"/>
          </w:tcPr>
          <w:p w:rsidR="00AB3291" w:rsidRPr="00C5784F" w:rsidRDefault="00AB3291" w:rsidP="00C5784F">
            <w:pPr>
              <w:spacing w:line="360" w:lineRule="auto"/>
              <w:jc w:val="both"/>
              <w:rPr>
                <w:color w:val="000000"/>
                <w:sz w:val="20"/>
              </w:rPr>
            </w:pPr>
            <w:r w:rsidRPr="00C5784F">
              <w:rPr>
                <w:color w:val="000000"/>
                <w:sz w:val="20"/>
              </w:rPr>
              <w:t>0,0509</w:t>
            </w:r>
          </w:p>
        </w:tc>
        <w:tc>
          <w:tcPr>
            <w:tcW w:w="1042" w:type="pct"/>
            <w:shd w:val="clear" w:color="auto" w:fill="auto"/>
          </w:tcPr>
          <w:p w:rsidR="00AB3291" w:rsidRPr="00C5784F" w:rsidRDefault="00AB3291" w:rsidP="00C5784F">
            <w:pPr>
              <w:spacing w:line="360" w:lineRule="auto"/>
              <w:jc w:val="both"/>
              <w:rPr>
                <w:color w:val="000000"/>
                <w:sz w:val="20"/>
              </w:rPr>
            </w:pPr>
            <w:r w:rsidRPr="00C5784F">
              <w:rPr>
                <w:color w:val="000000"/>
                <w:sz w:val="20"/>
              </w:rPr>
              <w:t>-0,1302</w:t>
            </w:r>
          </w:p>
        </w:tc>
      </w:tr>
      <w:tr w:rsidR="00AB3291" w:rsidRPr="00C5784F" w:rsidTr="00C5784F">
        <w:trPr>
          <w:cantSplit/>
          <w:jc w:val="center"/>
        </w:trPr>
        <w:tc>
          <w:tcPr>
            <w:tcW w:w="1598" w:type="pct"/>
            <w:shd w:val="clear" w:color="auto" w:fill="auto"/>
          </w:tcPr>
          <w:p w:rsidR="00AB3291" w:rsidRPr="00C5784F" w:rsidRDefault="00AB3291" w:rsidP="00C5784F">
            <w:pPr>
              <w:spacing w:line="360" w:lineRule="auto"/>
              <w:jc w:val="both"/>
              <w:rPr>
                <w:color w:val="000000"/>
                <w:sz w:val="20"/>
              </w:rPr>
            </w:pPr>
            <w:r w:rsidRPr="00C5784F">
              <w:rPr>
                <w:color w:val="000000"/>
                <w:sz w:val="20"/>
              </w:rPr>
              <w:t>Рентабельность продаж</w:t>
            </w:r>
          </w:p>
        </w:tc>
        <w:tc>
          <w:tcPr>
            <w:tcW w:w="659" w:type="pct"/>
            <w:shd w:val="clear" w:color="auto" w:fill="auto"/>
          </w:tcPr>
          <w:p w:rsidR="00AB3291" w:rsidRPr="00C5784F" w:rsidRDefault="00AB3291" w:rsidP="00C5784F">
            <w:pPr>
              <w:spacing w:line="360" w:lineRule="auto"/>
              <w:jc w:val="both"/>
              <w:rPr>
                <w:color w:val="000000"/>
                <w:sz w:val="20"/>
              </w:rPr>
            </w:pPr>
            <w:r w:rsidRPr="00C5784F">
              <w:rPr>
                <w:color w:val="000000"/>
                <w:sz w:val="20"/>
              </w:rPr>
              <w:t>0,0834</w:t>
            </w:r>
          </w:p>
        </w:tc>
        <w:tc>
          <w:tcPr>
            <w:tcW w:w="851" w:type="pct"/>
            <w:shd w:val="clear" w:color="auto" w:fill="auto"/>
          </w:tcPr>
          <w:p w:rsidR="00AB3291" w:rsidRPr="00C5784F" w:rsidRDefault="00AB3291" w:rsidP="00C5784F">
            <w:pPr>
              <w:spacing w:line="360" w:lineRule="auto"/>
              <w:jc w:val="both"/>
              <w:rPr>
                <w:color w:val="000000"/>
                <w:sz w:val="20"/>
              </w:rPr>
            </w:pPr>
            <w:r w:rsidRPr="00C5784F">
              <w:rPr>
                <w:color w:val="000000"/>
                <w:sz w:val="20"/>
              </w:rPr>
              <w:t>0,0785</w:t>
            </w:r>
          </w:p>
        </w:tc>
        <w:tc>
          <w:tcPr>
            <w:tcW w:w="851" w:type="pct"/>
            <w:shd w:val="clear" w:color="auto" w:fill="auto"/>
          </w:tcPr>
          <w:p w:rsidR="00AB3291" w:rsidRPr="00C5784F" w:rsidRDefault="00AB3291" w:rsidP="00C5784F">
            <w:pPr>
              <w:spacing w:line="360" w:lineRule="auto"/>
              <w:jc w:val="both"/>
              <w:rPr>
                <w:color w:val="000000"/>
                <w:sz w:val="20"/>
              </w:rPr>
            </w:pPr>
            <w:r w:rsidRPr="00C5784F">
              <w:rPr>
                <w:color w:val="000000"/>
                <w:sz w:val="20"/>
              </w:rPr>
              <w:t>0,0603</w:t>
            </w:r>
          </w:p>
        </w:tc>
        <w:tc>
          <w:tcPr>
            <w:tcW w:w="1042" w:type="pct"/>
            <w:shd w:val="clear" w:color="auto" w:fill="auto"/>
          </w:tcPr>
          <w:p w:rsidR="00AB3291" w:rsidRPr="00C5784F" w:rsidRDefault="00AB3291" w:rsidP="00C5784F">
            <w:pPr>
              <w:spacing w:line="360" w:lineRule="auto"/>
              <w:jc w:val="both"/>
              <w:rPr>
                <w:color w:val="000000"/>
                <w:sz w:val="20"/>
              </w:rPr>
            </w:pPr>
            <w:r w:rsidRPr="00C5784F">
              <w:rPr>
                <w:color w:val="000000"/>
                <w:sz w:val="20"/>
              </w:rPr>
              <w:t>-0,0231</w:t>
            </w:r>
          </w:p>
        </w:tc>
      </w:tr>
      <w:tr w:rsidR="00AB3291" w:rsidRPr="00C5784F" w:rsidTr="00C5784F">
        <w:trPr>
          <w:cantSplit/>
          <w:jc w:val="center"/>
        </w:trPr>
        <w:tc>
          <w:tcPr>
            <w:tcW w:w="1598" w:type="pct"/>
            <w:shd w:val="clear" w:color="auto" w:fill="auto"/>
          </w:tcPr>
          <w:p w:rsidR="00AB3291" w:rsidRPr="00C5784F" w:rsidRDefault="00AB3291" w:rsidP="00C5784F">
            <w:pPr>
              <w:spacing w:line="360" w:lineRule="auto"/>
              <w:jc w:val="both"/>
              <w:rPr>
                <w:color w:val="000000"/>
                <w:sz w:val="20"/>
              </w:rPr>
            </w:pPr>
            <w:r w:rsidRPr="00C5784F">
              <w:rPr>
                <w:color w:val="000000"/>
                <w:sz w:val="20"/>
              </w:rPr>
              <w:t>Рентабельность производственной деятельности</w:t>
            </w:r>
          </w:p>
        </w:tc>
        <w:tc>
          <w:tcPr>
            <w:tcW w:w="659" w:type="pct"/>
            <w:shd w:val="clear" w:color="auto" w:fill="auto"/>
          </w:tcPr>
          <w:p w:rsidR="00AB3291" w:rsidRPr="00C5784F" w:rsidRDefault="00AB3291" w:rsidP="00C5784F">
            <w:pPr>
              <w:spacing w:line="360" w:lineRule="auto"/>
              <w:jc w:val="both"/>
              <w:rPr>
                <w:color w:val="000000"/>
                <w:sz w:val="20"/>
              </w:rPr>
            </w:pPr>
            <w:r w:rsidRPr="00C5784F">
              <w:rPr>
                <w:color w:val="000000"/>
                <w:sz w:val="20"/>
              </w:rPr>
              <w:t>0,0341</w:t>
            </w:r>
          </w:p>
        </w:tc>
        <w:tc>
          <w:tcPr>
            <w:tcW w:w="851" w:type="pct"/>
            <w:shd w:val="clear" w:color="auto" w:fill="auto"/>
          </w:tcPr>
          <w:p w:rsidR="00AB3291" w:rsidRPr="00C5784F" w:rsidRDefault="00AB3291" w:rsidP="00C5784F">
            <w:pPr>
              <w:spacing w:line="360" w:lineRule="auto"/>
              <w:jc w:val="both"/>
              <w:rPr>
                <w:color w:val="000000"/>
                <w:sz w:val="20"/>
              </w:rPr>
            </w:pPr>
            <w:r w:rsidRPr="00C5784F">
              <w:rPr>
                <w:color w:val="000000"/>
                <w:sz w:val="20"/>
              </w:rPr>
              <w:t>0,0944</w:t>
            </w:r>
          </w:p>
        </w:tc>
        <w:tc>
          <w:tcPr>
            <w:tcW w:w="851" w:type="pct"/>
            <w:shd w:val="clear" w:color="auto" w:fill="auto"/>
          </w:tcPr>
          <w:p w:rsidR="00AB3291" w:rsidRPr="00C5784F" w:rsidRDefault="00AB3291" w:rsidP="00C5784F">
            <w:pPr>
              <w:spacing w:line="360" w:lineRule="auto"/>
              <w:jc w:val="both"/>
              <w:rPr>
                <w:color w:val="000000"/>
                <w:sz w:val="20"/>
              </w:rPr>
            </w:pPr>
            <w:r w:rsidRPr="00C5784F">
              <w:rPr>
                <w:color w:val="000000"/>
                <w:sz w:val="20"/>
              </w:rPr>
              <w:t>0,0129</w:t>
            </w:r>
          </w:p>
        </w:tc>
        <w:tc>
          <w:tcPr>
            <w:tcW w:w="1042" w:type="pct"/>
            <w:shd w:val="clear" w:color="auto" w:fill="auto"/>
          </w:tcPr>
          <w:p w:rsidR="00AB3291" w:rsidRPr="00C5784F" w:rsidRDefault="00AB3291" w:rsidP="00C5784F">
            <w:pPr>
              <w:spacing w:line="360" w:lineRule="auto"/>
              <w:jc w:val="both"/>
              <w:rPr>
                <w:color w:val="000000"/>
                <w:sz w:val="20"/>
              </w:rPr>
            </w:pPr>
            <w:r w:rsidRPr="00C5784F">
              <w:rPr>
                <w:color w:val="000000"/>
                <w:sz w:val="20"/>
              </w:rPr>
              <w:t>-0,0211</w:t>
            </w:r>
          </w:p>
        </w:tc>
      </w:tr>
      <w:tr w:rsidR="00AB3291" w:rsidRPr="00C5784F" w:rsidTr="00C5784F">
        <w:trPr>
          <w:cantSplit/>
          <w:jc w:val="center"/>
        </w:trPr>
        <w:tc>
          <w:tcPr>
            <w:tcW w:w="1598" w:type="pct"/>
            <w:shd w:val="clear" w:color="auto" w:fill="auto"/>
          </w:tcPr>
          <w:p w:rsidR="00AB3291" w:rsidRPr="00C5784F" w:rsidRDefault="00AB3291" w:rsidP="00C5784F">
            <w:pPr>
              <w:spacing w:line="360" w:lineRule="auto"/>
              <w:jc w:val="both"/>
              <w:rPr>
                <w:color w:val="000000"/>
                <w:sz w:val="20"/>
              </w:rPr>
            </w:pPr>
            <w:r w:rsidRPr="00C5784F">
              <w:rPr>
                <w:color w:val="000000"/>
                <w:sz w:val="20"/>
              </w:rPr>
              <w:t>Коэффициент затрат</w:t>
            </w:r>
          </w:p>
        </w:tc>
        <w:tc>
          <w:tcPr>
            <w:tcW w:w="659" w:type="pct"/>
            <w:shd w:val="clear" w:color="auto" w:fill="auto"/>
          </w:tcPr>
          <w:p w:rsidR="00AB3291" w:rsidRPr="00C5784F" w:rsidRDefault="00AB3291" w:rsidP="00C5784F">
            <w:pPr>
              <w:spacing w:line="360" w:lineRule="auto"/>
              <w:jc w:val="both"/>
              <w:rPr>
                <w:color w:val="000000"/>
                <w:sz w:val="20"/>
              </w:rPr>
            </w:pPr>
            <w:r w:rsidRPr="00C5784F">
              <w:rPr>
                <w:color w:val="000000"/>
                <w:sz w:val="20"/>
              </w:rPr>
              <w:t>0,9128</w:t>
            </w:r>
          </w:p>
        </w:tc>
        <w:tc>
          <w:tcPr>
            <w:tcW w:w="851" w:type="pct"/>
            <w:shd w:val="clear" w:color="auto" w:fill="auto"/>
          </w:tcPr>
          <w:p w:rsidR="00AB3291" w:rsidRPr="00C5784F" w:rsidRDefault="00AB3291" w:rsidP="00C5784F">
            <w:pPr>
              <w:spacing w:line="360" w:lineRule="auto"/>
              <w:jc w:val="both"/>
              <w:rPr>
                <w:color w:val="000000"/>
                <w:sz w:val="20"/>
              </w:rPr>
            </w:pPr>
            <w:r w:rsidRPr="00C5784F">
              <w:rPr>
                <w:color w:val="000000"/>
                <w:sz w:val="20"/>
              </w:rPr>
              <w:t>0,9178</w:t>
            </w:r>
          </w:p>
        </w:tc>
        <w:tc>
          <w:tcPr>
            <w:tcW w:w="851" w:type="pct"/>
            <w:shd w:val="clear" w:color="auto" w:fill="auto"/>
          </w:tcPr>
          <w:p w:rsidR="00AB3291" w:rsidRPr="00C5784F" w:rsidRDefault="00AB3291" w:rsidP="00C5784F">
            <w:pPr>
              <w:spacing w:line="360" w:lineRule="auto"/>
              <w:jc w:val="both"/>
              <w:rPr>
                <w:color w:val="000000"/>
                <w:sz w:val="20"/>
              </w:rPr>
            </w:pPr>
            <w:r w:rsidRPr="00C5784F">
              <w:rPr>
                <w:color w:val="000000"/>
                <w:sz w:val="20"/>
              </w:rPr>
              <w:t>0,9397</w:t>
            </w:r>
          </w:p>
        </w:tc>
        <w:tc>
          <w:tcPr>
            <w:tcW w:w="1042" w:type="pct"/>
            <w:shd w:val="clear" w:color="auto" w:fill="auto"/>
          </w:tcPr>
          <w:p w:rsidR="00AB3291" w:rsidRPr="00C5784F" w:rsidRDefault="00AB3291" w:rsidP="00C5784F">
            <w:pPr>
              <w:spacing w:line="360" w:lineRule="auto"/>
              <w:jc w:val="both"/>
              <w:rPr>
                <w:color w:val="000000"/>
                <w:sz w:val="20"/>
              </w:rPr>
            </w:pPr>
            <w:r w:rsidRPr="00C5784F">
              <w:rPr>
                <w:color w:val="000000"/>
                <w:sz w:val="20"/>
              </w:rPr>
              <w:t>0,0269</w:t>
            </w:r>
          </w:p>
        </w:tc>
      </w:tr>
    </w:tbl>
    <w:p w:rsidR="00F547C1" w:rsidRPr="006B3D8B" w:rsidRDefault="00F547C1" w:rsidP="006B3D8B">
      <w:pPr>
        <w:spacing w:line="360" w:lineRule="auto"/>
        <w:ind w:firstLine="709"/>
        <w:jc w:val="both"/>
        <w:rPr>
          <w:color w:val="000000"/>
          <w:sz w:val="28"/>
        </w:rPr>
      </w:pPr>
    </w:p>
    <w:p w:rsidR="00F547C1" w:rsidRPr="006B3D8B" w:rsidRDefault="006B3D8B" w:rsidP="006B3D8B">
      <w:pPr>
        <w:spacing w:line="360" w:lineRule="auto"/>
        <w:ind w:firstLine="709"/>
        <w:jc w:val="both"/>
        <w:rPr>
          <w:color w:val="000000"/>
          <w:sz w:val="28"/>
          <w:szCs w:val="28"/>
        </w:rPr>
      </w:pPr>
      <w:r>
        <w:rPr>
          <w:color w:val="000000"/>
          <w:sz w:val="28"/>
          <w:szCs w:val="28"/>
        </w:rPr>
        <w:t>– </w:t>
      </w:r>
      <w:r w:rsidR="00F547C1" w:rsidRPr="006B3D8B">
        <w:rPr>
          <w:color w:val="000000"/>
          <w:sz w:val="28"/>
          <w:szCs w:val="28"/>
        </w:rPr>
        <w:t xml:space="preserve">рентабельность всех вложений в </w:t>
      </w:r>
      <w:r w:rsidR="00AB3291" w:rsidRPr="006B3D8B">
        <w:rPr>
          <w:color w:val="000000"/>
          <w:sz w:val="28"/>
          <w:szCs w:val="28"/>
        </w:rPr>
        <w:t>ОАО</w:t>
      </w:r>
      <w:r>
        <w:rPr>
          <w:color w:val="000000"/>
          <w:sz w:val="28"/>
          <w:szCs w:val="28"/>
        </w:rPr>
        <w:t> </w:t>
      </w:r>
      <w:r w:rsidRPr="006B3D8B">
        <w:rPr>
          <w:color w:val="000000"/>
          <w:sz w:val="28"/>
          <w:szCs w:val="28"/>
        </w:rPr>
        <w:t>«</w:t>
      </w:r>
      <w:r w:rsidR="00AB3291" w:rsidRPr="006B3D8B">
        <w:rPr>
          <w:color w:val="000000"/>
          <w:sz w:val="28"/>
          <w:szCs w:val="28"/>
        </w:rPr>
        <w:t>РЖД»</w:t>
      </w:r>
      <w:r w:rsidR="00F547C1" w:rsidRPr="006B3D8B">
        <w:rPr>
          <w:color w:val="000000"/>
          <w:sz w:val="28"/>
          <w:szCs w:val="28"/>
        </w:rPr>
        <w:t xml:space="preserve"> составила в 2008</w:t>
      </w:r>
      <w:r>
        <w:rPr>
          <w:color w:val="000000"/>
          <w:sz w:val="28"/>
          <w:szCs w:val="28"/>
        </w:rPr>
        <w:t> </w:t>
      </w:r>
      <w:r w:rsidRPr="006B3D8B">
        <w:rPr>
          <w:color w:val="000000"/>
          <w:sz w:val="28"/>
          <w:szCs w:val="28"/>
        </w:rPr>
        <w:t>г</w:t>
      </w:r>
      <w:r w:rsidR="00F547C1" w:rsidRPr="006B3D8B">
        <w:rPr>
          <w:color w:val="000000"/>
          <w:sz w:val="28"/>
          <w:szCs w:val="28"/>
        </w:rPr>
        <w:t xml:space="preserve">. </w:t>
      </w:r>
      <w:r w:rsidR="00AB3291" w:rsidRPr="006B3D8B">
        <w:rPr>
          <w:color w:val="000000"/>
          <w:sz w:val="28"/>
          <w:szCs w:val="28"/>
        </w:rPr>
        <w:t>0,4</w:t>
      </w:r>
      <w:r w:rsidR="00F547C1" w:rsidRPr="006B3D8B">
        <w:rPr>
          <w:color w:val="000000"/>
          <w:sz w:val="28"/>
          <w:szCs w:val="28"/>
        </w:rPr>
        <w:t xml:space="preserve"> коп. на каждый рубль вложений;</w:t>
      </w:r>
    </w:p>
    <w:p w:rsidR="00F547C1" w:rsidRPr="006B3D8B" w:rsidRDefault="006B3D8B" w:rsidP="006B3D8B">
      <w:pPr>
        <w:spacing w:line="360" w:lineRule="auto"/>
        <w:ind w:firstLine="709"/>
        <w:jc w:val="both"/>
        <w:rPr>
          <w:color w:val="000000"/>
          <w:sz w:val="28"/>
          <w:szCs w:val="28"/>
        </w:rPr>
      </w:pPr>
      <w:r>
        <w:rPr>
          <w:color w:val="000000"/>
          <w:sz w:val="28"/>
          <w:szCs w:val="28"/>
        </w:rPr>
        <w:t>– </w:t>
      </w:r>
      <w:r w:rsidR="00F547C1" w:rsidRPr="006B3D8B">
        <w:rPr>
          <w:color w:val="000000"/>
          <w:sz w:val="28"/>
          <w:szCs w:val="28"/>
        </w:rPr>
        <w:t xml:space="preserve">рентабельность использования собственного капитала – </w:t>
      </w:r>
      <w:r w:rsidR="00AB3291" w:rsidRPr="006B3D8B">
        <w:rPr>
          <w:color w:val="000000"/>
          <w:sz w:val="28"/>
          <w:szCs w:val="28"/>
        </w:rPr>
        <w:t>0,5</w:t>
      </w:r>
      <w:r w:rsidR="00F547C1" w:rsidRPr="006B3D8B">
        <w:rPr>
          <w:color w:val="000000"/>
          <w:sz w:val="28"/>
          <w:szCs w:val="28"/>
        </w:rPr>
        <w:t xml:space="preserve"> коп. на каждый рубль капитала предприятия в 2008</w:t>
      </w:r>
      <w:r>
        <w:rPr>
          <w:color w:val="000000"/>
          <w:sz w:val="28"/>
          <w:szCs w:val="28"/>
        </w:rPr>
        <w:t> </w:t>
      </w:r>
      <w:r w:rsidRPr="006B3D8B">
        <w:rPr>
          <w:color w:val="000000"/>
          <w:sz w:val="28"/>
          <w:szCs w:val="28"/>
        </w:rPr>
        <w:t>г</w:t>
      </w:r>
      <w:r w:rsidR="00F547C1" w:rsidRPr="006B3D8B">
        <w:rPr>
          <w:color w:val="000000"/>
          <w:sz w:val="28"/>
          <w:szCs w:val="28"/>
        </w:rPr>
        <w:t xml:space="preserve">., </w:t>
      </w:r>
      <w:r w:rsidR="00AB3291" w:rsidRPr="006B3D8B">
        <w:rPr>
          <w:color w:val="000000"/>
          <w:sz w:val="28"/>
          <w:szCs w:val="28"/>
        </w:rPr>
        <w:t>уменьшение</w:t>
      </w:r>
      <w:r w:rsidR="00F547C1" w:rsidRPr="006B3D8B">
        <w:rPr>
          <w:color w:val="000000"/>
          <w:sz w:val="28"/>
          <w:szCs w:val="28"/>
        </w:rPr>
        <w:t xml:space="preserve"> показателя к 2009</w:t>
      </w:r>
      <w:r>
        <w:rPr>
          <w:color w:val="000000"/>
          <w:sz w:val="28"/>
          <w:szCs w:val="28"/>
        </w:rPr>
        <w:t> </w:t>
      </w:r>
      <w:r w:rsidRPr="006B3D8B">
        <w:rPr>
          <w:color w:val="000000"/>
          <w:sz w:val="28"/>
          <w:szCs w:val="28"/>
        </w:rPr>
        <w:t>г</w:t>
      </w:r>
      <w:r w:rsidR="00F547C1" w:rsidRPr="006B3D8B">
        <w:rPr>
          <w:color w:val="000000"/>
          <w:sz w:val="28"/>
          <w:szCs w:val="28"/>
        </w:rPr>
        <w:t>. составил</w:t>
      </w:r>
      <w:r w:rsidR="00AB3291" w:rsidRPr="006B3D8B">
        <w:rPr>
          <w:color w:val="000000"/>
          <w:sz w:val="28"/>
          <w:szCs w:val="28"/>
        </w:rPr>
        <w:t>о</w:t>
      </w:r>
      <w:r w:rsidR="00F547C1" w:rsidRPr="006B3D8B">
        <w:rPr>
          <w:color w:val="000000"/>
          <w:sz w:val="28"/>
          <w:szCs w:val="28"/>
        </w:rPr>
        <w:t xml:space="preserve"> </w:t>
      </w:r>
      <w:r w:rsidR="00AB3291" w:rsidRPr="006B3D8B">
        <w:rPr>
          <w:color w:val="000000"/>
          <w:sz w:val="28"/>
          <w:szCs w:val="28"/>
        </w:rPr>
        <w:t>0,6</w:t>
      </w:r>
      <w:r w:rsidR="00F547C1" w:rsidRPr="006B3D8B">
        <w:rPr>
          <w:color w:val="000000"/>
          <w:sz w:val="28"/>
          <w:szCs w:val="28"/>
        </w:rPr>
        <w:t xml:space="preserve"> коп. на каждый рубль;</w:t>
      </w:r>
    </w:p>
    <w:p w:rsidR="00F547C1" w:rsidRPr="006B3D8B" w:rsidRDefault="006B3D8B" w:rsidP="006B3D8B">
      <w:pPr>
        <w:spacing w:line="360" w:lineRule="auto"/>
        <w:ind w:firstLine="709"/>
        <w:jc w:val="both"/>
        <w:rPr>
          <w:color w:val="000000"/>
          <w:sz w:val="28"/>
          <w:szCs w:val="28"/>
        </w:rPr>
      </w:pPr>
      <w:r>
        <w:rPr>
          <w:color w:val="000000"/>
          <w:sz w:val="28"/>
          <w:szCs w:val="28"/>
        </w:rPr>
        <w:t>– </w:t>
      </w:r>
      <w:r w:rsidR="00F547C1" w:rsidRPr="006B3D8B">
        <w:rPr>
          <w:color w:val="000000"/>
          <w:sz w:val="28"/>
          <w:szCs w:val="28"/>
        </w:rPr>
        <w:t xml:space="preserve">в результате использования оборотных активов </w:t>
      </w:r>
      <w:r w:rsidR="006733EE" w:rsidRPr="006B3D8B">
        <w:rPr>
          <w:color w:val="000000"/>
          <w:sz w:val="28"/>
          <w:szCs w:val="28"/>
        </w:rPr>
        <w:t>ОАО</w:t>
      </w:r>
      <w:r>
        <w:rPr>
          <w:color w:val="000000"/>
          <w:sz w:val="28"/>
          <w:szCs w:val="28"/>
        </w:rPr>
        <w:t> </w:t>
      </w:r>
      <w:r w:rsidRPr="006B3D8B">
        <w:rPr>
          <w:color w:val="000000"/>
          <w:sz w:val="28"/>
          <w:szCs w:val="28"/>
        </w:rPr>
        <w:t>«</w:t>
      </w:r>
      <w:r w:rsidR="006733EE" w:rsidRPr="006B3D8B">
        <w:rPr>
          <w:color w:val="000000"/>
          <w:sz w:val="28"/>
          <w:szCs w:val="28"/>
        </w:rPr>
        <w:t>РЖД»</w:t>
      </w:r>
      <w:r w:rsidR="00F547C1" w:rsidRPr="006B3D8B">
        <w:rPr>
          <w:color w:val="000000"/>
          <w:sz w:val="28"/>
          <w:szCs w:val="28"/>
        </w:rPr>
        <w:t xml:space="preserve"> получало с каждого рубля, вложенного в них, </w:t>
      </w:r>
      <w:r w:rsidR="006733EE" w:rsidRPr="006B3D8B">
        <w:rPr>
          <w:color w:val="000000"/>
          <w:sz w:val="28"/>
          <w:szCs w:val="28"/>
        </w:rPr>
        <w:t>5,</w:t>
      </w:r>
      <w:r w:rsidRPr="006B3D8B">
        <w:rPr>
          <w:color w:val="000000"/>
          <w:sz w:val="28"/>
          <w:szCs w:val="28"/>
        </w:rPr>
        <w:t>1</w:t>
      </w:r>
      <w:r>
        <w:rPr>
          <w:color w:val="000000"/>
          <w:sz w:val="28"/>
          <w:szCs w:val="28"/>
        </w:rPr>
        <w:t xml:space="preserve"> </w:t>
      </w:r>
      <w:r w:rsidRPr="006B3D8B">
        <w:rPr>
          <w:color w:val="000000"/>
          <w:sz w:val="28"/>
          <w:szCs w:val="28"/>
        </w:rPr>
        <w:t>коп</w:t>
      </w:r>
      <w:r w:rsidR="00F547C1" w:rsidRPr="006B3D8B">
        <w:rPr>
          <w:color w:val="000000"/>
          <w:sz w:val="28"/>
          <w:szCs w:val="28"/>
        </w:rPr>
        <w:t>. в 2008</w:t>
      </w:r>
      <w:r>
        <w:rPr>
          <w:color w:val="000000"/>
          <w:sz w:val="28"/>
          <w:szCs w:val="28"/>
        </w:rPr>
        <w:t> </w:t>
      </w:r>
      <w:r w:rsidRPr="006B3D8B">
        <w:rPr>
          <w:color w:val="000000"/>
          <w:sz w:val="28"/>
          <w:szCs w:val="28"/>
        </w:rPr>
        <w:t>гг</w:t>
      </w:r>
      <w:r w:rsidR="00F547C1" w:rsidRPr="006B3D8B">
        <w:rPr>
          <w:color w:val="000000"/>
          <w:sz w:val="28"/>
          <w:szCs w:val="28"/>
        </w:rPr>
        <w:t>.</w:t>
      </w:r>
      <w:r w:rsidR="006733EE" w:rsidRPr="006B3D8B">
        <w:rPr>
          <w:color w:val="000000"/>
          <w:sz w:val="28"/>
          <w:szCs w:val="28"/>
        </w:rPr>
        <w:t xml:space="preserve">, тогда как в 2006 – 18 коп., </w:t>
      </w:r>
      <w:r>
        <w:rPr>
          <w:color w:val="000000"/>
          <w:sz w:val="28"/>
          <w:szCs w:val="28"/>
        </w:rPr>
        <w:t>т.е.</w:t>
      </w:r>
      <w:r w:rsidR="006733EE" w:rsidRPr="006B3D8B">
        <w:rPr>
          <w:color w:val="000000"/>
          <w:sz w:val="28"/>
          <w:szCs w:val="28"/>
        </w:rPr>
        <w:t xml:space="preserve"> эффективность использования оборотных активов предприятия снизилась на 13 коп. с каждого рубля, вложенного в них, за три года</w:t>
      </w:r>
      <w:r w:rsidR="00F547C1" w:rsidRPr="006B3D8B">
        <w:rPr>
          <w:color w:val="000000"/>
          <w:sz w:val="28"/>
          <w:szCs w:val="28"/>
        </w:rPr>
        <w:t>;</w:t>
      </w:r>
    </w:p>
    <w:p w:rsidR="00F547C1" w:rsidRPr="006B3D8B" w:rsidRDefault="006B3D8B" w:rsidP="006B3D8B">
      <w:pPr>
        <w:spacing w:line="360" w:lineRule="auto"/>
        <w:ind w:firstLine="709"/>
        <w:jc w:val="both"/>
        <w:rPr>
          <w:color w:val="000000"/>
          <w:sz w:val="28"/>
          <w:szCs w:val="28"/>
        </w:rPr>
      </w:pPr>
      <w:r>
        <w:rPr>
          <w:color w:val="000000"/>
          <w:sz w:val="28"/>
          <w:szCs w:val="28"/>
        </w:rPr>
        <w:t>– </w:t>
      </w:r>
      <w:r w:rsidR="00F547C1" w:rsidRPr="006B3D8B">
        <w:rPr>
          <w:color w:val="000000"/>
          <w:sz w:val="28"/>
          <w:szCs w:val="28"/>
        </w:rPr>
        <w:t xml:space="preserve">показатели рентабельности продаж также достаточно низок – </w:t>
      </w:r>
      <w:r w:rsidR="00A077F8" w:rsidRPr="006B3D8B">
        <w:rPr>
          <w:color w:val="000000"/>
          <w:sz w:val="28"/>
          <w:szCs w:val="28"/>
        </w:rPr>
        <w:t>8,4</w:t>
      </w:r>
      <w:r w:rsidR="00F547C1" w:rsidRPr="006B3D8B">
        <w:rPr>
          <w:color w:val="000000"/>
          <w:sz w:val="28"/>
          <w:szCs w:val="28"/>
        </w:rPr>
        <w:t xml:space="preserve"> и</w:t>
      </w:r>
      <w:r w:rsidR="00A077F8" w:rsidRPr="006B3D8B">
        <w:rPr>
          <w:color w:val="000000"/>
          <w:sz w:val="28"/>
          <w:szCs w:val="28"/>
        </w:rPr>
        <w:t xml:space="preserve"> </w:t>
      </w:r>
      <w:r w:rsidR="00F547C1" w:rsidRPr="006B3D8B">
        <w:rPr>
          <w:color w:val="000000"/>
          <w:sz w:val="28"/>
          <w:szCs w:val="28"/>
        </w:rPr>
        <w:t xml:space="preserve">6 коп с каждого рубля выручки от реализации товаров, работ, услуг в 2006 и </w:t>
      </w:r>
      <w:r w:rsidRPr="006B3D8B">
        <w:rPr>
          <w:color w:val="000000"/>
          <w:sz w:val="28"/>
          <w:szCs w:val="28"/>
        </w:rPr>
        <w:t>2008</w:t>
      </w:r>
      <w:r>
        <w:rPr>
          <w:color w:val="000000"/>
          <w:sz w:val="28"/>
          <w:szCs w:val="28"/>
        </w:rPr>
        <w:t> </w:t>
      </w:r>
      <w:r w:rsidRPr="006B3D8B">
        <w:rPr>
          <w:color w:val="000000"/>
          <w:sz w:val="28"/>
          <w:szCs w:val="28"/>
        </w:rPr>
        <w:t>гг</w:t>
      </w:r>
      <w:r>
        <w:rPr>
          <w:color w:val="000000"/>
          <w:sz w:val="28"/>
          <w:szCs w:val="28"/>
        </w:rPr>
        <w:t>.</w:t>
      </w:r>
      <w:r w:rsidRPr="006B3D8B">
        <w:rPr>
          <w:color w:val="000000"/>
          <w:sz w:val="28"/>
          <w:szCs w:val="28"/>
        </w:rPr>
        <w:t>,</w:t>
      </w:r>
      <w:r w:rsidR="00F547C1" w:rsidRPr="006B3D8B">
        <w:rPr>
          <w:color w:val="000000"/>
          <w:sz w:val="28"/>
          <w:szCs w:val="28"/>
        </w:rPr>
        <w:t xml:space="preserve"> в целом значений данного показателя явно недостаточно;</w:t>
      </w:r>
    </w:p>
    <w:p w:rsidR="00F547C1" w:rsidRPr="006B3D8B" w:rsidRDefault="006B3D8B" w:rsidP="006B3D8B">
      <w:pPr>
        <w:spacing w:line="360" w:lineRule="auto"/>
        <w:ind w:firstLine="709"/>
        <w:jc w:val="both"/>
        <w:rPr>
          <w:color w:val="000000"/>
          <w:sz w:val="28"/>
          <w:szCs w:val="28"/>
        </w:rPr>
      </w:pPr>
      <w:r>
        <w:rPr>
          <w:color w:val="000000"/>
          <w:sz w:val="28"/>
          <w:szCs w:val="28"/>
        </w:rPr>
        <w:t>– </w:t>
      </w:r>
      <w:r w:rsidR="00F547C1" w:rsidRPr="006B3D8B">
        <w:rPr>
          <w:color w:val="000000"/>
          <w:sz w:val="28"/>
          <w:szCs w:val="28"/>
        </w:rPr>
        <w:t>значения рентабельности производственной деятельности в 2008</w:t>
      </w:r>
      <w:r>
        <w:rPr>
          <w:color w:val="000000"/>
          <w:sz w:val="28"/>
          <w:szCs w:val="28"/>
        </w:rPr>
        <w:t> </w:t>
      </w:r>
      <w:r w:rsidRPr="006B3D8B">
        <w:rPr>
          <w:color w:val="000000"/>
          <w:sz w:val="28"/>
          <w:szCs w:val="28"/>
        </w:rPr>
        <w:t>г</w:t>
      </w:r>
      <w:r w:rsidR="00F547C1" w:rsidRPr="006B3D8B">
        <w:rPr>
          <w:color w:val="000000"/>
          <w:sz w:val="28"/>
          <w:szCs w:val="28"/>
        </w:rPr>
        <w:t xml:space="preserve">. </w:t>
      </w:r>
      <w:r w:rsidR="00A077F8" w:rsidRPr="006B3D8B">
        <w:rPr>
          <w:color w:val="000000"/>
          <w:sz w:val="28"/>
          <w:szCs w:val="28"/>
        </w:rPr>
        <w:t>1,3</w:t>
      </w:r>
      <w:r w:rsidR="00F547C1" w:rsidRPr="006B3D8B">
        <w:rPr>
          <w:color w:val="000000"/>
          <w:sz w:val="28"/>
          <w:szCs w:val="28"/>
        </w:rPr>
        <w:t xml:space="preserve"> коп. говорят о том, что с каждого рубля потраченного на производство и реализацию было получено меньше </w:t>
      </w:r>
      <w:r w:rsidR="00A077F8" w:rsidRPr="006B3D8B">
        <w:rPr>
          <w:color w:val="000000"/>
          <w:sz w:val="28"/>
          <w:szCs w:val="28"/>
        </w:rPr>
        <w:t>2</w:t>
      </w:r>
      <w:r w:rsidR="00F547C1" w:rsidRPr="006B3D8B">
        <w:rPr>
          <w:color w:val="000000"/>
          <w:sz w:val="28"/>
          <w:szCs w:val="28"/>
        </w:rPr>
        <w:t xml:space="preserve"> коп. прибыли, несомненно в современных условиях полученные значения должны побудить руководство предприятия к решительным мерам по повышению эффективности хозяйственной деятельности и ин</w:t>
      </w:r>
      <w:r w:rsidR="00A077F8" w:rsidRPr="006B3D8B">
        <w:rPr>
          <w:color w:val="000000"/>
          <w:sz w:val="28"/>
          <w:szCs w:val="28"/>
        </w:rPr>
        <w:t>вестиционной привлекательности «РЖД»</w:t>
      </w:r>
      <w:r w:rsidR="00F547C1" w:rsidRPr="006B3D8B">
        <w:rPr>
          <w:color w:val="000000"/>
          <w:sz w:val="28"/>
          <w:szCs w:val="28"/>
        </w:rPr>
        <w:t>;</w:t>
      </w:r>
    </w:p>
    <w:p w:rsidR="00F547C1" w:rsidRPr="006B3D8B" w:rsidRDefault="006B3D8B" w:rsidP="006B3D8B">
      <w:pPr>
        <w:spacing w:line="360" w:lineRule="auto"/>
        <w:ind w:firstLine="709"/>
        <w:jc w:val="both"/>
        <w:rPr>
          <w:color w:val="000000"/>
          <w:sz w:val="28"/>
          <w:szCs w:val="28"/>
        </w:rPr>
      </w:pPr>
      <w:r>
        <w:rPr>
          <w:color w:val="000000"/>
          <w:sz w:val="28"/>
          <w:szCs w:val="28"/>
        </w:rPr>
        <w:t>– </w:t>
      </w:r>
      <w:r w:rsidR="00F547C1" w:rsidRPr="006B3D8B">
        <w:rPr>
          <w:color w:val="000000"/>
          <w:sz w:val="28"/>
          <w:szCs w:val="28"/>
        </w:rPr>
        <w:t xml:space="preserve">удельный вес затрат в выручке достаточно высок – больше </w:t>
      </w:r>
      <w:r w:rsidR="00A077F8" w:rsidRPr="006B3D8B">
        <w:rPr>
          <w:color w:val="000000"/>
          <w:sz w:val="28"/>
          <w:szCs w:val="28"/>
        </w:rPr>
        <w:t>9</w:t>
      </w:r>
      <w:r w:rsidRPr="006B3D8B">
        <w:rPr>
          <w:color w:val="000000"/>
          <w:sz w:val="28"/>
          <w:szCs w:val="28"/>
        </w:rPr>
        <w:t>0</w:t>
      </w:r>
      <w:r>
        <w:rPr>
          <w:color w:val="000000"/>
          <w:sz w:val="28"/>
          <w:szCs w:val="28"/>
        </w:rPr>
        <w:t>%</w:t>
      </w:r>
      <w:r w:rsidR="00F547C1" w:rsidRPr="006B3D8B">
        <w:rPr>
          <w:color w:val="000000"/>
          <w:sz w:val="28"/>
          <w:szCs w:val="28"/>
        </w:rPr>
        <w:t xml:space="preserve"> в 2006</w:t>
      </w:r>
      <w:r>
        <w:rPr>
          <w:color w:val="000000"/>
          <w:sz w:val="28"/>
          <w:szCs w:val="28"/>
        </w:rPr>
        <w:t>–</w:t>
      </w:r>
      <w:r w:rsidRPr="006B3D8B">
        <w:rPr>
          <w:color w:val="000000"/>
          <w:sz w:val="28"/>
          <w:szCs w:val="28"/>
        </w:rPr>
        <w:t>2</w:t>
      </w:r>
      <w:r w:rsidR="00F547C1" w:rsidRPr="006B3D8B">
        <w:rPr>
          <w:color w:val="000000"/>
          <w:sz w:val="28"/>
          <w:szCs w:val="28"/>
        </w:rPr>
        <w:t>008</w:t>
      </w:r>
      <w:r>
        <w:rPr>
          <w:color w:val="000000"/>
          <w:sz w:val="28"/>
          <w:szCs w:val="28"/>
        </w:rPr>
        <w:t> </w:t>
      </w:r>
      <w:r w:rsidRPr="006B3D8B">
        <w:rPr>
          <w:color w:val="000000"/>
          <w:sz w:val="28"/>
          <w:szCs w:val="28"/>
        </w:rPr>
        <w:t>гг</w:t>
      </w:r>
      <w:r w:rsidR="00F547C1" w:rsidRPr="006B3D8B">
        <w:rPr>
          <w:color w:val="000000"/>
          <w:sz w:val="28"/>
          <w:szCs w:val="28"/>
        </w:rPr>
        <w:t xml:space="preserve">. соответственно, это также свидетельствует о том, что невзирая на полученную прибыль, эффективность финансово-хозяйственной деятельности </w:t>
      </w:r>
      <w:r w:rsidR="00A077F8" w:rsidRPr="006B3D8B">
        <w:rPr>
          <w:color w:val="000000"/>
          <w:sz w:val="28"/>
          <w:szCs w:val="28"/>
        </w:rPr>
        <w:t>ОАО</w:t>
      </w:r>
      <w:r>
        <w:rPr>
          <w:color w:val="000000"/>
          <w:sz w:val="28"/>
          <w:szCs w:val="28"/>
        </w:rPr>
        <w:t> </w:t>
      </w:r>
      <w:r w:rsidRPr="006B3D8B">
        <w:rPr>
          <w:color w:val="000000"/>
          <w:sz w:val="28"/>
          <w:szCs w:val="28"/>
        </w:rPr>
        <w:t>«</w:t>
      </w:r>
      <w:r w:rsidR="00A077F8" w:rsidRPr="006B3D8B">
        <w:rPr>
          <w:color w:val="000000"/>
          <w:sz w:val="28"/>
          <w:szCs w:val="28"/>
        </w:rPr>
        <w:t>РЖД»</w:t>
      </w:r>
      <w:r w:rsidR="00F547C1" w:rsidRPr="006B3D8B">
        <w:rPr>
          <w:color w:val="000000"/>
          <w:sz w:val="28"/>
          <w:szCs w:val="28"/>
        </w:rPr>
        <w:t xml:space="preserve"> слишком мала.</w:t>
      </w:r>
    </w:p>
    <w:p w:rsidR="00AC61EC" w:rsidRDefault="00AC61EC" w:rsidP="006B3D8B">
      <w:pPr>
        <w:spacing w:line="360" w:lineRule="auto"/>
        <w:ind w:firstLine="709"/>
        <w:jc w:val="both"/>
        <w:rPr>
          <w:color w:val="000000"/>
          <w:sz w:val="28"/>
        </w:rPr>
      </w:pPr>
    </w:p>
    <w:p w:rsidR="00080117" w:rsidRPr="00AC61EC" w:rsidRDefault="00A060A1" w:rsidP="006B3D8B">
      <w:pPr>
        <w:spacing w:line="360" w:lineRule="auto"/>
        <w:ind w:firstLine="709"/>
        <w:jc w:val="both"/>
        <w:rPr>
          <w:b/>
          <w:bCs/>
          <w:color w:val="000000"/>
          <w:sz w:val="28"/>
          <w:szCs w:val="28"/>
        </w:rPr>
      </w:pPr>
      <w:r w:rsidRPr="00AC61EC">
        <w:rPr>
          <w:b/>
          <w:bCs/>
          <w:color w:val="000000"/>
          <w:sz w:val="28"/>
          <w:szCs w:val="28"/>
        </w:rPr>
        <w:t>2.</w:t>
      </w:r>
      <w:r w:rsidR="00AB4983" w:rsidRPr="00AC61EC">
        <w:rPr>
          <w:b/>
          <w:bCs/>
          <w:color w:val="000000"/>
          <w:sz w:val="28"/>
          <w:szCs w:val="28"/>
        </w:rPr>
        <w:t>3</w:t>
      </w:r>
      <w:r w:rsidRPr="00AC61EC">
        <w:rPr>
          <w:b/>
          <w:bCs/>
          <w:color w:val="000000"/>
          <w:sz w:val="28"/>
          <w:szCs w:val="28"/>
        </w:rPr>
        <w:t xml:space="preserve"> </w:t>
      </w:r>
      <w:r w:rsidR="00B124E7" w:rsidRPr="00AC61EC">
        <w:rPr>
          <w:b/>
          <w:bCs/>
          <w:color w:val="000000"/>
          <w:sz w:val="28"/>
          <w:szCs w:val="28"/>
        </w:rPr>
        <w:t>А</w:t>
      </w:r>
      <w:r w:rsidRPr="00AC61EC">
        <w:rPr>
          <w:b/>
          <w:bCs/>
          <w:color w:val="000000"/>
          <w:sz w:val="28"/>
          <w:szCs w:val="28"/>
        </w:rPr>
        <w:t>нализ оборотных активов предприятия</w:t>
      </w:r>
    </w:p>
    <w:p w:rsidR="00115919" w:rsidRPr="006B3D8B" w:rsidRDefault="00115919" w:rsidP="006B3D8B">
      <w:pPr>
        <w:spacing w:line="360" w:lineRule="auto"/>
        <w:ind w:firstLine="709"/>
        <w:jc w:val="both"/>
        <w:rPr>
          <w:color w:val="000000"/>
          <w:sz w:val="28"/>
          <w:szCs w:val="28"/>
        </w:rPr>
      </w:pPr>
    </w:p>
    <w:p w:rsidR="00D92D5E" w:rsidRPr="006B3D8B" w:rsidRDefault="00D92D5E" w:rsidP="006B3D8B">
      <w:pPr>
        <w:spacing w:line="360" w:lineRule="auto"/>
        <w:ind w:firstLine="709"/>
        <w:jc w:val="both"/>
        <w:rPr>
          <w:color w:val="000000"/>
          <w:sz w:val="28"/>
          <w:szCs w:val="28"/>
        </w:rPr>
      </w:pPr>
      <w:r w:rsidRPr="006B3D8B">
        <w:rPr>
          <w:color w:val="000000"/>
          <w:sz w:val="28"/>
          <w:szCs w:val="28"/>
        </w:rPr>
        <w:t>Вначале проанализируем состав и структуру активов предприятия в динамике за три (2006</w:t>
      </w:r>
      <w:r w:rsidR="006B3D8B">
        <w:rPr>
          <w:color w:val="000000"/>
          <w:sz w:val="28"/>
          <w:szCs w:val="28"/>
        </w:rPr>
        <w:t>–</w:t>
      </w:r>
      <w:r w:rsidR="006B3D8B" w:rsidRPr="006B3D8B">
        <w:rPr>
          <w:color w:val="000000"/>
          <w:sz w:val="28"/>
          <w:szCs w:val="28"/>
        </w:rPr>
        <w:t>2</w:t>
      </w:r>
      <w:r w:rsidRPr="006B3D8B">
        <w:rPr>
          <w:color w:val="000000"/>
          <w:sz w:val="28"/>
          <w:szCs w:val="28"/>
        </w:rPr>
        <w:t xml:space="preserve">008) года. На основании данных, приведенных в табл. </w:t>
      </w:r>
      <w:r w:rsidR="0099559C" w:rsidRPr="006B3D8B">
        <w:rPr>
          <w:color w:val="000000"/>
          <w:sz w:val="28"/>
          <w:szCs w:val="28"/>
        </w:rPr>
        <w:t>1</w:t>
      </w:r>
      <w:r w:rsidRPr="006B3D8B">
        <w:rPr>
          <w:color w:val="000000"/>
          <w:sz w:val="28"/>
          <w:szCs w:val="28"/>
        </w:rPr>
        <w:t>, можно сформулировать следующие выводы.</w:t>
      </w:r>
      <w:r w:rsidR="003D282C" w:rsidRPr="006B3D8B">
        <w:rPr>
          <w:color w:val="000000"/>
          <w:sz w:val="28"/>
          <w:szCs w:val="28"/>
        </w:rPr>
        <w:t xml:space="preserve"> </w:t>
      </w:r>
      <w:r w:rsidRPr="006B3D8B">
        <w:rPr>
          <w:color w:val="000000"/>
          <w:sz w:val="28"/>
          <w:szCs w:val="28"/>
        </w:rPr>
        <w:t xml:space="preserve">Величина имущества предприятия </w:t>
      </w:r>
      <w:r w:rsidR="00A52E19" w:rsidRPr="006B3D8B">
        <w:rPr>
          <w:color w:val="000000"/>
          <w:sz w:val="28"/>
        </w:rPr>
        <w:t>ОАО</w:t>
      </w:r>
      <w:r w:rsidR="006B3D8B">
        <w:rPr>
          <w:color w:val="000000"/>
          <w:sz w:val="28"/>
        </w:rPr>
        <w:t> </w:t>
      </w:r>
      <w:r w:rsidR="006B3D8B" w:rsidRPr="006B3D8B">
        <w:rPr>
          <w:color w:val="000000"/>
          <w:sz w:val="28"/>
        </w:rPr>
        <w:t>«</w:t>
      </w:r>
      <w:r w:rsidR="00A52E19" w:rsidRPr="006B3D8B">
        <w:rPr>
          <w:color w:val="000000"/>
          <w:sz w:val="28"/>
        </w:rPr>
        <w:t>РЖД»</w:t>
      </w:r>
      <w:r w:rsidRPr="006B3D8B">
        <w:rPr>
          <w:color w:val="000000"/>
          <w:sz w:val="28"/>
          <w:szCs w:val="28"/>
        </w:rPr>
        <w:t xml:space="preserve"> в 2007</w:t>
      </w:r>
      <w:r w:rsidR="006B3D8B">
        <w:rPr>
          <w:color w:val="000000"/>
          <w:sz w:val="28"/>
          <w:szCs w:val="28"/>
        </w:rPr>
        <w:t> </w:t>
      </w:r>
      <w:r w:rsidR="006B3D8B" w:rsidRPr="006B3D8B">
        <w:rPr>
          <w:color w:val="000000"/>
          <w:sz w:val="28"/>
          <w:szCs w:val="28"/>
        </w:rPr>
        <w:t>г</w:t>
      </w:r>
      <w:r w:rsidRPr="006B3D8B">
        <w:rPr>
          <w:color w:val="000000"/>
          <w:sz w:val="28"/>
          <w:szCs w:val="28"/>
        </w:rPr>
        <w:t xml:space="preserve">. выросла на </w:t>
      </w:r>
      <w:r w:rsidR="00A52E19" w:rsidRPr="006B3D8B">
        <w:rPr>
          <w:color w:val="000000"/>
          <w:sz w:val="28"/>
          <w:szCs w:val="28"/>
        </w:rPr>
        <w:t>165811129</w:t>
      </w:r>
      <w:r w:rsidRPr="006B3D8B">
        <w:rPr>
          <w:color w:val="000000"/>
          <w:sz w:val="28"/>
          <w:szCs w:val="28"/>
        </w:rPr>
        <w:t xml:space="preserve"> тыс. руб. или на </w:t>
      </w:r>
      <w:r w:rsidR="00A52E19" w:rsidRPr="006B3D8B">
        <w:rPr>
          <w:color w:val="000000"/>
          <w:sz w:val="28"/>
          <w:szCs w:val="28"/>
        </w:rPr>
        <w:t>6,1</w:t>
      </w:r>
      <w:r w:rsidR="006B3D8B" w:rsidRPr="006B3D8B">
        <w:rPr>
          <w:color w:val="000000"/>
          <w:sz w:val="28"/>
          <w:szCs w:val="28"/>
        </w:rPr>
        <w:t>3</w:t>
      </w:r>
      <w:r w:rsidR="006B3D8B">
        <w:rPr>
          <w:color w:val="000000"/>
          <w:sz w:val="28"/>
          <w:szCs w:val="28"/>
        </w:rPr>
        <w:t>%</w:t>
      </w:r>
      <w:r w:rsidRPr="006B3D8B">
        <w:rPr>
          <w:color w:val="000000"/>
          <w:sz w:val="28"/>
          <w:szCs w:val="28"/>
        </w:rPr>
        <w:t>, в 2008</w:t>
      </w:r>
      <w:r w:rsidR="006B3D8B">
        <w:rPr>
          <w:color w:val="000000"/>
          <w:sz w:val="28"/>
          <w:szCs w:val="28"/>
        </w:rPr>
        <w:t> </w:t>
      </w:r>
      <w:r w:rsidR="006B3D8B" w:rsidRPr="006B3D8B">
        <w:rPr>
          <w:color w:val="000000"/>
          <w:sz w:val="28"/>
          <w:szCs w:val="28"/>
        </w:rPr>
        <w:t>г</w:t>
      </w:r>
      <w:r w:rsidRPr="006B3D8B">
        <w:rPr>
          <w:color w:val="000000"/>
          <w:sz w:val="28"/>
          <w:szCs w:val="28"/>
        </w:rPr>
        <w:t xml:space="preserve">. она выросла на </w:t>
      </w:r>
      <w:r w:rsidR="00A52E19" w:rsidRPr="006B3D8B">
        <w:rPr>
          <w:color w:val="000000"/>
          <w:sz w:val="28"/>
          <w:szCs w:val="28"/>
        </w:rPr>
        <w:t>633801923</w:t>
      </w:r>
      <w:r w:rsidRPr="006B3D8B">
        <w:rPr>
          <w:color w:val="000000"/>
          <w:sz w:val="28"/>
          <w:szCs w:val="28"/>
        </w:rPr>
        <w:t xml:space="preserve"> тыс. руб. </w:t>
      </w:r>
      <w:r w:rsidR="003D282C" w:rsidRPr="006B3D8B">
        <w:rPr>
          <w:color w:val="000000"/>
          <w:sz w:val="28"/>
          <w:szCs w:val="28"/>
        </w:rPr>
        <w:t>(</w:t>
      </w:r>
      <w:r w:rsidRPr="006B3D8B">
        <w:rPr>
          <w:color w:val="000000"/>
          <w:sz w:val="28"/>
          <w:szCs w:val="28"/>
        </w:rPr>
        <w:t xml:space="preserve">на </w:t>
      </w:r>
      <w:r w:rsidR="00A52E19" w:rsidRPr="006B3D8B">
        <w:rPr>
          <w:color w:val="000000"/>
          <w:sz w:val="28"/>
          <w:szCs w:val="28"/>
        </w:rPr>
        <w:t>22,0</w:t>
      </w:r>
      <w:r w:rsidR="006B3D8B" w:rsidRPr="006B3D8B">
        <w:rPr>
          <w:color w:val="000000"/>
          <w:sz w:val="28"/>
          <w:szCs w:val="28"/>
        </w:rPr>
        <w:t>7</w:t>
      </w:r>
      <w:r w:rsidR="006B3D8B">
        <w:rPr>
          <w:color w:val="000000"/>
          <w:sz w:val="28"/>
          <w:szCs w:val="28"/>
        </w:rPr>
        <w:t>%</w:t>
      </w:r>
      <w:r w:rsidR="003D282C" w:rsidRPr="006B3D8B">
        <w:rPr>
          <w:color w:val="000000"/>
          <w:sz w:val="28"/>
          <w:szCs w:val="28"/>
        </w:rPr>
        <w:t>)</w:t>
      </w:r>
      <w:r w:rsidRPr="006B3D8B">
        <w:rPr>
          <w:color w:val="000000"/>
          <w:sz w:val="28"/>
          <w:szCs w:val="28"/>
        </w:rPr>
        <w:t>, при этом:</w:t>
      </w:r>
    </w:p>
    <w:p w:rsidR="00D92D5E" w:rsidRPr="006B3D8B" w:rsidRDefault="006B3D8B" w:rsidP="006B3D8B">
      <w:pPr>
        <w:spacing w:line="360" w:lineRule="auto"/>
        <w:ind w:firstLine="709"/>
        <w:jc w:val="both"/>
        <w:rPr>
          <w:color w:val="000000"/>
          <w:sz w:val="28"/>
          <w:szCs w:val="28"/>
        </w:rPr>
      </w:pPr>
      <w:r>
        <w:rPr>
          <w:color w:val="000000"/>
          <w:sz w:val="28"/>
          <w:szCs w:val="28"/>
        </w:rPr>
        <w:t>– </w:t>
      </w:r>
      <w:r w:rsidR="00D92D5E" w:rsidRPr="006B3D8B">
        <w:rPr>
          <w:color w:val="000000"/>
          <w:sz w:val="28"/>
          <w:szCs w:val="28"/>
        </w:rPr>
        <w:t xml:space="preserve">величина внеоборотных активов выросла на </w:t>
      </w:r>
      <w:r w:rsidR="00934B65" w:rsidRPr="006B3D8B">
        <w:rPr>
          <w:color w:val="000000"/>
          <w:sz w:val="28"/>
          <w:szCs w:val="28"/>
        </w:rPr>
        <w:t>682304570</w:t>
      </w:r>
      <w:r w:rsidR="00D92D5E" w:rsidRPr="006B3D8B">
        <w:rPr>
          <w:color w:val="000000"/>
          <w:sz w:val="28"/>
          <w:szCs w:val="28"/>
        </w:rPr>
        <w:t xml:space="preserve"> тыс. руб. в 2008 по сравнению с 2006</w:t>
      </w:r>
      <w:r>
        <w:rPr>
          <w:color w:val="000000"/>
          <w:sz w:val="28"/>
          <w:szCs w:val="28"/>
        </w:rPr>
        <w:t> </w:t>
      </w:r>
      <w:r w:rsidRPr="006B3D8B">
        <w:rPr>
          <w:color w:val="000000"/>
          <w:sz w:val="28"/>
          <w:szCs w:val="28"/>
        </w:rPr>
        <w:t>г</w:t>
      </w:r>
      <w:r w:rsidR="00D92D5E" w:rsidRPr="006B3D8B">
        <w:rPr>
          <w:color w:val="000000"/>
          <w:sz w:val="28"/>
          <w:szCs w:val="28"/>
        </w:rPr>
        <w:t>.;</w:t>
      </w:r>
    </w:p>
    <w:p w:rsidR="00D92D5E" w:rsidRPr="006B3D8B" w:rsidRDefault="006B3D8B" w:rsidP="006B3D8B">
      <w:pPr>
        <w:spacing w:line="360" w:lineRule="auto"/>
        <w:ind w:firstLine="709"/>
        <w:jc w:val="both"/>
        <w:rPr>
          <w:color w:val="000000"/>
          <w:sz w:val="28"/>
          <w:szCs w:val="28"/>
        </w:rPr>
      </w:pPr>
      <w:r>
        <w:rPr>
          <w:color w:val="000000"/>
          <w:sz w:val="28"/>
          <w:szCs w:val="28"/>
        </w:rPr>
        <w:t>– </w:t>
      </w:r>
      <w:r w:rsidR="00D92D5E" w:rsidRPr="006B3D8B">
        <w:rPr>
          <w:color w:val="000000"/>
          <w:sz w:val="28"/>
          <w:szCs w:val="28"/>
        </w:rPr>
        <w:t xml:space="preserve">сумма оборотных активов </w:t>
      </w:r>
      <w:r w:rsidR="00934B65" w:rsidRPr="006B3D8B">
        <w:rPr>
          <w:color w:val="000000"/>
          <w:sz w:val="28"/>
        </w:rPr>
        <w:t>ОАО</w:t>
      </w:r>
      <w:r>
        <w:rPr>
          <w:color w:val="000000"/>
          <w:sz w:val="28"/>
        </w:rPr>
        <w:t> </w:t>
      </w:r>
      <w:r w:rsidRPr="006B3D8B">
        <w:rPr>
          <w:color w:val="000000"/>
          <w:sz w:val="28"/>
        </w:rPr>
        <w:t>«</w:t>
      </w:r>
      <w:r w:rsidR="00934B65" w:rsidRPr="006B3D8B">
        <w:rPr>
          <w:color w:val="000000"/>
          <w:sz w:val="28"/>
        </w:rPr>
        <w:t>РЖД»</w:t>
      </w:r>
      <w:r w:rsidR="00D92D5E" w:rsidRPr="006B3D8B">
        <w:rPr>
          <w:color w:val="000000"/>
          <w:sz w:val="28"/>
          <w:szCs w:val="28"/>
        </w:rPr>
        <w:t xml:space="preserve"> выросла на </w:t>
      </w:r>
      <w:r w:rsidR="00934B65" w:rsidRPr="006B3D8B">
        <w:rPr>
          <w:color w:val="000000"/>
          <w:sz w:val="28"/>
          <w:szCs w:val="28"/>
        </w:rPr>
        <w:t>13319801</w:t>
      </w:r>
      <w:r w:rsidR="00D92D5E" w:rsidRPr="006B3D8B">
        <w:rPr>
          <w:color w:val="000000"/>
          <w:sz w:val="28"/>
          <w:szCs w:val="28"/>
        </w:rPr>
        <w:t xml:space="preserve"> тыс. руб. за 2007</w:t>
      </w:r>
      <w:r>
        <w:rPr>
          <w:color w:val="000000"/>
          <w:sz w:val="28"/>
          <w:szCs w:val="28"/>
        </w:rPr>
        <w:t> </w:t>
      </w:r>
      <w:r w:rsidRPr="006B3D8B">
        <w:rPr>
          <w:color w:val="000000"/>
          <w:sz w:val="28"/>
          <w:szCs w:val="28"/>
        </w:rPr>
        <w:t>г</w:t>
      </w:r>
      <w:r w:rsidR="00D92D5E" w:rsidRPr="006B3D8B">
        <w:rPr>
          <w:color w:val="000000"/>
          <w:sz w:val="28"/>
          <w:szCs w:val="28"/>
        </w:rPr>
        <w:t xml:space="preserve">. в основном за счет роста суммы </w:t>
      </w:r>
      <w:r w:rsidR="00934B65" w:rsidRPr="006B3D8B">
        <w:rPr>
          <w:color w:val="000000"/>
          <w:sz w:val="28"/>
          <w:szCs w:val="28"/>
        </w:rPr>
        <w:t>долгосрочной дебиторской задолженности</w:t>
      </w:r>
      <w:r w:rsidR="00D92D5E" w:rsidRPr="006B3D8B">
        <w:rPr>
          <w:color w:val="000000"/>
          <w:sz w:val="28"/>
          <w:szCs w:val="28"/>
        </w:rPr>
        <w:t xml:space="preserve"> на </w:t>
      </w:r>
      <w:r w:rsidR="00934B65" w:rsidRPr="006B3D8B">
        <w:rPr>
          <w:color w:val="000000"/>
          <w:sz w:val="28"/>
          <w:szCs w:val="28"/>
        </w:rPr>
        <w:t>9440522</w:t>
      </w:r>
      <w:r w:rsidR="00D92D5E" w:rsidRPr="006B3D8B">
        <w:rPr>
          <w:color w:val="000000"/>
          <w:sz w:val="28"/>
          <w:szCs w:val="28"/>
        </w:rPr>
        <w:t xml:space="preserve"> тыс. руб.</w:t>
      </w:r>
      <w:r w:rsidR="00934B65" w:rsidRPr="006B3D8B">
        <w:rPr>
          <w:color w:val="000000"/>
          <w:sz w:val="28"/>
          <w:szCs w:val="28"/>
        </w:rPr>
        <w:t>, краткосрочной дебиторской задолженности на 14687785 тыс. руб.</w:t>
      </w:r>
      <w:r w:rsidR="00D92D5E" w:rsidRPr="006B3D8B">
        <w:rPr>
          <w:color w:val="000000"/>
          <w:sz w:val="28"/>
          <w:szCs w:val="28"/>
        </w:rPr>
        <w:t xml:space="preserve"> и </w:t>
      </w:r>
      <w:r w:rsidR="009D0CFA" w:rsidRPr="006B3D8B">
        <w:rPr>
          <w:color w:val="000000"/>
          <w:sz w:val="28"/>
          <w:szCs w:val="28"/>
        </w:rPr>
        <w:t>прочих оборотных активов</w:t>
      </w:r>
      <w:r w:rsidR="00D92D5E" w:rsidRPr="006B3D8B">
        <w:rPr>
          <w:color w:val="000000"/>
          <w:sz w:val="28"/>
          <w:szCs w:val="28"/>
        </w:rPr>
        <w:t xml:space="preserve"> на </w:t>
      </w:r>
      <w:r w:rsidR="009D0CFA" w:rsidRPr="006B3D8B">
        <w:rPr>
          <w:color w:val="000000"/>
          <w:sz w:val="28"/>
          <w:szCs w:val="28"/>
        </w:rPr>
        <w:t>3020348</w:t>
      </w:r>
      <w:r w:rsidR="00D92D5E" w:rsidRPr="006B3D8B">
        <w:rPr>
          <w:color w:val="000000"/>
          <w:sz w:val="28"/>
          <w:szCs w:val="28"/>
        </w:rPr>
        <w:t xml:space="preserve"> тыс. руб., а </w:t>
      </w:r>
      <w:r w:rsidR="009D0CFA" w:rsidRPr="006B3D8B">
        <w:rPr>
          <w:color w:val="000000"/>
          <w:sz w:val="28"/>
          <w:szCs w:val="28"/>
        </w:rPr>
        <w:t>так</w:t>
      </w:r>
      <w:r w:rsidR="009759E8" w:rsidRPr="006B3D8B">
        <w:rPr>
          <w:color w:val="000000"/>
          <w:sz w:val="28"/>
          <w:szCs w:val="28"/>
        </w:rPr>
        <w:t xml:space="preserve">ие </w:t>
      </w:r>
      <w:r w:rsidR="009D0CFA" w:rsidRPr="006B3D8B">
        <w:rPr>
          <w:color w:val="000000"/>
          <w:sz w:val="28"/>
          <w:szCs w:val="28"/>
        </w:rPr>
        <w:t>стать</w:t>
      </w:r>
      <w:r w:rsidR="009759E8" w:rsidRPr="006B3D8B">
        <w:rPr>
          <w:color w:val="000000"/>
          <w:sz w:val="28"/>
          <w:szCs w:val="28"/>
        </w:rPr>
        <w:t>и</w:t>
      </w:r>
      <w:r w:rsidR="009D0CFA" w:rsidRPr="006B3D8B">
        <w:rPr>
          <w:color w:val="000000"/>
          <w:sz w:val="28"/>
          <w:szCs w:val="28"/>
        </w:rPr>
        <w:t xml:space="preserve"> баланса как «НДС по приобретенным ценностям»</w:t>
      </w:r>
      <w:r w:rsidR="00D92D5E" w:rsidRPr="006B3D8B">
        <w:rPr>
          <w:color w:val="000000"/>
          <w:sz w:val="28"/>
          <w:szCs w:val="28"/>
        </w:rPr>
        <w:t xml:space="preserve"> </w:t>
      </w:r>
      <w:r w:rsidR="009759E8" w:rsidRPr="006B3D8B">
        <w:rPr>
          <w:color w:val="000000"/>
          <w:sz w:val="28"/>
          <w:szCs w:val="28"/>
        </w:rPr>
        <w:t xml:space="preserve">и «Запасы» </w:t>
      </w:r>
      <w:r w:rsidR="00D92D5E" w:rsidRPr="006B3D8B">
        <w:rPr>
          <w:color w:val="000000"/>
          <w:sz w:val="28"/>
          <w:szCs w:val="28"/>
        </w:rPr>
        <w:t>уменьшил</w:t>
      </w:r>
      <w:r w:rsidR="009759E8" w:rsidRPr="006B3D8B">
        <w:rPr>
          <w:color w:val="000000"/>
          <w:sz w:val="28"/>
          <w:szCs w:val="28"/>
        </w:rPr>
        <w:t>и</w:t>
      </w:r>
      <w:r w:rsidR="00D92D5E" w:rsidRPr="006B3D8B">
        <w:rPr>
          <w:color w:val="000000"/>
          <w:sz w:val="28"/>
          <w:szCs w:val="28"/>
        </w:rPr>
        <w:t xml:space="preserve">сь на </w:t>
      </w:r>
      <w:r w:rsidR="009D0CFA" w:rsidRPr="006B3D8B">
        <w:rPr>
          <w:color w:val="000000"/>
          <w:sz w:val="28"/>
          <w:szCs w:val="28"/>
        </w:rPr>
        <w:t xml:space="preserve">14580057 </w:t>
      </w:r>
      <w:r w:rsidR="00D92D5E" w:rsidRPr="006B3D8B">
        <w:rPr>
          <w:color w:val="000000"/>
          <w:sz w:val="28"/>
          <w:szCs w:val="28"/>
        </w:rPr>
        <w:t>тыс. руб.</w:t>
      </w:r>
      <w:r w:rsidR="009759E8" w:rsidRPr="006B3D8B">
        <w:rPr>
          <w:color w:val="000000"/>
          <w:sz w:val="28"/>
          <w:szCs w:val="28"/>
        </w:rPr>
        <w:t xml:space="preserve"> и на 1687697 тыс. руб. соответственно</w:t>
      </w:r>
      <w:r w:rsidR="00D92D5E" w:rsidRPr="006B3D8B">
        <w:rPr>
          <w:color w:val="000000"/>
          <w:sz w:val="28"/>
          <w:szCs w:val="28"/>
        </w:rPr>
        <w:t>;</w:t>
      </w:r>
    </w:p>
    <w:p w:rsidR="009759E8" w:rsidRPr="006B3D8B" w:rsidRDefault="006B3D8B" w:rsidP="006B3D8B">
      <w:pPr>
        <w:spacing w:line="360" w:lineRule="auto"/>
        <w:ind w:firstLine="709"/>
        <w:jc w:val="both"/>
        <w:rPr>
          <w:color w:val="000000"/>
          <w:sz w:val="28"/>
          <w:szCs w:val="28"/>
        </w:rPr>
      </w:pPr>
      <w:r>
        <w:rPr>
          <w:color w:val="000000"/>
          <w:sz w:val="28"/>
          <w:szCs w:val="28"/>
        </w:rPr>
        <w:t>– </w:t>
      </w:r>
      <w:r w:rsidR="00D92D5E" w:rsidRPr="006B3D8B">
        <w:rPr>
          <w:color w:val="000000"/>
          <w:sz w:val="28"/>
          <w:szCs w:val="28"/>
        </w:rPr>
        <w:t>в течение 2008</w:t>
      </w:r>
      <w:r>
        <w:rPr>
          <w:color w:val="000000"/>
          <w:sz w:val="28"/>
          <w:szCs w:val="28"/>
        </w:rPr>
        <w:t> </w:t>
      </w:r>
      <w:r w:rsidRPr="006B3D8B">
        <w:rPr>
          <w:color w:val="000000"/>
          <w:sz w:val="28"/>
          <w:szCs w:val="28"/>
        </w:rPr>
        <w:t>г</w:t>
      </w:r>
      <w:r w:rsidR="00D92D5E" w:rsidRPr="006B3D8B">
        <w:rPr>
          <w:color w:val="000000"/>
          <w:sz w:val="28"/>
          <w:szCs w:val="28"/>
        </w:rPr>
        <w:t xml:space="preserve">. сумма оборотных активов </w:t>
      </w:r>
      <w:r w:rsidR="009759E8" w:rsidRPr="006B3D8B">
        <w:rPr>
          <w:color w:val="000000"/>
          <w:sz w:val="28"/>
          <w:szCs w:val="28"/>
        </w:rPr>
        <w:t>выросла</w:t>
      </w:r>
      <w:r w:rsidR="00D92D5E" w:rsidRPr="006B3D8B">
        <w:rPr>
          <w:color w:val="000000"/>
          <w:sz w:val="28"/>
          <w:szCs w:val="28"/>
        </w:rPr>
        <w:t xml:space="preserve"> на </w:t>
      </w:r>
      <w:r w:rsidR="009759E8" w:rsidRPr="006B3D8B">
        <w:rPr>
          <w:color w:val="000000"/>
          <w:sz w:val="28"/>
          <w:szCs w:val="28"/>
        </w:rPr>
        <w:t>103988681</w:t>
      </w:r>
      <w:r w:rsidR="00D92D5E" w:rsidRPr="006B3D8B">
        <w:rPr>
          <w:color w:val="000000"/>
          <w:sz w:val="28"/>
          <w:szCs w:val="28"/>
        </w:rPr>
        <w:t xml:space="preserve"> тыс. руб., это произошло в результате </w:t>
      </w:r>
      <w:r w:rsidR="009759E8" w:rsidRPr="006B3D8B">
        <w:rPr>
          <w:color w:val="000000"/>
          <w:sz w:val="28"/>
          <w:szCs w:val="28"/>
        </w:rPr>
        <w:t xml:space="preserve">роста запасов на 12893135 тыс. руб., долгосрочной и краткосрочной дебиторской задолженности на 1577281 и 34008212 тыс. руб. соответственно, роста краткосрочных финансовых вложений на 36620891 тыс. руб. и </w:t>
      </w:r>
      <w:r w:rsidR="00D92D5E" w:rsidRPr="006B3D8B">
        <w:rPr>
          <w:color w:val="000000"/>
          <w:sz w:val="28"/>
          <w:szCs w:val="28"/>
        </w:rPr>
        <w:t xml:space="preserve">денежных средств на </w:t>
      </w:r>
      <w:r w:rsidR="009759E8" w:rsidRPr="006B3D8B">
        <w:rPr>
          <w:color w:val="000000"/>
          <w:sz w:val="28"/>
          <w:szCs w:val="28"/>
        </w:rPr>
        <w:t>21579132</w:t>
      </w:r>
      <w:r w:rsidR="00D92D5E" w:rsidRPr="006B3D8B">
        <w:rPr>
          <w:color w:val="000000"/>
          <w:sz w:val="28"/>
          <w:szCs w:val="28"/>
        </w:rPr>
        <w:t xml:space="preserve"> тыс. руб.</w:t>
      </w:r>
      <w:r w:rsidR="009759E8" w:rsidRPr="006B3D8B">
        <w:rPr>
          <w:color w:val="000000"/>
          <w:sz w:val="28"/>
          <w:szCs w:val="28"/>
        </w:rPr>
        <w:t>;</w:t>
      </w:r>
    </w:p>
    <w:p w:rsidR="00D92D5E" w:rsidRPr="006B3D8B" w:rsidRDefault="006B3D8B" w:rsidP="006B3D8B">
      <w:pPr>
        <w:spacing w:line="360" w:lineRule="auto"/>
        <w:ind w:firstLine="709"/>
        <w:jc w:val="both"/>
        <w:rPr>
          <w:color w:val="000000"/>
          <w:sz w:val="28"/>
          <w:szCs w:val="28"/>
        </w:rPr>
      </w:pPr>
      <w:r>
        <w:rPr>
          <w:color w:val="000000"/>
          <w:sz w:val="28"/>
          <w:szCs w:val="28"/>
        </w:rPr>
        <w:t>– </w:t>
      </w:r>
      <w:r w:rsidR="00D92D5E" w:rsidRPr="006B3D8B">
        <w:rPr>
          <w:color w:val="000000"/>
          <w:sz w:val="28"/>
          <w:szCs w:val="28"/>
        </w:rPr>
        <w:t xml:space="preserve">наличие долгосрочной дебиторской задолженности должно привлечь самое пристальное внимание руководства </w:t>
      </w:r>
      <w:r w:rsidR="009759E8" w:rsidRPr="006B3D8B">
        <w:rPr>
          <w:color w:val="000000"/>
          <w:sz w:val="28"/>
        </w:rPr>
        <w:t>ОАО</w:t>
      </w:r>
      <w:r>
        <w:rPr>
          <w:color w:val="000000"/>
          <w:sz w:val="28"/>
        </w:rPr>
        <w:t> </w:t>
      </w:r>
      <w:r w:rsidRPr="006B3D8B">
        <w:rPr>
          <w:color w:val="000000"/>
          <w:sz w:val="28"/>
        </w:rPr>
        <w:t>«</w:t>
      </w:r>
      <w:r w:rsidR="009759E8" w:rsidRPr="006B3D8B">
        <w:rPr>
          <w:color w:val="000000"/>
          <w:sz w:val="28"/>
        </w:rPr>
        <w:t>РЖД»</w:t>
      </w:r>
      <w:r w:rsidR="00D92D5E" w:rsidRPr="006B3D8B">
        <w:rPr>
          <w:color w:val="000000"/>
          <w:sz w:val="28"/>
          <w:szCs w:val="28"/>
        </w:rPr>
        <w:t>, т</w:t>
      </w:r>
      <w:r w:rsidR="00AC61EC">
        <w:rPr>
          <w:color w:val="000000"/>
          <w:sz w:val="28"/>
          <w:szCs w:val="28"/>
        </w:rPr>
        <w:t>.</w:t>
      </w:r>
      <w:r w:rsidRPr="006B3D8B">
        <w:rPr>
          <w:color w:val="000000"/>
          <w:sz w:val="28"/>
          <w:szCs w:val="28"/>
        </w:rPr>
        <w:t>к</w:t>
      </w:r>
      <w:r w:rsidR="00D92D5E" w:rsidRPr="006B3D8B">
        <w:rPr>
          <w:color w:val="000000"/>
          <w:sz w:val="28"/>
          <w:szCs w:val="28"/>
        </w:rPr>
        <w:t>. это показатель средств, отвлеченных из оборота предприятия, кроме того, всегда есть риск невозврата сумм покупателями, тем более, что это происходит на фоне значительного уменьшения суммы абсолютно</w:t>
      </w:r>
      <w:r w:rsidR="00AC61EC">
        <w:rPr>
          <w:color w:val="000000"/>
          <w:sz w:val="28"/>
          <w:szCs w:val="28"/>
        </w:rPr>
        <w:t xml:space="preserve"> </w:t>
      </w:r>
      <w:r w:rsidR="00D92D5E" w:rsidRPr="006B3D8B">
        <w:rPr>
          <w:color w:val="000000"/>
          <w:sz w:val="28"/>
          <w:szCs w:val="28"/>
        </w:rPr>
        <w:t>ликвидных активов – денежных средств</w:t>
      </w:r>
      <w:r w:rsidR="009759E8" w:rsidRPr="006B3D8B">
        <w:rPr>
          <w:color w:val="000000"/>
          <w:sz w:val="28"/>
          <w:szCs w:val="28"/>
        </w:rPr>
        <w:t xml:space="preserve"> в 2007</w:t>
      </w:r>
      <w:r>
        <w:rPr>
          <w:color w:val="000000"/>
          <w:sz w:val="28"/>
          <w:szCs w:val="28"/>
        </w:rPr>
        <w:t> </w:t>
      </w:r>
      <w:r w:rsidRPr="006B3D8B">
        <w:rPr>
          <w:color w:val="000000"/>
          <w:sz w:val="28"/>
          <w:szCs w:val="28"/>
        </w:rPr>
        <w:t>г</w:t>
      </w:r>
      <w:r w:rsidR="009759E8" w:rsidRPr="006B3D8B">
        <w:rPr>
          <w:color w:val="000000"/>
          <w:sz w:val="28"/>
          <w:szCs w:val="28"/>
        </w:rPr>
        <w:t>.</w:t>
      </w:r>
      <w:r w:rsidR="00D92D5E" w:rsidRPr="006B3D8B">
        <w:rPr>
          <w:color w:val="000000"/>
          <w:sz w:val="28"/>
          <w:szCs w:val="28"/>
        </w:rPr>
        <w:t>;</w:t>
      </w:r>
    </w:p>
    <w:p w:rsidR="00D92D5E" w:rsidRPr="006B3D8B" w:rsidRDefault="00D92D5E" w:rsidP="006B3D8B">
      <w:pPr>
        <w:spacing w:line="360" w:lineRule="auto"/>
        <w:ind w:firstLine="709"/>
        <w:jc w:val="both"/>
        <w:rPr>
          <w:color w:val="000000"/>
          <w:sz w:val="28"/>
          <w:szCs w:val="28"/>
        </w:rPr>
      </w:pPr>
      <w:r w:rsidRPr="006B3D8B">
        <w:rPr>
          <w:color w:val="000000"/>
          <w:sz w:val="28"/>
          <w:szCs w:val="28"/>
        </w:rPr>
        <w:t xml:space="preserve">В структурном соотношении в составе активов </w:t>
      </w:r>
      <w:r w:rsidR="00F6335C" w:rsidRPr="006B3D8B">
        <w:rPr>
          <w:color w:val="000000"/>
          <w:sz w:val="28"/>
        </w:rPr>
        <w:t>ОАО</w:t>
      </w:r>
      <w:r w:rsidR="006B3D8B">
        <w:rPr>
          <w:color w:val="000000"/>
          <w:sz w:val="28"/>
        </w:rPr>
        <w:t> </w:t>
      </w:r>
      <w:r w:rsidR="006B3D8B" w:rsidRPr="006B3D8B">
        <w:rPr>
          <w:color w:val="000000"/>
          <w:sz w:val="28"/>
        </w:rPr>
        <w:t>«</w:t>
      </w:r>
      <w:r w:rsidR="00F6335C" w:rsidRPr="006B3D8B">
        <w:rPr>
          <w:color w:val="000000"/>
          <w:sz w:val="28"/>
        </w:rPr>
        <w:t>РЖД»</w:t>
      </w:r>
      <w:r w:rsidRPr="006B3D8B">
        <w:rPr>
          <w:color w:val="000000"/>
          <w:sz w:val="28"/>
          <w:szCs w:val="28"/>
        </w:rPr>
        <w:t xml:space="preserve"> произошли следующие изменения:</w:t>
      </w:r>
    </w:p>
    <w:p w:rsidR="00D92D5E" w:rsidRPr="006B3D8B" w:rsidRDefault="006B3D8B" w:rsidP="006B3D8B">
      <w:pPr>
        <w:pStyle w:val="21"/>
        <w:widowControl/>
        <w:ind w:firstLine="709"/>
      </w:pPr>
      <w:r>
        <w:rPr>
          <w:szCs w:val="28"/>
        </w:rPr>
        <w:t>– </w:t>
      </w:r>
      <w:r w:rsidR="00D92D5E" w:rsidRPr="006B3D8B">
        <w:rPr>
          <w:szCs w:val="28"/>
        </w:rPr>
        <w:t>в целом удельные веса приведенных разделов актива претерпели несущественные изменения;</w:t>
      </w:r>
    </w:p>
    <w:p w:rsidR="00AC61EC" w:rsidRPr="006B3D8B" w:rsidRDefault="00AC61EC" w:rsidP="00AC61EC">
      <w:pPr>
        <w:pStyle w:val="21"/>
        <w:widowControl/>
        <w:ind w:firstLine="709"/>
        <w:rPr>
          <w:szCs w:val="28"/>
        </w:rPr>
      </w:pPr>
      <w:r>
        <w:rPr>
          <w:szCs w:val="28"/>
        </w:rPr>
        <w:t>– </w:t>
      </w:r>
      <w:r w:rsidRPr="006B3D8B">
        <w:rPr>
          <w:szCs w:val="28"/>
        </w:rPr>
        <w:t>соотношение между иммобилизованными и мобильными активами в 2006</w:t>
      </w:r>
      <w:r>
        <w:rPr>
          <w:szCs w:val="28"/>
        </w:rPr>
        <w:t> </w:t>
      </w:r>
      <w:r w:rsidRPr="006B3D8B">
        <w:rPr>
          <w:szCs w:val="28"/>
        </w:rPr>
        <w:t>г. 94,61/5,39; в 2007</w:t>
      </w:r>
      <w:r>
        <w:rPr>
          <w:szCs w:val="28"/>
        </w:rPr>
        <w:t> </w:t>
      </w:r>
      <w:r w:rsidRPr="006B3D8B">
        <w:rPr>
          <w:szCs w:val="28"/>
        </w:rPr>
        <w:t>г. 94,46/5,54; в 2008</w:t>
      </w:r>
      <w:r>
        <w:rPr>
          <w:szCs w:val="28"/>
        </w:rPr>
        <w:t> </w:t>
      </w:r>
      <w:r w:rsidRPr="006B3D8B">
        <w:rPr>
          <w:szCs w:val="28"/>
        </w:rPr>
        <w:t>г. 92,49/7,51;</w:t>
      </w:r>
    </w:p>
    <w:p w:rsidR="00AC61EC" w:rsidRPr="006B3D8B" w:rsidRDefault="00AC61EC" w:rsidP="00AC61EC">
      <w:pPr>
        <w:spacing w:line="360" w:lineRule="auto"/>
        <w:ind w:firstLine="709"/>
        <w:jc w:val="both"/>
        <w:rPr>
          <w:color w:val="000000"/>
          <w:sz w:val="28"/>
          <w:szCs w:val="28"/>
        </w:rPr>
      </w:pPr>
      <w:r>
        <w:rPr>
          <w:color w:val="000000"/>
          <w:sz w:val="28"/>
          <w:szCs w:val="28"/>
        </w:rPr>
        <w:t>– </w:t>
      </w:r>
      <w:r w:rsidRPr="006B3D8B">
        <w:rPr>
          <w:color w:val="000000"/>
          <w:sz w:val="28"/>
          <w:szCs w:val="28"/>
        </w:rPr>
        <w:t xml:space="preserve">в принципе такое соотношение в пользу внеоборотных активов можно считать вполне приемлемым, учитывая специфику деятельности </w:t>
      </w:r>
      <w:r w:rsidRPr="006B3D8B">
        <w:rPr>
          <w:color w:val="000000"/>
          <w:sz w:val="28"/>
        </w:rPr>
        <w:t>ОАО</w:t>
      </w:r>
      <w:r>
        <w:rPr>
          <w:color w:val="000000"/>
          <w:sz w:val="28"/>
        </w:rPr>
        <w:t> </w:t>
      </w:r>
      <w:r w:rsidRPr="006B3D8B">
        <w:rPr>
          <w:color w:val="000000"/>
          <w:sz w:val="28"/>
        </w:rPr>
        <w:t>«РЖД»</w:t>
      </w:r>
      <w:r w:rsidRPr="006B3D8B">
        <w:rPr>
          <w:color w:val="000000"/>
          <w:sz w:val="28"/>
          <w:szCs w:val="28"/>
        </w:rPr>
        <w:t xml:space="preserve"> – большой объем подвижного грузового и пассажирского состава;</w:t>
      </w:r>
    </w:p>
    <w:p w:rsidR="00AC61EC" w:rsidRPr="006B3D8B" w:rsidRDefault="00AC61EC" w:rsidP="00AC61EC">
      <w:pPr>
        <w:spacing w:line="360" w:lineRule="auto"/>
        <w:ind w:firstLine="709"/>
        <w:jc w:val="both"/>
        <w:rPr>
          <w:color w:val="000000"/>
          <w:sz w:val="28"/>
          <w:szCs w:val="28"/>
        </w:rPr>
      </w:pPr>
      <w:r>
        <w:rPr>
          <w:color w:val="000000"/>
          <w:sz w:val="28"/>
          <w:szCs w:val="28"/>
        </w:rPr>
        <w:t>– </w:t>
      </w:r>
      <w:r w:rsidRPr="006B3D8B">
        <w:rPr>
          <w:color w:val="000000"/>
          <w:sz w:val="28"/>
          <w:szCs w:val="28"/>
        </w:rPr>
        <w:t>таким образом, оборотные активы занимают незначительное место в составе имущества предприятия, менее 8</w:t>
      </w:r>
      <w:r>
        <w:rPr>
          <w:color w:val="000000"/>
          <w:sz w:val="28"/>
          <w:szCs w:val="28"/>
        </w:rPr>
        <w:t>%</w:t>
      </w:r>
      <w:r w:rsidRPr="006B3D8B">
        <w:rPr>
          <w:color w:val="000000"/>
          <w:sz w:val="28"/>
          <w:szCs w:val="28"/>
        </w:rPr>
        <w:t xml:space="preserve"> в течение всего исследуемого периода, однако в абсолютном выражении суммы оборотных активов значительны – от 145846950 тыс. руб. в 2006 до 263155432 тыс. руб. к 2009</w:t>
      </w:r>
      <w:r>
        <w:rPr>
          <w:color w:val="000000"/>
          <w:sz w:val="28"/>
          <w:szCs w:val="28"/>
        </w:rPr>
        <w:t> </w:t>
      </w:r>
      <w:r w:rsidRPr="006B3D8B">
        <w:rPr>
          <w:color w:val="000000"/>
          <w:sz w:val="28"/>
          <w:szCs w:val="28"/>
        </w:rPr>
        <w:t>г</w:t>
      </w:r>
      <w:r>
        <w:rPr>
          <w:color w:val="000000"/>
          <w:sz w:val="28"/>
          <w:szCs w:val="28"/>
        </w:rPr>
        <w:t>.</w:t>
      </w:r>
      <w:r w:rsidRPr="006B3D8B">
        <w:rPr>
          <w:color w:val="000000"/>
          <w:sz w:val="28"/>
          <w:szCs w:val="28"/>
        </w:rPr>
        <w:t>;</w:t>
      </w:r>
    </w:p>
    <w:p w:rsidR="00AC61EC" w:rsidRDefault="00AC61EC" w:rsidP="006B3D8B">
      <w:pPr>
        <w:spacing w:line="360" w:lineRule="auto"/>
        <w:ind w:firstLine="709"/>
        <w:jc w:val="both"/>
        <w:rPr>
          <w:color w:val="000000"/>
          <w:sz w:val="28"/>
        </w:rPr>
      </w:pPr>
    </w:p>
    <w:p w:rsidR="00AC61EC" w:rsidRPr="006B3D8B" w:rsidRDefault="00AC61EC" w:rsidP="006B3D8B">
      <w:pPr>
        <w:spacing w:line="360" w:lineRule="auto"/>
        <w:ind w:firstLine="709"/>
        <w:jc w:val="both"/>
        <w:rPr>
          <w:color w:val="000000"/>
          <w:sz w:val="28"/>
        </w:rPr>
        <w:sectPr w:rsidR="00AC61EC" w:rsidRPr="006B3D8B" w:rsidSect="008F3518">
          <w:headerReference w:type="even" r:id="rId25"/>
          <w:headerReference w:type="default" r:id="rId26"/>
          <w:pgSz w:w="11906" w:h="16838" w:code="9"/>
          <w:pgMar w:top="1134" w:right="851" w:bottom="1134" w:left="1701" w:header="720" w:footer="720" w:gutter="0"/>
          <w:pgNumType w:start="2"/>
          <w:cols w:space="708"/>
          <w:titlePg/>
          <w:docGrid w:linePitch="360"/>
        </w:sectPr>
      </w:pPr>
    </w:p>
    <w:p w:rsidR="00D92D5E" w:rsidRPr="006B3D8B" w:rsidRDefault="00D92D5E" w:rsidP="006B3D8B">
      <w:pPr>
        <w:spacing w:line="360" w:lineRule="auto"/>
        <w:ind w:firstLine="709"/>
        <w:jc w:val="both"/>
        <w:rPr>
          <w:color w:val="000000"/>
          <w:sz w:val="28"/>
          <w:szCs w:val="28"/>
        </w:rPr>
      </w:pPr>
      <w:r w:rsidRPr="006B3D8B">
        <w:rPr>
          <w:color w:val="000000"/>
          <w:sz w:val="28"/>
          <w:szCs w:val="28"/>
        </w:rPr>
        <w:t xml:space="preserve">Таблица </w:t>
      </w:r>
      <w:r w:rsidR="003A2983" w:rsidRPr="006B3D8B">
        <w:rPr>
          <w:color w:val="000000"/>
          <w:sz w:val="28"/>
          <w:szCs w:val="28"/>
        </w:rPr>
        <w:t>8</w:t>
      </w:r>
      <w:r w:rsidRPr="006B3D8B">
        <w:rPr>
          <w:color w:val="000000"/>
          <w:sz w:val="28"/>
          <w:szCs w:val="28"/>
        </w:rPr>
        <w:t xml:space="preserve"> – Горизонтальный и вертикальный анализ активов </w:t>
      </w:r>
      <w:r w:rsidR="0099559C" w:rsidRPr="006B3D8B">
        <w:rPr>
          <w:color w:val="000000"/>
          <w:sz w:val="28"/>
          <w:szCs w:val="28"/>
        </w:rPr>
        <w:t>ОАО</w:t>
      </w:r>
      <w:r w:rsidR="006B3D8B">
        <w:rPr>
          <w:color w:val="000000"/>
          <w:sz w:val="28"/>
          <w:szCs w:val="28"/>
        </w:rPr>
        <w:t> </w:t>
      </w:r>
      <w:r w:rsidR="006B3D8B" w:rsidRPr="006B3D8B">
        <w:rPr>
          <w:color w:val="000000"/>
          <w:sz w:val="28"/>
          <w:szCs w:val="28"/>
        </w:rPr>
        <w:t>«</w:t>
      </w:r>
      <w:r w:rsidR="0099559C" w:rsidRPr="006B3D8B">
        <w:rPr>
          <w:color w:val="000000"/>
          <w:sz w:val="28"/>
          <w:szCs w:val="28"/>
        </w:rPr>
        <w:t>РЖД»</w:t>
      </w:r>
      <w:r w:rsidRPr="006B3D8B">
        <w:rPr>
          <w:color w:val="000000"/>
          <w:sz w:val="28"/>
          <w:szCs w:val="28"/>
        </w:rPr>
        <w:t xml:space="preserve"> за 2006</w:t>
      </w:r>
      <w:r w:rsidR="006B3D8B">
        <w:rPr>
          <w:color w:val="000000"/>
          <w:sz w:val="28"/>
          <w:szCs w:val="28"/>
        </w:rPr>
        <w:t>–</w:t>
      </w:r>
      <w:r w:rsidR="006B3D8B" w:rsidRPr="006B3D8B">
        <w:rPr>
          <w:color w:val="000000"/>
          <w:sz w:val="28"/>
          <w:szCs w:val="28"/>
        </w:rPr>
        <w:t>2</w:t>
      </w:r>
      <w:r w:rsidRPr="006B3D8B">
        <w:rPr>
          <w:color w:val="000000"/>
          <w:sz w:val="28"/>
          <w:szCs w:val="28"/>
        </w:rPr>
        <w:t>008</w:t>
      </w:r>
      <w:r w:rsidR="006B3D8B">
        <w:rPr>
          <w:color w:val="000000"/>
          <w:sz w:val="28"/>
          <w:szCs w:val="28"/>
        </w:rPr>
        <w:t> </w:t>
      </w:r>
      <w:r w:rsidR="006B3D8B" w:rsidRPr="006B3D8B">
        <w:rPr>
          <w:color w:val="000000"/>
          <w:sz w:val="28"/>
          <w:szCs w:val="28"/>
        </w:rPr>
        <w:t>гг</w:t>
      </w:r>
      <w:r w:rsidRPr="006B3D8B">
        <w:rPr>
          <w:color w:val="000000"/>
          <w:sz w:val="28"/>
          <w:szCs w:val="28"/>
        </w:rPr>
        <w:t>., тыс. руб.</w:t>
      </w:r>
    </w:p>
    <w:tbl>
      <w:tblPr>
        <w:tblW w:w="1411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15"/>
        <w:gridCol w:w="1216"/>
        <w:gridCol w:w="1216"/>
        <w:gridCol w:w="1216"/>
        <w:gridCol w:w="1116"/>
        <w:gridCol w:w="1117"/>
        <w:gridCol w:w="1166"/>
        <w:gridCol w:w="1268"/>
        <w:gridCol w:w="799"/>
        <w:gridCol w:w="799"/>
        <w:gridCol w:w="799"/>
        <w:gridCol w:w="641"/>
        <w:gridCol w:w="643"/>
      </w:tblGrid>
      <w:tr w:rsidR="00D92D5E" w:rsidRPr="00C5784F" w:rsidTr="00C5784F">
        <w:trPr>
          <w:cantSplit/>
          <w:trHeight w:val="483"/>
          <w:jc w:val="center"/>
        </w:trPr>
        <w:tc>
          <w:tcPr>
            <w:tcW w:w="750" w:type="pct"/>
            <w:vMerge w:val="restart"/>
            <w:shd w:val="clear" w:color="auto" w:fill="auto"/>
            <w:noWrap/>
          </w:tcPr>
          <w:p w:rsidR="00D92D5E" w:rsidRPr="00C5784F" w:rsidRDefault="00D92D5E" w:rsidP="00C5784F">
            <w:pPr>
              <w:spacing w:line="360" w:lineRule="auto"/>
              <w:jc w:val="both"/>
              <w:rPr>
                <w:color w:val="000000"/>
                <w:sz w:val="20"/>
                <w:szCs w:val="20"/>
              </w:rPr>
            </w:pPr>
            <w:r w:rsidRPr="00C5784F">
              <w:rPr>
                <w:color w:val="000000"/>
                <w:sz w:val="20"/>
                <w:szCs w:val="20"/>
              </w:rPr>
              <w:t>Показатель</w:t>
            </w:r>
          </w:p>
        </w:tc>
        <w:tc>
          <w:tcPr>
            <w:tcW w:w="431" w:type="pct"/>
            <w:vMerge w:val="restart"/>
            <w:shd w:val="clear" w:color="auto" w:fill="auto"/>
            <w:noWrap/>
          </w:tcPr>
          <w:p w:rsidR="00D92D5E" w:rsidRPr="00C5784F" w:rsidRDefault="00D92D5E" w:rsidP="00C5784F">
            <w:pPr>
              <w:spacing w:line="360" w:lineRule="auto"/>
              <w:jc w:val="both"/>
              <w:rPr>
                <w:color w:val="000000"/>
                <w:sz w:val="20"/>
                <w:szCs w:val="20"/>
              </w:rPr>
            </w:pPr>
            <w:r w:rsidRPr="00C5784F">
              <w:rPr>
                <w:color w:val="000000"/>
                <w:sz w:val="20"/>
                <w:szCs w:val="20"/>
              </w:rPr>
              <w:t>2006</w:t>
            </w:r>
            <w:r w:rsidR="006B3D8B" w:rsidRPr="00C5784F">
              <w:rPr>
                <w:color w:val="000000"/>
                <w:sz w:val="20"/>
                <w:szCs w:val="20"/>
              </w:rPr>
              <w:t> г</w:t>
            </w:r>
            <w:r w:rsidRPr="00C5784F">
              <w:rPr>
                <w:color w:val="000000"/>
                <w:sz w:val="20"/>
                <w:szCs w:val="20"/>
              </w:rPr>
              <w:t>.</w:t>
            </w:r>
          </w:p>
        </w:tc>
        <w:tc>
          <w:tcPr>
            <w:tcW w:w="431" w:type="pct"/>
            <w:vMerge w:val="restart"/>
            <w:shd w:val="clear" w:color="auto" w:fill="auto"/>
            <w:noWrap/>
          </w:tcPr>
          <w:p w:rsidR="00D92D5E" w:rsidRPr="00C5784F" w:rsidRDefault="00D92D5E" w:rsidP="00C5784F">
            <w:pPr>
              <w:spacing w:line="360" w:lineRule="auto"/>
              <w:jc w:val="both"/>
              <w:rPr>
                <w:color w:val="000000"/>
                <w:sz w:val="20"/>
                <w:szCs w:val="20"/>
              </w:rPr>
            </w:pPr>
            <w:r w:rsidRPr="00C5784F">
              <w:rPr>
                <w:color w:val="000000"/>
                <w:sz w:val="20"/>
                <w:szCs w:val="20"/>
              </w:rPr>
              <w:t>2007</w:t>
            </w:r>
            <w:r w:rsidR="006B3D8B" w:rsidRPr="00C5784F">
              <w:rPr>
                <w:color w:val="000000"/>
                <w:sz w:val="20"/>
                <w:szCs w:val="20"/>
              </w:rPr>
              <w:t> г</w:t>
            </w:r>
            <w:r w:rsidRPr="00C5784F">
              <w:rPr>
                <w:color w:val="000000"/>
                <w:sz w:val="20"/>
                <w:szCs w:val="20"/>
              </w:rPr>
              <w:t>.</w:t>
            </w:r>
          </w:p>
        </w:tc>
        <w:tc>
          <w:tcPr>
            <w:tcW w:w="431" w:type="pct"/>
            <w:vMerge w:val="restart"/>
            <w:shd w:val="clear" w:color="auto" w:fill="auto"/>
            <w:noWrap/>
          </w:tcPr>
          <w:p w:rsidR="00D92D5E" w:rsidRPr="00C5784F" w:rsidRDefault="00D92D5E" w:rsidP="00C5784F">
            <w:pPr>
              <w:spacing w:line="360" w:lineRule="auto"/>
              <w:jc w:val="both"/>
              <w:rPr>
                <w:color w:val="000000"/>
                <w:sz w:val="20"/>
                <w:szCs w:val="20"/>
              </w:rPr>
            </w:pPr>
            <w:r w:rsidRPr="00C5784F">
              <w:rPr>
                <w:color w:val="000000"/>
                <w:sz w:val="20"/>
                <w:szCs w:val="20"/>
              </w:rPr>
              <w:t>2008</w:t>
            </w:r>
            <w:r w:rsidR="006B3D8B" w:rsidRPr="00C5784F">
              <w:rPr>
                <w:color w:val="000000"/>
                <w:sz w:val="20"/>
                <w:szCs w:val="20"/>
              </w:rPr>
              <w:t> г</w:t>
            </w:r>
            <w:r w:rsidRPr="00C5784F">
              <w:rPr>
                <w:color w:val="000000"/>
                <w:sz w:val="20"/>
                <w:szCs w:val="20"/>
              </w:rPr>
              <w:t>.</w:t>
            </w:r>
          </w:p>
        </w:tc>
        <w:tc>
          <w:tcPr>
            <w:tcW w:w="791" w:type="pct"/>
            <w:gridSpan w:val="2"/>
            <w:vMerge w:val="restart"/>
            <w:shd w:val="clear" w:color="auto" w:fill="auto"/>
          </w:tcPr>
          <w:p w:rsidR="00D92D5E" w:rsidRPr="00C5784F" w:rsidRDefault="00D92D5E" w:rsidP="00C5784F">
            <w:pPr>
              <w:spacing w:line="360" w:lineRule="auto"/>
              <w:jc w:val="both"/>
              <w:rPr>
                <w:color w:val="000000"/>
                <w:sz w:val="20"/>
                <w:szCs w:val="20"/>
              </w:rPr>
            </w:pPr>
            <w:r w:rsidRPr="00C5784F">
              <w:rPr>
                <w:color w:val="000000"/>
                <w:sz w:val="20"/>
                <w:szCs w:val="20"/>
              </w:rPr>
              <w:t>Абсолютное отклонение</w:t>
            </w:r>
            <w:r w:rsidR="006B3D8B" w:rsidRPr="00C5784F">
              <w:rPr>
                <w:color w:val="000000"/>
                <w:sz w:val="20"/>
                <w:szCs w:val="20"/>
              </w:rPr>
              <w:t xml:space="preserve"> </w:t>
            </w:r>
            <w:r w:rsidRPr="00C5784F">
              <w:rPr>
                <w:color w:val="000000"/>
                <w:sz w:val="20"/>
                <w:szCs w:val="20"/>
              </w:rPr>
              <w:t>(+/</w:t>
            </w:r>
            <w:r w:rsidR="006B3D8B" w:rsidRPr="00C5784F">
              <w:rPr>
                <w:color w:val="000000"/>
                <w:sz w:val="20"/>
                <w:szCs w:val="20"/>
              </w:rPr>
              <w:t>–)</w:t>
            </w:r>
            <w:r w:rsidRPr="00C5784F">
              <w:rPr>
                <w:color w:val="000000"/>
                <w:sz w:val="20"/>
                <w:szCs w:val="20"/>
              </w:rPr>
              <w:t>, тыс. руб.</w:t>
            </w:r>
          </w:p>
        </w:tc>
        <w:tc>
          <w:tcPr>
            <w:tcW w:w="862" w:type="pct"/>
            <w:gridSpan w:val="2"/>
            <w:vMerge w:val="restart"/>
            <w:shd w:val="clear" w:color="auto" w:fill="auto"/>
            <w:noWrap/>
          </w:tcPr>
          <w:p w:rsidR="00D92D5E" w:rsidRPr="00C5784F" w:rsidRDefault="00D92D5E" w:rsidP="00C5784F">
            <w:pPr>
              <w:spacing w:line="360" w:lineRule="auto"/>
              <w:jc w:val="both"/>
              <w:rPr>
                <w:color w:val="000000"/>
                <w:sz w:val="20"/>
                <w:szCs w:val="20"/>
              </w:rPr>
            </w:pPr>
            <w:r w:rsidRPr="00C5784F">
              <w:rPr>
                <w:color w:val="000000"/>
                <w:sz w:val="20"/>
                <w:szCs w:val="20"/>
              </w:rPr>
              <w:t>Темп роста</w:t>
            </w:r>
            <w:r w:rsidR="006B3D8B" w:rsidRPr="00C5784F">
              <w:rPr>
                <w:color w:val="000000"/>
                <w:sz w:val="20"/>
                <w:szCs w:val="20"/>
              </w:rPr>
              <w:t> / снижения, %</w:t>
            </w:r>
          </w:p>
        </w:tc>
        <w:tc>
          <w:tcPr>
            <w:tcW w:w="849" w:type="pct"/>
            <w:gridSpan w:val="3"/>
            <w:vMerge w:val="restart"/>
            <w:shd w:val="clear" w:color="auto" w:fill="auto"/>
          </w:tcPr>
          <w:p w:rsidR="00D92D5E" w:rsidRPr="00C5784F" w:rsidRDefault="00D92D5E" w:rsidP="00C5784F">
            <w:pPr>
              <w:spacing w:line="360" w:lineRule="auto"/>
              <w:jc w:val="both"/>
              <w:rPr>
                <w:color w:val="000000"/>
                <w:sz w:val="20"/>
                <w:szCs w:val="20"/>
              </w:rPr>
            </w:pPr>
            <w:r w:rsidRPr="00C5784F">
              <w:rPr>
                <w:color w:val="000000"/>
                <w:sz w:val="20"/>
                <w:szCs w:val="20"/>
              </w:rPr>
              <w:t>Удельный вес, в</w:t>
            </w:r>
            <w:r w:rsidR="00AC61EC" w:rsidRPr="00C5784F">
              <w:rPr>
                <w:color w:val="000000"/>
                <w:sz w:val="20"/>
                <w:szCs w:val="20"/>
              </w:rPr>
              <w:t xml:space="preserve"> </w:t>
            </w:r>
            <w:r w:rsidR="006B3D8B" w:rsidRPr="00C5784F">
              <w:rPr>
                <w:color w:val="000000"/>
                <w:sz w:val="20"/>
                <w:szCs w:val="20"/>
              </w:rPr>
              <w:t>%</w:t>
            </w:r>
            <w:r w:rsidRPr="00C5784F">
              <w:rPr>
                <w:color w:val="000000"/>
                <w:sz w:val="20"/>
                <w:szCs w:val="20"/>
              </w:rPr>
              <w:t xml:space="preserve"> к</w:t>
            </w:r>
            <w:r w:rsidR="006B3D8B" w:rsidRPr="00C5784F">
              <w:rPr>
                <w:color w:val="000000"/>
                <w:sz w:val="20"/>
                <w:szCs w:val="20"/>
              </w:rPr>
              <w:t xml:space="preserve"> </w:t>
            </w:r>
            <w:r w:rsidRPr="00C5784F">
              <w:rPr>
                <w:color w:val="000000"/>
                <w:sz w:val="20"/>
                <w:szCs w:val="20"/>
              </w:rPr>
              <w:t>валюте баланса</w:t>
            </w:r>
          </w:p>
        </w:tc>
        <w:tc>
          <w:tcPr>
            <w:tcW w:w="455" w:type="pct"/>
            <w:gridSpan w:val="2"/>
            <w:vMerge w:val="restart"/>
            <w:shd w:val="clear" w:color="auto" w:fill="auto"/>
          </w:tcPr>
          <w:p w:rsidR="00D92D5E" w:rsidRPr="00C5784F" w:rsidRDefault="00D92D5E" w:rsidP="00C5784F">
            <w:pPr>
              <w:spacing w:line="360" w:lineRule="auto"/>
              <w:jc w:val="both"/>
              <w:rPr>
                <w:color w:val="000000"/>
                <w:sz w:val="20"/>
                <w:szCs w:val="20"/>
              </w:rPr>
            </w:pPr>
            <w:r w:rsidRPr="00C5784F">
              <w:rPr>
                <w:color w:val="000000"/>
                <w:sz w:val="20"/>
                <w:szCs w:val="20"/>
              </w:rPr>
              <w:t>Абсолютное изменение</w:t>
            </w:r>
            <w:r w:rsidR="006B3D8B" w:rsidRPr="00C5784F">
              <w:rPr>
                <w:color w:val="000000"/>
                <w:sz w:val="20"/>
                <w:szCs w:val="20"/>
              </w:rPr>
              <w:t xml:space="preserve"> </w:t>
            </w:r>
            <w:r w:rsidRPr="00C5784F">
              <w:rPr>
                <w:color w:val="000000"/>
                <w:sz w:val="20"/>
                <w:szCs w:val="20"/>
              </w:rPr>
              <w:t>(+/</w:t>
            </w:r>
            <w:r w:rsidR="006B3D8B" w:rsidRPr="00C5784F">
              <w:rPr>
                <w:color w:val="000000"/>
                <w:sz w:val="20"/>
                <w:szCs w:val="20"/>
              </w:rPr>
              <w:t>–)</w:t>
            </w:r>
            <w:r w:rsidRPr="00C5784F">
              <w:rPr>
                <w:color w:val="000000"/>
                <w:sz w:val="20"/>
                <w:szCs w:val="20"/>
              </w:rPr>
              <w:t>, тыс. руб.</w:t>
            </w:r>
          </w:p>
        </w:tc>
      </w:tr>
      <w:tr w:rsidR="00D92D5E" w:rsidRPr="00C5784F" w:rsidTr="00C5784F">
        <w:trPr>
          <w:cantSplit/>
          <w:trHeight w:val="483"/>
          <w:jc w:val="center"/>
        </w:trPr>
        <w:tc>
          <w:tcPr>
            <w:tcW w:w="750" w:type="pct"/>
            <w:vMerge/>
            <w:shd w:val="clear" w:color="auto" w:fill="auto"/>
          </w:tcPr>
          <w:p w:rsidR="00D92D5E" w:rsidRPr="00C5784F" w:rsidRDefault="00D92D5E" w:rsidP="00C5784F">
            <w:pPr>
              <w:spacing w:line="360" w:lineRule="auto"/>
              <w:jc w:val="both"/>
              <w:rPr>
                <w:color w:val="000000"/>
                <w:sz w:val="20"/>
                <w:szCs w:val="20"/>
              </w:rPr>
            </w:pPr>
          </w:p>
        </w:tc>
        <w:tc>
          <w:tcPr>
            <w:tcW w:w="431" w:type="pct"/>
            <w:vMerge/>
            <w:shd w:val="clear" w:color="auto" w:fill="auto"/>
          </w:tcPr>
          <w:p w:rsidR="00D92D5E" w:rsidRPr="00C5784F" w:rsidRDefault="00D92D5E" w:rsidP="00C5784F">
            <w:pPr>
              <w:spacing w:line="360" w:lineRule="auto"/>
              <w:jc w:val="both"/>
              <w:rPr>
                <w:color w:val="000000"/>
                <w:sz w:val="20"/>
                <w:szCs w:val="20"/>
              </w:rPr>
            </w:pPr>
          </w:p>
        </w:tc>
        <w:tc>
          <w:tcPr>
            <w:tcW w:w="431" w:type="pct"/>
            <w:vMerge/>
            <w:shd w:val="clear" w:color="auto" w:fill="auto"/>
          </w:tcPr>
          <w:p w:rsidR="00D92D5E" w:rsidRPr="00C5784F" w:rsidRDefault="00D92D5E" w:rsidP="00C5784F">
            <w:pPr>
              <w:spacing w:line="360" w:lineRule="auto"/>
              <w:jc w:val="both"/>
              <w:rPr>
                <w:color w:val="000000"/>
                <w:sz w:val="20"/>
                <w:szCs w:val="20"/>
              </w:rPr>
            </w:pPr>
          </w:p>
        </w:tc>
        <w:tc>
          <w:tcPr>
            <w:tcW w:w="431" w:type="pct"/>
            <w:vMerge/>
            <w:shd w:val="clear" w:color="auto" w:fill="auto"/>
          </w:tcPr>
          <w:p w:rsidR="00D92D5E" w:rsidRPr="00C5784F" w:rsidRDefault="00D92D5E" w:rsidP="00C5784F">
            <w:pPr>
              <w:spacing w:line="360" w:lineRule="auto"/>
              <w:jc w:val="both"/>
              <w:rPr>
                <w:color w:val="000000"/>
                <w:sz w:val="20"/>
                <w:szCs w:val="20"/>
              </w:rPr>
            </w:pPr>
          </w:p>
        </w:tc>
        <w:tc>
          <w:tcPr>
            <w:tcW w:w="791" w:type="pct"/>
            <w:gridSpan w:val="2"/>
            <w:vMerge/>
            <w:shd w:val="clear" w:color="auto" w:fill="auto"/>
          </w:tcPr>
          <w:p w:rsidR="00D92D5E" w:rsidRPr="00C5784F" w:rsidRDefault="00D92D5E" w:rsidP="00C5784F">
            <w:pPr>
              <w:spacing w:line="360" w:lineRule="auto"/>
              <w:jc w:val="both"/>
              <w:rPr>
                <w:color w:val="000000"/>
                <w:sz w:val="20"/>
                <w:szCs w:val="20"/>
              </w:rPr>
            </w:pPr>
          </w:p>
        </w:tc>
        <w:tc>
          <w:tcPr>
            <w:tcW w:w="862" w:type="pct"/>
            <w:gridSpan w:val="2"/>
            <w:vMerge/>
            <w:shd w:val="clear" w:color="auto" w:fill="auto"/>
          </w:tcPr>
          <w:p w:rsidR="00D92D5E" w:rsidRPr="00C5784F" w:rsidRDefault="00D92D5E" w:rsidP="00C5784F">
            <w:pPr>
              <w:spacing w:line="360" w:lineRule="auto"/>
              <w:jc w:val="both"/>
              <w:rPr>
                <w:color w:val="000000"/>
                <w:sz w:val="20"/>
                <w:szCs w:val="20"/>
              </w:rPr>
            </w:pPr>
          </w:p>
        </w:tc>
        <w:tc>
          <w:tcPr>
            <w:tcW w:w="849" w:type="pct"/>
            <w:gridSpan w:val="3"/>
            <w:vMerge/>
            <w:shd w:val="clear" w:color="auto" w:fill="auto"/>
          </w:tcPr>
          <w:p w:rsidR="00D92D5E" w:rsidRPr="00C5784F" w:rsidRDefault="00D92D5E" w:rsidP="00C5784F">
            <w:pPr>
              <w:spacing w:line="360" w:lineRule="auto"/>
              <w:jc w:val="both"/>
              <w:rPr>
                <w:color w:val="000000"/>
                <w:sz w:val="20"/>
                <w:szCs w:val="20"/>
              </w:rPr>
            </w:pPr>
          </w:p>
        </w:tc>
        <w:tc>
          <w:tcPr>
            <w:tcW w:w="455" w:type="pct"/>
            <w:gridSpan w:val="2"/>
            <w:vMerge/>
            <w:shd w:val="clear" w:color="auto" w:fill="auto"/>
          </w:tcPr>
          <w:p w:rsidR="00D92D5E" w:rsidRPr="00C5784F" w:rsidRDefault="00D92D5E" w:rsidP="00C5784F">
            <w:pPr>
              <w:spacing w:line="360" w:lineRule="auto"/>
              <w:jc w:val="both"/>
              <w:rPr>
                <w:color w:val="000000"/>
                <w:sz w:val="20"/>
                <w:szCs w:val="20"/>
              </w:rPr>
            </w:pPr>
          </w:p>
        </w:tc>
      </w:tr>
      <w:tr w:rsidR="00D92D5E" w:rsidRPr="00C5784F" w:rsidTr="00C5784F">
        <w:trPr>
          <w:cantSplit/>
          <w:trHeight w:val="465"/>
          <w:jc w:val="center"/>
        </w:trPr>
        <w:tc>
          <w:tcPr>
            <w:tcW w:w="750" w:type="pct"/>
            <w:vMerge/>
            <w:shd w:val="clear" w:color="auto" w:fill="auto"/>
          </w:tcPr>
          <w:p w:rsidR="00D92D5E" w:rsidRPr="00C5784F" w:rsidRDefault="00D92D5E" w:rsidP="00C5784F">
            <w:pPr>
              <w:spacing w:line="360" w:lineRule="auto"/>
              <w:jc w:val="both"/>
              <w:rPr>
                <w:color w:val="000000"/>
                <w:sz w:val="20"/>
                <w:szCs w:val="20"/>
              </w:rPr>
            </w:pPr>
          </w:p>
        </w:tc>
        <w:tc>
          <w:tcPr>
            <w:tcW w:w="431" w:type="pct"/>
            <w:vMerge/>
            <w:shd w:val="clear" w:color="auto" w:fill="auto"/>
          </w:tcPr>
          <w:p w:rsidR="00D92D5E" w:rsidRPr="00C5784F" w:rsidRDefault="00D92D5E" w:rsidP="00C5784F">
            <w:pPr>
              <w:spacing w:line="360" w:lineRule="auto"/>
              <w:jc w:val="both"/>
              <w:rPr>
                <w:color w:val="000000"/>
                <w:sz w:val="20"/>
                <w:szCs w:val="20"/>
              </w:rPr>
            </w:pPr>
          </w:p>
        </w:tc>
        <w:tc>
          <w:tcPr>
            <w:tcW w:w="431" w:type="pct"/>
            <w:vMerge/>
            <w:shd w:val="clear" w:color="auto" w:fill="auto"/>
          </w:tcPr>
          <w:p w:rsidR="00D92D5E" w:rsidRPr="00C5784F" w:rsidRDefault="00D92D5E" w:rsidP="00C5784F">
            <w:pPr>
              <w:spacing w:line="360" w:lineRule="auto"/>
              <w:jc w:val="both"/>
              <w:rPr>
                <w:color w:val="000000"/>
                <w:sz w:val="20"/>
                <w:szCs w:val="20"/>
              </w:rPr>
            </w:pPr>
          </w:p>
        </w:tc>
        <w:tc>
          <w:tcPr>
            <w:tcW w:w="431" w:type="pct"/>
            <w:vMerge/>
            <w:shd w:val="clear" w:color="auto" w:fill="auto"/>
          </w:tcPr>
          <w:p w:rsidR="00D92D5E" w:rsidRPr="00C5784F" w:rsidRDefault="00D92D5E" w:rsidP="00C5784F">
            <w:pPr>
              <w:spacing w:line="360" w:lineRule="auto"/>
              <w:jc w:val="both"/>
              <w:rPr>
                <w:color w:val="000000"/>
                <w:sz w:val="20"/>
                <w:szCs w:val="20"/>
              </w:rPr>
            </w:pPr>
          </w:p>
        </w:tc>
        <w:tc>
          <w:tcPr>
            <w:tcW w:w="395" w:type="pct"/>
            <w:shd w:val="clear" w:color="auto" w:fill="auto"/>
          </w:tcPr>
          <w:p w:rsidR="00D92D5E" w:rsidRPr="00C5784F" w:rsidRDefault="00D92D5E" w:rsidP="00C5784F">
            <w:pPr>
              <w:spacing w:line="360" w:lineRule="auto"/>
              <w:jc w:val="both"/>
              <w:rPr>
                <w:color w:val="000000"/>
                <w:sz w:val="20"/>
                <w:szCs w:val="20"/>
              </w:rPr>
            </w:pPr>
            <w:r w:rsidRPr="00C5784F">
              <w:rPr>
                <w:color w:val="000000"/>
                <w:sz w:val="20"/>
                <w:szCs w:val="20"/>
              </w:rPr>
              <w:t>2007 к 2006</w:t>
            </w:r>
            <w:r w:rsidR="006B3D8B" w:rsidRPr="00C5784F">
              <w:rPr>
                <w:color w:val="000000"/>
                <w:sz w:val="20"/>
                <w:szCs w:val="20"/>
              </w:rPr>
              <w:t> г</w:t>
            </w:r>
            <w:r w:rsidRPr="00C5784F">
              <w:rPr>
                <w:color w:val="000000"/>
                <w:sz w:val="20"/>
                <w:szCs w:val="20"/>
              </w:rPr>
              <w:t>.</w:t>
            </w:r>
          </w:p>
        </w:tc>
        <w:tc>
          <w:tcPr>
            <w:tcW w:w="395" w:type="pct"/>
            <w:shd w:val="clear" w:color="auto" w:fill="auto"/>
          </w:tcPr>
          <w:p w:rsidR="00D92D5E" w:rsidRPr="00C5784F" w:rsidRDefault="00D92D5E" w:rsidP="00C5784F">
            <w:pPr>
              <w:spacing w:line="360" w:lineRule="auto"/>
              <w:jc w:val="both"/>
              <w:rPr>
                <w:color w:val="000000"/>
                <w:sz w:val="20"/>
                <w:szCs w:val="20"/>
              </w:rPr>
            </w:pPr>
            <w:r w:rsidRPr="00C5784F">
              <w:rPr>
                <w:color w:val="000000"/>
                <w:sz w:val="20"/>
                <w:szCs w:val="20"/>
              </w:rPr>
              <w:t>2008</w:t>
            </w:r>
            <w:r w:rsidR="006B3D8B" w:rsidRPr="00C5784F">
              <w:rPr>
                <w:color w:val="000000"/>
                <w:sz w:val="20"/>
                <w:szCs w:val="20"/>
              </w:rPr>
              <w:t> г</w:t>
            </w:r>
            <w:r w:rsidRPr="00C5784F">
              <w:rPr>
                <w:color w:val="000000"/>
                <w:sz w:val="20"/>
                <w:szCs w:val="20"/>
              </w:rPr>
              <w:t>.к 2007</w:t>
            </w:r>
            <w:r w:rsidR="006B3D8B" w:rsidRPr="00C5784F">
              <w:rPr>
                <w:color w:val="000000"/>
                <w:sz w:val="20"/>
                <w:szCs w:val="20"/>
              </w:rPr>
              <w:t> г</w:t>
            </w:r>
            <w:r w:rsidRPr="00C5784F">
              <w:rPr>
                <w:color w:val="000000"/>
                <w:sz w:val="20"/>
                <w:szCs w:val="20"/>
              </w:rPr>
              <w:t>.</w:t>
            </w:r>
          </w:p>
        </w:tc>
        <w:tc>
          <w:tcPr>
            <w:tcW w:w="413" w:type="pct"/>
            <w:shd w:val="clear" w:color="auto" w:fill="auto"/>
          </w:tcPr>
          <w:p w:rsidR="00D92D5E" w:rsidRPr="00C5784F" w:rsidRDefault="00D92D5E" w:rsidP="00C5784F">
            <w:pPr>
              <w:spacing w:line="360" w:lineRule="auto"/>
              <w:jc w:val="both"/>
              <w:rPr>
                <w:color w:val="000000"/>
                <w:sz w:val="20"/>
                <w:szCs w:val="20"/>
              </w:rPr>
            </w:pPr>
            <w:r w:rsidRPr="00C5784F">
              <w:rPr>
                <w:color w:val="000000"/>
                <w:sz w:val="20"/>
                <w:szCs w:val="20"/>
              </w:rPr>
              <w:t>2007 к 2006</w:t>
            </w:r>
            <w:r w:rsidR="006B3D8B" w:rsidRPr="00C5784F">
              <w:rPr>
                <w:color w:val="000000"/>
                <w:sz w:val="20"/>
                <w:szCs w:val="20"/>
              </w:rPr>
              <w:t> г</w:t>
            </w:r>
            <w:r w:rsidRPr="00C5784F">
              <w:rPr>
                <w:color w:val="000000"/>
                <w:sz w:val="20"/>
                <w:szCs w:val="20"/>
              </w:rPr>
              <w:t>.</w:t>
            </w:r>
          </w:p>
        </w:tc>
        <w:tc>
          <w:tcPr>
            <w:tcW w:w="449" w:type="pct"/>
            <w:shd w:val="clear" w:color="auto" w:fill="auto"/>
          </w:tcPr>
          <w:p w:rsidR="00D92D5E" w:rsidRPr="00C5784F" w:rsidRDefault="00D92D5E" w:rsidP="00C5784F">
            <w:pPr>
              <w:spacing w:line="360" w:lineRule="auto"/>
              <w:jc w:val="both"/>
              <w:rPr>
                <w:color w:val="000000"/>
                <w:sz w:val="20"/>
                <w:szCs w:val="20"/>
              </w:rPr>
            </w:pPr>
            <w:r w:rsidRPr="00C5784F">
              <w:rPr>
                <w:color w:val="000000"/>
                <w:sz w:val="20"/>
                <w:szCs w:val="20"/>
              </w:rPr>
              <w:t>2008</w:t>
            </w:r>
            <w:r w:rsidR="006B3D8B" w:rsidRPr="00C5784F">
              <w:rPr>
                <w:color w:val="000000"/>
                <w:sz w:val="20"/>
                <w:szCs w:val="20"/>
              </w:rPr>
              <w:t> г</w:t>
            </w:r>
            <w:r w:rsidRPr="00C5784F">
              <w:rPr>
                <w:color w:val="000000"/>
                <w:sz w:val="20"/>
                <w:szCs w:val="20"/>
              </w:rPr>
              <w:t>.к 2007</w:t>
            </w:r>
            <w:r w:rsidR="006B3D8B" w:rsidRPr="00C5784F">
              <w:rPr>
                <w:color w:val="000000"/>
                <w:sz w:val="20"/>
                <w:szCs w:val="20"/>
              </w:rPr>
              <w:t> г</w:t>
            </w:r>
            <w:r w:rsidRPr="00C5784F">
              <w:rPr>
                <w:color w:val="000000"/>
                <w:sz w:val="20"/>
                <w:szCs w:val="20"/>
              </w:rPr>
              <w:t>.</w:t>
            </w:r>
          </w:p>
        </w:tc>
        <w:tc>
          <w:tcPr>
            <w:tcW w:w="283" w:type="pct"/>
            <w:shd w:val="clear" w:color="auto" w:fill="auto"/>
            <w:noWrap/>
          </w:tcPr>
          <w:p w:rsidR="00D92D5E" w:rsidRPr="00C5784F" w:rsidRDefault="00D92D5E" w:rsidP="00C5784F">
            <w:pPr>
              <w:spacing w:line="360" w:lineRule="auto"/>
              <w:jc w:val="both"/>
              <w:rPr>
                <w:color w:val="000000"/>
                <w:sz w:val="20"/>
                <w:szCs w:val="20"/>
              </w:rPr>
            </w:pPr>
            <w:r w:rsidRPr="00C5784F">
              <w:rPr>
                <w:color w:val="000000"/>
                <w:sz w:val="20"/>
                <w:szCs w:val="20"/>
              </w:rPr>
              <w:t>2006</w:t>
            </w:r>
            <w:r w:rsidR="006B3D8B" w:rsidRPr="00C5784F">
              <w:rPr>
                <w:color w:val="000000"/>
                <w:sz w:val="20"/>
                <w:szCs w:val="20"/>
              </w:rPr>
              <w:t> г</w:t>
            </w:r>
            <w:r w:rsidRPr="00C5784F">
              <w:rPr>
                <w:color w:val="000000"/>
                <w:sz w:val="20"/>
                <w:szCs w:val="20"/>
              </w:rPr>
              <w:t>.</w:t>
            </w:r>
          </w:p>
        </w:tc>
        <w:tc>
          <w:tcPr>
            <w:tcW w:w="283" w:type="pct"/>
            <w:shd w:val="clear" w:color="auto" w:fill="auto"/>
            <w:noWrap/>
          </w:tcPr>
          <w:p w:rsidR="00D92D5E" w:rsidRPr="00C5784F" w:rsidRDefault="00D92D5E" w:rsidP="00C5784F">
            <w:pPr>
              <w:spacing w:line="360" w:lineRule="auto"/>
              <w:jc w:val="both"/>
              <w:rPr>
                <w:color w:val="000000"/>
                <w:sz w:val="20"/>
                <w:szCs w:val="20"/>
              </w:rPr>
            </w:pPr>
            <w:r w:rsidRPr="00C5784F">
              <w:rPr>
                <w:color w:val="000000"/>
                <w:sz w:val="20"/>
                <w:szCs w:val="20"/>
              </w:rPr>
              <w:t>2007</w:t>
            </w:r>
            <w:r w:rsidR="006B3D8B" w:rsidRPr="00C5784F">
              <w:rPr>
                <w:color w:val="000000"/>
                <w:sz w:val="20"/>
                <w:szCs w:val="20"/>
              </w:rPr>
              <w:t> г</w:t>
            </w:r>
            <w:r w:rsidRPr="00C5784F">
              <w:rPr>
                <w:color w:val="000000"/>
                <w:sz w:val="20"/>
                <w:szCs w:val="20"/>
              </w:rPr>
              <w:t>.</w:t>
            </w:r>
          </w:p>
        </w:tc>
        <w:tc>
          <w:tcPr>
            <w:tcW w:w="283" w:type="pct"/>
            <w:shd w:val="clear" w:color="auto" w:fill="auto"/>
            <w:noWrap/>
          </w:tcPr>
          <w:p w:rsidR="00D92D5E" w:rsidRPr="00C5784F" w:rsidRDefault="00D92D5E" w:rsidP="00C5784F">
            <w:pPr>
              <w:spacing w:line="360" w:lineRule="auto"/>
              <w:jc w:val="both"/>
              <w:rPr>
                <w:color w:val="000000"/>
                <w:sz w:val="20"/>
                <w:szCs w:val="20"/>
              </w:rPr>
            </w:pPr>
            <w:r w:rsidRPr="00C5784F">
              <w:rPr>
                <w:color w:val="000000"/>
                <w:sz w:val="20"/>
                <w:szCs w:val="20"/>
              </w:rPr>
              <w:t>2008</w:t>
            </w:r>
            <w:r w:rsidR="006B3D8B" w:rsidRPr="00C5784F">
              <w:rPr>
                <w:color w:val="000000"/>
                <w:sz w:val="20"/>
                <w:szCs w:val="20"/>
              </w:rPr>
              <w:t> г</w:t>
            </w:r>
            <w:r w:rsidRPr="00C5784F">
              <w:rPr>
                <w:color w:val="000000"/>
                <w:sz w:val="20"/>
                <w:szCs w:val="20"/>
              </w:rPr>
              <w:t>.</w:t>
            </w:r>
          </w:p>
        </w:tc>
        <w:tc>
          <w:tcPr>
            <w:tcW w:w="227" w:type="pct"/>
            <w:shd w:val="clear" w:color="auto" w:fill="auto"/>
          </w:tcPr>
          <w:p w:rsidR="00D92D5E" w:rsidRPr="00C5784F" w:rsidRDefault="00D92D5E" w:rsidP="00C5784F">
            <w:pPr>
              <w:spacing w:line="360" w:lineRule="auto"/>
              <w:jc w:val="both"/>
              <w:rPr>
                <w:color w:val="000000"/>
                <w:sz w:val="20"/>
                <w:szCs w:val="20"/>
              </w:rPr>
            </w:pPr>
            <w:r w:rsidRPr="00C5784F">
              <w:rPr>
                <w:color w:val="000000"/>
                <w:sz w:val="20"/>
                <w:szCs w:val="20"/>
              </w:rPr>
              <w:t>2007 к 2006</w:t>
            </w:r>
          </w:p>
        </w:tc>
        <w:tc>
          <w:tcPr>
            <w:tcW w:w="227" w:type="pct"/>
            <w:shd w:val="clear" w:color="auto" w:fill="auto"/>
          </w:tcPr>
          <w:p w:rsidR="00D92D5E" w:rsidRPr="00C5784F" w:rsidRDefault="00D92D5E" w:rsidP="00C5784F">
            <w:pPr>
              <w:spacing w:line="360" w:lineRule="auto"/>
              <w:jc w:val="both"/>
              <w:rPr>
                <w:color w:val="000000"/>
                <w:sz w:val="20"/>
                <w:szCs w:val="20"/>
              </w:rPr>
            </w:pPr>
            <w:r w:rsidRPr="00C5784F">
              <w:rPr>
                <w:color w:val="000000"/>
                <w:sz w:val="20"/>
                <w:szCs w:val="20"/>
              </w:rPr>
              <w:t>2008 к 2007</w:t>
            </w:r>
          </w:p>
        </w:tc>
      </w:tr>
      <w:tr w:rsidR="00D92D5E" w:rsidRPr="00C5784F" w:rsidTr="00C5784F">
        <w:trPr>
          <w:cantSplit/>
          <w:trHeight w:val="270"/>
          <w:jc w:val="center"/>
        </w:trPr>
        <w:tc>
          <w:tcPr>
            <w:tcW w:w="750" w:type="pct"/>
            <w:shd w:val="clear" w:color="auto" w:fill="auto"/>
            <w:noWrap/>
          </w:tcPr>
          <w:p w:rsidR="00D92D5E" w:rsidRPr="00C5784F" w:rsidRDefault="00D92D5E" w:rsidP="00C5784F">
            <w:pPr>
              <w:spacing w:line="360" w:lineRule="auto"/>
              <w:jc w:val="both"/>
              <w:rPr>
                <w:color w:val="000000"/>
                <w:sz w:val="20"/>
                <w:szCs w:val="20"/>
              </w:rPr>
            </w:pPr>
            <w:r w:rsidRPr="00C5784F">
              <w:rPr>
                <w:color w:val="000000"/>
                <w:sz w:val="20"/>
                <w:szCs w:val="20"/>
              </w:rPr>
              <w:t>1</w:t>
            </w:r>
          </w:p>
        </w:tc>
        <w:tc>
          <w:tcPr>
            <w:tcW w:w="431" w:type="pct"/>
            <w:shd w:val="clear" w:color="auto" w:fill="auto"/>
            <w:noWrap/>
          </w:tcPr>
          <w:p w:rsidR="00D92D5E" w:rsidRPr="00C5784F" w:rsidRDefault="00D92D5E" w:rsidP="00C5784F">
            <w:pPr>
              <w:spacing w:line="360" w:lineRule="auto"/>
              <w:jc w:val="both"/>
              <w:rPr>
                <w:color w:val="000000"/>
                <w:sz w:val="20"/>
                <w:szCs w:val="20"/>
              </w:rPr>
            </w:pPr>
            <w:r w:rsidRPr="00C5784F">
              <w:rPr>
                <w:color w:val="000000"/>
                <w:sz w:val="20"/>
                <w:szCs w:val="20"/>
              </w:rPr>
              <w:t>2</w:t>
            </w:r>
          </w:p>
        </w:tc>
        <w:tc>
          <w:tcPr>
            <w:tcW w:w="431" w:type="pct"/>
            <w:shd w:val="clear" w:color="auto" w:fill="auto"/>
            <w:noWrap/>
          </w:tcPr>
          <w:p w:rsidR="00D92D5E" w:rsidRPr="00C5784F" w:rsidRDefault="00D92D5E" w:rsidP="00C5784F">
            <w:pPr>
              <w:spacing w:line="360" w:lineRule="auto"/>
              <w:jc w:val="both"/>
              <w:rPr>
                <w:color w:val="000000"/>
                <w:sz w:val="20"/>
                <w:szCs w:val="20"/>
              </w:rPr>
            </w:pPr>
            <w:r w:rsidRPr="00C5784F">
              <w:rPr>
                <w:color w:val="000000"/>
                <w:sz w:val="20"/>
                <w:szCs w:val="20"/>
              </w:rPr>
              <w:t>3</w:t>
            </w:r>
          </w:p>
        </w:tc>
        <w:tc>
          <w:tcPr>
            <w:tcW w:w="431" w:type="pct"/>
            <w:shd w:val="clear" w:color="auto" w:fill="auto"/>
            <w:noWrap/>
          </w:tcPr>
          <w:p w:rsidR="00D92D5E" w:rsidRPr="00C5784F" w:rsidRDefault="00D92D5E" w:rsidP="00C5784F">
            <w:pPr>
              <w:spacing w:line="360" w:lineRule="auto"/>
              <w:jc w:val="both"/>
              <w:rPr>
                <w:color w:val="000000"/>
                <w:sz w:val="20"/>
                <w:szCs w:val="20"/>
              </w:rPr>
            </w:pPr>
            <w:r w:rsidRPr="00C5784F">
              <w:rPr>
                <w:color w:val="000000"/>
                <w:sz w:val="20"/>
                <w:szCs w:val="20"/>
              </w:rPr>
              <w:t>4</w:t>
            </w:r>
          </w:p>
        </w:tc>
        <w:tc>
          <w:tcPr>
            <w:tcW w:w="395" w:type="pct"/>
            <w:shd w:val="clear" w:color="auto" w:fill="auto"/>
          </w:tcPr>
          <w:p w:rsidR="00D92D5E" w:rsidRPr="00C5784F" w:rsidRDefault="00D92D5E" w:rsidP="00C5784F">
            <w:pPr>
              <w:spacing w:line="360" w:lineRule="auto"/>
              <w:jc w:val="both"/>
              <w:rPr>
                <w:color w:val="000000"/>
                <w:sz w:val="20"/>
                <w:szCs w:val="20"/>
              </w:rPr>
            </w:pPr>
            <w:r w:rsidRPr="00C5784F">
              <w:rPr>
                <w:color w:val="000000"/>
                <w:sz w:val="20"/>
                <w:szCs w:val="20"/>
              </w:rPr>
              <w:t>5</w:t>
            </w:r>
          </w:p>
        </w:tc>
        <w:tc>
          <w:tcPr>
            <w:tcW w:w="395" w:type="pct"/>
            <w:shd w:val="clear" w:color="auto" w:fill="auto"/>
          </w:tcPr>
          <w:p w:rsidR="00D92D5E" w:rsidRPr="00C5784F" w:rsidRDefault="00D92D5E" w:rsidP="00C5784F">
            <w:pPr>
              <w:spacing w:line="360" w:lineRule="auto"/>
              <w:jc w:val="both"/>
              <w:rPr>
                <w:color w:val="000000"/>
                <w:sz w:val="20"/>
                <w:szCs w:val="20"/>
              </w:rPr>
            </w:pPr>
            <w:r w:rsidRPr="00C5784F">
              <w:rPr>
                <w:color w:val="000000"/>
                <w:sz w:val="20"/>
                <w:szCs w:val="20"/>
              </w:rPr>
              <w:t>6</w:t>
            </w:r>
          </w:p>
        </w:tc>
        <w:tc>
          <w:tcPr>
            <w:tcW w:w="413" w:type="pct"/>
            <w:shd w:val="clear" w:color="auto" w:fill="auto"/>
          </w:tcPr>
          <w:p w:rsidR="00D92D5E" w:rsidRPr="00C5784F" w:rsidRDefault="00D92D5E" w:rsidP="00C5784F">
            <w:pPr>
              <w:spacing w:line="360" w:lineRule="auto"/>
              <w:jc w:val="both"/>
              <w:rPr>
                <w:color w:val="000000"/>
                <w:sz w:val="20"/>
                <w:szCs w:val="20"/>
              </w:rPr>
            </w:pPr>
            <w:r w:rsidRPr="00C5784F">
              <w:rPr>
                <w:color w:val="000000"/>
                <w:sz w:val="20"/>
                <w:szCs w:val="20"/>
              </w:rPr>
              <w:t>7</w:t>
            </w:r>
          </w:p>
        </w:tc>
        <w:tc>
          <w:tcPr>
            <w:tcW w:w="449" w:type="pct"/>
            <w:shd w:val="clear" w:color="auto" w:fill="auto"/>
          </w:tcPr>
          <w:p w:rsidR="00D92D5E" w:rsidRPr="00C5784F" w:rsidRDefault="00D92D5E" w:rsidP="00C5784F">
            <w:pPr>
              <w:spacing w:line="360" w:lineRule="auto"/>
              <w:jc w:val="both"/>
              <w:rPr>
                <w:color w:val="000000"/>
                <w:sz w:val="20"/>
                <w:szCs w:val="20"/>
              </w:rPr>
            </w:pPr>
            <w:r w:rsidRPr="00C5784F">
              <w:rPr>
                <w:color w:val="000000"/>
                <w:sz w:val="20"/>
                <w:szCs w:val="20"/>
              </w:rPr>
              <w:t>8</w:t>
            </w:r>
          </w:p>
        </w:tc>
        <w:tc>
          <w:tcPr>
            <w:tcW w:w="283" w:type="pct"/>
            <w:shd w:val="clear" w:color="auto" w:fill="auto"/>
            <w:noWrap/>
          </w:tcPr>
          <w:p w:rsidR="00D92D5E" w:rsidRPr="00C5784F" w:rsidRDefault="00D92D5E" w:rsidP="00C5784F">
            <w:pPr>
              <w:spacing w:line="360" w:lineRule="auto"/>
              <w:jc w:val="both"/>
              <w:rPr>
                <w:color w:val="000000"/>
                <w:sz w:val="20"/>
                <w:szCs w:val="20"/>
              </w:rPr>
            </w:pPr>
            <w:r w:rsidRPr="00C5784F">
              <w:rPr>
                <w:color w:val="000000"/>
                <w:sz w:val="20"/>
                <w:szCs w:val="20"/>
              </w:rPr>
              <w:t>9</w:t>
            </w:r>
          </w:p>
        </w:tc>
        <w:tc>
          <w:tcPr>
            <w:tcW w:w="283" w:type="pct"/>
            <w:shd w:val="clear" w:color="auto" w:fill="auto"/>
            <w:noWrap/>
          </w:tcPr>
          <w:p w:rsidR="00D92D5E" w:rsidRPr="00C5784F" w:rsidRDefault="00D92D5E" w:rsidP="00C5784F">
            <w:pPr>
              <w:spacing w:line="360" w:lineRule="auto"/>
              <w:jc w:val="both"/>
              <w:rPr>
                <w:color w:val="000000"/>
                <w:sz w:val="20"/>
                <w:szCs w:val="20"/>
              </w:rPr>
            </w:pPr>
            <w:r w:rsidRPr="00C5784F">
              <w:rPr>
                <w:color w:val="000000"/>
                <w:sz w:val="20"/>
                <w:szCs w:val="20"/>
              </w:rPr>
              <w:t>10</w:t>
            </w:r>
          </w:p>
        </w:tc>
        <w:tc>
          <w:tcPr>
            <w:tcW w:w="283" w:type="pct"/>
            <w:shd w:val="clear" w:color="auto" w:fill="auto"/>
            <w:noWrap/>
          </w:tcPr>
          <w:p w:rsidR="00D92D5E" w:rsidRPr="00C5784F" w:rsidRDefault="00D92D5E" w:rsidP="00C5784F">
            <w:pPr>
              <w:spacing w:line="360" w:lineRule="auto"/>
              <w:jc w:val="both"/>
              <w:rPr>
                <w:color w:val="000000"/>
                <w:sz w:val="20"/>
                <w:szCs w:val="20"/>
              </w:rPr>
            </w:pPr>
            <w:r w:rsidRPr="00C5784F">
              <w:rPr>
                <w:color w:val="000000"/>
                <w:sz w:val="20"/>
                <w:szCs w:val="20"/>
              </w:rPr>
              <w:t>11</w:t>
            </w:r>
          </w:p>
        </w:tc>
        <w:tc>
          <w:tcPr>
            <w:tcW w:w="227" w:type="pct"/>
            <w:shd w:val="clear" w:color="auto" w:fill="auto"/>
          </w:tcPr>
          <w:p w:rsidR="00D92D5E" w:rsidRPr="00C5784F" w:rsidRDefault="00D92D5E" w:rsidP="00C5784F">
            <w:pPr>
              <w:spacing w:line="360" w:lineRule="auto"/>
              <w:jc w:val="both"/>
              <w:rPr>
                <w:color w:val="000000"/>
                <w:sz w:val="20"/>
                <w:szCs w:val="20"/>
              </w:rPr>
            </w:pPr>
            <w:r w:rsidRPr="00C5784F">
              <w:rPr>
                <w:color w:val="000000"/>
                <w:sz w:val="20"/>
                <w:szCs w:val="20"/>
              </w:rPr>
              <w:t>12</w:t>
            </w:r>
          </w:p>
        </w:tc>
        <w:tc>
          <w:tcPr>
            <w:tcW w:w="227" w:type="pct"/>
            <w:shd w:val="clear" w:color="auto" w:fill="auto"/>
          </w:tcPr>
          <w:p w:rsidR="00D92D5E" w:rsidRPr="00C5784F" w:rsidRDefault="00D92D5E" w:rsidP="00C5784F">
            <w:pPr>
              <w:spacing w:line="360" w:lineRule="auto"/>
              <w:jc w:val="both"/>
              <w:rPr>
                <w:color w:val="000000"/>
                <w:sz w:val="20"/>
                <w:szCs w:val="20"/>
              </w:rPr>
            </w:pPr>
            <w:r w:rsidRPr="00C5784F">
              <w:rPr>
                <w:color w:val="000000"/>
                <w:sz w:val="20"/>
                <w:szCs w:val="20"/>
              </w:rPr>
              <w:t>13</w:t>
            </w:r>
          </w:p>
        </w:tc>
      </w:tr>
      <w:tr w:rsidR="0099559C" w:rsidRPr="00C5784F" w:rsidTr="00C5784F">
        <w:trPr>
          <w:cantSplit/>
          <w:trHeight w:val="270"/>
          <w:jc w:val="center"/>
        </w:trPr>
        <w:tc>
          <w:tcPr>
            <w:tcW w:w="750"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1. Внеоборотные активы всего:</w:t>
            </w:r>
          </w:p>
        </w:tc>
        <w:tc>
          <w:tcPr>
            <w:tcW w:w="431"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2559713895</w:t>
            </w:r>
          </w:p>
        </w:tc>
        <w:tc>
          <w:tcPr>
            <w:tcW w:w="431"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2712205223</w:t>
            </w:r>
          </w:p>
        </w:tc>
        <w:tc>
          <w:tcPr>
            <w:tcW w:w="431"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3242018465</w:t>
            </w:r>
          </w:p>
        </w:tc>
        <w:tc>
          <w:tcPr>
            <w:tcW w:w="395"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152491328</w:t>
            </w:r>
          </w:p>
        </w:tc>
        <w:tc>
          <w:tcPr>
            <w:tcW w:w="395"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529813242</w:t>
            </w:r>
          </w:p>
        </w:tc>
        <w:tc>
          <w:tcPr>
            <w:tcW w:w="413"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1,0596</w:t>
            </w:r>
          </w:p>
        </w:tc>
        <w:tc>
          <w:tcPr>
            <w:tcW w:w="449"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1,1953</w:t>
            </w:r>
          </w:p>
        </w:tc>
        <w:tc>
          <w:tcPr>
            <w:tcW w:w="283"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94,61</w:t>
            </w:r>
          </w:p>
        </w:tc>
        <w:tc>
          <w:tcPr>
            <w:tcW w:w="283"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94,46</w:t>
            </w:r>
          </w:p>
        </w:tc>
        <w:tc>
          <w:tcPr>
            <w:tcW w:w="283"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92,49</w:t>
            </w:r>
          </w:p>
        </w:tc>
        <w:tc>
          <w:tcPr>
            <w:tcW w:w="227"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-0,15</w:t>
            </w:r>
          </w:p>
        </w:tc>
        <w:tc>
          <w:tcPr>
            <w:tcW w:w="227"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-1,96</w:t>
            </w:r>
          </w:p>
        </w:tc>
      </w:tr>
      <w:tr w:rsidR="0099559C" w:rsidRPr="00C5784F" w:rsidTr="00C5784F">
        <w:trPr>
          <w:cantSplit/>
          <w:trHeight w:val="270"/>
          <w:jc w:val="center"/>
        </w:trPr>
        <w:tc>
          <w:tcPr>
            <w:tcW w:w="750"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1.1. Нематериальные активы</w:t>
            </w:r>
          </w:p>
        </w:tc>
        <w:tc>
          <w:tcPr>
            <w:tcW w:w="431"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1192059</w:t>
            </w:r>
          </w:p>
        </w:tc>
        <w:tc>
          <w:tcPr>
            <w:tcW w:w="431"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1975841</w:t>
            </w:r>
          </w:p>
        </w:tc>
        <w:tc>
          <w:tcPr>
            <w:tcW w:w="431"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3257293</w:t>
            </w:r>
          </w:p>
        </w:tc>
        <w:tc>
          <w:tcPr>
            <w:tcW w:w="395"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783782</w:t>
            </w:r>
          </w:p>
        </w:tc>
        <w:tc>
          <w:tcPr>
            <w:tcW w:w="395"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1281452</w:t>
            </w:r>
          </w:p>
        </w:tc>
        <w:tc>
          <w:tcPr>
            <w:tcW w:w="413"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1,6575</w:t>
            </w:r>
          </w:p>
        </w:tc>
        <w:tc>
          <w:tcPr>
            <w:tcW w:w="449"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1,6486</w:t>
            </w:r>
          </w:p>
        </w:tc>
        <w:tc>
          <w:tcPr>
            <w:tcW w:w="283"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0,04</w:t>
            </w:r>
          </w:p>
        </w:tc>
        <w:tc>
          <w:tcPr>
            <w:tcW w:w="283"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0,07</w:t>
            </w:r>
          </w:p>
        </w:tc>
        <w:tc>
          <w:tcPr>
            <w:tcW w:w="283"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0,09</w:t>
            </w:r>
          </w:p>
        </w:tc>
        <w:tc>
          <w:tcPr>
            <w:tcW w:w="227"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0,02</w:t>
            </w:r>
          </w:p>
        </w:tc>
        <w:tc>
          <w:tcPr>
            <w:tcW w:w="227"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0,02</w:t>
            </w:r>
          </w:p>
        </w:tc>
      </w:tr>
      <w:tr w:rsidR="0099559C" w:rsidRPr="00C5784F" w:rsidTr="00C5784F">
        <w:trPr>
          <w:cantSplit/>
          <w:trHeight w:val="270"/>
          <w:jc w:val="center"/>
        </w:trPr>
        <w:tc>
          <w:tcPr>
            <w:tcW w:w="750"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1.2. Основные средства</w:t>
            </w:r>
          </w:p>
        </w:tc>
        <w:tc>
          <w:tcPr>
            <w:tcW w:w="431"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2296201061</w:t>
            </w:r>
          </w:p>
        </w:tc>
        <w:tc>
          <w:tcPr>
            <w:tcW w:w="431"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2275151011</w:t>
            </w:r>
          </w:p>
        </w:tc>
        <w:tc>
          <w:tcPr>
            <w:tcW w:w="431"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2685101293</w:t>
            </w:r>
          </w:p>
        </w:tc>
        <w:tc>
          <w:tcPr>
            <w:tcW w:w="395"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-21050050</w:t>
            </w:r>
          </w:p>
        </w:tc>
        <w:tc>
          <w:tcPr>
            <w:tcW w:w="395"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409950282</w:t>
            </w:r>
          </w:p>
        </w:tc>
        <w:tc>
          <w:tcPr>
            <w:tcW w:w="413"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0,9908</w:t>
            </w:r>
          </w:p>
        </w:tc>
        <w:tc>
          <w:tcPr>
            <w:tcW w:w="449"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1,1802</w:t>
            </w:r>
          </w:p>
        </w:tc>
        <w:tc>
          <w:tcPr>
            <w:tcW w:w="283"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84,87</w:t>
            </w:r>
          </w:p>
        </w:tc>
        <w:tc>
          <w:tcPr>
            <w:tcW w:w="283"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79,24</w:t>
            </w:r>
          </w:p>
        </w:tc>
        <w:tc>
          <w:tcPr>
            <w:tcW w:w="283"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76,60</w:t>
            </w:r>
          </w:p>
        </w:tc>
        <w:tc>
          <w:tcPr>
            <w:tcW w:w="227"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-5,63</w:t>
            </w:r>
          </w:p>
        </w:tc>
        <w:tc>
          <w:tcPr>
            <w:tcW w:w="227"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-2,63</w:t>
            </w:r>
          </w:p>
        </w:tc>
      </w:tr>
      <w:tr w:rsidR="0099559C" w:rsidRPr="00C5784F" w:rsidTr="00C5784F">
        <w:trPr>
          <w:cantSplit/>
          <w:trHeight w:val="270"/>
          <w:jc w:val="center"/>
        </w:trPr>
        <w:tc>
          <w:tcPr>
            <w:tcW w:w="750"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1.3. Незавершенное строительство</w:t>
            </w:r>
          </w:p>
        </w:tc>
        <w:tc>
          <w:tcPr>
            <w:tcW w:w="431"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164863318</w:t>
            </w:r>
          </w:p>
        </w:tc>
        <w:tc>
          <w:tcPr>
            <w:tcW w:w="431"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220656950</w:t>
            </w:r>
          </w:p>
        </w:tc>
        <w:tc>
          <w:tcPr>
            <w:tcW w:w="431"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285792927</w:t>
            </w:r>
          </w:p>
        </w:tc>
        <w:tc>
          <w:tcPr>
            <w:tcW w:w="395"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55793632</w:t>
            </w:r>
          </w:p>
        </w:tc>
        <w:tc>
          <w:tcPr>
            <w:tcW w:w="395"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65135977</w:t>
            </w:r>
          </w:p>
        </w:tc>
        <w:tc>
          <w:tcPr>
            <w:tcW w:w="413"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1,3384</w:t>
            </w:r>
          </w:p>
        </w:tc>
        <w:tc>
          <w:tcPr>
            <w:tcW w:w="449"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1,2952</w:t>
            </w:r>
          </w:p>
        </w:tc>
        <w:tc>
          <w:tcPr>
            <w:tcW w:w="283"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6,09</w:t>
            </w:r>
          </w:p>
        </w:tc>
        <w:tc>
          <w:tcPr>
            <w:tcW w:w="283"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7,68</w:t>
            </w:r>
          </w:p>
        </w:tc>
        <w:tc>
          <w:tcPr>
            <w:tcW w:w="283"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8,15</w:t>
            </w:r>
          </w:p>
        </w:tc>
        <w:tc>
          <w:tcPr>
            <w:tcW w:w="227"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1,59</w:t>
            </w:r>
          </w:p>
        </w:tc>
        <w:tc>
          <w:tcPr>
            <w:tcW w:w="227"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0,47</w:t>
            </w:r>
          </w:p>
        </w:tc>
      </w:tr>
      <w:tr w:rsidR="0099559C" w:rsidRPr="00C5784F" w:rsidTr="00C5784F">
        <w:trPr>
          <w:cantSplit/>
          <w:trHeight w:val="465"/>
          <w:jc w:val="center"/>
        </w:trPr>
        <w:tc>
          <w:tcPr>
            <w:tcW w:w="750"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1.4. Долгосрочные вложения в материальные ценности</w:t>
            </w:r>
          </w:p>
        </w:tc>
        <w:tc>
          <w:tcPr>
            <w:tcW w:w="431"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1059901</w:t>
            </w:r>
          </w:p>
        </w:tc>
        <w:tc>
          <w:tcPr>
            <w:tcW w:w="431"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2724362</w:t>
            </w:r>
          </w:p>
        </w:tc>
        <w:tc>
          <w:tcPr>
            <w:tcW w:w="431"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5366949</w:t>
            </w:r>
          </w:p>
        </w:tc>
        <w:tc>
          <w:tcPr>
            <w:tcW w:w="395"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1664461</w:t>
            </w:r>
          </w:p>
        </w:tc>
        <w:tc>
          <w:tcPr>
            <w:tcW w:w="395"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2642587</w:t>
            </w:r>
          </w:p>
        </w:tc>
        <w:tc>
          <w:tcPr>
            <w:tcW w:w="413"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2,5704</w:t>
            </w:r>
          </w:p>
        </w:tc>
        <w:tc>
          <w:tcPr>
            <w:tcW w:w="449"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1,9700</w:t>
            </w:r>
          </w:p>
        </w:tc>
        <w:tc>
          <w:tcPr>
            <w:tcW w:w="283"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0,04</w:t>
            </w:r>
          </w:p>
        </w:tc>
        <w:tc>
          <w:tcPr>
            <w:tcW w:w="283"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0,09</w:t>
            </w:r>
          </w:p>
        </w:tc>
        <w:tc>
          <w:tcPr>
            <w:tcW w:w="283"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0,15</w:t>
            </w:r>
          </w:p>
        </w:tc>
        <w:tc>
          <w:tcPr>
            <w:tcW w:w="227"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0,06</w:t>
            </w:r>
          </w:p>
        </w:tc>
        <w:tc>
          <w:tcPr>
            <w:tcW w:w="227"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0,06</w:t>
            </w:r>
          </w:p>
        </w:tc>
      </w:tr>
      <w:tr w:rsidR="0099559C" w:rsidRPr="00C5784F" w:rsidTr="00C5784F">
        <w:trPr>
          <w:cantSplit/>
          <w:trHeight w:val="465"/>
          <w:jc w:val="center"/>
        </w:trPr>
        <w:tc>
          <w:tcPr>
            <w:tcW w:w="750"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1.5. Долгосрочные финансовые вложения</w:t>
            </w:r>
          </w:p>
        </w:tc>
        <w:tc>
          <w:tcPr>
            <w:tcW w:w="431"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53713804</w:t>
            </w:r>
          </w:p>
        </w:tc>
        <w:tc>
          <w:tcPr>
            <w:tcW w:w="431"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162743364</w:t>
            </w:r>
          </w:p>
        </w:tc>
        <w:tc>
          <w:tcPr>
            <w:tcW w:w="431"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207531087</w:t>
            </w:r>
          </w:p>
        </w:tc>
        <w:tc>
          <w:tcPr>
            <w:tcW w:w="395"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109029560</w:t>
            </w:r>
          </w:p>
        </w:tc>
        <w:tc>
          <w:tcPr>
            <w:tcW w:w="395"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44787723</w:t>
            </w:r>
          </w:p>
        </w:tc>
        <w:tc>
          <w:tcPr>
            <w:tcW w:w="413"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3,0298</w:t>
            </w:r>
          </w:p>
        </w:tc>
        <w:tc>
          <w:tcPr>
            <w:tcW w:w="449"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1,2752</w:t>
            </w:r>
          </w:p>
        </w:tc>
        <w:tc>
          <w:tcPr>
            <w:tcW w:w="283"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1,99</w:t>
            </w:r>
          </w:p>
        </w:tc>
        <w:tc>
          <w:tcPr>
            <w:tcW w:w="283"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5,67</w:t>
            </w:r>
          </w:p>
        </w:tc>
        <w:tc>
          <w:tcPr>
            <w:tcW w:w="283"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5,92</w:t>
            </w:r>
          </w:p>
        </w:tc>
        <w:tc>
          <w:tcPr>
            <w:tcW w:w="227"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3,68</w:t>
            </w:r>
          </w:p>
        </w:tc>
        <w:tc>
          <w:tcPr>
            <w:tcW w:w="227"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0,25</w:t>
            </w:r>
          </w:p>
        </w:tc>
      </w:tr>
      <w:tr w:rsidR="0099559C" w:rsidRPr="00C5784F" w:rsidTr="00C5784F">
        <w:trPr>
          <w:cantSplit/>
          <w:trHeight w:val="270"/>
          <w:jc w:val="center"/>
        </w:trPr>
        <w:tc>
          <w:tcPr>
            <w:tcW w:w="750"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1.6. Отложенные налоговые активы</w:t>
            </w:r>
          </w:p>
        </w:tc>
        <w:tc>
          <w:tcPr>
            <w:tcW w:w="431"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12105124</w:t>
            </w:r>
          </w:p>
        </w:tc>
        <w:tc>
          <w:tcPr>
            <w:tcW w:w="431"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13794999</w:t>
            </w:r>
          </w:p>
        </w:tc>
        <w:tc>
          <w:tcPr>
            <w:tcW w:w="431"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18780105</w:t>
            </w:r>
          </w:p>
        </w:tc>
        <w:tc>
          <w:tcPr>
            <w:tcW w:w="395"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1689875</w:t>
            </w:r>
          </w:p>
        </w:tc>
        <w:tc>
          <w:tcPr>
            <w:tcW w:w="395"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4985106</w:t>
            </w:r>
          </w:p>
        </w:tc>
        <w:tc>
          <w:tcPr>
            <w:tcW w:w="413"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1,1396</w:t>
            </w:r>
          </w:p>
        </w:tc>
        <w:tc>
          <w:tcPr>
            <w:tcW w:w="449"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1,3614</w:t>
            </w:r>
          </w:p>
        </w:tc>
        <w:tc>
          <w:tcPr>
            <w:tcW w:w="283"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0,45</w:t>
            </w:r>
          </w:p>
        </w:tc>
        <w:tc>
          <w:tcPr>
            <w:tcW w:w="283"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0,48</w:t>
            </w:r>
          </w:p>
        </w:tc>
        <w:tc>
          <w:tcPr>
            <w:tcW w:w="283"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0,54</w:t>
            </w:r>
          </w:p>
        </w:tc>
        <w:tc>
          <w:tcPr>
            <w:tcW w:w="227"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0,03</w:t>
            </w:r>
          </w:p>
        </w:tc>
        <w:tc>
          <w:tcPr>
            <w:tcW w:w="227"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0,06</w:t>
            </w:r>
          </w:p>
        </w:tc>
      </w:tr>
      <w:tr w:rsidR="0099559C" w:rsidRPr="00C5784F" w:rsidTr="00C5784F">
        <w:trPr>
          <w:cantSplit/>
          <w:trHeight w:val="270"/>
          <w:jc w:val="center"/>
        </w:trPr>
        <w:tc>
          <w:tcPr>
            <w:tcW w:w="750"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1.7. Прочие внеоборотные активы</w:t>
            </w:r>
          </w:p>
        </w:tc>
        <w:tc>
          <w:tcPr>
            <w:tcW w:w="431"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30578628</w:t>
            </w:r>
          </w:p>
        </w:tc>
        <w:tc>
          <w:tcPr>
            <w:tcW w:w="431"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35158696</w:t>
            </w:r>
          </w:p>
        </w:tc>
        <w:tc>
          <w:tcPr>
            <w:tcW w:w="431"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36188811</w:t>
            </w:r>
          </w:p>
        </w:tc>
        <w:tc>
          <w:tcPr>
            <w:tcW w:w="395"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4580068</w:t>
            </w:r>
          </w:p>
        </w:tc>
        <w:tc>
          <w:tcPr>
            <w:tcW w:w="395"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1030115</w:t>
            </w:r>
          </w:p>
        </w:tc>
        <w:tc>
          <w:tcPr>
            <w:tcW w:w="413"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1,1498</w:t>
            </w:r>
          </w:p>
        </w:tc>
        <w:tc>
          <w:tcPr>
            <w:tcW w:w="449"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1,0293</w:t>
            </w:r>
          </w:p>
        </w:tc>
        <w:tc>
          <w:tcPr>
            <w:tcW w:w="283"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1,13</w:t>
            </w:r>
          </w:p>
        </w:tc>
        <w:tc>
          <w:tcPr>
            <w:tcW w:w="283"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1,22</w:t>
            </w:r>
          </w:p>
        </w:tc>
        <w:tc>
          <w:tcPr>
            <w:tcW w:w="283"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1,03</w:t>
            </w:r>
          </w:p>
        </w:tc>
        <w:tc>
          <w:tcPr>
            <w:tcW w:w="227"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0,09</w:t>
            </w:r>
          </w:p>
        </w:tc>
        <w:tc>
          <w:tcPr>
            <w:tcW w:w="227"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-0,19</w:t>
            </w:r>
          </w:p>
        </w:tc>
      </w:tr>
      <w:tr w:rsidR="0099559C" w:rsidRPr="00C5784F" w:rsidTr="00C5784F">
        <w:trPr>
          <w:cantSplit/>
          <w:trHeight w:val="270"/>
          <w:jc w:val="center"/>
        </w:trPr>
        <w:tc>
          <w:tcPr>
            <w:tcW w:w="750"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2. Оборотные активы всего:</w:t>
            </w:r>
          </w:p>
        </w:tc>
        <w:tc>
          <w:tcPr>
            <w:tcW w:w="431"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145846950</w:t>
            </w:r>
          </w:p>
        </w:tc>
        <w:tc>
          <w:tcPr>
            <w:tcW w:w="431"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159166751</w:t>
            </w:r>
          </w:p>
        </w:tc>
        <w:tc>
          <w:tcPr>
            <w:tcW w:w="431"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263155432</w:t>
            </w:r>
          </w:p>
        </w:tc>
        <w:tc>
          <w:tcPr>
            <w:tcW w:w="395"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13319801</w:t>
            </w:r>
          </w:p>
        </w:tc>
        <w:tc>
          <w:tcPr>
            <w:tcW w:w="395"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103988681</w:t>
            </w:r>
          </w:p>
        </w:tc>
        <w:tc>
          <w:tcPr>
            <w:tcW w:w="413"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1,0913</w:t>
            </w:r>
          </w:p>
        </w:tc>
        <w:tc>
          <w:tcPr>
            <w:tcW w:w="449"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1,6533</w:t>
            </w:r>
          </w:p>
        </w:tc>
        <w:tc>
          <w:tcPr>
            <w:tcW w:w="283"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5,39</w:t>
            </w:r>
          </w:p>
        </w:tc>
        <w:tc>
          <w:tcPr>
            <w:tcW w:w="283"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5,54</w:t>
            </w:r>
          </w:p>
        </w:tc>
        <w:tc>
          <w:tcPr>
            <w:tcW w:w="283"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7,51</w:t>
            </w:r>
          </w:p>
        </w:tc>
        <w:tc>
          <w:tcPr>
            <w:tcW w:w="227"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0,15</w:t>
            </w:r>
          </w:p>
        </w:tc>
        <w:tc>
          <w:tcPr>
            <w:tcW w:w="227"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1,96</w:t>
            </w:r>
          </w:p>
        </w:tc>
      </w:tr>
      <w:tr w:rsidR="0099559C" w:rsidRPr="00C5784F" w:rsidTr="00C5784F">
        <w:trPr>
          <w:cantSplit/>
          <w:trHeight w:val="270"/>
          <w:jc w:val="center"/>
        </w:trPr>
        <w:tc>
          <w:tcPr>
            <w:tcW w:w="750"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2.1. Запасы</w:t>
            </w:r>
          </w:p>
        </w:tc>
        <w:tc>
          <w:tcPr>
            <w:tcW w:w="431"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79935662</w:t>
            </w:r>
          </w:p>
        </w:tc>
        <w:tc>
          <w:tcPr>
            <w:tcW w:w="431"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78247965</w:t>
            </w:r>
          </w:p>
        </w:tc>
        <w:tc>
          <w:tcPr>
            <w:tcW w:w="431"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91141100</w:t>
            </w:r>
          </w:p>
        </w:tc>
        <w:tc>
          <w:tcPr>
            <w:tcW w:w="395"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-1687697</w:t>
            </w:r>
          </w:p>
        </w:tc>
        <w:tc>
          <w:tcPr>
            <w:tcW w:w="395"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12893135</w:t>
            </w:r>
          </w:p>
        </w:tc>
        <w:tc>
          <w:tcPr>
            <w:tcW w:w="413"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0,9789</w:t>
            </w:r>
          </w:p>
        </w:tc>
        <w:tc>
          <w:tcPr>
            <w:tcW w:w="449"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1,1648</w:t>
            </w:r>
          </w:p>
        </w:tc>
        <w:tc>
          <w:tcPr>
            <w:tcW w:w="283"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2,95</w:t>
            </w:r>
          </w:p>
        </w:tc>
        <w:tc>
          <w:tcPr>
            <w:tcW w:w="283"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2,73</w:t>
            </w:r>
          </w:p>
        </w:tc>
        <w:tc>
          <w:tcPr>
            <w:tcW w:w="283"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2,60</w:t>
            </w:r>
          </w:p>
        </w:tc>
        <w:tc>
          <w:tcPr>
            <w:tcW w:w="227"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-0,23</w:t>
            </w:r>
          </w:p>
        </w:tc>
        <w:tc>
          <w:tcPr>
            <w:tcW w:w="227"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-0,12</w:t>
            </w:r>
          </w:p>
        </w:tc>
      </w:tr>
      <w:tr w:rsidR="0099559C" w:rsidRPr="00C5784F" w:rsidTr="00C5784F">
        <w:trPr>
          <w:cantSplit/>
          <w:trHeight w:val="112"/>
          <w:jc w:val="center"/>
        </w:trPr>
        <w:tc>
          <w:tcPr>
            <w:tcW w:w="750"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сырье, материалы</w:t>
            </w:r>
          </w:p>
        </w:tc>
        <w:tc>
          <w:tcPr>
            <w:tcW w:w="431"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46480011</w:t>
            </w:r>
          </w:p>
        </w:tc>
        <w:tc>
          <w:tcPr>
            <w:tcW w:w="431"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57895743</w:t>
            </w:r>
          </w:p>
        </w:tc>
        <w:tc>
          <w:tcPr>
            <w:tcW w:w="431"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69173088</w:t>
            </w:r>
          </w:p>
        </w:tc>
        <w:tc>
          <w:tcPr>
            <w:tcW w:w="395"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11415732</w:t>
            </w:r>
          </w:p>
        </w:tc>
        <w:tc>
          <w:tcPr>
            <w:tcW w:w="395"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11277345</w:t>
            </w:r>
          </w:p>
        </w:tc>
        <w:tc>
          <w:tcPr>
            <w:tcW w:w="413"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1,2456</w:t>
            </w:r>
          </w:p>
        </w:tc>
        <w:tc>
          <w:tcPr>
            <w:tcW w:w="449"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1,1948</w:t>
            </w:r>
          </w:p>
        </w:tc>
        <w:tc>
          <w:tcPr>
            <w:tcW w:w="283"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1,72</w:t>
            </w:r>
          </w:p>
        </w:tc>
        <w:tc>
          <w:tcPr>
            <w:tcW w:w="283"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2,02</w:t>
            </w:r>
          </w:p>
        </w:tc>
        <w:tc>
          <w:tcPr>
            <w:tcW w:w="283"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1,97</w:t>
            </w:r>
          </w:p>
        </w:tc>
        <w:tc>
          <w:tcPr>
            <w:tcW w:w="227"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0,30</w:t>
            </w:r>
          </w:p>
        </w:tc>
        <w:tc>
          <w:tcPr>
            <w:tcW w:w="227"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-0,04</w:t>
            </w:r>
          </w:p>
        </w:tc>
      </w:tr>
      <w:tr w:rsidR="0099559C" w:rsidRPr="00C5784F" w:rsidTr="00C5784F">
        <w:trPr>
          <w:cantSplit/>
          <w:trHeight w:val="233"/>
          <w:jc w:val="center"/>
        </w:trPr>
        <w:tc>
          <w:tcPr>
            <w:tcW w:w="750"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готовая продукция</w:t>
            </w:r>
          </w:p>
        </w:tc>
        <w:tc>
          <w:tcPr>
            <w:tcW w:w="431"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8225069</w:t>
            </w:r>
          </w:p>
        </w:tc>
        <w:tc>
          <w:tcPr>
            <w:tcW w:w="431"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9701697</w:t>
            </w:r>
          </w:p>
        </w:tc>
        <w:tc>
          <w:tcPr>
            <w:tcW w:w="431"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11620846</w:t>
            </w:r>
          </w:p>
        </w:tc>
        <w:tc>
          <w:tcPr>
            <w:tcW w:w="395"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1476628</w:t>
            </w:r>
          </w:p>
        </w:tc>
        <w:tc>
          <w:tcPr>
            <w:tcW w:w="395"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1919149</w:t>
            </w:r>
          </w:p>
        </w:tc>
        <w:tc>
          <w:tcPr>
            <w:tcW w:w="413"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1,1795</w:t>
            </w:r>
          </w:p>
        </w:tc>
        <w:tc>
          <w:tcPr>
            <w:tcW w:w="449"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1,1978</w:t>
            </w:r>
          </w:p>
        </w:tc>
        <w:tc>
          <w:tcPr>
            <w:tcW w:w="283"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0,30</w:t>
            </w:r>
          </w:p>
        </w:tc>
        <w:tc>
          <w:tcPr>
            <w:tcW w:w="283"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0,34</w:t>
            </w:r>
          </w:p>
        </w:tc>
        <w:tc>
          <w:tcPr>
            <w:tcW w:w="283"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0,33</w:t>
            </w:r>
          </w:p>
        </w:tc>
        <w:tc>
          <w:tcPr>
            <w:tcW w:w="227"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0,03</w:t>
            </w:r>
          </w:p>
        </w:tc>
        <w:tc>
          <w:tcPr>
            <w:tcW w:w="227"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-0,01</w:t>
            </w:r>
          </w:p>
        </w:tc>
      </w:tr>
      <w:tr w:rsidR="0099559C" w:rsidRPr="00C5784F" w:rsidTr="00C5784F">
        <w:trPr>
          <w:cantSplit/>
          <w:trHeight w:val="465"/>
          <w:jc w:val="center"/>
        </w:trPr>
        <w:tc>
          <w:tcPr>
            <w:tcW w:w="750"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2.2. НДС по приобретенным ценностям</w:t>
            </w:r>
          </w:p>
        </w:tc>
        <w:tc>
          <w:tcPr>
            <w:tcW w:w="431"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25230582</w:t>
            </w:r>
          </w:p>
        </w:tc>
        <w:tc>
          <w:tcPr>
            <w:tcW w:w="431"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10650525</w:t>
            </w:r>
          </w:p>
        </w:tc>
        <w:tc>
          <w:tcPr>
            <w:tcW w:w="431"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10347166</w:t>
            </w:r>
          </w:p>
        </w:tc>
        <w:tc>
          <w:tcPr>
            <w:tcW w:w="395"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-14580057</w:t>
            </w:r>
          </w:p>
        </w:tc>
        <w:tc>
          <w:tcPr>
            <w:tcW w:w="395"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-303359</w:t>
            </w:r>
          </w:p>
        </w:tc>
        <w:tc>
          <w:tcPr>
            <w:tcW w:w="413"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0,4221</w:t>
            </w:r>
          </w:p>
        </w:tc>
        <w:tc>
          <w:tcPr>
            <w:tcW w:w="449"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0,9715</w:t>
            </w:r>
          </w:p>
        </w:tc>
        <w:tc>
          <w:tcPr>
            <w:tcW w:w="283"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0,93</w:t>
            </w:r>
          </w:p>
        </w:tc>
        <w:tc>
          <w:tcPr>
            <w:tcW w:w="283"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0,37</w:t>
            </w:r>
          </w:p>
        </w:tc>
        <w:tc>
          <w:tcPr>
            <w:tcW w:w="283"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0,30</w:t>
            </w:r>
          </w:p>
        </w:tc>
        <w:tc>
          <w:tcPr>
            <w:tcW w:w="227"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-0,56</w:t>
            </w:r>
          </w:p>
        </w:tc>
        <w:tc>
          <w:tcPr>
            <w:tcW w:w="227"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-0,08</w:t>
            </w:r>
          </w:p>
        </w:tc>
      </w:tr>
      <w:tr w:rsidR="0099559C" w:rsidRPr="00C5784F" w:rsidTr="00C5784F">
        <w:trPr>
          <w:cantSplit/>
          <w:trHeight w:val="465"/>
          <w:jc w:val="center"/>
        </w:trPr>
        <w:tc>
          <w:tcPr>
            <w:tcW w:w="750"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2.3. Дебиторская задолженность (больше 12 месяцев)</w:t>
            </w:r>
          </w:p>
        </w:tc>
        <w:tc>
          <w:tcPr>
            <w:tcW w:w="431"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10866434</w:t>
            </w:r>
          </w:p>
        </w:tc>
        <w:tc>
          <w:tcPr>
            <w:tcW w:w="431"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20306956</w:t>
            </w:r>
          </w:p>
        </w:tc>
        <w:tc>
          <w:tcPr>
            <w:tcW w:w="431"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21884237</w:t>
            </w:r>
          </w:p>
        </w:tc>
        <w:tc>
          <w:tcPr>
            <w:tcW w:w="395"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9440522</w:t>
            </w:r>
          </w:p>
        </w:tc>
        <w:tc>
          <w:tcPr>
            <w:tcW w:w="395"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1577281</w:t>
            </w:r>
          </w:p>
        </w:tc>
        <w:tc>
          <w:tcPr>
            <w:tcW w:w="413"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1,8688</w:t>
            </w:r>
          </w:p>
        </w:tc>
        <w:tc>
          <w:tcPr>
            <w:tcW w:w="449"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1,0777</w:t>
            </w:r>
          </w:p>
        </w:tc>
        <w:tc>
          <w:tcPr>
            <w:tcW w:w="283"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0,40</w:t>
            </w:r>
          </w:p>
        </w:tc>
        <w:tc>
          <w:tcPr>
            <w:tcW w:w="283"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0,71</w:t>
            </w:r>
          </w:p>
        </w:tc>
        <w:tc>
          <w:tcPr>
            <w:tcW w:w="283"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0,62</w:t>
            </w:r>
          </w:p>
        </w:tc>
        <w:tc>
          <w:tcPr>
            <w:tcW w:w="227"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0,31</w:t>
            </w:r>
          </w:p>
        </w:tc>
        <w:tc>
          <w:tcPr>
            <w:tcW w:w="227"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-0,08</w:t>
            </w:r>
          </w:p>
        </w:tc>
      </w:tr>
      <w:tr w:rsidR="0099559C" w:rsidRPr="00C5784F" w:rsidTr="00C5784F">
        <w:trPr>
          <w:cantSplit/>
          <w:trHeight w:val="282"/>
          <w:jc w:val="center"/>
        </w:trPr>
        <w:tc>
          <w:tcPr>
            <w:tcW w:w="750"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2.4. Дебиторская задолженность</w:t>
            </w:r>
          </w:p>
        </w:tc>
        <w:tc>
          <w:tcPr>
            <w:tcW w:w="431"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29589717</w:t>
            </w:r>
          </w:p>
        </w:tc>
        <w:tc>
          <w:tcPr>
            <w:tcW w:w="431"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44277502</w:t>
            </w:r>
          </w:p>
        </w:tc>
        <w:tc>
          <w:tcPr>
            <w:tcW w:w="431"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78285714</w:t>
            </w:r>
          </w:p>
        </w:tc>
        <w:tc>
          <w:tcPr>
            <w:tcW w:w="395"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14687785</w:t>
            </w:r>
          </w:p>
        </w:tc>
        <w:tc>
          <w:tcPr>
            <w:tcW w:w="395"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34008212</w:t>
            </w:r>
          </w:p>
        </w:tc>
        <w:tc>
          <w:tcPr>
            <w:tcW w:w="413"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1,4964</w:t>
            </w:r>
          </w:p>
        </w:tc>
        <w:tc>
          <w:tcPr>
            <w:tcW w:w="449"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1,7681</w:t>
            </w:r>
          </w:p>
        </w:tc>
        <w:tc>
          <w:tcPr>
            <w:tcW w:w="283"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1,09</w:t>
            </w:r>
          </w:p>
        </w:tc>
        <w:tc>
          <w:tcPr>
            <w:tcW w:w="283"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1,54</w:t>
            </w:r>
          </w:p>
        </w:tc>
        <w:tc>
          <w:tcPr>
            <w:tcW w:w="283"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2,23</w:t>
            </w:r>
          </w:p>
        </w:tc>
        <w:tc>
          <w:tcPr>
            <w:tcW w:w="227"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0,45</w:t>
            </w:r>
          </w:p>
        </w:tc>
        <w:tc>
          <w:tcPr>
            <w:tcW w:w="227"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0,69</w:t>
            </w:r>
          </w:p>
        </w:tc>
      </w:tr>
      <w:tr w:rsidR="0099559C" w:rsidRPr="00C5784F" w:rsidTr="00C5784F">
        <w:trPr>
          <w:cantSplit/>
          <w:trHeight w:val="465"/>
          <w:jc w:val="center"/>
        </w:trPr>
        <w:tc>
          <w:tcPr>
            <w:tcW w:w="750"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2.5. Краткосрочные финансовые вложения</w:t>
            </w:r>
          </w:p>
        </w:tc>
        <w:tc>
          <w:tcPr>
            <w:tcW w:w="431"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11025529</w:t>
            </w:r>
          </w:p>
        </w:tc>
        <w:tc>
          <w:tcPr>
            <w:tcW w:w="431"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2543018</w:t>
            </w:r>
          </w:p>
        </w:tc>
        <w:tc>
          <w:tcPr>
            <w:tcW w:w="431"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39163909</w:t>
            </w:r>
          </w:p>
        </w:tc>
        <w:tc>
          <w:tcPr>
            <w:tcW w:w="395"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-8482511</w:t>
            </w:r>
          </w:p>
        </w:tc>
        <w:tc>
          <w:tcPr>
            <w:tcW w:w="395"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36620891</w:t>
            </w:r>
          </w:p>
        </w:tc>
        <w:tc>
          <w:tcPr>
            <w:tcW w:w="413"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0,2306</w:t>
            </w:r>
          </w:p>
        </w:tc>
        <w:tc>
          <w:tcPr>
            <w:tcW w:w="449"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15,4006</w:t>
            </w:r>
          </w:p>
        </w:tc>
        <w:tc>
          <w:tcPr>
            <w:tcW w:w="283"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0,41</w:t>
            </w:r>
          </w:p>
        </w:tc>
        <w:tc>
          <w:tcPr>
            <w:tcW w:w="283"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0,09</w:t>
            </w:r>
          </w:p>
        </w:tc>
        <w:tc>
          <w:tcPr>
            <w:tcW w:w="283"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1,12</w:t>
            </w:r>
          </w:p>
        </w:tc>
        <w:tc>
          <w:tcPr>
            <w:tcW w:w="227"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-0,32</w:t>
            </w:r>
          </w:p>
        </w:tc>
        <w:tc>
          <w:tcPr>
            <w:tcW w:w="227"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1,03</w:t>
            </w:r>
          </w:p>
        </w:tc>
      </w:tr>
      <w:tr w:rsidR="0099559C" w:rsidRPr="00C5784F" w:rsidTr="00C5784F">
        <w:trPr>
          <w:cantSplit/>
          <w:trHeight w:val="270"/>
          <w:jc w:val="center"/>
        </w:trPr>
        <w:tc>
          <w:tcPr>
            <w:tcW w:w="750"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2.6. Денежные средства</w:t>
            </w:r>
          </w:p>
        </w:tc>
        <w:tc>
          <w:tcPr>
            <w:tcW w:w="431"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7173972</w:t>
            </w:r>
          </w:p>
        </w:tc>
        <w:tc>
          <w:tcPr>
            <w:tcW w:w="431"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3515326</w:t>
            </w:r>
          </w:p>
        </w:tc>
        <w:tc>
          <w:tcPr>
            <w:tcW w:w="431"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25094458</w:t>
            </w:r>
          </w:p>
        </w:tc>
        <w:tc>
          <w:tcPr>
            <w:tcW w:w="395"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-3658646</w:t>
            </w:r>
          </w:p>
        </w:tc>
        <w:tc>
          <w:tcPr>
            <w:tcW w:w="395"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21579132</w:t>
            </w:r>
          </w:p>
        </w:tc>
        <w:tc>
          <w:tcPr>
            <w:tcW w:w="413"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0,4900</w:t>
            </w:r>
          </w:p>
        </w:tc>
        <w:tc>
          <w:tcPr>
            <w:tcW w:w="449"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7,1386</w:t>
            </w:r>
          </w:p>
        </w:tc>
        <w:tc>
          <w:tcPr>
            <w:tcW w:w="283"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0,27</w:t>
            </w:r>
          </w:p>
        </w:tc>
        <w:tc>
          <w:tcPr>
            <w:tcW w:w="283"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0,12</w:t>
            </w:r>
          </w:p>
        </w:tc>
        <w:tc>
          <w:tcPr>
            <w:tcW w:w="283"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0,72</w:t>
            </w:r>
          </w:p>
        </w:tc>
        <w:tc>
          <w:tcPr>
            <w:tcW w:w="227"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-0,14</w:t>
            </w:r>
          </w:p>
        </w:tc>
        <w:tc>
          <w:tcPr>
            <w:tcW w:w="227"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0,59</w:t>
            </w:r>
          </w:p>
        </w:tc>
      </w:tr>
      <w:tr w:rsidR="0099559C" w:rsidRPr="00C5784F" w:rsidTr="00C5784F">
        <w:trPr>
          <w:cantSplit/>
          <w:trHeight w:val="270"/>
          <w:jc w:val="center"/>
        </w:trPr>
        <w:tc>
          <w:tcPr>
            <w:tcW w:w="750"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2.7. Прочие оборотные активы</w:t>
            </w:r>
          </w:p>
        </w:tc>
        <w:tc>
          <w:tcPr>
            <w:tcW w:w="431"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7255636</w:t>
            </w:r>
          </w:p>
        </w:tc>
        <w:tc>
          <w:tcPr>
            <w:tcW w:w="431"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10275984</w:t>
            </w:r>
          </w:p>
        </w:tc>
        <w:tc>
          <w:tcPr>
            <w:tcW w:w="431"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7586014</w:t>
            </w:r>
          </w:p>
        </w:tc>
        <w:tc>
          <w:tcPr>
            <w:tcW w:w="395"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3020348</w:t>
            </w:r>
          </w:p>
        </w:tc>
        <w:tc>
          <w:tcPr>
            <w:tcW w:w="395"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-2689970</w:t>
            </w:r>
          </w:p>
        </w:tc>
        <w:tc>
          <w:tcPr>
            <w:tcW w:w="413"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1,4163</w:t>
            </w:r>
          </w:p>
        </w:tc>
        <w:tc>
          <w:tcPr>
            <w:tcW w:w="449"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0,7382</w:t>
            </w:r>
          </w:p>
        </w:tc>
        <w:tc>
          <w:tcPr>
            <w:tcW w:w="283"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0,27</w:t>
            </w:r>
          </w:p>
        </w:tc>
        <w:tc>
          <w:tcPr>
            <w:tcW w:w="283"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0,36</w:t>
            </w:r>
          </w:p>
        </w:tc>
        <w:tc>
          <w:tcPr>
            <w:tcW w:w="283"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0,22</w:t>
            </w:r>
          </w:p>
        </w:tc>
        <w:tc>
          <w:tcPr>
            <w:tcW w:w="227"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0,09</w:t>
            </w:r>
          </w:p>
        </w:tc>
        <w:tc>
          <w:tcPr>
            <w:tcW w:w="227"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-0,14</w:t>
            </w:r>
          </w:p>
        </w:tc>
      </w:tr>
      <w:tr w:rsidR="0099559C" w:rsidRPr="00C5784F" w:rsidTr="00C5784F">
        <w:trPr>
          <w:cantSplit/>
          <w:trHeight w:val="270"/>
          <w:jc w:val="center"/>
        </w:trPr>
        <w:tc>
          <w:tcPr>
            <w:tcW w:w="750"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ИТОГО АКТИВОВ</w:t>
            </w:r>
          </w:p>
        </w:tc>
        <w:tc>
          <w:tcPr>
            <w:tcW w:w="431"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2705560845</w:t>
            </w:r>
          </w:p>
        </w:tc>
        <w:tc>
          <w:tcPr>
            <w:tcW w:w="431"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2871371974</w:t>
            </w:r>
          </w:p>
        </w:tc>
        <w:tc>
          <w:tcPr>
            <w:tcW w:w="431"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3505173897</w:t>
            </w:r>
          </w:p>
        </w:tc>
        <w:tc>
          <w:tcPr>
            <w:tcW w:w="395"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165811129</w:t>
            </w:r>
          </w:p>
        </w:tc>
        <w:tc>
          <w:tcPr>
            <w:tcW w:w="395"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633801923</w:t>
            </w:r>
          </w:p>
        </w:tc>
        <w:tc>
          <w:tcPr>
            <w:tcW w:w="413"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1,0613</w:t>
            </w:r>
          </w:p>
        </w:tc>
        <w:tc>
          <w:tcPr>
            <w:tcW w:w="449"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1,2207</w:t>
            </w:r>
          </w:p>
        </w:tc>
        <w:tc>
          <w:tcPr>
            <w:tcW w:w="283"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100,00</w:t>
            </w:r>
          </w:p>
        </w:tc>
        <w:tc>
          <w:tcPr>
            <w:tcW w:w="283"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100,00</w:t>
            </w:r>
          </w:p>
        </w:tc>
        <w:tc>
          <w:tcPr>
            <w:tcW w:w="283"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100,00</w:t>
            </w:r>
          </w:p>
        </w:tc>
        <w:tc>
          <w:tcPr>
            <w:tcW w:w="227"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0,00</w:t>
            </w:r>
          </w:p>
        </w:tc>
        <w:tc>
          <w:tcPr>
            <w:tcW w:w="227" w:type="pct"/>
            <w:shd w:val="clear" w:color="auto" w:fill="auto"/>
          </w:tcPr>
          <w:p w:rsidR="0099559C" w:rsidRPr="00C5784F" w:rsidRDefault="0099559C" w:rsidP="00C5784F">
            <w:pPr>
              <w:spacing w:line="360" w:lineRule="auto"/>
              <w:jc w:val="both"/>
              <w:rPr>
                <w:color w:val="000000"/>
                <w:sz w:val="20"/>
                <w:szCs w:val="20"/>
              </w:rPr>
            </w:pPr>
            <w:r w:rsidRPr="00C5784F">
              <w:rPr>
                <w:color w:val="000000"/>
                <w:sz w:val="20"/>
                <w:szCs w:val="20"/>
              </w:rPr>
              <w:t>0,00</w:t>
            </w:r>
          </w:p>
        </w:tc>
      </w:tr>
    </w:tbl>
    <w:p w:rsidR="00D92D5E" w:rsidRPr="006B3D8B" w:rsidRDefault="00D92D5E" w:rsidP="006B3D8B">
      <w:pPr>
        <w:spacing w:line="360" w:lineRule="auto"/>
        <w:ind w:firstLine="709"/>
        <w:jc w:val="both"/>
        <w:rPr>
          <w:color w:val="000000"/>
          <w:sz w:val="28"/>
        </w:rPr>
      </w:pPr>
    </w:p>
    <w:p w:rsidR="00D92D5E" w:rsidRPr="006B3D8B" w:rsidRDefault="00D92D5E" w:rsidP="006B3D8B">
      <w:pPr>
        <w:spacing w:line="360" w:lineRule="auto"/>
        <w:ind w:firstLine="709"/>
        <w:jc w:val="both"/>
        <w:rPr>
          <w:color w:val="000000"/>
          <w:sz w:val="28"/>
        </w:rPr>
        <w:sectPr w:rsidR="00D92D5E" w:rsidRPr="006B3D8B" w:rsidSect="00AC61EC">
          <w:pgSz w:w="16838" w:h="11906" w:orient="landscape"/>
          <w:pgMar w:top="851" w:right="1134" w:bottom="1701" w:left="1134" w:header="720" w:footer="720" w:gutter="0"/>
          <w:pgNumType w:start="32"/>
          <w:cols w:space="708"/>
          <w:titlePg/>
          <w:docGrid w:linePitch="360"/>
        </w:sectPr>
      </w:pPr>
    </w:p>
    <w:p w:rsidR="00D92D5E" w:rsidRPr="006B3D8B" w:rsidRDefault="006B3D8B" w:rsidP="006B3D8B">
      <w:pPr>
        <w:spacing w:line="360" w:lineRule="auto"/>
        <w:ind w:firstLine="709"/>
        <w:jc w:val="both"/>
        <w:rPr>
          <w:color w:val="000000"/>
          <w:sz w:val="28"/>
          <w:szCs w:val="28"/>
        </w:rPr>
      </w:pPr>
      <w:r>
        <w:rPr>
          <w:color w:val="000000"/>
          <w:sz w:val="28"/>
          <w:szCs w:val="28"/>
        </w:rPr>
        <w:t>– </w:t>
      </w:r>
      <w:r w:rsidR="00D92D5E" w:rsidRPr="006B3D8B">
        <w:rPr>
          <w:color w:val="000000"/>
          <w:sz w:val="28"/>
          <w:szCs w:val="28"/>
        </w:rPr>
        <w:t>удельный вес запасов и затрат в общей сумме имущества предприятия составил в 2006</w:t>
      </w:r>
      <w:r>
        <w:rPr>
          <w:color w:val="000000"/>
          <w:sz w:val="28"/>
          <w:szCs w:val="28"/>
        </w:rPr>
        <w:t> </w:t>
      </w:r>
      <w:r w:rsidRPr="006B3D8B">
        <w:rPr>
          <w:color w:val="000000"/>
          <w:sz w:val="28"/>
          <w:szCs w:val="28"/>
        </w:rPr>
        <w:t>г</w:t>
      </w:r>
      <w:r w:rsidR="00D92D5E" w:rsidRPr="006B3D8B">
        <w:rPr>
          <w:color w:val="000000"/>
          <w:sz w:val="28"/>
          <w:szCs w:val="28"/>
        </w:rPr>
        <w:t xml:space="preserve">. </w:t>
      </w:r>
      <w:r w:rsidR="005F50E0" w:rsidRPr="006B3D8B">
        <w:rPr>
          <w:color w:val="000000"/>
          <w:sz w:val="28"/>
          <w:szCs w:val="28"/>
        </w:rPr>
        <w:t>2,9</w:t>
      </w:r>
      <w:r w:rsidRPr="006B3D8B">
        <w:rPr>
          <w:color w:val="000000"/>
          <w:sz w:val="28"/>
          <w:szCs w:val="28"/>
        </w:rPr>
        <w:t>5</w:t>
      </w:r>
      <w:r>
        <w:rPr>
          <w:color w:val="000000"/>
          <w:sz w:val="28"/>
          <w:szCs w:val="28"/>
        </w:rPr>
        <w:t>%</w:t>
      </w:r>
      <w:r w:rsidR="00D92D5E" w:rsidRPr="006B3D8B">
        <w:rPr>
          <w:color w:val="000000"/>
          <w:sz w:val="28"/>
          <w:szCs w:val="28"/>
        </w:rPr>
        <w:t>; в 2007</w:t>
      </w:r>
      <w:r>
        <w:rPr>
          <w:color w:val="000000"/>
          <w:sz w:val="28"/>
          <w:szCs w:val="28"/>
        </w:rPr>
        <w:t> </w:t>
      </w:r>
      <w:r w:rsidRPr="006B3D8B">
        <w:rPr>
          <w:color w:val="000000"/>
          <w:sz w:val="28"/>
          <w:szCs w:val="28"/>
        </w:rPr>
        <w:t>г</w:t>
      </w:r>
      <w:r w:rsidR="00D92D5E" w:rsidRPr="006B3D8B">
        <w:rPr>
          <w:color w:val="000000"/>
          <w:sz w:val="28"/>
          <w:szCs w:val="28"/>
        </w:rPr>
        <w:t xml:space="preserve">. </w:t>
      </w:r>
      <w:r w:rsidR="005F50E0" w:rsidRPr="006B3D8B">
        <w:rPr>
          <w:color w:val="000000"/>
          <w:sz w:val="28"/>
          <w:szCs w:val="28"/>
        </w:rPr>
        <w:t>2,73</w:t>
      </w:r>
      <w:r w:rsidR="00D92D5E" w:rsidRPr="006B3D8B">
        <w:rPr>
          <w:color w:val="000000"/>
          <w:sz w:val="28"/>
          <w:szCs w:val="28"/>
        </w:rPr>
        <w:t>; в 2008</w:t>
      </w:r>
      <w:r>
        <w:rPr>
          <w:color w:val="000000"/>
          <w:sz w:val="28"/>
          <w:szCs w:val="28"/>
        </w:rPr>
        <w:t> </w:t>
      </w:r>
      <w:r w:rsidRPr="006B3D8B">
        <w:rPr>
          <w:color w:val="000000"/>
          <w:sz w:val="28"/>
          <w:szCs w:val="28"/>
        </w:rPr>
        <w:t>г</w:t>
      </w:r>
      <w:r w:rsidR="00D92D5E" w:rsidRPr="006B3D8B">
        <w:rPr>
          <w:color w:val="000000"/>
          <w:sz w:val="28"/>
          <w:szCs w:val="28"/>
        </w:rPr>
        <w:t xml:space="preserve">. – </w:t>
      </w:r>
      <w:r w:rsidR="005F50E0" w:rsidRPr="006B3D8B">
        <w:rPr>
          <w:color w:val="000000"/>
          <w:sz w:val="28"/>
          <w:szCs w:val="28"/>
        </w:rPr>
        <w:t>2,</w:t>
      </w:r>
      <w:r w:rsidRPr="006B3D8B">
        <w:rPr>
          <w:color w:val="000000"/>
          <w:sz w:val="28"/>
          <w:szCs w:val="28"/>
        </w:rPr>
        <w:t>6</w:t>
      </w:r>
      <w:r>
        <w:rPr>
          <w:color w:val="000000"/>
          <w:sz w:val="28"/>
          <w:szCs w:val="28"/>
        </w:rPr>
        <w:t>%</w:t>
      </w:r>
      <w:r w:rsidR="00D92D5E" w:rsidRPr="006B3D8B">
        <w:rPr>
          <w:color w:val="000000"/>
          <w:sz w:val="28"/>
          <w:szCs w:val="28"/>
        </w:rPr>
        <w:t xml:space="preserve">, </w:t>
      </w:r>
      <w:r>
        <w:rPr>
          <w:color w:val="000000"/>
          <w:sz w:val="28"/>
          <w:szCs w:val="28"/>
        </w:rPr>
        <w:t>т.е.</w:t>
      </w:r>
      <w:r w:rsidR="00D92D5E" w:rsidRPr="006B3D8B">
        <w:rPr>
          <w:color w:val="000000"/>
          <w:sz w:val="28"/>
          <w:szCs w:val="28"/>
        </w:rPr>
        <w:t xml:space="preserve"> является самым большим в составе оборотных активов;</w:t>
      </w:r>
    </w:p>
    <w:p w:rsidR="00D92D5E" w:rsidRPr="006B3D8B" w:rsidRDefault="006B3D8B" w:rsidP="006B3D8B">
      <w:pPr>
        <w:spacing w:line="360" w:lineRule="auto"/>
        <w:ind w:firstLine="709"/>
        <w:jc w:val="both"/>
        <w:rPr>
          <w:color w:val="000000"/>
          <w:sz w:val="28"/>
          <w:szCs w:val="28"/>
        </w:rPr>
      </w:pPr>
      <w:r>
        <w:rPr>
          <w:color w:val="000000"/>
          <w:sz w:val="28"/>
          <w:szCs w:val="28"/>
        </w:rPr>
        <w:t>– </w:t>
      </w:r>
      <w:r w:rsidR="00D92D5E" w:rsidRPr="006B3D8B">
        <w:rPr>
          <w:color w:val="000000"/>
          <w:sz w:val="28"/>
          <w:szCs w:val="28"/>
        </w:rPr>
        <w:t xml:space="preserve">удельный вес дебиторской задолженности (и долго- и краткосрочной) </w:t>
      </w:r>
      <w:r w:rsidR="00AB18E0" w:rsidRPr="006B3D8B">
        <w:rPr>
          <w:color w:val="000000"/>
          <w:sz w:val="28"/>
          <w:szCs w:val="28"/>
        </w:rPr>
        <w:t>увеличивается</w:t>
      </w:r>
      <w:r w:rsidR="00D92D5E" w:rsidRPr="006B3D8B">
        <w:rPr>
          <w:color w:val="000000"/>
          <w:sz w:val="28"/>
          <w:szCs w:val="28"/>
        </w:rPr>
        <w:t xml:space="preserve"> в исследуемом периоде с </w:t>
      </w:r>
      <w:r w:rsidR="00AB18E0" w:rsidRPr="006B3D8B">
        <w:rPr>
          <w:color w:val="000000"/>
          <w:sz w:val="28"/>
          <w:szCs w:val="28"/>
        </w:rPr>
        <w:t>0,</w:t>
      </w:r>
      <w:r w:rsidRPr="006B3D8B">
        <w:rPr>
          <w:color w:val="000000"/>
          <w:sz w:val="28"/>
          <w:szCs w:val="28"/>
        </w:rPr>
        <w:t>4</w:t>
      </w:r>
      <w:r>
        <w:rPr>
          <w:color w:val="000000"/>
          <w:sz w:val="28"/>
          <w:szCs w:val="28"/>
        </w:rPr>
        <w:t>%</w:t>
      </w:r>
      <w:r w:rsidR="00AB18E0" w:rsidRPr="006B3D8B">
        <w:rPr>
          <w:color w:val="000000"/>
          <w:sz w:val="28"/>
          <w:szCs w:val="28"/>
        </w:rPr>
        <w:t xml:space="preserve"> и 1,0</w:t>
      </w:r>
      <w:r w:rsidRPr="006B3D8B">
        <w:rPr>
          <w:color w:val="000000"/>
          <w:sz w:val="28"/>
          <w:szCs w:val="28"/>
        </w:rPr>
        <w:t>9</w:t>
      </w:r>
      <w:r>
        <w:rPr>
          <w:color w:val="000000"/>
          <w:sz w:val="28"/>
          <w:szCs w:val="28"/>
        </w:rPr>
        <w:t>%</w:t>
      </w:r>
      <w:r w:rsidR="00D92D5E" w:rsidRPr="006B3D8B">
        <w:rPr>
          <w:color w:val="000000"/>
          <w:sz w:val="28"/>
          <w:szCs w:val="28"/>
        </w:rPr>
        <w:t xml:space="preserve"> до </w:t>
      </w:r>
      <w:r w:rsidR="00AB18E0" w:rsidRPr="006B3D8B">
        <w:rPr>
          <w:color w:val="000000"/>
          <w:sz w:val="28"/>
          <w:szCs w:val="28"/>
        </w:rPr>
        <w:t>0,6</w:t>
      </w:r>
      <w:r w:rsidRPr="006B3D8B">
        <w:rPr>
          <w:color w:val="000000"/>
          <w:sz w:val="28"/>
          <w:szCs w:val="28"/>
        </w:rPr>
        <w:t>2</w:t>
      </w:r>
      <w:r>
        <w:rPr>
          <w:color w:val="000000"/>
          <w:sz w:val="28"/>
          <w:szCs w:val="28"/>
        </w:rPr>
        <w:t>%</w:t>
      </w:r>
      <w:r w:rsidR="00AB18E0" w:rsidRPr="006B3D8B">
        <w:rPr>
          <w:color w:val="000000"/>
          <w:sz w:val="28"/>
          <w:szCs w:val="28"/>
        </w:rPr>
        <w:t xml:space="preserve"> и 2,2</w:t>
      </w:r>
      <w:r w:rsidRPr="006B3D8B">
        <w:rPr>
          <w:color w:val="000000"/>
          <w:sz w:val="28"/>
          <w:szCs w:val="28"/>
        </w:rPr>
        <w:t>3</w:t>
      </w:r>
      <w:r>
        <w:rPr>
          <w:color w:val="000000"/>
          <w:sz w:val="28"/>
          <w:szCs w:val="28"/>
        </w:rPr>
        <w:t>%</w:t>
      </w:r>
      <w:r w:rsidR="00D92D5E" w:rsidRPr="006B3D8B">
        <w:rPr>
          <w:color w:val="000000"/>
          <w:sz w:val="28"/>
          <w:szCs w:val="28"/>
        </w:rPr>
        <w:t>,</w:t>
      </w:r>
      <w:r w:rsidR="00AB18E0" w:rsidRPr="006B3D8B">
        <w:rPr>
          <w:color w:val="000000"/>
          <w:sz w:val="28"/>
          <w:szCs w:val="28"/>
        </w:rPr>
        <w:t xml:space="preserve"> хотя в относительном выражении сумма задолженности покупателей ОАО</w:t>
      </w:r>
      <w:r>
        <w:rPr>
          <w:color w:val="000000"/>
          <w:sz w:val="28"/>
          <w:szCs w:val="28"/>
        </w:rPr>
        <w:t> </w:t>
      </w:r>
      <w:r w:rsidRPr="006B3D8B">
        <w:rPr>
          <w:color w:val="000000"/>
          <w:sz w:val="28"/>
          <w:szCs w:val="28"/>
        </w:rPr>
        <w:t>«</w:t>
      </w:r>
      <w:r w:rsidR="00AB18E0" w:rsidRPr="006B3D8B">
        <w:rPr>
          <w:color w:val="000000"/>
          <w:sz w:val="28"/>
          <w:szCs w:val="28"/>
        </w:rPr>
        <w:t>РЖД» невелика, в абсолютном выражении эти суммы значительны, что требует принятия мер со стороны руководства к взысканию задолженности, что особенно актуально в условиях экономического кризиса;</w:t>
      </w:r>
    </w:p>
    <w:p w:rsidR="00D92D5E" w:rsidRPr="006B3D8B" w:rsidRDefault="006B3D8B" w:rsidP="006B3D8B">
      <w:pPr>
        <w:spacing w:line="360" w:lineRule="auto"/>
        <w:ind w:firstLine="709"/>
        <w:jc w:val="both"/>
        <w:rPr>
          <w:color w:val="000000"/>
          <w:sz w:val="28"/>
          <w:szCs w:val="28"/>
        </w:rPr>
      </w:pPr>
      <w:r>
        <w:rPr>
          <w:color w:val="000000"/>
          <w:sz w:val="28"/>
          <w:szCs w:val="28"/>
        </w:rPr>
        <w:t>– </w:t>
      </w:r>
      <w:r w:rsidR="00D92D5E" w:rsidRPr="006B3D8B">
        <w:rPr>
          <w:color w:val="000000"/>
          <w:sz w:val="28"/>
          <w:szCs w:val="28"/>
        </w:rPr>
        <w:t xml:space="preserve">денежные средства </w:t>
      </w:r>
      <w:r w:rsidR="00F95BD7" w:rsidRPr="006B3D8B">
        <w:rPr>
          <w:color w:val="000000"/>
          <w:sz w:val="28"/>
          <w:szCs w:val="28"/>
        </w:rPr>
        <w:t xml:space="preserve">также </w:t>
      </w:r>
      <w:r w:rsidR="00D92D5E" w:rsidRPr="006B3D8B">
        <w:rPr>
          <w:color w:val="000000"/>
          <w:sz w:val="28"/>
          <w:szCs w:val="28"/>
        </w:rPr>
        <w:t xml:space="preserve">занимают незначительное место в составе активов предприятия </w:t>
      </w:r>
      <w:r w:rsidR="00F95BD7" w:rsidRPr="006B3D8B">
        <w:rPr>
          <w:color w:val="000000"/>
          <w:sz w:val="28"/>
          <w:szCs w:val="28"/>
        </w:rPr>
        <w:t>ОАО</w:t>
      </w:r>
      <w:r>
        <w:rPr>
          <w:color w:val="000000"/>
          <w:sz w:val="28"/>
          <w:szCs w:val="28"/>
        </w:rPr>
        <w:t> </w:t>
      </w:r>
      <w:r w:rsidRPr="006B3D8B">
        <w:rPr>
          <w:color w:val="000000"/>
          <w:sz w:val="28"/>
          <w:szCs w:val="28"/>
        </w:rPr>
        <w:t>«</w:t>
      </w:r>
      <w:r w:rsidR="00F95BD7" w:rsidRPr="006B3D8B">
        <w:rPr>
          <w:color w:val="000000"/>
          <w:sz w:val="28"/>
          <w:szCs w:val="28"/>
        </w:rPr>
        <w:t>РЖД»</w:t>
      </w:r>
      <w:r w:rsidR="00D92D5E" w:rsidRPr="006B3D8B">
        <w:rPr>
          <w:color w:val="000000"/>
          <w:sz w:val="28"/>
          <w:szCs w:val="28"/>
        </w:rPr>
        <w:t>, их удельный вес в имуществе только в 200</w:t>
      </w:r>
      <w:r w:rsidR="00F95BD7" w:rsidRPr="006B3D8B">
        <w:rPr>
          <w:color w:val="000000"/>
          <w:sz w:val="28"/>
          <w:szCs w:val="28"/>
        </w:rPr>
        <w:t>8</w:t>
      </w:r>
      <w:r>
        <w:rPr>
          <w:color w:val="000000"/>
          <w:sz w:val="28"/>
          <w:szCs w:val="28"/>
        </w:rPr>
        <w:t> </w:t>
      </w:r>
      <w:r w:rsidRPr="006B3D8B">
        <w:rPr>
          <w:color w:val="000000"/>
          <w:sz w:val="28"/>
          <w:szCs w:val="28"/>
        </w:rPr>
        <w:t>г</w:t>
      </w:r>
      <w:r w:rsidR="00D92D5E" w:rsidRPr="006B3D8B">
        <w:rPr>
          <w:color w:val="000000"/>
          <w:sz w:val="28"/>
          <w:szCs w:val="28"/>
        </w:rPr>
        <w:t xml:space="preserve">. достигал значения удельного веса </w:t>
      </w:r>
      <w:r w:rsidR="00F95BD7" w:rsidRPr="006B3D8B">
        <w:rPr>
          <w:color w:val="000000"/>
          <w:sz w:val="28"/>
          <w:szCs w:val="28"/>
        </w:rPr>
        <w:t>0,7</w:t>
      </w:r>
      <w:r w:rsidRPr="006B3D8B">
        <w:rPr>
          <w:color w:val="000000"/>
          <w:sz w:val="28"/>
          <w:szCs w:val="28"/>
        </w:rPr>
        <w:t>2</w:t>
      </w:r>
      <w:r>
        <w:rPr>
          <w:color w:val="000000"/>
          <w:sz w:val="28"/>
          <w:szCs w:val="28"/>
        </w:rPr>
        <w:t>%</w:t>
      </w:r>
      <w:r w:rsidR="00D92D5E" w:rsidRPr="006B3D8B">
        <w:rPr>
          <w:color w:val="000000"/>
          <w:sz w:val="28"/>
          <w:szCs w:val="28"/>
        </w:rPr>
        <w:t xml:space="preserve">, </w:t>
      </w:r>
      <w:r>
        <w:rPr>
          <w:color w:val="000000"/>
          <w:sz w:val="28"/>
          <w:szCs w:val="28"/>
        </w:rPr>
        <w:t>т.е.</w:t>
      </w:r>
      <w:r w:rsidR="00D92D5E" w:rsidRPr="006B3D8B">
        <w:rPr>
          <w:color w:val="000000"/>
          <w:sz w:val="28"/>
          <w:szCs w:val="28"/>
        </w:rPr>
        <w:t xml:space="preserve"> налицо </w:t>
      </w:r>
      <w:r w:rsidR="00F95BD7" w:rsidRPr="006B3D8B">
        <w:rPr>
          <w:color w:val="000000"/>
          <w:sz w:val="28"/>
          <w:szCs w:val="28"/>
        </w:rPr>
        <w:t>достаточно</w:t>
      </w:r>
      <w:r w:rsidR="00D92D5E" w:rsidRPr="006B3D8B">
        <w:rPr>
          <w:color w:val="000000"/>
          <w:sz w:val="28"/>
          <w:szCs w:val="28"/>
        </w:rPr>
        <w:t xml:space="preserve"> низк</w:t>
      </w:r>
      <w:r w:rsidR="00F95BD7" w:rsidRPr="006B3D8B">
        <w:rPr>
          <w:color w:val="000000"/>
          <w:sz w:val="28"/>
          <w:szCs w:val="28"/>
        </w:rPr>
        <w:t>ая</w:t>
      </w:r>
      <w:r w:rsidR="00D92D5E" w:rsidRPr="006B3D8B">
        <w:rPr>
          <w:color w:val="000000"/>
          <w:sz w:val="28"/>
          <w:szCs w:val="28"/>
        </w:rPr>
        <w:t xml:space="preserve"> платежеспособност</w:t>
      </w:r>
      <w:r w:rsidR="00F95BD7" w:rsidRPr="006B3D8B">
        <w:rPr>
          <w:color w:val="000000"/>
          <w:sz w:val="28"/>
          <w:szCs w:val="28"/>
        </w:rPr>
        <w:t>ь</w:t>
      </w:r>
      <w:r w:rsidR="00D92D5E" w:rsidRPr="006B3D8B">
        <w:rPr>
          <w:color w:val="000000"/>
          <w:sz w:val="28"/>
          <w:szCs w:val="28"/>
        </w:rPr>
        <w:t xml:space="preserve"> предприятия;</w:t>
      </w:r>
    </w:p>
    <w:p w:rsidR="00D92D5E" w:rsidRPr="006B3D8B" w:rsidRDefault="006B3D8B" w:rsidP="006B3D8B">
      <w:pPr>
        <w:spacing w:line="360" w:lineRule="auto"/>
        <w:ind w:firstLine="709"/>
        <w:jc w:val="both"/>
        <w:rPr>
          <w:color w:val="000000"/>
          <w:sz w:val="28"/>
          <w:szCs w:val="28"/>
        </w:rPr>
      </w:pPr>
      <w:r>
        <w:rPr>
          <w:color w:val="000000"/>
          <w:sz w:val="28"/>
          <w:szCs w:val="28"/>
        </w:rPr>
        <w:t>– </w:t>
      </w:r>
      <w:r w:rsidR="00D92D5E" w:rsidRPr="006B3D8B">
        <w:rPr>
          <w:color w:val="000000"/>
          <w:sz w:val="28"/>
          <w:szCs w:val="28"/>
        </w:rPr>
        <w:t>последние два факта (наличие долгосрочной дебиторской задолженности</w:t>
      </w:r>
      <w:r w:rsidR="00F95BD7" w:rsidRPr="006B3D8B">
        <w:rPr>
          <w:color w:val="000000"/>
          <w:sz w:val="28"/>
          <w:szCs w:val="28"/>
        </w:rPr>
        <w:t>, ее рост и рост краткосрочной задолженности,</w:t>
      </w:r>
      <w:r w:rsidR="00D92D5E" w:rsidRPr="006B3D8B">
        <w:rPr>
          <w:color w:val="000000"/>
          <w:sz w:val="28"/>
          <w:szCs w:val="28"/>
        </w:rPr>
        <w:t xml:space="preserve"> </w:t>
      </w:r>
      <w:r w:rsidR="00F95BD7" w:rsidRPr="006B3D8B">
        <w:rPr>
          <w:color w:val="000000"/>
          <w:sz w:val="28"/>
          <w:szCs w:val="28"/>
        </w:rPr>
        <w:t>низкое значение</w:t>
      </w:r>
      <w:r w:rsidR="00D92D5E" w:rsidRPr="006B3D8B">
        <w:rPr>
          <w:color w:val="000000"/>
          <w:sz w:val="28"/>
          <w:szCs w:val="28"/>
        </w:rPr>
        <w:t xml:space="preserve"> денежных средств) отрицательно характеризуют деятельность предприятия </w:t>
      </w:r>
      <w:r w:rsidR="00F95BD7" w:rsidRPr="006B3D8B">
        <w:rPr>
          <w:color w:val="000000"/>
          <w:sz w:val="28"/>
          <w:szCs w:val="28"/>
        </w:rPr>
        <w:t>ОАО</w:t>
      </w:r>
      <w:r>
        <w:rPr>
          <w:color w:val="000000"/>
          <w:sz w:val="28"/>
          <w:szCs w:val="28"/>
        </w:rPr>
        <w:t> </w:t>
      </w:r>
      <w:r w:rsidRPr="006B3D8B">
        <w:rPr>
          <w:color w:val="000000"/>
          <w:sz w:val="28"/>
          <w:szCs w:val="28"/>
        </w:rPr>
        <w:t>«</w:t>
      </w:r>
      <w:r w:rsidR="00F95BD7" w:rsidRPr="006B3D8B">
        <w:rPr>
          <w:color w:val="000000"/>
          <w:sz w:val="28"/>
          <w:szCs w:val="28"/>
        </w:rPr>
        <w:t>РЖД»</w:t>
      </w:r>
      <w:r w:rsidR="00D92D5E" w:rsidRPr="006B3D8B">
        <w:rPr>
          <w:color w:val="000000"/>
          <w:sz w:val="28"/>
          <w:szCs w:val="28"/>
        </w:rPr>
        <w:t xml:space="preserve"> в контексте управления оборотными активам.</w:t>
      </w:r>
    </w:p>
    <w:p w:rsidR="00D92D5E" w:rsidRPr="006B3D8B" w:rsidRDefault="00D92D5E" w:rsidP="006B3D8B">
      <w:pPr>
        <w:spacing w:line="360" w:lineRule="auto"/>
        <w:ind w:firstLine="709"/>
        <w:jc w:val="both"/>
        <w:rPr>
          <w:color w:val="000000"/>
          <w:sz w:val="28"/>
          <w:szCs w:val="28"/>
        </w:rPr>
      </w:pPr>
      <w:r w:rsidRPr="006B3D8B">
        <w:rPr>
          <w:color w:val="000000"/>
          <w:sz w:val="28"/>
          <w:szCs w:val="28"/>
        </w:rPr>
        <w:t>Важную характеристику структуры источников средств предприятия дает коэффициент имущества производственного назначения (КИПН). Нормальным считается следующее ограничение КИПН</w:t>
      </w:r>
      <w:r w:rsidR="002B6409">
        <w:rPr>
          <w:color w:val="000000"/>
          <w:position w:val="-4"/>
          <w:sz w:val="28"/>
          <w:szCs w:val="28"/>
        </w:rPr>
        <w:pict>
          <v:shape id="_x0000_i1064" type="#_x0000_t75" style="width:11.25pt;height:11.25pt">
            <v:imagedata r:id="rId27" o:title=""/>
          </v:shape>
        </w:pict>
      </w:r>
      <w:r w:rsidRPr="006B3D8B">
        <w:rPr>
          <w:color w:val="000000"/>
          <w:sz w:val="28"/>
          <w:szCs w:val="28"/>
        </w:rPr>
        <w:t>0,5.</w:t>
      </w:r>
    </w:p>
    <w:p w:rsidR="004B0F40" w:rsidRDefault="004B0F40" w:rsidP="006B3D8B">
      <w:pPr>
        <w:spacing w:line="360" w:lineRule="auto"/>
        <w:ind w:firstLine="709"/>
        <w:jc w:val="both"/>
        <w:rPr>
          <w:color w:val="000000"/>
          <w:sz w:val="28"/>
          <w:szCs w:val="28"/>
        </w:rPr>
      </w:pPr>
    </w:p>
    <w:p w:rsidR="00D92D5E" w:rsidRPr="006B3D8B" w:rsidRDefault="00D92D5E" w:rsidP="006B3D8B">
      <w:pPr>
        <w:spacing w:line="360" w:lineRule="auto"/>
        <w:ind w:firstLine="709"/>
        <w:jc w:val="both"/>
        <w:rPr>
          <w:bCs/>
          <w:color w:val="000000"/>
          <w:sz w:val="28"/>
          <w:szCs w:val="28"/>
        </w:rPr>
      </w:pPr>
      <w:r w:rsidRPr="006B3D8B">
        <w:rPr>
          <w:color w:val="000000"/>
          <w:sz w:val="28"/>
          <w:szCs w:val="28"/>
        </w:rPr>
        <w:t>КИПН</w:t>
      </w:r>
      <w:r w:rsidRPr="006B3D8B">
        <w:rPr>
          <w:bCs/>
          <w:color w:val="000000"/>
          <w:sz w:val="28"/>
          <w:szCs w:val="28"/>
        </w:rPr>
        <w:t xml:space="preserve"> = (ОФ+НЗС+ЗП+НЗП)/А</w:t>
      </w:r>
      <w:r w:rsidRPr="006B3D8B">
        <w:rPr>
          <w:bCs/>
          <w:color w:val="000000"/>
          <w:sz w:val="28"/>
          <w:szCs w:val="28"/>
        </w:rPr>
        <w:tab/>
      </w:r>
      <w:r w:rsidRPr="006B3D8B">
        <w:rPr>
          <w:bCs/>
          <w:color w:val="000000"/>
          <w:sz w:val="28"/>
          <w:szCs w:val="28"/>
        </w:rPr>
        <w:tab/>
      </w:r>
      <w:r w:rsidRPr="006B3D8B">
        <w:rPr>
          <w:bCs/>
          <w:color w:val="000000"/>
          <w:sz w:val="28"/>
          <w:szCs w:val="28"/>
        </w:rPr>
        <w:tab/>
      </w:r>
      <w:r w:rsidRPr="006B3D8B">
        <w:rPr>
          <w:bCs/>
          <w:color w:val="000000"/>
          <w:sz w:val="28"/>
          <w:szCs w:val="28"/>
        </w:rPr>
        <w:tab/>
      </w:r>
      <w:r w:rsidRPr="006B3D8B">
        <w:rPr>
          <w:bCs/>
          <w:color w:val="000000"/>
          <w:sz w:val="28"/>
          <w:szCs w:val="28"/>
        </w:rPr>
        <w:tab/>
      </w:r>
      <w:r w:rsidRPr="006B3D8B">
        <w:rPr>
          <w:bCs/>
          <w:color w:val="000000"/>
          <w:sz w:val="28"/>
          <w:szCs w:val="28"/>
        </w:rPr>
        <w:tab/>
      </w:r>
      <w:r w:rsidR="006B3D8B">
        <w:rPr>
          <w:bCs/>
          <w:color w:val="000000"/>
          <w:sz w:val="28"/>
          <w:szCs w:val="28"/>
        </w:rPr>
        <w:t xml:space="preserve"> </w:t>
      </w:r>
      <w:r w:rsidRPr="006B3D8B">
        <w:rPr>
          <w:bCs/>
          <w:color w:val="000000"/>
          <w:sz w:val="28"/>
          <w:szCs w:val="28"/>
        </w:rPr>
        <w:t>(</w:t>
      </w:r>
      <w:r w:rsidR="003A2983" w:rsidRPr="006B3D8B">
        <w:rPr>
          <w:bCs/>
          <w:color w:val="000000"/>
          <w:sz w:val="28"/>
          <w:szCs w:val="28"/>
        </w:rPr>
        <w:t>1</w:t>
      </w:r>
      <w:r w:rsidR="006A4E32" w:rsidRPr="006B3D8B">
        <w:rPr>
          <w:bCs/>
          <w:color w:val="000000"/>
          <w:sz w:val="28"/>
          <w:szCs w:val="28"/>
        </w:rPr>
        <w:t>5</w:t>
      </w:r>
      <w:r w:rsidRPr="006B3D8B">
        <w:rPr>
          <w:bCs/>
          <w:color w:val="000000"/>
          <w:sz w:val="28"/>
          <w:szCs w:val="28"/>
        </w:rPr>
        <w:t>)</w:t>
      </w:r>
    </w:p>
    <w:p w:rsidR="004B0F40" w:rsidRDefault="004B0F40" w:rsidP="006B3D8B">
      <w:pPr>
        <w:spacing w:line="360" w:lineRule="auto"/>
        <w:ind w:firstLine="709"/>
        <w:jc w:val="both"/>
        <w:rPr>
          <w:color w:val="000000"/>
          <w:sz w:val="28"/>
          <w:szCs w:val="28"/>
        </w:rPr>
      </w:pPr>
    </w:p>
    <w:p w:rsidR="00D92D5E" w:rsidRPr="006B3D8B" w:rsidRDefault="00D92D5E" w:rsidP="006B3D8B">
      <w:pPr>
        <w:spacing w:line="360" w:lineRule="auto"/>
        <w:ind w:firstLine="709"/>
        <w:jc w:val="both"/>
        <w:rPr>
          <w:color w:val="000000"/>
          <w:sz w:val="28"/>
          <w:szCs w:val="28"/>
        </w:rPr>
      </w:pPr>
      <w:r w:rsidRPr="006B3D8B">
        <w:rPr>
          <w:color w:val="000000"/>
          <w:sz w:val="28"/>
          <w:szCs w:val="28"/>
        </w:rPr>
        <w:t>где ОФ – основные фонды;</w:t>
      </w:r>
    </w:p>
    <w:p w:rsidR="00D92D5E" w:rsidRPr="006B3D8B" w:rsidRDefault="00D92D5E" w:rsidP="006B3D8B">
      <w:pPr>
        <w:spacing w:line="360" w:lineRule="auto"/>
        <w:ind w:firstLine="709"/>
        <w:jc w:val="both"/>
        <w:rPr>
          <w:color w:val="000000"/>
          <w:sz w:val="28"/>
          <w:szCs w:val="28"/>
        </w:rPr>
      </w:pPr>
      <w:r w:rsidRPr="006B3D8B">
        <w:rPr>
          <w:color w:val="000000"/>
          <w:sz w:val="28"/>
          <w:szCs w:val="28"/>
        </w:rPr>
        <w:t>НЗС – незавершенное строительство;</w:t>
      </w:r>
    </w:p>
    <w:p w:rsidR="00D92D5E" w:rsidRPr="006B3D8B" w:rsidRDefault="00D92D5E" w:rsidP="006B3D8B">
      <w:pPr>
        <w:spacing w:line="360" w:lineRule="auto"/>
        <w:ind w:firstLine="709"/>
        <w:jc w:val="both"/>
        <w:rPr>
          <w:color w:val="000000"/>
          <w:sz w:val="28"/>
          <w:szCs w:val="28"/>
        </w:rPr>
      </w:pPr>
      <w:r w:rsidRPr="006B3D8B">
        <w:rPr>
          <w:color w:val="000000"/>
          <w:sz w:val="28"/>
          <w:szCs w:val="28"/>
        </w:rPr>
        <w:t>ЗП – запасы;</w:t>
      </w:r>
    </w:p>
    <w:p w:rsidR="00D92D5E" w:rsidRPr="006B3D8B" w:rsidRDefault="00D92D5E" w:rsidP="006B3D8B">
      <w:pPr>
        <w:spacing w:line="360" w:lineRule="auto"/>
        <w:ind w:firstLine="709"/>
        <w:jc w:val="both"/>
        <w:rPr>
          <w:color w:val="000000"/>
          <w:sz w:val="28"/>
          <w:szCs w:val="28"/>
        </w:rPr>
      </w:pPr>
      <w:r w:rsidRPr="006B3D8B">
        <w:rPr>
          <w:color w:val="000000"/>
          <w:sz w:val="28"/>
          <w:szCs w:val="28"/>
        </w:rPr>
        <w:t>НЗП – незавершенное производство;</w:t>
      </w:r>
    </w:p>
    <w:p w:rsidR="00D92D5E" w:rsidRPr="006B3D8B" w:rsidRDefault="00D92D5E" w:rsidP="006B3D8B">
      <w:pPr>
        <w:spacing w:line="360" w:lineRule="auto"/>
        <w:ind w:firstLine="709"/>
        <w:jc w:val="both"/>
        <w:rPr>
          <w:color w:val="000000"/>
          <w:sz w:val="28"/>
          <w:szCs w:val="28"/>
        </w:rPr>
      </w:pPr>
      <w:r w:rsidRPr="006B3D8B">
        <w:rPr>
          <w:color w:val="000000"/>
          <w:sz w:val="28"/>
          <w:szCs w:val="28"/>
        </w:rPr>
        <w:t>А – активы.</w:t>
      </w:r>
    </w:p>
    <w:p w:rsidR="00D92D5E" w:rsidRPr="006B3D8B" w:rsidRDefault="00D92D5E" w:rsidP="006B3D8B">
      <w:pPr>
        <w:spacing w:line="360" w:lineRule="auto"/>
        <w:ind w:firstLine="709"/>
        <w:jc w:val="both"/>
        <w:rPr>
          <w:color w:val="000000"/>
          <w:sz w:val="28"/>
          <w:szCs w:val="28"/>
        </w:rPr>
      </w:pPr>
      <w:r w:rsidRPr="006B3D8B">
        <w:rPr>
          <w:color w:val="000000"/>
          <w:sz w:val="28"/>
          <w:szCs w:val="28"/>
        </w:rPr>
        <w:t xml:space="preserve">Значение данного показателя для </w:t>
      </w:r>
      <w:r w:rsidR="006A4E32" w:rsidRPr="006B3D8B">
        <w:rPr>
          <w:color w:val="000000"/>
          <w:sz w:val="28"/>
        </w:rPr>
        <w:t>ОАО</w:t>
      </w:r>
      <w:r w:rsidR="006B3D8B">
        <w:rPr>
          <w:color w:val="000000"/>
          <w:sz w:val="28"/>
        </w:rPr>
        <w:t> </w:t>
      </w:r>
      <w:r w:rsidR="006B3D8B" w:rsidRPr="006B3D8B">
        <w:rPr>
          <w:color w:val="000000"/>
          <w:sz w:val="28"/>
        </w:rPr>
        <w:t>«</w:t>
      </w:r>
      <w:r w:rsidR="006A4E32" w:rsidRPr="006B3D8B">
        <w:rPr>
          <w:color w:val="000000"/>
          <w:sz w:val="28"/>
        </w:rPr>
        <w:t xml:space="preserve">РЖД» </w:t>
      </w:r>
      <w:r w:rsidRPr="006B3D8B">
        <w:rPr>
          <w:color w:val="000000"/>
          <w:sz w:val="28"/>
          <w:szCs w:val="28"/>
        </w:rPr>
        <w:t>следующее:</w:t>
      </w:r>
    </w:p>
    <w:p w:rsidR="00D92D5E" w:rsidRPr="006B3D8B" w:rsidRDefault="006B3D8B" w:rsidP="006B3D8B">
      <w:pPr>
        <w:spacing w:line="360" w:lineRule="auto"/>
        <w:ind w:firstLine="709"/>
        <w:jc w:val="both"/>
        <w:rPr>
          <w:color w:val="000000"/>
          <w:sz w:val="28"/>
          <w:szCs w:val="28"/>
        </w:rPr>
      </w:pPr>
      <w:r>
        <w:rPr>
          <w:color w:val="000000"/>
          <w:sz w:val="28"/>
          <w:szCs w:val="28"/>
        </w:rPr>
        <w:t>– </w:t>
      </w:r>
      <w:r w:rsidR="00D92D5E" w:rsidRPr="006B3D8B">
        <w:rPr>
          <w:color w:val="000000"/>
          <w:sz w:val="28"/>
          <w:szCs w:val="28"/>
        </w:rPr>
        <w:t>за 2006</w:t>
      </w:r>
      <w:r>
        <w:rPr>
          <w:color w:val="000000"/>
          <w:sz w:val="28"/>
          <w:szCs w:val="28"/>
        </w:rPr>
        <w:t> </w:t>
      </w:r>
      <w:r w:rsidRPr="006B3D8B">
        <w:rPr>
          <w:color w:val="000000"/>
          <w:sz w:val="28"/>
          <w:szCs w:val="28"/>
        </w:rPr>
        <w:t>г</w:t>
      </w:r>
      <w:r w:rsidR="00D92D5E" w:rsidRPr="006B3D8B">
        <w:rPr>
          <w:color w:val="000000"/>
          <w:sz w:val="28"/>
          <w:szCs w:val="28"/>
        </w:rPr>
        <w:t>. КИПН = (</w:t>
      </w:r>
      <w:r w:rsidR="00557F3C" w:rsidRPr="006B3D8B">
        <w:rPr>
          <w:color w:val="000000"/>
          <w:sz w:val="28"/>
          <w:szCs w:val="28"/>
        </w:rPr>
        <w:t>2296201061+164863318+46480011</w:t>
      </w:r>
      <w:r w:rsidR="00D92D5E" w:rsidRPr="006B3D8B">
        <w:rPr>
          <w:color w:val="000000"/>
          <w:sz w:val="28"/>
          <w:szCs w:val="28"/>
        </w:rPr>
        <w:t>)/</w:t>
      </w:r>
      <w:r w:rsidR="00557F3C" w:rsidRPr="006B3D8B">
        <w:rPr>
          <w:color w:val="000000"/>
          <w:sz w:val="28"/>
          <w:szCs w:val="28"/>
        </w:rPr>
        <w:t>2705560845</w:t>
      </w:r>
      <w:r w:rsidR="00D92D5E" w:rsidRPr="006B3D8B">
        <w:rPr>
          <w:color w:val="000000"/>
          <w:sz w:val="28"/>
          <w:szCs w:val="28"/>
        </w:rPr>
        <w:t xml:space="preserve"> = 0,</w:t>
      </w:r>
      <w:r w:rsidR="00557F3C" w:rsidRPr="006B3D8B">
        <w:rPr>
          <w:color w:val="000000"/>
          <w:sz w:val="28"/>
          <w:szCs w:val="28"/>
        </w:rPr>
        <w:t>9268</w:t>
      </w:r>
    </w:p>
    <w:p w:rsidR="00D92D5E" w:rsidRPr="006B3D8B" w:rsidRDefault="006B3D8B" w:rsidP="006B3D8B">
      <w:pPr>
        <w:spacing w:line="360" w:lineRule="auto"/>
        <w:ind w:firstLine="709"/>
        <w:jc w:val="both"/>
        <w:rPr>
          <w:color w:val="000000"/>
          <w:sz w:val="28"/>
          <w:szCs w:val="28"/>
        </w:rPr>
      </w:pPr>
      <w:r>
        <w:rPr>
          <w:color w:val="000000"/>
          <w:sz w:val="28"/>
          <w:szCs w:val="28"/>
        </w:rPr>
        <w:t>– </w:t>
      </w:r>
      <w:r w:rsidR="00D92D5E" w:rsidRPr="006B3D8B">
        <w:rPr>
          <w:color w:val="000000"/>
          <w:sz w:val="28"/>
          <w:szCs w:val="28"/>
        </w:rPr>
        <w:t>за 2007</w:t>
      </w:r>
      <w:r>
        <w:rPr>
          <w:color w:val="000000"/>
          <w:sz w:val="28"/>
          <w:szCs w:val="28"/>
        </w:rPr>
        <w:t> </w:t>
      </w:r>
      <w:r w:rsidRPr="006B3D8B">
        <w:rPr>
          <w:color w:val="000000"/>
          <w:sz w:val="28"/>
          <w:szCs w:val="28"/>
        </w:rPr>
        <w:t>г</w:t>
      </w:r>
      <w:r w:rsidR="00D92D5E" w:rsidRPr="006B3D8B">
        <w:rPr>
          <w:color w:val="000000"/>
          <w:sz w:val="28"/>
          <w:szCs w:val="28"/>
        </w:rPr>
        <w:t>. КИПН = (</w:t>
      </w:r>
      <w:r w:rsidR="00557F3C" w:rsidRPr="006B3D8B">
        <w:rPr>
          <w:color w:val="000000"/>
          <w:sz w:val="28"/>
          <w:szCs w:val="28"/>
        </w:rPr>
        <w:t>2275151011+220656950+57895743</w:t>
      </w:r>
      <w:r w:rsidR="00D92D5E" w:rsidRPr="006B3D8B">
        <w:rPr>
          <w:color w:val="000000"/>
          <w:sz w:val="28"/>
          <w:szCs w:val="28"/>
        </w:rPr>
        <w:t>)/</w:t>
      </w:r>
      <w:r w:rsidR="00557F3C" w:rsidRPr="006B3D8B">
        <w:rPr>
          <w:color w:val="000000"/>
          <w:sz w:val="28"/>
          <w:szCs w:val="28"/>
        </w:rPr>
        <w:t>2871371974 = 0,8894</w:t>
      </w:r>
    </w:p>
    <w:p w:rsidR="00D92D5E" w:rsidRPr="006B3D8B" w:rsidRDefault="006B3D8B" w:rsidP="006B3D8B">
      <w:pPr>
        <w:spacing w:line="360" w:lineRule="auto"/>
        <w:ind w:firstLine="709"/>
        <w:jc w:val="both"/>
        <w:rPr>
          <w:color w:val="000000"/>
          <w:sz w:val="28"/>
          <w:szCs w:val="28"/>
        </w:rPr>
      </w:pPr>
      <w:r>
        <w:rPr>
          <w:color w:val="000000"/>
          <w:sz w:val="28"/>
          <w:szCs w:val="28"/>
        </w:rPr>
        <w:t>– </w:t>
      </w:r>
      <w:r w:rsidR="00D92D5E" w:rsidRPr="006B3D8B">
        <w:rPr>
          <w:color w:val="000000"/>
          <w:sz w:val="28"/>
          <w:szCs w:val="28"/>
        </w:rPr>
        <w:t>за 2008</w:t>
      </w:r>
      <w:r>
        <w:rPr>
          <w:color w:val="000000"/>
          <w:sz w:val="28"/>
          <w:szCs w:val="28"/>
        </w:rPr>
        <w:t> </w:t>
      </w:r>
      <w:r w:rsidRPr="006B3D8B">
        <w:rPr>
          <w:color w:val="000000"/>
          <w:sz w:val="28"/>
          <w:szCs w:val="28"/>
        </w:rPr>
        <w:t>г</w:t>
      </w:r>
      <w:r w:rsidR="00D92D5E" w:rsidRPr="006B3D8B">
        <w:rPr>
          <w:color w:val="000000"/>
          <w:sz w:val="28"/>
          <w:szCs w:val="28"/>
        </w:rPr>
        <w:t>. КИПН = (</w:t>
      </w:r>
      <w:r w:rsidR="00557F3C" w:rsidRPr="006B3D8B">
        <w:rPr>
          <w:color w:val="000000"/>
          <w:sz w:val="28"/>
          <w:szCs w:val="28"/>
        </w:rPr>
        <w:t>2685101293+285792927+69173088)/3505173897</w:t>
      </w:r>
      <w:r w:rsidR="00D92D5E" w:rsidRPr="006B3D8B">
        <w:rPr>
          <w:color w:val="000000"/>
          <w:sz w:val="28"/>
          <w:szCs w:val="28"/>
        </w:rPr>
        <w:t xml:space="preserve"> = 0,</w:t>
      </w:r>
      <w:r w:rsidR="00557F3C" w:rsidRPr="006B3D8B">
        <w:rPr>
          <w:color w:val="000000"/>
          <w:sz w:val="28"/>
          <w:szCs w:val="28"/>
        </w:rPr>
        <w:t>8673</w:t>
      </w:r>
      <w:r w:rsidR="00D92D5E" w:rsidRPr="006B3D8B">
        <w:rPr>
          <w:color w:val="000000"/>
          <w:sz w:val="28"/>
          <w:szCs w:val="28"/>
        </w:rPr>
        <w:t>;</w:t>
      </w:r>
    </w:p>
    <w:p w:rsidR="00D92D5E" w:rsidRPr="006B3D8B" w:rsidRDefault="00D92D5E" w:rsidP="006B3D8B">
      <w:pPr>
        <w:spacing w:line="360" w:lineRule="auto"/>
        <w:ind w:firstLine="709"/>
        <w:jc w:val="both"/>
        <w:rPr>
          <w:color w:val="000000"/>
          <w:sz w:val="28"/>
          <w:szCs w:val="28"/>
        </w:rPr>
      </w:pPr>
      <w:r w:rsidRPr="006B3D8B">
        <w:rPr>
          <w:color w:val="000000"/>
          <w:sz w:val="28"/>
          <w:szCs w:val="28"/>
        </w:rPr>
        <w:t xml:space="preserve">В случае </w:t>
      </w:r>
      <w:r w:rsidR="00557F3C" w:rsidRPr="006B3D8B">
        <w:rPr>
          <w:color w:val="000000"/>
          <w:sz w:val="28"/>
          <w:szCs w:val="28"/>
        </w:rPr>
        <w:t>ОАО</w:t>
      </w:r>
      <w:r w:rsidR="006B3D8B">
        <w:rPr>
          <w:color w:val="000000"/>
          <w:sz w:val="28"/>
          <w:szCs w:val="28"/>
        </w:rPr>
        <w:t> </w:t>
      </w:r>
      <w:r w:rsidR="006B3D8B" w:rsidRPr="006B3D8B">
        <w:rPr>
          <w:color w:val="000000"/>
          <w:sz w:val="28"/>
          <w:szCs w:val="28"/>
        </w:rPr>
        <w:t>«</w:t>
      </w:r>
      <w:r w:rsidR="00557F3C" w:rsidRPr="006B3D8B">
        <w:rPr>
          <w:color w:val="000000"/>
          <w:sz w:val="28"/>
          <w:szCs w:val="28"/>
        </w:rPr>
        <w:t xml:space="preserve">РЖД» </w:t>
      </w:r>
      <w:r w:rsidRPr="006B3D8B">
        <w:rPr>
          <w:color w:val="000000"/>
          <w:sz w:val="28"/>
          <w:szCs w:val="28"/>
        </w:rPr>
        <w:t>значения коэффициента выше нормативного, что говорит о рациональном использовании средств, вложенных в производственное обеспечение.</w:t>
      </w:r>
    </w:p>
    <w:p w:rsidR="00D92D5E" w:rsidRPr="006B3D8B" w:rsidRDefault="00D92D5E" w:rsidP="006B3D8B">
      <w:pPr>
        <w:spacing w:line="360" w:lineRule="auto"/>
        <w:ind w:firstLine="709"/>
        <w:jc w:val="both"/>
        <w:rPr>
          <w:color w:val="000000"/>
          <w:sz w:val="28"/>
          <w:szCs w:val="28"/>
        </w:rPr>
      </w:pPr>
      <w:r w:rsidRPr="006B3D8B">
        <w:rPr>
          <w:color w:val="000000"/>
          <w:sz w:val="28"/>
          <w:szCs w:val="28"/>
        </w:rPr>
        <w:t>В целом в структуре и динамике активов (имущества</w:t>
      </w:r>
      <w:r w:rsidR="00557F3C" w:rsidRPr="006B3D8B">
        <w:rPr>
          <w:color w:val="000000"/>
          <w:sz w:val="28"/>
          <w:szCs w:val="28"/>
        </w:rPr>
        <w:t>) ОАО</w:t>
      </w:r>
      <w:r w:rsidR="006B3D8B">
        <w:rPr>
          <w:color w:val="000000"/>
          <w:sz w:val="28"/>
          <w:szCs w:val="28"/>
        </w:rPr>
        <w:t> </w:t>
      </w:r>
      <w:r w:rsidR="006B3D8B" w:rsidRPr="006B3D8B">
        <w:rPr>
          <w:color w:val="000000"/>
          <w:sz w:val="28"/>
          <w:szCs w:val="28"/>
        </w:rPr>
        <w:t>«</w:t>
      </w:r>
      <w:r w:rsidR="00557F3C" w:rsidRPr="006B3D8B">
        <w:rPr>
          <w:color w:val="000000"/>
          <w:sz w:val="28"/>
          <w:szCs w:val="28"/>
        </w:rPr>
        <w:t xml:space="preserve">РЖД» </w:t>
      </w:r>
      <w:r w:rsidRPr="006B3D8B">
        <w:rPr>
          <w:color w:val="000000"/>
          <w:sz w:val="28"/>
          <w:szCs w:val="28"/>
        </w:rPr>
        <w:t>произошли изменения, которые можно расценивать следующим образом:</w:t>
      </w:r>
    </w:p>
    <w:p w:rsidR="00557F3C" w:rsidRPr="006B3D8B" w:rsidRDefault="006B3D8B" w:rsidP="006B3D8B">
      <w:pPr>
        <w:spacing w:line="360" w:lineRule="auto"/>
        <w:ind w:firstLine="709"/>
        <w:jc w:val="both"/>
        <w:rPr>
          <w:color w:val="000000"/>
          <w:sz w:val="28"/>
          <w:szCs w:val="28"/>
        </w:rPr>
      </w:pPr>
      <w:r>
        <w:rPr>
          <w:color w:val="000000"/>
          <w:sz w:val="28"/>
          <w:szCs w:val="28"/>
        </w:rPr>
        <w:t>– </w:t>
      </w:r>
      <w:r w:rsidR="00D92D5E" w:rsidRPr="006B3D8B">
        <w:rPr>
          <w:color w:val="000000"/>
          <w:sz w:val="28"/>
          <w:szCs w:val="28"/>
        </w:rPr>
        <w:t>как отрицательные:</w:t>
      </w:r>
    </w:p>
    <w:p w:rsidR="00557F3C" w:rsidRPr="006B3D8B" w:rsidRDefault="006B3D8B" w:rsidP="006B3D8B">
      <w:pPr>
        <w:spacing w:line="360" w:lineRule="auto"/>
        <w:ind w:firstLine="709"/>
        <w:jc w:val="both"/>
        <w:rPr>
          <w:color w:val="000000"/>
          <w:sz w:val="28"/>
          <w:szCs w:val="28"/>
        </w:rPr>
      </w:pPr>
      <w:r>
        <w:rPr>
          <w:color w:val="000000"/>
          <w:sz w:val="28"/>
          <w:szCs w:val="28"/>
        </w:rPr>
        <w:t>– </w:t>
      </w:r>
      <w:r w:rsidR="00D92D5E" w:rsidRPr="006B3D8B">
        <w:rPr>
          <w:color w:val="000000"/>
          <w:sz w:val="28"/>
          <w:szCs w:val="28"/>
        </w:rPr>
        <w:t xml:space="preserve">увеличение суммы </w:t>
      </w:r>
      <w:r w:rsidR="00557F3C" w:rsidRPr="006B3D8B">
        <w:rPr>
          <w:color w:val="000000"/>
          <w:sz w:val="28"/>
          <w:szCs w:val="28"/>
        </w:rPr>
        <w:t xml:space="preserve">долго- и краткосрочной </w:t>
      </w:r>
      <w:r w:rsidR="00D92D5E" w:rsidRPr="006B3D8B">
        <w:rPr>
          <w:color w:val="000000"/>
          <w:sz w:val="28"/>
          <w:szCs w:val="28"/>
        </w:rPr>
        <w:t>дебиторской задолженности;</w:t>
      </w:r>
    </w:p>
    <w:p w:rsidR="00557F3C" w:rsidRPr="006B3D8B" w:rsidRDefault="006B3D8B" w:rsidP="006B3D8B">
      <w:pPr>
        <w:spacing w:line="360" w:lineRule="auto"/>
        <w:ind w:firstLine="709"/>
        <w:jc w:val="both"/>
        <w:rPr>
          <w:color w:val="000000"/>
          <w:sz w:val="28"/>
          <w:szCs w:val="28"/>
        </w:rPr>
      </w:pPr>
      <w:r>
        <w:rPr>
          <w:color w:val="000000"/>
          <w:sz w:val="28"/>
          <w:szCs w:val="28"/>
        </w:rPr>
        <w:t>– </w:t>
      </w:r>
      <w:r w:rsidR="00557F3C" w:rsidRPr="006B3D8B">
        <w:rPr>
          <w:color w:val="000000"/>
          <w:sz w:val="28"/>
          <w:szCs w:val="28"/>
        </w:rPr>
        <w:t xml:space="preserve">низкое значение </w:t>
      </w:r>
      <w:r w:rsidR="00D92D5E" w:rsidRPr="006B3D8B">
        <w:rPr>
          <w:color w:val="000000"/>
          <w:sz w:val="28"/>
          <w:szCs w:val="28"/>
        </w:rPr>
        <w:t>абсолютно</w:t>
      </w:r>
      <w:r w:rsidR="004B0F40">
        <w:rPr>
          <w:color w:val="000000"/>
          <w:sz w:val="28"/>
          <w:szCs w:val="28"/>
        </w:rPr>
        <w:t xml:space="preserve"> </w:t>
      </w:r>
      <w:r w:rsidR="00D92D5E" w:rsidRPr="006B3D8B">
        <w:rPr>
          <w:color w:val="000000"/>
          <w:sz w:val="28"/>
          <w:szCs w:val="28"/>
        </w:rPr>
        <w:t>ликвидных активов – денежных средств;</w:t>
      </w:r>
    </w:p>
    <w:p w:rsidR="00557F3C" w:rsidRPr="006B3D8B" w:rsidRDefault="006B3D8B" w:rsidP="006B3D8B">
      <w:pPr>
        <w:spacing w:line="360" w:lineRule="auto"/>
        <w:ind w:firstLine="709"/>
        <w:jc w:val="both"/>
        <w:rPr>
          <w:color w:val="000000"/>
          <w:sz w:val="28"/>
          <w:szCs w:val="28"/>
        </w:rPr>
      </w:pPr>
      <w:r>
        <w:rPr>
          <w:color w:val="000000"/>
          <w:sz w:val="28"/>
          <w:szCs w:val="28"/>
        </w:rPr>
        <w:t>– </w:t>
      </w:r>
      <w:r w:rsidR="00557F3C" w:rsidRPr="006B3D8B">
        <w:rPr>
          <w:color w:val="000000"/>
          <w:sz w:val="28"/>
          <w:szCs w:val="28"/>
        </w:rPr>
        <w:t>значительное преобладание внеоборотных активов;</w:t>
      </w:r>
    </w:p>
    <w:p w:rsidR="00557F3C" w:rsidRPr="006B3D8B" w:rsidRDefault="006B3D8B" w:rsidP="006B3D8B">
      <w:pPr>
        <w:spacing w:line="360" w:lineRule="auto"/>
        <w:ind w:firstLine="709"/>
        <w:jc w:val="both"/>
        <w:rPr>
          <w:color w:val="000000"/>
          <w:sz w:val="28"/>
          <w:szCs w:val="28"/>
        </w:rPr>
      </w:pPr>
      <w:r>
        <w:rPr>
          <w:color w:val="000000"/>
          <w:sz w:val="28"/>
          <w:szCs w:val="28"/>
        </w:rPr>
        <w:t>– </w:t>
      </w:r>
      <w:r w:rsidR="00D92D5E" w:rsidRPr="006B3D8B">
        <w:rPr>
          <w:color w:val="000000"/>
          <w:sz w:val="28"/>
          <w:szCs w:val="28"/>
        </w:rPr>
        <w:t>как положительные:</w:t>
      </w:r>
    </w:p>
    <w:p w:rsidR="00557F3C" w:rsidRPr="006B3D8B" w:rsidRDefault="006B3D8B" w:rsidP="006B3D8B">
      <w:pPr>
        <w:spacing w:line="360" w:lineRule="auto"/>
        <w:ind w:firstLine="709"/>
        <w:jc w:val="both"/>
        <w:rPr>
          <w:color w:val="000000"/>
          <w:sz w:val="28"/>
          <w:szCs w:val="28"/>
        </w:rPr>
      </w:pPr>
      <w:r>
        <w:rPr>
          <w:color w:val="000000"/>
          <w:sz w:val="28"/>
          <w:szCs w:val="28"/>
        </w:rPr>
        <w:t>– </w:t>
      </w:r>
      <w:r w:rsidR="00D92D5E" w:rsidRPr="006B3D8B">
        <w:rPr>
          <w:color w:val="000000"/>
          <w:sz w:val="28"/>
          <w:szCs w:val="28"/>
        </w:rPr>
        <w:t>рост имущества предприятия;</w:t>
      </w:r>
    </w:p>
    <w:p w:rsidR="00557F3C" w:rsidRPr="006B3D8B" w:rsidRDefault="006B3D8B" w:rsidP="006B3D8B">
      <w:pPr>
        <w:spacing w:line="360" w:lineRule="auto"/>
        <w:ind w:firstLine="709"/>
        <w:jc w:val="both"/>
        <w:rPr>
          <w:color w:val="000000"/>
          <w:sz w:val="28"/>
          <w:szCs w:val="28"/>
        </w:rPr>
      </w:pPr>
      <w:r>
        <w:rPr>
          <w:color w:val="000000"/>
          <w:sz w:val="28"/>
          <w:szCs w:val="28"/>
        </w:rPr>
        <w:t>– </w:t>
      </w:r>
      <w:r w:rsidR="00D92D5E" w:rsidRPr="006B3D8B">
        <w:rPr>
          <w:color w:val="000000"/>
          <w:sz w:val="28"/>
          <w:szCs w:val="28"/>
        </w:rPr>
        <w:t xml:space="preserve">оптимальное соотношение </w:t>
      </w:r>
      <w:r w:rsidR="00557F3C" w:rsidRPr="006B3D8B">
        <w:rPr>
          <w:color w:val="000000"/>
          <w:sz w:val="28"/>
          <w:szCs w:val="28"/>
        </w:rPr>
        <w:t>имущества производственного назначения;</w:t>
      </w:r>
    </w:p>
    <w:p w:rsidR="00557F3C" w:rsidRPr="006B3D8B" w:rsidRDefault="006B3D8B" w:rsidP="006B3D8B">
      <w:pPr>
        <w:spacing w:line="360" w:lineRule="auto"/>
        <w:ind w:firstLine="709"/>
        <w:jc w:val="both"/>
        <w:rPr>
          <w:color w:val="000000"/>
          <w:sz w:val="28"/>
          <w:szCs w:val="28"/>
        </w:rPr>
      </w:pPr>
      <w:r>
        <w:rPr>
          <w:color w:val="000000"/>
          <w:sz w:val="28"/>
          <w:szCs w:val="28"/>
        </w:rPr>
        <w:t>– </w:t>
      </w:r>
      <w:r w:rsidR="00557F3C" w:rsidRPr="006B3D8B">
        <w:rPr>
          <w:color w:val="000000"/>
          <w:sz w:val="28"/>
          <w:szCs w:val="28"/>
        </w:rPr>
        <w:t>осуществление финансовой работы – краткосрочные финансовые вложения.</w:t>
      </w:r>
    </w:p>
    <w:p w:rsidR="004C47E3" w:rsidRPr="006B3D8B" w:rsidRDefault="00850C73" w:rsidP="006B3D8B">
      <w:pPr>
        <w:spacing w:line="360" w:lineRule="auto"/>
        <w:ind w:firstLine="709"/>
        <w:jc w:val="both"/>
        <w:rPr>
          <w:color w:val="000000"/>
          <w:sz w:val="28"/>
          <w:szCs w:val="28"/>
        </w:rPr>
      </w:pPr>
      <w:r w:rsidRPr="006B3D8B">
        <w:rPr>
          <w:color w:val="000000"/>
          <w:sz w:val="28"/>
          <w:szCs w:val="28"/>
        </w:rPr>
        <w:t xml:space="preserve">Проанализируем состав и структуру оборотных активов предприятия по их видам в зависимости от участия в процессе производства в табл. </w:t>
      </w:r>
      <w:r w:rsidR="003A2983" w:rsidRPr="006B3D8B">
        <w:rPr>
          <w:color w:val="000000"/>
          <w:sz w:val="28"/>
          <w:szCs w:val="28"/>
        </w:rPr>
        <w:t>9</w:t>
      </w:r>
      <w:r w:rsidRPr="006B3D8B">
        <w:rPr>
          <w:color w:val="000000"/>
          <w:sz w:val="28"/>
          <w:szCs w:val="28"/>
        </w:rPr>
        <w:t>.</w:t>
      </w:r>
      <w:r w:rsidR="00D12C72" w:rsidRPr="006B3D8B">
        <w:rPr>
          <w:color w:val="000000"/>
          <w:sz w:val="28"/>
          <w:szCs w:val="28"/>
        </w:rPr>
        <w:t xml:space="preserve"> </w:t>
      </w:r>
      <w:r w:rsidR="003A2983" w:rsidRPr="006B3D8B">
        <w:rPr>
          <w:color w:val="000000"/>
          <w:sz w:val="28"/>
          <w:szCs w:val="28"/>
        </w:rPr>
        <w:t xml:space="preserve">На основании рассчитанных показателей можно сделать вывод о том, что в структуре оборотных активов существенные изменения претерпели такие статьи, как </w:t>
      </w:r>
      <w:r w:rsidR="004C47E3" w:rsidRPr="006B3D8B">
        <w:rPr>
          <w:color w:val="000000"/>
          <w:sz w:val="28"/>
          <w:szCs w:val="28"/>
        </w:rPr>
        <w:t>дебиторская задолженность</w:t>
      </w:r>
      <w:r w:rsidR="003A2983" w:rsidRPr="006B3D8B">
        <w:rPr>
          <w:color w:val="000000"/>
          <w:sz w:val="28"/>
          <w:szCs w:val="28"/>
        </w:rPr>
        <w:t xml:space="preserve"> – рост в </w:t>
      </w:r>
      <w:r w:rsidR="004C47E3" w:rsidRPr="006B3D8B">
        <w:rPr>
          <w:color w:val="000000"/>
          <w:sz w:val="28"/>
          <w:szCs w:val="28"/>
        </w:rPr>
        <w:t>2,5</w:t>
      </w:r>
      <w:r w:rsidR="003A2983" w:rsidRPr="006B3D8B">
        <w:rPr>
          <w:color w:val="000000"/>
          <w:sz w:val="28"/>
          <w:szCs w:val="28"/>
        </w:rPr>
        <w:t xml:space="preserve"> раз, </w:t>
      </w:r>
      <w:r w:rsidR="004C47E3" w:rsidRPr="006B3D8B">
        <w:rPr>
          <w:color w:val="000000"/>
          <w:sz w:val="28"/>
          <w:szCs w:val="28"/>
        </w:rPr>
        <w:t>денежные средства</w:t>
      </w:r>
      <w:r w:rsidR="003A2983" w:rsidRPr="006B3D8B">
        <w:rPr>
          <w:color w:val="000000"/>
          <w:sz w:val="28"/>
          <w:szCs w:val="28"/>
        </w:rPr>
        <w:t xml:space="preserve"> – рост в </w:t>
      </w:r>
      <w:r w:rsidR="004C47E3" w:rsidRPr="006B3D8B">
        <w:rPr>
          <w:color w:val="000000"/>
          <w:sz w:val="28"/>
          <w:szCs w:val="28"/>
        </w:rPr>
        <w:t>3,5</w:t>
      </w:r>
      <w:r w:rsidR="003A2983" w:rsidRPr="006B3D8B">
        <w:rPr>
          <w:color w:val="000000"/>
          <w:sz w:val="28"/>
          <w:szCs w:val="28"/>
        </w:rPr>
        <w:t xml:space="preserve"> раз, </w:t>
      </w:r>
      <w:r w:rsidR="004C47E3" w:rsidRPr="006B3D8B">
        <w:rPr>
          <w:color w:val="000000"/>
          <w:sz w:val="28"/>
          <w:szCs w:val="28"/>
        </w:rPr>
        <w:t>сырье</w:t>
      </w:r>
      <w:r w:rsidR="00D12C72" w:rsidRPr="006B3D8B">
        <w:rPr>
          <w:color w:val="000000"/>
          <w:sz w:val="28"/>
          <w:szCs w:val="28"/>
        </w:rPr>
        <w:t>,</w:t>
      </w:r>
      <w:r w:rsidR="004C47E3" w:rsidRPr="006B3D8B">
        <w:rPr>
          <w:color w:val="000000"/>
          <w:sz w:val="28"/>
          <w:szCs w:val="28"/>
        </w:rPr>
        <w:t xml:space="preserve"> материалы</w:t>
      </w:r>
      <w:r w:rsidR="003A2983" w:rsidRPr="006B3D8B">
        <w:rPr>
          <w:color w:val="000000"/>
          <w:sz w:val="28"/>
          <w:szCs w:val="28"/>
        </w:rPr>
        <w:t xml:space="preserve"> </w:t>
      </w:r>
      <w:r w:rsidR="00D12C72" w:rsidRPr="006B3D8B">
        <w:rPr>
          <w:color w:val="000000"/>
          <w:sz w:val="28"/>
          <w:szCs w:val="28"/>
        </w:rPr>
        <w:t xml:space="preserve">увеличились </w:t>
      </w:r>
      <w:r w:rsidR="004C47E3" w:rsidRPr="006B3D8B">
        <w:rPr>
          <w:color w:val="000000"/>
          <w:sz w:val="28"/>
          <w:szCs w:val="28"/>
        </w:rPr>
        <w:t>на 47,8</w:t>
      </w:r>
      <w:r w:rsidR="006B3D8B" w:rsidRPr="006B3D8B">
        <w:rPr>
          <w:color w:val="000000"/>
          <w:sz w:val="28"/>
          <w:szCs w:val="28"/>
        </w:rPr>
        <w:t>5</w:t>
      </w:r>
      <w:r w:rsidR="006B3D8B">
        <w:rPr>
          <w:color w:val="000000"/>
          <w:sz w:val="28"/>
          <w:szCs w:val="28"/>
        </w:rPr>
        <w:t>%</w:t>
      </w:r>
      <w:r w:rsidR="003A2983" w:rsidRPr="006B3D8B">
        <w:rPr>
          <w:color w:val="000000"/>
          <w:sz w:val="28"/>
          <w:szCs w:val="28"/>
        </w:rPr>
        <w:t xml:space="preserve">, затраты в незавершенном производстве </w:t>
      </w:r>
      <w:r w:rsidR="00D12C72" w:rsidRPr="006B3D8B">
        <w:rPr>
          <w:color w:val="000000"/>
          <w:sz w:val="28"/>
          <w:szCs w:val="28"/>
        </w:rPr>
        <w:t xml:space="preserve">выросли </w:t>
      </w:r>
      <w:r w:rsidR="004C47E3" w:rsidRPr="006B3D8B">
        <w:rPr>
          <w:color w:val="000000"/>
          <w:sz w:val="28"/>
          <w:szCs w:val="28"/>
        </w:rPr>
        <w:t>на 79,4</w:t>
      </w:r>
      <w:r w:rsidR="006B3D8B" w:rsidRPr="006B3D8B">
        <w:rPr>
          <w:color w:val="000000"/>
          <w:sz w:val="28"/>
          <w:szCs w:val="28"/>
        </w:rPr>
        <w:t>9</w:t>
      </w:r>
      <w:r w:rsidR="006B3D8B">
        <w:rPr>
          <w:color w:val="000000"/>
          <w:sz w:val="28"/>
          <w:szCs w:val="28"/>
        </w:rPr>
        <w:t>%</w:t>
      </w:r>
      <w:r w:rsidR="003A2983" w:rsidRPr="006B3D8B">
        <w:rPr>
          <w:color w:val="000000"/>
          <w:sz w:val="28"/>
          <w:szCs w:val="28"/>
        </w:rPr>
        <w:t xml:space="preserve">, </w:t>
      </w:r>
      <w:r w:rsidR="004C47E3" w:rsidRPr="006B3D8B">
        <w:rPr>
          <w:color w:val="000000"/>
          <w:sz w:val="28"/>
          <w:szCs w:val="28"/>
        </w:rPr>
        <w:t>что</w:t>
      </w:r>
      <w:r w:rsidR="00D12C72" w:rsidRPr="006B3D8B">
        <w:rPr>
          <w:color w:val="000000"/>
          <w:sz w:val="28"/>
          <w:szCs w:val="28"/>
        </w:rPr>
        <w:t xml:space="preserve"> привело к росту фондов обращения в 2,4</w:t>
      </w:r>
      <w:r w:rsidR="006B3D8B">
        <w:rPr>
          <w:color w:val="000000"/>
          <w:sz w:val="28"/>
          <w:szCs w:val="28"/>
        </w:rPr>
        <w:t> </w:t>
      </w:r>
      <w:r w:rsidR="006B3D8B" w:rsidRPr="006B3D8B">
        <w:rPr>
          <w:color w:val="000000"/>
          <w:sz w:val="28"/>
          <w:szCs w:val="28"/>
        </w:rPr>
        <w:t>р</w:t>
      </w:r>
      <w:r w:rsidR="00D12C72" w:rsidRPr="006B3D8B">
        <w:rPr>
          <w:color w:val="000000"/>
          <w:sz w:val="28"/>
          <w:szCs w:val="28"/>
        </w:rPr>
        <w:t>., производственных оборотных фондов на 15,6</w:t>
      </w:r>
      <w:r w:rsidR="006B3D8B" w:rsidRPr="006B3D8B">
        <w:rPr>
          <w:color w:val="000000"/>
          <w:sz w:val="28"/>
          <w:szCs w:val="28"/>
        </w:rPr>
        <w:t>6</w:t>
      </w:r>
      <w:r w:rsidR="006B3D8B">
        <w:rPr>
          <w:color w:val="000000"/>
          <w:sz w:val="28"/>
          <w:szCs w:val="28"/>
        </w:rPr>
        <w:t>%</w:t>
      </w:r>
      <w:r w:rsidR="00D12C72" w:rsidRPr="006B3D8B">
        <w:rPr>
          <w:color w:val="000000"/>
          <w:sz w:val="28"/>
          <w:szCs w:val="28"/>
        </w:rPr>
        <w:t>.</w:t>
      </w:r>
    </w:p>
    <w:p w:rsidR="00850C73" w:rsidRPr="006B3D8B" w:rsidRDefault="004B0F40" w:rsidP="006B3D8B">
      <w:pPr>
        <w:spacing w:line="360" w:lineRule="auto"/>
        <w:ind w:firstLine="709"/>
        <w:jc w:val="both"/>
        <w:rPr>
          <w:color w:val="000000"/>
          <w:sz w:val="28"/>
          <w:szCs w:val="28"/>
        </w:rPr>
      </w:pPr>
      <w:r>
        <w:rPr>
          <w:color w:val="000000"/>
          <w:sz w:val="28"/>
          <w:szCs w:val="28"/>
        </w:rPr>
        <w:br w:type="page"/>
      </w:r>
      <w:r w:rsidR="00850C73" w:rsidRPr="006B3D8B">
        <w:rPr>
          <w:color w:val="000000"/>
          <w:sz w:val="28"/>
          <w:szCs w:val="28"/>
        </w:rPr>
        <w:t xml:space="preserve">Таблица </w:t>
      </w:r>
      <w:r w:rsidR="004C47E3" w:rsidRPr="006B3D8B">
        <w:rPr>
          <w:color w:val="000000"/>
          <w:sz w:val="28"/>
          <w:szCs w:val="28"/>
        </w:rPr>
        <w:t>9</w:t>
      </w:r>
      <w:r w:rsidR="00850C73" w:rsidRPr="006B3D8B">
        <w:rPr>
          <w:color w:val="000000"/>
          <w:sz w:val="28"/>
          <w:szCs w:val="28"/>
        </w:rPr>
        <w:t xml:space="preserve"> – Состав и структура оборотных средств </w:t>
      </w:r>
      <w:r w:rsidR="003A2983" w:rsidRPr="006B3D8B">
        <w:rPr>
          <w:color w:val="000000"/>
          <w:sz w:val="28"/>
          <w:szCs w:val="28"/>
        </w:rPr>
        <w:t>ОАО</w:t>
      </w:r>
      <w:r w:rsidR="006B3D8B">
        <w:rPr>
          <w:color w:val="000000"/>
          <w:sz w:val="28"/>
          <w:szCs w:val="28"/>
        </w:rPr>
        <w:t> </w:t>
      </w:r>
      <w:r w:rsidR="006B3D8B" w:rsidRPr="006B3D8B">
        <w:rPr>
          <w:color w:val="000000"/>
          <w:sz w:val="28"/>
          <w:szCs w:val="28"/>
        </w:rPr>
        <w:t>«</w:t>
      </w:r>
      <w:r w:rsidR="003A2983" w:rsidRPr="006B3D8B">
        <w:rPr>
          <w:color w:val="000000"/>
          <w:sz w:val="28"/>
          <w:szCs w:val="28"/>
        </w:rPr>
        <w:t>РЖД»</w:t>
      </w:r>
      <w:r w:rsidR="006B3D8B">
        <w:rPr>
          <w:color w:val="000000"/>
          <w:sz w:val="28"/>
          <w:szCs w:val="28"/>
        </w:rPr>
        <w:t xml:space="preserve"> </w:t>
      </w:r>
      <w:r w:rsidR="00850C73" w:rsidRPr="006B3D8B">
        <w:rPr>
          <w:color w:val="000000"/>
          <w:sz w:val="28"/>
          <w:szCs w:val="28"/>
        </w:rPr>
        <w:t>в 200</w:t>
      </w:r>
      <w:r w:rsidR="003A2983" w:rsidRPr="006B3D8B">
        <w:rPr>
          <w:color w:val="000000"/>
          <w:sz w:val="28"/>
          <w:szCs w:val="28"/>
        </w:rPr>
        <w:t>6</w:t>
      </w:r>
      <w:r w:rsidR="006B3D8B">
        <w:rPr>
          <w:color w:val="000000"/>
          <w:sz w:val="28"/>
          <w:szCs w:val="28"/>
        </w:rPr>
        <w:t>–</w:t>
      </w:r>
      <w:r w:rsidR="006B3D8B" w:rsidRPr="006B3D8B">
        <w:rPr>
          <w:color w:val="000000"/>
          <w:sz w:val="28"/>
          <w:szCs w:val="28"/>
        </w:rPr>
        <w:t>2</w:t>
      </w:r>
      <w:r w:rsidR="00850C73" w:rsidRPr="006B3D8B">
        <w:rPr>
          <w:color w:val="000000"/>
          <w:sz w:val="28"/>
          <w:szCs w:val="28"/>
        </w:rPr>
        <w:t>00</w:t>
      </w:r>
      <w:r w:rsidR="003A2983" w:rsidRPr="006B3D8B">
        <w:rPr>
          <w:color w:val="000000"/>
          <w:sz w:val="28"/>
          <w:szCs w:val="28"/>
        </w:rPr>
        <w:t>8</w:t>
      </w:r>
      <w:r w:rsidR="006B3D8B">
        <w:rPr>
          <w:color w:val="000000"/>
          <w:sz w:val="28"/>
          <w:szCs w:val="28"/>
        </w:rPr>
        <w:t> </w:t>
      </w:r>
      <w:r w:rsidR="006B3D8B" w:rsidRPr="006B3D8B">
        <w:rPr>
          <w:color w:val="000000"/>
          <w:sz w:val="28"/>
          <w:szCs w:val="28"/>
        </w:rPr>
        <w:t>гг</w:t>
      </w:r>
      <w:r w:rsidR="00850C73" w:rsidRPr="006B3D8B">
        <w:rPr>
          <w:color w:val="000000"/>
          <w:sz w:val="28"/>
          <w:szCs w:val="28"/>
        </w:rPr>
        <w:t>. по функциональной роли в процессе производства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78"/>
        <w:gridCol w:w="1201"/>
        <w:gridCol w:w="913"/>
        <w:gridCol w:w="1201"/>
        <w:gridCol w:w="913"/>
        <w:gridCol w:w="1283"/>
        <w:gridCol w:w="913"/>
        <w:gridCol w:w="995"/>
      </w:tblGrid>
      <w:tr w:rsidR="00850C73" w:rsidRPr="00C5784F" w:rsidTr="00C5784F">
        <w:trPr>
          <w:cantSplit/>
          <w:jc w:val="center"/>
        </w:trPr>
        <w:tc>
          <w:tcPr>
            <w:tcW w:w="1010" w:type="pct"/>
            <w:vMerge w:val="restart"/>
            <w:shd w:val="clear" w:color="auto" w:fill="auto"/>
          </w:tcPr>
          <w:p w:rsidR="00850C73" w:rsidRPr="00C5784F" w:rsidRDefault="00850C73" w:rsidP="00C5784F">
            <w:pPr>
              <w:spacing w:line="360" w:lineRule="auto"/>
              <w:jc w:val="both"/>
              <w:rPr>
                <w:color w:val="000000"/>
                <w:sz w:val="20"/>
              </w:rPr>
            </w:pPr>
            <w:r w:rsidRPr="00C5784F">
              <w:rPr>
                <w:color w:val="000000"/>
                <w:sz w:val="20"/>
              </w:rPr>
              <w:t>Показатели</w:t>
            </w:r>
          </w:p>
        </w:tc>
        <w:tc>
          <w:tcPr>
            <w:tcW w:w="1137" w:type="pct"/>
            <w:gridSpan w:val="2"/>
            <w:shd w:val="clear" w:color="auto" w:fill="auto"/>
          </w:tcPr>
          <w:p w:rsidR="00850C73" w:rsidRPr="00C5784F" w:rsidRDefault="003A2983" w:rsidP="00C5784F">
            <w:pPr>
              <w:spacing w:line="360" w:lineRule="auto"/>
              <w:jc w:val="both"/>
              <w:rPr>
                <w:color w:val="000000"/>
                <w:sz w:val="20"/>
              </w:rPr>
            </w:pPr>
            <w:r w:rsidRPr="00C5784F">
              <w:rPr>
                <w:color w:val="000000"/>
                <w:sz w:val="20"/>
              </w:rPr>
              <w:t>2006</w:t>
            </w:r>
          </w:p>
        </w:tc>
        <w:tc>
          <w:tcPr>
            <w:tcW w:w="1137" w:type="pct"/>
            <w:gridSpan w:val="2"/>
            <w:shd w:val="clear" w:color="auto" w:fill="auto"/>
          </w:tcPr>
          <w:p w:rsidR="00850C73" w:rsidRPr="00C5784F" w:rsidRDefault="00850C73" w:rsidP="00C5784F">
            <w:pPr>
              <w:spacing w:line="360" w:lineRule="auto"/>
              <w:jc w:val="both"/>
              <w:rPr>
                <w:color w:val="000000"/>
                <w:sz w:val="20"/>
              </w:rPr>
            </w:pPr>
            <w:r w:rsidRPr="00C5784F">
              <w:rPr>
                <w:color w:val="000000"/>
                <w:sz w:val="20"/>
              </w:rPr>
              <w:t>200</w:t>
            </w:r>
            <w:r w:rsidR="003A2983" w:rsidRPr="00C5784F">
              <w:rPr>
                <w:color w:val="000000"/>
                <w:sz w:val="20"/>
              </w:rPr>
              <w:t>7</w:t>
            </w:r>
          </w:p>
        </w:tc>
        <w:tc>
          <w:tcPr>
            <w:tcW w:w="1181" w:type="pct"/>
            <w:gridSpan w:val="2"/>
            <w:shd w:val="clear" w:color="auto" w:fill="auto"/>
          </w:tcPr>
          <w:p w:rsidR="00850C73" w:rsidRPr="00C5784F" w:rsidRDefault="00850C73" w:rsidP="00C5784F">
            <w:pPr>
              <w:spacing w:line="360" w:lineRule="auto"/>
              <w:jc w:val="both"/>
              <w:rPr>
                <w:color w:val="000000"/>
                <w:sz w:val="20"/>
              </w:rPr>
            </w:pPr>
            <w:r w:rsidRPr="00C5784F">
              <w:rPr>
                <w:color w:val="000000"/>
                <w:sz w:val="20"/>
              </w:rPr>
              <w:t>200</w:t>
            </w:r>
            <w:r w:rsidR="003A2983" w:rsidRPr="00C5784F">
              <w:rPr>
                <w:color w:val="000000"/>
                <w:sz w:val="20"/>
              </w:rPr>
              <w:t>8</w:t>
            </w:r>
          </w:p>
        </w:tc>
        <w:tc>
          <w:tcPr>
            <w:tcW w:w="535" w:type="pct"/>
            <w:vMerge w:val="restart"/>
            <w:shd w:val="clear" w:color="auto" w:fill="auto"/>
          </w:tcPr>
          <w:p w:rsidR="00850C73" w:rsidRPr="00C5784F" w:rsidRDefault="00850C73" w:rsidP="00C5784F">
            <w:pPr>
              <w:spacing w:line="360" w:lineRule="auto"/>
              <w:jc w:val="both"/>
              <w:rPr>
                <w:color w:val="000000"/>
                <w:sz w:val="20"/>
              </w:rPr>
            </w:pPr>
            <w:r w:rsidRPr="00C5784F">
              <w:rPr>
                <w:color w:val="000000"/>
                <w:sz w:val="20"/>
              </w:rPr>
              <w:t>200</w:t>
            </w:r>
            <w:r w:rsidR="003A2983" w:rsidRPr="00C5784F">
              <w:rPr>
                <w:color w:val="000000"/>
                <w:sz w:val="20"/>
              </w:rPr>
              <w:t>8</w:t>
            </w:r>
            <w:r w:rsidRPr="00C5784F">
              <w:rPr>
                <w:color w:val="000000"/>
                <w:sz w:val="20"/>
              </w:rPr>
              <w:t xml:space="preserve"> к 200</w:t>
            </w:r>
            <w:r w:rsidR="00D12C72" w:rsidRPr="00C5784F">
              <w:rPr>
                <w:color w:val="000000"/>
                <w:sz w:val="20"/>
              </w:rPr>
              <w:t>6</w:t>
            </w:r>
            <w:r w:rsidR="006B3D8B" w:rsidRPr="00C5784F">
              <w:rPr>
                <w:color w:val="000000"/>
                <w:sz w:val="20"/>
              </w:rPr>
              <w:t> г</w:t>
            </w:r>
            <w:r w:rsidRPr="00C5784F">
              <w:rPr>
                <w:color w:val="000000"/>
                <w:sz w:val="20"/>
              </w:rPr>
              <w:t>.</w:t>
            </w:r>
          </w:p>
        </w:tc>
      </w:tr>
      <w:tr w:rsidR="00850C73" w:rsidRPr="00C5784F" w:rsidTr="00C5784F">
        <w:trPr>
          <w:cantSplit/>
          <w:jc w:val="center"/>
        </w:trPr>
        <w:tc>
          <w:tcPr>
            <w:tcW w:w="1010" w:type="pct"/>
            <w:vMerge/>
            <w:shd w:val="clear" w:color="auto" w:fill="auto"/>
          </w:tcPr>
          <w:p w:rsidR="00850C73" w:rsidRPr="00C5784F" w:rsidRDefault="00850C73" w:rsidP="00C5784F">
            <w:pPr>
              <w:spacing w:line="360" w:lineRule="auto"/>
              <w:jc w:val="both"/>
              <w:rPr>
                <w:color w:val="000000"/>
                <w:sz w:val="20"/>
              </w:rPr>
            </w:pPr>
          </w:p>
        </w:tc>
        <w:tc>
          <w:tcPr>
            <w:tcW w:w="646" w:type="pct"/>
            <w:shd w:val="clear" w:color="auto" w:fill="auto"/>
          </w:tcPr>
          <w:p w:rsidR="00850C73" w:rsidRPr="00C5784F" w:rsidRDefault="00850C73" w:rsidP="00C5784F">
            <w:pPr>
              <w:spacing w:line="360" w:lineRule="auto"/>
              <w:jc w:val="both"/>
              <w:rPr>
                <w:color w:val="000000"/>
                <w:sz w:val="20"/>
              </w:rPr>
            </w:pPr>
            <w:r w:rsidRPr="00C5784F">
              <w:rPr>
                <w:color w:val="000000"/>
                <w:sz w:val="20"/>
              </w:rPr>
              <w:t>Тыс. руб.</w:t>
            </w:r>
          </w:p>
        </w:tc>
        <w:tc>
          <w:tcPr>
            <w:tcW w:w="491" w:type="pct"/>
            <w:shd w:val="clear" w:color="auto" w:fill="auto"/>
          </w:tcPr>
          <w:p w:rsidR="00850C73" w:rsidRPr="00C5784F" w:rsidRDefault="00850C73" w:rsidP="00C5784F">
            <w:pPr>
              <w:spacing w:line="360" w:lineRule="auto"/>
              <w:jc w:val="both"/>
              <w:rPr>
                <w:color w:val="000000"/>
                <w:sz w:val="20"/>
              </w:rPr>
            </w:pPr>
            <w:r w:rsidRPr="00C5784F">
              <w:rPr>
                <w:color w:val="000000"/>
                <w:sz w:val="20"/>
              </w:rPr>
              <w:t>%</w:t>
            </w:r>
          </w:p>
        </w:tc>
        <w:tc>
          <w:tcPr>
            <w:tcW w:w="646" w:type="pct"/>
            <w:shd w:val="clear" w:color="auto" w:fill="auto"/>
          </w:tcPr>
          <w:p w:rsidR="00850C73" w:rsidRPr="00C5784F" w:rsidRDefault="00850C73" w:rsidP="00C5784F">
            <w:pPr>
              <w:spacing w:line="360" w:lineRule="auto"/>
              <w:jc w:val="both"/>
              <w:rPr>
                <w:color w:val="000000"/>
                <w:sz w:val="20"/>
              </w:rPr>
            </w:pPr>
            <w:r w:rsidRPr="00C5784F">
              <w:rPr>
                <w:color w:val="000000"/>
                <w:sz w:val="20"/>
              </w:rPr>
              <w:t>Тыс. руб.</w:t>
            </w:r>
          </w:p>
        </w:tc>
        <w:tc>
          <w:tcPr>
            <w:tcW w:w="491" w:type="pct"/>
            <w:shd w:val="clear" w:color="auto" w:fill="auto"/>
          </w:tcPr>
          <w:p w:rsidR="00850C73" w:rsidRPr="00C5784F" w:rsidRDefault="00850C73" w:rsidP="00C5784F">
            <w:pPr>
              <w:spacing w:line="360" w:lineRule="auto"/>
              <w:jc w:val="both"/>
              <w:rPr>
                <w:color w:val="000000"/>
                <w:sz w:val="20"/>
              </w:rPr>
            </w:pPr>
            <w:r w:rsidRPr="00C5784F">
              <w:rPr>
                <w:color w:val="000000"/>
                <w:sz w:val="20"/>
              </w:rPr>
              <w:t>%</w:t>
            </w:r>
          </w:p>
        </w:tc>
        <w:tc>
          <w:tcPr>
            <w:tcW w:w="690" w:type="pct"/>
            <w:shd w:val="clear" w:color="auto" w:fill="auto"/>
          </w:tcPr>
          <w:p w:rsidR="00850C73" w:rsidRPr="00C5784F" w:rsidRDefault="00850C73" w:rsidP="00C5784F">
            <w:pPr>
              <w:spacing w:line="360" w:lineRule="auto"/>
              <w:jc w:val="both"/>
              <w:rPr>
                <w:color w:val="000000"/>
                <w:sz w:val="20"/>
              </w:rPr>
            </w:pPr>
            <w:r w:rsidRPr="00C5784F">
              <w:rPr>
                <w:color w:val="000000"/>
                <w:sz w:val="20"/>
              </w:rPr>
              <w:t>Тыс. руб.</w:t>
            </w:r>
          </w:p>
        </w:tc>
        <w:tc>
          <w:tcPr>
            <w:tcW w:w="491" w:type="pct"/>
            <w:shd w:val="clear" w:color="auto" w:fill="auto"/>
          </w:tcPr>
          <w:p w:rsidR="00850C73" w:rsidRPr="00C5784F" w:rsidRDefault="00850C73" w:rsidP="00C5784F">
            <w:pPr>
              <w:spacing w:line="360" w:lineRule="auto"/>
              <w:jc w:val="both"/>
              <w:rPr>
                <w:color w:val="000000"/>
                <w:sz w:val="20"/>
              </w:rPr>
            </w:pPr>
            <w:r w:rsidRPr="00C5784F">
              <w:rPr>
                <w:color w:val="000000"/>
                <w:sz w:val="20"/>
              </w:rPr>
              <w:t>%</w:t>
            </w:r>
          </w:p>
        </w:tc>
        <w:tc>
          <w:tcPr>
            <w:tcW w:w="535" w:type="pct"/>
            <w:vMerge/>
            <w:shd w:val="clear" w:color="auto" w:fill="auto"/>
          </w:tcPr>
          <w:p w:rsidR="00850C73" w:rsidRPr="00C5784F" w:rsidRDefault="00850C73" w:rsidP="00C5784F">
            <w:pPr>
              <w:spacing w:line="360" w:lineRule="auto"/>
              <w:jc w:val="both"/>
              <w:rPr>
                <w:color w:val="000000"/>
                <w:sz w:val="20"/>
              </w:rPr>
            </w:pPr>
          </w:p>
        </w:tc>
      </w:tr>
      <w:tr w:rsidR="004C47E3" w:rsidRPr="00C5784F" w:rsidTr="00C5784F">
        <w:trPr>
          <w:cantSplit/>
          <w:jc w:val="center"/>
        </w:trPr>
        <w:tc>
          <w:tcPr>
            <w:tcW w:w="1010" w:type="pct"/>
            <w:shd w:val="clear" w:color="auto" w:fill="auto"/>
          </w:tcPr>
          <w:p w:rsidR="004C47E3" w:rsidRPr="00C5784F" w:rsidRDefault="004C47E3" w:rsidP="00C5784F">
            <w:pPr>
              <w:spacing w:line="360" w:lineRule="auto"/>
              <w:jc w:val="both"/>
              <w:rPr>
                <w:color w:val="000000"/>
                <w:sz w:val="20"/>
              </w:rPr>
            </w:pPr>
            <w:r w:rsidRPr="00C5784F">
              <w:rPr>
                <w:color w:val="000000"/>
                <w:sz w:val="20"/>
              </w:rPr>
              <w:t>Фонды обращения</w:t>
            </w:r>
          </w:p>
        </w:tc>
        <w:tc>
          <w:tcPr>
            <w:tcW w:w="646" w:type="pct"/>
            <w:shd w:val="clear" w:color="auto" w:fill="auto"/>
          </w:tcPr>
          <w:p w:rsidR="004C47E3" w:rsidRPr="00C5784F" w:rsidRDefault="004C47E3" w:rsidP="00C5784F">
            <w:pPr>
              <w:spacing w:line="360" w:lineRule="auto"/>
              <w:jc w:val="both"/>
              <w:rPr>
                <w:color w:val="000000"/>
                <w:sz w:val="20"/>
              </w:rPr>
            </w:pPr>
            <w:r w:rsidRPr="00C5784F">
              <w:rPr>
                <w:color w:val="000000"/>
                <w:sz w:val="20"/>
              </w:rPr>
              <w:t>56354194</w:t>
            </w:r>
          </w:p>
        </w:tc>
        <w:tc>
          <w:tcPr>
            <w:tcW w:w="491" w:type="pct"/>
            <w:shd w:val="clear" w:color="auto" w:fill="auto"/>
          </w:tcPr>
          <w:p w:rsidR="004C47E3" w:rsidRPr="00C5784F" w:rsidRDefault="004C47E3" w:rsidP="00C5784F">
            <w:pPr>
              <w:spacing w:line="360" w:lineRule="auto"/>
              <w:jc w:val="both"/>
              <w:rPr>
                <w:color w:val="000000"/>
                <w:sz w:val="20"/>
              </w:rPr>
            </w:pPr>
            <w:r w:rsidRPr="00C5784F">
              <w:rPr>
                <w:color w:val="000000"/>
                <w:sz w:val="20"/>
              </w:rPr>
              <w:t>41,82</w:t>
            </w:r>
          </w:p>
        </w:tc>
        <w:tc>
          <w:tcPr>
            <w:tcW w:w="646" w:type="pct"/>
            <w:shd w:val="clear" w:color="auto" w:fill="auto"/>
          </w:tcPr>
          <w:p w:rsidR="004C47E3" w:rsidRPr="00C5784F" w:rsidRDefault="004C47E3" w:rsidP="00C5784F">
            <w:pPr>
              <w:spacing w:line="360" w:lineRule="auto"/>
              <w:jc w:val="both"/>
              <w:rPr>
                <w:color w:val="000000"/>
                <w:sz w:val="20"/>
              </w:rPr>
            </w:pPr>
            <w:r w:rsidRPr="00C5784F">
              <w:rPr>
                <w:color w:val="000000"/>
                <w:sz w:val="20"/>
              </w:rPr>
              <w:t>78950308</w:t>
            </w:r>
          </w:p>
        </w:tc>
        <w:tc>
          <w:tcPr>
            <w:tcW w:w="491" w:type="pct"/>
            <w:shd w:val="clear" w:color="auto" w:fill="auto"/>
          </w:tcPr>
          <w:p w:rsidR="004C47E3" w:rsidRPr="00C5784F" w:rsidRDefault="004C47E3" w:rsidP="00C5784F">
            <w:pPr>
              <w:spacing w:line="360" w:lineRule="auto"/>
              <w:jc w:val="both"/>
              <w:rPr>
                <w:color w:val="000000"/>
                <w:sz w:val="20"/>
              </w:rPr>
            </w:pPr>
            <w:r w:rsidRPr="00C5784F">
              <w:rPr>
                <w:color w:val="000000"/>
                <w:sz w:val="20"/>
              </w:rPr>
              <w:t>50,41</w:t>
            </w:r>
          </w:p>
        </w:tc>
        <w:tc>
          <w:tcPr>
            <w:tcW w:w="690" w:type="pct"/>
            <w:shd w:val="clear" w:color="auto" w:fill="auto"/>
          </w:tcPr>
          <w:p w:rsidR="004C47E3" w:rsidRPr="00C5784F" w:rsidRDefault="004C47E3" w:rsidP="00C5784F">
            <w:pPr>
              <w:spacing w:line="360" w:lineRule="auto"/>
              <w:jc w:val="both"/>
              <w:rPr>
                <w:color w:val="000000"/>
                <w:sz w:val="20"/>
              </w:rPr>
            </w:pPr>
            <w:r w:rsidRPr="00C5784F">
              <w:rPr>
                <w:color w:val="000000"/>
                <w:sz w:val="20"/>
              </w:rPr>
              <w:t>133303831</w:t>
            </w:r>
          </w:p>
        </w:tc>
        <w:tc>
          <w:tcPr>
            <w:tcW w:w="491" w:type="pct"/>
            <w:shd w:val="clear" w:color="auto" w:fill="auto"/>
          </w:tcPr>
          <w:p w:rsidR="004C47E3" w:rsidRPr="00C5784F" w:rsidRDefault="004C47E3" w:rsidP="00C5784F">
            <w:pPr>
              <w:spacing w:line="360" w:lineRule="auto"/>
              <w:jc w:val="both"/>
              <w:rPr>
                <w:color w:val="000000"/>
                <w:sz w:val="20"/>
              </w:rPr>
            </w:pPr>
            <w:r w:rsidRPr="00C5784F">
              <w:rPr>
                <w:color w:val="000000"/>
                <w:sz w:val="20"/>
              </w:rPr>
              <w:t>59,51</w:t>
            </w:r>
          </w:p>
        </w:tc>
        <w:tc>
          <w:tcPr>
            <w:tcW w:w="535" w:type="pct"/>
            <w:shd w:val="clear" w:color="auto" w:fill="auto"/>
          </w:tcPr>
          <w:p w:rsidR="004C47E3" w:rsidRPr="00C5784F" w:rsidRDefault="004C47E3" w:rsidP="00C5784F">
            <w:pPr>
              <w:spacing w:line="360" w:lineRule="auto"/>
              <w:jc w:val="both"/>
              <w:rPr>
                <w:color w:val="000000"/>
                <w:sz w:val="20"/>
              </w:rPr>
            </w:pPr>
            <w:r w:rsidRPr="00C5784F">
              <w:rPr>
                <w:color w:val="000000"/>
                <w:sz w:val="20"/>
              </w:rPr>
              <w:t>236,55</w:t>
            </w:r>
          </w:p>
        </w:tc>
      </w:tr>
      <w:tr w:rsidR="004C47E3" w:rsidRPr="00C5784F" w:rsidTr="00C5784F">
        <w:trPr>
          <w:cantSplit/>
          <w:jc w:val="center"/>
        </w:trPr>
        <w:tc>
          <w:tcPr>
            <w:tcW w:w="1010" w:type="pct"/>
            <w:shd w:val="clear" w:color="auto" w:fill="auto"/>
          </w:tcPr>
          <w:p w:rsidR="004C47E3" w:rsidRPr="00C5784F" w:rsidRDefault="004C47E3" w:rsidP="00C5784F">
            <w:pPr>
              <w:spacing w:line="360" w:lineRule="auto"/>
              <w:jc w:val="both"/>
              <w:rPr>
                <w:color w:val="000000"/>
                <w:sz w:val="20"/>
              </w:rPr>
            </w:pPr>
            <w:r w:rsidRPr="00C5784F">
              <w:rPr>
                <w:color w:val="000000"/>
                <w:sz w:val="20"/>
              </w:rPr>
              <w:t>денежные средства</w:t>
            </w:r>
          </w:p>
        </w:tc>
        <w:tc>
          <w:tcPr>
            <w:tcW w:w="646" w:type="pct"/>
            <w:shd w:val="clear" w:color="auto" w:fill="auto"/>
          </w:tcPr>
          <w:p w:rsidR="004C47E3" w:rsidRPr="00C5784F" w:rsidRDefault="004C47E3" w:rsidP="00C5784F">
            <w:pPr>
              <w:spacing w:line="360" w:lineRule="auto"/>
              <w:jc w:val="both"/>
              <w:rPr>
                <w:color w:val="000000"/>
                <w:sz w:val="20"/>
              </w:rPr>
            </w:pPr>
            <w:r w:rsidRPr="00C5784F">
              <w:rPr>
                <w:color w:val="000000"/>
                <w:sz w:val="20"/>
              </w:rPr>
              <w:t>7173972</w:t>
            </w:r>
          </w:p>
        </w:tc>
        <w:tc>
          <w:tcPr>
            <w:tcW w:w="491" w:type="pct"/>
            <w:shd w:val="clear" w:color="auto" w:fill="auto"/>
          </w:tcPr>
          <w:p w:rsidR="004C47E3" w:rsidRPr="00C5784F" w:rsidRDefault="004C47E3" w:rsidP="00C5784F">
            <w:pPr>
              <w:spacing w:line="360" w:lineRule="auto"/>
              <w:jc w:val="both"/>
              <w:rPr>
                <w:color w:val="000000"/>
                <w:sz w:val="20"/>
              </w:rPr>
            </w:pPr>
            <w:r w:rsidRPr="00C5784F">
              <w:rPr>
                <w:color w:val="000000"/>
                <w:sz w:val="20"/>
              </w:rPr>
              <w:t>5,32</w:t>
            </w:r>
          </w:p>
        </w:tc>
        <w:tc>
          <w:tcPr>
            <w:tcW w:w="646" w:type="pct"/>
            <w:shd w:val="clear" w:color="auto" w:fill="auto"/>
          </w:tcPr>
          <w:p w:rsidR="004C47E3" w:rsidRPr="00C5784F" w:rsidRDefault="004C47E3" w:rsidP="00C5784F">
            <w:pPr>
              <w:spacing w:line="360" w:lineRule="auto"/>
              <w:jc w:val="both"/>
              <w:rPr>
                <w:color w:val="000000"/>
                <w:sz w:val="20"/>
              </w:rPr>
            </w:pPr>
            <w:r w:rsidRPr="00C5784F">
              <w:rPr>
                <w:color w:val="000000"/>
                <w:sz w:val="20"/>
              </w:rPr>
              <w:t>3515326</w:t>
            </w:r>
          </w:p>
        </w:tc>
        <w:tc>
          <w:tcPr>
            <w:tcW w:w="491" w:type="pct"/>
            <w:shd w:val="clear" w:color="auto" w:fill="auto"/>
          </w:tcPr>
          <w:p w:rsidR="004C47E3" w:rsidRPr="00C5784F" w:rsidRDefault="004C47E3" w:rsidP="00C5784F">
            <w:pPr>
              <w:spacing w:line="360" w:lineRule="auto"/>
              <w:jc w:val="both"/>
              <w:rPr>
                <w:color w:val="000000"/>
                <w:sz w:val="20"/>
              </w:rPr>
            </w:pPr>
            <w:r w:rsidRPr="00C5784F">
              <w:rPr>
                <w:color w:val="000000"/>
                <w:sz w:val="20"/>
              </w:rPr>
              <w:t>2,24</w:t>
            </w:r>
          </w:p>
        </w:tc>
        <w:tc>
          <w:tcPr>
            <w:tcW w:w="690" w:type="pct"/>
            <w:shd w:val="clear" w:color="auto" w:fill="auto"/>
          </w:tcPr>
          <w:p w:rsidR="004C47E3" w:rsidRPr="00C5784F" w:rsidRDefault="004C47E3" w:rsidP="00C5784F">
            <w:pPr>
              <w:spacing w:line="360" w:lineRule="auto"/>
              <w:jc w:val="both"/>
              <w:rPr>
                <w:color w:val="000000"/>
                <w:sz w:val="20"/>
              </w:rPr>
            </w:pPr>
            <w:r w:rsidRPr="00C5784F">
              <w:rPr>
                <w:color w:val="000000"/>
                <w:sz w:val="20"/>
              </w:rPr>
              <w:t>25094458</w:t>
            </w:r>
          </w:p>
        </w:tc>
        <w:tc>
          <w:tcPr>
            <w:tcW w:w="491" w:type="pct"/>
            <w:shd w:val="clear" w:color="auto" w:fill="auto"/>
          </w:tcPr>
          <w:p w:rsidR="004C47E3" w:rsidRPr="00C5784F" w:rsidRDefault="004C47E3" w:rsidP="00C5784F">
            <w:pPr>
              <w:spacing w:line="360" w:lineRule="auto"/>
              <w:jc w:val="both"/>
              <w:rPr>
                <w:color w:val="000000"/>
                <w:sz w:val="20"/>
              </w:rPr>
            </w:pPr>
            <w:r w:rsidRPr="00C5784F">
              <w:rPr>
                <w:color w:val="000000"/>
                <w:sz w:val="20"/>
              </w:rPr>
              <w:t>11,20</w:t>
            </w:r>
          </w:p>
        </w:tc>
        <w:tc>
          <w:tcPr>
            <w:tcW w:w="535" w:type="pct"/>
            <w:shd w:val="clear" w:color="auto" w:fill="auto"/>
          </w:tcPr>
          <w:p w:rsidR="004C47E3" w:rsidRPr="00C5784F" w:rsidRDefault="004C47E3" w:rsidP="00C5784F">
            <w:pPr>
              <w:spacing w:line="360" w:lineRule="auto"/>
              <w:jc w:val="both"/>
              <w:rPr>
                <w:color w:val="000000"/>
                <w:sz w:val="20"/>
              </w:rPr>
            </w:pPr>
            <w:r w:rsidRPr="00C5784F">
              <w:rPr>
                <w:color w:val="000000"/>
                <w:sz w:val="20"/>
              </w:rPr>
              <w:t>349,80</w:t>
            </w:r>
          </w:p>
        </w:tc>
      </w:tr>
      <w:tr w:rsidR="004C47E3" w:rsidRPr="00C5784F" w:rsidTr="00C5784F">
        <w:trPr>
          <w:cantSplit/>
          <w:jc w:val="center"/>
        </w:trPr>
        <w:tc>
          <w:tcPr>
            <w:tcW w:w="1010" w:type="pct"/>
            <w:shd w:val="clear" w:color="auto" w:fill="auto"/>
          </w:tcPr>
          <w:p w:rsidR="004C47E3" w:rsidRPr="00C5784F" w:rsidRDefault="004C47E3" w:rsidP="00C5784F">
            <w:pPr>
              <w:spacing w:line="360" w:lineRule="auto"/>
              <w:jc w:val="both"/>
              <w:rPr>
                <w:color w:val="000000"/>
                <w:sz w:val="20"/>
              </w:rPr>
            </w:pPr>
            <w:r w:rsidRPr="00C5784F">
              <w:rPr>
                <w:color w:val="000000"/>
                <w:sz w:val="20"/>
              </w:rPr>
              <w:t>дебиторская задолженность</w:t>
            </w:r>
          </w:p>
        </w:tc>
        <w:tc>
          <w:tcPr>
            <w:tcW w:w="646" w:type="pct"/>
            <w:shd w:val="clear" w:color="auto" w:fill="auto"/>
          </w:tcPr>
          <w:p w:rsidR="004C47E3" w:rsidRPr="00C5784F" w:rsidRDefault="004C47E3" w:rsidP="00C5784F">
            <w:pPr>
              <w:spacing w:line="360" w:lineRule="auto"/>
              <w:jc w:val="both"/>
              <w:rPr>
                <w:color w:val="000000"/>
                <w:sz w:val="20"/>
              </w:rPr>
            </w:pPr>
            <w:r w:rsidRPr="00C5784F">
              <w:rPr>
                <w:color w:val="000000"/>
                <w:sz w:val="20"/>
              </w:rPr>
              <w:t>40456151</w:t>
            </w:r>
          </w:p>
        </w:tc>
        <w:tc>
          <w:tcPr>
            <w:tcW w:w="491" w:type="pct"/>
            <w:shd w:val="clear" w:color="auto" w:fill="auto"/>
          </w:tcPr>
          <w:p w:rsidR="004C47E3" w:rsidRPr="00C5784F" w:rsidRDefault="004C47E3" w:rsidP="00C5784F">
            <w:pPr>
              <w:spacing w:line="360" w:lineRule="auto"/>
              <w:jc w:val="both"/>
              <w:rPr>
                <w:color w:val="000000"/>
                <w:sz w:val="20"/>
              </w:rPr>
            </w:pPr>
            <w:r w:rsidRPr="00C5784F">
              <w:rPr>
                <w:color w:val="000000"/>
                <w:sz w:val="20"/>
              </w:rPr>
              <w:t>30,02</w:t>
            </w:r>
          </w:p>
        </w:tc>
        <w:tc>
          <w:tcPr>
            <w:tcW w:w="646" w:type="pct"/>
            <w:shd w:val="clear" w:color="auto" w:fill="auto"/>
          </w:tcPr>
          <w:p w:rsidR="004C47E3" w:rsidRPr="00C5784F" w:rsidRDefault="004C47E3" w:rsidP="00C5784F">
            <w:pPr>
              <w:spacing w:line="360" w:lineRule="auto"/>
              <w:jc w:val="both"/>
              <w:rPr>
                <w:color w:val="000000"/>
                <w:sz w:val="20"/>
              </w:rPr>
            </w:pPr>
            <w:r w:rsidRPr="00C5784F">
              <w:rPr>
                <w:color w:val="000000"/>
                <w:sz w:val="20"/>
              </w:rPr>
              <w:t>64584458</w:t>
            </w:r>
          </w:p>
        </w:tc>
        <w:tc>
          <w:tcPr>
            <w:tcW w:w="491" w:type="pct"/>
            <w:shd w:val="clear" w:color="auto" w:fill="auto"/>
          </w:tcPr>
          <w:p w:rsidR="004C47E3" w:rsidRPr="00C5784F" w:rsidRDefault="004C47E3" w:rsidP="00C5784F">
            <w:pPr>
              <w:spacing w:line="360" w:lineRule="auto"/>
              <w:jc w:val="both"/>
              <w:rPr>
                <w:color w:val="000000"/>
                <w:sz w:val="20"/>
              </w:rPr>
            </w:pPr>
            <w:r w:rsidRPr="00C5784F">
              <w:rPr>
                <w:color w:val="000000"/>
                <w:sz w:val="20"/>
              </w:rPr>
              <w:t>41,24</w:t>
            </w:r>
          </w:p>
        </w:tc>
        <w:tc>
          <w:tcPr>
            <w:tcW w:w="690" w:type="pct"/>
            <w:shd w:val="clear" w:color="auto" w:fill="auto"/>
          </w:tcPr>
          <w:p w:rsidR="004C47E3" w:rsidRPr="00C5784F" w:rsidRDefault="004C47E3" w:rsidP="00C5784F">
            <w:pPr>
              <w:spacing w:line="360" w:lineRule="auto"/>
              <w:jc w:val="both"/>
              <w:rPr>
                <w:color w:val="000000"/>
                <w:sz w:val="20"/>
              </w:rPr>
            </w:pPr>
            <w:r w:rsidRPr="00C5784F">
              <w:rPr>
                <w:color w:val="000000"/>
                <w:sz w:val="20"/>
              </w:rPr>
              <w:t>100169951</w:t>
            </w:r>
          </w:p>
        </w:tc>
        <w:tc>
          <w:tcPr>
            <w:tcW w:w="491" w:type="pct"/>
            <w:shd w:val="clear" w:color="auto" w:fill="auto"/>
          </w:tcPr>
          <w:p w:rsidR="004C47E3" w:rsidRPr="00C5784F" w:rsidRDefault="004C47E3" w:rsidP="00C5784F">
            <w:pPr>
              <w:spacing w:line="360" w:lineRule="auto"/>
              <w:jc w:val="both"/>
              <w:rPr>
                <w:color w:val="000000"/>
                <w:sz w:val="20"/>
              </w:rPr>
            </w:pPr>
            <w:r w:rsidRPr="00C5784F">
              <w:rPr>
                <w:color w:val="000000"/>
                <w:sz w:val="20"/>
              </w:rPr>
              <w:t>44,72</w:t>
            </w:r>
          </w:p>
        </w:tc>
        <w:tc>
          <w:tcPr>
            <w:tcW w:w="535" w:type="pct"/>
            <w:shd w:val="clear" w:color="auto" w:fill="auto"/>
          </w:tcPr>
          <w:p w:rsidR="004C47E3" w:rsidRPr="00C5784F" w:rsidRDefault="004C47E3" w:rsidP="00C5784F">
            <w:pPr>
              <w:spacing w:line="360" w:lineRule="auto"/>
              <w:jc w:val="both"/>
              <w:rPr>
                <w:color w:val="000000"/>
                <w:sz w:val="20"/>
              </w:rPr>
            </w:pPr>
            <w:r w:rsidRPr="00C5784F">
              <w:rPr>
                <w:color w:val="000000"/>
                <w:sz w:val="20"/>
              </w:rPr>
              <w:t>247,60</w:t>
            </w:r>
          </w:p>
        </w:tc>
      </w:tr>
      <w:tr w:rsidR="004C47E3" w:rsidRPr="00C5784F" w:rsidTr="00C5784F">
        <w:trPr>
          <w:cantSplit/>
          <w:jc w:val="center"/>
        </w:trPr>
        <w:tc>
          <w:tcPr>
            <w:tcW w:w="1010" w:type="pct"/>
            <w:shd w:val="clear" w:color="auto" w:fill="auto"/>
          </w:tcPr>
          <w:p w:rsidR="004C47E3" w:rsidRPr="00C5784F" w:rsidRDefault="004C47E3" w:rsidP="00C5784F">
            <w:pPr>
              <w:spacing w:line="360" w:lineRule="auto"/>
              <w:jc w:val="both"/>
              <w:rPr>
                <w:color w:val="000000"/>
                <w:sz w:val="20"/>
              </w:rPr>
            </w:pPr>
            <w:r w:rsidRPr="00C5784F">
              <w:rPr>
                <w:color w:val="000000"/>
                <w:sz w:val="20"/>
              </w:rPr>
              <w:t>прочие оборотные активы</w:t>
            </w:r>
          </w:p>
        </w:tc>
        <w:tc>
          <w:tcPr>
            <w:tcW w:w="646" w:type="pct"/>
            <w:shd w:val="clear" w:color="auto" w:fill="auto"/>
          </w:tcPr>
          <w:p w:rsidR="004C47E3" w:rsidRPr="00C5784F" w:rsidRDefault="004C47E3" w:rsidP="00C5784F">
            <w:pPr>
              <w:spacing w:line="360" w:lineRule="auto"/>
              <w:jc w:val="both"/>
              <w:rPr>
                <w:color w:val="000000"/>
                <w:sz w:val="20"/>
              </w:rPr>
            </w:pPr>
            <w:r w:rsidRPr="00C5784F">
              <w:rPr>
                <w:color w:val="000000"/>
                <w:sz w:val="20"/>
              </w:rPr>
              <w:t>7255636</w:t>
            </w:r>
          </w:p>
        </w:tc>
        <w:tc>
          <w:tcPr>
            <w:tcW w:w="491" w:type="pct"/>
            <w:shd w:val="clear" w:color="auto" w:fill="auto"/>
          </w:tcPr>
          <w:p w:rsidR="004C47E3" w:rsidRPr="00C5784F" w:rsidRDefault="004C47E3" w:rsidP="00C5784F">
            <w:pPr>
              <w:spacing w:line="360" w:lineRule="auto"/>
              <w:jc w:val="both"/>
              <w:rPr>
                <w:color w:val="000000"/>
                <w:sz w:val="20"/>
              </w:rPr>
            </w:pPr>
            <w:r w:rsidRPr="00C5784F">
              <w:rPr>
                <w:color w:val="000000"/>
                <w:sz w:val="20"/>
              </w:rPr>
              <w:t>5,38</w:t>
            </w:r>
          </w:p>
        </w:tc>
        <w:tc>
          <w:tcPr>
            <w:tcW w:w="646" w:type="pct"/>
            <w:shd w:val="clear" w:color="auto" w:fill="auto"/>
          </w:tcPr>
          <w:p w:rsidR="004C47E3" w:rsidRPr="00C5784F" w:rsidRDefault="004C47E3" w:rsidP="00C5784F">
            <w:pPr>
              <w:spacing w:line="360" w:lineRule="auto"/>
              <w:jc w:val="both"/>
              <w:rPr>
                <w:color w:val="000000"/>
                <w:sz w:val="20"/>
              </w:rPr>
            </w:pPr>
            <w:r w:rsidRPr="00C5784F">
              <w:rPr>
                <w:color w:val="000000"/>
                <w:sz w:val="20"/>
              </w:rPr>
              <w:t>10275984</w:t>
            </w:r>
          </w:p>
        </w:tc>
        <w:tc>
          <w:tcPr>
            <w:tcW w:w="491" w:type="pct"/>
            <w:shd w:val="clear" w:color="auto" w:fill="auto"/>
          </w:tcPr>
          <w:p w:rsidR="004C47E3" w:rsidRPr="00C5784F" w:rsidRDefault="004C47E3" w:rsidP="00C5784F">
            <w:pPr>
              <w:spacing w:line="360" w:lineRule="auto"/>
              <w:jc w:val="both"/>
              <w:rPr>
                <w:color w:val="000000"/>
                <w:sz w:val="20"/>
              </w:rPr>
            </w:pPr>
            <w:r w:rsidRPr="00C5784F">
              <w:rPr>
                <w:color w:val="000000"/>
                <w:sz w:val="20"/>
              </w:rPr>
              <w:t>6,56</w:t>
            </w:r>
          </w:p>
        </w:tc>
        <w:tc>
          <w:tcPr>
            <w:tcW w:w="690" w:type="pct"/>
            <w:shd w:val="clear" w:color="auto" w:fill="auto"/>
          </w:tcPr>
          <w:p w:rsidR="004C47E3" w:rsidRPr="00C5784F" w:rsidRDefault="004C47E3" w:rsidP="00C5784F">
            <w:pPr>
              <w:spacing w:line="360" w:lineRule="auto"/>
              <w:jc w:val="both"/>
              <w:rPr>
                <w:color w:val="000000"/>
                <w:sz w:val="20"/>
              </w:rPr>
            </w:pPr>
            <w:r w:rsidRPr="00C5784F">
              <w:rPr>
                <w:color w:val="000000"/>
                <w:sz w:val="20"/>
              </w:rPr>
              <w:t>7586014</w:t>
            </w:r>
          </w:p>
        </w:tc>
        <w:tc>
          <w:tcPr>
            <w:tcW w:w="491" w:type="pct"/>
            <w:shd w:val="clear" w:color="auto" w:fill="auto"/>
          </w:tcPr>
          <w:p w:rsidR="004C47E3" w:rsidRPr="00C5784F" w:rsidRDefault="004C47E3" w:rsidP="00C5784F">
            <w:pPr>
              <w:spacing w:line="360" w:lineRule="auto"/>
              <w:jc w:val="both"/>
              <w:rPr>
                <w:color w:val="000000"/>
                <w:sz w:val="20"/>
              </w:rPr>
            </w:pPr>
            <w:r w:rsidRPr="00C5784F">
              <w:rPr>
                <w:color w:val="000000"/>
                <w:sz w:val="20"/>
              </w:rPr>
              <w:t>3,39</w:t>
            </w:r>
          </w:p>
        </w:tc>
        <w:tc>
          <w:tcPr>
            <w:tcW w:w="535" w:type="pct"/>
            <w:shd w:val="clear" w:color="auto" w:fill="auto"/>
          </w:tcPr>
          <w:p w:rsidR="004C47E3" w:rsidRPr="00C5784F" w:rsidRDefault="004C47E3" w:rsidP="00C5784F">
            <w:pPr>
              <w:spacing w:line="360" w:lineRule="auto"/>
              <w:jc w:val="both"/>
              <w:rPr>
                <w:color w:val="000000"/>
                <w:sz w:val="20"/>
              </w:rPr>
            </w:pPr>
            <w:r w:rsidRPr="00C5784F">
              <w:rPr>
                <w:color w:val="000000"/>
                <w:sz w:val="20"/>
              </w:rPr>
              <w:t>104,55</w:t>
            </w:r>
          </w:p>
        </w:tc>
      </w:tr>
      <w:tr w:rsidR="004C47E3" w:rsidRPr="00C5784F" w:rsidTr="00C5784F">
        <w:trPr>
          <w:cantSplit/>
          <w:jc w:val="center"/>
        </w:trPr>
        <w:tc>
          <w:tcPr>
            <w:tcW w:w="1010" w:type="pct"/>
            <w:shd w:val="clear" w:color="auto" w:fill="auto"/>
          </w:tcPr>
          <w:p w:rsidR="004C47E3" w:rsidRPr="00C5784F" w:rsidRDefault="004C47E3" w:rsidP="00C5784F">
            <w:pPr>
              <w:spacing w:line="360" w:lineRule="auto"/>
              <w:jc w:val="both"/>
              <w:rPr>
                <w:color w:val="000000"/>
                <w:sz w:val="20"/>
              </w:rPr>
            </w:pPr>
            <w:r w:rsidRPr="00C5784F">
              <w:rPr>
                <w:color w:val="000000"/>
                <w:sz w:val="20"/>
              </w:rPr>
              <w:t>готовая продукция и товары для перепродажи</w:t>
            </w:r>
          </w:p>
        </w:tc>
        <w:tc>
          <w:tcPr>
            <w:tcW w:w="646" w:type="pct"/>
            <w:shd w:val="clear" w:color="auto" w:fill="auto"/>
          </w:tcPr>
          <w:p w:rsidR="004C47E3" w:rsidRPr="00C5784F" w:rsidRDefault="004C47E3" w:rsidP="00C5784F">
            <w:pPr>
              <w:spacing w:line="360" w:lineRule="auto"/>
              <w:jc w:val="both"/>
              <w:rPr>
                <w:color w:val="000000"/>
                <w:sz w:val="20"/>
              </w:rPr>
            </w:pPr>
            <w:r w:rsidRPr="00C5784F">
              <w:rPr>
                <w:color w:val="000000"/>
                <w:sz w:val="20"/>
              </w:rPr>
              <w:t>1468435</w:t>
            </w:r>
          </w:p>
        </w:tc>
        <w:tc>
          <w:tcPr>
            <w:tcW w:w="491" w:type="pct"/>
            <w:shd w:val="clear" w:color="auto" w:fill="auto"/>
          </w:tcPr>
          <w:p w:rsidR="004C47E3" w:rsidRPr="00C5784F" w:rsidRDefault="004C47E3" w:rsidP="00C5784F">
            <w:pPr>
              <w:spacing w:line="360" w:lineRule="auto"/>
              <w:jc w:val="both"/>
              <w:rPr>
                <w:color w:val="000000"/>
                <w:sz w:val="20"/>
              </w:rPr>
            </w:pPr>
            <w:r w:rsidRPr="00C5784F">
              <w:rPr>
                <w:color w:val="000000"/>
                <w:sz w:val="20"/>
              </w:rPr>
              <w:t>1,09</w:t>
            </w:r>
          </w:p>
        </w:tc>
        <w:tc>
          <w:tcPr>
            <w:tcW w:w="646" w:type="pct"/>
            <w:shd w:val="clear" w:color="auto" w:fill="auto"/>
          </w:tcPr>
          <w:p w:rsidR="004C47E3" w:rsidRPr="00C5784F" w:rsidRDefault="004C47E3" w:rsidP="00C5784F">
            <w:pPr>
              <w:spacing w:line="360" w:lineRule="auto"/>
              <w:jc w:val="both"/>
              <w:rPr>
                <w:color w:val="000000"/>
                <w:sz w:val="20"/>
              </w:rPr>
            </w:pPr>
            <w:r w:rsidRPr="00C5784F">
              <w:rPr>
                <w:color w:val="000000"/>
                <w:sz w:val="20"/>
              </w:rPr>
              <w:t>574540</w:t>
            </w:r>
          </w:p>
        </w:tc>
        <w:tc>
          <w:tcPr>
            <w:tcW w:w="491" w:type="pct"/>
            <w:shd w:val="clear" w:color="auto" w:fill="auto"/>
          </w:tcPr>
          <w:p w:rsidR="004C47E3" w:rsidRPr="00C5784F" w:rsidRDefault="004C47E3" w:rsidP="00C5784F">
            <w:pPr>
              <w:spacing w:line="360" w:lineRule="auto"/>
              <w:jc w:val="both"/>
              <w:rPr>
                <w:color w:val="000000"/>
                <w:sz w:val="20"/>
              </w:rPr>
            </w:pPr>
            <w:r w:rsidRPr="00C5784F">
              <w:rPr>
                <w:color w:val="000000"/>
                <w:sz w:val="20"/>
              </w:rPr>
              <w:t>0,37</w:t>
            </w:r>
          </w:p>
        </w:tc>
        <w:tc>
          <w:tcPr>
            <w:tcW w:w="690" w:type="pct"/>
            <w:shd w:val="clear" w:color="auto" w:fill="auto"/>
          </w:tcPr>
          <w:p w:rsidR="004C47E3" w:rsidRPr="00C5784F" w:rsidRDefault="004C47E3" w:rsidP="00C5784F">
            <w:pPr>
              <w:spacing w:line="360" w:lineRule="auto"/>
              <w:jc w:val="both"/>
              <w:rPr>
                <w:color w:val="000000"/>
                <w:sz w:val="20"/>
              </w:rPr>
            </w:pPr>
            <w:r w:rsidRPr="00C5784F">
              <w:rPr>
                <w:color w:val="000000"/>
                <w:sz w:val="20"/>
              </w:rPr>
              <w:t>453408</w:t>
            </w:r>
          </w:p>
        </w:tc>
        <w:tc>
          <w:tcPr>
            <w:tcW w:w="491" w:type="pct"/>
            <w:shd w:val="clear" w:color="auto" w:fill="auto"/>
          </w:tcPr>
          <w:p w:rsidR="004C47E3" w:rsidRPr="00C5784F" w:rsidRDefault="004C47E3" w:rsidP="00C5784F">
            <w:pPr>
              <w:spacing w:line="360" w:lineRule="auto"/>
              <w:jc w:val="both"/>
              <w:rPr>
                <w:color w:val="000000"/>
                <w:sz w:val="20"/>
              </w:rPr>
            </w:pPr>
            <w:r w:rsidRPr="00C5784F">
              <w:rPr>
                <w:color w:val="000000"/>
                <w:sz w:val="20"/>
              </w:rPr>
              <w:t>0,20</w:t>
            </w:r>
          </w:p>
        </w:tc>
        <w:tc>
          <w:tcPr>
            <w:tcW w:w="535" w:type="pct"/>
            <w:shd w:val="clear" w:color="auto" w:fill="auto"/>
          </w:tcPr>
          <w:p w:rsidR="004C47E3" w:rsidRPr="00C5784F" w:rsidRDefault="004C47E3" w:rsidP="00C5784F">
            <w:pPr>
              <w:spacing w:line="360" w:lineRule="auto"/>
              <w:jc w:val="both"/>
              <w:rPr>
                <w:color w:val="000000"/>
                <w:sz w:val="20"/>
              </w:rPr>
            </w:pPr>
            <w:r w:rsidRPr="00C5784F">
              <w:rPr>
                <w:color w:val="000000"/>
                <w:sz w:val="20"/>
              </w:rPr>
              <w:t>30,88</w:t>
            </w:r>
          </w:p>
        </w:tc>
      </w:tr>
      <w:tr w:rsidR="004C47E3" w:rsidRPr="00C5784F" w:rsidTr="00C5784F">
        <w:trPr>
          <w:cantSplit/>
          <w:jc w:val="center"/>
        </w:trPr>
        <w:tc>
          <w:tcPr>
            <w:tcW w:w="1010" w:type="pct"/>
            <w:shd w:val="clear" w:color="auto" w:fill="auto"/>
          </w:tcPr>
          <w:p w:rsidR="004C47E3" w:rsidRPr="00C5784F" w:rsidRDefault="004C47E3" w:rsidP="00C5784F">
            <w:pPr>
              <w:spacing w:line="360" w:lineRule="auto"/>
              <w:jc w:val="both"/>
              <w:rPr>
                <w:color w:val="000000"/>
                <w:sz w:val="20"/>
              </w:rPr>
            </w:pPr>
            <w:r w:rsidRPr="00C5784F">
              <w:rPr>
                <w:color w:val="000000"/>
                <w:sz w:val="20"/>
              </w:rPr>
              <w:t>Производственные оборотные фонды</w:t>
            </w:r>
          </w:p>
        </w:tc>
        <w:tc>
          <w:tcPr>
            <w:tcW w:w="646" w:type="pct"/>
            <w:shd w:val="clear" w:color="auto" w:fill="auto"/>
          </w:tcPr>
          <w:p w:rsidR="004C47E3" w:rsidRPr="00C5784F" w:rsidRDefault="004C47E3" w:rsidP="00C5784F">
            <w:pPr>
              <w:spacing w:line="360" w:lineRule="auto"/>
              <w:jc w:val="both"/>
              <w:rPr>
                <w:color w:val="000000"/>
                <w:sz w:val="20"/>
              </w:rPr>
            </w:pPr>
            <w:r w:rsidRPr="00C5784F">
              <w:rPr>
                <w:color w:val="000000"/>
                <w:sz w:val="20"/>
              </w:rPr>
              <w:t>78405039</w:t>
            </w:r>
          </w:p>
        </w:tc>
        <w:tc>
          <w:tcPr>
            <w:tcW w:w="491" w:type="pct"/>
            <w:shd w:val="clear" w:color="auto" w:fill="auto"/>
          </w:tcPr>
          <w:p w:rsidR="004C47E3" w:rsidRPr="00C5784F" w:rsidRDefault="004C47E3" w:rsidP="00C5784F">
            <w:pPr>
              <w:spacing w:line="360" w:lineRule="auto"/>
              <w:jc w:val="both"/>
              <w:rPr>
                <w:color w:val="000000"/>
                <w:sz w:val="20"/>
              </w:rPr>
            </w:pPr>
            <w:r w:rsidRPr="00C5784F">
              <w:rPr>
                <w:color w:val="000000"/>
                <w:sz w:val="20"/>
              </w:rPr>
              <w:t>58,18</w:t>
            </w:r>
          </w:p>
        </w:tc>
        <w:tc>
          <w:tcPr>
            <w:tcW w:w="646" w:type="pct"/>
            <w:shd w:val="clear" w:color="auto" w:fill="auto"/>
          </w:tcPr>
          <w:p w:rsidR="004C47E3" w:rsidRPr="00C5784F" w:rsidRDefault="004C47E3" w:rsidP="00C5784F">
            <w:pPr>
              <w:spacing w:line="360" w:lineRule="auto"/>
              <w:jc w:val="both"/>
              <w:rPr>
                <w:color w:val="000000"/>
                <w:sz w:val="20"/>
              </w:rPr>
            </w:pPr>
            <w:r w:rsidRPr="00C5784F">
              <w:rPr>
                <w:color w:val="000000"/>
                <w:sz w:val="20"/>
              </w:rPr>
              <w:t>77651157</w:t>
            </w:r>
          </w:p>
        </w:tc>
        <w:tc>
          <w:tcPr>
            <w:tcW w:w="491" w:type="pct"/>
            <w:shd w:val="clear" w:color="auto" w:fill="auto"/>
          </w:tcPr>
          <w:p w:rsidR="004C47E3" w:rsidRPr="00C5784F" w:rsidRDefault="004C47E3" w:rsidP="00C5784F">
            <w:pPr>
              <w:spacing w:line="360" w:lineRule="auto"/>
              <w:jc w:val="both"/>
              <w:rPr>
                <w:color w:val="000000"/>
                <w:sz w:val="20"/>
              </w:rPr>
            </w:pPr>
            <w:r w:rsidRPr="00C5784F">
              <w:rPr>
                <w:color w:val="000000"/>
                <w:sz w:val="20"/>
              </w:rPr>
              <w:t>49,59</w:t>
            </w:r>
          </w:p>
        </w:tc>
        <w:tc>
          <w:tcPr>
            <w:tcW w:w="690" w:type="pct"/>
            <w:shd w:val="clear" w:color="auto" w:fill="auto"/>
          </w:tcPr>
          <w:p w:rsidR="004C47E3" w:rsidRPr="00C5784F" w:rsidRDefault="004C47E3" w:rsidP="00C5784F">
            <w:pPr>
              <w:spacing w:line="360" w:lineRule="auto"/>
              <w:jc w:val="both"/>
              <w:rPr>
                <w:color w:val="000000"/>
                <w:sz w:val="20"/>
              </w:rPr>
            </w:pPr>
            <w:r w:rsidRPr="00C5784F">
              <w:rPr>
                <w:color w:val="000000"/>
                <w:sz w:val="20"/>
              </w:rPr>
              <w:t>90682840</w:t>
            </w:r>
          </w:p>
        </w:tc>
        <w:tc>
          <w:tcPr>
            <w:tcW w:w="491" w:type="pct"/>
            <w:shd w:val="clear" w:color="auto" w:fill="auto"/>
          </w:tcPr>
          <w:p w:rsidR="004C47E3" w:rsidRPr="00C5784F" w:rsidRDefault="004C47E3" w:rsidP="00C5784F">
            <w:pPr>
              <w:spacing w:line="360" w:lineRule="auto"/>
              <w:jc w:val="both"/>
              <w:rPr>
                <w:color w:val="000000"/>
                <w:sz w:val="20"/>
              </w:rPr>
            </w:pPr>
            <w:r w:rsidRPr="00C5784F">
              <w:rPr>
                <w:color w:val="000000"/>
                <w:sz w:val="20"/>
              </w:rPr>
              <w:t>40,49</w:t>
            </w:r>
          </w:p>
        </w:tc>
        <w:tc>
          <w:tcPr>
            <w:tcW w:w="535" w:type="pct"/>
            <w:shd w:val="clear" w:color="auto" w:fill="auto"/>
          </w:tcPr>
          <w:p w:rsidR="004C47E3" w:rsidRPr="00C5784F" w:rsidRDefault="004C47E3" w:rsidP="00C5784F">
            <w:pPr>
              <w:spacing w:line="360" w:lineRule="auto"/>
              <w:jc w:val="both"/>
              <w:rPr>
                <w:color w:val="000000"/>
                <w:sz w:val="20"/>
              </w:rPr>
            </w:pPr>
            <w:r w:rsidRPr="00C5784F">
              <w:rPr>
                <w:color w:val="000000"/>
                <w:sz w:val="20"/>
              </w:rPr>
              <w:t>115,66</w:t>
            </w:r>
          </w:p>
        </w:tc>
      </w:tr>
      <w:tr w:rsidR="004C47E3" w:rsidRPr="00C5784F" w:rsidTr="00C5784F">
        <w:trPr>
          <w:cantSplit/>
          <w:jc w:val="center"/>
        </w:trPr>
        <w:tc>
          <w:tcPr>
            <w:tcW w:w="1010" w:type="pct"/>
            <w:shd w:val="clear" w:color="auto" w:fill="auto"/>
          </w:tcPr>
          <w:p w:rsidR="004C47E3" w:rsidRPr="00C5784F" w:rsidRDefault="004C47E3" w:rsidP="00C5784F">
            <w:pPr>
              <w:spacing w:line="360" w:lineRule="auto"/>
              <w:jc w:val="both"/>
              <w:rPr>
                <w:color w:val="000000"/>
                <w:sz w:val="20"/>
              </w:rPr>
            </w:pPr>
            <w:r w:rsidRPr="00C5784F">
              <w:rPr>
                <w:color w:val="000000"/>
                <w:sz w:val="20"/>
              </w:rPr>
              <w:t>сырье и материалы</w:t>
            </w:r>
          </w:p>
        </w:tc>
        <w:tc>
          <w:tcPr>
            <w:tcW w:w="646" w:type="pct"/>
            <w:shd w:val="clear" w:color="auto" w:fill="auto"/>
          </w:tcPr>
          <w:p w:rsidR="004C47E3" w:rsidRPr="00C5784F" w:rsidRDefault="004C47E3" w:rsidP="00C5784F">
            <w:pPr>
              <w:spacing w:line="360" w:lineRule="auto"/>
              <w:jc w:val="both"/>
              <w:rPr>
                <w:color w:val="000000"/>
                <w:sz w:val="20"/>
              </w:rPr>
            </w:pPr>
            <w:r w:rsidRPr="00C5784F">
              <w:rPr>
                <w:color w:val="000000"/>
                <w:sz w:val="20"/>
              </w:rPr>
              <w:t>44904461</w:t>
            </w:r>
          </w:p>
        </w:tc>
        <w:tc>
          <w:tcPr>
            <w:tcW w:w="491" w:type="pct"/>
            <w:shd w:val="clear" w:color="auto" w:fill="auto"/>
          </w:tcPr>
          <w:p w:rsidR="004C47E3" w:rsidRPr="00C5784F" w:rsidRDefault="004C47E3" w:rsidP="00C5784F">
            <w:pPr>
              <w:spacing w:line="360" w:lineRule="auto"/>
              <w:jc w:val="both"/>
              <w:rPr>
                <w:color w:val="000000"/>
                <w:sz w:val="20"/>
              </w:rPr>
            </w:pPr>
            <w:r w:rsidRPr="00C5784F">
              <w:rPr>
                <w:color w:val="000000"/>
                <w:sz w:val="20"/>
              </w:rPr>
              <w:t>33,32</w:t>
            </w:r>
          </w:p>
        </w:tc>
        <w:tc>
          <w:tcPr>
            <w:tcW w:w="646" w:type="pct"/>
            <w:shd w:val="clear" w:color="auto" w:fill="auto"/>
          </w:tcPr>
          <w:p w:rsidR="004C47E3" w:rsidRPr="00C5784F" w:rsidRDefault="004C47E3" w:rsidP="00C5784F">
            <w:pPr>
              <w:spacing w:line="360" w:lineRule="auto"/>
              <w:jc w:val="both"/>
              <w:rPr>
                <w:color w:val="000000"/>
                <w:sz w:val="20"/>
              </w:rPr>
            </w:pPr>
            <w:r w:rsidRPr="00C5784F">
              <w:rPr>
                <w:color w:val="000000"/>
                <w:sz w:val="20"/>
              </w:rPr>
              <w:t>56580698</w:t>
            </w:r>
          </w:p>
        </w:tc>
        <w:tc>
          <w:tcPr>
            <w:tcW w:w="491" w:type="pct"/>
            <w:shd w:val="clear" w:color="auto" w:fill="auto"/>
          </w:tcPr>
          <w:p w:rsidR="004C47E3" w:rsidRPr="00C5784F" w:rsidRDefault="004C47E3" w:rsidP="00C5784F">
            <w:pPr>
              <w:spacing w:line="360" w:lineRule="auto"/>
              <w:jc w:val="both"/>
              <w:rPr>
                <w:color w:val="000000"/>
                <w:sz w:val="20"/>
              </w:rPr>
            </w:pPr>
            <w:r w:rsidRPr="00C5784F">
              <w:rPr>
                <w:color w:val="000000"/>
                <w:sz w:val="20"/>
              </w:rPr>
              <w:t>36,13</w:t>
            </w:r>
          </w:p>
        </w:tc>
        <w:tc>
          <w:tcPr>
            <w:tcW w:w="690" w:type="pct"/>
            <w:shd w:val="clear" w:color="auto" w:fill="auto"/>
          </w:tcPr>
          <w:p w:rsidR="004C47E3" w:rsidRPr="00C5784F" w:rsidRDefault="004C47E3" w:rsidP="00C5784F">
            <w:pPr>
              <w:spacing w:line="360" w:lineRule="auto"/>
              <w:jc w:val="both"/>
              <w:rPr>
                <w:color w:val="000000"/>
                <w:sz w:val="20"/>
              </w:rPr>
            </w:pPr>
            <w:r w:rsidRPr="00C5784F">
              <w:rPr>
                <w:color w:val="000000"/>
                <w:sz w:val="20"/>
              </w:rPr>
              <w:t>66393481</w:t>
            </w:r>
          </w:p>
        </w:tc>
        <w:tc>
          <w:tcPr>
            <w:tcW w:w="491" w:type="pct"/>
            <w:shd w:val="clear" w:color="auto" w:fill="auto"/>
          </w:tcPr>
          <w:p w:rsidR="004C47E3" w:rsidRPr="00C5784F" w:rsidRDefault="004C47E3" w:rsidP="00C5784F">
            <w:pPr>
              <w:spacing w:line="360" w:lineRule="auto"/>
              <w:jc w:val="both"/>
              <w:rPr>
                <w:color w:val="000000"/>
                <w:sz w:val="20"/>
              </w:rPr>
            </w:pPr>
            <w:r w:rsidRPr="00C5784F">
              <w:rPr>
                <w:color w:val="000000"/>
                <w:sz w:val="20"/>
              </w:rPr>
              <w:t>29,64</w:t>
            </w:r>
          </w:p>
        </w:tc>
        <w:tc>
          <w:tcPr>
            <w:tcW w:w="535" w:type="pct"/>
            <w:shd w:val="clear" w:color="auto" w:fill="auto"/>
          </w:tcPr>
          <w:p w:rsidR="004C47E3" w:rsidRPr="00C5784F" w:rsidRDefault="004C47E3" w:rsidP="00C5784F">
            <w:pPr>
              <w:spacing w:line="360" w:lineRule="auto"/>
              <w:jc w:val="both"/>
              <w:rPr>
                <w:color w:val="000000"/>
                <w:sz w:val="20"/>
              </w:rPr>
            </w:pPr>
            <w:r w:rsidRPr="00C5784F">
              <w:rPr>
                <w:color w:val="000000"/>
                <w:sz w:val="20"/>
              </w:rPr>
              <w:t>147,85</w:t>
            </w:r>
          </w:p>
        </w:tc>
      </w:tr>
      <w:tr w:rsidR="004C47E3" w:rsidRPr="00C5784F" w:rsidTr="00C5784F">
        <w:trPr>
          <w:cantSplit/>
          <w:jc w:val="center"/>
        </w:trPr>
        <w:tc>
          <w:tcPr>
            <w:tcW w:w="1010" w:type="pct"/>
            <w:shd w:val="clear" w:color="auto" w:fill="auto"/>
          </w:tcPr>
          <w:p w:rsidR="004C47E3" w:rsidRPr="00C5784F" w:rsidRDefault="004C47E3" w:rsidP="00C5784F">
            <w:pPr>
              <w:spacing w:line="360" w:lineRule="auto"/>
              <w:jc w:val="both"/>
              <w:rPr>
                <w:color w:val="000000"/>
                <w:sz w:val="20"/>
              </w:rPr>
            </w:pPr>
            <w:r w:rsidRPr="00C5784F">
              <w:rPr>
                <w:color w:val="000000"/>
                <w:sz w:val="20"/>
              </w:rPr>
              <w:t>затраты в незавершенном производстве</w:t>
            </w:r>
          </w:p>
        </w:tc>
        <w:tc>
          <w:tcPr>
            <w:tcW w:w="646" w:type="pct"/>
            <w:shd w:val="clear" w:color="auto" w:fill="auto"/>
          </w:tcPr>
          <w:p w:rsidR="004C47E3" w:rsidRPr="00C5784F" w:rsidRDefault="004C47E3" w:rsidP="00C5784F">
            <w:pPr>
              <w:spacing w:line="360" w:lineRule="auto"/>
              <w:jc w:val="both"/>
              <w:rPr>
                <w:color w:val="000000"/>
                <w:sz w:val="20"/>
              </w:rPr>
            </w:pPr>
            <w:r w:rsidRPr="00C5784F">
              <w:rPr>
                <w:color w:val="000000"/>
                <w:sz w:val="20"/>
              </w:rPr>
              <w:t>1545940</w:t>
            </w:r>
          </w:p>
        </w:tc>
        <w:tc>
          <w:tcPr>
            <w:tcW w:w="491" w:type="pct"/>
            <w:shd w:val="clear" w:color="auto" w:fill="auto"/>
          </w:tcPr>
          <w:p w:rsidR="004C47E3" w:rsidRPr="00C5784F" w:rsidRDefault="004C47E3" w:rsidP="00C5784F">
            <w:pPr>
              <w:spacing w:line="360" w:lineRule="auto"/>
              <w:jc w:val="both"/>
              <w:rPr>
                <w:color w:val="000000"/>
                <w:sz w:val="20"/>
              </w:rPr>
            </w:pPr>
            <w:r w:rsidRPr="00C5784F">
              <w:rPr>
                <w:color w:val="000000"/>
                <w:sz w:val="20"/>
              </w:rPr>
              <w:t>1,15</w:t>
            </w:r>
          </w:p>
        </w:tc>
        <w:tc>
          <w:tcPr>
            <w:tcW w:w="646" w:type="pct"/>
            <w:shd w:val="clear" w:color="auto" w:fill="auto"/>
          </w:tcPr>
          <w:p w:rsidR="004C47E3" w:rsidRPr="00C5784F" w:rsidRDefault="004C47E3" w:rsidP="00C5784F">
            <w:pPr>
              <w:spacing w:line="360" w:lineRule="auto"/>
              <w:jc w:val="both"/>
              <w:rPr>
                <w:color w:val="000000"/>
                <w:sz w:val="20"/>
              </w:rPr>
            </w:pPr>
            <w:r w:rsidRPr="00C5784F">
              <w:rPr>
                <w:color w:val="000000"/>
                <w:sz w:val="20"/>
              </w:rPr>
              <w:t>1299644</w:t>
            </w:r>
          </w:p>
        </w:tc>
        <w:tc>
          <w:tcPr>
            <w:tcW w:w="491" w:type="pct"/>
            <w:shd w:val="clear" w:color="auto" w:fill="auto"/>
          </w:tcPr>
          <w:p w:rsidR="004C47E3" w:rsidRPr="00C5784F" w:rsidRDefault="004C47E3" w:rsidP="00C5784F">
            <w:pPr>
              <w:spacing w:line="360" w:lineRule="auto"/>
              <w:jc w:val="both"/>
              <w:rPr>
                <w:color w:val="000000"/>
                <w:sz w:val="20"/>
              </w:rPr>
            </w:pPr>
            <w:r w:rsidRPr="00C5784F">
              <w:rPr>
                <w:color w:val="000000"/>
                <w:sz w:val="20"/>
              </w:rPr>
              <w:t>0,83</w:t>
            </w:r>
          </w:p>
        </w:tc>
        <w:tc>
          <w:tcPr>
            <w:tcW w:w="690" w:type="pct"/>
            <w:shd w:val="clear" w:color="auto" w:fill="auto"/>
          </w:tcPr>
          <w:p w:rsidR="004C47E3" w:rsidRPr="00C5784F" w:rsidRDefault="004C47E3" w:rsidP="00C5784F">
            <w:pPr>
              <w:spacing w:line="360" w:lineRule="auto"/>
              <w:jc w:val="both"/>
              <w:rPr>
                <w:color w:val="000000"/>
                <w:sz w:val="20"/>
              </w:rPr>
            </w:pPr>
            <w:r w:rsidRPr="00C5784F">
              <w:rPr>
                <w:color w:val="000000"/>
                <w:sz w:val="20"/>
              </w:rPr>
              <w:t>2774755</w:t>
            </w:r>
          </w:p>
        </w:tc>
        <w:tc>
          <w:tcPr>
            <w:tcW w:w="491" w:type="pct"/>
            <w:shd w:val="clear" w:color="auto" w:fill="auto"/>
          </w:tcPr>
          <w:p w:rsidR="004C47E3" w:rsidRPr="00C5784F" w:rsidRDefault="004C47E3" w:rsidP="00C5784F">
            <w:pPr>
              <w:spacing w:line="360" w:lineRule="auto"/>
              <w:jc w:val="both"/>
              <w:rPr>
                <w:color w:val="000000"/>
                <w:sz w:val="20"/>
              </w:rPr>
            </w:pPr>
            <w:r w:rsidRPr="00C5784F">
              <w:rPr>
                <w:color w:val="000000"/>
                <w:sz w:val="20"/>
              </w:rPr>
              <w:t>1,24</w:t>
            </w:r>
          </w:p>
        </w:tc>
        <w:tc>
          <w:tcPr>
            <w:tcW w:w="535" w:type="pct"/>
            <w:shd w:val="clear" w:color="auto" w:fill="auto"/>
          </w:tcPr>
          <w:p w:rsidR="004C47E3" w:rsidRPr="00C5784F" w:rsidRDefault="004C47E3" w:rsidP="00C5784F">
            <w:pPr>
              <w:spacing w:line="360" w:lineRule="auto"/>
              <w:jc w:val="both"/>
              <w:rPr>
                <w:color w:val="000000"/>
                <w:sz w:val="20"/>
              </w:rPr>
            </w:pPr>
            <w:r w:rsidRPr="00C5784F">
              <w:rPr>
                <w:color w:val="000000"/>
                <w:sz w:val="20"/>
              </w:rPr>
              <w:t>179,49</w:t>
            </w:r>
          </w:p>
        </w:tc>
      </w:tr>
      <w:tr w:rsidR="004C47E3" w:rsidRPr="00C5784F" w:rsidTr="00C5784F">
        <w:trPr>
          <w:cantSplit/>
          <w:jc w:val="center"/>
        </w:trPr>
        <w:tc>
          <w:tcPr>
            <w:tcW w:w="1010" w:type="pct"/>
            <w:shd w:val="clear" w:color="auto" w:fill="auto"/>
          </w:tcPr>
          <w:p w:rsidR="004C47E3" w:rsidRPr="00C5784F" w:rsidRDefault="004C47E3" w:rsidP="00C5784F">
            <w:pPr>
              <w:spacing w:line="360" w:lineRule="auto"/>
              <w:jc w:val="both"/>
              <w:rPr>
                <w:color w:val="000000"/>
                <w:sz w:val="20"/>
              </w:rPr>
            </w:pPr>
            <w:r w:rsidRPr="00C5784F">
              <w:rPr>
                <w:color w:val="000000"/>
                <w:sz w:val="20"/>
              </w:rPr>
              <w:t>расходы будущих периодов</w:t>
            </w:r>
          </w:p>
        </w:tc>
        <w:tc>
          <w:tcPr>
            <w:tcW w:w="646" w:type="pct"/>
            <w:shd w:val="clear" w:color="auto" w:fill="auto"/>
          </w:tcPr>
          <w:p w:rsidR="004C47E3" w:rsidRPr="00C5784F" w:rsidRDefault="004C47E3" w:rsidP="00C5784F">
            <w:pPr>
              <w:spacing w:line="360" w:lineRule="auto"/>
              <w:jc w:val="both"/>
              <w:rPr>
                <w:color w:val="000000"/>
                <w:sz w:val="20"/>
              </w:rPr>
            </w:pPr>
            <w:r w:rsidRPr="00C5784F">
              <w:rPr>
                <w:color w:val="000000"/>
                <w:sz w:val="20"/>
              </w:rPr>
              <w:t>6724056</w:t>
            </w:r>
          </w:p>
        </w:tc>
        <w:tc>
          <w:tcPr>
            <w:tcW w:w="491" w:type="pct"/>
            <w:shd w:val="clear" w:color="auto" w:fill="auto"/>
          </w:tcPr>
          <w:p w:rsidR="004C47E3" w:rsidRPr="00C5784F" w:rsidRDefault="004C47E3" w:rsidP="00C5784F">
            <w:pPr>
              <w:spacing w:line="360" w:lineRule="auto"/>
              <w:jc w:val="both"/>
              <w:rPr>
                <w:color w:val="000000"/>
                <w:sz w:val="20"/>
              </w:rPr>
            </w:pPr>
            <w:r w:rsidRPr="00C5784F">
              <w:rPr>
                <w:color w:val="000000"/>
                <w:sz w:val="20"/>
              </w:rPr>
              <w:t>4,99</w:t>
            </w:r>
          </w:p>
        </w:tc>
        <w:tc>
          <w:tcPr>
            <w:tcW w:w="646" w:type="pct"/>
            <w:shd w:val="clear" w:color="auto" w:fill="auto"/>
          </w:tcPr>
          <w:p w:rsidR="004C47E3" w:rsidRPr="00C5784F" w:rsidRDefault="004C47E3" w:rsidP="00C5784F">
            <w:pPr>
              <w:spacing w:line="360" w:lineRule="auto"/>
              <w:jc w:val="both"/>
              <w:rPr>
                <w:color w:val="000000"/>
                <w:sz w:val="20"/>
              </w:rPr>
            </w:pPr>
            <w:r w:rsidRPr="00C5784F">
              <w:rPr>
                <w:color w:val="000000"/>
                <w:sz w:val="20"/>
              </w:rPr>
              <w:t>9120290</w:t>
            </w:r>
          </w:p>
        </w:tc>
        <w:tc>
          <w:tcPr>
            <w:tcW w:w="491" w:type="pct"/>
            <w:shd w:val="clear" w:color="auto" w:fill="auto"/>
          </w:tcPr>
          <w:p w:rsidR="004C47E3" w:rsidRPr="00C5784F" w:rsidRDefault="004C47E3" w:rsidP="00C5784F">
            <w:pPr>
              <w:spacing w:line="360" w:lineRule="auto"/>
              <w:jc w:val="both"/>
              <w:rPr>
                <w:color w:val="000000"/>
                <w:sz w:val="20"/>
              </w:rPr>
            </w:pPr>
            <w:r w:rsidRPr="00C5784F">
              <w:rPr>
                <w:color w:val="000000"/>
                <w:sz w:val="20"/>
              </w:rPr>
              <w:t>5,82</w:t>
            </w:r>
          </w:p>
        </w:tc>
        <w:tc>
          <w:tcPr>
            <w:tcW w:w="690" w:type="pct"/>
            <w:shd w:val="clear" w:color="auto" w:fill="auto"/>
          </w:tcPr>
          <w:p w:rsidR="004C47E3" w:rsidRPr="00C5784F" w:rsidRDefault="004C47E3" w:rsidP="00C5784F">
            <w:pPr>
              <w:spacing w:line="360" w:lineRule="auto"/>
              <w:jc w:val="both"/>
              <w:rPr>
                <w:color w:val="000000"/>
                <w:sz w:val="20"/>
              </w:rPr>
            </w:pPr>
            <w:r w:rsidRPr="00C5784F">
              <w:rPr>
                <w:color w:val="000000"/>
                <w:sz w:val="20"/>
              </w:rPr>
              <w:t>11167438</w:t>
            </w:r>
          </w:p>
        </w:tc>
        <w:tc>
          <w:tcPr>
            <w:tcW w:w="491" w:type="pct"/>
            <w:shd w:val="clear" w:color="auto" w:fill="auto"/>
          </w:tcPr>
          <w:p w:rsidR="004C47E3" w:rsidRPr="00C5784F" w:rsidRDefault="004C47E3" w:rsidP="00C5784F">
            <w:pPr>
              <w:spacing w:line="360" w:lineRule="auto"/>
              <w:jc w:val="both"/>
              <w:rPr>
                <w:color w:val="000000"/>
                <w:sz w:val="20"/>
              </w:rPr>
            </w:pPr>
            <w:r w:rsidRPr="00C5784F">
              <w:rPr>
                <w:color w:val="000000"/>
                <w:sz w:val="20"/>
              </w:rPr>
              <w:t>4,99</w:t>
            </w:r>
          </w:p>
        </w:tc>
        <w:tc>
          <w:tcPr>
            <w:tcW w:w="535" w:type="pct"/>
            <w:shd w:val="clear" w:color="auto" w:fill="auto"/>
          </w:tcPr>
          <w:p w:rsidR="004C47E3" w:rsidRPr="00C5784F" w:rsidRDefault="004C47E3" w:rsidP="00C5784F">
            <w:pPr>
              <w:spacing w:line="360" w:lineRule="auto"/>
              <w:jc w:val="both"/>
              <w:rPr>
                <w:color w:val="000000"/>
                <w:sz w:val="20"/>
              </w:rPr>
            </w:pPr>
            <w:r w:rsidRPr="00C5784F">
              <w:rPr>
                <w:color w:val="000000"/>
                <w:sz w:val="20"/>
              </w:rPr>
              <w:t>166,08</w:t>
            </w:r>
          </w:p>
        </w:tc>
      </w:tr>
      <w:tr w:rsidR="004C47E3" w:rsidRPr="00C5784F" w:rsidTr="00C5784F">
        <w:trPr>
          <w:cantSplit/>
          <w:jc w:val="center"/>
        </w:trPr>
        <w:tc>
          <w:tcPr>
            <w:tcW w:w="1010" w:type="pct"/>
            <w:shd w:val="clear" w:color="auto" w:fill="auto"/>
          </w:tcPr>
          <w:p w:rsidR="004C47E3" w:rsidRPr="00C5784F" w:rsidRDefault="004C47E3" w:rsidP="00C5784F">
            <w:pPr>
              <w:spacing w:line="360" w:lineRule="auto"/>
              <w:jc w:val="both"/>
              <w:rPr>
                <w:color w:val="000000"/>
                <w:sz w:val="20"/>
              </w:rPr>
            </w:pPr>
            <w:r w:rsidRPr="00C5784F">
              <w:rPr>
                <w:color w:val="000000"/>
                <w:sz w:val="20"/>
              </w:rPr>
              <w:t>НДС по приобретенным ценностям</w:t>
            </w:r>
          </w:p>
        </w:tc>
        <w:tc>
          <w:tcPr>
            <w:tcW w:w="646" w:type="pct"/>
            <w:shd w:val="clear" w:color="auto" w:fill="auto"/>
          </w:tcPr>
          <w:p w:rsidR="004C47E3" w:rsidRPr="00C5784F" w:rsidRDefault="004C47E3" w:rsidP="00C5784F">
            <w:pPr>
              <w:spacing w:line="360" w:lineRule="auto"/>
              <w:jc w:val="both"/>
              <w:rPr>
                <w:color w:val="000000"/>
                <w:sz w:val="20"/>
              </w:rPr>
            </w:pPr>
            <w:r w:rsidRPr="00C5784F">
              <w:rPr>
                <w:color w:val="000000"/>
                <w:sz w:val="20"/>
              </w:rPr>
              <w:t>25230582</w:t>
            </w:r>
          </w:p>
        </w:tc>
        <w:tc>
          <w:tcPr>
            <w:tcW w:w="491" w:type="pct"/>
            <w:shd w:val="clear" w:color="auto" w:fill="auto"/>
          </w:tcPr>
          <w:p w:rsidR="004C47E3" w:rsidRPr="00C5784F" w:rsidRDefault="004C47E3" w:rsidP="00C5784F">
            <w:pPr>
              <w:spacing w:line="360" w:lineRule="auto"/>
              <w:jc w:val="both"/>
              <w:rPr>
                <w:color w:val="000000"/>
                <w:sz w:val="20"/>
              </w:rPr>
            </w:pPr>
            <w:r w:rsidRPr="00C5784F">
              <w:rPr>
                <w:color w:val="000000"/>
                <w:sz w:val="20"/>
              </w:rPr>
              <w:t>18,72</w:t>
            </w:r>
          </w:p>
        </w:tc>
        <w:tc>
          <w:tcPr>
            <w:tcW w:w="646" w:type="pct"/>
            <w:shd w:val="clear" w:color="auto" w:fill="auto"/>
          </w:tcPr>
          <w:p w:rsidR="004C47E3" w:rsidRPr="00C5784F" w:rsidRDefault="004C47E3" w:rsidP="00C5784F">
            <w:pPr>
              <w:spacing w:line="360" w:lineRule="auto"/>
              <w:jc w:val="both"/>
              <w:rPr>
                <w:color w:val="000000"/>
                <w:sz w:val="20"/>
              </w:rPr>
            </w:pPr>
            <w:r w:rsidRPr="00C5784F">
              <w:rPr>
                <w:color w:val="000000"/>
                <w:sz w:val="20"/>
              </w:rPr>
              <w:t>10650525</w:t>
            </w:r>
          </w:p>
        </w:tc>
        <w:tc>
          <w:tcPr>
            <w:tcW w:w="491" w:type="pct"/>
            <w:shd w:val="clear" w:color="auto" w:fill="auto"/>
          </w:tcPr>
          <w:p w:rsidR="004C47E3" w:rsidRPr="00C5784F" w:rsidRDefault="004C47E3" w:rsidP="00C5784F">
            <w:pPr>
              <w:spacing w:line="360" w:lineRule="auto"/>
              <w:jc w:val="both"/>
              <w:rPr>
                <w:color w:val="000000"/>
                <w:sz w:val="20"/>
              </w:rPr>
            </w:pPr>
            <w:r w:rsidRPr="00C5784F">
              <w:rPr>
                <w:color w:val="000000"/>
                <w:sz w:val="20"/>
              </w:rPr>
              <w:t>6,80</w:t>
            </w:r>
          </w:p>
        </w:tc>
        <w:tc>
          <w:tcPr>
            <w:tcW w:w="690" w:type="pct"/>
            <w:shd w:val="clear" w:color="auto" w:fill="auto"/>
          </w:tcPr>
          <w:p w:rsidR="004C47E3" w:rsidRPr="00C5784F" w:rsidRDefault="004C47E3" w:rsidP="00C5784F">
            <w:pPr>
              <w:spacing w:line="360" w:lineRule="auto"/>
              <w:jc w:val="both"/>
              <w:rPr>
                <w:color w:val="000000"/>
                <w:sz w:val="20"/>
              </w:rPr>
            </w:pPr>
            <w:r w:rsidRPr="00C5784F">
              <w:rPr>
                <w:color w:val="000000"/>
                <w:sz w:val="20"/>
              </w:rPr>
              <w:t>10347166</w:t>
            </w:r>
          </w:p>
        </w:tc>
        <w:tc>
          <w:tcPr>
            <w:tcW w:w="491" w:type="pct"/>
            <w:shd w:val="clear" w:color="auto" w:fill="auto"/>
          </w:tcPr>
          <w:p w:rsidR="004C47E3" w:rsidRPr="00C5784F" w:rsidRDefault="004C47E3" w:rsidP="00C5784F">
            <w:pPr>
              <w:spacing w:line="360" w:lineRule="auto"/>
              <w:jc w:val="both"/>
              <w:rPr>
                <w:color w:val="000000"/>
                <w:sz w:val="20"/>
              </w:rPr>
            </w:pPr>
            <w:r w:rsidRPr="00C5784F">
              <w:rPr>
                <w:color w:val="000000"/>
                <w:sz w:val="20"/>
              </w:rPr>
              <w:t>4,62</w:t>
            </w:r>
          </w:p>
        </w:tc>
        <w:tc>
          <w:tcPr>
            <w:tcW w:w="535" w:type="pct"/>
            <w:shd w:val="clear" w:color="auto" w:fill="auto"/>
          </w:tcPr>
          <w:p w:rsidR="004C47E3" w:rsidRPr="00C5784F" w:rsidRDefault="004C47E3" w:rsidP="00C5784F">
            <w:pPr>
              <w:spacing w:line="360" w:lineRule="auto"/>
              <w:jc w:val="both"/>
              <w:rPr>
                <w:color w:val="000000"/>
                <w:sz w:val="20"/>
              </w:rPr>
            </w:pPr>
            <w:r w:rsidRPr="00C5784F">
              <w:rPr>
                <w:color w:val="000000"/>
                <w:sz w:val="20"/>
              </w:rPr>
              <w:t>41,01</w:t>
            </w:r>
          </w:p>
        </w:tc>
      </w:tr>
    </w:tbl>
    <w:p w:rsidR="00850C73" w:rsidRPr="006B3D8B" w:rsidRDefault="00850C73" w:rsidP="006B3D8B">
      <w:pPr>
        <w:spacing w:line="360" w:lineRule="auto"/>
        <w:ind w:firstLine="709"/>
        <w:jc w:val="both"/>
        <w:rPr>
          <w:color w:val="000000"/>
          <w:sz w:val="28"/>
        </w:rPr>
      </w:pPr>
    </w:p>
    <w:p w:rsidR="00850C73" w:rsidRPr="006B3D8B" w:rsidRDefault="00850C73" w:rsidP="006B3D8B">
      <w:pPr>
        <w:spacing w:line="360" w:lineRule="auto"/>
        <w:ind w:firstLine="709"/>
        <w:jc w:val="both"/>
        <w:rPr>
          <w:color w:val="000000"/>
          <w:sz w:val="28"/>
          <w:szCs w:val="28"/>
        </w:rPr>
      </w:pPr>
      <w:r w:rsidRPr="006B3D8B">
        <w:rPr>
          <w:color w:val="000000"/>
          <w:sz w:val="28"/>
          <w:szCs w:val="28"/>
        </w:rPr>
        <w:t xml:space="preserve">Рассмотрим также состав и структуру источников финансирования оборотных активов предприятия в табл. </w:t>
      </w:r>
      <w:r w:rsidR="00D12C72" w:rsidRPr="006B3D8B">
        <w:rPr>
          <w:color w:val="000000"/>
          <w:sz w:val="28"/>
          <w:szCs w:val="28"/>
        </w:rPr>
        <w:t>10</w:t>
      </w:r>
      <w:r w:rsidRPr="006B3D8B">
        <w:rPr>
          <w:color w:val="000000"/>
          <w:sz w:val="28"/>
          <w:szCs w:val="28"/>
        </w:rPr>
        <w:t>.</w:t>
      </w:r>
    </w:p>
    <w:p w:rsidR="00D12C72" w:rsidRPr="006B3D8B" w:rsidRDefault="00D12C72" w:rsidP="006B3D8B">
      <w:pPr>
        <w:spacing w:line="360" w:lineRule="auto"/>
        <w:ind w:firstLine="709"/>
        <w:jc w:val="both"/>
        <w:rPr>
          <w:color w:val="000000"/>
          <w:sz w:val="28"/>
        </w:rPr>
      </w:pPr>
    </w:p>
    <w:p w:rsidR="00850C73" w:rsidRPr="006B3D8B" w:rsidRDefault="00850C73" w:rsidP="006B3D8B">
      <w:pPr>
        <w:spacing w:line="360" w:lineRule="auto"/>
        <w:ind w:firstLine="709"/>
        <w:jc w:val="both"/>
        <w:rPr>
          <w:color w:val="000000"/>
          <w:sz w:val="28"/>
          <w:szCs w:val="28"/>
        </w:rPr>
      </w:pPr>
      <w:r w:rsidRPr="006B3D8B">
        <w:rPr>
          <w:color w:val="000000"/>
          <w:sz w:val="28"/>
          <w:szCs w:val="28"/>
        </w:rPr>
        <w:t xml:space="preserve">Таблица </w:t>
      </w:r>
      <w:r w:rsidR="00D12C72" w:rsidRPr="006B3D8B">
        <w:rPr>
          <w:color w:val="000000"/>
          <w:sz w:val="28"/>
          <w:szCs w:val="28"/>
        </w:rPr>
        <w:t xml:space="preserve">10 </w:t>
      </w:r>
      <w:r w:rsidRPr="006B3D8B">
        <w:rPr>
          <w:color w:val="000000"/>
          <w:sz w:val="28"/>
          <w:szCs w:val="28"/>
        </w:rPr>
        <w:t xml:space="preserve">– Показатели состава и структуры источников финансирования оборотных средств </w:t>
      </w:r>
      <w:r w:rsidR="00D12C72" w:rsidRPr="006B3D8B">
        <w:rPr>
          <w:color w:val="000000"/>
          <w:sz w:val="28"/>
          <w:szCs w:val="28"/>
        </w:rPr>
        <w:t>ОАО</w:t>
      </w:r>
      <w:r w:rsidR="006B3D8B">
        <w:rPr>
          <w:color w:val="000000"/>
          <w:sz w:val="28"/>
          <w:szCs w:val="28"/>
        </w:rPr>
        <w:t> </w:t>
      </w:r>
      <w:r w:rsidR="006B3D8B" w:rsidRPr="006B3D8B">
        <w:rPr>
          <w:color w:val="000000"/>
          <w:sz w:val="28"/>
          <w:szCs w:val="28"/>
        </w:rPr>
        <w:t>«</w:t>
      </w:r>
      <w:r w:rsidR="00D12C72" w:rsidRPr="006B3D8B">
        <w:rPr>
          <w:color w:val="000000"/>
          <w:sz w:val="28"/>
          <w:szCs w:val="28"/>
        </w:rPr>
        <w:t>РЖД»</w:t>
      </w:r>
      <w:r w:rsidRPr="006B3D8B">
        <w:rPr>
          <w:color w:val="000000"/>
          <w:sz w:val="28"/>
          <w:szCs w:val="28"/>
        </w:rPr>
        <w:t xml:space="preserve"> в 200</w:t>
      </w:r>
      <w:r w:rsidR="00D12C72" w:rsidRPr="006B3D8B">
        <w:rPr>
          <w:color w:val="000000"/>
          <w:sz w:val="28"/>
          <w:szCs w:val="28"/>
        </w:rPr>
        <w:t>6</w:t>
      </w:r>
      <w:r w:rsidR="006B3D8B">
        <w:rPr>
          <w:color w:val="000000"/>
          <w:sz w:val="28"/>
          <w:szCs w:val="28"/>
        </w:rPr>
        <w:t>–</w:t>
      </w:r>
      <w:r w:rsidR="006B3D8B" w:rsidRPr="006B3D8B">
        <w:rPr>
          <w:color w:val="000000"/>
          <w:sz w:val="28"/>
          <w:szCs w:val="28"/>
        </w:rPr>
        <w:t>2</w:t>
      </w:r>
      <w:r w:rsidRPr="006B3D8B">
        <w:rPr>
          <w:color w:val="000000"/>
          <w:sz w:val="28"/>
          <w:szCs w:val="28"/>
        </w:rPr>
        <w:t>00</w:t>
      </w:r>
      <w:r w:rsidR="00D12C72" w:rsidRPr="006B3D8B">
        <w:rPr>
          <w:color w:val="000000"/>
          <w:sz w:val="28"/>
          <w:szCs w:val="28"/>
        </w:rPr>
        <w:t>8</w:t>
      </w:r>
      <w:r w:rsidR="006B3D8B">
        <w:rPr>
          <w:color w:val="000000"/>
          <w:sz w:val="28"/>
          <w:szCs w:val="28"/>
        </w:rPr>
        <w:t> </w:t>
      </w:r>
      <w:r w:rsidR="006B3D8B" w:rsidRPr="006B3D8B">
        <w:rPr>
          <w:color w:val="000000"/>
          <w:sz w:val="28"/>
          <w:szCs w:val="28"/>
        </w:rPr>
        <w:t>гг</w:t>
      </w:r>
      <w:r w:rsidRPr="006B3D8B">
        <w:rPr>
          <w:color w:val="000000"/>
          <w:sz w:val="28"/>
          <w:szCs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04"/>
        <w:gridCol w:w="1902"/>
        <w:gridCol w:w="1902"/>
        <w:gridCol w:w="1902"/>
        <w:gridCol w:w="1387"/>
      </w:tblGrid>
      <w:tr w:rsidR="00850C73" w:rsidRPr="00C5784F" w:rsidTr="00C5784F">
        <w:trPr>
          <w:cantSplit/>
          <w:trHeight w:val="284"/>
          <w:jc w:val="center"/>
        </w:trPr>
        <w:tc>
          <w:tcPr>
            <w:tcW w:w="1185" w:type="pct"/>
            <w:vMerge w:val="restart"/>
            <w:shd w:val="clear" w:color="auto" w:fill="auto"/>
          </w:tcPr>
          <w:p w:rsidR="00850C73" w:rsidRPr="00C5784F" w:rsidRDefault="00850C73" w:rsidP="00C5784F">
            <w:pPr>
              <w:spacing w:line="360" w:lineRule="auto"/>
              <w:jc w:val="both"/>
              <w:rPr>
                <w:color w:val="000000"/>
                <w:sz w:val="20"/>
              </w:rPr>
            </w:pPr>
            <w:r w:rsidRPr="00C5784F">
              <w:rPr>
                <w:color w:val="000000"/>
                <w:sz w:val="20"/>
              </w:rPr>
              <w:t>Показатели</w:t>
            </w:r>
          </w:p>
        </w:tc>
        <w:tc>
          <w:tcPr>
            <w:tcW w:w="1023" w:type="pct"/>
            <w:shd w:val="clear" w:color="auto" w:fill="auto"/>
          </w:tcPr>
          <w:p w:rsidR="00850C73" w:rsidRPr="00C5784F" w:rsidRDefault="00850C73" w:rsidP="00C5784F">
            <w:pPr>
              <w:spacing w:line="360" w:lineRule="auto"/>
              <w:jc w:val="both"/>
              <w:rPr>
                <w:color w:val="000000"/>
                <w:sz w:val="20"/>
              </w:rPr>
            </w:pPr>
            <w:r w:rsidRPr="00C5784F">
              <w:rPr>
                <w:color w:val="000000"/>
                <w:sz w:val="20"/>
              </w:rPr>
              <w:t>200</w:t>
            </w:r>
            <w:r w:rsidR="00D12C72" w:rsidRPr="00C5784F">
              <w:rPr>
                <w:color w:val="000000"/>
                <w:sz w:val="20"/>
              </w:rPr>
              <w:t>6</w:t>
            </w:r>
          </w:p>
        </w:tc>
        <w:tc>
          <w:tcPr>
            <w:tcW w:w="1023" w:type="pct"/>
            <w:shd w:val="clear" w:color="auto" w:fill="auto"/>
          </w:tcPr>
          <w:p w:rsidR="00850C73" w:rsidRPr="00C5784F" w:rsidRDefault="00850C73" w:rsidP="00C5784F">
            <w:pPr>
              <w:spacing w:line="360" w:lineRule="auto"/>
              <w:jc w:val="both"/>
              <w:rPr>
                <w:color w:val="000000"/>
                <w:sz w:val="20"/>
              </w:rPr>
            </w:pPr>
            <w:r w:rsidRPr="00C5784F">
              <w:rPr>
                <w:color w:val="000000"/>
                <w:sz w:val="20"/>
              </w:rPr>
              <w:t>200</w:t>
            </w:r>
            <w:r w:rsidR="00D12C72" w:rsidRPr="00C5784F">
              <w:rPr>
                <w:color w:val="000000"/>
                <w:sz w:val="20"/>
              </w:rPr>
              <w:t>7</w:t>
            </w:r>
          </w:p>
        </w:tc>
        <w:tc>
          <w:tcPr>
            <w:tcW w:w="1023" w:type="pct"/>
            <w:shd w:val="clear" w:color="auto" w:fill="auto"/>
          </w:tcPr>
          <w:p w:rsidR="00850C73" w:rsidRPr="00C5784F" w:rsidRDefault="00850C73" w:rsidP="00C5784F">
            <w:pPr>
              <w:spacing w:line="360" w:lineRule="auto"/>
              <w:jc w:val="both"/>
              <w:rPr>
                <w:color w:val="000000"/>
                <w:sz w:val="20"/>
              </w:rPr>
            </w:pPr>
            <w:r w:rsidRPr="00C5784F">
              <w:rPr>
                <w:color w:val="000000"/>
                <w:sz w:val="20"/>
              </w:rPr>
              <w:t>200</w:t>
            </w:r>
            <w:r w:rsidR="00D12C72" w:rsidRPr="00C5784F">
              <w:rPr>
                <w:color w:val="000000"/>
                <w:sz w:val="20"/>
              </w:rPr>
              <w:t>8</w:t>
            </w:r>
          </w:p>
        </w:tc>
        <w:tc>
          <w:tcPr>
            <w:tcW w:w="746" w:type="pct"/>
            <w:vMerge w:val="restart"/>
            <w:shd w:val="clear" w:color="auto" w:fill="auto"/>
          </w:tcPr>
          <w:p w:rsidR="00850C73" w:rsidRPr="00C5784F" w:rsidRDefault="00850C73" w:rsidP="00C5784F">
            <w:pPr>
              <w:spacing w:line="360" w:lineRule="auto"/>
              <w:jc w:val="both"/>
              <w:rPr>
                <w:color w:val="000000"/>
                <w:sz w:val="20"/>
              </w:rPr>
            </w:pPr>
            <w:r w:rsidRPr="00C5784F">
              <w:rPr>
                <w:color w:val="000000"/>
                <w:sz w:val="20"/>
              </w:rPr>
              <w:t>200</w:t>
            </w:r>
            <w:r w:rsidR="00D12C72" w:rsidRPr="00C5784F">
              <w:rPr>
                <w:color w:val="000000"/>
                <w:sz w:val="20"/>
              </w:rPr>
              <w:t>8</w:t>
            </w:r>
            <w:r w:rsidR="006B3D8B" w:rsidRPr="00C5784F">
              <w:rPr>
                <w:color w:val="000000"/>
                <w:sz w:val="20"/>
              </w:rPr>
              <w:t> г</w:t>
            </w:r>
            <w:r w:rsidRPr="00C5784F">
              <w:rPr>
                <w:color w:val="000000"/>
                <w:sz w:val="20"/>
              </w:rPr>
              <w:t xml:space="preserve">. к </w:t>
            </w:r>
            <w:r w:rsidR="006B3D8B" w:rsidRPr="00C5784F">
              <w:rPr>
                <w:color w:val="000000"/>
                <w:sz w:val="20"/>
              </w:rPr>
              <w:t>2006 г</w:t>
            </w:r>
            <w:r w:rsidRPr="00C5784F">
              <w:rPr>
                <w:color w:val="000000"/>
                <w:sz w:val="20"/>
              </w:rPr>
              <w:t>.</w:t>
            </w:r>
          </w:p>
        </w:tc>
      </w:tr>
      <w:tr w:rsidR="00850C73" w:rsidRPr="00C5784F" w:rsidTr="00C5784F">
        <w:trPr>
          <w:cantSplit/>
          <w:trHeight w:val="284"/>
          <w:jc w:val="center"/>
        </w:trPr>
        <w:tc>
          <w:tcPr>
            <w:tcW w:w="1185" w:type="pct"/>
            <w:vMerge/>
            <w:shd w:val="clear" w:color="auto" w:fill="auto"/>
          </w:tcPr>
          <w:p w:rsidR="00850C73" w:rsidRPr="00C5784F" w:rsidRDefault="00850C73" w:rsidP="00C5784F">
            <w:pPr>
              <w:spacing w:line="360" w:lineRule="auto"/>
              <w:jc w:val="both"/>
              <w:rPr>
                <w:color w:val="000000"/>
                <w:sz w:val="20"/>
              </w:rPr>
            </w:pPr>
          </w:p>
        </w:tc>
        <w:tc>
          <w:tcPr>
            <w:tcW w:w="1023" w:type="pct"/>
            <w:shd w:val="clear" w:color="auto" w:fill="auto"/>
          </w:tcPr>
          <w:p w:rsidR="00850C73" w:rsidRPr="00C5784F" w:rsidRDefault="00850C73" w:rsidP="00C5784F">
            <w:pPr>
              <w:spacing w:line="360" w:lineRule="auto"/>
              <w:jc w:val="both"/>
              <w:rPr>
                <w:color w:val="000000"/>
                <w:sz w:val="20"/>
              </w:rPr>
            </w:pPr>
            <w:r w:rsidRPr="00C5784F">
              <w:rPr>
                <w:color w:val="000000"/>
                <w:sz w:val="20"/>
              </w:rPr>
              <w:t>Тыс. руб.</w:t>
            </w:r>
          </w:p>
        </w:tc>
        <w:tc>
          <w:tcPr>
            <w:tcW w:w="1023" w:type="pct"/>
            <w:shd w:val="clear" w:color="auto" w:fill="auto"/>
          </w:tcPr>
          <w:p w:rsidR="00850C73" w:rsidRPr="00C5784F" w:rsidRDefault="00850C73" w:rsidP="00C5784F">
            <w:pPr>
              <w:spacing w:line="360" w:lineRule="auto"/>
              <w:jc w:val="both"/>
              <w:rPr>
                <w:color w:val="000000"/>
                <w:sz w:val="20"/>
              </w:rPr>
            </w:pPr>
            <w:r w:rsidRPr="00C5784F">
              <w:rPr>
                <w:color w:val="000000"/>
                <w:sz w:val="20"/>
              </w:rPr>
              <w:t>Тыс. руб.</w:t>
            </w:r>
          </w:p>
        </w:tc>
        <w:tc>
          <w:tcPr>
            <w:tcW w:w="1023" w:type="pct"/>
            <w:shd w:val="clear" w:color="auto" w:fill="auto"/>
          </w:tcPr>
          <w:p w:rsidR="00850C73" w:rsidRPr="00C5784F" w:rsidRDefault="00850C73" w:rsidP="00C5784F">
            <w:pPr>
              <w:spacing w:line="360" w:lineRule="auto"/>
              <w:jc w:val="both"/>
              <w:rPr>
                <w:color w:val="000000"/>
                <w:sz w:val="20"/>
              </w:rPr>
            </w:pPr>
            <w:r w:rsidRPr="00C5784F">
              <w:rPr>
                <w:color w:val="000000"/>
                <w:sz w:val="20"/>
              </w:rPr>
              <w:t>Тыс. руб.</w:t>
            </w:r>
          </w:p>
        </w:tc>
        <w:tc>
          <w:tcPr>
            <w:tcW w:w="746" w:type="pct"/>
            <w:vMerge/>
            <w:shd w:val="clear" w:color="auto" w:fill="auto"/>
          </w:tcPr>
          <w:p w:rsidR="00850C73" w:rsidRPr="00C5784F" w:rsidRDefault="00850C73" w:rsidP="00C5784F">
            <w:pPr>
              <w:spacing w:line="360" w:lineRule="auto"/>
              <w:jc w:val="both"/>
              <w:rPr>
                <w:color w:val="000000"/>
                <w:sz w:val="20"/>
              </w:rPr>
            </w:pPr>
          </w:p>
        </w:tc>
      </w:tr>
      <w:tr w:rsidR="00D12C72" w:rsidRPr="00C5784F" w:rsidTr="00C5784F">
        <w:trPr>
          <w:cantSplit/>
          <w:trHeight w:val="284"/>
          <w:jc w:val="center"/>
        </w:trPr>
        <w:tc>
          <w:tcPr>
            <w:tcW w:w="1185" w:type="pct"/>
            <w:shd w:val="clear" w:color="auto" w:fill="auto"/>
          </w:tcPr>
          <w:p w:rsidR="00D12C72" w:rsidRPr="00C5784F" w:rsidRDefault="00D12C72" w:rsidP="00C5784F">
            <w:pPr>
              <w:spacing w:line="360" w:lineRule="auto"/>
              <w:jc w:val="both"/>
              <w:rPr>
                <w:color w:val="000000"/>
                <w:sz w:val="20"/>
              </w:rPr>
            </w:pPr>
            <w:r w:rsidRPr="00C5784F">
              <w:rPr>
                <w:color w:val="000000"/>
                <w:sz w:val="20"/>
              </w:rPr>
              <w:t>Собственные</w:t>
            </w:r>
          </w:p>
        </w:tc>
        <w:tc>
          <w:tcPr>
            <w:tcW w:w="1023" w:type="pct"/>
            <w:shd w:val="clear" w:color="auto" w:fill="auto"/>
          </w:tcPr>
          <w:p w:rsidR="00D12C72" w:rsidRPr="00C5784F" w:rsidRDefault="00D12C72" w:rsidP="00C5784F">
            <w:pPr>
              <w:spacing w:line="360" w:lineRule="auto"/>
              <w:jc w:val="both"/>
              <w:rPr>
                <w:color w:val="000000"/>
                <w:sz w:val="20"/>
              </w:rPr>
            </w:pPr>
            <w:r w:rsidRPr="00C5784F">
              <w:rPr>
                <w:color w:val="000000"/>
                <w:sz w:val="20"/>
              </w:rPr>
              <w:t>2495937104</w:t>
            </w:r>
          </w:p>
        </w:tc>
        <w:tc>
          <w:tcPr>
            <w:tcW w:w="1023" w:type="pct"/>
            <w:shd w:val="clear" w:color="auto" w:fill="auto"/>
          </w:tcPr>
          <w:p w:rsidR="00D12C72" w:rsidRPr="00C5784F" w:rsidRDefault="00D12C72" w:rsidP="00C5784F">
            <w:pPr>
              <w:spacing w:line="360" w:lineRule="auto"/>
              <w:jc w:val="both"/>
              <w:rPr>
                <w:color w:val="000000"/>
                <w:sz w:val="20"/>
              </w:rPr>
            </w:pPr>
            <w:r w:rsidRPr="00C5784F">
              <w:rPr>
                <w:color w:val="000000"/>
                <w:sz w:val="20"/>
              </w:rPr>
              <w:t>2585756156</w:t>
            </w:r>
          </w:p>
        </w:tc>
        <w:tc>
          <w:tcPr>
            <w:tcW w:w="1023" w:type="pct"/>
            <w:shd w:val="clear" w:color="auto" w:fill="auto"/>
          </w:tcPr>
          <w:p w:rsidR="00D12C72" w:rsidRPr="00C5784F" w:rsidRDefault="00D12C72" w:rsidP="00C5784F">
            <w:pPr>
              <w:spacing w:line="360" w:lineRule="auto"/>
              <w:jc w:val="both"/>
              <w:rPr>
                <w:color w:val="000000"/>
                <w:sz w:val="20"/>
              </w:rPr>
            </w:pPr>
            <w:r w:rsidRPr="00C5784F">
              <w:rPr>
                <w:color w:val="000000"/>
                <w:sz w:val="20"/>
              </w:rPr>
              <w:t>2940328532</w:t>
            </w:r>
          </w:p>
        </w:tc>
        <w:tc>
          <w:tcPr>
            <w:tcW w:w="746" w:type="pct"/>
            <w:shd w:val="clear" w:color="auto" w:fill="auto"/>
          </w:tcPr>
          <w:p w:rsidR="00D12C72" w:rsidRPr="00C5784F" w:rsidRDefault="00D12C72" w:rsidP="00C5784F">
            <w:pPr>
              <w:spacing w:line="360" w:lineRule="auto"/>
              <w:jc w:val="both"/>
              <w:rPr>
                <w:color w:val="000000"/>
                <w:sz w:val="20"/>
              </w:rPr>
            </w:pPr>
            <w:r w:rsidRPr="00C5784F">
              <w:rPr>
                <w:color w:val="000000"/>
                <w:sz w:val="20"/>
              </w:rPr>
              <w:t>117,80</w:t>
            </w:r>
          </w:p>
        </w:tc>
      </w:tr>
      <w:tr w:rsidR="00D12C72" w:rsidRPr="00C5784F" w:rsidTr="00C5784F">
        <w:trPr>
          <w:cantSplit/>
          <w:trHeight w:val="284"/>
          <w:jc w:val="center"/>
        </w:trPr>
        <w:tc>
          <w:tcPr>
            <w:tcW w:w="1185" w:type="pct"/>
            <w:shd w:val="clear" w:color="auto" w:fill="auto"/>
          </w:tcPr>
          <w:p w:rsidR="00D12C72" w:rsidRPr="00C5784F" w:rsidRDefault="00D12C72" w:rsidP="00C5784F">
            <w:pPr>
              <w:spacing w:line="360" w:lineRule="auto"/>
              <w:jc w:val="both"/>
              <w:rPr>
                <w:color w:val="000000"/>
                <w:sz w:val="20"/>
              </w:rPr>
            </w:pPr>
            <w:r w:rsidRPr="00C5784F">
              <w:rPr>
                <w:color w:val="000000"/>
                <w:sz w:val="20"/>
              </w:rPr>
              <w:t>Заемные</w:t>
            </w:r>
          </w:p>
        </w:tc>
        <w:tc>
          <w:tcPr>
            <w:tcW w:w="1023" w:type="pct"/>
            <w:shd w:val="clear" w:color="auto" w:fill="auto"/>
          </w:tcPr>
          <w:p w:rsidR="00D12C72" w:rsidRPr="00C5784F" w:rsidRDefault="00D12C72" w:rsidP="00C5784F">
            <w:pPr>
              <w:spacing w:line="360" w:lineRule="auto"/>
              <w:jc w:val="both"/>
              <w:rPr>
                <w:color w:val="000000"/>
                <w:sz w:val="20"/>
              </w:rPr>
            </w:pPr>
            <w:r w:rsidRPr="00C5784F">
              <w:rPr>
                <w:color w:val="000000"/>
                <w:sz w:val="20"/>
              </w:rPr>
              <w:t>60184415</w:t>
            </w:r>
          </w:p>
        </w:tc>
        <w:tc>
          <w:tcPr>
            <w:tcW w:w="1023" w:type="pct"/>
            <w:shd w:val="clear" w:color="auto" w:fill="auto"/>
          </w:tcPr>
          <w:p w:rsidR="00D12C72" w:rsidRPr="00C5784F" w:rsidRDefault="00D12C72" w:rsidP="00C5784F">
            <w:pPr>
              <w:spacing w:line="360" w:lineRule="auto"/>
              <w:jc w:val="both"/>
              <w:rPr>
                <w:color w:val="000000"/>
                <w:sz w:val="20"/>
              </w:rPr>
            </w:pPr>
            <w:r w:rsidRPr="00C5784F">
              <w:rPr>
                <w:color w:val="000000"/>
                <w:sz w:val="20"/>
              </w:rPr>
              <w:t>78985894</w:t>
            </w:r>
          </w:p>
        </w:tc>
        <w:tc>
          <w:tcPr>
            <w:tcW w:w="1023" w:type="pct"/>
            <w:shd w:val="clear" w:color="auto" w:fill="auto"/>
          </w:tcPr>
          <w:p w:rsidR="00D12C72" w:rsidRPr="00C5784F" w:rsidRDefault="00D12C72" w:rsidP="00C5784F">
            <w:pPr>
              <w:spacing w:line="360" w:lineRule="auto"/>
              <w:jc w:val="both"/>
              <w:rPr>
                <w:color w:val="000000"/>
                <w:sz w:val="20"/>
              </w:rPr>
            </w:pPr>
            <w:r w:rsidRPr="00C5784F">
              <w:rPr>
                <w:color w:val="000000"/>
                <w:sz w:val="20"/>
              </w:rPr>
              <w:t>297572705</w:t>
            </w:r>
          </w:p>
        </w:tc>
        <w:tc>
          <w:tcPr>
            <w:tcW w:w="746" w:type="pct"/>
            <w:shd w:val="clear" w:color="auto" w:fill="auto"/>
          </w:tcPr>
          <w:p w:rsidR="00D12C72" w:rsidRPr="00C5784F" w:rsidRDefault="00D12C72" w:rsidP="00C5784F">
            <w:pPr>
              <w:spacing w:line="360" w:lineRule="auto"/>
              <w:jc w:val="both"/>
              <w:rPr>
                <w:color w:val="000000"/>
                <w:sz w:val="20"/>
              </w:rPr>
            </w:pPr>
            <w:r w:rsidRPr="00C5784F">
              <w:rPr>
                <w:color w:val="000000"/>
                <w:sz w:val="20"/>
              </w:rPr>
              <w:t>494,43</w:t>
            </w:r>
          </w:p>
        </w:tc>
      </w:tr>
      <w:tr w:rsidR="00D12C72" w:rsidRPr="00C5784F" w:rsidTr="00C5784F">
        <w:trPr>
          <w:cantSplit/>
          <w:trHeight w:val="284"/>
          <w:jc w:val="center"/>
        </w:trPr>
        <w:tc>
          <w:tcPr>
            <w:tcW w:w="1185" w:type="pct"/>
            <w:shd w:val="clear" w:color="auto" w:fill="auto"/>
          </w:tcPr>
          <w:p w:rsidR="00D12C72" w:rsidRPr="00C5784F" w:rsidRDefault="00D12C72" w:rsidP="00C5784F">
            <w:pPr>
              <w:spacing w:line="360" w:lineRule="auto"/>
              <w:jc w:val="both"/>
              <w:rPr>
                <w:color w:val="000000"/>
                <w:sz w:val="20"/>
              </w:rPr>
            </w:pPr>
            <w:r w:rsidRPr="00C5784F">
              <w:rPr>
                <w:color w:val="000000"/>
                <w:sz w:val="20"/>
              </w:rPr>
              <w:t>Привлеченные</w:t>
            </w:r>
          </w:p>
        </w:tc>
        <w:tc>
          <w:tcPr>
            <w:tcW w:w="1023" w:type="pct"/>
            <w:shd w:val="clear" w:color="auto" w:fill="auto"/>
          </w:tcPr>
          <w:p w:rsidR="00D12C72" w:rsidRPr="00C5784F" w:rsidRDefault="00D12C72" w:rsidP="00C5784F">
            <w:pPr>
              <w:spacing w:line="360" w:lineRule="auto"/>
              <w:jc w:val="both"/>
              <w:rPr>
                <w:color w:val="000000"/>
                <w:sz w:val="20"/>
              </w:rPr>
            </w:pPr>
            <w:r w:rsidRPr="00C5784F">
              <w:rPr>
                <w:color w:val="000000"/>
                <w:sz w:val="20"/>
              </w:rPr>
              <w:t>149439326</w:t>
            </w:r>
          </w:p>
        </w:tc>
        <w:tc>
          <w:tcPr>
            <w:tcW w:w="1023" w:type="pct"/>
            <w:shd w:val="clear" w:color="auto" w:fill="auto"/>
          </w:tcPr>
          <w:p w:rsidR="00D12C72" w:rsidRPr="00C5784F" w:rsidRDefault="00D12C72" w:rsidP="00C5784F">
            <w:pPr>
              <w:spacing w:line="360" w:lineRule="auto"/>
              <w:jc w:val="both"/>
              <w:rPr>
                <w:color w:val="000000"/>
                <w:sz w:val="20"/>
              </w:rPr>
            </w:pPr>
            <w:r w:rsidRPr="00C5784F">
              <w:rPr>
                <w:color w:val="000000"/>
                <w:sz w:val="20"/>
              </w:rPr>
              <w:t>206629924</w:t>
            </w:r>
          </w:p>
        </w:tc>
        <w:tc>
          <w:tcPr>
            <w:tcW w:w="1023" w:type="pct"/>
            <w:shd w:val="clear" w:color="auto" w:fill="auto"/>
          </w:tcPr>
          <w:p w:rsidR="00D12C72" w:rsidRPr="00C5784F" w:rsidRDefault="00D12C72" w:rsidP="00C5784F">
            <w:pPr>
              <w:spacing w:line="360" w:lineRule="auto"/>
              <w:jc w:val="both"/>
              <w:rPr>
                <w:color w:val="000000"/>
                <w:sz w:val="20"/>
              </w:rPr>
            </w:pPr>
            <w:r w:rsidRPr="00C5784F">
              <w:rPr>
                <w:color w:val="000000"/>
                <w:sz w:val="20"/>
              </w:rPr>
              <w:t>267272660</w:t>
            </w:r>
          </w:p>
        </w:tc>
        <w:tc>
          <w:tcPr>
            <w:tcW w:w="746" w:type="pct"/>
            <w:shd w:val="clear" w:color="auto" w:fill="auto"/>
          </w:tcPr>
          <w:p w:rsidR="00D12C72" w:rsidRPr="00C5784F" w:rsidRDefault="00D12C72" w:rsidP="00C5784F">
            <w:pPr>
              <w:spacing w:line="360" w:lineRule="auto"/>
              <w:jc w:val="both"/>
              <w:rPr>
                <w:color w:val="000000"/>
                <w:sz w:val="20"/>
              </w:rPr>
            </w:pPr>
            <w:r w:rsidRPr="00C5784F">
              <w:rPr>
                <w:color w:val="000000"/>
                <w:sz w:val="20"/>
              </w:rPr>
              <w:t>178,85</w:t>
            </w:r>
          </w:p>
        </w:tc>
      </w:tr>
      <w:tr w:rsidR="00D12C72" w:rsidRPr="00C5784F" w:rsidTr="00C5784F">
        <w:trPr>
          <w:cantSplit/>
          <w:trHeight w:val="284"/>
          <w:jc w:val="center"/>
        </w:trPr>
        <w:tc>
          <w:tcPr>
            <w:tcW w:w="1185" w:type="pct"/>
            <w:shd w:val="clear" w:color="auto" w:fill="auto"/>
          </w:tcPr>
          <w:p w:rsidR="00D12C72" w:rsidRPr="00C5784F" w:rsidRDefault="00D12C72" w:rsidP="00C5784F">
            <w:pPr>
              <w:spacing w:line="360" w:lineRule="auto"/>
              <w:jc w:val="both"/>
              <w:rPr>
                <w:color w:val="000000"/>
                <w:sz w:val="20"/>
              </w:rPr>
            </w:pPr>
            <w:r w:rsidRPr="00C5784F">
              <w:rPr>
                <w:color w:val="000000"/>
                <w:sz w:val="20"/>
              </w:rPr>
              <w:t>Итого источников</w:t>
            </w:r>
          </w:p>
        </w:tc>
        <w:tc>
          <w:tcPr>
            <w:tcW w:w="1023" w:type="pct"/>
            <w:shd w:val="clear" w:color="auto" w:fill="auto"/>
          </w:tcPr>
          <w:p w:rsidR="00D12C72" w:rsidRPr="00C5784F" w:rsidRDefault="00D12C72" w:rsidP="00C5784F">
            <w:pPr>
              <w:spacing w:line="360" w:lineRule="auto"/>
              <w:jc w:val="both"/>
              <w:rPr>
                <w:color w:val="000000"/>
                <w:sz w:val="20"/>
              </w:rPr>
            </w:pPr>
            <w:r w:rsidRPr="00C5784F">
              <w:rPr>
                <w:color w:val="000000"/>
                <w:sz w:val="20"/>
              </w:rPr>
              <w:t>2705560845</w:t>
            </w:r>
          </w:p>
        </w:tc>
        <w:tc>
          <w:tcPr>
            <w:tcW w:w="1023" w:type="pct"/>
            <w:shd w:val="clear" w:color="auto" w:fill="auto"/>
          </w:tcPr>
          <w:p w:rsidR="00D12C72" w:rsidRPr="00C5784F" w:rsidRDefault="00D12C72" w:rsidP="00C5784F">
            <w:pPr>
              <w:spacing w:line="360" w:lineRule="auto"/>
              <w:jc w:val="both"/>
              <w:rPr>
                <w:color w:val="000000"/>
                <w:sz w:val="20"/>
              </w:rPr>
            </w:pPr>
            <w:r w:rsidRPr="00C5784F">
              <w:rPr>
                <w:color w:val="000000"/>
                <w:sz w:val="20"/>
              </w:rPr>
              <w:t>2871371974</w:t>
            </w:r>
          </w:p>
        </w:tc>
        <w:tc>
          <w:tcPr>
            <w:tcW w:w="1023" w:type="pct"/>
            <w:shd w:val="clear" w:color="auto" w:fill="auto"/>
          </w:tcPr>
          <w:p w:rsidR="00D12C72" w:rsidRPr="00C5784F" w:rsidRDefault="00D12C72" w:rsidP="00C5784F">
            <w:pPr>
              <w:spacing w:line="360" w:lineRule="auto"/>
              <w:jc w:val="both"/>
              <w:rPr>
                <w:color w:val="000000"/>
                <w:sz w:val="20"/>
              </w:rPr>
            </w:pPr>
            <w:r w:rsidRPr="00C5784F">
              <w:rPr>
                <w:color w:val="000000"/>
                <w:sz w:val="20"/>
              </w:rPr>
              <w:t>3505173897</w:t>
            </w:r>
          </w:p>
        </w:tc>
        <w:tc>
          <w:tcPr>
            <w:tcW w:w="746" w:type="pct"/>
            <w:shd w:val="clear" w:color="auto" w:fill="auto"/>
          </w:tcPr>
          <w:p w:rsidR="00D12C72" w:rsidRPr="00C5784F" w:rsidRDefault="00D12C72" w:rsidP="00C5784F">
            <w:pPr>
              <w:spacing w:line="360" w:lineRule="auto"/>
              <w:jc w:val="both"/>
              <w:rPr>
                <w:color w:val="000000"/>
                <w:sz w:val="20"/>
              </w:rPr>
            </w:pPr>
            <w:r w:rsidRPr="00C5784F">
              <w:rPr>
                <w:color w:val="000000"/>
                <w:sz w:val="20"/>
              </w:rPr>
              <w:t>129,55</w:t>
            </w:r>
          </w:p>
        </w:tc>
      </w:tr>
    </w:tbl>
    <w:p w:rsidR="00850C73" w:rsidRPr="006B3D8B" w:rsidRDefault="00850C73" w:rsidP="006B3D8B">
      <w:pPr>
        <w:spacing w:line="360" w:lineRule="auto"/>
        <w:ind w:firstLine="709"/>
        <w:jc w:val="both"/>
        <w:rPr>
          <w:color w:val="000000"/>
          <w:sz w:val="28"/>
        </w:rPr>
      </w:pPr>
    </w:p>
    <w:p w:rsidR="00850C73" w:rsidRPr="006B3D8B" w:rsidRDefault="00850C73" w:rsidP="006B3D8B">
      <w:pPr>
        <w:spacing w:line="360" w:lineRule="auto"/>
        <w:ind w:firstLine="709"/>
        <w:jc w:val="both"/>
        <w:rPr>
          <w:color w:val="000000"/>
          <w:sz w:val="28"/>
          <w:szCs w:val="28"/>
        </w:rPr>
      </w:pPr>
      <w:r w:rsidRPr="006B3D8B">
        <w:rPr>
          <w:color w:val="000000"/>
          <w:sz w:val="28"/>
          <w:szCs w:val="28"/>
        </w:rPr>
        <w:t xml:space="preserve">Привлеченные средства </w:t>
      </w:r>
      <w:r w:rsidR="00BC21A9" w:rsidRPr="006B3D8B">
        <w:rPr>
          <w:color w:val="000000"/>
          <w:sz w:val="28"/>
          <w:szCs w:val="28"/>
        </w:rPr>
        <w:t>ОАО</w:t>
      </w:r>
      <w:r w:rsidR="006B3D8B">
        <w:rPr>
          <w:color w:val="000000"/>
          <w:sz w:val="28"/>
          <w:szCs w:val="28"/>
        </w:rPr>
        <w:t> </w:t>
      </w:r>
      <w:r w:rsidR="006B3D8B" w:rsidRPr="006B3D8B">
        <w:rPr>
          <w:color w:val="000000"/>
          <w:sz w:val="28"/>
          <w:szCs w:val="28"/>
        </w:rPr>
        <w:t>«</w:t>
      </w:r>
      <w:r w:rsidR="00BC21A9" w:rsidRPr="006B3D8B">
        <w:rPr>
          <w:color w:val="000000"/>
          <w:sz w:val="28"/>
          <w:szCs w:val="28"/>
        </w:rPr>
        <w:t>РЖД»</w:t>
      </w:r>
      <w:r w:rsidRPr="006B3D8B">
        <w:rPr>
          <w:color w:val="000000"/>
          <w:sz w:val="28"/>
          <w:szCs w:val="28"/>
        </w:rPr>
        <w:t xml:space="preserve"> увеличились </w:t>
      </w:r>
      <w:r w:rsidR="00BC21A9" w:rsidRPr="006B3D8B">
        <w:rPr>
          <w:color w:val="000000"/>
          <w:sz w:val="28"/>
          <w:szCs w:val="28"/>
        </w:rPr>
        <w:t>на 78,8</w:t>
      </w:r>
      <w:r w:rsidR="006B3D8B" w:rsidRPr="006B3D8B">
        <w:rPr>
          <w:color w:val="000000"/>
          <w:sz w:val="28"/>
          <w:szCs w:val="28"/>
        </w:rPr>
        <w:t>5</w:t>
      </w:r>
      <w:r w:rsidR="006B3D8B">
        <w:rPr>
          <w:color w:val="000000"/>
          <w:sz w:val="28"/>
          <w:szCs w:val="28"/>
        </w:rPr>
        <w:t>%</w:t>
      </w:r>
      <w:r w:rsidR="00BC21A9" w:rsidRPr="006B3D8B">
        <w:rPr>
          <w:color w:val="000000"/>
          <w:sz w:val="28"/>
          <w:szCs w:val="28"/>
        </w:rPr>
        <w:t>, собственные – на 17,</w:t>
      </w:r>
      <w:r w:rsidR="006B3D8B" w:rsidRPr="006B3D8B">
        <w:rPr>
          <w:color w:val="000000"/>
          <w:sz w:val="28"/>
          <w:szCs w:val="28"/>
        </w:rPr>
        <w:t>8</w:t>
      </w:r>
      <w:r w:rsidR="006B3D8B">
        <w:rPr>
          <w:color w:val="000000"/>
          <w:sz w:val="28"/>
          <w:szCs w:val="28"/>
        </w:rPr>
        <w:t>%</w:t>
      </w:r>
      <w:r w:rsidR="00BC21A9" w:rsidRPr="006B3D8B">
        <w:rPr>
          <w:color w:val="000000"/>
          <w:sz w:val="28"/>
          <w:szCs w:val="28"/>
        </w:rPr>
        <w:t>, больше всего выросла сумма заемных средств – в 4,94 раза. С</w:t>
      </w:r>
      <w:r w:rsidRPr="006B3D8B">
        <w:rPr>
          <w:color w:val="000000"/>
          <w:sz w:val="28"/>
          <w:szCs w:val="28"/>
        </w:rPr>
        <w:t xml:space="preserve">трока таблицы «Итого источников» иллюстрирует положительную динамику источников финансирования оборотных средств </w:t>
      </w:r>
      <w:r w:rsidR="00BC21A9" w:rsidRPr="006B3D8B">
        <w:rPr>
          <w:color w:val="000000"/>
          <w:sz w:val="28"/>
          <w:szCs w:val="28"/>
        </w:rPr>
        <w:t>ОАО</w:t>
      </w:r>
      <w:r w:rsidR="006B3D8B">
        <w:rPr>
          <w:color w:val="000000"/>
          <w:sz w:val="28"/>
          <w:szCs w:val="28"/>
        </w:rPr>
        <w:t> </w:t>
      </w:r>
      <w:r w:rsidR="006B3D8B" w:rsidRPr="006B3D8B">
        <w:rPr>
          <w:color w:val="000000"/>
          <w:sz w:val="28"/>
          <w:szCs w:val="28"/>
        </w:rPr>
        <w:t>«</w:t>
      </w:r>
      <w:r w:rsidR="00BC21A9" w:rsidRPr="006B3D8B">
        <w:rPr>
          <w:color w:val="000000"/>
          <w:sz w:val="28"/>
          <w:szCs w:val="28"/>
        </w:rPr>
        <w:t>РЖД»</w:t>
      </w:r>
      <w:r w:rsidRPr="006B3D8B">
        <w:rPr>
          <w:color w:val="000000"/>
          <w:sz w:val="28"/>
          <w:szCs w:val="28"/>
        </w:rPr>
        <w:t xml:space="preserve"> (рост </w:t>
      </w:r>
      <w:r w:rsidR="00BC21A9" w:rsidRPr="006B3D8B">
        <w:rPr>
          <w:color w:val="000000"/>
          <w:sz w:val="28"/>
          <w:szCs w:val="28"/>
        </w:rPr>
        <w:t>на 29,5</w:t>
      </w:r>
      <w:r w:rsidR="006B3D8B" w:rsidRPr="006B3D8B">
        <w:rPr>
          <w:color w:val="000000"/>
          <w:sz w:val="28"/>
          <w:szCs w:val="28"/>
        </w:rPr>
        <w:t>5</w:t>
      </w:r>
      <w:r w:rsidR="006B3D8B">
        <w:rPr>
          <w:color w:val="000000"/>
          <w:sz w:val="28"/>
          <w:szCs w:val="28"/>
        </w:rPr>
        <w:t>%</w:t>
      </w:r>
      <w:r w:rsidRPr="006B3D8B">
        <w:rPr>
          <w:color w:val="000000"/>
          <w:sz w:val="28"/>
          <w:szCs w:val="28"/>
        </w:rPr>
        <w:t>).</w:t>
      </w:r>
    </w:p>
    <w:p w:rsidR="00850C73" w:rsidRPr="006B3D8B" w:rsidRDefault="00850C73" w:rsidP="006B3D8B">
      <w:pPr>
        <w:spacing w:line="360" w:lineRule="auto"/>
        <w:ind w:firstLine="709"/>
        <w:jc w:val="both"/>
        <w:rPr>
          <w:color w:val="000000"/>
          <w:sz w:val="28"/>
          <w:szCs w:val="28"/>
        </w:rPr>
      </w:pPr>
      <w:r w:rsidRPr="006B3D8B">
        <w:rPr>
          <w:color w:val="000000"/>
          <w:sz w:val="28"/>
          <w:szCs w:val="28"/>
        </w:rPr>
        <w:t>Важным элементом оборотных активов являются материально производственные запасы, которые участвуют в процессе производства и находятся на складе для обеспечения непрерывного процесса. Проведем анализ динамики и структуры МПЗ (таб. 11).</w:t>
      </w:r>
    </w:p>
    <w:p w:rsidR="00850C73" w:rsidRPr="006B3D8B" w:rsidRDefault="00850C73" w:rsidP="006B3D8B">
      <w:pPr>
        <w:spacing w:line="360" w:lineRule="auto"/>
        <w:ind w:firstLine="709"/>
        <w:jc w:val="both"/>
        <w:rPr>
          <w:color w:val="000000"/>
          <w:sz w:val="28"/>
        </w:rPr>
      </w:pPr>
    </w:p>
    <w:p w:rsidR="00850C73" w:rsidRPr="006B3D8B" w:rsidRDefault="00850C73" w:rsidP="006B3D8B">
      <w:pPr>
        <w:shd w:val="clear" w:color="auto" w:fill="FFFFFF"/>
        <w:autoSpaceDE w:val="0"/>
        <w:autoSpaceDN w:val="0"/>
        <w:adjustRightInd w:val="0"/>
        <w:spacing w:line="360" w:lineRule="auto"/>
        <w:ind w:firstLine="709"/>
        <w:jc w:val="both"/>
        <w:rPr>
          <w:bCs/>
          <w:iCs/>
          <w:color w:val="000000"/>
          <w:sz w:val="28"/>
          <w:szCs w:val="28"/>
        </w:rPr>
      </w:pPr>
      <w:r w:rsidRPr="006B3D8B">
        <w:rPr>
          <w:iCs/>
          <w:color w:val="000000"/>
          <w:sz w:val="28"/>
          <w:szCs w:val="28"/>
        </w:rPr>
        <w:t xml:space="preserve">Таблица 11 </w:t>
      </w:r>
      <w:r w:rsidR="006B3D8B">
        <w:rPr>
          <w:iCs/>
          <w:color w:val="000000"/>
          <w:sz w:val="28"/>
          <w:szCs w:val="28"/>
        </w:rPr>
        <w:t>–</w:t>
      </w:r>
      <w:r w:rsidR="006B3D8B" w:rsidRPr="006B3D8B">
        <w:rPr>
          <w:iCs/>
          <w:color w:val="000000"/>
          <w:sz w:val="28"/>
          <w:szCs w:val="28"/>
        </w:rPr>
        <w:t xml:space="preserve"> </w:t>
      </w:r>
      <w:r w:rsidRPr="006B3D8B">
        <w:rPr>
          <w:bCs/>
          <w:iCs/>
          <w:color w:val="000000"/>
          <w:sz w:val="28"/>
          <w:szCs w:val="28"/>
        </w:rPr>
        <w:t xml:space="preserve">Анализ динамики материально-производственных запасов </w:t>
      </w:r>
      <w:r w:rsidR="000E665F" w:rsidRPr="006B3D8B">
        <w:rPr>
          <w:color w:val="000000"/>
          <w:sz w:val="28"/>
          <w:szCs w:val="28"/>
        </w:rPr>
        <w:t>ОАО</w:t>
      </w:r>
      <w:r w:rsidR="006B3D8B">
        <w:rPr>
          <w:color w:val="000000"/>
          <w:sz w:val="28"/>
          <w:szCs w:val="28"/>
        </w:rPr>
        <w:t> </w:t>
      </w:r>
      <w:r w:rsidR="006B3D8B" w:rsidRPr="006B3D8B">
        <w:rPr>
          <w:color w:val="000000"/>
          <w:sz w:val="28"/>
          <w:szCs w:val="28"/>
        </w:rPr>
        <w:t>«</w:t>
      </w:r>
      <w:r w:rsidR="000E665F" w:rsidRPr="006B3D8B">
        <w:rPr>
          <w:color w:val="000000"/>
          <w:sz w:val="28"/>
          <w:szCs w:val="28"/>
        </w:rPr>
        <w:t>РЖД»</w:t>
      </w:r>
      <w:r w:rsidRPr="006B3D8B">
        <w:rPr>
          <w:bCs/>
          <w:iCs/>
          <w:color w:val="000000"/>
          <w:sz w:val="28"/>
          <w:szCs w:val="28"/>
        </w:rPr>
        <w:t xml:space="preserve"> за 2006</w:t>
      </w:r>
      <w:r w:rsidR="006B3D8B">
        <w:rPr>
          <w:bCs/>
          <w:iCs/>
          <w:color w:val="000000"/>
          <w:sz w:val="28"/>
          <w:szCs w:val="28"/>
        </w:rPr>
        <w:t>–</w:t>
      </w:r>
      <w:r w:rsidR="006B3D8B" w:rsidRPr="006B3D8B">
        <w:rPr>
          <w:bCs/>
          <w:iCs/>
          <w:color w:val="000000"/>
          <w:sz w:val="28"/>
          <w:szCs w:val="28"/>
        </w:rPr>
        <w:t>2</w:t>
      </w:r>
      <w:r w:rsidRPr="006B3D8B">
        <w:rPr>
          <w:bCs/>
          <w:iCs/>
          <w:color w:val="000000"/>
          <w:sz w:val="28"/>
          <w:szCs w:val="28"/>
        </w:rPr>
        <w:t>00</w:t>
      </w:r>
      <w:r w:rsidR="000E665F" w:rsidRPr="006B3D8B">
        <w:rPr>
          <w:bCs/>
          <w:iCs/>
          <w:color w:val="000000"/>
          <w:sz w:val="28"/>
          <w:szCs w:val="28"/>
        </w:rPr>
        <w:t>8</w:t>
      </w:r>
      <w:r w:rsidR="006B3D8B">
        <w:rPr>
          <w:bCs/>
          <w:iCs/>
          <w:color w:val="000000"/>
          <w:sz w:val="28"/>
          <w:szCs w:val="28"/>
        </w:rPr>
        <w:t> </w:t>
      </w:r>
      <w:r w:rsidR="006B3D8B" w:rsidRPr="006B3D8B">
        <w:rPr>
          <w:bCs/>
          <w:iCs/>
          <w:color w:val="000000"/>
          <w:sz w:val="28"/>
          <w:szCs w:val="28"/>
        </w:rPr>
        <w:t>гг</w:t>
      </w:r>
      <w:r w:rsidRPr="006B3D8B">
        <w:rPr>
          <w:bCs/>
          <w:iCs/>
          <w:color w:val="000000"/>
          <w:sz w:val="28"/>
          <w:szCs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91"/>
        <w:gridCol w:w="1019"/>
        <w:gridCol w:w="1365"/>
        <w:gridCol w:w="1365"/>
        <w:gridCol w:w="1625"/>
        <w:gridCol w:w="2032"/>
      </w:tblGrid>
      <w:tr w:rsidR="00850C73" w:rsidRPr="00C5784F" w:rsidTr="00C5784F">
        <w:trPr>
          <w:cantSplit/>
          <w:trHeight w:val="293"/>
          <w:jc w:val="center"/>
        </w:trPr>
        <w:tc>
          <w:tcPr>
            <w:tcW w:w="1017" w:type="pct"/>
            <w:vMerge w:val="restart"/>
            <w:shd w:val="clear" w:color="auto" w:fill="auto"/>
          </w:tcPr>
          <w:p w:rsidR="00850C73" w:rsidRPr="00C5784F" w:rsidRDefault="00850C73" w:rsidP="00C5784F">
            <w:pPr>
              <w:shd w:val="clear" w:color="auto" w:fill="FFFFFF"/>
              <w:autoSpaceDE w:val="0"/>
              <w:autoSpaceDN w:val="0"/>
              <w:adjustRightInd w:val="0"/>
              <w:spacing w:line="360" w:lineRule="auto"/>
              <w:jc w:val="both"/>
              <w:rPr>
                <w:color w:val="000000"/>
                <w:sz w:val="20"/>
              </w:rPr>
            </w:pPr>
            <w:r w:rsidRPr="00C5784F">
              <w:rPr>
                <w:color w:val="000000"/>
                <w:sz w:val="20"/>
              </w:rPr>
              <w:t>Показатель</w:t>
            </w:r>
          </w:p>
        </w:tc>
        <w:tc>
          <w:tcPr>
            <w:tcW w:w="2016" w:type="pct"/>
            <w:gridSpan w:val="3"/>
            <w:shd w:val="clear" w:color="auto" w:fill="auto"/>
          </w:tcPr>
          <w:p w:rsidR="00850C73" w:rsidRPr="00C5784F" w:rsidRDefault="000E665F" w:rsidP="00C5784F">
            <w:pPr>
              <w:shd w:val="clear" w:color="auto" w:fill="FFFFFF"/>
              <w:autoSpaceDE w:val="0"/>
              <w:autoSpaceDN w:val="0"/>
              <w:adjustRightInd w:val="0"/>
              <w:spacing w:line="360" w:lineRule="auto"/>
              <w:jc w:val="both"/>
              <w:rPr>
                <w:color w:val="000000"/>
                <w:sz w:val="20"/>
              </w:rPr>
            </w:pPr>
            <w:r w:rsidRPr="00C5784F">
              <w:rPr>
                <w:color w:val="000000"/>
                <w:sz w:val="20"/>
              </w:rPr>
              <w:t>годы</w:t>
            </w:r>
          </w:p>
        </w:tc>
        <w:tc>
          <w:tcPr>
            <w:tcW w:w="1967" w:type="pct"/>
            <w:gridSpan w:val="2"/>
            <w:shd w:val="clear" w:color="auto" w:fill="auto"/>
          </w:tcPr>
          <w:p w:rsidR="00850C73" w:rsidRPr="00C5784F" w:rsidRDefault="00850C73" w:rsidP="00C5784F">
            <w:pPr>
              <w:shd w:val="clear" w:color="auto" w:fill="FFFFFF"/>
              <w:autoSpaceDE w:val="0"/>
              <w:autoSpaceDN w:val="0"/>
              <w:adjustRightInd w:val="0"/>
              <w:spacing w:line="360" w:lineRule="auto"/>
              <w:jc w:val="both"/>
              <w:rPr>
                <w:color w:val="000000"/>
                <w:sz w:val="20"/>
              </w:rPr>
            </w:pPr>
            <w:r w:rsidRPr="00C5784F">
              <w:rPr>
                <w:color w:val="000000"/>
                <w:sz w:val="20"/>
              </w:rPr>
              <w:t>Изменения</w:t>
            </w:r>
            <w:r w:rsidR="004B0F40" w:rsidRPr="00C5784F">
              <w:rPr>
                <w:color w:val="000000"/>
                <w:sz w:val="20"/>
              </w:rPr>
              <w:t xml:space="preserve"> </w:t>
            </w:r>
            <w:r w:rsidRPr="00C5784F">
              <w:rPr>
                <w:color w:val="000000"/>
                <w:sz w:val="20"/>
              </w:rPr>
              <w:t>200</w:t>
            </w:r>
            <w:r w:rsidR="000E665F" w:rsidRPr="00C5784F">
              <w:rPr>
                <w:color w:val="000000"/>
                <w:sz w:val="20"/>
              </w:rPr>
              <w:t>8</w:t>
            </w:r>
            <w:r w:rsidR="006B3D8B" w:rsidRPr="00C5784F">
              <w:rPr>
                <w:color w:val="000000"/>
                <w:sz w:val="20"/>
              </w:rPr>
              <w:t> г</w:t>
            </w:r>
            <w:r w:rsidRPr="00C5784F">
              <w:rPr>
                <w:color w:val="000000"/>
                <w:sz w:val="20"/>
              </w:rPr>
              <w:t xml:space="preserve">. к </w:t>
            </w:r>
            <w:r w:rsidR="006B3D8B" w:rsidRPr="00C5784F">
              <w:rPr>
                <w:color w:val="000000"/>
                <w:sz w:val="20"/>
              </w:rPr>
              <w:t>2006 г</w:t>
            </w:r>
            <w:r w:rsidRPr="00C5784F">
              <w:rPr>
                <w:color w:val="000000"/>
                <w:sz w:val="20"/>
              </w:rPr>
              <w:t>.</w:t>
            </w:r>
          </w:p>
        </w:tc>
      </w:tr>
      <w:tr w:rsidR="000E665F" w:rsidRPr="00C5784F" w:rsidTr="00C5784F">
        <w:trPr>
          <w:cantSplit/>
          <w:trHeight w:val="270"/>
          <w:jc w:val="center"/>
        </w:trPr>
        <w:tc>
          <w:tcPr>
            <w:tcW w:w="1017" w:type="pct"/>
            <w:vMerge/>
            <w:shd w:val="clear" w:color="auto" w:fill="auto"/>
          </w:tcPr>
          <w:p w:rsidR="000E665F" w:rsidRPr="00C5784F" w:rsidRDefault="000E665F" w:rsidP="00C5784F">
            <w:pPr>
              <w:shd w:val="clear" w:color="auto" w:fill="FFFFFF"/>
              <w:autoSpaceDE w:val="0"/>
              <w:autoSpaceDN w:val="0"/>
              <w:adjustRightInd w:val="0"/>
              <w:spacing w:line="360" w:lineRule="auto"/>
              <w:jc w:val="both"/>
              <w:rPr>
                <w:color w:val="000000"/>
                <w:sz w:val="20"/>
              </w:rPr>
            </w:pPr>
          </w:p>
        </w:tc>
        <w:tc>
          <w:tcPr>
            <w:tcW w:w="548" w:type="pct"/>
            <w:shd w:val="clear" w:color="auto" w:fill="auto"/>
          </w:tcPr>
          <w:p w:rsidR="000E665F" w:rsidRPr="00C5784F" w:rsidRDefault="000E665F" w:rsidP="00C5784F">
            <w:pPr>
              <w:spacing w:line="360" w:lineRule="auto"/>
              <w:jc w:val="both"/>
              <w:rPr>
                <w:color w:val="000000"/>
                <w:sz w:val="20"/>
              </w:rPr>
            </w:pPr>
            <w:r w:rsidRPr="00C5784F">
              <w:rPr>
                <w:color w:val="000000"/>
                <w:sz w:val="20"/>
              </w:rPr>
              <w:t>2006</w:t>
            </w:r>
          </w:p>
        </w:tc>
        <w:tc>
          <w:tcPr>
            <w:tcW w:w="734" w:type="pct"/>
            <w:shd w:val="clear" w:color="auto" w:fill="auto"/>
          </w:tcPr>
          <w:p w:rsidR="000E665F" w:rsidRPr="00C5784F" w:rsidRDefault="000E665F" w:rsidP="00C5784F">
            <w:pPr>
              <w:spacing w:line="360" w:lineRule="auto"/>
              <w:jc w:val="both"/>
              <w:rPr>
                <w:color w:val="000000"/>
                <w:sz w:val="20"/>
              </w:rPr>
            </w:pPr>
            <w:r w:rsidRPr="00C5784F">
              <w:rPr>
                <w:color w:val="000000"/>
                <w:sz w:val="20"/>
              </w:rPr>
              <w:t>2007</w:t>
            </w:r>
          </w:p>
        </w:tc>
        <w:tc>
          <w:tcPr>
            <w:tcW w:w="734" w:type="pct"/>
            <w:shd w:val="clear" w:color="auto" w:fill="auto"/>
          </w:tcPr>
          <w:p w:rsidR="000E665F" w:rsidRPr="00C5784F" w:rsidRDefault="000E665F" w:rsidP="00C5784F">
            <w:pPr>
              <w:shd w:val="clear" w:color="auto" w:fill="FFFFFF"/>
              <w:autoSpaceDE w:val="0"/>
              <w:autoSpaceDN w:val="0"/>
              <w:adjustRightInd w:val="0"/>
              <w:spacing w:line="360" w:lineRule="auto"/>
              <w:jc w:val="both"/>
              <w:rPr>
                <w:color w:val="000000"/>
                <w:sz w:val="20"/>
              </w:rPr>
            </w:pPr>
            <w:r w:rsidRPr="00C5784F">
              <w:rPr>
                <w:color w:val="000000"/>
                <w:sz w:val="20"/>
              </w:rPr>
              <w:t>2008</w:t>
            </w:r>
          </w:p>
        </w:tc>
        <w:tc>
          <w:tcPr>
            <w:tcW w:w="874" w:type="pct"/>
            <w:shd w:val="clear" w:color="auto" w:fill="auto"/>
          </w:tcPr>
          <w:p w:rsidR="000E665F" w:rsidRPr="00C5784F" w:rsidRDefault="000E665F" w:rsidP="00C5784F">
            <w:pPr>
              <w:shd w:val="clear" w:color="auto" w:fill="FFFFFF"/>
              <w:autoSpaceDE w:val="0"/>
              <w:autoSpaceDN w:val="0"/>
              <w:adjustRightInd w:val="0"/>
              <w:spacing w:line="360" w:lineRule="auto"/>
              <w:jc w:val="both"/>
              <w:rPr>
                <w:color w:val="000000"/>
                <w:sz w:val="20"/>
              </w:rPr>
            </w:pPr>
            <w:r w:rsidRPr="00C5784F">
              <w:rPr>
                <w:color w:val="000000"/>
                <w:sz w:val="20"/>
              </w:rPr>
              <w:t>абсолютное, тыс. руб.</w:t>
            </w:r>
          </w:p>
        </w:tc>
        <w:tc>
          <w:tcPr>
            <w:tcW w:w="1093" w:type="pct"/>
            <w:shd w:val="clear" w:color="auto" w:fill="auto"/>
          </w:tcPr>
          <w:p w:rsidR="000E665F" w:rsidRPr="00C5784F" w:rsidRDefault="000E665F" w:rsidP="00C5784F">
            <w:pPr>
              <w:shd w:val="clear" w:color="auto" w:fill="FFFFFF"/>
              <w:autoSpaceDE w:val="0"/>
              <w:autoSpaceDN w:val="0"/>
              <w:adjustRightInd w:val="0"/>
              <w:spacing w:line="360" w:lineRule="auto"/>
              <w:jc w:val="both"/>
              <w:rPr>
                <w:color w:val="000000"/>
                <w:sz w:val="20"/>
              </w:rPr>
            </w:pPr>
            <w:r w:rsidRPr="00C5784F">
              <w:rPr>
                <w:color w:val="000000"/>
                <w:sz w:val="20"/>
              </w:rPr>
              <w:t>относительное</w:t>
            </w:r>
            <w:r w:rsidR="006B3D8B" w:rsidRPr="00C5784F">
              <w:rPr>
                <w:color w:val="000000"/>
                <w:sz w:val="20"/>
              </w:rPr>
              <w:t>, %</w:t>
            </w:r>
          </w:p>
        </w:tc>
      </w:tr>
      <w:tr w:rsidR="008406A3" w:rsidRPr="00C5784F" w:rsidTr="00C5784F">
        <w:trPr>
          <w:cantSplit/>
          <w:trHeight w:val="180"/>
          <w:jc w:val="center"/>
        </w:trPr>
        <w:tc>
          <w:tcPr>
            <w:tcW w:w="1017" w:type="pct"/>
            <w:shd w:val="clear" w:color="auto" w:fill="auto"/>
          </w:tcPr>
          <w:p w:rsidR="008406A3" w:rsidRPr="00C5784F" w:rsidRDefault="008406A3" w:rsidP="00C5784F">
            <w:pPr>
              <w:shd w:val="clear" w:color="auto" w:fill="FFFFFF"/>
              <w:autoSpaceDE w:val="0"/>
              <w:autoSpaceDN w:val="0"/>
              <w:adjustRightInd w:val="0"/>
              <w:spacing w:line="360" w:lineRule="auto"/>
              <w:jc w:val="both"/>
              <w:rPr>
                <w:color w:val="000000"/>
                <w:sz w:val="20"/>
              </w:rPr>
            </w:pPr>
            <w:r w:rsidRPr="00C5784F">
              <w:rPr>
                <w:color w:val="000000"/>
                <w:sz w:val="20"/>
              </w:rPr>
              <w:t xml:space="preserve">Запасы, </w:t>
            </w:r>
            <w:r w:rsidR="006B3D8B" w:rsidRPr="00C5784F">
              <w:rPr>
                <w:color w:val="000000"/>
                <w:sz w:val="20"/>
              </w:rPr>
              <w:t>тыс. р</w:t>
            </w:r>
            <w:r w:rsidRPr="00C5784F">
              <w:rPr>
                <w:color w:val="000000"/>
                <w:sz w:val="20"/>
              </w:rPr>
              <w:t>уб., в т.ч.</w:t>
            </w:r>
          </w:p>
        </w:tc>
        <w:tc>
          <w:tcPr>
            <w:tcW w:w="548" w:type="pct"/>
            <w:shd w:val="clear" w:color="auto" w:fill="auto"/>
          </w:tcPr>
          <w:p w:rsidR="008406A3" w:rsidRPr="00C5784F" w:rsidRDefault="008406A3" w:rsidP="00C5784F">
            <w:pPr>
              <w:spacing w:line="360" w:lineRule="auto"/>
              <w:jc w:val="both"/>
              <w:rPr>
                <w:color w:val="000000"/>
                <w:sz w:val="20"/>
              </w:rPr>
            </w:pPr>
            <w:r w:rsidRPr="00C5784F">
              <w:rPr>
                <w:color w:val="000000"/>
                <w:sz w:val="20"/>
              </w:rPr>
              <w:t>54705053</w:t>
            </w:r>
          </w:p>
        </w:tc>
        <w:tc>
          <w:tcPr>
            <w:tcW w:w="734" w:type="pct"/>
            <w:shd w:val="clear" w:color="auto" w:fill="auto"/>
          </w:tcPr>
          <w:p w:rsidR="008406A3" w:rsidRPr="00C5784F" w:rsidRDefault="008406A3" w:rsidP="00C5784F">
            <w:pPr>
              <w:spacing w:line="360" w:lineRule="auto"/>
              <w:jc w:val="both"/>
              <w:rPr>
                <w:color w:val="000000"/>
                <w:sz w:val="20"/>
              </w:rPr>
            </w:pPr>
            <w:r w:rsidRPr="00C5784F">
              <w:rPr>
                <w:color w:val="000000"/>
                <w:sz w:val="20"/>
              </w:rPr>
              <w:t>67597440</w:t>
            </w:r>
          </w:p>
        </w:tc>
        <w:tc>
          <w:tcPr>
            <w:tcW w:w="734" w:type="pct"/>
            <w:shd w:val="clear" w:color="auto" w:fill="auto"/>
          </w:tcPr>
          <w:p w:rsidR="008406A3" w:rsidRPr="00C5784F" w:rsidRDefault="008406A3" w:rsidP="00C5784F">
            <w:pPr>
              <w:spacing w:line="360" w:lineRule="auto"/>
              <w:jc w:val="both"/>
              <w:rPr>
                <w:color w:val="000000"/>
                <w:sz w:val="20"/>
              </w:rPr>
            </w:pPr>
            <w:r w:rsidRPr="00C5784F">
              <w:rPr>
                <w:color w:val="000000"/>
                <w:sz w:val="20"/>
              </w:rPr>
              <w:t>80793934</w:t>
            </w:r>
          </w:p>
        </w:tc>
        <w:tc>
          <w:tcPr>
            <w:tcW w:w="874" w:type="pct"/>
            <w:shd w:val="clear" w:color="auto" w:fill="auto"/>
          </w:tcPr>
          <w:p w:rsidR="008406A3" w:rsidRPr="00C5784F" w:rsidRDefault="008406A3" w:rsidP="00C5784F">
            <w:pPr>
              <w:spacing w:line="360" w:lineRule="auto"/>
              <w:jc w:val="both"/>
              <w:rPr>
                <w:color w:val="000000"/>
                <w:sz w:val="20"/>
              </w:rPr>
            </w:pPr>
            <w:r w:rsidRPr="00C5784F">
              <w:rPr>
                <w:color w:val="000000"/>
                <w:sz w:val="20"/>
              </w:rPr>
              <w:t>26088881</w:t>
            </w:r>
          </w:p>
        </w:tc>
        <w:tc>
          <w:tcPr>
            <w:tcW w:w="1093" w:type="pct"/>
            <w:shd w:val="clear" w:color="auto" w:fill="auto"/>
          </w:tcPr>
          <w:p w:rsidR="008406A3" w:rsidRPr="00C5784F" w:rsidRDefault="008406A3" w:rsidP="00C5784F">
            <w:pPr>
              <w:spacing w:line="360" w:lineRule="auto"/>
              <w:jc w:val="both"/>
              <w:rPr>
                <w:color w:val="000000"/>
                <w:sz w:val="20"/>
              </w:rPr>
            </w:pPr>
            <w:r w:rsidRPr="00C5784F">
              <w:rPr>
                <w:color w:val="000000"/>
                <w:sz w:val="20"/>
              </w:rPr>
              <w:t>147,69</w:t>
            </w:r>
          </w:p>
        </w:tc>
      </w:tr>
      <w:tr w:rsidR="008406A3" w:rsidRPr="00C5784F" w:rsidTr="00C5784F">
        <w:trPr>
          <w:cantSplit/>
          <w:trHeight w:val="189"/>
          <w:jc w:val="center"/>
        </w:trPr>
        <w:tc>
          <w:tcPr>
            <w:tcW w:w="1017" w:type="pct"/>
            <w:shd w:val="clear" w:color="auto" w:fill="auto"/>
          </w:tcPr>
          <w:p w:rsidR="008406A3" w:rsidRPr="00C5784F" w:rsidRDefault="008406A3" w:rsidP="00C5784F">
            <w:pPr>
              <w:shd w:val="clear" w:color="auto" w:fill="FFFFFF"/>
              <w:autoSpaceDE w:val="0"/>
              <w:autoSpaceDN w:val="0"/>
              <w:adjustRightInd w:val="0"/>
              <w:spacing w:line="360" w:lineRule="auto"/>
              <w:jc w:val="both"/>
              <w:rPr>
                <w:color w:val="000000"/>
                <w:sz w:val="20"/>
              </w:rPr>
            </w:pPr>
            <w:r w:rsidRPr="00C5784F">
              <w:rPr>
                <w:color w:val="000000"/>
                <w:sz w:val="20"/>
              </w:rPr>
              <w:t>сырье, материалы и др</w:t>
            </w:r>
            <w:r w:rsidR="0030626C" w:rsidRPr="00C5784F">
              <w:rPr>
                <w:color w:val="000000"/>
                <w:sz w:val="20"/>
              </w:rPr>
              <w:t>.</w:t>
            </w:r>
            <w:r w:rsidRPr="00C5784F">
              <w:rPr>
                <w:color w:val="000000"/>
                <w:sz w:val="20"/>
              </w:rPr>
              <w:t xml:space="preserve"> аналогические цен</w:t>
            </w:r>
            <w:r w:rsidR="0030626C" w:rsidRPr="00C5784F">
              <w:rPr>
                <w:color w:val="000000"/>
                <w:sz w:val="20"/>
              </w:rPr>
              <w:t>ности,</w:t>
            </w:r>
          </w:p>
        </w:tc>
        <w:tc>
          <w:tcPr>
            <w:tcW w:w="548" w:type="pct"/>
            <w:shd w:val="clear" w:color="auto" w:fill="auto"/>
          </w:tcPr>
          <w:p w:rsidR="008406A3" w:rsidRPr="00C5784F" w:rsidRDefault="008406A3" w:rsidP="00C5784F">
            <w:pPr>
              <w:spacing w:line="360" w:lineRule="auto"/>
              <w:jc w:val="both"/>
              <w:rPr>
                <w:color w:val="000000"/>
                <w:sz w:val="20"/>
              </w:rPr>
            </w:pPr>
            <w:r w:rsidRPr="00C5784F">
              <w:rPr>
                <w:color w:val="000000"/>
                <w:sz w:val="20"/>
              </w:rPr>
              <w:t>44904461</w:t>
            </w:r>
          </w:p>
        </w:tc>
        <w:tc>
          <w:tcPr>
            <w:tcW w:w="734" w:type="pct"/>
            <w:shd w:val="clear" w:color="auto" w:fill="auto"/>
          </w:tcPr>
          <w:p w:rsidR="008406A3" w:rsidRPr="00C5784F" w:rsidRDefault="008406A3" w:rsidP="00C5784F">
            <w:pPr>
              <w:spacing w:line="360" w:lineRule="auto"/>
              <w:jc w:val="both"/>
              <w:rPr>
                <w:color w:val="000000"/>
                <w:sz w:val="20"/>
              </w:rPr>
            </w:pPr>
            <w:r w:rsidRPr="00C5784F">
              <w:rPr>
                <w:color w:val="000000"/>
                <w:sz w:val="20"/>
              </w:rPr>
              <w:t>56580698</w:t>
            </w:r>
          </w:p>
        </w:tc>
        <w:tc>
          <w:tcPr>
            <w:tcW w:w="734" w:type="pct"/>
            <w:shd w:val="clear" w:color="auto" w:fill="auto"/>
          </w:tcPr>
          <w:p w:rsidR="008406A3" w:rsidRPr="00C5784F" w:rsidRDefault="008406A3" w:rsidP="00C5784F">
            <w:pPr>
              <w:spacing w:line="360" w:lineRule="auto"/>
              <w:jc w:val="both"/>
              <w:rPr>
                <w:color w:val="000000"/>
                <w:sz w:val="20"/>
              </w:rPr>
            </w:pPr>
            <w:r w:rsidRPr="00C5784F">
              <w:rPr>
                <w:color w:val="000000"/>
                <w:sz w:val="20"/>
              </w:rPr>
              <w:t>66393481</w:t>
            </w:r>
          </w:p>
        </w:tc>
        <w:tc>
          <w:tcPr>
            <w:tcW w:w="874" w:type="pct"/>
            <w:shd w:val="clear" w:color="auto" w:fill="auto"/>
          </w:tcPr>
          <w:p w:rsidR="008406A3" w:rsidRPr="00C5784F" w:rsidRDefault="008406A3" w:rsidP="00C5784F">
            <w:pPr>
              <w:spacing w:line="360" w:lineRule="auto"/>
              <w:jc w:val="both"/>
              <w:rPr>
                <w:color w:val="000000"/>
                <w:sz w:val="20"/>
              </w:rPr>
            </w:pPr>
            <w:r w:rsidRPr="00C5784F">
              <w:rPr>
                <w:color w:val="000000"/>
                <w:sz w:val="20"/>
              </w:rPr>
              <w:t>21489020</w:t>
            </w:r>
          </w:p>
        </w:tc>
        <w:tc>
          <w:tcPr>
            <w:tcW w:w="1093" w:type="pct"/>
            <w:shd w:val="clear" w:color="auto" w:fill="auto"/>
          </w:tcPr>
          <w:p w:rsidR="008406A3" w:rsidRPr="00C5784F" w:rsidRDefault="008406A3" w:rsidP="00C5784F">
            <w:pPr>
              <w:spacing w:line="360" w:lineRule="auto"/>
              <w:jc w:val="both"/>
              <w:rPr>
                <w:color w:val="000000"/>
                <w:sz w:val="20"/>
              </w:rPr>
            </w:pPr>
            <w:r w:rsidRPr="00C5784F">
              <w:rPr>
                <w:color w:val="000000"/>
                <w:sz w:val="20"/>
              </w:rPr>
              <w:t>147,85</w:t>
            </w:r>
          </w:p>
        </w:tc>
      </w:tr>
      <w:tr w:rsidR="008406A3" w:rsidRPr="00C5784F" w:rsidTr="00C5784F">
        <w:trPr>
          <w:cantSplit/>
          <w:trHeight w:val="252"/>
          <w:jc w:val="center"/>
        </w:trPr>
        <w:tc>
          <w:tcPr>
            <w:tcW w:w="1017" w:type="pct"/>
            <w:shd w:val="clear" w:color="auto" w:fill="auto"/>
          </w:tcPr>
          <w:p w:rsidR="008406A3" w:rsidRPr="00C5784F" w:rsidRDefault="008406A3" w:rsidP="00C5784F">
            <w:pPr>
              <w:shd w:val="clear" w:color="auto" w:fill="FFFFFF"/>
              <w:autoSpaceDE w:val="0"/>
              <w:autoSpaceDN w:val="0"/>
              <w:adjustRightInd w:val="0"/>
              <w:spacing w:line="360" w:lineRule="auto"/>
              <w:jc w:val="both"/>
              <w:rPr>
                <w:color w:val="000000"/>
                <w:sz w:val="20"/>
              </w:rPr>
            </w:pPr>
            <w:r w:rsidRPr="00C5784F">
              <w:rPr>
                <w:color w:val="000000"/>
                <w:sz w:val="20"/>
              </w:rPr>
              <w:t>животные на выращивании</w:t>
            </w:r>
          </w:p>
        </w:tc>
        <w:tc>
          <w:tcPr>
            <w:tcW w:w="548" w:type="pct"/>
            <w:shd w:val="clear" w:color="auto" w:fill="auto"/>
          </w:tcPr>
          <w:p w:rsidR="008406A3" w:rsidRPr="00C5784F" w:rsidRDefault="008406A3" w:rsidP="00C5784F">
            <w:pPr>
              <w:spacing w:line="360" w:lineRule="auto"/>
              <w:jc w:val="both"/>
              <w:rPr>
                <w:color w:val="000000"/>
                <w:sz w:val="20"/>
              </w:rPr>
            </w:pPr>
            <w:r w:rsidRPr="00C5784F">
              <w:rPr>
                <w:color w:val="000000"/>
                <w:sz w:val="20"/>
              </w:rPr>
              <w:t>29586</w:t>
            </w:r>
          </w:p>
        </w:tc>
        <w:tc>
          <w:tcPr>
            <w:tcW w:w="734" w:type="pct"/>
            <w:shd w:val="clear" w:color="auto" w:fill="auto"/>
          </w:tcPr>
          <w:p w:rsidR="008406A3" w:rsidRPr="00C5784F" w:rsidRDefault="008406A3" w:rsidP="00C5784F">
            <w:pPr>
              <w:spacing w:line="360" w:lineRule="auto"/>
              <w:jc w:val="both"/>
              <w:rPr>
                <w:color w:val="000000"/>
                <w:sz w:val="20"/>
              </w:rPr>
            </w:pPr>
            <w:r w:rsidRPr="00C5784F">
              <w:rPr>
                <w:color w:val="000000"/>
                <w:sz w:val="20"/>
              </w:rPr>
              <w:t>15401</w:t>
            </w:r>
          </w:p>
        </w:tc>
        <w:tc>
          <w:tcPr>
            <w:tcW w:w="734" w:type="pct"/>
            <w:shd w:val="clear" w:color="auto" w:fill="auto"/>
          </w:tcPr>
          <w:p w:rsidR="008406A3" w:rsidRPr="00C5784F" w:rsidRDefault="008406A3" w:rsidP="00C5784F">
            <w:pPr>
              <w:spacing w:line="360" w:lineRule="auto"/>
              <w:jc w:val="both"/>
              <w:rPr>
                <w:color w:val="000000"/>
                <w:sz w:val="20"/>
              </w:rPr>
            </w:pPr>
            <w:r w:rsidRPr="00C5784F">
              <w:rPr>
                <w:color w:val="000000"/>
                <w:sz w:val="20"/>
              </w:rPr>
              <w:t>4852</w:t>
            </w:r>
          </w:p>
        </w:tc>
        <w:tc>
          <w:tcPr>
            <w:tcW w:w="874" w:type="pct"/>
            <w:shd w:val="clear" w:color="auto" w:fill="auto"/>
          </w:tcPr>
          <w:p w:rsidR="008406A3" w:rsidRPr="00C5784F" w:rsidRDefault="008406A3" w:rsidP="00C5784F">
            <w:pPr>
              <w:spacing w:line="360" w:lineRule="auto"/>
              <w:jc w:val="both"/>
              <w:rPr>
                <w:color w:val="000000"/>
                <w:sz w:val="20"/>
              </w:rPr>
            </w:pPr>
            <w:r w:rsidRPr="00C5784F">
              <w:rPr>
                <w:color w:val="000000"/>
                <w:sz w:val="20"/>
              </w:rPr>
              <w:t>-24734</w:t>
            </w:r>
          </w:p>
        </w:tc>
        <w:tc>
          <w:tcPr>
            <w:tcW w:w="1093" w:type="pct"/>
            <w:shd w:val="clear" w:color="auto" w:fill="auto"/>
          </w:tcPr>
          <w:p w:rsidR="008406A3" w:rsidRPr="00C5784F" w:rsidRDefault="008406A3" w:rsidP="00C5784F">
            <w:pPr>
              <w:spacing w:line="360" w:lineRule="auto"/>
              <w:jc w:val="both"/>
              <w:rPr>
                <w:color w:val="000000"/>
                <w:sz w:val="20"/>
              </w:rPr>
            </w:pPr>
            <w:r w:rsidRPr="00C5784F">
              <w:rPr>
                <w:color w:val="000000"/>
                <w:sz w:val="20"/>
              </w:rPr>
              <w:t>16,40</w:t>
            </w:r>
          </w:p>
        </w:tc>
      </w:tr>
      <w:tr w:rsidR="008406A3" w:rsidRPr="00C5784F" w:rsidTr="00C5784F">
        <w:trPr>
          <w:cantSplit/>
          <w:trHeight w:val="252"/>
          <w:jc w:val="center"/>
        </w:trPr>
        <w:tc>
          <w:tcPr>
            <w:tcW w:w="1017" w:type="pct"/>
            <w:shd w:val="clear" w:color="auto" w:fill="auto"/>
          </w:tcPr>
          <w:p w:rsidR="008406A3" w:rsidRPr="00C5784F" w:rsidRDefault="008406A3" w:rsidP="00C5784F">
            <w:pPr>
              <w:shd w:val="clear" w:color="auto" w:fill="FFFFFF"/>
              <w:autoSpaceDE w:val="0"/>
              <w:autoSpaceDN w:val="0"/>
              <w:adjustRightInd w:val="0"/>
              <w:spacing w:line="360" w:lineRule="auto"/>
              <w:jc w:val="both"/>
              <w:rPr>
                <w:color w:val="000000"/>
                <w:sz w:val="20"/>
              </w:rPr>
            </w:pPr>
            <w:r w:rsidRPr="00C5784F">
              <w:rPr>
                <w:color w:val="000000"/>
                <w:sz w:val="20"/>
              </w:rPr>
              <w:t>затраты в незавершенном производстве</w:t>
            </w:r>
          </w:p>
        </w:tc>
        <w:tc>
          <w:tcPr>
            <w:tcW w:w="548" w:type="pct"/>
            <w:shd w:val="clear" w:color="auto" w:fill="auto"/>
          </w:tcPr>
          <w:p w:rsidR="008406A3" w:rsidRPr="00C5784F" w:rsidRDefault="008406A3" w:rsidP="00C5784F">
            <w:pPr>
              <w:spacing w:line="360" w:lineRule="auto"/>
              <w:jc w:val="both"/>
              <w:rPr>
                <w:color w:val="000000"/>
                <w:sz w:val="20"/>
              </w:rPr>
            </w:pPr>
            <w:r w:rsidRPr="00C5784F">
              <w:rPr>
                <w:color w:val="000000"/>
                <w:sz w:val="20"/>
              </w:rPr>
              <w:t>1545940</w:t>
            </w:r>
          </w:p>
        </w:tc>
        <w:tc>
          <w:tcPr>
            <w:tcW w:w="734" w:type="pct"/>
            <w:shd w:val="clear" w:color="auto" w:fill="auto"/>
          </w:tcPr>
          <w:p w:rsidR="008406A3" w:rsidRPr="00C5784F" w:rsidRDefault="008406A3" w:rsidP="00C5784F">
            <w:pPr>
              <w:spacing w:line="360" w:lineRule="auto"/>
              <w:jc w:val="both"/>
              <w:rPr>
                <w:color w:val="000000"/>
                <w:sz w:val="20"/>
              </w:rPr>
            </w:pPr>
            <w:r w:rsidRPr="00C5784F">
              <w:rPr>
                <w:color w:val="000000"/>
                <w:sz w:val="20"/>
              </w:rPr>
              <w:t>1299644</w:t>
            </w:r>
          </w:p>
        </w:tc>
        <w:tc>
          <w:tcPr>
            <w:tcW w:w="734" w:type="pct"/>
            <w:shd w:val="clear" w:color="auto" w:fill="auto"/>
          </w:tcPr>
          <w:p w:rsidR="008406A3" w:rsidRPr="00C5784F" w:rsidRDefault="008406A3" w:rsidP="00C5784F">
            <w:pPr>
              <w:spacing w:line="360" w:lineRule="auto"/>
              <w:jc w:val="both"/>
              <w:rPr>
                <w:color w:val="000000"/>
                <w:sz w:val="20"/>
              </w:rPr>
            </w:pPr>
            <w:r w:rsidRPr="00C5784F">
              <w:rPr>
                <w:color w:val="000000"/>
                <w:sz w:val="20"/>
              </w:rPr>
              <w:t>2774755</w:t>
            </w:r>
          </w:p>
        </w:tc>
        <w:tc>
          <w:tcPr>
            <w:tcW w:w="874" w:type="pct"/>
            <w:shd w:val="clear" w:color="auto" w:fill="auto"/>
          </w:tcPr>
          <w:p w:rsidR="008406A3" w:rsidRPr="00C5784F" w:rsidRDefault="008406A3" w:rsidP="00C5784F">
            <w:pPr>
              <w:spacing w:line="360" w:lineRule="auto"/>
              <w:jc w:val="both"/>
              <w:rPr>
                <w:color w:val="000000"/>
                <w:sz w:val="20"/>
              </w:rPr>
            </w:pPr>
            <w:r w:rsidRPr="00C5784F">
              <w:rPr>
                <w:color w:val="000000"/>
                <w:sz w:val="20"/>
              </w:rPr>
              <w:t>1228815</w:t>
            </w:r>
          </w:p>
        </w:tc>
        <w:tc>
          <w:tcPr>
            <w:tcW w:w="1093" w:type="pct"/>
            <w:shd w:val="clear" w:color="auto" w:fill="auto"/>
          </w:tcPr>
          <w:p w:rsidR="008406A3" w:rsidRPr="00C5784F" w:rsidRDefault="008406A3" w:rsidP="00C5784F">
            <w:pPr>
              <w:spacing w:line="360" w:lineRule="auto"/>
              <w:jc w:val="both"/>
              <w:rPr>
                <w:color w:val="000000"/>
                <w:sz w:val="20"/>
              </w:rPr>
            </w:pPr>
            <w:r w:rsidRPr="00C5784F">
              <w:rPr>
                <w:color w:val="000000"/>
                <w:sz w:val="20"/>
              </w:rPr>
              <w:t>179,49</w:t>
            </w:r>
          </w:p>
        </w:tc>
      </w:tr>
      <w:tr w:rsidR="008406A3" w:rsidRPr="00C5784F" w:rsidTr="00C5784F">
        <w:trPr>
          <w:cantSplit/>
          <w:trHeight w:val="238"/>
          <w:jc w:val="center"/>
        </w:trPr>
        <w:tc>
          <w:tcPr>
            <w:tcW w:w="1017" w:type="pct"/>
            <w:shd w:val="clear" w:color="auto" w:fill="auto"/>
          </w:tcPr>
          <w:p w:rsidR="008406A3" w:rsidRPr="00C5784F" w:rsidRDefault="008406A3" w:rsidP="00C5784F">
            <w:pPr>
              <w:shd w:val="clear" w:color="auto" w:fill="FFFFFF"/>
              <w:autoSpaceDE w:val="0"/>
              <w:autoSpaceDN w:val="0"/>
              <w:adjustRightInd w:val="0"/>
              <w:spacing w:line="360" w:lineRule="auto"/>
              <w:jc w:val="both"/>
              <w:rPr>
                <w:color w:val="000000"/>
                <w:sz w:val="20"/>
              </w:rPr>
            </w:pPr>
            <w:r w:rsidRPr="00C5784F">
              <w:rPr>
                <w:color w:val="000000"/>
                <w:sz w:val="20"/>
              </w:rPr>
              <w:t>готовая продукция и товары для перепродажи</w:t>
            </w:r>
          </w:p>
        </w:tc>
        <w:tc>
          <w:tcPr>
            <w:tcW w:w="548" w:type="pct"/>
            <w:shd w:val="clear" w:color="auto" w:fill="auto"/>
          </w:tcPr>
          <w:p w:rsidR="008406A3" w:rsidRPr="00C5784F" w:rsidRDefault="008406A3" w:rsidP="00C5784F">
            <w:pPr>
              <w:spacing w:line="360" w:lineRule="auto"/>
              <w:jc w:val="both"/>
              <w:rPr>
                <w:color w:val="000000"/>
                <w:sz w:val="20"/>
              </w:rPr>
            </w:pPr>
            <w:r w:rsidRPr="00C5784F">
              <w:rPr>
                <w:color w:val="000000"/>
                <w:sz w:val="20"/>
              </w:rPr>
              <w:t>1468435</w:t>
            </w:r>
          </w:p>
        </w:tc>
        <w:tc>
          <w:tcPr>
            <w:tcW w:w="734" w:type="pct"/>
            <w:shd w:val="clear" w:color="auto" w:fill="auto"/>
          </w:tcPr>
          <w:p w:rsidR="008406A3" w:rsidRPr="00C5784F" w:rsidRDefault="008406A3" w:rsidP="00C5784F">
            <w:pPr>
              <w:spacing w:line="360" w:lineRule="auto"/>
              <w:jc w:val="both"/>
              <w:rPr>
                <w:color w:val="000000"/>
                <w:sz w:val="20"/>
              </w:rPr>
            </w:pPr>
            <w:r w:rsidRPr="00C5784F">
              <w:rPr>
                <w:color w:val="000000"/>
                <w:sz w:val="20"/>
              </w:rPr>
              <w:t>574540</w:t>
            </w:r>
          </w:p>
        </w:tc>
        <w:tc>
          <w:tcPr>
            <w:tcW w:w="734" w:type="pct"/>
            <w:shd w:val="clear" w:color="auto" w:fill="auto"/>
          </w:tcPr>
          <w:p w:rsidR="008406A3" w:rsidRPr="00C5784F" w:rsidRDefault="008406A3" w:rsidP="00C5784F">
            <w:pPr>
              <w:spacing w:line="360" w:lineRule="auto"/>
              <w:jc w:val="both"/>
              <w:rPr>
                <w:color w:val="000000"/>
                <w:sz w:val="20"/>
              </w:rPr>
            </w:pPr>
            <w:r w:rsidRPr="00C5784F">
              <w:rPr>
                <w:color w:val="000000"/>
                <w:sz w:val="20"/>
              </w:rPr>
              <w:t>453408</w:t>
            </w:r>
          </w:p>
        </w:tc>
        <w:tc>
          <w:tcPr>
            <w:tcW w:w="874" w:type="pct"/>
            <w:shd w:val="clear" w:color="auto" w:fill="auto"/>
          </w:tcPr>
          <w:p w:rsidR="008406A3" w:rsidRPr="00C5784F" w:rsidRDefault="008406A3" w:rsidP="00C5784F">
            <w:pPr>
              <w:spacing w:line="360" w:lineRule="auto"/>
              <w:jc w:val="both"/>
              <w:rPr>
                <w:color w:val="000000"/>
                <w:sz w:val="20"/>
              </w:rPr>
            </w:pPr>
            <w:r w:rsidRPr="00C5784F">
              <w:rPr>
                <w:color w:val="000000"/>
                <w:sz w:val="20"/>
              </w:rPr>
              <w:t>-1015027</w:t>
            </w:r>
          </w:p>
        </w:tc>
        <w:tc>
          <w:tcPr>
            <w:tcW w:w="1093" w:type="pct"/>
            <w:shd w:val="clear" w:color="auto" w:fill="auto"/>
          </w:tcPr>
          <w:p w:rsidR="008406A3" w:rsidRPr="00C5784F" w:rsidRDefault="008406A3" w:rsidP="00C5784F">
            <w:pPr>
              <w:spacing w:line="360" w:lineRule="auto"/>
              <w:jc w:val="both"/>
              <w:rPr>
                <w:color w:val="000000"/>
                <w:sz w:val="20"/>
              </w:rPr>
            </w:pPr>
            <w:r w:rsidRPr="00C5784F">
              <w:rPr>
                <w:color w:val="000000"/>
                <w:sz w:val="20"/>
              </w:rPr>
              <w:t>30,88</w:t>
            </w:r>
          </w:p>
        </w:tc>
      </w:tr>
      <w:tr w:rsidR="008406A3" w:rsidRPr="00C5784F" w:rsidTr="00C5784F">
        <w:trPr>
          <w:cantSplit/>
          <w:trHeight w:val="208"/>
          <w:jc w:val="center"/>
        </w:trPr>
        <w:tc>
          <w:tcPr>
            <w:tcW w:w="1017" w:type="pct"/>
            <w:shd w:val="clear" w:color="auto" w:fill="auto"/>
          </w:tcPr>
          <w:p w:rsidR="008406A3" w:rsidRPr="00C5784F" w:rsidRDefault="008406A3" w:rsidP="00C5784F">
            <w:pPr>
              <w:shd w:val="clear" w:color="auto" w:fill="FFFFFF"/>
              <w:autoSpaceDE w:val="0"/>
              <w:autoSpaceDN w:val="0"/>
              <w:adjustRightInd w:val="0"/>
              <w:spacing w:line="360" w:lineRule="auto"/>
              <w:jc w:val="both"/>
              <w:rPr>
                <w:color w:val="000000"/>
                <w:sz w:val="20"/>
              </w:rPr>
            </w:pPr>
            <w:r w:rsidRPr="00C5784F">
              <w:rPr>
                <w:color w:val="000000"/>
                <w:sz w:val="20"/>
              </w:rPr>
              <w:t>товары отгруженные</w:t>
            </w:r>
          </w:p>
        </w:tc>
        <w:tc>
          <w:tcPr>
            <w:tcW w:w="548" w:type="pct"/>
            <w:shd w:val="clear" w:color="auto" w:fill="auto"/>
          </w:tcPr>
          <w:p w:rsidR="008406A3" w:rsidRPr="00C5784F" w:rsidRDefault="008406A3" w:rsidP="00C5784F">
            <w:pPr>
              <w:spacing w:line="360" w:lineRule="auto"/>
              <w:jc w:val="both"/>
              <w:rPr>
                <w:color w:val="000000"/>
                <w:sz w:val="20"/>
              </w:rPr>
            </w:pPr>
            <w:r w:rsidRPr="00C5784F">
              <w:rPr>
                <w:color w:val="000000"/>
                <w:sz w:val="20"/>
              </w:rPr>
              <w:t>32575</w:t>
            </w:r>
          </w:p>
        </w:tc>
        <w:tc>
          <w:tcPr>
            <w:tcW w:w="734" w:type="pct"/>
            <w:shd w:val="clear" w:color="auto" w:fill="auto"/>
          </w:tcPr>
          <w:p w:rsidR="008406A3" w:rsidRPr="00C5784F" w:rsidRDefault="008406A3" w:rsidP="00C5784F">
            <w:pPr>
              <w:spacing w:line="360" w:lineRule="auto"/>
              <w:jc w:val="both"/>
              <w:rPr>
                <w:color w:val="000000"/>
                <w:sz w:val="20"/>
              </w:rPr>
            </w:pPr>
            <w:r w:rsidRPr="00C5784F">
              <w:rPr>
                <w:color w:val="000000"/>
                <w:sz w:val="20"/>
              </w:rPr>
              <w:t>799</w:t>
            </w:r>
          </w:p>
        </w:tc>
        <w:tc>
          <w:tcPr>
            <w:tcW w:w="734" w:type="pct"/>
            <w:shd w:val="clear" w:color="auto" w:fill="auto"/>
          </w:tcPr>
          <w:p w:rsidR="008406A3" w:rsidRPr="00C5784F" w:rsidRDefault="008406A3" w:rsidP="00C5784F">
            <w:pPr>
              <w:spacing w:line="360" w:lineRule="auto"/>
              <w:jc w:val="both"/>
              <w:rPr>
                <w:color w:val="000000"/>
                <w:sz w:val="20"/>
              </w:rPr>
            </w:pPr>
            <w:r w:rsidRPr="00C5784F">
              <w:rPr>
                <w:color w:val="000000"/>
                <w:sz w:val="20"/>
              </w:rPr>
              <w:t>0</w:t>
            </w:r>
          </w:p>
        </w:tc>
        <w:tc>
          <w:tcPr>
            <w:tcW w:w="874" w:type="pct"/>
            <w:shd w:val="clear" w:color="auto" w:fill="auto"/>
          </w:tcPr>
          <w:p w:rsidR="008406A3" w:rsidRPr="00C5784F" w:rsidRDefault="008406A3" w:rsidP="00C5784F">
            <w:pPr>
              <w:spacing w:line="360" w:lineRule="auto"/>
              <w:jc w:val="both"/>
              <w:rPr>
                <w:color w:val="000000"/>
                <w:sz w:val="20"/>
              </w:rPr>
            </w:pPr>
            <w:r w:rsidRPr="00C5784F">
              <w:rPr>
                <w:color w:val="000000"/>
                <w:sz w:val="20"/>
              </w:rPr>
              <w:t>-32575</w:t>
            </w:r>
          </w:p>
        </w:tc>
        <w:tc>
          <w:tcPr>
            <w:tcW w:w="1093" w:type="pct"/>
            <w:shd w:val="clear" w:color="auto" w:fill="auto"/>
          </w:tcPr>
          <w:p w:rsidR="008406A3" w:rsidRPr="00C5784F" w:rsidRDefault="008406A3" w:rsidP="00C5784F">
            <w:pPr>
              <w:spacing w:line="360" w:lineRule="auto"/>
              <w:jc w:val="both"/>
              <w:rPr>
                <w:color w:val="000000"/>
                <w:sz w:val="20"/>
              </w:rPr>
            </w:pPr>
            <w:r w:rsidRPr="00C5784F">
              <w:rPr>
                <w:color w:val="000000"/>
                <w:sz w:val="20"/>
              </w:rPr>
              <w:t>0,00</w:t>
            </w:r>
          </w:p>
        </w:tc>
      </w:tr>
      <w:tr w:rsidR="008406A3" w:rsidRPr="00C5784F" w:rsidTr="00C5784F">
        <w:trPr>
          <w:cantSplit/>
          <w:trHeight w:val="208"/>
          <w:jc w:val="center"/>
        </w:trPr>
        <w:tc>
          <w:tcPr>
            <w:tcW w:w="1017" w:type="pct"/>
            <w:shd w:val="clear" w:color="auto" w:fill="auto"/>
          </w:tcPr>
          <w:p w:rsidR="008406A3" w:rsidRPr="00C5784F" w:rsidRDefault="008406A3" w:rsidP="00C5784F">
            <w:pPr>
              <w:shd w:val="clear" w:color="auto" w:fill="FFFFFF"/>
              <w:autoSpaceDE w:val="0"/>
              <w:autoSpaceDN w:val="0"/>
              <w:adjustRightInd w:val="0"/>
              <w:spacing w:line="360" w:lineRule="auto"/>
              <w:jc w:val="both"/>
              <w:rPr>
                <w:color w:val="000000"/>
                <w:sz w:val="20"/>
              </w:rPr>
            </w:pPr>
            <w:r w:rsidRPr="00C5784F">
              <w:rPr>
                <w:color w:val="000000"/>
                <w:sz w:val="20"/>
              </w:rPr>
              <w:t>расходы будущих периодов</w:t>
            </w:r>
          </w:p>
        </w:tc>
        <w:tc>
          <w:tcPr>
            <w:tcW w:w="548" w:type="pct"/>
            <w:shd w:val="clear" w:color="auto" w:fill="auto"/>
          </w:tcPr>
          <w:p w:rsidR="008406A3" w:rsidRPr="00C5784F" w:rsidRDefault="008406A3" w:rsidP="00C5784F">
            <w:pPr>
              <w:spacing w:line="360" w:lineRule="auto"/>
              <w:jc w:val="both"/>
              <w:rPr>
                <w:color w:val="000000"/>
                <w:sz w:val="20"/>
              </w:rPr>
            </w:pPr>
            <w:r w:rsidRPr="00C5784F">
              <w:rPr>
                <w:color w:val="000000"/>
                <w:sz w:val="20"/>
              </w:rPr>
              <w:t>6724056</w:t>
            </w:r>
          </w:p>
        </w:tc>
        <w:tc>
          <w:tcPr>
            <w:tcW w:w="734" w:type="pct"/>
            <w:shd w:val="clear" w:color="auto" w:fill="auto"/>
          </w:tcPr>
          <w:p w:rsidR="008406A3" w:rsidRPr="00C5784F" w:rsidRDefault="008406A3" w:rsidP="00C5784F">
            <w:pPr>
              <w:spacing w:line="360" w:lineRule="auto"/>
              <w:jc w:val="both"/>
              <w:rPr>
                <w:color w:val="000000"/>
                <w:sz w:val="20"/>
              </w:rPr>
            </w:pPr>
            <w:r w:rsidRPr="00C5784F">
              <w:rPr>
                <w:color w:val="000000"/>
                <w:sz w:val="20"/>
              </w:rPr>
              <w:t>9120290</w:t>
            </w:r>
          </w:p>
        </w:tc>
        <w:tc>
          <w:tcPr>
            <w:tcW w:w="734" w:type="pct"/>
            <w:shd w:val="clear" w:color="auto" w:fill="auto"/>
          </w:tcPr>
          <w:p w:rsidR="008406A3" w:rsidRPr="00C5784F" w:rsidRDefault="008406A3" w:rsidP="00C5784F">
            <w:pPr>
              <w:spacing w:line="360" w:lineRule="auto"/>
              <w:jc w:val="both"/>
              <w:rPr>
                <w:color w:val="000000"/>
                <w:sz w:val="20"/>
              </w:rPr>
            </w:pPr>
            <w:r w:rsidRPr="00C5784F">
              <w:rPr>
                <w:color w:val="000000"/>
                <w:sz w:val="20"/>
              </w:rPr>
              <w:t>11167438</w:t>
            </w:r>
          </w:p>
        </w:tc>
        <w:tc>
          <w:tcPr>
            <w:tcW w:w="874" w:type="pct"/>
            <w:shd w:val="clear" w:color="auto" w:fill="auto"/>
          </w:tcPr>
          <w:p w:rsidR="008406A3" w:rsidRPr="00C5784F" w:rsidRDefault="008406A3" w:rsidP="00C5784F">
            <w:pPr>
              <w:spacing w:line="360" w:lineRule="auto"/>
              <w:jc w:val="both"/>
              <w:rPr>
                <w:color w:val="000000"/>
                <w:sz w:val="20"/>
              </w:rPr>
            </w:pPr>
            <w:r w:rsidRPr="00C5784F">
              <w:rPr>
                <w:color w:val="000000"/>
                <w:sz w:val="20"/>
              </w:rPr>
              <w:t>4443382</w:t>
            </w:r>
          </w:p>
        </w:tc>
        <w:tc>
          <w:tcPr>
            <w:tcW w:w="1093" w:type="pct"/>
            <w:shd w:val="clear" w:color="auto" w:fill="auto"/>
          </w:tcPr>
          <w:p w:rsidR="008406A3" w:rsidRPr="00C5784F" w:rsidRDefault="008406A3" w:rsidP="00C5784F">
            <w:pPr>
              <w:spacing w:line="360" w:lineRule="auto"/>
              <w:jc w:val="both"/>
              <w:rPr>
                <w:color w:val="000000"/>
                <w:sz w:val="20"/>
              </w:rPr>
            </w:pPr>
            <w:r w:rsidRPr="00C5784F">
              <w:rPr>
                <w:color w:val="000000"/>
                <w:sz w:val="20"/>
              </w:rPr>
              <w:t>166,08</w:t>
            </w:r>
          </w:p>
        </w:tc>
      </w:tr>
    </w:tbl>
    <w:p w:rsidR="00850C73" w:rsidRPr="006B3D8B" w:rsidRDefault="00850C73" w:rsidP="006B3D8B">
      <w:pPr>
        <w:spacing w:line="360" w:lineRule="auto"/>
        <w:ind w:firstLine="709"/>
        <w:jc w:val="both"/>
        <w:rPr>
          <w:color w:val="000000"/>
          <w:sz w:val="28"/>
        </w:rPr>
      </w:pPr>
    </w:p>
    <w:p w:rsidR="00850C73" w:rsidRPr="006B3D8B" w:rsidRDefault="00850C73" w:rsidP="006B3D8B">
      <w:pPr>
        <w:spacing w:line="360" w:lineRule="auto"/>
        <w:ind w:firstLine="709"/>
        <w:jc w:val="both"/>
        <w:rPr>
          <w:color w:val="000000"/>
          <w:sz w:val="28"/>
          <w:szCs w:val="28"/>
        </w:rPr>
      </w:pPr>
      <w:r w:rsidRPr="006B3D8B">
        <w:rPr>
          <w:color w:val="000000"/>
          <w:sz w:val="28"/>
          <w:szCs w:val="28"/>
        </w:rPr>
        <w:t xml:space="preserve">По показателям данной таблицы можно сказать, что </w:t>
      </w:r>
      <w:r w:rsidR="008406A3" w:rsidRPr="006B3D8B">
        <w:rPr>
          <w:color w:val="000000"/>
          <w:sz w:val="28"/>
          <w:szCs w:val="28"/>
        </w:rPr>
        <w:t>к</w:t>
      </w:r>
      <w:r w:rsidRPr="006B3D8B">
        <w:rPr>
          <w:color w:val="000000"/>
          <w:sz w:val="28"/>
          <w:szCs w:val="28"/>
        </w:rPr>
        <w:t xml:space="preserve"> </w:t>
      </w:r>
      <w:r w:rsidR="006B3D8B" w:rsidRPr="006B3D8B">
        <w:rPr>
          <w:color w:val="000000"/>
          <w:sz w:val="28"/>
          <w:szCs w:val="28"/>
        </w:rPr>
        <w:t>2009</w:t>
      </w:r>
      <w:r w:rsidR="006B3D8B">
        <w:rPr>
          <w:color w:val="000000"/>
          <w:sz w:val="28"/>
          <w:szCs w:val="28"/>
        </w:rPr>
        <w:t> </w:t>
      </w:r>
      <w:r w:rsidR="006B3D8B" w:rsidRPr="006B3D8B">
        <w:rPr>
          <w:color w:val="000000"/>
          <w:sz w:val="28"/>
          <w:szCs w:val="28"/>
        </w:rPr>
        <w:t>г</w:t>
      </w:r>
      <w:r w:rsidR="006B3D8B">
        <w:rPr>
          <w:color w:val="000000"/>
          <w:sz w:val="28"/>
          <w:szCs w:val="28"/>
        </w:rPr>
        <w:t>.</w:t>
      </w:r>
      <w:r w:rsidR="006B3D8B" w:rsidRPr="006B3D8B">
        <w:rPr>
          <w:color w:val="000000"/>
          <w:sz w:val="28"/>
          <w:szCs w:val="28"/>
        </w:rPr>
        <w:t xml:space="preserve"> </w:t>
      </w:r>
      <w:r w:rsidRPr="006B3D8B">
        <w:rPr>
          <w:color w:val="000000"/>
          <w:sz w:val="28"/>
          <w:szCs w:val="28"/>
        </w:rPr>
        <w:t xml:space="preserve">запасы увеличились </w:t>
      </w:r>
      <w:r w:rsidR="008406A3" w:rsidRPr="006B3D8B">
        <w:rPr>
          <w:color w:val="000000"/>
          <w:sz w:val="28"/>
          <w:szCs w:val="28"/>
        </w:rPr>
        <w:t>на 47,69</w:t>
      </w:r>
      <w:r w:rsidRPr="006B3D8B">
        <w:rPr>
          <w:color w:val="000000"/>
          <w:sz w:val="28"/>
          <w:szCs w:val="28"/>
        </w:rPr>
        <w:t xml:space="preserve"> по сравнению с </w:t>
      </w:r>
      <w:r w:rsidR="006B3D8B" w:rsidRPr="006B3D8B">
        <w:rPr>
          <w:color w:val="000000"/>
          <w:sz w:val="28"/>
          <w:szCs w:val="28"/>
        </w:rPr>
        <w:t>2006</w:t>
      </w:r>
      <w:r w:rsidR="006B3D8B">
        <w:rPr>
          <w:color w:val="000000"/>
          <w:sz w:val="28"/>
          <w:szCs w:val="28"/>
        </w:rPr>
        <w:t> </w:t>
      </w:r>
      <w:r w:rsidR="006B3D8B" w:rsidRPr="006B3D8B">
        <w:rPr>
          <w:color w:val="000000"/>
          <w:sz w:val="28"/>
          <w:szCs w:val="28"/>
        </w:rPr>
        <w:t>г</w:t>
      </w:r>
      <w:r w:rsidR="006B3D8B">
        <w:rPr>
          <w:color w:val="000000"/>
          <w:sz w:val="28"/>
          <w:szCs w:val="28"/>
        </w:rPr>
        <w:t>.</w:t>
      </w:r>
      <w:r w:rsidR="006B3D8B" w:rsidRPr="006B3D8B">
        <w:rPr>
          <w:color w:val="000000"/>
          <w:sz w:val="28"/>
          <w:szCs w:val="28"/>
        </w:rPr>
        <w:t xml:space="preserve"> </w:t>
      </w:r>
      <w:r w:rsidRPr="006B3D8B">
        <w:rPr>
          <w:color w:val="000000"/>
          <w:sz w:val="28"/>
          <w:szCs w:val="28"/>
        </w:rPr>
        <w:t xml:space="preserve">в основном за счет увеличения количества сырья, материалов и других аналогических ценностей </w:t>
      </w:r>
      <w:r w:rsidR="008406A3" w:rsidRPr="006B3D8B">
        <w:rPr>
          <w:color w:val="000000"/>
          <w:sz w:val="28"/>
          <w:szCs w:val="28"/>
        </w:rPr>
        <w:t>на 47,8</w:t>
      </w:r>
      <w:r w:rsidR="006B3D8B" w:rsidRPr="006B3D8B">
        <w:rPr>
          <w:color w:val="000000"/>
          <w:sz w:val="28"/>
          <w:szCs w:val="28"/>
        </w:rPr>
        <w:t>5</w:t>
      </w:r>
      <w:r w:rsidR="006B3D8B">
        <w:rPr>
          <w:color w:val="000000"/>
          <w:sz w:val="28"/>
          <w:szCs w:val="28"/>
        </w:rPr>
        <w:t>%</w:t>
      </w:r>
      <w:r w:rsidRPr="006B3D8B">
        <w:rPr>
          <w:color w:val="000000"/>
          <w:sz w:val="28"/>
          <w:szCs w:val="28"/>
        </w:rPr>
        <w:t xml:space="preserve"> и </w:t>
      </w:r>
      <w:r w:rsidR="008406A3" w:rsidRPr="006B3D8B">
        <w:rPr>
          <w:color w:val="000000"/>
          <w:sz w:val="28"/>
          <w:szCs w:val="28"/>
        </w:rPr>
        <w:t>затрат в незавершенном производстве на 79,4</w:t>
      </w:r>
      <w:r w:rsidR="006B3D8B" w:rsidRPr="006B3D8B">
        <w:rPr>
          <w:color w:val="000000"/>
          <w:sz w:val="28"/>
          <w:szCs w:val="28"/>
        </w:rPr>
        <w:t>9</w:t>
      </w:r>
      <w:r w:rsidR="006B3D8B">
        <w:rPr>
          <w:color w:val="000000"/>
          <w:sz w:val="28"/>
          <w:szCs w:val="28"/>
        </w:rPr>
        <w:t>%</w:t>
      </w:r>
      <w:r w:rsidRPr="006B3D8B">
        <w:rPr>
          <w:color w:val="000000"/>
          <w:sz w:val="28"/>
          <w:szCs w:val="28"/>
        </w:rPr>
        <w:t xml:space="preserve">, что говорит о положительной тенденции на предприятии, </w:t>
      </w:r>
      <w:r w:rsidR="008406A3" w:rsidRPr="006B3D8B">
        <w:rPr>
          <w:color w:val="000000"/>
          <w:sz w:val="28"/>
          <w:szCs w:val="28"/>
        </w:rPr>
        <w:t>поскольку</w:t>
      </w:r>
      <w:r w:rsidRPr="006B3D8B">
        <w:rPr>
          <w:color w:val="000000"/>
          <w:sz w:val="28"/>
          <w:szCs w:val="28"/>
        </w:rPr>
        <w:t xml:space="preserve"> наблюдается рост реализации</w:t>
      </w:r>
      <w:r w:rsidR="008406A3" w:rsidRPr="006B3D8B">
        <w:rPr>
          <w:color w:val="000000"/>
          <w:sz w:val="28"/>
          <w:szCs w:val="28"/>
        </w:rPr>
        <w:t xml:space="preserve"> продукции предприятия</w:t>
      </w:r>
      <w:r w:rsidRPr="006B3D8B">
        <w:rPr>
          <w:color w:val="000000"/>
          <w:sz w:val="28"/>
          <w:szCs w:val="28"/>
        </w:rPr>
        <w:t>.</w:t>
      </w:r>
    </w:p>
    <w:p w:rsidR="0030626C" w:rsidRPr="006B3D8B" w:rsidRDefault="00850C73" w:rsidP="006B3D8B">
      <w:pPr>
        <w:spacing w:line="360" w:lineRule="auto"/>
        <w:ind w:firstLine="709"/>
        <w:jc w:val="both"/>
        <w:rPr>
          <w:color w:val="000000"/>
          <w:sz w:val="28"/>
          <w:szCs w:val="28"/>
        </w:rPr>
      </w:pPr>
      <w:r w:rsidRPr="006B3D8B">
        <w:rPr>
          <w:color w:val="000000"/>
          <w:sz w:val="28"/>
          <w:szCs w:val="28"/>
        </w:rPr>
        <w:t xml:space="preserve">Проведем анализ состава и структуры дебиторской задолженности, поскольку она занимает значительный удельный вес в составе оборотных активов </w:t>
      </w:r>
      <w:r w:rsidR="008406A3" w:rsidRPr="006B3D8B">
        <w:rPr>
          <w:color w:val="000000"/>
          <w:sz w:val="28"/>
          <w:szCs w:val="28"/>
        </w:rPr>
        <w:t>ОАО</w:t>
      </w:r>
      <w:r w:rsidR="006B3D8B">
        <w:rPr>
          <w:color w:val="000000"/>
          <w:sz w:val="28"/>
          <w:szCs w:val="28"/>
        </w:rPr>
        <w:t> </w:t>
      </w:r>
      <w:r w:rsidR="006B3D8B" w:rsidRPr="006B3D8B">
        <w:rPr>
          <w:color w:val="000000"/>
          <w:sz w:val="28"/>
          <w:szCs w:val="28"/>
        </w:rPr>
        <w:t>«</w:t>
      </w:r>
      <w:r w:rsidR="008406A3" w:rsidRPr="006B3D8B">
        <w:rPr>
          <w:color w:val="000000"/>
          <w:sz w:val="28"/>
          <w:szCs w:val="28"/>
        </w:rPr>
        <w:t>РЖД»</w:t>
      </w:r>
      <w:r w:rsidRPr="006B3D8B">
        <w:rPr>
          <w:color w:val="000000"/>
          <w:sz w:val="28"/>
          <w:szCs w:val="28"/>
        </w:rPr>
        <w:t xml:space="preserve">. В балансе данного предприятия дебиторская задолженность представлена </w:t>
      </w:r>
      <w:r w:rsidR="008406A3" w:rsidRPr="006B3D8B">
        <w:rPr>
          <w:color w:val="000000"/>
          <w:sz w:val="28"/>
          <w:szCs w:val="28"/>
        </w:rPr>
        <w:t>как</w:t>
      </w:r>
      <w:r w:rsidRPr="006B3D8B">
        <w:rPr>
          <w:color w:val="000000"/>
          <w:sz w:val="28"/>
          <w:szCs w:val="28"/>
        </w:rPr>
        <w:t xml:space="preserve"> задолженностью, по которой платежи</w:t>
      </w:r>
      <w:r w:rsidR="008406A3" w:rsidRPr="006B3D8B">
        <w:rPr>
          <w:color w:val="000000"/>
          <w:sz w:val="28"/>
          <w:szCs w:val="28"/>
        </w:rPr>
        <w:t xml:space="preserve"> ожидаются в течение 12 месяцев, так и долгосрочной. </w:t>
      </w:r>
      <w:r w:rsidRPr="006B3D8B">
        <w:rPr>
          <w:color w:val="000000"/>
          <w:sz w:val="28"/>
          <w:szCs w:val="28"/>
        </w:rPr>
        <w:t>В процессе анализа также изучим динамику дебиторской задолженности (табл. 12).</w:t>
      </w:r>
    </w:p>
    <w:p w:rsidR="0030626C" w:rsidRPr="006B3D8B" w:rsidRDefault="0030626C" w:rsidP="006B3D8B">
      <w:pPr>
        <w:spacing w:line="360" w:lineRule="auto"/>
        <w:ind w:firstLine="709"/>
        <w:jc w:val="both"/>
        <w:rPr>
          <w:iCs/>
          <w:color w:val="000000"/>
          <w:sz w:val="28"/>
          <w:szCs w:val="28"/>
        </w:rPr>
      </w:pPr>
      <w:r w:rsidRPr="006B3D8B">
        <w:rPr>
          <w:color w:val="000000"/>
          <w:sz w:val="28"/>
          <w:szCs w:val="28"/>
        </w:rPr>
        <w:t>Как показывают данные этой таблицы, в абсолютном выражении сумма краткосрочной дебиторской задолженности значительно выросла – на 34008212 тыс. руб. или на 76,8</w:t>
      </w:r>
      <w:r w:rsidR="006B3D8B" w:rsidRPr="006B3D8B">
        <w:rPr>
          <w:color w:val="000000"/>
          <w:sz w:val="28"/>
          <w:szCs w:val="28"/>
        </w:rPr>
        <w:t>1</w:t>
      </w:r>
      <w:r w:rsidR="006B3D8B">
        <w:rPr>
          <w:color w:val="000000"/>
          <w:sz w:val="28"/>
          <w:szCs w:val="28"/>
        </w:rPr>
        <w:t>%</w:t>
      </w:r>
      <w:r w:rsidRPr="006B3D8B">
        <w:rPr>
          <w:color w:val="000000"/>
          <w:sz w:val="28"/>
          <w:szCs w:val="28"/>
        </w:rPr>
        <w:t xml:space="preserve">. </w:t>
      </w:r>
      <w:r w:rsidRPr="006B3D8B">
        <w:rPr>
          <w:iCs/>
          <w:color w:val="000000"/>
          <w:sz w:val="28"/>
          <w:szCs w:val="28"/>
        </w:rPr>
        <w:t>Проанализировав давность образования дебиторской задолженности, установлено, что в ее составе есть суммы, нереальных для взыскания, или такие, по которым истекают сроки исковой давности, таким образом сомнительная дебиторская задолженность к 2009</w:t>
      </w:r>
      <w:r w:rsidR="006B3D8B">
        <w:rPr>
          <w:iCs/>
          <w:color w:val="000000"/>
          <w:sz w:val="28"/>
          <w:szCs w:val="28"/>
        </w:rPr>
        <w:t> </w:t>
      </w:r>
      <w:r w:rsidR="006B3D8B" w:rsidRPr="006B3D8B">
        <w:rPr>
          <w:iCs/>
          <w:color w:val="000000"/>
          <w:sz w:val="28"/>
          <w:szCs w:val="28"/>
        </w:rPr>
        <w:t>г</w:t>
      </w:r>
      <w:r w:rsidRPr="006B3D8B">
        <w:rPr>
          <w:iCs/>
          <w:color w:val="000000"/>
          <w:sz w:val="28"/>
          <w:szCs w:val="28"/>
        </w:rPr>
        <w:t>. занимает значительное место в сумме оборотных активов ОАО</w:t>
      </w:r>
      <w:r w:rsidR="006B3D8B">
        <w:rPr>
          <w:iCs/>
          <w:color w:val="000000"/>
          <w:sz w:val="28"/>
          <w:szCs w:val="28"/>
        </w:rPr>
        <w:t> </w:t>
      </w:r>
      <w:r w:rsidR="006B3D8B" w:rsidRPr="006B3D8B">
        <w:rPr>
          <w:iCs/>
          <w:color w:val="000000"/>
          <w:sz w:val="28"/>
          <w:szCs w:val="28"/>
        </w:rPr>
        <w:t>«</w:t>
      </w:r>
      <w:r w:rsidRPr="006B3D8B">
        <w:rPr>
          <w:iCs/>
          <w:color w:val="000000"/>
          <w:sz w:val="28"/>
          <w:szCs w:val="28"/>
        </w:rPr>
        <w:t xml:space="preserve">РЖД» </w:t>
      </w:r>
      <w:r w:rsidR="006B3D8B">
        <w:rPr>
          <w:iCs/>
          <w:color w:val="000000"/>
          <w:sz w:val="28"/>
          <w:szCs w:val="28"/>
        </w:rPr>
        <w:t>–</w:t>
      </w:r>
      <w:r w:rsidR="006B3D8B" w:rsidRPr="006B3D8B">
        <w:rPr>
          <w:iCs/>
          <w:color w:val="000000"/>
          <w:sz w:val="28"/>
          <w:szCs w:val="28"/>
        </w:rPr>
        <w:t xml:space="preserve"> </w:t>
      </w:r>
      <w:r w:rsidRPr="006B3D8B">
        <w:rPr>
          <w:iCs/>
          <w:color w:val="000000"/>
          <w:sz w:val="28"/>
          <w:szCs w:val="28"/>
        </w:rPr>
        <w:t>9,7</w:t>
      </w:r>
      <w:r w:rsidR="006B3D8B" w:rsidRPr="006B3D8B">
        <w:rPr>
          <w:iCs/>
          <w:color w:val="000000"/>
          <w:sz w:val="28"/>
          <w:szCs w:val="28"/>
        </w:rPr>
        <w:t>7</w:t>
      </w:r>
      <w:r w:rsidR="006B3D8B">
        <w:rPr>
          <w:iCs/>
          <w:color w:val="000000"/>
          <w:sz w:val="28"/>
          <w:szCs w:val="28"/>
        </w:rPr>
        <w:t>%</w:t>
      </w:r>
      <w:r w:rsidRPr="006B3D8B">
        <w:rPr>
          <w:iCs/>
          <w:color w:val="000000"/>
          <w:sz w:val="28"/>
          <w:szCs w:val="28"/>
        </w:rPr>
        <w:t>, при этом ее величина в абсолютном выражении выросла на 1577281 тыс. руб., а в относительном – уменьшилась на почти на 2</w:t>
      </w:r>
      <w:r w:rsidR="006B3D8B" w:rsidRPr="006B3D8B">
        <w:rPr>
          <w:iCs/>
          <w:color w:val="000000"/>
          <w:sz w:val="28"/>
          <w:szCs w:val="28"/>
        </w:rPr>
        <w:t>5</w:t>
      </w:r>
      <w:r w:rsidR="006B3D8B">
        <w:rPr>
          <w:iCs/>
          <w:color w:val="000000"/>
          <w:sz w:val="28"/>
          <w:szCs w:val="28"/>
        </w:rPr>
        <w:t>%</w:t>
      </w:r>
      <w:r w:rsidRPr="006B3D8B">
        <w:rPr>
          <w:iCs/>
          <w:color w:val="000000"/>
          <w:sz w:val="28"/>
          <w:szCs w:val="28"/>
        </w:rPr>
        <w:t>.</w:t>
      </w:r>
    </w:p>
    <w:p w:rsidR="0030626C" w:rsidRPr="006B3D8B" w:rsidRDefault="0030626C" w:rsidP="006B3D8B">
      <w:pPr>
        <w:spacing w:line="360" w:lineRule="auto"/>
        <w:ind w:firstLine="709"/>
        <w:jc w:val="both"/>
        <w:rPr>
          <w:color w:val="000000"/>
          <w:sz w:val="28"/>
        </w:rPr>
      </w:pPr>
    </w:p>
    <w:p w:rsidR="00850C73" w:rsidRPr="006B3D8B" w:rsidRDefault="00850C73" w:rsidP="006B3D8B">
      <w:pPr>
        <w:shd w:val="clear" w:color="auto" w:fill="FFFFFF"/>
        <w:autoSpaceDE w:val="0"/>
        <w:autoSpaceDN w:val="0"/>
        <w:adjustRightInd w:val="0"/>
        <w:spacing w:line="360" w:lineRule="auto"/>
        <w:ind w:firstLine="709"/>
        <w:jc w:val="both"/>
        <w:rPr>
          <w:color w:val="000000"/>
          <w:sz w:val="28"/>
          <w:szCs w:val="28"/>
        </w:rPr>
      </w:pPr>
      <w:r w:rsidRPr="006B3D8B">
        <w:rPr>
          <w:iCs/>
          <w:color w:val="000000"/>
          <w:sz w:val="28"/>
          <w:szCs w:val="28"/>
        </w:rPr>
        <w:t xml:space="preserve">Таблица 12 </w:t>
      </w:r>
      <w:r w:rsidR="006B3D8B">
        <w:rPr>
          <w:iCs/>
          <w:color w:val="000000"/>
          <w:sz w:val="28"/>
          <w:szCs w:val="28"/>
        </w:rPr>
        <w:t>–</w:t>
      </w:r>
      <w:r w:rsidR="006B3D8B" w:rsidRPr="006B3D8B">
        <w:rPr>
          <w:iCs/>
          <w:color w:val="000000"/>
          <w:sz w:val="28"/>
          <w:szCs w:val="28"/>
        </w:rPr>
        <w:t xml:space="preserve"> </w:t>
      </w:r>
      <w:r w:rsidRPr="006B3D8B">
        <w:rPr>
          <w:bCs/>
          <w:iCs/>
          <w:color w:val="000000"/>
          <w:sz w:val="28"/>
          <w:szCs w:val="28"/>
        </w:rPr>
        <w:t xml:space="preserve">Анализ динамики дебиторской задолженности покупателей и заказчиков </w:t>
      </w:r>
      <w:r w:rsidR="008406A3" w:rsidRPr="006B3D8B">
        <w:rPr>
          <w:color w:val="000000"/>
          <w:sz w:val="28"/>
          <w:szCs w:val="28"/>
        </w:rPr>
        <w:t>ОАО</w:t>
      </w:r>
      <w:r w:rsidR="006B3D8B">
        <w:rPr>
          <w:color w:val="000000"/>
          <w:sz w:val="28"/>
          <w:szCs w:val="28"/>
        </w:rPr>
        <w:t> </w:t>
      </w:r>
      <w:r w:rsidR="006B3D8B" w:rsidRPr="006B3D8B">
        <w:rPr>
          <w:color w:val="000000"/>
          <w:sz w:val="28"/>
          <w:szCs w:val="28"/>
        </w:rPr>
        <w:t>«</w:t>
      </w:r>
      <w:r w:rsidR="008406A3" w:rsidRPr="006B3D8B">
        <w:rPr>
          <w:color w:val="000000"/>
          <w:sz w:val="28"/>
          <w:szCs w:val="28"/>
        </w:rPr>
        <w:t>РЖД»</w:t>
      </w:r>
      <w:r w:rsidR="008406A3" w:rsidRPr="006B3D8B">
        <w:rPr>
          <w:bCs/>
          <w:iCs/>
          <w:color w:val="000000"/>
          <w:sz w:val="28"/>
          <w:szCs w:val="28"/>
        </w:rPr>
        <w:t xml:space="preserve"> </w:t>
      </w:r>
      <w:r w:rsidRPr="006B3D8B">
        <w:rPr>
          <w:bCs/>
          <w:iCs/>
          <w:color w:val="000000"/>
          <w:sz w:val="28"/>
          <w:szCs w:val="28"/>
        </w:rPr>
        <w:t>за 200</w:t>
      </w:r>
      <w:r w:rsidR="008406A3" w:rsidRPr="006B3D8B">
        <w:rPr>
          <w:bCs/>
          <w:iCs/>
          <w:color w:val="000000"/>
          <w:sz w:val="28"/>
          <w:szCs w:val="28"/>
        </w:rPr>
        <w:t>7</w:t>
      </w:r>
      <w:r w:rsidR="006B3D8B">
        <w:rPr>
          <w:bCs/>
          <w:iCs/>
          <w:color w:val="000000"/>
          <w:sz w:val="28"/>
          <w:szCs w:val="28"/>
        </w:rPr>
        <w:t>–</w:t>
      </w:r>
      <w:r w:rsidR="006B3D8B" w:rsidRPr="006B3D8B">
        <w:rPr>
          <w:bCs/>
          <w:iCs/>
          <w:color w:val="000000"/>
          <w:sz w:val="28"/>
          <w:szCs w:val="28"/>
        </w:rPr>
        <w:t>2</w:t>
      </w:r>
      <w:r w:rsidRPr="006B3D8B">
        <w:rPr>
          <w:bCs/>
          <w:iCs/>
          <w:color w:val="000000"/>
          <w:sz w:val="28"/>
          <w:szCs w:val="28"/>
        </w:rPr>
        <w:t>00</w:t>
      </w:r>
      <w:r w:rsidR="008406A3" w:rsidRPr="006B3D8B">
        <w:rPr>
          <w:bCs/>
          <w:iCs/>
          <w:color w:val="000000"/>
          <w:sz w:val="28"/>
          <w:szCs w:val="28"/>
        </w:rPr>
        <w:t>8</w:t>
      </w:r>
      <w:r w:rsidR="006B3D8B">
        <w:rPr>
          <w:bCs/>
          <w:iCs/>
          <w:color w:val="000000"/>
          <w:sz w:val="28"/>
          <w:szCs w:val="28"/>
        </w:rPr>
        <w:t> </w:t>
      </w:r>
      <w:r w:rsidR="006B3D8B" w:rsidRPr="006B3D8B">
        <w:rPr>
          <w:bCs/>
          <w:iCs/>
          <w:color w:val="000000"/>
          <w:sz w:val="28"/>
          <w:szCs w:val="28"/>
        </w:rPr>
        <w:t>гг</w:t>
      </w:r>
      <w:r w:rsidRPr="006B3D8B">
        <w:rPr>
          <w:bCs/>
          <w:iCs/>
          <w:color w:val="000000"/>
          <w:sz w:val="28"/>
          <w:szCs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52"/>
        <w:gridCol w:w="1677"/>
        <w:gridCol w:w="1677"/>
        <w:gridCol w:w="1863"/>
        <w:gridCol w:w="2328"/>
      </w:tblGrid>
      <w:tr w:rsidR="00850C73" w:rsidRPr="00C5784F" w:rsidTr="00C5784F">
        <w:trPr>
          <w:cantSplit/>
          <w:trHeight w:val="324"/>
          <w:jc w:val="center"/>
        </w:trPr>
        <w:tc>
          <w:tcPr>
            <w:tcW w:w="942" w:type="pct"/>
            <w:vMerge w:val="restart"/>
            <w:shd w:val="clear" w:color="auto" w:fill="auto"/>
          </w:tcPr>
          <w:p w:rsidR="00850C73" w:rsidRPr="00C5784F" w:rsidRDefault="00850C73" w:rsidP="00C5784F">
            <w:pPr>
              <w:shd w:val="clear" w:color="auto" w:fill="FFFFFF"/>
              <w:autoSpaceDE w:val="0"/>
              <w:autoSpaceDN w:val="0"/>
              <w:adjustRightInd w:val="0"/>
              <w:spacing w:line="360" w:lineRule="auto"/>
              <w:jc w:val="both"/>
              <w:rPr>
                <w:color w:val="000000"/>
                <w:sz w:val="20"/>
              </w:rPr>
            </w:pPr>
            <w:r w:rsidRPr="00C5784F">
              <w:rPr>
                <w:color w:val="000000"/>
                <w:sz w:val="20"/>
              </w:rPr>
              <w:t>Показатель</w:t>
            </w:r>
          </w:p>
        </w:tc>
        <w:tc>
          <w:tcPr>
            <w:tcW w:w="1804" w:type="pct"/>
            <w:gridSpan w:val="2"/>
            <w:shd w:val="clear" w:color="auto" w:fill="auto"/>
          </w:tcPr>
          <w:p w:rsidR="00850C73" w:rsidRPr="00C5784F" w:rsidRDefault="00850C73" w:rsidP="00C5784F">
            <w:pPr>
              <w:shd w:val="clear" w:color="auto" w:fill="FFFFFF"/>
              <w:autoSpaceDE w:val="0"/>
              <w:autoSpaceDN w:val="0"/>
              <w:adjustRightInd w:val="0"/>
              <w:spacing w:line="360" w:lineRule="auto"/>
              <w:jc w:val="both"/>
              <w:rPr>
                <w:color w:val="000000"/>
                <w:sz w:val="20"/>
              </w:rPr>
            </w:pPr>
            <w:r w:rsidRPr="00C5784F">
              <w:rPr>
                <w:color w:val="000000"/>
                <w:sz w:val="20"/>
              </w:rPr>
              <w:t>Годы</w:t>
            </w:r>
          </w:p>
        </w:tc>
        <w:tc>
          <w:tcPr>
            <w:tcW w:w="2254" w:type="pct"/>
            <w:gridSpan w:val="2"/>
            <w:shd w:val="clear" w:color="auto" w:fill="auto"/>
          </w:tcPr>
          <w:p w:rsidR="00850C73" w:rsidRPr="00C5784F" w:rsidRDefault="00850C73" w:rsidP="00C5784F">
            <w:pPr>
              <w:shd w:val="clear" w:color="auto" w:fill="FFFFFF"/>
              <w:autoSpaceDE w:val="0"/>
              <w:autoSpaceDN w:val="0"/>
              <w:adjustRightInd w:val="0"/>
              <w:spacing w:line="360" w:lineRule="auto"/>
              <w:jc w:val="both"/>
              <w:rPr>
                <w:color w:val="000000"/>
                <w:sz w:val="20"/>
              </w:rPr>
            </w:pPr>
            <w:r w:rsidRPr="00C5784F">
              <w:rPr>
                <w:color w:val="000000"/>
                <w:sz w:val="20"/>
              </w:rPr>
              <w:t>Изменение</w:t>
            </w:r>
            <w:r w:rsidR="0030626C" w:rsidRPr="00C5784F">
              <w:rPr>
                <w:color w:val="000000"/>
                <w:sz w:val="20"/>
              </w:rPr>
              <w:t>, +/-</w:t>
            </w:r>
          </w:p>
        </w:tc>
      </w:tr>
      <w:tr w:rsidR="00850C73" w:rsidRPr="00C5784F" w:rsidTr="00C5784F">
        <w:trPr>
          <w:cantSplit/>
          <w:trHeight w:val="270"/>
          <w:jc w:val="center"/>
        </w:trPr>
        <w:tc>
          <w:tcPr>
            <w:tcW w:w="942" w:type="pct"/>
            <w:vMerge/>
            <w:shd w:val="clear" w:color="auto" w:fill="auto"/>
          </w:tcPr>
          <w:p w:rsidR="00850C73" w:rsidRPr="00C5784F" w:rsidRDefault="00850C73" w:rsidP="00C5784F">
            <w:pPr>
              <w:shd w:val="clear" w:color="auto" w:fill="FFFFFF"/>
              <w:autoSpaceDE w:val="0"/>
              <w:autoSpaceDN w:val="0"/>
              <w:adjustRightInd w:val="0"/>
              <w:spacing w:line="360" w:lineRule="auto"/>
              <w:jc w:val="both"/>
              <w:rPr>
                <w:color w:val="000000"/>
                <w:sz w:val="20"/>
              </w:rPr>
            </w:pPr>
          </w:p>
        </w:tc>
        <w:tc>
          <w:tcPr>
            <w:tcW w:w="902" w:type="pct"/>
            <w:shd w:val="clear" w:color="auto" w:fill="auto"/>
          </w:tcPr>
          <w:p w:rsidR="00850C73" w:rsidRPr="00C5784F" w:rsidRDefault="00850C73" w:rsidP="00C5784F">
            <w:pPr>
              <w:shd w:val="clear" w:color="auto" w:fill="FFFFFF"/>
              <w:autoSpaceDE w:val="0"/>
              <w:autoSpaceDN w:val="0"/>
              <w:adjustRightInd w:val="0"/>
              <w:spacing w:line="360" w:lineRule="auto"/>
              <w:jc w:val="both"/>
              <w:rPr>
                <w:color w:val="000000"/>
                <w:sz w:val="20"/>
              </w:rPr>
            </w:pPr>
            <w:r w:rsidRPr="00C5784F">
              <w:rPr>
                <w:color w:val="000000"/>
                <w:sz w:val="20"/>
              </w:rPr>
              <w:t>2006</w:t>
            </w:r>
            <w:r w:rsidR="006B3D8B" w:rsidRPr="00C5784F">
              <w:rPr>
                <w:color w:val="000000"/>
                <w:sz w:val="20"/>
              </w:rPr>
              <w:t> г</w:t>
            </w:r>
          </w:p>
        </w:tc>
        <w:tc>
          <w:tcPr>
            <w:tcW w:w="902" w:type="pct"/>
            <w:shd w:val="clear" w:color="auto" w:fill="auto"/>
          </w:tcPr>
          <w:p w:rsidR="00850C73" w:rsidRPr="00C5784F" w:rsidRDefault="00850C73" w:rsidP="00C5784F">
            <w:pPr>
              <w:shd w:val="clear" w:color="auto" w:fill="FFFFFF"/>
              <w:autoSpaceDE w:val="0"/>
              <w:autoSpaceDN w:val="0"/>
              <w:adjustRightInd w:val="0"/>
              <w:spacing w:line="360" w:lineRule="auto"/>
              <w:jc w:val="both"/>
              <w:rPr>
                <w:color w:val="000000"/>
                <w:sz w:val="20"/>
              </w:rPr>
            </w:pPr>
            <w:r w:rsidRPr="00C5784F">
              <w:rPr>
                <w:color w:val="000000"/>
                <w:sz w:val="20"/>
              </w:rPr>
              <w:t>2007</w:t>
            </w:r>
            <w:r w:rsidR="006B3D8B" w:rsidRPr="00C5784F">
              <w:rPr>
                <w:color w:val="000000"/>
                <w:sz w:val="20"/>
              </w:rPr>
              <w:t> г</w:t>
            </w:r>
            <w:r w:rsidRPr="00C5784F">
              <w:rPr>
                <w:color w:val="000000"/>
                <w:sz w:val="20"/>
              </w:rPr>
              <w:t>.</w:t>
            </w:r>
          </w:p>
        </w:tc>
        <w:tc>
          <w:tcPr>
            <w:tcW w:w="1002" w:type="pct"/>
            <w:shd w:val="clear" w:color="auto" w:fill="auto"/>
          </w:tcPr>
          <w:p w:rsidR="00850C73" w:rsidRPr="00C5784F" w:rsidRDefault="0030626C" w:rsidP="00C5784F">
            <w:pPr>
              <w:shd w:val="clear" w:color="auto" w:fill="FFFFFF"/>
              <w:autoSpaceDE w:val="0"/>
              <w:autoSpaceDN w:val="0"/>
              <w:adjustRightInd w:val="0"/>
              <w:spacing w:line="360" w:lineRule="auto"/>
              <w:jc w:val="both"/>
              <w:rPr>
                <w:color w:val="000000"/>
                <w:sz w:val="20"/>
              </w:rPr>
            </w:pPr>
            <w:r w:rsidRPr="00C5784F">
              <w:rPr>
                <w:color w:val="000000"/>
                <w:sz w:val="20"/>
              </w:rPr>
              <w:t>а</w:t>
            </w:r>
            <w:r w:rsidR="00850C73" w:rsidRPr="00C5784F">
              <w:rPr>
                <w:color w:val="000000"/>
                <w:sz w:val="20"/>
              </w:rPr>
              <w:t>бсолютное</w:t>
            </w:r>
            <w:r w:rsidRPr="00C5784F">
              <w:rPr>
                <w:color w:val="000000"/>
                <w:sz w:val="20"/>
              </w:rPr>
              <w:t>, тыс. руб.</w:t>
            </w:r>
          </w:p>
        </w:tc>
        <w:tc>
          <w:tcPr>
            <w:tcW w:w="1252" w:type="pct"/>
            <w:shd w:val="clear" w:color="auto" w:fill="auto"/>
          </w:tcPr>
          <w:p w:rsidR="00850C73" w:rsidRPr="00C5784F" w:rsidRDefault="00850C73" w:rsidP="00C5784F">
            <w:pPr>
              <w:shd w:val="clear" w:color="auto" w:fill="FFFFFF"/>
              <w:autoSpaceDE w:val="0"/>
              <w:autoSpaceDN w:val="0"/>
              <w:adjustRightInd w:val="0"/>
              <w:spacing w:line="360" w:lineRule="auto"/>
              <w:jc w:val="both"/>
              <w:rPr>
                <w:color w:val="000000"/>
                <w:sz w:val="20"/>
              </w:rPr>
            </w:pPr>
            <w:r w:rsidRPr="00C5784F">
              <w:rPr>
                <w:color w:val="000000"/>
                <w:sz w:val="20"/>
              </w:rPr>
              <w:t>относительное</w:t>
            </w:r>
            <w:r w:rsidR="006B3D8B" w:rsidRPr="00C5784F">
              <w:rPr>
                <w:color w:val="000000"/>
                <w:sz w:val="20"/>
              </w:rPr>
              <w:t>, %</w:t>
            </w:r>
          </w:p>
        </w:tc>
      </w:tr>
      <w:tr w:rsidR="008406A3" w:rsidRPr="00C5784F" w:rsidTr="00C5784F">
        <w:trPr>
          <w:cantSplit/>
          <w:trHeight w:val="532"/>
          <w:jc w:val="center"/>
        </w:trPr>
        <w:tc>
          <w:tcPr>
            <w:tcW w:w="942" w:type="pct"/>
            <w:shd w:val="clear" w:color="auto" w:fill="auto"/>
          </w:tcPr>
          <w:p w:rsidR="008406A3" w:rsidRPr="00C5784F" w:rsidRDefault="008406A3" w:rsidP="00C5784F">
            <w:pPr>
              <w:shd w:val="clear" w:color="auto" w:fill="FFFFFF"/>
              <w:autoSpaceDE w:val="0"/>
              <w:autoSpaceDN w:val="0"/>
              <w:adjustRightInd w:val="0"/>
              <w:spacing w:line="360" w:lineRule="auto"/>
              <w:jc w:val="both"/>
              <w:rPr>
                <w:color w:val="000000"/>
                <w:sz w:val="20"/>
              </w:rPr>
            </w:pPr>
            <w:r w:rsidRPr="00C5784F">
              <w:rPr>
                <w:color w:val="000000"/>
                <w:sz w:val="20"/>
              </w:rPr>
              <w:t xml:space="preserve">Оборотные активы, </w:t>
            </w:r>
            <w:r w:rsidR="006B3D8B" w:rsidRPr="00C5784F">
              <w:rPr>
                <w:color w:val="000000"/>
                <w:sz w:val="20"/>
              </w:rPr>
              <w:t>тыс. р</w:t>
            </w:r>
            <w:r w:rsidRPr="00C5784F">
              <w:rPr>
                <w:color w:val="000000"/>
                <w:sz w:val="20"/>
              </w:rPr>
              <w:t>уб.</w:t>
            </w:r>
          </w:p>
        </w:tc>
        <w:tc>
          <w:tcPr>
            <w:tcW w:w="902" w:type="pct"/>
            <w:shd w:val="clear" w:color="auto" w:fill="auto"/>
          </w:tcPr>
          <w:p w:rsidR="008406A3" w:rsidRPr="00C5784F" w:rsidRDefault="008406A3" w:rsidP="00C5784F">
            <w:pPr>
              <w:spacing w:line="360" w:lineRule="auto"/>
              <w:jc w:val="both"/>
              <w:rPr>
                <w:color w:val="000000"/>
                <w:sz w:val="20"/>
              </w:rPr>
            </w:pPr>
            <w:r w:rsidRPr="00C5784F">
              <w:rPr>
                <w:color w:val="000000"/>
                <w:sz w:val="20"/>
              </w:rPr>
              <w:t>156601465</w:t>
            </w:r>
          </w:p>
        </w:tc>
        <w:tc>
          <w:tcPr>
            <w:tcW w:w="902" w:type="pct"/>
            <w:shd w:val="clear" w:color="auto" w:fill="auto"/>
          </w:tcPr>
          <w:p w:rsidR="008406A3" w:rsidRPr="00C5784F" w:rsidRDefault="008406A3" w:rsidP="00C5784F">
            <w:pPr>
              <w:spacing w:line="360" w:lineRule="auto"/>
              <w:jc w:val="both"/>
              <w:rPr>
                <w:color w:val="000000"/>
                <w:sz w:val="20"/>
              </w:rPr>
            </w:pPr>
            <w:r w:rsidRPr="00C5784F">
              <w:rPr>
                <w:color w:val="000000"/>
                <w:sz w:val="20"/>
              </w:rPr>
              <w:t>223986671</w:t>
            </w:r>
          </w:p>
        </w:tc>
        <w:tc>
          <w:tcPr>
            <w:tcW w:w="1002" w:type="pct"/>
            <w:shd w:val="clear" w:color="auto" w:fill="auto"/>
          </w:tcPr>
          <w:p w:rsidR="008406A3" w:rsidRPr="00C5784F" w:rsidRDefault="008406A3" w:rsidP="00C5784F">
            <w:pPr>
              <w:spacing w:line="360" w:lineRule="auto"/>
              <w:jc w:val="both"/>
              <w:rPr>
                <w:color w:val="000000"/>
                <w:sz w:val="20"/>
              </w:rPr>
            </w:pPr>
            <w:r w:rsidRPr="00C5784F">
              <w:rPr>
                <w:color w:val="000000"/>
                <w:sz w:val="20"/>
              </w:rPr>
              <w:t>67385206</w:t>
            </w:r>
          </w:p>
        </w:tc>
        <w:tc>
          <w:tcPr>
            <w:tcW w:w="1252" w:type="pct"/>
            <w:shd w:val="clear" w:color="auto" w:fill="auto"/>
          </w:tcPr>
          <w:p w:rsidR="008406A3" w:rsidRPr="00C5784F" w:rsidRDefault="008406A3" w:rsidP="00C5784F">
            <w:pPr>
              <w:spacing w:line="360" w:lineRule="auto"/>
              <w:jc w:val="both"/>
              <w:rPr>
                <w:color w:val="000000"/>
                <w:sz w:val="20"/>
              </w:rPr>
            </w:pPr>
            <w:r w:rsidRPr="00C5784F">
              <w:rPr>
                <w:color w:val="000000"/>
                <w:sz w:val="20"/>
              </w:rPr>
              <w:t>143,03</w:t>
            </w:r>
          </w:p>
        </w:tc>
      </w:tr>
      <w:tr w:rsidR="008406A3" w:rsidRPr="00C5784F" w:rsidTr="00C5784F">
        <w:trPr>
          <w:cantSplit/>
          <w:trHeight w:val="532"/>
          <w:jc w:val="center"/>
        </w:trPr>
        <w:tc>
          <w:tcPr>
            <w:tcW w:w="5000" w:type="pct"/>
            <w:gridSpan w:val="5"/>
            <w:shd w:val="clear" w:color="auto" w:fill="auto"/>
          </w:tcPr>
          <w:p w:rsidR="008406A3" w:rsidRPr="00C5784F" w:rsidRDefault="008406A3" w:rsidP="00C5784F">
            <w:pPr>
              <w:spacing w:line="360" w:lineRule="auto"/>
              <w:jc w:val="both"/>
              <w:rPr>
                <w:color w:val="000000"/>
                <w:sz w:val="20"/>
              </w:rPr>
            </w:pPr>
            <w:r w:rsidRPr="00C5784F">
              <w:rPr>
                <w:color w:val="000000"/>
                <w:sz w:val="20"/>
              </w:rPr>
              <w:t>Дебиторская задолженность (платежи по которым ожидаются в течении 12 месяцев после отчетной даты)</w:t>
            </w:r>
          </w:p>
        </w:tc>
      </w:tr>
      <w:tr w:rsidR="008406A3" w:rsidRPr="00C5784F" w:rsidTr="00C5784F">
        <w:trPr>
          <w:cantSplit/>
          <w:trHeight w:val="252"/>
          <w:jc w:val="center"/>
        </w:trPr>
        <w:tc>
          <w:tcPr>
            <w:tcW w:w="942" w:type="pct"/>
            <w:shd w:val="clear" w:color="auto" w:fill="auto"/>
          </w:tcPr>
          <w:p w:rsidR="008406A3" w:rsidRPr="00C5784F" w:rsidRDefault="008406A3" w:rsidP="00C5784F">
            <w:pPr>
              <w:shd w:val="clear" w:color="auto" w:fill="FFFFFF"/>
              <w:autoSpaceDE w:val="0"/>
              <w:autoSpaceDN w:val="0"/>
              <w:adjustRightInd w:val="0"/>
              <w:spacing w:line="360" w:lineRule="auto"/>
              <w:jc w:val="both"/>
              <w:rPr>
                <w:color w:val="000000"/>
                <w:sz w:val="20"/>
              </w:rPr>
            </w:pPr>
            <w:r w:rsidRPr="00C5784F">
              <w:rPr>
                <w:color w:val="000000"/>
                <w:sz w:val="20"/>
              </w:rPr>
              <w:t xml:space="preserve">в сумме, </w:t>
            </w:r>
            <w:r w:rsidR="006B3D8B" w:rsidRPr="00C5784F">
              <w:rPr>
                <w:color w:val="000000"/>
                <w:sz w:val="20"/>
              </w:rPr>
              <w:t>тыс. р</w:t>
            </w:r>
            <w:r w:rsidRPr="00C5784F">
              <w:rPr>
                <w:color w:val="000000"/>
                <w:sz w:val="20"/>
              </w:rPr>
              <w:t>уб.</w:t>
            </w:r>
          </w:p>
        </w:tc>
        <w:tc>
          <w:tcPr>
            <w:tcW w:w="902" w:type="pct"/>
            <w:shd w:val="clear" w:color="auto" w:fill="auto"/>
          </w:tcPr>
          <w:p w:rsidR="008406A3" w:rsidRPr="00C5784F" w:rsidRDefault="008406A3" w:rsidP="00C5784F">
            <w:pPr>
              <w:spacing w:line="360" w:lineRule="auto"/>
              <w:jc w:val="both"/>
              <w:rPr>
                <w:color w:val="000000"/>
                <w:sz w:val="20"/>
              </w:rPr>
            </w:pPr>
            <w:r w:rsidRPr="00C5784F">
              <w:rPr>
                <w:color w:val="000000"/>
                <w:sz w:val="20"/>
              </w:rPr>
              <w:t>44277502</w:t>
            </w:r>
          </w:p>
        </w:tc>
        <w:tc>
          <w:tcPr>
            <w:tcW w:w="902" w:type="pct"/>
            <w:shd w:val="clear" w:color="auto" w:fill="auto"/>
          </w:tcPr>
          <w:p w:rsidR="008406A3" w:rsidRPr="00C5784F" w:rsidRDefault="008406A3" w:rsidP="00C5784F">
            <w:pPr>
              <w:spacing w:line="360" w:lineRule="auto"/>
              <w:jc w:val="both"/>
              <w:rPr>
                <w:color w:val="000000"/>
                <w:sz w:val="20"/>
              </w:rPr>
            </w:pPr>
            <w:r w:rsidRPr="00C5784F">
              <w:rPr>
                <w:color w:val="000000"/>
                <w:sz w:val="20"/>
              </w:rPr>
              <w:t>78285714</w:t>
            </w:r>
          </w:p>
        </w:tc>
        <w:tc>
          <w:tcPr>
            <w:tcW w:w="1002" w:type="pct"/>
            <w:shd w:val="clear" w:color="auto" w:fill="auto"/>
          </w:tcPr>
          <w:p w:rsidR="008406A3" w:rsidRPr="00C5784F" w:rsidRDefault="008406A3" w:rsidP="00C5784F">
            <w:pPr>
              <w:spacing w:line="360" w:lineRule="auto"/>
              <w:jc w:val="both"/>
              <w:rPr>
                <w:color w:val="000000"/>
                <w:sz w:val="20"/>
              </w:rPr>
            </w:pPr>
            <w:r w:rsidRPr="00C5784F">
              <w:rPr>
                <w:color w:val="000000"/>
                <w:sz w:val="20"/>
              </w:rPr>
              <w:t>34008212</w:t>
            </w:r>
          </w:p>
        </w:tc>
        <w:tc>
          <w:tcPr>
            <w:tcW w:w="1252" w:type="pct"/>
            <w:shd w:val="clear" w:color="auto" w:fill="auto"/>
          </w:tcPr>
          <w:p w:rsidR="008406A3" w:rsidRPr="00C5784F" w:rsidRDefault="008406A3" w:rsidP="00C5784F">
            <w:pPr>
              <w:spacing w:line="360" w:lineRule="auto"/>
              <w:jc w:val="both"/>
              <w:rPr>
                <w:color w:val="000000"/>
                <w:sz w:val="20"/>
              </w:rPr>
            </w:pPr>
            <w:r w:rsidRPr="00C5784F">
              <w:rPr>
                <w:color w:val="000000"/>
                <w:sz w:val="20"/>
              </w:rPr>
              <w:t>176,81</w:t>
            </w:r>
          </w:p>
        </w:tc>
      </w:tr>
      <w:tr w:rsidR="008406A3" w:rsidRPr="00C5784F" w:rsidTr="00C5784F">
        <w:trPr>
          <w:cantSplit/>
          <w:trHeight w:val="238"/>
          <w:jc w:val="center"/>
        </w:trPr>
        <w:tc>
          <w:tcPr>
            <w:tcW w:w="942" w:type="pct"/>
            <w:shd w:val="clear" w:color="auto" w:fill="auto"/>
          </w:tcPr>
          <w:p w:rsidR="008406A3" w:rsidRPr="00C5784F" w:rsidRDefault="008406A3" w:rsidP="00C5784F">
            <w:pPr>
              <w:shd w:val="clear" w:color="auto" w:fill="FFFFFF"/>
              <w:autoSpaceDE w:val="0"/>
              <w:autoSpaceDN w:val="0"/>
              <w:adjustRightInd w:val="0"/>
              <w:spacing w:line="360" w:lineRule="auto"/>
              <w:jc w:val="both"/>
              <w:rPr>
                <w:color w:val="000000"/>
                <w:sz w:val="20"/>
              </w:rPr>
            </w:pPr>
            <w:r w:rsidRPr="00C5784F">
              <w:rPr>
                <w:color w:val="000000"/>
                <w:sz w:val="20"/>
              </w:rPr>
              <w:t>в</w:t>
            </w:r>
            <w:r w:rsidR="004B0F40" w:rsidRPr="00C5784F">
              <w:rPr>
                <w:color w:val="000000"/>
                <w:sz w:val="20"/>
              </w:rPr>
              <w:t xml:space="preserve"> </w:t>
            </w:r>
            <w:r w:rsidR="006B3D8B" w:rsidRPr="00C5784F">
              <w:rPr>
                <w:color w:val="000000"/>
                <w:sz w:val="20"/>
              </w:rPr>
              <w:t>%</w:t>
            </w:r>
            <w:r w:rsidRPr="00C5784F">
              <w:rPr>
                <w:color w:val="000000"/>
                <w:sz w:val="20"/>
              </w:rPr>
              <w:t xml:space="preserve"> к оборотным активам, </w:t>
            </w:r>
            <w:r w:rsidR="006B3D8B" w:rsidRPr="00C5784F">
              <w:rPr>
                <w:color w:val="000000"/>
                <w:sz w:val="20"/>
              </w:rPr>
              <w:t>тыс. р</w:t>
            </w:r>
            <w:r w:rsidRPr="00C5784F">
              <w:rPr>
                <w:color w:val="000000"/>
                <w:sz w:val="20"/>
              </w:rPr>
              <w:t>уб.</w:t>
            </w:r>
          </w:p>
        </w:tc>
        <w:tc>
          <w:tcPr>
            <w:tcW w:w="902" w:type="pct"/>
            <w:shd w:val="clear" w:color="auto" w:fill="auto"/>
          </w:tcPr>
          <w:p w:rsidR="008406A3" w:rsidRPr="00C5784F" w:rsidRDefault="008406A3" w:rsidP="00C5784F">
            <w:pPr>
              <w:spacing w:line="360" w:lineRule="auto"/>
              <w:jc w:val="both"/>
              <w:rPr>
                <w:color w:val="000000"/>
                <w:sz w:val="20"/>
              </w:rPr>
            </w:pPr>
            <w:r w:rsidRPr="00C5784F">
              <w:rPr>
                <w:color w:val="000000"/>
                <w:sz w:val="20"/>
              </w:rPr>
              <w:t>28,27</w:t>
            </w:r>
          </w:p>
        </w:tc>
        <w:tc>
          <w:tcPr>
            <w:tcW w:w="902" w:type="pct"/>
            <w:shd w:val="clear" w:color="auto" w:fill="auto"/>
          </w:tcPr>
          <w:p w:rsidR="008406A3" w:rsidRPr="00C5784F" w:rsidRDefault="008406A3" w:rsidP="00C5784F">
            <w:pPr>
              <w:spacing w:line="360" w:lineRule="auto"/>
              <w:jc w:val="both"/>
              <w:rPr>
                <w:color w:val="000000"/>
                <w:sz w:val="20"/>
              </w:rPr>
            </w:pPr>
            <w:r w:rsidRPr="00C5784F">
              <w:rPr>
                <w:color w:val="000000"/>
                <w:sz w:val="20"/>
              </w:rPr>
              <w:t>34,95</w:t>
            </w:r>
          </w:p>
        </w:tc>
        <w:tc>
          <w:tcPr>
            <w:tcW w:w="1002" w:type="pct"/>
            <w:shd w:val="clear" w:color="auto" w:fill="auto"/>
          </w:tcPr>
          <w:p w:rsidR="008406A3" w:rsidRPr="00C5784F" w:rsidRDefault="008406A3" w:rsidP="00C5784F">
            <w:pPr>
              <w:spacing w:line="360" w:lineRule="auto"/>
              <w:jc w:val="both"/>
              <w:rPr>
                <w:color w:val="000000"/>
                <w:sz w:val="20"/>
              </w:rPr>
            </w:pPr>
            <w:r w:rsidRPr="00C5784F">
              <w:rPr>
                <w:color w:val="000000"/>
                <w:sz w:val="20"/>
              </w:rPr>
              <w:t>6,68</w:t>
            </w:r>
          </w:p>
        </w:tc>
        <w:tc>
          <w:tcPr>
            <w:tcW w:w="1252" w:type="pct"/>
            <w:shd w:val="clear" w:color="auto" w:fill="auto"/>
          </w:tcPr>
          <w:p w:rsidR="008406A3" w:rsidRPr="00C5784F" w:rsidRDefault="008406A3" w:rsidP="00C5784F">
            <w:pPr>
              <w:spacing w:line="360" w:lineRule="auto"/>
              <w:jc w:val="both"/>
              <w:rPr>
                <w:color w:val="000000"/>
                <w:sz w:val="20"/>
              </w:rPr>
            </w:pPr>
            <w:r w:rsidRPr="00C5784F">
              <w:rPr>
                <w:color w:val="000000"/>
                <w:sz w:val="20"/>
              </w:rPr>
              <w:t>123,62</w:t>
            </w:r>
          </w:p>
        </w:tc>
      </w:tr>
      <w:tr w:rsidR="008406A3" w:rsidRPr="00C5784F" w:rsidTr="00C5784F">
        <w:trPr>
          <w:cantSplit/>
          <w:trHeight w:val="102"/>
          <w:jc w:val="center"/>
        </w:trPr>
        <w:tc>
          <w:tcPr>
            <w:tcW w:w="5000" w:type="pct"/>
            <w:gridSpan w:val="5"/>
            <w:shd w:val="clear" w:color="auto" w:fill="auto"/>
          </w:tcPr>
          <w:p w:rsidR="008406A3" w:rsidRPr="00C5784F" w:rsidRDefault="008406A3" w:rsidP="00C5784F">
            <w:pPr>
              <w:spacing w:line="360" w:lineRule="auto"/>
              <w:jc w:val="both"/>
              <w:rPr>
                <w:color w:val="000000"/>
                <w:sz w:val="20"/>
              </w:rPr>
            </w:pPr>
            <w:r w:rsidRPr="00C5784F">
              <w:rPr>
                <w:color w:val="000000"/>
                <w:sz w:val="20"/>
              </w:rPr>
              <w:t>Сомнительная дебиторская задолженность</w:t>
            </w:r>
          </w:p>
        </w:tc>
      </w:tr>
      <w:tr w:rsidR="008406A3" w:rsidRPr="00C5784F" w:rsidTr="00C5784F">
        <w:trPr>
          <w:cantSplit/>
          <w:trHeight w:val="252"/>
          <w:jc w:val="center"/>
        </w:trPr>
        <w:tc>
          <w:tcPr>
            <w:tcW w:w="942" w:type="pct"/>
            <w:shd w:val="clear" w:color="auto" w:fill="auto"/>
          </w:tcPr>
          <w:p w:rsidR="008406A3" w:rsidRPr="00C5784F" w:rsidRDefault="008406A3" w:rsidP="00C5784F">
            <w:pPr>
              <w:shd w:val="clear" w:color="auto" w:fill="FFFFFF"/>
              <w:autoSpaceDE w:val="0"/>
              <w:autoSpaceDN w:val="0"/>
              <w:adjustRightInd w:val="0"/>
              <w:spacing w:line="360" w:lineRule="auto"/>
              <w:jc w:val="both"/>
              <w:rPr>
                <w:color w:val="000000"/>
                <w:sz w:val="20"/>
              </w:rPr>
            </w:pPr>
            <w:r w:rsidRPr="00C5784F">
              <w:rPr>
                <w:color w:val="000000"/>
                <w:sz w:val="20"/>
              </w:rPr>
              <w:t xml:space="preserve">в сумме, </w:t>
            </w:r>
            <w:r w:rsidR="006B3D8B" w:rsidRPr="00C5784F">
              <w:rPr>
                <w:color w:val="000000"/>
                <w:sz w:val="20"/>
              </w:rPr>
              <w:t>тыс. р</w:t>
            </w:r>
            <w:r w:rsidRPr="00C5784F">
              <w:rPr>
                <w:color w:val="000000"/>
                <w:sz w:val="20"/>
              </w:rPr>
              <w:t>уб.</w:t>
            </w:r>
          </w:p>
        </w:tc>
        <w:tc>
          <w:tcPr>
            <w:tcW w:w="902" w:type="pct"/>
            <w:shd w:val="clear" w:color="auto" w:fill="auto"/>
          </w:tcPr>
          <w:p w:rsidR="008406A3" w:rsidRPr="00C5784F" w:rsidRDefault="008406A3" w:rsidP="00C5784F">
            <w:pPr>
              <w:spacing w:line="360" w:lineRule="auto"/>
              <w:jc w:val="both"/>
              <w:rPr>
                <w:color w:val="000000"/>
                <w:sz w:val="20"/>
              </w:rPr>
            </w:pPr>
            <w:r w:rsidRPr="00C5784F">
              <w:rPr>
                <w:color w:val="000000"/>
                <w:sz w:val="20"/>
              </w:rPr>
              <w:t>20306956</w:t>
            </w:r>
          </w:p>
        </w:tc>
        <w:tc>
          <w:tcPr>
            <w:tcW w:w="902" w:type="pct"/>
            <w:shd w:val="clear" w:color="auto" w:fill="auto"/>
          </w:tcPr>
          <w:p w:rsidR="008406A3" w:rsidRPr="00C5784F" w:rsidRDefault="008406A3" w:rsidP="00C5784F">
            <w:pPr>
              <w:spacing w:line="360" w:lineRule="auto"/>
              <w:jc w:val="both"/>
              <w:rPr>
                <w:color w:val="000000"/>
                <w:sz w:val="20"/>
              </w:rPr>
            </w:pPr>
            <w:r w:rsidRPr="00C5784F">
              <w:rPr>
                <w:color w:val="000000"/>
                <w:sz w:val="20"/>
              </w:rPr>
              <w:t>21884237</w:t>
            </w:r>
          </w:p>
        </w:tc>
        <w:tc>
          <w:tcPr>
            <w:tcW w:w="1002" w:type="pct"/>
            <w:shd w:val="clear" w:color="auto" w:fill="auto"/>
          </w:tcPr>
          <w:p w:rsidR="008406A3" w:rsidRPr="00C5784F" w:rsidRDefault="008406A3" w:rsidP="00C5784F">
            <w:pPr>
              <w:spacing w:line="360" w:lineRule="auto"/>
              <w:jc w:val="both"/>
              <w:rPr>
                <w:color w:val="000000"/>
                <w:sz w:val="20"/>
              </w:rPr>
            </w:pPr>
            <w:r w:rsidRPr="00C5784F">
              <w:rPr>
                <w:color w:val="000000"/>
                <w:sz w:val="20"/>
              </w:rPr>
              <w:t>1577281</w:t>
            </w:r>
          </w:p>
        </w:tc>
        <w:tc>
          <w:tcPr>
            <w:tcW w:w="1252" w:type="pct"/>
            <w:shd w:val="clear" w:color="auto" w:fill="auto"/>
          </w:tcPr>
          <w:p w:rsidR="008406A3" w:rsidRPr="00C5784F" w:rsidRDefault="008406A3" w:rsidP="00C5784F">
            <w:pPr>
              <w:spacing w:line="360" w:lineRule="auto"/>
              <w:jc w:val="both"/>
              <w:rPr>
                <w:color w:val="000000"/>
                <w:sz w:val="20"/>
              </w:rPr>
            </w:pPr>
            <w:r w:rsidRPr="00C5784F">
              <w:rPr>
                <w:color w:val="000000"/>
                <w:sz w:val="20"/>
              </w:rPr>
              <w:t>107,77</w:t>
            </w:r>
          </w:p>
        </w:tc>
      </w:tr>
      <w:tr w:rsidR="008406A3" w:rsidRPr="00C5784F" w:rsidTr="00C5784F">
        <w:trPr>
          <w:cantSplit/>
          <w:trHeight w:val="238"/>
          <w:jc w:val="center"/>
        </w:trPr>
        <w:tc>
          <w:tcPr>
            <w:tcW w:w="942" w:type="pct"/>
            <w:shd w:val="clear" w:color="auto" w:fill="auto"/>
          </w:tcPr>
          <w:p w:rsidR="008406A3" w:rsidRPr="00C5784F" w:rsidRDefault="008406A3" w:rsidP="00C5784F">
            <w:pPr>
              <w:shd w:val="clear" w:color="auto" w:fill="FFFFFF"/>
              <w:autoSpaceDE w:val="0"/>
              <w:autoSpaceDN w:val="0"/>
              <w:adjustRightInd w:val="0"/>
              <w:spacing w:line="360" w:lineRule="auto"/>
              <w:jc w:val="both"/>
              <w:rPr>
                <w:color w:val="000000"/>
                <w:sz w:val="20"/>
              </w:rPr>
            </w:pPr>
            <w:r w:rsidRPr="00C5784F">
              <w:rPr>
                <w:color w:val="000000"/>
                <w:sz w:val="20"/>
              </w:rPr>
              <w:t>в</w:t>
            </w:r>
            <w:r w:rsidR="004B0F40" w:rsidRPr="00C5784F">
              <w:rPr>
                <w:color w:val="000000"/>
                <w:sz w:val="20"/>
              </w:rPr>
              <w:t xml:space="preserve"> </w:t>
            </w:r>
            <w:r w:rsidR="006B3D8B" w:rsidRPr="00C5784F">
              <w:rPr>
                <w:color w:val="000000"/>
                <w:sz w:val="20"/>
              </w:rPr>
              <w:t>%</w:t>
            </w:r>
            <w:r w:rsidRPr="00C5784F">
              <w:rPr>
                <w:color w:val="000000"/>
                <w:sz w:val="20"/>
              </w:rPr>
              <w:t xml:space="preserve"> к оборотным активам, </w:t>
            </w:r>
            <w:r w:rsidR="006B3D8B" w:rsidRPr="00C5784F">
              <w:rPr>
                <w:color w:val="000000"/>
                <w:sz w:val="20"/>
              </w:rPr>
              <w:t>тыс. р</w:t>
            </w:r>
            <w:r w:rsidRPr="00C5784F">
              <w:rPr>
                <w:color w:val="000000"/>
                <w:sz w:val="20"/>
              </w:rPr>
              <w:t>уб.</w:t>
            </w:r>
          </w:p>
        </w:tc>
        <w:tc>
          <w:tcPr>
            <w:tcW w:w="902" w:type="pct"/>
            <w:shd w:val="clear" w:color="auto" w:fill="auto"/>
          </w:tcPr>
          <w:p w:rsidR="008406A3" w:rsidRPr="00C5784F" w:rsidRDefault="008406A3" w:rsidP="00C5784F">
            <w:pPr>
              <w:spacing w:line="360" w:lineRule="auto"/>
              <w:jc w:val="both"/>
              <w:rPr>
                <w:color w:val="000000"/>
                <w:sz w:val="20"/>
              </w:rPr>
            </w:pPr>
            <w:r w:rsidRPr="00C5784F">
              <w:rPr>
                <w:color w:val="000000"/>
                <w:sz w:val="20"/>
              </w:rPr>
              <w:t>12,97</w:t>
            </w:r>
          </w:p>
        </w:tc>
        <w:tc>
          <w:tcPr>
            <w:tcW w:w="902" w:type="pct"/>
            <w:shd w:val="clear" w:color="auto" w:fill="auto"/>
          </w:tcPr>
          <w:p w:rsidR="008406A3" w:rsidRPr="00C5784F" w:rsidRDefault="008406A3" w:rsidP="00C5784F">
            <w:pPr>
              <w:spacing w:line="360" w:lineRule="auto"/>
              <w:jc w:val="both"/>
              <w:rPr>
                <w:color w:val="000000"/>
                <w:sz w:val="20"/>
              </w:rPr>
            </w:pPr>
            <w:r w:rsidRPr="00C5784F">
              <w:rPr>
                <w:color w:val="000000"/>
                <w:sz w:val="20"/>
              </w:rPr>
              <w:t>9,77</w:t>
            </w:r>
          </w:p>
        </w:tc>
        <w:tc>
          <w:tcPr>
            <w:tcW w:w="1002" w:type="pct"/>
            <w:shd w:val="clear" w:color="auto" w:fill="auto"/>
          </w:tcPr>
          <w:p w:rsidR="008406A3" w:rsidRPr="00C5784F" w:rsidRDefault="008406A3" w:rsidP="00C5784F">
            <w:pPr>
              <w:spacing w:line="360" w:lineRule="auto"/>
              <w:jc w:val="both"/>
              <w:rPr>
                <w:color w:val="000000"/>
                <w:sz w:val="20"/>
              </w:rPr>
            </w:pPr>
            <w:r w:rsidRPr="00C5784F">
              <w:rPr>
                <w:color w:val="000000"/>
                <w:sz w:val="20"/>
              </w:rPr>
              <w:t>-3,20</w:t>
            </w:r>
          </w:p>
        </w:tc>
        <w:tc>
          <w:tcPr>
            <w:tcW w:w="1252" w:type="pct"/>
            <w:shd w:val="clear" w:color="auto" w:fill="auto"/>
          </w:tcPr>
          <w:p w:rsidR="008406A3" w:rsidRPr="00C5784F" w:rsidRDefault="008406A3" w:rsidP="00C5784F">
            <w:pPr>
              <w:spacing w:line="360" w:lineRule="auto"/>
              <w:jc w:val="both"/>
              <w:rPr>
                <w:color w:val="000000"/>
                <w:sz w:val="20"/>
              </w:rPr>
            </w:pPr>
            <w:r w:rsidRPr="00C5784F">
              <w:rPr>
                <w:color w:val="000000"/>
                <w:sz w:val="20"/>
              </w:rPr>
              <w:t>75,35</w:t>
            </w:r>
          </w:p>
        </w:tc>
      </w:tr>
    </w:tbl>
    <w:p w:rsidR="00850C73" w:rsidRPr="006B3D8B" w:rsidRDefault="00850C73" w:rsidP="006B3D8B">
      <w:pPr>
        <w:shd w:val="clear" w:color="auto" w:fill="FFFFFF"/>
        <w:autoSpaceDE w:val="0"/>
        <w:autoSpaceDN w:val="0"/>
        <w:adjustRightInd w:val="0"/>
        <w:spacing w:line="360" w:lineRule="auto"/>
        <w:ind w:firstLine="709"/>
        <w:jc w:val="both"/>
        <w:rPr>
          <w:color w:val="000000"/>
          <w:sz w:val="28"/>
        </w:rPr>
      </w:pPr>
    </w:p>
    <w:p w:rsidR="00850C73" w:rsidRPr="006B3D8B" w:rsidRDefault="00850C73" w:rsidP="006B3D8B">
      <w:pPr>
        <w:shd w:val="clear" w:color="auto" w:fill="FFFFFF"/>
        <w:autoSpaceDE w:val="0"/>
        <w:autoSpaceDN w:val="0"/>
        <w:adjustRightInd w:val="0"/>
        <w:spacing w:line="360" w:lineRule="auto"/>
        <w:ind w:firstLine="709"/>
        <w:jc w:val="both"/>
        <w:rPr>
          <w:color w:val="000000"/>
          <w:sz w:val="28"/>
          <w:szCs w:val="28"/>
        </w:rPr>
      </w:pPr>
      <w:r w:rsidRPr="006B3D8B">
        <w:rPr>
          <w:iCs/>
          <w:color w:val="000000"/>
          <w:sz w:val="28"/>
          <w:szCs w:val="28"/>
        </w:rPr>
        <w:t xml:space="preserve">Качество дебиторской задолженности оценивается также удельным весом в ней вексельной формы расчетов, </w:t>
      </w:r>
      <w:r w:rsidRPr="006B3D8B">
        <w:rPr>
          <w:color w:val="000000"/>
          <w:sz w:val="28"/>
          <w:szCs w:val="28"/>
        </w:rPr>
        <w:t xml:space="preserve">поскольку вексель выступает высоколиквидным активом, который может быть реализован третьему лицу до наступления срока его погашения. Вексельное обязательство имеет значительно большую силу, чем обычная дебиторская задолженность. Увеличение удельного веса полученных векселей в общей сумме дебиторской задолженности свидетельствует о повышении ее надежности и ликвидности. На предприятии </w:t>
      </w:r>
      <w:r w:rsidR="0030626C" w:rsidRPr="006B3D8B">
        <w:rPr>
          <w:color w:val="000000"/>
          <w:sz w:val="28"/>
          <w:szCs w:val="28"/>
        </w:rPr>
        <w:t>ОАО</w:t>
      </w:r>
      <w:r w:rsidR="006B3D8B">
        <w:rPr>
          <w:color w:val="000000"/>
          <w:sz w:val="28"/>
          <w:szCs w:val="28"/>
        </w:rPr>
        <w:t> </w:t>
      </w:r>
      <w:r w:rsidR="006B3D8B" w:rsidRPr="006B3D8B">
        <w:rPr>
          <w:color w:val="000000"/>
          <w:sz w:val="28"/>
          <w:szCs w:val="28"/>
        </w:rPr>
        <w:t>«</w:t>
      </w:r>
      <w:r w:rsidR="0030626C" w:rsidRPr="006B3D8B">
        <w:rPr>
          <w:color w:val="000000"/>
          <w:sz w:val="28"/>
          <w:szCs w:val="28"/>
        </w:rPr>
        <w:t xml:space="preserve">РЖД» </w:t>
      </w:r>
      <w:r w:rsidRPr="006B3D8B">
        <w:rPr>
          <w:color w:val="000000"/>
          <w:sz w:val="28"/>
          <w:szCs w:val="28"/>
        </w:rPr>
        <w:t>дебиторская задолженность векселями не обеспечивается.</w:t>
      </w:r>
    </w:p>
    <w:p w:rsidR="0030626C" w:rsidRPr="006B3D8B" w:rsidRDefault="0030626C"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В следующей части работы проанализируем эффективность использования оборотных активов ОАО</w:t>
      </w:r>
      <w:r w:rsidR="006B3D8B">
        <w:rPr>
          <w:color w:val="000000"/>
          <w:sz w:val="28"/>
          <w:szCs w:val="28"/>
        </w:rPr>
        <w:t> </w:t>
      </w:r>
      <w:r w:rsidR="006B3D8B" w:rsidRPr="006B3D8B">
        <w:rPr>
          <w:color w:val="000000"/>
          <w:sz w:val="28"/>
          <w:szCs w:val="28"/>
        </w:rPr>
        <w:t>«</w:t>
      </w:r>
      <w:r w:rsidRPr="006B3D8B">
        <w:rPr>
          <w:color w:val="000000"/>
          <w:sz w:val="28"/>
          <w:szCs w:val="28"/>
        </w:rPr>
        <w:t>РЖД» и рассмотрим мероприятия по совершенствованию управления этим видом имущества предприятия.</w:t>
      </w:r>
    </w:p>
    <w:p w:rsidR="004B0F40" w:rsidRDefault="004B0F40" w:rsidP="006B3D8B">
      <w:pPr>
        <w:shd w:val="clear" w:color="auto" w:fill="FFFFFF"/>
        <w:autoSpaceDE w:val="0"/>
        <w:autoSpaceDN w:val="0"/>
        <w:adjustRightInd w:val="0"/>
        <w:spacing w:line="360" w:lineRule="auto"/>
        <w:ind w:firstLine="709"/>
        <w:jc w:val="both"/>
        <w:rPr>
          <w:color w:val="000000"/>
          <w:sz w:val="28"/>
          <w:szCs w:val="28"/>
        </w:rPr>
      </w:pPr>
    </w:p>
    <w:p w:rsidR="004B0F40" w:rsidRDefault="004B0F40" w:rsidP="006B3D8B">
      <w:pPr>
        <w:shd w:val="clear" w:color="auto" w:fill="FFFFFF"/>
        <w:autoSpaceDE w:val="0"/>
        <w:autoSpaceDN w:val="0"/>
        <w:adjustRightInd w:val="0"/>
        <w:spacing w:line="360" w:lineRule="auto"/>
        <w:ind w:firstLine="709"/>
        <w:jc w:val="both"/>
        <w:rPr>
          <w:color w:val="000000"/>
          <w:sz w:val="28"/>
          <w:szCs w:val="28"/>
        </w:rPr>
      </w:pPr>
    </w:p>
    <w:p w:rsidR="0030626C" w:rsidRPr="004B0F40" w:rsidRDefault="004B0F40" w:rsidP="006B3D8B">
      <w:pPr>
        <w:shd w:val="clear" w:color="auto" w:fill="FFFFFF"/>
        <w:autoSpaceDE w:val="0"/>
        <w:autoSpaceDN w:val="0"/>
        <w:adjustRightInd w:val="0"/>
        <w:spacing w:line="360" w:lineRule="auto"/>
        <w:ind w:firstLine="709"/>
        <w:jc w:val="both"/>
        <w:rPr>
          <w:b/>
          <w:color w:val="000000"/>
          <w:sz w:val="28"/>
          <w:szCs w:val="28"/>
        </w:rPr>
      </w:pPr>
      <w:r>
        <w:rPr>
          <w:color w:val="000000"/>
          <w:sz w:val="28"/>
          <w:szCs w:val="28"/>
        </w:rPr>
        <w:br w:type="page"/>
      </w:r>
      <w:r w:rsidR="00850C73" w:rsidRPr="004B0F40">
        <w:rPr>
          <w:b/>
          <w:color w:val="000000"/>
          <w:sz w:val="28"/>
          <w:szCs w:val="28"/>
        </w:rPr>
        <w:t>3.</w:t>
      </w:r>
      <w:r w:rsidR="00115919" w:rsidRPr="004B0F40">
        <w:rPr>
          <w:b/>
          <w:color w:val="000000"/>
          <w:sz w:val="28"/>
          <w:szCs w:val="28"/>
        </w:rPr>
        <w:t xml:space="preserve"> </w:t>
      </w:r>
      <w:r w:rsidR="008224D0" w:rsidRPr="004B0F40">
        <w:rPr>
          <w:b/>
          <w:color w:val="000000"/>
          <w:sz w:val="28"/>
          <w:szCs w:val="28"/>
        </w:rPr>
        <w:t>Э</w:t>
      </w:r>
      <w:r w:rsidR="00A64AF2" w:rsidRPr="004B0F40">
        <w:rPr>
          <w:b/>
          <w:color w:val="000000"/>
          <w:sz w:val="28"/>
          <w:szCs w:val="28"/>
        </w:rPr>
        <w:t>ффективност</w:t>
      </w:r>
      <w:r w:rsidR="008224D0" w:rsidRPr="004B0F40">
        <w:rPr>
          <w:b/>
          <w:color w:val="000000"/>
          <w:sz w:val="28"/>
          <w:szCs w:val="28"/>
        </w:rPr>
        <w:t>ь</w:t>
      </w:r>
      <w:r w:rsidR="00A64AF2" w:rsidRPr="004B0F40">
        <w:rPr>
          <w:b/>
          <w:color w:val="000000"/>
          <w:sz w:val="28"/>
          <w:szCs w:val="28"/>
        </w:rPr>
        <w:t xml:space="preserve"> управления оборотными активами предприятия, резервы ее повышения</w:t>
      </w:r>
    </w:p>
    <w:p w:rsidR="0030626C" w:rsidRPr="006B3D8B" w:rsidRDefault="0030626C" w:rsidP="006B3D8B">
      <w:pPr>
        <w:shd w:val="clear" w:color="auto" w:fill="FFFFFF"/>
        <w:autoSpaceDE w:val="0"/>
        <w:autoSpaceDN w:val="0"/>
        <w:adjustRightInd w:val="0"/>
        <w:spacing w:line="360" w:lineRule="auto"/>
        <w:ind w:firstLine="709"/>
        <w:jc w:val="both"/>
        <w:rPr>
          <w:color w:val="000000"/>
          <w:sz w:val="28"/>
          <w:szCs w:val="28"/>
        </w:rPr>
      </w:pPr>
    </w:p>
    <w:p w:rsidR="0030626C" w:rsidRPr="004B0F40" w:rsidRDefault="0030626C" w:rsidP="006B3D8B">
      <w:pPr>
        <w:shd w:val="clear" w:color="auto" w:fill="FFFFFF"/>
        <w:autoSpaceDE w:val="0"/>
        <w:autoSpaceDN w:val="0"/>
        <w:adjustRightInd w:val="0"/>
        <w:spacing w:line="360" w:lineRule="auto"/>
        <w:ind w:firstLine="709"/>
        <w:jc w:val="both"/>
        <w:rPr>
          <w:b/>
          <w:color w:val="000000"/>
          <w:sz w:val="28"/>
          <w:szCs w:val="28"/>
        </w:rPr>
      </w:pPr>
      <w:r w:rsidRPr="004B0F40">
        <w:rPr>
          <w:b/>
          <w:color w:val="000000"/>
          <w:sz w:val="28"/>
          <w:szCs w:val="28"/>
        </w:rPr>
        <w:t>3.1 Пути оптимизации оборотных активов</w:t>
      </w:r>
    </w:p>
    <w:p w:rsidR="0030626C" w:rsidRPr="006B3D8B" w:rsidRDefault="0030626C" w:rsidP="006B3D8B">
      <w:pPr>
        <w:shd w:val="clear" w:color="auto" w:fill="FFFFFF"/>
        <w:autoSpaceDE w:val="0"/>
        <w:autoSpaceDN w:val="0"/>
        <w:adjustRightInd w:val="0"/>
        <w:spacing w:line="360" w:lineRule="auto"/>
        <w:ind w:firstLine="709"/>
        <w:jc w:val="both"/>
        <w:rPr>
          <w:color w:val="000000"/>
          <w:sz w:val="28"/>
          <w:szCs w:val="28"/>
        </w:rPr>
      </w:pPr>
    </w:p>
    <w:p w:rsidR="0030626C" w:rsidRPr="006B3D8B" w:rsidRDefault="0030626C"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Улучшение использования оборотного капитала с развитием предпринимательства приобретает все более актуальное значение, так как высвобождаемые при этом материальные и денежные ресурсы являются дополнительным внутренним источником дальнейших инвестиций. Рациональное и эффективное использование оборотных средств способствует повышению финансовой устойчивости предприятия и его платежеспособности. В этих условиях предприятие своевременно и полностью выполняет свои расчетно-платежные обязательства, что позволяет успешно осуществлять коммерческую деятельность.</w:t>
      </w:r>
    </w:p>
    <w:p w:rsidR="0030626C" w:rsidRPr="006B3D8B" w:rsidRDefault="0030626C"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 xml:space="preserve">Эффективность использования оборотных активов характеризуется системой экономических показателей, одним из которых является соотношение размещения их в сфере производства и сфере обращения. Чем больше оборотных средств обслуживает сферу производства, а внутри последней </w:t>
      </w:r>
      <w:r w:rsidR="006B3D8B">
        <w:rPr>
          <w:color w:val="000000"/>
          <w:sz w:val="28"/>
          <w:szCs w:val="28"/>
        </w:rPr>
        <w:t>–</w:t>
      </w:r>
      <w:r w:rsidR="006B3D8B" w:rsidRPr="006B3D8B">
        <w:rPr>
          <w:color w:val="000000"/>
          <w:sz w:val="28"/>
          <w:szCs w:val="28"/>
        </w:rPr>
        <w:t xml:space="preserve"> </w:t>
      </w:r>
      <w:r w:rsidRPr="006B3D8B">
        <w:rPr>
          <w:color w:val="000000"/>
          <w:sz w:val="28"/>
          <w:szCs w:val="28"/>
        </w:rPr>
        <w:t>цикл производства (разумеется, при отсутствии сверхнормативных запасов товарно-материальных ценностей), тем более рационально они используются.</w:t>
      </w:r>
    </w:p>
    <w:p w:rsidR="0030626C" w:rsidRPr="006B3D8B" w:rsidRDefault="0030626C"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 xml:space="preserve">О степени использования оборотных активов можно судить по показателю отдачи оборотных средств, который определяется как отношение прибыли от реализации к остаткам оборотных средств, важнейшим показателем интенсивности использования оборотных средств является скорость их оборачиваемости. </w:t>
      </w:r>
      <w:r w:rsidRPr="006B3D8B">
        <w:rPr>
          <w:bCs/>
          <w:color w:val="000000"/>
          <w:sz w:val="28"/>
          <w:szCs w:val="28"/>
        </w:rPr>
        <w:t xml:space="preserve">Оборачиваемость оборотных </w:t>
      </w:r>
      <w:r w:rsidRPr="006B3D8B">
        <w:rPr>
          <w:color w:val="000000"/>
          <w:sz w:val="28"/>
          <w:szCs w:val="28"/>
        </w:rPr>
        <w:t>активов</w:t>
      </w:r>
      <w:r w:rsidRPr="006B3D8B">
        <w:rPr>
          <w:bCs/>
          <w:color w:val="000000"/>
          <w:sz w:val="28"/>
          <w:szCs w:val="28"/>
        </w:rPr>
        <w:t xml:space="preserve"> </w:t>
      </w:r>
      <w:r w:rsidR="006B3D8B">
        <w:rPr>
          <w:color w:val="000000"/>
          <w:sz w:val="28"/>
          <w:szCs w:val="28"/>
        </w:rPr>
        <w:t>–</w:t>
      </w:r>
      <w:r w:rsidR="006B3D8B" w:rsidRPr="006B3D8B">
        <w:rPr>
          <w:color w:val="000000"/>
          <w:sz w:val="28"/>
          <w:szCs w:val="28"/>
        </w:rPr>
        <w:t xml:space="preserve"> </w:t>
      </w:r>
      <w:r w:rsidRPr="006B3D8B">
        <w:rPr>
          <w:color w:val="000000"/>
          <w:sz w:val="28"/>
          <w:szCs w:val="28"/>
        </w:rPr>
        <w:t>это длительность одного полного кругооборота средств, начиная с первой и кончая третьей фазой. Чем быстрее оборотные средства проходят эти фазы, тем больше продукта предприятие может произвести с одной и той же суммой оборотных средств. В разных хозяйствующих субъектах оборачиваемость оборотных средств различна, так как зависит от специфики производства и условий сбыта продукции, от особенностей в структуре оборотных средств, платежеспособности предприятия и других факторов.</w:t>
      </w:r>
    </w:p>
    <w:p w:rsidR="0030626C" w:rsidRPr="006B3D8B" w:rsidRDefault="0030626C"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Одной из весомых составляющих оборотных средств предприятия является дебиторская задолженность, то есть долговые права к клиентам.</w:t>
      </w:r>
    </w:p>
    <w:p w:rsidR="0030626C" w:rsidRPr="006B3D8B" w:rsidRDefault="0030626C"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 xml:space="preserve">Соответственно оборачиваемость средств в составе дебиторской задолженности существенно влияет на оборачиваемость всех оборотных средств предприятия. Следует подчеркнуть, что решение задачи ускорения оборачиваемости средств в дебиторской задолженности </w:t>
      </w:r>
      <w:r w:rsidR="006B3D8B">
        <w:rPr>
          <w:color w:val="000000"/>
          <w:sz w:val="28"/>
          <w:szCs w:val="28"/>
        </w:rPr>
        <w:t>–</w:t>
      </w:r>
      <w:r w:rsidR="006B3D8B" w:rsidRPr="006B3D8B">
        <w:rPr>
          <w:color w:val="000000"/>
          <w:sz w:val="28"/>
          <w:szCs w:val="28"/>
        </w:rPr>
        <w:t xml:space="preserve"> </w:t>
      </w:r>
      <w:r w:rsidRPr="006B3D8B">
        <w:rPr>
          <w:color w:val="000000"/>
          <w:sz w:val="28"/>
          <w:szCs w:val="28"/>
        </w:rPr>
        <w:t>одна из сложнейших задач финансового менеджмента на</w:t>
      </w:r>
      <w:r w:rsidR="006B3D8B">
        <w:rPr>
          <w:color w:val="000000"/>
          <w:sz w:val="28"/>
          <w:szCs w:val="28"/>
        </w:rPr>
        <w:t xml:space="preserve"> </w:t>
      </w:r>
      <w:r w:rsidRPr="006B3D8B">
        <w:rPr>
          <w:color w:val="000000"/>
          <w:sz w:val="28"/>
          <w:szCs w:val="28"/>
        </w:rPr>
        <w:t>предприятиях.</w:t>
      </w:r>
    </w:p>
    <w:p w:rsidR="0030626C" w:rsidRPr="006B3D8B" w:rsidRDefault="0030626C"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Особую актуальность проблема неплатежей приобретает в условиях инфляции, когда происходит обесценивание денег. Падение покупательной способности денег характеризуется одноименным коэффициентом, обратным индексу цен: К = 1/I</w:t>
      </w:r>
      <w:r w:rsidRPr="006B3D8B">
        <w:rPr>
          <w:color w:val="000000"/>
          <w:sz w:val="28"/>
          <w:szCs w:val="16"/>
        </w:rPr>
        <w:t>Ц</w:t>
      </w:r>
      <w:r w:rsidRPr="006B3D8B">
        <w:rPr>
          <w:color w:val="000000"/>
          <w:sz w:val="28"/>
          <w:szCs w:val="28"/>
        </w:rPr>
        <w:t>. Чтобы подсчитать убытки предприятия от несвоевременной оплаты счетов дебиторами, необходимо от просроченной дебиторской задолженности вычесть ее сумму, скорректированную на индекс инфляции за этот срок. Например, в течение 2008</w:t>
      </w:r>
      <w:r w:rsidR="006B3D8B">
        <w:rPr>
          <w:color w:val="000000"/>
          <w:sz w:val="28"/>
          <w:szCs w:val="28"/>
        </w:rPr>
        <w:t> </w:t>
      </w:r>
      <w:r w:rsidR="006B3D8B" w:rsidRPr="006B3D8B">
        <w:rPr>
          <w:color w:val="000000"/>
          <w:sz w:val="28"/>
          <w:szCs w:val="28"/>
        </w:rPr>
        <w:t>г</w:t>
      </w:r>
      <w:r w:rsidRPr="006B3D8B">
        <w:rPr>
          <w:color w:val="000000"/>
          <w:sz w:val="28"/>
          <w:szCs w:val="28"/>
        </w:rPr>
        <w:t>. при погашении дебиторской задолженности заказчиком ООО</w:t>
      </w:r>
      <w:r w:rsidR="006B3D8B">
        <w:rPr>
          <w:color w:val="000000"/>
          <w:sz w:val="28"/>
          <w:szCs w:val="28"/>
        </w:rPr>
        <w:t> </w:t>
      </w:r>
      <w:r w:rsidR="006B3D8B" w:rsidRPr="006B3D8B">
        <w:rPr>
          <w:color w:val="000000"/>
          <w:sz w:val="28"/>
          <w:szCs w:val="28"/>
        </w:rPr>
        <w:t>«</w:t>
      </w:r>
      <w:r w:rsidRPr="006B3D8B">
        <w:rPr>
          <w:color w:val="000000"/>
          <w:sz w:val="28"/>
          <w:szCs w:val="28"/>
        </w:rPr>
        <w:t xml:space="preserve">Сфера» в сумме 72,9 тыс. руб. через 8 месяцев. Инфляция за этот период составила </w:t>
      </w:r>
      <w:r w:rsidR="006B3D8B" w:rsidRPr="006B3D8B">
        <w:rPr>
          <w:color w:val="000000"/>
          <w:sz w:val="28"/>
          <w:szCs w:val="28"/>
        </w:rPr>
        <w:t>9</w:t>
      </w:r>
      <w:r w:rsidR="006B3D8B">
        <w:rPr>
          <w:color w:val="000000"/>
          <w:sz w:val="28"/>
          <w:szCs w:val="28"/>
        </w:rPr>
        <w:t>%</w:t>
      </w:r>
      <w:r w:rsidRPr="006B3D8B">
        <w:rPr>
          <w:iCs/>
          <w:color w:val="000000"/>
          <w:sz w:val="28"/>
          <w:szCs w:val="28"/>
        </w:rPr>
        <w:t xml:space="preserve">. </w:t>
      </w:r>
      <w:r w:rsidRPr="006B3D8B">
        <w:rPr>
          <w:color w:val="000000"/>
          <w:sz w:val="28"/>
          <w:szCs w:val="28"/>
        </w:rPr>
        <w:t>Отсюда реальная величина собственного капитала в результате обесценения денег уменьшилась на: (72,9/(1+0,09))</w:t>
      </w:r>
      <w:r w:rsidR="006B3D8B">
        <w:rPr>
          <w:color w:val="000000"/>
          <w:sz w:val="28"/>
          <w:szCs w:val="28"/>
        </w:rPr>
        <w:t xml:space="preserve"> – </w:t>
      </w:r>
      <w:r w:rsidR="006B3D8B" w:rsidRPr="006B3D8B">
        <w:rPr>
          <w:color w:val="000000"/>
          <w:sz w:val="28"/>
          <w:szCs w:val="28"/>
        </w:rPr>
        <w:t>72</w:t>
      </w:r>
      <w:r w:rsidRPr="006B3D8B">
        <w:rPr>
          <w:color w:val="000000"/>
          <w:sz w:val="28"/>
          <w:szCs w:val="28"/>
        </w:rPr>
        <w:t>,9 = 66,88</w:t>
      </w:r>
      <w:r w:rsidR="006B3D8B">
        <w:rPr>
          <w:color w:val="000000"/>
          <w:sz w:val="28"/>
          <w:szCs w:val="28"/>
        </w:rPr>
        <w:t>–</w:t>
      </w:r>
      <w:r w:rsidR="006B3D8B" w:rsidRPr="006B3D8B">
        <w:rPr>
          <w:color w:val="000000"/>
          <w:sz w:val="28"/>
          <w:szCs w:val="28"/>
        </w:rPr>
        <w:t>7</w:t>
      </w:r>
      <w:r w:rsidRPr="006B3D8B">
        <w:rPr>
          <w:color w:val="000000"/>
          <w:sz w:val="28"/>
          <w:szCs w:val="28"/>
        </w:rPr>
        <w:t>2,9 = -6,019 тыс. руб.</w:t>
      </w:r>
    </w:p>
    <w:p w:rsidR="004B0F40" w:rsidRDefault="0030626C" w:rsidP="004B0F40">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 xml:space="preserve">Можно также подсчитать утерянные выгоды от недоиспользования этих средств в операционном или инвестиционном процессе. Для этого необходимо провести дисконтирование суммы каждого вида просроченного платежа по альтернативной ставке доходности и сопоставить с суммой просроченного платежа. Средняя годовая ставка процента по депозитным вкладам с ежеквартальной выплатой процентов составила за этот период </w:t>
      </w:r>
      <w:r w:rsidR="006B3D8B" w:rsidRPr="006B3D8B">
        <w:rPr>
          <w:color w:val="000000"/>
          <w:sz w:val="28"/>
          <w:szCs w:val="28"/>
        </w:rPr>
        <w:t>7</w:t>
      </w:r>
      <w:r w:rsidR="006B3D8B">
        <w:rPr>
          <w:color w:val="000000"/>
          <w:sz w:val="28"/>
          <w:szCs w:val="28"/>
        </w:rPr>
        <w:t>%</w:t>
      </w:r>
      <w:r w:rsidRPr="006B3D8B">
        <w:rPr>
          <w:iCs/>
          <w:color w:val="000000"/>
          <w:sz w:val="28"/>
          <w:szCs w:val="28"/>
        </w:rPr>
        <w:t xml:space="preserve">. </w:t>
      </w:r>
      <w:r w:rsidRPr="006B3D8B">
        <w:rPr>
          <w:color w:val="000000"/>
          <w:sz w:val="28"/>
          <w:szCs w:val="28"/>
        </w:rPr>
        <w:t>Отс</w:t>
      </w:r>
      <w:r w:rsidR="004B0F40">
        <w:rPr>
          <w:color w:val="000000"/>
          <w:sz w:val="28"/>
          <w:szCs w:val="28"/>
        </w:rPr>
        <w:t>юда утерянные выгоды составили:</w:t>
      </w:r>
    </w:p>
    <w:p w:rsidR="0030626C" w:rsidRPr="006B3D8B" w:rsidRDefault="0030626C" w:rsidP="004B0F40">
      <w:pPr>
        <w:shd w:val="clear" w:color="auto" w:fill="FFFFFF"/>
        <w:autoSpaceDE w:val="0"/>
        <w:autoSpaceDN w:val="0"/>
        <w:adjustRightInd w:val="0"/>
        <w:spacing w:line="360" w:lineRule="auto"/>
        <w:ind w:firstLine="709"/>
        <w:jc w:val="both"/>
        <w:rPr>
          <w:bCs/>
          <w:iCs/>
          <w:color w:val="000000"/>
          <w:sz w:val="28"/>
          <w:szCs w:val="28"/>
        </w:rPr>
      </w:pPr>
      <w:r w:rsidRPr="006B3D8B">
        <w:rPr>
          <w:color w:val="000000"/>
          <w:sz w:val="28"/>
          <w:szCs w:val="28"/>
        </w:rPr>
        <w:t>72,9/(1+0,07/3)</w:t>
      </w:r>
      <w:r w:rsidRPr="006B3D8B">
        <w:rPr>
          <w:color w:val="000000"/>
          <w:sz w:val="28"/>
          <w:szCs w:val="28"/>
          <w:vertAlign w:val="superscript"/>
        </w:rPr>
        <w:t xml:space="preserve">4 </w:t>
      </w:r>
      <w:r w:rsidRPr="006B3D8B">
        <w:rPr>
          <w:bCs/>
          <w:iCs/>
          <w:color w:val="000000"/>
          <w:sz w:val="28"/>
          <w:szCs w:val="28"/>
        </w:rPr>
        <w:t>– 72,9 = 66,5 – 72,9 =</w:t>
      </w:r>
      <w:r w:rsidR="004B0F40">
        <w:rPr>
          <w:bCs/>
          <w:iCs/>
          <w:color w:val="000000"/>
          <w:sz w:val="28"/>
          <w:szCs w:val="28"/>
        </w:rPr>
        <w:t xml:space="preserve"> </w:t>
      </w:r>
      <w:r w:rsidRPr="006B3D8B">
        <w:rPr>
          <w:bCs/>
          <w:iCs/>
          <w:color w:val="000000"/>
          <w:sz w:val="28"/>
          <w:szCs w:val="28"/>
        </w:rPr>
        <w:t>-6,385 тыс. руб.</w:t>
      </w:r>
    </w:p>
    <w:p w:rsidR="0030626C" w:rsidRPr="006B3D8B" w:rsidRDefault="0030626C" w:rsidP="006B3D8B">
      <w:pPr>
        <w:spacing w:line="360" w:lineRule="auto"/>
        <w:ind w:firstLine="709"/>
        <w:jc w:val="both"/>
        <w:rPr>
          <w:color w:val="000000"/>
          <w:sz w:val="28"/>
          <w:szCs w:val="28"/>
        </w:rPr>
      </w:pPr>
      <w:r w:rsidRPr="006B3D8B">
        <w:rPr>
          <w:color w:val="000000"/>
          <w:sz w:val="28"/>
          <w:szCs w:val="28"/>
        </w:rPr>
        <w:t>Таким образом</w:t>
      </w:r>
      <w:r w:rsidR="004B0F40">
        <w:rPr>
          <w:color w:val="000000"/>
          <w:sz w:val="28"/>
          <w:szCs w:val="28"/>
        </w:rPr>
        <w:t>,</w:t>
      </w:r>
      <w:r w:rsidRPr="006B3D8B">
        <w:rPr>
          <w:color w:val="000000"/>
          <w:sz w:val="28"/>
          <w:szCs w:val="28"/>
        </w:rPr>
        <w:t xml:space="preserve"> возможные убытки предприятия составят 6,019+6,385 = 12,404 тыс. руб.</w:t>
      </w:r>
    </w:p>
    <w:p w:rsidR="0030626C" w:rsidRPr="006B3D8B" w:rsidRDefault="0030626C"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 xml:space="preserve">Спрогнозируем изменение дебиторской задолженности на предприятии </w:t>
      </w:r>
      <w:r w:rsidR="001B77A4" w:rsidRPr="006B3D8B">
        <w:rPr>
          <w:color w:val="000000"/>
          <w:sz w:val="28"/>
          <w:szCs w:val="28"/>
        </w:rPr>
        <w:t>ОАО</w:t>
      </w:r>
      <w:r w:rsidR="006B3D8B">
        <w:rPr>
          <w:color w:val="000000"/>
          <w:sz w:val="28"/>
          <w:szCs w:val="28"/>
        </w:rPr>
        <w:t> </w:t>
      </w:r>
      <w:r w:rsidR="006B3D8B" w:rsidRPr="006B3D8B">
        <w:rPr>
          <w:color w:val="000000"/>
          <w:sz w:val="28"/>
          <w:szCs w:val="28"/>
        </w:rPr>
        <w:t>«</w:t>
      </w:r>
      <w:r w:rsidR="001B77A4" w:rsidRPr="006B3D8B">
        <w:rPr>
          <w:color w:val="000000"/>
          <w:sz w:val="28"/>
          <w:szCs w:val="28"/>
        </w:rPr>
        <w:t>РЖД»</w:t>
      </w:r>
      <w:r w:rsidRPr="006B3D8B">
        <w:rPr>
          <w:color w:val="000000"/>
          <w:sz w:val="28"/>
          <w:szCs w:val="28"/>
        </w:rPr>
        <w:t xml:space="preserve"> в </w:t>
      </w:r>
      <w:r w:rsidR="006B3D8B" w:rsidRPr="006B3D8B">
        <w:rPr>
          <w:color w:val="000000"/>
          <w:sz w:val="28"/>
          <w:szCs w:val="28"/>
        </w:rPr>
        <w:t>2009</w:t>
      </w:r>
      <w:r w:rsidR="006B3D8B">
        <w:rPr>
          <w:color w:val="000000"/>
          <w:sz w:val="28"/>
          <w:szCs w:val="28"/>
        </w:rPr>
        <w:t> </w:t>
      </w:r>
      <w:r w:rsidR="006B3D8B" w:rsidRPr="006B3D8B">
        <w:rPr>
          <w:color w:val="000000"/>
          <w:sz w:val="28"/>
          <w:szCs w:val="28"/>
        </w:rPr>
        <w:t>г</w:t>
      </w:r>
      <w:r w:rsidR="006B3D8B">
        <w:rPr>
          <w:color w:val="000000"/>
          <w:sz w:val="28"/>
          <w:szCs w:val="28"/>
        </w:rPr>
        <w:t>.</w:t>
      </w:r>
      <w:r w:rsidR="006B3D8B" w:rsidRPr="006B3D8B">
        <w:rPr>
          <w:color w:val="000000"/>
          <w:sz w:val="28"/>
          <w:szCs w:val="28"/>
        </w:rPr>
        <w:t xml:space="preserve"> </w:t>
      </w:r>
      <w:r w:rsidRPr="006B3D8B">
        <w:rPr>
          <w:color w:val="000000"/>
          <w:sz w:val="28"/>
          <w:szCs w:val="28"/>
        </w:rPr>
        <w:t>в табл. 1</w:t>
      </w:r>
      <w:r w:rsidR="001B77A4" w:rsidRPr="006B3D8B">
        <w:rPr>
          <w:color w:val="000000"/>
          <w:sz w:val="28"/>
          <w:szCs w:val="28"/>
        </w:rPr>
        <w:t>3.</w:t>
      </w:r>
    </w:p>
    <w:p w:rsidR="0030626C" w:rsidRPr="006B3D8B" w:rsidRDefault="0030626C" w:rsidP="006B3D8B">
      <w:pPr>
        <w:shd w:val="clear" w:color="auto" w:fill="FFFFFF"/>
        <w:autoSpaceDE w:val="0"/>
        <w:autoSpaceDN w:val="0"/>
        <w:adjustRightInd w:val="0"/>
        <w:spacing w:line="360" w:lineRule="auto"/>
        <w:ind w:firstLine="709"/>
        <w:jc w:val="both"/>
        <w:rPr>
          <w:color w:val="000000"/>
          <w:sz w:val="28"/>
          <w:szCs w:val="28"/>
        </w:rPr>
      </w:pPr>
    </w:p>
    <w:p w:rsidR="0030626C" w:rsidRPr="006B3D8B" w:rsidRDefault="0030626C" w:rsidP="006B3D8B">
      <w:pPr>
        <w:shd w:val="clear" w:color="auto" w:fill="FFFFFF"/>
        <w:autoSpaceDE w:val="0"/>
        <w:autoSpaceDN w:val="0"/>
        <w:adjustRightInd w:val="0"/>
        <w:spacing w:line="360" w:lineRule="auto"/>
        <w:ind w:firstLine="709"/>
        <w:jc w:val="both"/>
        <w:rPr>
          <w:bCs/>
          <w:iCs/>
          <w:color w:val="000000"/>
          <w:sz w:val="28"/>
          <w:szCs w:val="28"/>
        </w:rPr>
      </w:pPr>
      <w:r w:rsidRPr="006B3D8B">
        <w:rPr>
          <w:iCs/>
          <w:color w:val="000000"/>
          <w:sz w:val="28"/>
          <w:szCs w:val="28"/>
        </w:rPr>
        <w:t>Таблица 1</w:t>
      </w:r>
      <w:r w:rsidR="001B77A4" w:rsidRPr="006B3D8B">
        <w:rPr>
          <w:iCs/>
          <w:color w:val="000000"/>
          <w:sz w:val="28"/>
          <w:szCs w:val="28"/>
        </w:rPr>
        <w:t>3</w:t>
      </w:r>
      <w:r w:rsidRPr="006B3D8B">
        <w:rPr>
          <w:iCs/>
          <w:color w:val="000000"/>
          <w:sz w:val="28"/>
          <w:szCs w:val="28"/>
        </w:rPr>
        <w:t xml:space="preserve"> </w:t>
      </w:r>
      <w:r w:rsidR="006B3D8B">
        <w:rPr>
          <w:iCs/>
          <w:color w:val="000000"/>
          <w:sz w:val="28"/>
          <w:szCs w:val="28"/>
        </w:rPr>
        <w:t>–</w:t>
      </w:r>
      <w:r w:rsidR="006B3D8B" w:rsidRPr="006B3D8B">
        <w:rPr>
          <w:iCs/>
          <w:color w:val="000000"/>
          <w:sz w:val="28"/>
          <w:szCs w:val="28"/>
        </w:rPr>
        <w:t xml:space="preserve"> </w:t>
      </w:r>
      <w:r w:rsidRPr="006B3D8B">
        <w:rPr>
          <w:bCs/>
          <w:iCs/>
          <w:color w:val="000000"/>
          <w:sz w:val="28"/>
          <w:szCs w:val="28"/>
        </w:rPr>
        <w:t xml:space="preserve">Прогноз дебиторской задолженности </w:t>
      </w:r>
      <w:r w:rsidR="001B77A4" w:rsidRPr="006B3D8B">
        <w:rPr>
          <w:color w:val="000000"/>
          <w:sz w:val="28"/>
          <w:szCs w:val="28"/>
        </w:rPr>
        <w:t>ОАО</w:t>
      </w:r>
      <w:r w:rsidR="006B3D8B">
        <w:rPr>
          <w:color w:val="000000"/>
          <w:sz w:val="28"/>
          <w:szCs w:val="28"/>
        </w:rPr>
        <w:t> </w:t>
      </w:r>
      <w:r w:rsidR="006B3D8B" w:rsidRPr="006B3D8B">
        <w:rPr>
          <w:color w:val="000000"/>
          <w:sz w:val="28"/>
          <w:szCs w:val="28"/>
        </w:rPr>
        <w:t>«</w:t>
      </w:r>
      <w:r w:rsidR="001B77A4" w:rsidRPr="006B3D8B">
        <w:rPr>
          <w:color w:val="000000"/>
          <w:sz w:val="28"/>
          <w:szCs w:val="28"/>
        </w:rPr>
        <w:t>РЖД»</w:t>
      </w:r>
      <w:r w:rsidRPr="006B3D8B">
        <w:rPr>
          <w:bCs/>
          <w:iCs/>
          <w:color w:val="000000"/>
          <w:sz w:val="28"/>
          <w:szCs w:val="28"/>
        </w:rPr>
        <w:t xml:space="preserve"> за 200</w:t>
      </w:r>
      <w:r w:rsidR="001B77A4" w:rsidRPr="006B3D8B">
        <w:rPr>
          <w:bCs/>
          <w:iCs/>
          <w:color w:val="000000"/>
          <w:sz w:val="28"/>
          <w:szCs w:val="28"/>
        </w:rPr>
        <w:t>9</w:t>
      </w:r>
      <w:r w:rsidR="006B3D8B">
        <w:rPr>
          <w:bCs/>
          <w:iCs/>
          <w:color w:val="000000"/>
          <w:sz w:val="28"/>
          <w:szCs w:val="28"/>
        </w:rPr>
        <w:t> </w:t>
      </w:r>
      <w:r w:rsidR="006B3D8B" w:rsidRPr="006B3D8B">
        <w:rPr>
          <w:bCs/>
          <w:iCs/>
          <w:color w:val="000000"/>
          <w:sz w:val="28"/>
          <w:szCs w:val="28"/>
        </w:rPr>
        <w:t>г</w:t>
      </w:r>
      <w:r w:rsidRPr="006B3D8B">
        <w:rPr>
          <w:bCs/>
          <w:iCs/>
          <w:color w:val="000000"/>
          <w:sz w:val="28"/>
          <w:szCs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83"/>
        <w:gridCol w:w="1116"/>
        <w:gridCol w:w="1271"/>
        <w:gridCol w:w="1383"/>
        <w:gridCol w:w="1271"/>
        <w:gridCol w:w="956"/>
        <w:gridCol w:w="1417"/>
      </w:tblGrid>
      <w:tr w:rsidR="0030626C" w:rsidRPr="00C5784F" w:rsidTr="00C5784F">
        <w:trPr>
          <w:cantSplit/>
          <w:trHeight w:val="555"/>
          <w:jc w:val="center"/>
        </w:trPr>
        <w:tc>
          <w:tcPr>
            <w:tcW w:w="1017" w:type="pct"/>
            <w:vMerge w:val="restart"/>
            <w:shd w:val="clear" w:color="auto" w:fill="auto"/>
          </w:tcPr>
          <w:p w:rsidR="0030626C" w:rsidRPr="00C5784F" w:rsidRDefault="0030626C" w:rsidP="00C5784F">
            <w:pPr>
              <w:shd w:val="clear" w:color="auto" w:fill="FFFFFF"/>
              <w:autoSpaceDE w:val="0"/>
              <w:autoSpaceDN w:val="0"/>
              <w:adjustRightInd w:val="0"/>
              <w:spacing w:line="360" w:lineRule="auto"/>
              <w:jc w:val="both"/>
              <w:rPr>
                <w:color w:val="000000"/>
                <w:sz w:val="20"/>
              </w:rPr>
            </w:pPr>
            <w:r w:rsidRPr="00C5784F">
              <w:rPr>
                <w:color w:val="000000"/>
                <w:sz w:val="20"/>
              </w:rPr>
              <w:t>Показатели</w:t>
            </w:r>
          </w:p>
        </w:tc>
        <w:tc>
          <w:tcPr>
            <w:tcW w:w="1263" w:type="pct"/>
            <w:gridSpan w:val="2"/>
            <w:shd w:val="clear" w:color="auto" w:fill="auto"/>
          </w:tcPr>
          <w:p w:rsidR="0030626C" w:rsidRPr="00C5784F" w:rsidRDefault="0030626C" w:rsidP="00C5784F">
            <w:pPr>
              <w:shd w:val="clear" w:color="auto" w:fill="FFFFFF"/>
              <w:autoSpaceDE w:val="0"/>
              <w:autoSpaceDN w:val="0"/>
              <w:adjustRightInd w:val="0"/>
              <w:spacing w:line="360" w:lineRule="auto"/>
              <w:jc w:val="both"/>
              <w:rPr>
                <w:color w:val="000000"/>
                <w:sz w:val="20"/>
              </w:rPr>
            </w:pPr>
            <w:r w:rsidRPr="00C5784F">
              <w:rPr>
                <w:color w:val="000000"/>
                <w:sz w:val="20"/>
              </w:rPr>
              <w:t>Факт</w:t>
            </w:r>
          </w:p>
          <w:p w:rsidR="0030626C" w:rsidRPr="00C5784F" w:rsidRDefault="0030626C" w:rsidP="00C5784F">
            <w:pPr>
              <w:shd w:val="clear" w:color="auto" w:fill="FFFFFF"/>
              <w:autoSpaceDE w:val="0"/>
              <w:autoSpaceDN w:val="0"/>
              <w:adjustRightInd w:val="0"/>
              <w:spacing w:line="360" w:lineRule="auto"/>
              <w:jc w:val="both"/>
              <w:rPr>
                <w:color w:val="000000"/>
                <w:sz w:val="20"/>
              </w:rPr>
            </w:pPr>
            <w:r w:rsidRPr="00C5784F">
              <w:rPr>
                <w:color w:val="000000"/>
                <w:sz w:val="20"/>
              </w:rPr>
              <w:t>200</w:t>
            </w:r>
            <w:r w:rsidR="001B77A4" w:rsidRPr="00C5784F">
              <w:rPr>
                <w:color w:val="000000"/>
                <w:sz w:val="20"/>
              </w:rPr>
              <w:t>8</w:t>
            </w:r>
            <w:r w:rsidR="006B3D8B" w:rsidRPr="00C5784F">
              <w:rPr>
                <w:color w:val="000000"/>
                <w:sz w:val="20"/>
              </w:rPr>
              <w:t> г</w:t>
            </w:r>
            <w:r w:rsidRPr="00C5784F">
              <w:rPr>
                <w:color w:val="000000"/>
                <w:sz w:val="20"/>
              </w:rPr>
              <w:t>.</w:t>
            </w:r>
          </w:p>
        </w:tc>
        <w:tc>
          <w:tcPr>
            <w:tcW w:w="1436" w:type="pct"/>
            <w:gridSpan w:val="2"/>
            <w:shd w:val="clear" w:color="auto" w:fill="auto"/>
          </w:tcPr>
          <w:p w:rsidR="0030626C" w:rsidRPr="00C5784F" w:rsidRDefault="0030626C" w:rsidP="00C5784F">
            <w:pPr>
              <w:shd w:val="clear" w:color="auto" w:fill="FFFFFF"/>
              <w:autoSpaceDE w:val="0"/>
              <w:autoSpaceDN w:val="0"/>
              <w:adjustRightInd w:val="0"/>
              <w:spacing w:line="360" w:lineRule="auto"/>
              <w:jc w:val="both"/>
              <w:rPr>
                <w:color w:val="000000"/>
                <w:sz w:val="20"/>
              </w:rPr>
            </w:pPr>
            <w:r w:rsidRPr="00C5784F">
              <w:rPr>
                <w:color w:val="000000"/>
                <w:sz w:val="20"/>
              </w:rPr>
              <w:t>Прогноз на 200</w:t>
            </w:r>
            <w:r w:rsidR="001B77A4" w:rsidRPr="00C5784F">
              <w:rPr>
                <w:color w:val="000000"/>
                <w:sz w:val="20"/>
              </w:rPr>
              <w:t>9</w:t>
            </w:r>
          </w:p>
          <w:p w:rsidR="001B77A4" w:rsidRPr="00C5784F" w:rsidRDefault="001B77A4" w:rsidP="00C5784F">
            <w:pPr>
              <w:shd w:val="clear" w:color="auto" w:fill="FFFFFF"/>
              <w:autoSpaceDE w:val="0"/>
              <w:autoSpaceDN w:val="0"/>
              <w:adjustRightInd w:val="0"/>
              <w:spacing w:line="360" w:lineRule="auto"/>
              <w:jc w:val="both"/>
              <w:rPr>
                <w:color w:val="000000"/>
                <w:sz w:val="20"/>
              </w:rPr>
            </w:pPr>
            <w:r w:rsidRPr="00C5784F">
              <w:rPr>
                <w:color w:val="000000"/>
                <w:sz w:val="20"/>
              </w:rPr>
              <w:t>год</w:t>
            </w:r>
          </w:p>
        </w:tc>
        <w:tc>
          <w:tcPr>
            <w:tcW w:w="518" w:type="pct"/>
            <w:shd w:val="clear" w:color="auto" w:fill="auto"/>
          </w:tcPr>
          <w:p w:rsidR="0030626C" w:rsidRPr="00C5784F" w:rsidRDefault="0030626C" w:rsidP="00C5784F">
            <w:pPr>
              <w:shd w:val="clear" w:color="auto" w:fill="FFFFFF"/>
              <w:autoSpaceDE w:val="0"/>
              <w:autoSpaceDN w:val="0"/>
              <w:adjustRightInd w:val="0"/>
              <w:spacing w:line="360" w:lineRule="auto"/>
              <w:jc w:val="both"/>
              <w:rPr>
                <w:color w:val="000000"/>
                <w:sz w:val="20"/>
              </w:rPr>
            </w:pPr>
            <w:r w:rsidRPr="00C5784F">
              <w:rPr>
                <w:color w:val="000000"/>
                <w:sz w:val="20"/>
              </w:rPr>
              <w:t>Темп роста</w:t>
            </w:r>
          </w:p>
          <w:p w:rsidR="0030626C" w:rsidRPr="00C5784F" w:rsidRDefault="0030626C" w:rsidP="00C5784F">
            <w:pPr>
              <w:shd w:val="clear" w:color="auto" w:fill="FFFFFF"/>
              <w:autoSpaceDE w:val="0"/>
              <w:autoSpaceDN w:val="0"/>
              <w:adjustRightInd w:val="0"/>
              <w:spacing w:line="360" w:lineRule="auto"/>
              <w:jc w:val="both"/>
              <w:rPr>
                <w:color w:val="000000"/>
                <w:sz w:val="20"/>
              </w:rPr>
            </w:pPr>
            <w:r w:rsidRPr="00C5784F">
              <w:rPr>
                <w:color w:val="000000"/>
                <w:sz w:val="20"/>
              </w:rPr>
              <w:t>%</w:t>
            </w:r>
          </w:p>
        </w:tc>
        <w:tc>
          <w:tcPr>
            <w:tcW w:w="766" w:type="pct"/>
            <w:shd w:val="clear" w:color="auto" w:fill="auto"/>
          </w:tcPr>
          <w:p w:rsidR="0030626C" w:rsidRPr="00C5784F" w:rsidRDefault="0030626C" w:rsidP="00C5784F">
            <w:pPr>
              <w:shd w:val="clear" w:color="auto" w:fill="FFFFFF"/>
              <w:autoSpaceDE w:val="0"/>
              <w:autoSpaceDN w:val="0"/>
              <w:adjustRightInd w:val="0"/>
              <w:spacing w:line="360" w:lineRule="auto"/>
              <w:jc w:val="both"/>
              <w:rPr>
                <w:color w:val="000000"/>
                <w:sz w:val="20"/>
              </w:rPr>
            </w:pPr>
            <w:r w:rsidRPr="00C5784F">
              <w:rPr>
                <w:color w:val="000000"/>
                <w:sz w:val="20"/>
              </w:rPr>
              <w:t xml:space="preserve">Изменение </w:t>
            </w:r>
            <w:r w:rsidR="006B3D8B" w:rsidRPr="00C5784F">
              <w:rPr>
                <w:color w:val="000000"/>
                <w:sz w:val="20"/>
              </w:rPr>
              <w:t>удел. в</w:t>
            </w:r>
            <w:r w:rsidRPr="00C5784F">
              <w:rPr>
                <w:color w:val="000000"/>
                <w:sz w:val="20"/>
              </w:rPr>
              <w:t>ес.</w:t>
            </w:r>
          </w:p>
        </w:tc>
      </w:tr>
      <w:tr w:rsidR="0030626C" w:rsidRPr="00C5784F" w:rsidTr="00C5784F">
        <w:trPr>
          <w:cantSplit/>
          <w:trHeight w:val="270"/>
          <w:jc w:val="center"/>
        </w:trPr>
        <w:tc>
          <w:tcPr>
            <w:tcW w:w="1017" w:type="pct"/>
            <w:vMerge/>
            <w:shd w:val="clear" w:color="auto" w:fill="auto"/>
          </w:tcPr>
          <w:p w:rsidR="0030626C" w:rsidRPr="00C5784F" w:rsidRDefault="0030626C" w:rsidP="00C5784F">
            <w:pPr>
              <w:shd w:val="clear" w:color="auto" w:fill="FFFFFF"/>
              <w:autoSpaceDE w:val="0"/>
              <w:autoSpaceDN w:val="0"/>
              <w:adjustRightInd w:val="0"/>
              <w:spacing w:line="360" w:lineRule="auto"/>
              <w:jc w:val="both"/>
              <w:rPr>
                <w:color w:val="000000"/>
                <w:sz w:val="20"/>
              </w:rPr>
            </w:pPr>
          </w:p>
        </w:tc>
        <w:tc>
          <w:tcPr>
            <w:tcW w:w="575" w:type="pct"/>
            <w:shd w:val="clear" w:color="auto" w:fill="auto"/>
          </w:tcPr>
          <w:p w:rsidR="0030626C" w:rsidRPr="00C5784F" w:rsidRDefault="0030626C" w:rsidP="00C5784F">
            <w:pPr>
              <w:shd w:val="clear" w:color="auto" w:fill="FFFFFF"/>
              <w:autoSpaceDE w:val="0"/>
              <w:autoSpaceDN w:val="0"/>
              <w:adjustRightInd w:val="0"/>
              <w:spacing w:line="360" w:lineRule="auto"/>
              <w:jc w:val="both"/>
              <w:rPr>
                <w:color w:val="000000"/>
                <w:sz w:val="20"/>
              </w:rPr>
            </w:pPr>
            <w:r w:rsidRPr="00C5784F">
              <w:rPr>
                <w:color w:val="000000"/>
                <w:sz w:val="20"/>
              </w:rPr>
              <w:t>Сумма</w:t>
            </w:r>
            <w:r w:rsidR="004B0F40" w:rsidRPr="00C5784F">
              <w:rPr>
                <w:color w:val="000000"/>
                <w:sz w:val="20"/>
              </w:rPr>
              <w:t xml:space="preserve"> </w:t>
            </w:r>
            <w:r w:rsidR="001B77A4" w:rsidRPr="00C5784F">
              <w:rPr>
                <w:color w:val="000000"/>
                <w:sz w:val="20"/>
              </w:rPr>
              <w:t>тыс</w:t>
            </w:r>
            <w:r w:rsidRPr="00C5784F">
              <w:rPr>
                <w:color w:val="000000"/>
                <w:sz w:val="20"/>
              </w:rPr>
              <w:t>.</w:t>
            </w:r>
            <w:r w:rsidR="001B77A4" w:rsidRPr="00C5784F">
              <w:rPr>
                <w:color w:val="000000"/>
                <w:sz w:val="20"/>
              </w:rPr>
              <w:t xml:space="preserve"> руб.</w:t>
            </w:r>
          </w:p>
        </w:tc>
        <w:tc>
          <w:tcPr>
            <w:tcW w:w="688" w:type="pct"/>
            <w:shd w:val="clear" w:color="auto" w:fill="auto"/>
          </w:tcPr>
          <w:p w:rsidR="0030626C" w:rsidRPr="00C5784F" w:rsidRDefault="0030626C" w:rsidP="00C5784F">
            <w:pPr>
              <w:shd w:val="clear" w:color="auto" w:fill="FFFFFF"/>
              <w:autoSpaceDE w:val="0"/>
              <w:autoSpaceDN w:val="0"/>
              <w:adjustRightInd w:val="0"/>
              <w:spacing w:line="360" w:lineRule="auto"/>
              <w:jc w:val="both"/>
              <w:rPr>
                <w:color w:val="000000"/>
                <w:sz w:val="20"/>
              </w:rPr>
            </w:pPr>
            <w:r w:rsidRPr="00C5784F">
              <w:rPr>
                <w:color w:val="000000"/>
                <w:sz w:val="20"/>
              </w:rPr>
              <w:t>Уд.</w:t>
            </w:r>
            <w:r w:rsidR="004B0F40" w:rsidRPr="00C5784F">
              <w:rPr>
                <w:color w:val="000000"/>
                <w:sz w:val="20"/>
              </w:rPr>
              <w:t xml:space="preserve"> </w:t>
            </w:r>
            <w:r w:rsidRPr="00C5784F">
              <w:rPr>
                <w:color w:val="000000"/>
                <w:sz w:val="20"/>
              </w:rPr>
              <w:t>вес.</w:t>
            </w:r>
            <w:r w:rsidR="004B0F40" w:rsidRPr="00C5784F">
              <w:rPr>
                <w:color w:val="000000"/>
                <w:sz w:val="20"/>
              </w:rPr>
              <w:t xml:space="preserve"> </w:t>
            </w:r>
            <w:r w:rsidRPr="00C5784F">
              <w:rPr>
                <w:color w:val="000000"/>
                <w:sz w:val="20"/>
              </w:rPr>
              <w:t>%</w:t>
            </w:r>
          </w:p>
        </w:tc>
        <w:tc>
          <w:tcPr>
            <w:tcW w:w="748" w:type="pct"/>
            <w:shd w:val="clear" w:color="auto" w:fill="auto"/>
          </w:tcPr>
          <w:p w:rsidR="0030626C" w:rsidRPr="00C5784F" w:rsidRDefault="0030626C" w:rsidP="00C5784F">
            <w:pPr>
              <w:shd w:val="clear" w:color="auto" w:fill="FFFFFF"/>
              <w:autoSpaceDE w:val="0"/>
              <w:autoSpaceDN w:val="0"/>
              <w:adjustRightInd w:val="0"/>
              <w:spacing w:line="360" w:lineRule="auto"/>
              <w:jc w:val="both"/>
              <w:rPr>
                <w:color w:val="000000"/>
                <w:sz w:val="20"/>
              </w:rPr>
            </w:pPr>
            <w:r w:rsidRPr="00C5784F">
              <w:rPr>
                <w:color w:val="000000"/>
                <w:sz w:val="20"/>
              </w:rPr>
              <w:t xml:space="preserve">Сумма </w:t>
            </w:r>
            <w:r w:rsidR="001B77A4" w:rsidRPr="00C5784F">
              <w:rPr>
                <w:color w:val="000000"/>
                <w:sz w:val="20"/>
              </w:rPr>
              <w:t>тыс. руб</w:t>
            </w:r>
            <w:r w:rsidRPr="00C5784F">
              <w:rPr>
                <w:color w:val="000000"/>
                <w:sz w:val="20"/>
              </w:rPr>
              <w:t>.</w:t>
            </w:r>
          </w:p>
        </w:tc>
        <w:tc>
          <w:tcPr>
            <w:tcW w:w="688" w:type="pct"/>
            <w:shd w:val="clear" w:color="auto" w:fill="auto"/>
          </w:tcPr>
          <w:p w:rsidR="0030626C" w:rsidRPr="00C5784F" w:rsidRDefault="0030626C" w:rsidP="00C5784F">
            <w:pPr>
              <w:shd w:val="clear" w:color="auto" w:fill="FFFFFF"/>
              <w:autoSpaceDE w:val="0"/>
              <w:autoSpaceDN w:val="0"/>
              <w:adjustRightInd w:val="0"/>
              <w:spacing w:line="360" w:lineRule="auto"/>
              <w:jc w:val="both"/>
              <w:rPr>
                <w:color w:val="000000"/>
                <w:sz w:val="20"/>
              </w:rPr>
            </w:pPr>
            <w:r w:rsidRPr="00C5784F">
              <w:rPr>
                <w:color w:val="000000"/>
                <w:sz w:val="20"/>
              </w:rPr>
              <w:t>Уд.</w:t>
            </w:r>
            <w:r w:rsidR="004B0F40" w:rsidRPr="00C5784F">
              <w:rPr>
                <w:color w:val="000000"/>
                <w:sz w:val="20"/>
              </w:rPr>
              <w:t xml:space="preserve"> </w:t>
            </w:r>
            <w:r w:rsidRPr="00C5784F">
              <w:rPr>
                <w:color w:val="000000"/>
                <w:sz w:val="20"/>
              </w:rPr>
              <w:t>вес.</w:t>
            </w:r>
            <w:r w:rsidR="004B0F40" w:rsidRPr="00C5784F">
              <w:rPr>
                <w:color w:val="000000"/>
                <w:sz w:val="20"/>
              </w:rPr>
              <w:t xml:space="preserve"> </w:t>
            </w:r>
            <w:r w:rsidRPr="00C5784F">
              <w:rPr>
                <w:color w:val="000000"/>
                <w:sz w:val="20"/>
              </w:rPr>
              <w:t>%</w:t>
            </w:r>
          </w:p>
        </w:tc>
        <w:tc>
          <w:tcPr>
            <w:tcW w:w="518" w:type="pct"/>
            <w:shd w:val="clear" w:color="auto" w:fill="auto"/>
          </w:tcPr>
          <w:p w:rsidR="0030626C" w:rsidRPr="00C5784F" w:rsidRDefault="0030626C" w:rsidP="00C5784F">
            <w:pPr>
              <w:shd w:val="clear" w:color="auto" w:fill="FFFFFF"/>
              <w:autoSpaceDE w:val="0"/>
              <w:autoSpaceDN w:val="0"/>
              <w:adjustRightInd w:val="0"/>
              <w:spacing w:line="360" w:lineRule="auto"/>
              <w:jc w:val="both"/>
              <w:rPr>
                <w:color w:val="000000"/>
                <w:sz w:val="20"/>
                <w:szCs w:val="20"/>
              </w:rPr>
            </w:pPr>
          </w:p>
        </w:tc>
        <w:tc>
          <w:tcPr>
            <w:tcW w:w="766" w:type="pct"/>
            <w:shd w:val="clear" w:color="auto" w:fill="auto"/>
          </w:tcPr>
          <w:p w:rsidR="0030626C" w:rsidRPr="00C5784F" w:rsidRDefault="0030626C" w:rsidP="00C5784F">
            <w:pPr>
              <w:shd w:val="clear" w:color="auto" w:fill="FFFFFF"/>
              <w:autoSpaceDE w:val="0"/>
              <w:autoSpaceDN w:val="0"/>
              <w:adjustRightInd w:val="0"/>
              <w:spacing w:line="360" w:lineRule="auto"/>
              <w:jc w:val="both"/>
              <w:rPr>
                <w:color w:val="000000"/>
                <w:sz w:val="20"/>
                <w:szCs w:val="20"/>
              </w:rPr>
            </w:pPr>
          </w:p>
        </w:tc>
      </w:tr>
      <w:tr w:rsidR="0030626C" w:rsidRPr="00C5784F" w:rsidTr="00C5784F">
        <w:trPr>
          <w:cantSplit/>
          <w:trHeight w:val="270"/>
          <w:jc w:val="center"/>
        </w:trPr>
        <w:tc>
          <w:tcPr>
            <w:tcW w:w="1017" w:type="pct"/>
            <w:shd w:val="clear" w:color="auto" w:fill="auto"/>
          </w:tcPr>
          <w:p w:rsidR="0030626C" w:rsidRPr="00C5784F" w:rsidRDefault="0030626C" w:rsidP="00C5784F">
            <w:pPr>
              <w:shd w:val="clear" w:color="auto" w:fill="FFFFFF"/>
              <w:autoSpaceDE w:val="0"/>
              <w:autoSpaceDN w:val="0"/>
              <w:adjustRightInd w:val="0"/>
              <w:spacing w:line="360" w:lineRule="auto"/>
              <w:jc w:val="both"/>
              <w:rPr>
                <w:color w:val="000000"/>
                <w:sz w:val="20"/>
              </w:rPr>
            </w:pPr>
            <w:r w:rsidRPr="00C5784F">
              <w:rPr>
                <w:color w:val="000000"/>
                <w:sz w:val="20"/>
              </w:rPr>
              <w:t xml:space="preserve">Оборотные активы, </w:t>
            </w:r>
            <w:r w:rsidR="006B3D8B" w:rsidRPr="00C5784F">
              <w:rPr>
                <w:color w:val="000000"/>
                <w:sz w:val="20"/>
              </w:rPr>
              <w:t>тыс. р</w:t>
            </w:r>
            <w:r w:rsidRPr="00C5784F">
              <w:rPr>
                <w:color w:val="000000"/>
                <w:sz w:val="20"/>
              </w:rPr>
              <w:t>уб.</w:t>
            </w:r>
          </w:p>
        </w:tc>
        <w:tc>
          <w:tcPr>
            <w:tcW w:w="575" w:type="pct"/>
            <w:shd w:val="clear" w:color="auto" w:fill="auto"/>
          </w:tcPr>
          <w:p w:rsidR="0030626C" w:rsidRPr="00C5784F" w:rsidRDefault="001B77A4" w:rsidP="00C5784F">
            <w:pPr>
              <w:shd w:val="clear" w:color="auto" w:fill="FFFFFF"/>
              <w:autoSpaceDE w:val="0"/>
              <w:autoSpaceDN w:val="0"/>
              <w:adjustRightInd w:val="0"/>
              <w:spacing w:line="360" w:lineRule="auto"/>
              <w:jc w:val="both"/>
              <w:rPr>
                <w:color w:val="000000"/>
                <w:sz w:val="20"/>
              </w:rPr>
            </w:pPr>
            <w:r w:rsidRPr="00C5784F">
              <w:rPr>
                <w:color w:val="000000"/>
                <w:sz w:val="20"/>
              </w:rPr>
              <w:t>263155432</w:t>
            </w:r>
          </w:p>
        </w:tc>
        <w:tc>
          <w:tcPr>
            <w:tcW w:w="688" w:type="pct"/>
            <w:shd w:val="clear" w:color="auto" w:fill="auto"/>
          </w:tcPr>
          <w:p w:rsidR="0030626C" w:rsidRPr="00C5784F" w:rsidRDefault="0030626C" w:rsidP="00C5784F">
            <w:pPr>
              <w:shd w:val="clear" w:color="auto" w:fill="FFFFFF"/>
              <w:autoSpaceDE w:val="0"/>
              <w:autoSpaceDN w:val="0"/>
              <w:adjustRightInd w:val="0"/>
              <w:spacing w:line="360" w:lineRule="auto"/>
              <w:jc w:val="both"/>
              <w:rPr>
                <w:color w:val="000000"/>
                <w:sz w:val="20"/>
              </w:rPr>
            </w:pPr>
            <w:r w:rsidRPr="00C5784F">
              <w:rPr>
                <w:color w:val="000000"/>
                <w:sz w:val="20"/>
              </w:rPr>
              <w:t>100</w:t>
            </w:r>
          </w:p>
        </w:tc>
        <w:tc>
          <w:tcPr>
            <w:tcW w:w="748" w:type="pct"/>
            <w:shd w:val="clear" w:color="auto" w:fill="auto"/>
          </w:tcPr>
          <w:p w:rsidR="0030626C" w:rsidRPr="00C5784F" w:rsidRDefault="001B77A4" w:rsidP="00C5784F">
            <w:pPr>
              <w:shd w:val="clear" w:color="auto" w:fill="FFFFFF"/>
              <w:autoSpaceDE w:val="0"/>
              <w:autoSpaceDN w:val="0"/>
              <w:adjustRightInd w:val="0"/>
              <w:spacing w:line="360" w:lineRule="auto"/>
              <w:jc w:val="both"/>
              <w:rPr>
                <w:color w:val="000000"/>
                <w:sz w:val="20"/>
              </w:rPr>
            </w:pPr>
            <w:r w:rsidRPr="00C5784F">
              <w:rPr>
                <w:color w:val="000000"/>
                <w:sz w:val="20"/>
              </w:rPr>
              <w:t>329470601</w:t>
            </w:r>
          </w:p>
        </w:tc>
        <w:tc>
          <w:tcPr>
            <w:tcW w:w="688" w:type="pct"/>
            <w:shd w:val="clear" w:color="auto" w:fill="auto"/>
          </w:tcPr>
          <w:p w:rsidR="0030626C" w:rsidRPr="00C5784F" w:rsidRDefault="0030626C" w:rsidP="00C5784F">
            <w:pPr>
              <w:shd w:val="clear" w:color="auto" w:fill="FFFFFF"/>
              <w:autoSpaceDE w:val="0"/>
              <w:autoSpaceDN w:val="0"/>
              <w:adjustRightInd w:val="0"/>
              <w:spacing w:line="360" w:lineRule="auto"/>
              <w:jc w:val="both"/>
              <w:rPr>
                <w:color w:val="000000"/>
                <w:sz w:val="20"/>
              </w:rPr>
            </w:pPr>
            <w:r w:rsidRPr="00C5784F">
              <w:rPr>
                <w:color w:val="000000"/>
                <w:sz w:val="20"/>
              </w:rPr>
              <w:t>100</w:t>
            </w:r>
          </w:p>
        </w:tc>
        <w:tc>
          <w:tcPr>
            <w:tcW w:w="518" w:type="pct"/>
            <w:shd w:val="clear" w:color="auto" w:fill="auto"/>
          </w:tcPr>
          <w:p w:rsidR="0030626C" w:rsidRPr="00C5784F" w:rsidRDefault="0030626C" w:rsidP="00C5784F">
            <w:pPr>
              <w:shd w:val="clear" w:color="auto" w:fill="FFFFFF"/>
              <w:autoSpaceDE w:val="0"/>
              <w:autoSpaceDN w:val="0"/>
              <w:adjustRightInd w:val="0"/>
              <w:spacing w:line="360" w:lineRule="auto"/>
              <w:jc w:val="both"/>
              <w:rPr>
                <w:color w:val="000000"/>
                <w:sz w:val="20"/>
              </w:rPr>
            </w:pPr>
            <w:r w:rsidRPr="00C5784F">
              <w:rPr>
                <w:color w:val="000000"/>
                <w:sz w:val="20"/>
              </w:rPr>
              <w:t>125,2</w:t>
            </w:r>
          </w:p>
        </w:tc>
        <w:tc>
          <w:tcPr>
            <w:tcW w:w="766" w:type="pct"/>
            <w:shd w:val="clear" w:color="auto" w:fill="auto"/>
          </w:tcPr>
          <w:p w:rsidR="0030626C" w:rsidRPr="00C5784F" w:rsidRDefault="001B77A4" w:rsidP="00C5784F">
            <w:pPr>
              <w:shd w:val="clear" w:color="auto" w:fill="FFFFFF"/>
              <w:autoSpaceDE w:val="0"/>
              <w:autoSpaceDN w:val="0"/>
              <w:adjustRightInd w:val="0"/>
              <w:spacing w:line="360" w:lineRule="auto"/>
              <w:jc w:val="both"/>
              <w:rPr>
                <w:color w:val="000000"/>
                <w:sz w:val="20"/>
              </w:rPr>
            </w:pPr>
            <w:r w:rsidRPr="00C5784F">
              <w:rPr>
                <w:color w:val="000000"/>
                <w:sz w:val="20"/>
              </w:rPr>
              <w:t>-</w:t>
            </w:r>
          </w:p>
        </w:tc>
      </w:tr>
      <w:tr w:rsidR="0030626C" w:rsidRPr="00C5784F" w:rsidTr="00C5784F">
        <w:trPr>
          <w:cantSplit/>
          <w:trHeight w:val="80"/>
          <w:jc w:val="center"/>
        </w:trPr>
        <w:tc>
          <w:tcPr>
            <w:tcW w:w="1017" w:type="pct"/>
            <w:shd w:val="clear" w:color="auto" w:fill="auto"/>
          </w:tcPr>
          <w:p w:rsidR="0030626C" w:rsidRPr="00C5784F" w:rsidRDefault="0030626C" w:rsidP="00C5784F">
            <w:pPr>
              <w:shd w:val="clear" w:color="auto" w:fill="FFFFFF"/>
              <w:autoSpaceDE w:val="0"/>
              <w:autoSpaceDN w:val="0"/>
              <w:adjustRightInd w:val="0"/>
              <w:spacing w:line="360" w:lineRule="auto"/>
              <w:jc w:val="both"/>
              <w:rPr>
                <w:color w:val="000000"/>
                <w:sz w:val="20"/>
              </w:rPr>
            </w:pPr>
            <w:r w:rsidRPr="00C5784F">
              <w:rPr>
                <w:color w:val="000000"/>
                <w:sz w:val="20"/>
              </w:rPr>
              <w:t xml:space="preserve">Дебиторская задолженность, </w:t>
            </w:r>
            <w:r w:rsidR="006B3D8B" w:rsidRPr="00C5784F">
              <w:rPr>
                <w:color w:val="000000"/>
                <w:sz w:val="20"/>
              </w:rPr>
              <w:t>тыс. р</w:t>
            </w:r>
            <w:r w:rsidRPr="00C5784F">
              <w:rPr>
                <w:color w:val="000000"/>
                <w:sz w:val="20"/>
              </w:rPr>
              <w:t>уб.</w:t>
            </w:r>
          </w:p>
        </w:tc>
        <w:tc>
          <w:tcPr>
            <w:tcW w:w="575" w:type="pct"/>
            <w:shd w:val="clear" w:color="auto" w:fill="auto"/>
          </w:tcPr>
          <w:p w:rsidR="0030626C" w:rsidRPr="00C5784F" w:rsidRDefault="001B77A4" w:rsidP="00C5784F">
            <w:pPr>
              <w:spacing w:line="360" w:lineRule="auto"/>
              <w:jc w:val="both"/>
              <w:rPr>
                <w:color w:val="000000"/>
                <w:sz w:val="20"/>
              </w:rPr>
            </w:pPr>
            <w:r w:rsidRPr="00C5784F">
              <w:rPr>
                <w:color w:val="000000"/>
                <w:sz w:val="20"/>
              </w:rPr>
              <w:t>78285714</w:t>
            </w:r>
          </w:p>
        </w:tc>
        <w:tc>
          <w:tcPr>
            <w:tcW w:w="688" w:type="pct"/>
            <w:shd w:val="clear" w:color="auto" w:fill="auto"/>
          </w:tcPr>
          <w:p w:rsidR="0030626C" w:rsidRPr="00C5784F" w:rsidRDefault="001B77A4" w:rsidP="00C5784F">
            <w:pPr>
              <w:spacing w:line="360" w:lineRule="auto"/>
              <w:jc w:val="both"/>
              <w:rPr>
                <w:color w:val="000000"/>
                <w:sz w:val="20"/>
              </w:rPr>
            </w:pPr>
            <w:r w:rsidRPr="00C5784F">
              <w:rPr>
                <w:color w:val="000000"/>
                <w:sz w:val="20"/>
              </w:rPr>
              <w:t>29,75</w:t>
            </w:r>
          </w:p>
        </w:tc>
        <w:tc>
          <w:tcPr>
            <w:tcW w:w="748" w:type="pct"/>
            <w:shd w:val="clear" w:color="auto" w:fill="auto"/>
          </w:tcPr>
          <w:p w:rsidR="0030626C" w:rsidRPr="00C5784F" w:rsidRDefault="001B77A4" w:rsidP="00C5784F">
            <w:pPr>
              <w:spacing w:line="360" w:lineRule="auto"/>
              <w:jc w:val="both"/>
              <w:rPr>
                <w:color w:val="000000"/>
                <w:sz w:val="20"/>
              </w:rPr>
            </w:pPr>
            <w:r w:rsidRPr="00C5784F">
              <w:rPr>
                <w:color w:val="000000"/>
                <w:sz w:val="20"/>
              </w:rPr>
              <w:t>71787999</w:t>
            </w:r>
          </w:p>
        </w:tc>
        <w:tc>
          <w:tcPr>
            <w:tcW w:w="688" w:type="pct"/>
            <w:shd w:val="clear" w:color="auto" w:fill="auto"/>
          </w:tcPr>
          <w:p w:rsidR="0030626C" w:rsidRPr="00C5784F" w:rsidRDefault="001B77A4" w:rsidP="00C5784F">
            <w:pPr>
              <w:spacing w:line="360" w:lineRule="auto"/>
              <w:jc w:val="both"/>
              <w:rPr>
                <w:color w:val="000000"/>
                <w:sz w:val="20"/>
              </w:rPr>
            </w:pPr>
            <w:r w:rsidRPr="00C5784F">
              <w:rPr>
                <w:color w:val="000000"/>
                <w:sz w:val="20"/>
              </w:rPr>
              <w:t>21,79</w:t>
            </w:r>
          </w:p>
        </w:tc>
        <w:tc>
          <w:tcPr>
            <w:tcW w:w="518" w:type="pct"/>
            <w:shd w:val="clear" w:color="auto" w:fill="auto"/>
          </w:tcPr>
          <w:p w:rsidR="0030626C" w:rsidRPr="00C5784F" w:rsidRDefault="0030626C" w:rsidP="00C5784F">
            <w:pPr>
              <w:spacing w:line="360" w:lineRule="auto"/>
              <w:jc w:val="both"/>
              <w:rPr>
                <w:color w:val="000000"/>
                <w:sz w:val="20"/>
              </w:rPr>
            </w:pPr>
            <w:r w:rsidRPr="00C5784F">
              <w:rPr>
                <w:color w:val="000000"/>
                <w:sz w:val="20"/>
              </w:rPr>
              <w:t>91,7</w:t>
            </w:r>
          </w:p>
        </w:tc>
        <w:tc>
          <w:tcPr>
            <w:tcW w:w="766" w:type="pct"/>
            <w:shd w:val="clear" w:color="auto" w:fill="auto"/>
          </w:tcPr>
          <w:p w:rsidR="0030626C" w:rsidRPr="00C5784F" w:rsidRDefault="001B77A4" w:rsidP="00C5784F">
            <w:pPr>
              <w:spacing w:line="360" w:lineRule="auto"/>
              <w:jc w:val="both"/>
              <w:rPr>
                <w:color w:val="000000"/>
                <w:sz w:val="20"/>
              </w:rPr>
            </w:pPr>
            <w:r w:rsidRPr="00C5784F">
              <w:rPr>
                <w:color w:val="000000"/>
                <w:sz w:val="20"/>
              </w:rPr>
              <w:t>-7,96</w:t>
            </w:r>
          </w:p>
        </w:tc>
      </w:tr>
      <w:tr w:rsidR="0030626C" w:rsidRPr="00C5784F" w:rsidTr="00C5784F">
        <w:trPr>
          <w:cantSplit/>
          <w:trHeight w:val="238"/>
          <w:jc w:val="center"/>
        </w:trPr>
        <w:tc>
          <w:tcPr>
            <w:tcW w:w="1017" w:type="pct"/>
            <w:shd w:val="clear" w:color="auto" w:fill="auto"/>
          </w:tcPr>
          <w:p w:rsidR="0030626C" w:rsidRPr="00C5784F" w:rsidRDefault="0030626C" w:rsidP="00C5784F">
            <w:pPr>
              <w:shd w:val="clear" w:color="auto" w:fill="FFFFFF"/>
              <w:autoSpaceDE w:val="0"/>
              <w:autoSpaceDN w:val="0"/>
              <w:adjustRightInd w:val="0"/>
              <w:spacing w:line="360" w:lineRule="auto"/>
              <w:jc w:val="both"/>
              <w:rPr>
                <w:color w:val="000000"/>
                <w:sz w:val="20"/>
              </w:rPr>
            </w:pPr>
            <w:r w:rsidRPr="00C5784F">
              <w:rPr>
                <w:color w:val="000000"/>
                <w:sz w:val="20"/>
              </w:rPr>
              <w:t>Инфляция (%).</w:t>
            </w:r>
          </w:p>
        </w:tc>
        <w:tc>
          <w:tcPr>
            <w:tcW w:w="575" w:type="pct"/>
            <w:shd w:val="clear" w:color="auto" w:fill="auto"/>
          </w:tcPr>
          <w:p w:rsidR="0030626C" w:rsidRPr="00C5784F" w:rsidRDefault="0030626C" w:rsidP="00C5784F">
            <w:pPr>
              <w:spacing w:line="360" w:lineRule="auto"/>
              <w:jc w:val="both"/>
              <w:rPr>
                <w:color w:val="000000"/>
                <w:sz w:val="20"/>
              </w:rPr>
            </w:pPr>
            <w:r w:rsidRPr="00C5784F">
              <w:rPr>
                <w:color w:val="000000"/>
                <w:sz w:val="20"/>
              </w:rPr>
              <w:t>13,5</w:t>
            </w:r>
          </w:p>
        </w:tc>
        <w:tc>
          <w:tcPr>
            <w:tcW w:w="688" w:type="pct"/>
            <w:shd w:val="clear" w:color="auto" w:fill="auto"/>
          </w:tcPr>
          <w:p w:rsidR="0030626C" w:rsidRPr="00C5784F" w:rsidRDefault="0030626C" w:rsidP="00C5784F">
            <w:pPr>
              <w:spacing w:line="360" w:lineRule="auto"/>
              <w:jc w:val="both"/>
              <w:rPr>
                <w:color w:val="000000"/>
                <w:sz w:val="20"/>
              </w:rPr>
            </w:pPr>
          </w:p>
        </w:tc>
        <w:tc>
          <w:tcPr>
            <w:tcW w:w="748" w:type="pct"/>
            <w:shd w:val="clear" w:color="auto" w:fill="auto"/>
          </w:tcPr>
          <w:p w:rsidR="0030626C" w:rsidRPr="00C5784F" w:rsidRDefault="0030626C" w:rsidP="00C5784F">
            <w:pPr>
              <w:spacing w:line="360" w:lineRule="auto"/>
              <w:jc w:val="both"/>
              <w:rPr>
                <w:color w:val="000000"/>
                <w:sz w:val="20"/>
              </w:rPr>
            </w:pPr>
            <w:r w:rsidRPr="00C5784F">
              <w:rPr>
                <w:color w:val="000000"/>
                <w:sz w:val="20"/>
              </w:rPr>
              <w:t>9</w:t>
            </w:r>
          </w:p>
        </w:tc>
        <w:tc>
          <w:tcPr>
            <w:tcW w:w="688" w:type="pct"/>
            <w:shd w:val="clear" w:color="auto" w:fill="auto"/>
          </w:tcPr>
          <w:p w:rsidR="0030626C" w:rsidRPr="00C5784F" w:rsidRDefault="0030626C" w:rsidP="00C5784F">
            <w:pPr>
              <w:spacing w:line="360" w:lineRule="auto"/>
              <w:jc w:val="both"/>
              <w:rPr>
                <w:color w:val="000000"/>
                <w:sz w:val="20"/>
              </w:rPr>
            </w:pPr>
          </w:p>
        </w:tc>
        <w:tc>
          <w:tcPr>
            <w:tcW w:w="518" w:type="pct"/>
            <w:shd w:val="clear" w:color="auto" w:fill="auto"/>
          </w:tcPr>
          <w:p w:rsidR="0030626C" w:rsidRPr="00C5784F" w:rsidRDefault="0030626C" w:rsidP="00C5784F">
            <w:pPr>
              <w:spacing w:line="360" w:lineRule="auto"/>
              <w:jc w:val="both"/>
              <w:rPr>
                <w:color w:val="000000"/>
                <w:sz w:val="20"/>
              </w:rPr>
            </w:pPr>
            <w:r w:rsidRPr="00C5784F">
              <w:rPr>
                <w:color w:val="000000"/>
                <w:sz w:val="20"/>
              </w:rPr>
              <w:t>66,7</w:t>
            </w:r>
          </w:p>
        </w:tc>
        <w:tc>
          <w:tcPr>
            <w:tcW w:w="766" w:type="pct"/>
            <w:shd w:val="clear" w:color="auto" w:fill="auto"/>
          </w:tcPr>
          <w:p w:rsidR="0030626C" w:rsidRPr="00C5784F" w:rsidRDefault="0030626C" w:rsidP="00C5784F">
            <w:pPr>
              <w:spacing w:line="360" w:lineRule="auto"/>
              <w:jc w:val="both"/>
              <w:rPr>
                <w:color w:val="000000"/>
                <w:sz w:val="20"/>
              </w:rPr>
            </w:pPr>
            <w:r w:rsidRPr="00C5784F">
              <w:rPr>
                <w:color w:val="000000"/>
                <w:sz w:val="20"/>
              </w:rPr>
              <w:t>-</w:t>
            </w:r>
          </w:p>
        </w:tc>
      </w:tr>
    </w:tbl>
    <w:p w:rsidR="0030626C" w:rsidRPr="006B3D8B" w:rsidRDefault="0030626C" w:rsidP="006B3D8B">
      <w:pPr>
        <w:shd w:val="clear" w:color="auto" w:fill="FFFFFF"/>
        <w:autoSpaceDE w:val="0"/>
        <w:autoSpaceDN w:val="0"/>
        <w:adjustRightInd w:val="0"/>
        <w:spacing w:line="360" w:lineRule="auto"/>
        <w:ind w:firstLine="709"/>
        <w:jc w:val="both"/>
        <w:rPr>
          <w:color w:val="000000"/>
          <w:sz w:val="28"/>
        </w:rPr>
      </w:pPr>
    </w:p>
    <w:p w:rsidR="0030626C" w:rsidRPr="006B3D8B" w:rsidRDefault="0030626C"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 xml:space="preserve">По данным таблицы сделаем вывод, что при росте инфляции денежные средства обесцениваются, и величина собственного капитала уменьшается, </w:t>
      </w:r>
      <w:r w:rsidR="006B3D8B">
        <w:rPr>
          <w:color w:val="000000"/>
          <w:sz w:val="28"/>
          <w:szCs w:val="28"/>
        </w:rPr>
        <w:t>т.е.</w:t>
      </w:r>
      <w:r w:rsidR="006B3D8B" w:rsidRPr="006B3D8B">
        <w:rPr>
          <w:color w:val="000000"/>
          <w:sz w:val="28"/>
          <w:szCs w:val="28"/>
        </w:rPr>
        <w:t xml:space="preserve"> </w:t>
      </w:r>
      <w:r w:rsidRPr="006B3D8B">
        <w:rPr>
          <w:color w:val="000000"/>
          <w:sz w:val="28"/>
          <w:szCs w:val="28"/>
        </w:rPr>
        <w:t xml:space="preserve">при инфляции </w:t>
      </w:r>
      <w:r w:rsidR="006B3D8B" w:rsidRPr="006B3D8B">
        <w:rPr>
          <w:color w:val="000000"/>
          <w:sz w:val="28"/>
          <w:szCs w:val="28"/>
        </w:rPr>
        <w:t>9</w:t>
      </w:r>
      <w:r w:rsidR="006B3D8B">
        <w:rPr>
          <w:color w:val="000000"/>
          <w:sz w:val="28"/>
          <w:szCs w:val="28"/>
        </w:rPr>
        <w:t>%</w:t>
      </w:r>
      <w:r w:rsidRPr="006B3D8B">
        <w:rPr>
          <w:color w:val="000000"/>
          <w:sz w:val="28"/>
          <w:szCs w:val="28"/>
        </w:rPr>
        <w:t xml:space="preserve"> дебиторская задолженность уменьшается на </w:t>
      </w:r>
      <w:r w:rsidR="001B77A4" w:rsidRPr="006B3D8B">
        <w:rPr>
          <w:color w:val="000000"/>
          <w:sz w:val="28"/>
          <w:szCs w:val="28"/>
        </w:rPr>
        <w:t>6497715</w:t>
      </w:r>
      <w:r w:rsidRPr="006B3D8B">
        <w:rPr>
          <w:color w:val="000000"/>
          <w:sz w:val="28"/>
          <w:szCs w:val="28"/>
        </w:rPr>
        <w:t xml:space="preserve"> </w:t>
      </w:r>
      <w:r w:rsidR="006B3D8B" w:rsidRPr="006B3D8B">
        <w:rPr>
          <w:color w:val="000000"/>
          <w:sz w:val="28"/>
          <w:szCs w:val="28"/>
        </w:rPr>
        <w:t>тыс.</w:t>
      </w:r>
      <w:r w:rsidR="006B3D8B">
        <w:rPr>
          <w:color w:val="000000"/>
          <w:sz w:val="28"/>
          <w:szCs w:val="28"/>
        </w:rPr>
        <w:t xml:space="preserve"> </w:t>
      </w:r>
      <w:r w:rsidR="006B3D8B" w:rsidRPr="006B3D8B">
        <w:rPr>
          <w:color w:val="000000"/>
          <w:sz w:val="28"/>
          <w:szCs w:val="28"/>
        </w:rPr>
        <w:t>р</w:t>
      </w:r>
      <w:r w:rsidRPr="006B3D8B">
        <w:rPr>
          <w:color w:val="000000"/>
          <w:sz w:val="28"/>
          <w:szCs w:val="28"/>
        </w:rPr>
        <w:t>уб. Что же касается долговых прав к клиентам в части расчетов за товар, работы, услуги и авансы, выданные поставщикам, то такие права в большинстве случаев реализуются крайне медленно. Рост дебиторской задолженности из-за взаимных неплатежей меж предприятиями, а также между государством и предприятиями носит устойчивый характер в условиях экономики переходного периода.</w:t>
      </w:r>
    </w:p>
    <w:p w:rsidR="0030626C" w:rsidRPr="006B3D8B" w:rsidRDefault="0030626C"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 xml:space="preserve">Сложность решения этой задачи обусловлена тем обстоятельством, что, по существу, впервые в мировой практике период оборота дебиторской задолженности (измеряемый в днях) стал измеряться не днями, а месяцами и даже годами. Именно поэтому управление оборачиваемостью средств в дебиторской задолженности в современных условиях </w:t>
      </w:r>
      <w:r w:rsidR="006B3D8B">
        <w:rPr>
          <w:color w:val="000000"/>
          <w:sz w:val="28"/>
          <w:szCs w:val="28"/>
        </w:rPr>
        <w:t>–</w:t>
      </w:r>
      <w:r w:rsidR="006B3D8B" w:rsidRPr="006B3D8B">
        <w:rPr>
          <w:color w:val="000000"/>
          <w:sz w:val="28"/>
          <w:szCs w:val="28"/>
        </w:rPr>
        <w:t xml:space="preserve"> </w:t>
      </w:r>
      <w:r w:rsidRPr="006B3D8B">
        <w:rPr>
          <w:color w:val="000000"/>
          <w:sz w:val="28"/>
          <w:szCs w:val="28"/>
        </w:rPr>
        <w:t>одно из самых приоритетных направлений финансового менеджмента предприятий.</w:t>
      </w:r>
    </w:p>
    <w:p w:rsidR="0030626C" w:rsidRPr="006B3D8B" w:rsidRDefault="0030626C"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Для эффективного управления оборачиваемостью средств в дебиторской задолженности целесообразно применять следующий комплекс взаимосвязанных мер. Во-первых, необходима четкая работа по учету и списанию дебиторской задолженности с учетом имеющейся нормативно-правовой базы.</w:t>
      </w:r>
    </w:p>
    <w:p w:rsidR="0030626C" w:rsidRPr="006B3D8B" w:rsidRDefault="0030626C"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Указанная работа по учету и списанию задолженности совмещается с анализом дебиторов и определением объема иллюзорных (нереальных) поступлений денежных средств. Анализ дебиторов позволяет исключить на будущее дебиторов с высоким риском.</w:t>
      </w:r>
    </w:p>
    <w:p w:rsidR="0030626C" w:rsidRPr="006B3D8B" w:rsidRDefault="0030626C"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Во-вторых, для сокращения периода оборота дебиторской задолженности можно использовать метод АВС контроля за дебиторами.</w:t>
      </w:r>
    </w:p>
    <w:p w:rsidR="0030626C" w:rsidRPr="006B3D8B" w:rsidRDefault="0030626C"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В-третьих, важно использовать возможность оплаты долгов векселями, ценными бумагами (акции, облигации), поскольку ожидание оплаты «живыми деньгами» может обойтись гораздо дороже.</w:t>
      </w:r>
    </w:p>
    <w:p w:rsidR="0030626C" w:rsidRPr="006B3D8B" w:rsidRDefault="0030626C"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В-четвертых, по возможности нужно ориентироваться на увеличение количества заказчиков с целью снижения риска неуплаты монопольным потребителем.</w:t>
      </w:r>
    </w:p>
    <w:p w:rsidR="0030626C" w:rsidRPr="006B3D8B" w:rsidRDefault="0030626C"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В-пятых, следует использовать возможности продажи счетов дебиторов факторинговой компании (специализированная организация или факторинговый отдел коммерческого банка). По возможности нужно ориентироваться на увеличение количества заказчиков с целью снижения риска неуплаты монопольным потребителем. В условиях экономики переходного периода в отечественной практике такая форма управления оборачиваемостью дебиторской задолженности ограничена.</w:t>
      </w:r>
    </w:p>
    <w:p w:rsidR="0030626C" w:rsidRPr="006B3D8B" w:rsidRDefault="0030626C"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Однако с развитием рыночных отношений она получит широкое распространение. Здесь важно, чтобы в отечественной экономике постоянно проявлялась тенденция снижения уровня инфляции. Тогда и счета дебиторов станут более привлекательными для факторинговых компаний.</w:t>
      </w:r>
    </w:p>
    <w:p w:rsidR="0030626C" w:rsidRPr="006B3D8B" w:rsidRDefault="0030626C"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В-шестых, не следует затягивать обращение в арбитражный суд, если должник неадекватно реагирует на претензии. Зачастую даже предисковое обращение к должнику дает положительную реакцию.</w:t>
      </w:r>
    </w:p>
    <w:p w:rsidR="0030626C" w:rsidRPr="006B3D8B" w:rsidRDefault="0030626C"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В-седьмых, важно, чтобы по любому из направлений работы в части ускорения оборачиваемости дебиторской задолженности были задействованы квалифицированные менеджеры. Впрочем, это в равной мере относится к любому менеджеру, решающему вопросы, связанные с управлением оборотными средствами.</w:t>
      </w:r>
    </w:p>
    <w:p w:rsidR="0030626C" w:rsidRPr="006B3D8B" w:rsidRDefault="0030626C" w:rsidP="006B3D8B">
      <w:pPr>
        <w:shd w:val="clear" w:color="auto" w:fill="FFFFFF"/>
        <w:autoSpaceDE w:val="0"/>
        <w:autoSpaceDN w:val="0"/>
        <w:adjustRightInd w:val="0"/>
        <w:spacing w:line="360" w:lineRule="auto"/>
        <w:ind w:firstLine="709"/>
        <w:jc w:val="both"/>
        <w:rPr>
          <w:color w:val="000000"/>
          <w:sz w:val="28"/>
          <w:szCs w:val="28"/>
        </w:rPr>
      </w:pPr>
      <w:r w:rsidRPr="006B3D8B">
        <w:rPr>
          <w:bCs/>
          <w:color w:val="000000"/>
          <w:sz w:val="28"/>
          <w:szCs w:val="28"/>
        </w:rPr>
        <w:t xml:space="preserve">Производственные запасы </w:t>
      </w:r>
      <w:r w:rsidR="006B3D8B">
        <w:rPr>
          <w:bCs/>
          <w:color w:val="000000"/>
          <w:sz w:val="28"/>
          <w:szCs w:val="28"/>
        </w:rPr>
        <w:t>–</w:t>
      </w:r>
      <w:r w:rsidR="006B3D8B" w:rsidRPr="006B3D8B">
        <w:rPr>
          <w:color w:val="000000"/>
          <w:sz w:val="28"/>
          <w:szCs w:val="28"/>
        </w:rPr>
        <w:t xml:space="preserve"> </w:t>
      </w:r>
      <w:r w:rsidRPr="006B3D8B">
        <w:rPr>
          <w:color w:val="000000"/>
          <w:sz w:val="28"/>
          <w:szCs w:val="28"/>
        </w:rPr>
        <w:t>это комплексная группа, включающая сырье, основные материалы, покупные полуфабрикаты, топливо, тару, запасные части, малоценные и быстроизнашивающиеся предметы.</w:t>
      </w:r>
    </w:p>
    <w:p w:rsidR="0030626C" w:rsidRPr="006B3D8B" w:rsidRDefault="0030626C"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В связи с различным характером функционирования их в процессе производства методы нормирования отдельных элементов производственных запасов неодинаковы.</w:t>
      </w:r>
    </w:p>
    <w:p w:rsidR="0030626C" w:rsidRPr="006B3D8B" w:rsidRDefault="0030626C"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При поставках сырья по согласованному графику и ежедневном их потреблении в производстве собственной продукции равными партиями средний интервал между поставками, то есть цикл снабжения, рассчитывается путем деления 360 дней на число планируемых поставок. При этом учитываются сроки совпадения поставок одного и того же вида материалов от разных поставщиков.</w:t>
      </w:r>
    </w:p>
    <w:p w:rsidR="0030626C" w:rsidRPr="006B3D8B" w:rsidRDefault="0030626C"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Для более глубокого исследования проблемы ускорения оборачиваемости оборотных средств предприятия в целом и в каждой наиболее значимой составляющей текущих активов рассмотрим вопрос регулирования длительности производственного и финансового циклов. Длительность производственного цикла определяется как сумма периодов оборотов запасов материалов, незавершенного производства и готовой продукции. Финансовый цикл больше производственного на период оборота дебиторской задолженности и период оборота авансов поставщикам материалов. Таким образом, оборачиваемость текущих активов тем выше, чем меньше продолжительность производственного и финансового циклов.</w:t>
      </w:r>
    </w:p>
    <w:p w:rsidR="0030626C" w:rsidRPr="006B3D8B" w:rsidRDefault="0030626C"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Эффективное управление производственным и финансовым циклами состоит в решении совокупности следующих задач:</w:t>
      </w:r>
    </w:p>
    <w:p w:rsidR="0030626C" w:rsidRPr="006B3D8B" w:rsidRDefault="006B3D8B" w:rsidP="006B3D8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30626C" w:rsidRPr="006B3D8B">
        <w:rPr>
          <w:color w:val="000000"/>
          <w:sz w:val="28"/>
          <w:szCs w:val="28"/>
        </w:rPr>
        <w:t>сокращение производственного цикла и соответственно уменьшение периода оборота материалов, уменьшение периода оборота незавершенного производства, уменьшение периода оборота готовой продукции;</w:t>
      </w:r>
    </w:p>
    <w:p w:rsidR="0030626C" w:rsidRPr="006B3D8B" w:rsidRDefault="006B3D8B" w:rsidP="006B3D8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30626C" w:rsidRPr="006B3D8B">
        <w:rPr>
          <w:color w:val="000000"/>
          <w:sz w:val="28"/>
          <w:szCs w:val="28"/>
        </w:rPr>
        <w:t>уменьшение периода оборота дебиторской задолженности;</w:t>
      </w:r>
    </w:p>
    <w:p w:rsidR="0030626C" w:rsidRPr="006B3D8B" w:rsidRDefault="006B3D8B" w:rsidP="006B3D8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30626C" w:rsidRPr="006B3D8B">
        <w:rPr>
          <w:color w:val="000000"/>
          <w:sz w:val="28"/>
          <w:szCs w:val="28"/>
        </w:rPr>
        <w:t>уменьшение периода оборота авансов за материалы, то есть сокращение времени между оплатой материалов и их поступлением на предприятие до начала производственного цикла.</w:t>
      </w:r>
    </w:p>
    <w:p w:rsidR="0030626C" w:rsidRPr="006B3D8B" w:rsidRDefault="0030626C" w:rsidP="006B3D8B">
      <w:pPr>
        <w:spacing w:line="360" w:lineRule="auto"/>
        <w:ind w:firstLine="709"/>
        <w:jc w:val="both"/>
        <w:rPr>
          <w:color w:val="000000"/>
          <w:sz w:val="28"/>
          <w:szCs w:val="28"/>
        </w:rPr>
      </w:pPr>
      <w:r w:rsidRPr="006B3D8B">
        <w:rPr>
          <w:color w:val="000000"/>
          <w:sz w:val="28"/>
          <w:szCs w:val="28"/>
        </w:rPr>
        <w:t>Таким образом, решение задачи ускорения оборачиваемости оборотных средств предприятия в ряде случаев зависит от того, как на предприятии решается проблема уменьшения длительности оборота капитала в незавершенном производстве. Актуальность решения проблемы особо возрастает в условиях экономики переходного периода.</w:t>
      </w:r>
    </w:p>
    <w:p w:rsidR="0030626C" w:rsidRPr="006B3D8B" w:rsidRDefault="0030626C" w:rsidP="006B3D8B">
      <w:pPr>
        <w:spacing w:line="360" w:lineRule="auto"/>
        <w:ind w:firstLine="709"/>
        <w:jc w:val="both"/>
        <w:rPr>
          <w:color w:val="000000"/>
          <w:sz w:val="28"/>
          <w:szCs w:val="28"/>
        </w:rPr>
      </w:pPr>
      <w:r w:rsidRPr="006B3D8B">
        <w:rPr>
          <w:color w:val="000000"/>
          <w:sz w:val="28"/>
          <w:szCs w:val="28"/>
        </w:rPr>
        <w:t>Для результативного управления периодом оборота средств в незавершенном производстве необходимо контролировать и оказывать финансовые и организационно-технические воздействия на ход производственного процесса.</w:t>
      </w:r>
    </w:p>
    <w:p w:rsidR="0030626C" w:rsidRPr="006B3D8B" w:rsidRDefault="0030626C"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Что же касается долговых прав к клиентам в части расчетов за товар, работы, услуги и авансы, выданные поставщикам, то такие права в большинстве случаев реализуются крайне медленно. Рост дебиторской задолженности из-за взаимных неплатежей меж предприятиями, а также между государством и предприятиями носит устойчивый характер в условиях экономики переходного периода.</w:t>
      </w:r>
    </w:p>
    <w:p w:rsidR="0030626C" w:rsidRPr="006B3D8B" w:rsidRDefault="0030626C"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Причем если методы управления оборачиваемостью средств в дебиторской задолженности в странах с развитой рыночной экономикой достаточно разработаны и стали нормой, то решение проблемы дебиторской задолженности на отечественных предприятиях теми же способами во многих случаях неприемлемо.</w:t>
      </w:r>
    </w:p>
    <w:p w:rsidR="0030626C" w:rsidRPr="006B3D8B" w:rsidRDefault="0030626C"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 xml:space="preserve">Сложность решения этой задачи обусловлена тем обстоятельством, что, по существу, впервые в мировой практике период оборота дебиторской задолженности (измеряемый в днях) стал измеряться не днями, а месяцами и даже годами. Именно поэтому управление оборачиваемостью средств в дебиторской задолженности в современных условиях </w:t>
      </w:r>
      <w:r w:rsidR="006B3D8B">
        <w:rPr>
          <w:color w:val="000000"/>
          <w:sz w:val="28"/>
          <w:szCs w:val="28"/>
        </w:rPr>
        <w:t>–</w:t>
      </w:r>
      <w:r w:rsidR="006B3D8B" w:rsidRPr="006B3D8B">
        <w:rPr>
          <w:color w:val="000000"/>
          <w:sz w:val="28"/>
          <w:szCs w:val="28"/>
        </w:rPr>
        <w:t xml:space="preserve"> </w:t>
      </w:r>
      <w:r w:rsidRPr="006B3D8B">
        <w:rPr>
          <w:color w:val="000000"/>
          <w:sz w:val="28"/>
          <w:szCs w:val="28"/>
        </w:rPr>
        <w:t>одно из самых приоритетных направлений финансового менеджмента предприятий.</w:t>
      </w:r>
    </w:p>
    <w:p w:rsidR="0030626C" w:rsidRPr="006B3D8B" w:rsidRDefault="0030626C"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Для определения влияния структурных изменений в размещении оборотных средств остатки элементов оборотных средств сопоставляются с объемом товарной продукции (Т), который принимался при исчислении общей оборачиваемости оборотных средств.</w:t>
      </w:r>
    </w:p>
    <w:p w:rsidR="0030626C" w:rsidRPr="006B3D8B" w:rsidRDefault="0030626C"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 xml:space="preserve">При этом сумма показателей частной оборачиваемости отдельных элементов оборотных средств будет равна показателю оборачиваемости всех оборотных средств предприятия, </w:t>
      </w:r>
      <w:r w:rsidR="006B3D8B">
        <w:rPr>
          <w:color w:val="000000"/>
          <w:sz w:val="28"/>
          <w:szCs w:val="28"/>
        </w:rPr>
        <w:t>т.е.</w:t>
      </w:r>
      <w:r w:rsidRPr="006B3D8B">
        <w:rPr>
          <w:color w:val="000000"/>
          <w:sz w:val="28"/>
          <w:szCs w:val="28"/>
        </w:rPr>
        <w:t xml:space="preserve"> общей оборачиваемости.</w:t>
      </w:r>
    </w:p>
    <w:p w:rsidR="0030626C" w:rsidRPr="006B3D8B" w:rsidRDefault="0030626C"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Оборачиваемость оборотных средств по отдельным видам (сырье, материалы, топливо и др.), исчисляемая при расчете нормативов собственных оборотных средств, а также для конкретизации изменения об оборачиваемости или других целей, определяется по тем же формулам, исходя из остатков этих видов товарно-материальных ценностей (С</w:t>
      </w:r>
      <w:r w:rsidRPr="006B3D8B">
        <w:rPr>
          <w:color w:val="000000"/>
          <w:sz w:val="28"/>
          <w:szCs w:val="28"/>
          <w:vertAlign w:val="subscript"/>
        </w:rPr>
        <w:t>о</w:t>
      </w:r>
      <w:r w:rsidRPr="006B3D8B">
        <w:rPr>
          <w:color w:val="000000"/>
          <w:sz w:val="28"/>
          <w:szCs w:val="28"/>
        </w:rPr>
        <w:t>) и оборота по расходу их за соответствующий период.</w:t>
      </w:r>
    </w:p>
    <w:p w:rsidR="0030626C" w:rsidRPr="006B3D8B" w:rsidRDefault="0030626C"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Так, за оборот (Т) для определенных видов производственных запасов принимается не объем товарной продукции, а расход данного вида оборотных средств в процессе производства за соответствующий период. В результате ускорения оборачиваемости определенная сумма оборотных средств высвобождается.</w:t>
      </w:r>
    </w:p>
    <w:p w:rsidR="0030626C" w:rsidRPr="006B3D8B" w:rsidRDefault="0030626C"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Высвобождение может быть абсолютным относительным.</w:t>
      </w:r>
    </w:p>
    <w:p w:rsidR="0030626C" w:rsidRPr="006B3D8B" w:rsidRDefault="0030626C" w:rsidP="006B3D8B">
      <w:pPr>
        <w:shd w:val="clear" w:color="auto" w:fill="FFFFFF"/>
        <w:autoSpaceDE w:val="0"/>
        <w:autoSpaceDN w:val="0"/>
        <w:adjustRightInd w:val="0"/>
        <w:spacing w:line="360" w:lineRule="auto"/>
        <w:ind w:firstLine="709"/>
        <w:jc w:val="both"/>
        <w:rPr>
          <w:color w:val="000000"/>
          <w:sz w:val="28"/>
          <w:szCs w:val="28"/>
        </w:rPr>
      </w:pPr>
      <w:r w:rsidRPr="006B3D8B">
        <w:rPr>
          <w:bCs/>
          <w:color w:val="000000"/>
          <w:sz w:val="28"/>
          <w:szCs w:val="28"/>
        </w:rPr>
        <w:t xml:space="preserve">Абсолютное высвобождение оборотных средств </w:t>
      </w:r>
      <w:r w:rsidRPr="006B3D8B">
        <w:rPr>
          <w:color w:val="000000"/>
          <w:sz w:val="28"/>
          <w:szCs w:val="28"/>
        </w:rPr>
        <w:t>имеет место тогда, когда фактические остатки оборотных средств меньше норматива или остатков оборотных средств за предшествующий (базовый) период при сохранении или увеличении объема реализации за этот период.</w:t>
      </w:r>
    </w:p>
    <w:p w:rsidR="0030626C" w:rsidRPr="006B3D8B" w:rsidRDefault="0030626C"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Ранее, при централизованной системе управления, высвободившиеся из оборота средства передавались вышестоящей организации. С проведением приватизации и акционирования абсолютно высвободившиеся оборотные средства могут быть направлены предприятием на дальнейшее расширение производства, освоение новых видов изделий, улучшение снабжения и сбыта и другие меры по совершенствованию предпринимательской деятельности.</w:t>
      </w:r>
    </w:p>
    <w:p w:rsidR="004B0F40" w:rsidRDefault="0030626C" w:rsidP="006B3D8B">
      <w:pPr>
        <w:shd w:val="clear" w:color="auto" w:fill="FFFFFF"/>
        <w:autoSpaceDE w:val="0"/>
        <w:autoSpaceDN w:val="0"/>
        <w:adjustRightInd w:val="0"/>
        <w:spacing w:line="360" w:lineRule="auto"/>
        <w:ind w:firstLine="709"/>
        <w:jc w:val="both"/>
        <w:rPr>
          <w:color w:val="000000"/>
          <w:sz w:val="28"/>
          <w:szCs w:val="28"/>
        </w:rPr>
      </w:pPr>
      <w:r w:rsidRPr="006B3D8B">
        <w:rPr>
          <w:bCs/>
          <w:color w:val="000000"/>
          <w:sz w:val="28"/>
          <w:szCs w:val="28"/>
        </w:rPr>
        <w:t xml:space="preserve">Относительное высвобождение оборотных средств </w:t>
      </w:r>
      <w:r w:rsidRPr="006B3D8B">
        <w:rPr>
          <w:color w:val="000000"/>
          <w:sz w:val="28"/>
          <w:szCs w:val="28"/>
        </w:rPr>
        <w:t xml:space="preserve">происходит в тех случаях, когда ускорение оборачиваемости оборотных средств происходит одновременно с ростом объема производства на предприятии. Высвобожденные при этом средства не могут быть изъяты из оборота, так как находятся в запасах товарно-материальных ценностей, обеспечивающих рост производства. Относительное и абсолютное высвобождения оборотных средств имеют единую экономическую основу и значение, ибо означают для хозяйствующего субъекта дополнительную экономию средств. Разность этих показателей дает сумму высвобождения средств. Величина высвободившихся оборотных средств (В) определяется: </w:t>
      </w:r>
    </w:p>
    <w:p w:rsidR="004B0F40" w:rsidRDefault="004B0F40" w:rsidP="006B3D8B">
      <w:pPr>
        <w:shd w:val="clear" w:color="auto" w:fill="FFFFFF"/>
        <w:autoSpaceDE w:val="0"/>
        <w:autoSpaceDN w:val="0"/>
        <w:adjustRightInd w:val="0"/>
        <w:spacing w:line="360" w:lineRule="auto"/>
        <w:ind w:firstLine="709"/>
        <w:jc w:val="both"/>
        <w:rPr>
          <w:color w:val="000000"/>
          <w:sz w:val="28"/>
          <w:szCs w:val="28"/>
        </w:rPr>
      </w:pPr>
    </w:p>
    <w:p w:rsidR="0030626C" w:rsidRPr="006B3D8B" w:rsidRDefault="0030626C"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 xml:space="preserve">В = </w:t>
      </w:r>
      <w:r w:rsidR="002B6409">
        <w:rPr>
          <w:color w:val="000000"/>
          <w:position w:val="-28"/>
          <w:sz w:val="28"/>
          <w:szCs w:val="28"/>
        </w:rPr>
        <w:pict>
          <v:shape id="_x0000_i1065" type="#_x0000_t75" style="width:78.75pt;height:35.25pt">
            <v:imagedata r:id="rId14" o:title=""/>
          </v:shape>
        </w:pict>
      </w:r>
      <w:r w:rsidRPr="006B3D8B">
        <w:rPr>
          <w:color w:val="000000"/>
          <w:sz w:val="28"/>
          <w:szCs w:val="28"/>
        </w:rPr>
        <w:tab/>
      </w:r>
      <w:r w:rsidRPr="006B3D8B">
        <w:rPr>
          <w:color w:val="000000"/>
          <w:sz w:val="28"/>
          <w:szCs w:val="28"/>
        </w:rPr>
        <w:tab/>
      </w:r>
      <w:r w:rsidRPr="006B3D8B">
        <w:rPr>
          <w:color w:val="000000"/>
          <w:sz w:val="28"/>
          <w:szCs w:val="28"/>
        </w:rPr>
        <w:tab/>
        <w:t>(16)</w:t>
      </w:r>
    </w:p>
    <w:p w:rsidR="004B0F40" w:rsidRDefault="004B0F40" w:rsidP="006B3D8B">
      <w:pPr>
        <w:shd w:val="clear" w:color="auto" w:fill="FFFFFF"/>
        <w:autoSpaceDE w:val="0"/>
        <w:autoSpaceDN w:val="0"/>
        <w:adjustRightInd w:val="0"/>
        <w:spacing w:line="360" w:lineRule="auto"/>
        <w:ind w:firstLine="709"/>
        <w:jc w:val="both"/>
        <w:rPr>
          <w:color w:val="000000"/>
          <w:sz w:val="28"/>
          <w:szCs w:val="28"/>
        </w:rPr>
      </w:pPr>
    </w:p>
    <w:p w:rsidR="0030626C" w:rsidRPr="006B3D8B" w:rsidRDefault="0030626C"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 xml:space="preserve">где Вр </w:t>
      </w:r>
      <w:r w:rsidR="006B3D8B">
        <w:rPr>
          <w:color w:val="000000"/>
          <w:sz w:val="28"/>
          <w:szCs w:val="28"/>
        </w:rPr>
        <w:t>–</w:t>
      </w:r>
      <w:r w:rsidR="006B3D8B" w:rsidRPr="006B3D8B">
        <w:rPr>
          <w:color w:val="000000"/>
          <w:sz w:val="28"/>
          <w:szCs w:val="28"/>
        </w:rPr>
        <w:t xml:space="preserve"> </w:t>
      </w:r>
      <w:r w:rsidRPr="006B3D8B">
        <w:rPr>
          <w:color w:val="000000"/>
          <w:sz w:val="28"/>
          <w:szCs w:val="28"/>
        </w:rPr>
        <w:t>выручка от реализации продукции в отчетном периоде, руб.; Д</w:t>
      </w:r>
      <w:r w:rsidRPr="006B3D8B">
        <w:rPr>
          <w:color w:val="000000"/>
          <w:sz w:val="28"/>
          <w:szCs w:val="28"/>
          <w:vertAlign w:val="superscript"/>
        </w:rPr>
        <w:t>1</w:t>
      </w:r>
      <w:r w:rsidRPr="006B3D8B">
        <w:rPr>
          <w:color w:val="000000"/>
          <w:sz w:val="28"/>
          <w:szCs w:val="28"/>
        </w:rPr>
        <w:t xml:space="preserve"> и Д</w:t>
      </w:r>
      <w:r w:rsidRPr="006B3D8B">
        <w:rPr>
          <w:color w:val="000000"/>
          <w:sz w:val="28"/>
          <w:szCs w:val="28"/>
          <w:vertAlign w:val="superscript"/>
        </w:rPr>
        <w:t>2</w:t>
      </w:r>
      <w:r w:rsidRPr="006B3D8B">
        <w:rPr>
          <w:color w:val="000000"/>
          <w:sz w:val="28"/>
          <w:szCs w:val="28"/>
          <w:vertAlign w:val="subscript"/>
        </w:rPr>
        <w:t>об</w:t>
      </w:r>
      <w:r w:rsidRPr="006B3D8B">
        <w:rPr>
          <w:color w:val="000000"/>
          <w:sz w:val="28"/>
          <w:szCs w:val="28"/>
        </w:rPr>
        <w:t xml:space="preserve"> </w:t>
      </w:r>
      <w:r w:rsidR="006B3D8B">
        <w:rPr>
          <w:color w:val="000000"/>
          <w:sz w:val="28"/>
          <w:szCs w:val="28"/>
        </w:rPr>
        <w:t>–</w:t>
      </w:r>
      <w:r w:rsidR="006B3D8B" w:rsidRPr="006B3D8B">
        <w:rPr>
          <w:color w:val="000000"/>
          <w:sz w:val="28"/>
          <w:szCs w:val="28"/>
        </w:rPr>
        <w:t xml:space="preserve"> </w:t>
      </w:r>
      <w:r w:rsidRPr="006B3D8B">
        <w:rPr>
          <w:color w:val="000000"/>
          <w:sz w:val="28"/>
          <w:szCs w:val="28"/>
        </w:rPr>
        <w:t>средняя длительность оборота в базисном и планируемом периоде, дни; Д</w:t>
      </w:r>
      <w:r w:rsidRPr="006B3D8B">
        <w:rPr>
          <w:color w:val="000000"/>
          <w:sz w:val="28"/>
          <w:szCs w:val="28"/>
          <w:vertAlign w:val="subscript"/>
        </w:rPr>
        <w:t>п</w:t>
      </w:r>
      <w:r w:rsidRPr="006B3D8B">
        <w:rPr>
          <w:color w:val="000000"/>
          <w:sz w:val="28"/>
          <w:szCs w:val="28"/>
        </w:rPr>
        <w:t xml:space="preserve"> </w:t>
      </w:r>
      <w:r w:rsidR="006B3D8B">
        <w:rPr>
          <w:color w:val="000000"/>
          <w:sz w:val="28"/>
          <w:szCs w:val="28"/>
        </w:rPr>
        <w:t>–</w:t>
      </w:r>
      <w:r w:rsidR="006B3D8B" w:rsidRPr="006B3D8B">
        <w:rPr>
          <w:color w:val="000000"/>
          <w:sz w:val="28"/>
          <w:szCs w:val="28"/>
        </w:rPr>
        <w:t xml:space="preserve"> </w:t>
      </w:r>
      <w:r w:rsidRPr="006B3D8B">
        <w:rPr>
          <w:color w:val="000000"/>
          <w:sz w:val="28"/>
          <w:szCs w:val="28"/>
        </w:rPr>
        <w:t>длительность расчетного периода, дни.</w:t>
      </w:r>
    </w:p>
    <w:p w:rsidR="0030626C" w:rsidRPr="006B3D8B" w:rsidRDefault="0030626C" w:rsidP="006B3D8B">
      <w:pPr>
        <w:spacing w:line="360" w:lineRule="auto"/>
        <w:ind w:firstLine="709"/>
        <w:jc w:val="both"/>
        <w:rPr>
          <w:color w:val="000000"/>
          <w:sz w:val="28"/>
          <w:szCs w:val="28"/>
        </w:rPr>
      </w:pPr>
      <w:r w:rsidRPr="006B3D8B">
        <w:rPr>
          <w:color w:val="000000"/>
          <w:sz w:val="28"/>
          <w:szCs w:val="28"/>
        </w:rPr>
        <w:t>Изложенные методы ускорения оборачиваемости текущих активов охватывают практически весь комплекс возникающих проблем и позволяют значительно повысить эффективность управления оборотным капиталом.</w:t>
      </w:r>
    </w:p>
    <w:p w:rsidR="0030626C" w:rsidRPr="006B3D8B" w:rsidRDefault="0030626C" w:rsidP="006B3D8B">
      <w:pPr>
        <w:spacing w:line="360" w:lineRule="auto"/>
        <w:ind w:firstLine="709"/>
        <w:jc w:val="both"/>
        <w:rPr>
          <w:color w:val="000000"/>
          <w:sz w:val="28"/>
          <w:szCs w:val="28"/>
        </w:rPr>
      </w:pPr>
      <w:r w:rsidRPr="006B3D8B">
        <w:rPr>
          <w:color w:val="000000"/>
          <w:sz w:val="28"/>
          <w:szCs w:val="28"/>
        </w:rPr>
        <w:t>Улучшение использования оборотных средств с развитием предпринимательства приобретает все более актуальное значение, так как высвобождаемые при этом материальные и денежные ресурсы являются дополнительным внутренним источником дальнейших инвестиций.</w:t>
      </w:r>
    </w:p>
    <w:p w:rsidR="0030626C" w:rsidRPr="006B3D8B" w:rsidRDefault="0030626C"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Рациональное и эффективное использование оборотных средств способствует повышению финансовой устойчивости предприятия и его платежеспособности. В этих условиях предприятие своевременно и полностью выполняет свои расчетно-платежные обязательства, что позволяет успешно осуществлять коммерческую деятельность.</w:t>
      </w:r>
    </w:p>
    <w:p w:rsidR="004B0F40" w:rsidRDefault="004B0F40" w:rsidP="006B3D8B">
      <w:pPr>
        <w:spacing w:line="360" w:lineRule="auto"/>
        <w:ind w:firstLine="709"/>
        <w:jc w:val="both"/>
        <w:rPr>
          <w:color w:val="000000"/>
          <w:sz w:val="28"/>
          <w:szCs w:val="28"/>
        </w:rPr>
      </w:pPr>
    </w:p>
    <w:p w:rsidR="00850C73" w:rsidRPr="004B0F40" w:rsidRDefault="00850C73" w:rsidP="006B3D8B">
      <w:pPr>
        <w:spacing w:line="360" w:lineRule="auto"/>
        <w:ind w:firstLine="709"/>
        <w:jc w:val="both"/>
        <w:rPr>
          <w:b/>
          <w:color w:val="000000"/>
          <w:sz w:val="28"/>
          <w:szCs w:val="28"/>
        </w:rPr>
      </w:pPr>
      <w:r w:rsidRPr="004B0F40">
        <w:rPr>
          <w:b/>
          <w:color w:val="000000"/>
          <w:sz w:val="28"/>
          <w:szCs w:val="28"/>
        </w:rPr>
        <w:t>3.</w:t>
      </w:r>
      <w:r w:rsidR="00C60F85" w:rsidRPr="004B0F40">
        <w:rPr>
          <w:b/>
          <w:color w:val="000000"/>
          <w:sz w:val="28"/>
          <w:szCs w:val="28"/>
        </w:rPr>
        <w:t>2</w:t>
      </w:r>
      <w:r w:rsidRPr="004B0F40">
        <w:rPr>
          <w:b/>
          <w:color w:val="000000"/>
          <w:sz w:val="28"/>
          <w:szCs w:val="28"/>
        </w:rPr>
        <w:t xml:space="preserve"> </w:t>
      </w:r>
      <w:r w:rsidR="009E61BB" w:rsidRPr="004B0F40">
        <w:rPr>
          <w:b/>
          <w:color w:val="000000"/>
          <w:sz w:val="28"/>
          <w:szCs w:val="28"/>
        </w:rPr>
        <w:t>Повышение</w:t>
      </w:r>
      <w:r w:rsidRPr="004B0F40">
        <w:rPr>
          <w:b/>
          <w:color w:val="000000"/>
          <w:sz w:val="28"/>
          <w:szCs w:val="28"/>
        </w:rPr>
        <w:t xml:space="preserve"> эффективности использования оборотных активов ОАО</w:t>
      </w:r>
      <w:r w:rsidR="006B3D8B" w:rsidRPr="004B0F40">
        <w:rPr>
          <w:b/>
          <w:color w:val="000000"/>
          <w:sz w:val="28"/>
          <w:szCs w:val="28"/>
        </w:rPr>
        <w:t> «</w:t>
      </w:r>
      <w:r w:rsidRPr="004B0F40">
        <w:rPr>
          <w:b/>
          <w:color w:val="000000"/>
          <w:sz w:val="28"/>
          <w:szCs w:val="28"/>
        </w:rPr>
        <w:t>РЖД»</w:t>
      </w:r>
    </w:p>
    <w:p w:rsidR="00850C73" w:rsidRPr="006B3D8B" w:rsidRDefault="00850C73" w:rsidP="006B3D8B">
      <w:pPr>
        <w:spacing w:line="360" w:lineRule="auto"/>
        <w:ind w:firstLine="709"/>
        <w:jc w:val="both"/>
        <w:rPr>
          <w:color w:val="000000"/>
          <w:sz w:val="28"/>
          <w:szCs w:val="28"/>
        </w:rPr>
      </w:pPr>
    </w:p>
    <w:p w:rsidR="00832E8C" w:rsidRPr="006B3D8B" w:rsidRDefault="00D92D5E" w:rsidP="006B3D8B">
      <w:pPr>
        <w:spacing w:line="360" w:lineRule="auto"/>
        <w:ind w:firstLine="709"/>
        <w:jc w:val="both"/>
        <w:rPr>
          <w:color w:val="000000"/>
          <w:sz w:val="28"/>
          <w:szCs w:val="28"/>
        </w:rPr>
      </w:pPr>
      <w:r w:rsidRPr="006B3D8B">
        <w:rPr>
          <w:color w:val="000000"/>
          <w:sz w:val="28"/>
          <w:szCs w:val="28"/>
        </w:rPr>
        <w:t xml:space="preserve">Проведем анализ деловой активности </w:t>
      </w:r>
      <w:r w:rsidR="00832E8C" w:rsidRPr="006B3D8B">
        <w:rPr>
          <w:color w:val="000000"/>
          <w:sz w:val="28"/>
          <w:szCs w:val="28"/>
        </w:rPr>
        <w:t>ОАО</w:t>
      </w:r>
      <w:r w:rsidR="006B3D8B">
        <w:rPr>
          <w:color w:val="000000"/>
          <w:sz w:val="28"/>
          <w:szCs w:val="28"/>
        </w:rPr>
        <w:t> </w:t>
      </w:r>
      <w:r w:rsidR="006B3D8B" w:rsidRPr="006B3D8B">
        <w:rPr>
          <w:color w:val="000000"/>
          <w:sz w:val="28"/>
          <w:szCs w:val="28"/>
        </w:rPr>
        <w:t>«</w:t>
      </w:r>
      <w:r w:rsidR="00832E8C" w:rsidRPr="006B3D8B">
        <w:rPr>
          <w:color w:val="000000"/>
          <w:sz w:val="28"/>
          <w:szCs w:val="28"/>
        </w:rPr>
        <w:t>РЖД»</w:t>
      </w:r>
      <w:r w:rsidRPr="006B3D8B">
        <w:rPr>
          <w:color w:val="000000"/>
          <w:sz w:val="28"/>
          <w:szCs w:val="28"/>
        </w:rPr>
        <w:t xml:space="preserve"> в направлении анализа уровня эффективности использования ресурсов коммерческой организации. Расчет показателей выполнен в табл. </w:t>
      </w:r>
      <w:r w:rsidR="0038501B" w:rsidRPr="006B3D8B">
        <w:rPr>
          <w:color w:val="000000"/>
          <w:sz w:val="28"/>
          <w:szCs w:val="28"/>
        </w:rPr>
        <w:t>14.</w:t>
      </w:r>
    </w:p>
    <w:p w:rsidR="00D92D5E" w:rsidRPr="006B3D8B" w:rsidRDefault="00D92D5E" w:rsidP="006B3D8B">
      <w:pPr>
        <w:spacing w:line="360" w:lineRule="auto"/>
        <w:ind w:firstLine="709"/>
        <w:jc w:val="both"/>
        <w:rPr>
          <w:color w:val="000000"/>
          <w:sz w:val="28"/>
        </w:rPr>
      </w:pPr>
    </w:p>
    <w:p w:rsidR="00D92D5E" w:rsidRPr="006B3D8B" w:rsidRDefault="00D92D5E" w:rsidP="006B3D8B">
      <w:pPr>
        <w:spacing w:line="360" w:lineRule="auto"/>
        <w:ind w:firstLine="709"/>
        <w:jc w:val="both"/>
        <w:rPr>
          <w:color w:val="000000"/>
          <w:sz w:val="28"/>
          <w:szCs w:val="28"/>
        </w:rPr>
      </w:pPr>
      <w:r w:rsidRPr="006B3D8B">
        <w:rPr>
          <w:color w:val="000000"/>
          <w:sz w:val="28"/>
          <w:szCs w:val="28"/>
        </w:rPr>
        <w:t xml:space="preserve">Таблица </w:t>
      </w:r>
      <w:r w:rsidR="0038501B" w:rsidRPr="006B3D8B">
        <w:rPr>
          <w:color w:val="000000"/>
          <w:sz w:val="28"/>
          <w:szCs w:val="28"/>
        </w:rPr>
        <w:t>14</w:t>
      </w:r>
      <w:r w:rsidR="00832E8C" w:rsidRPr="006B3D8B">
        <w:rPr>
          <w:color w:val="000000"/>
          <w:sz w:val="28"/>
          <w:szCs w:val="28"/>
        </w:rPr>
        <w:t xml:space="preserve"> </w:t>
      </w:r>
      <w:r w:rsidRPr="006B3D8B">
        <w:rPr>
          <w:color w:val="000000"/>
          <w:sz w:val="28"/>
          <w:szCs w:val="28"/>
        </w:rPr>
        <w:t xml:space="preserve">– Расчет показателей </w:t>
      </w:r>
      <w:r w:rsidR="0038501B" w:rsidRPr="006B3D8B">
        <w:rPr>
          <w:color w:val="000000"/>
          <w:sz w:val="28"/>
          <w:szCs w:val="28"/>
        </w:rPr>
        <w:t>оборачиваемости оборотных активов</w:t>
      </w:r>
      <w:r w:rsidRPr="006B3D8B">
        <w:rPr>
          <w:color w:val="000000"/>
          <w:sz w:val="28"/>
          <w:szCs w:val="28"/>
        </w:rPr>
        <w:t xml:space="preserve"> </w:t>
      </w:r>
      <w:r w:rsidR="00832E8C" w:rsidRPr="006B3D8B">
        <w:rPr>
          <w:color w:val="000000"/>
          <w:sz w:val="28"/>
          <w:szCs w:val="28"/>
        </w:rPr>
        <w:t>ОАО</w:t>
      </w:r>
      <w:r w:rsidR="006B3D8B">
        <w:rPr>
          <w:color w:val="000000"/>
          <w:sz w:val="28"/>
          <w:szCs w:val="28"/>
        </w:rPr>
        <w:t> </w:t>
      </w:r>
      <w:r w:rsidR="006B3D8B" w:rsidRPr="006B3D8B">
        <w:rPr>
          <w:color w:val="000000"/>
          <w:sz w:val="28"/>
          <w:szCs w:val="28"/>
        </w:rPr>
        <w:t>«</w:t>
      </w:r>
      <w:r w:rsidR="00832E8C" w:rsidRPr="006B3D8B">
        <w:rPr>
          <w:color w:val="000000"/>
          <w:sz w:val="28"/>
          <w:szCs w:val="28"/>
        </w:rPr>
        <w:t>РЖД»</w:t>
      </w:r>
      <w:r w:rsidRPr="006B3D8B">
        <w:rPr>
          <w:color w:val="000000"/>
          <w:sz w:val="28"/>
          <w:szCs w:val="28"/>
        </w:rPr>
        <w:t xml:space="preserve"> в 2006</w:t>
      </w:r>
      <w:r w:rsidR="006B3D8B">
        <w:rPr>
          <w:color w:val="000000"/>
          <w:sz w:val="28"/>
          <w:szCs w:val="28"/>
        </w:rPr>
        <w:t>–</w:t>
      </w:r>
      <w:r w:rsidR="006B3D8B" w:rsidRPr="006B3D8B">
        <w:rPr>
          <w:color w:val="000000"/>
          <w:sz w:val="28"/>
          <w:szCs w:val="28"/>
        </w:rPr>
        <w:t>2008</w:t>
      </w:r>
      <w:r w:rsidR="006B3D8B">
        <w:rPr>
          <w:color w:val="000000"/>
          <w:sz w:val="28"/>
          <w:szCs w:val="28"/>
        </w:rPr>
        <w:t> </w:t>
      </w:r>
      <w:r w:rsidR="006B3D8B" w:rsidRPr="006B3D8B">
        <w:rPr>
          <w:color w:val="000000"/>
          <w:sz w:val="28"/>
          <w:szCs w:val="28"/>
        </w:rPr>
        <w:t>гг</w:t>
      </w:r>
      <w:r w:rsidRPr="006B3D8B">
        <w:rPr>
          <w:color w:val="000000"/>
          <w:sz w:val="28"/>
          <w:szCs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611"/>
        <w:gridCol w:w="827"/>
        <w:gridCol w:w="1231"/>
        <w:gridCol w:w="1129"/>
        <w:gridCol w:w="1231"/>
        <w:gridCol w:w="1134"/>
        <w:gridCol w:w="1134"/>
      </w:tblGrid>
      <w:tr w:rsidR="00D92D5E" w:rsidRPr="00C5784F" w:rsidTr="00C5784F">
        <w:trPr>
          <w:cantSplit/>
          <w:trHeight w:val="275"/>
          <w:jc w:val="center"/>
        </w:trPr>
        <w:tc>
          <w:tcPr>
            <w:tcW w:w="1404" w:type="pct"/>
            <w:shd w:val="clear" w:color="auto" w:fill="auto"/>
          </w:tcPr>
          <w:p w:rsidR="00D92D5E" w:rsidRPr="00C5784F" w:rsidRDefault="00D92D5E" w:rsidP="00C5784F">
            <w:pPr>
              <w:spacing w:line="360" w:lineRule="auto"/>
              <w:jc w:val="both"/>
              <w:rPr>
                <w:color w:val="000000"/>
                <w:sz w:val="20"/>
              </w:rPr>
            </w:pPr>
            <w:r w:rsidRPr="00C5784F">
              <w:rPr>
                <w:color w:val="000000"/>
                <w:sz w:val="20"/>
              </w:rPr>
              <w:t>Показатель</w:t>
            </w:r>
          </w:p>
        </w:tc>
        <w:tc>
          <w:tcPr>
            <w:tcW w:w="445" w:type="pct"/>
            <w:shd w:val="clear" w:color="auto" w:fill="auto"/>
          </w:tcPr>
          <w:p w:rsidR="00D92D5E" w:rsidRPr="00C5784F" w:rsidRDefault="00D92D5E" w:rsidP="00C5784F">
            <w:pPr>
              <w:spacing w:line="360" w:lineRule="auto"/>
              <w:jc w:val="both"/>
              <w:rPr>
                <w:color w:val="000000"/>
                <w:sz w:val="20"/>
              </w:rPr>
            </w:pPr>
            <w:r w:rsidRPr="00C5784F">
              <w:rPr>
                <w:color w:val="000000"/>
                <w:sz w:val="20"/>
              </w:rPr>
              <w:t>2006</w:t>
            </w:r>
          </w:p>
        </w:tc>
        <w:tc>
          <w:tcPr>
            <w:tcW w:w="662" w:type="pct"/>
            <w:shd w:val="clear" w:color="auto" w:fill="auto"/>
          </w:tcPr>
          <w:p w:rsidR="00D92D5E" w:rsidRPr="00C5784F" w:rsidRDefault="00D92D5E" w:rsidP="00C5784F">
            <w:pPr>
              <w:spacing w:line="360" w:lineRule="auto"/>
              <w:jc w:val="both"/>
              <w:rPr>
                <w:color w:val="000000"/>
                <w:sz w:val="20"/>
              </w:rPr>
            </w:pPr>
            <w:r w:rsidRPr="00C5784F">
              <w:rPr>
                <w:color w:val="000000"/>
                <w:sz w:val="20"/>
              </w:rPr>
              <w:t>2007</w:t>
            </w:r>
          </w:p>
        </w:tc>
        <w:tc>
          <w:tcPr>
            <w:tcW w:w="607" w:type="pct"/>
            <w:shd w:val="clear" w:color="auto" w:fill="auto"/>
          </w:tcPr>
          <w:p w:rsidR="00D92D5E" w:rsidRPr="00C5784F" w:rsidRDefault="00D92D5E" w:rsidP="00C5784F">
            <w:pPr>
              <w:spacing w:line="360" w:lineRule="auto"/>
              <w:jc w:val="both"/>
              <w:rPr>
                <w:color w:val="000000"/>
                <w:sz w:val="20"/>
              </w:rPr>
            </w:pPr>
            <w:r w:rsidRPr="00C5784F">
              <w:rPr>
                <w:color w:val="000000"/>
                <w:sz w:val="20"/>
              </w:rPr>
              <w:t>2008</w:t>
            </w:r>
          </w:p>
        </w:tc>
        <w:tc>
          <w:tcPr>
            <w:tcW w:w="662" w:type="pct"/>
            <w:shd w:val="clear" w:color="auto" w:fill="auto"/>
          </w:tcPr>
          <w:p w:rsidR="00D92D5E" w:rsidRPr="00C5784F" w:rsidRDefault="00D92D5E" w:rsidP="00C5784F">
            <w:pPr>
              <w:spacing w:line="360" w:lineRule="auto"/>
              <w:jc w:val="both"/>
              <w:rPr>
                <w:color w:val="000000"/>
                <w:sz w:val="20"/>
              </w:rPr>
            </w:pPr>
            <w:r w:rsidRPr="00C5784F">
              <w:rPr>
                <w:color w:val="000000"/>
                <w:sz w:val="20"/>
              </w:rPr>
              <w:t>2007/ 2006</w:t>
            </w:r>
          </w:p>
        </w:tc>
        <w:tc>
          <w:tcPr>
            <w:tcW w:w="610" w:type="pct"/>
            <w:shd w:val="clear" w:color="auto" w:fill="auto"/>
          </w:tcPr>
          <w:p w:rsidR="00D92D5E" w:rsidRPr="00C5784F" w:rsidRDefault="00D92D5E" w:rsidP="00C5784F">
            <w:pPr>
              <w:spacing w:line="360" w:lineRule="auto"/>
              <w:jc w:val="both"/>
              <w:rPr>
                <w:color w:val="000000"/>
                <w:sz w:val="20"/>
              </w:rPr>
            </w:pPr>
            <w:r w:rsidRPr="00C5784F">
              <w:rPr>
                <w:color w:val="000000"/>
                <w:sz w:val="20"/>
              </w:rPr>
              <w:t>2008/ 2007</w:t>
            </w:r>
          </w:p>
        </w:tc>
        <w:tc>
          <w:tcPr>
            <w:tcW w:w="610" w:type="pct"/>
            <w:shd w:val="clear" w:color="auto" w:fill="auto"/>
          </w:tcPr>
          <w:p w:rsidR="00D92D5E" w:rsidRPr="00C5784F" w:rsidRDefault="00D92D5E" w:rsidP="00C5784F">
            <w:pPr>
              <w:spacing w:line="360" w:lineRule="auto"/>
              <w:jc w:val="both"/>
              <w:rPr>
                <w:color w:val="000000"/>
                <w:sz w:val="20"/>
              </w:rPr>
            </w:pPr>
            <w:r w:rsidRPr="00C5784F">
              <w:rPr>
                <w:color w:val="000000"/>
                <w:sz w:val="20"/>
              </w:rPr>
              <w:t>2008/ 2006</w:t>
            </w:r>
          </w:p>
        </w:tc>
      </w:tr>
      <w:tr w:rsidR="00832E8C" w:rsidRPr="00C5784F" w:rsidTr="00C5784F">
        <w:trPr>
          <w:cantSplit/>
          <w:jc w:val="center"/>
        </w:trPr>
        <w:tc>
          <w:tcPr>
            <w:tcW w:w="1404" w:type="pct"/>
            <w:shd w:val="clear" w:color="auto" w:fill="auto"/>
          </w:tcPr>
          <w:p w:rsidR="00832E8C" w:rsidRPr="00C5784F" w:rsidRDefault="00832E8C" w:rsidP="00C5784F">
            <w:pPr>
              <w:spacing w:line="360" w:lineRule="auto"/>
              <w:jc w:val="both"/>
              <w:rPr>
                <w:color w:val="000000"/>
                <w:sz w:val="20"/>
              </w:rPr>
            </w:pPr>
            <w:r w:rsidRPr="00C5784F">
              <w:rPr>
                <w:color w:val="000000"/>
                <w:sz w:val="20"/>
              </w:rPr>
              <w:t>К</w:t>
            </w:r>
            <w:r w:rsidR="006B3D8B" w:rsidRPr="00C5784F">
              <w:rPr>
                <w:color w:val="000000"/>
                <w:sz w:val="20"/>
              </w:rPr>
              <w:t>-т</w:t>
            </w:r>
            <w:r w:rsidRPr="00C5784F">
              <w:rPr>
                <w:color w:val="000000"/>
                <w:sz w:val="20"/>
              </w:rPr>
              <w:t xml:space="preserve"> оборачиваемости оборотных средств, оборотов</w:t>
            </w:r>
          </w:p>
        </w:tc>
        <w:tc>
          <w:tcPr>
            <w:tcW w:w="445" w:type="pct"/>
            <w:shd w:val="clear" w:color="auto" w:fill="auto"/>
          </w:tcPr>
          <w:p w:rsidR="00832E8C" w:rsidRPr="00C5784F" w:rsidRDefault="00832E8C" w:rsidP="00C5784F">
            <w:pPr>
              <w:spacing w:line="360" w:lineRule="auto"/>
              <w:jc w:val="both"/>
              <w:rPr>
                <w:color w:val="000000"/>
                <w:sz w:val="20"/>
              </w:rPr>
            </w:pPr>
            <w:r w:rsidRPr="00C5784F">
              <w:rPr>
                <w:color w:val="000000"/>
                <w:sz w:val="20"/>
              </w:rPr>
              <w:t>5,82</w:t>
            </w:r>
          </w:p>
        </w:tc>
        <w:tc>
          <w:tcPr>
            <w:tcW w:w="662" w:type="pct"/>
            <w:shd w:val="clear" w:color="auto" w:fill="auto"/>
          </w:tcPr>
          <w:p w:rsidR="00832E8C" w:rsidRPr="00C5784F" w:rsidRDefault="00832E8C" w:rsidP="00C5784F">
            <w:pPr>
              <w:spacing w:line="360" w:lineRule="auto"/>
              <w:jc w:val="both"/>
              <w:rPr>
                <w:color w:val="000000"/>
                <w:sz w:val="20"/>
              </w:rPr>
            </w:pPr>
            <w:r w:rsidRPr="00C5784F">
              <w:rPr>
                <w:color w:val="000000"/>
                <w:sz w:val="20"/>
              </w:rPr>
              <w:t>6,13</w:t>
            </w:r>
          </w:p>
        </w:tc>
        <w:tc>
          <w:tcPr>
            <w:tcW w:w="607" w:type="pct"/>
            <w:shd w:val="clear" w:color="auto" w:fill="auto"/>
          </w:tcPr>
          <w:p w:rsidR="00832E8C" w:rsidRPr="00C5784F" w:rsidRDefault="00832E8C" w:rsidP="00C5784F">
            <w:pPr>
              <w:spacing w:line="360" w:lineRule="auto"/>
              <w:jc w:val="both"/>
              <w:rPr>
                <w:color w:val="000000"/>
                <w:sz w:val="20"/>
              </w:rPr>
            </w:pPr>
            <w:r w:rsidRPr="00C5784F">
              <w:rPr>
                <w:color w:val="000000"/>
                <w:sz w:val="20"/>
              </w:rPr>
              <w:t>4,19</w:t>
            </w:r>
          </w:p>
        </w:tc>
        <w:tc>
          <w:tcPr>
            <w:tcW w:w="662" w:type="pct"/>
            <w:shd w:val="clear" w:color="auto" w:fill="auto"/>
          </w:tcPr>
          <w:p w:rsidR="00832E8C" w:rsidRPr="00C5784F" w:rsidRDefault="00832E8C" w:rsidP="00C5784F">
            <w:pPr>
              <w:spacing w:line="360" w:lineRule="auto"/>
              <w:jc w:val="both"/>
              <w:rPr>
                <w:color w:val="000000"/>
                <w:sz w:val="20"/>
              </w:rPr>
            </w:pPr>
            <w:r w:rsidRPr="00C5784F">
              <w:rPr>
                <w:color w:val="000000"/>
                <w:sz w:val="20"/>
              </w:rPr>
              <w:t>0,31</w:t>
            </w:r>
          </w:p>
        </w:tc>
        <w:tc>
          <w:tcPr>
            <w:tcW w:w="610" w:type="pct"/>
            <w:shd w:val="clear" w:color="auto" w:fill="auto"/>
          </w:tcPr>
          <w:p w:rsidR="00832E8C" w:rsidRPr="00C5784F" w:rsidRDefault="00832E8C" w:rsidP="00C5784F">
            <w:pPr>
              <w:spacing w:line="360" w:lineRule="auto"/>
              <w:jc w:val="both"/>
              <w:rPr>
                <w:color w:val="000000"/>
                <w:sz w:val="20"/>
              </w:rPr>
            </w:pPr>
            <w:r w:rsidRPr="00C5784F">
              <w:rPr>
                <w:color w:val="000000"/>
                <w:sz w:val="20"/>
              </w:rPr>
              <w:t>-1,94</w:t>
            </w:r>
          </w:p>
        </w:tc>
        <w:tc>
          <w:tcPr>
            <w:tcW w:w="610" w:type="pct"/>
            <w:shd w:val="clear" w:color="auto" w:fill="auto"/>
          </w:tcPr>
          <w:p w:rsidR="00832E8C" w:rsidRPr="00C5784F" w:rsidRDefault="00832E8C" w:rsidP="00C5784F">
            <w:pPr>
              <w:spacing w:line="360" w:lineRule="auto"/>
              <w:jc w:val="both"/>
              <w:rPr>
                <w:color w:val="000000"/>
                <w:sz w:val="20"/>
              </w:rPr>
            </w:pPr>
            <w:r w:rsidRPr="00C5784F">
              <w:rPr>
                <w:color w:val="000000"/>
                <w:sz w:val="20"/>
              </w:rPr>
              <w:t>-5,51</w:t>
            </w:r>
          </w:p>
        </w:tc>
      </w:tr>
      <w:tr w:rsidR="00832E8C" w:rsidRPr="00C5784F" w:rsidTr="00C5784F">
        <w:trPr>
          <w:cantSplit/>
          <w:jc w:val="center"/>
        </w:trPr>
        <w:tc>
          <w:tcPr>
            <w:tcW w:w="1404" w:type="pct"/>
            <w:shd w:val="clear" w:color="auto" w:fill="auto"/>
          </w:tcPr>
          <w:p w:rsidR="00832E8C" w:rsidRPr="00C5784F" w:rsidRDefault="00832E8C" w:rsidP="00C5784F">
            <w:pPr>
              <w:spacing w:line="360" w:lineRule="auto"/>
              <w:jc w:val="both"/>
              <w:rPr>
                <w:color w:val="000000"/>
                <w:sz w:val="20"/>
              </w:rPr>
            </w:pPr>
            <w:r w:rsidRPr="00C5784F">
              <w:rPr>
                <w:color w:val="000000"/>
                <w:sz w:val="20"/>
              </w:rPr>
              <w:t>Период оборачиваемости, дней</w:t>
            </w:r>
          </w:p>
        </w:tc>
        <w:tc>
          <w:tcPr>
            <w:tcW w:w="445" w:type="pct"/>
            <w:shd w:val="clear" w:color="auto" w:fill="auto"/>
          </w:tcPr>
          <w:p w:rsidR="00832E8C" w:rsidRPr="00C5784F" w:rsidRDefault="00832E8C" w:rsidP="00C5784F">
            <w:pPr>
              <w:spacing w:line="360" w:lineRule="auto"/>
              <w:jc w:val="both"/>
              <w:rPr>
                <w:color w:val="000000"/>
                <w:sz w:val="20"/>
              </w:rPr>
            </w:pPr>
            <w:r w:rsidRPr="00C5784F">
              <w:rPr>
                <w:color w:val="000000"/>
                <w:sz w:val="20"/>
              </w:rPr>
              <w:t>62,71</w:t>
            </w:r>
          </w:p>
        </w:tc>
        <w:tc>
          <w:tcPr>
            <w:tcW w:w="662" w:type="pct"/>
            <w:shd w:val="clear" w:color="auto" w:fill="auto"/>
          </w:tcPr>
          <w:p w:rsidR="00832E8C" w:rsidRPr="00C5784F" w:rsidRDefault="00832E8C" w:rsidP="00C5784F">
            <w:pPr>
              <w:spacing w:line="360" w:lineRule="auto"/>
              <w:jc w:val="both"/>
              <w:rPr>
                <w:color w:val="000000"/>
                <w:sz w:val="20"/>
              </w:rPr>
            </w:pPr>
            <w:r w:rsidRPr="00C5784F">
              <w:rPr>
                <w:color w:val="000000"/>
                <w:sz w:val="20"/>
              </w:rPr>
              <w:t>59,55</w:t>
            </w:r>
          </w:p>
        </w:tc>
        <w:tc>
          <w:tcPr>
            <w:tcW w:w="607" w:type="pct"/>
            <w:shd w:val="clear" w:color="auto" w:fill="auto"/>
          </w:tcPr>
          <w:p w:rsidR="00832E8C" w:rsidRPr="00C5784F" w:rsidRDefault="00832E8C" w:rsidP="00C5784F">
            <w:pPr>
              <w:spacing w:line="360" w:lineRule="auto"/>
              <w:jc w:val="both"/>
              <w:rPr>
                <w:color w:val="000000"/>
                <w:sz w:val="20"/>
              </w:rPr>
            </w:pPr>
            <w:r w:rsidRPr="00C5784F">
              <w:rPr>
                <w:color w:val="000000"/>
                <w:sz w:val="20"/>
              </w:rPr>
              <w:t>87,18</w:t>
            </w:r>
          </w:p>
        </w:tc>
        <w:tc>
          <w:tcPr>
            <w:tcW w:w="662" w:type="pct"/>
            <w:shd w:val="clear" w:color="auto" w:fill="auto"/>
          </w:tcPr>
          <w:p w:rsidR="00832E8C" w:rsidRPr="00C5784F" w:rsidRDefault="00832E8C" w:rsidP="00C5784F">
            <w:pPr>
              <w:spacing w:line="360" w:lineRule="auto"/>
              <w:jc w:val="both"/>
              <w:rPr>
                <w:color w:val="000000"/>
                <w:sz w:val="20"/>
              </w:rPr>
            </w:pPr>
            <w:r w:rsidRPr="00C5784F">
              <w:rPr>
                <w:color w:val="000000"/>
                <w:sz w:val="20"/>
              </w:rPr>
              <w:t>-3,16</w:t>
            </w:r>
          </w:p>
        </w:tc>
        <w:tc>
          <w:tcPr>
            <w:tcW w:w="610" w:type="pct"/>
            <w:shd w:val="clear" w:color="auto" w:fill="auto"/>
          </w:tcPr>
          <w:p w:rsidR="00832E8C" w:rsidRPr="00C5784F" w:rsidRDefault="00832E8C" w:rsidP="00C5784F">
            <w:pPr>
              <w:spacing w:line="360" w:lineRule="auto"/>
              <w:jc w:val="both"/>
              <w:rPr>
                <w:color w:val="000000"/>
                <w:sz w:val="20"/>
              </w:rPr>
            </w:pPr>
            <w:r w:rsidRPr="00C5784F">
              <w:rPr>
                <w:color w:val="000000"/>
                <w:sz w:val="20"/>
              </w:rPr>
              <w:t>27,63</w:t>
            </w:r>
          </w:p>
        </w:tc>
        <w:tc>
          <w:tcPr>
            <w:tcW w:w="610" w:type="pct"/>
            <w:shd w:val="clear" w:color="auto" w:fill="auto"/>
          </w:tcPr>
          <w:p w:rsidR="00832E8C" w:rsidRPr="00C5784F" w:rsidRDefault="00832E8C" w:rsidP="00C5784F">
            <w:pPr>
              <w:spacing w:line="360" w:lineRule="auto"/>
              <w:jc w:val="both"/>
              <w:rPr>
                <w:color w:val="000000"/>
                <w:sz w:val="20"/>
              </w:rPr>
            </w:pPr>
            <w:r w:rsidRPr="00C5784F">
              <w:rPr>
                <w:color w:val="000000"/>
                <w:sz w:val="20"/>
              </w:rPr>
              <w:t>-65,86</w:t>
            </w:r>
          </w:p>
        </w:tc>
      </w:tr>
      <w:tr w:rsidR="00832E8C" w:rsidRPr="00C5784F" w:rsidTr="00C5784F">
        <w:trPr>
          <w:cantSplit/>
          <w:jc w:val="center"/>
        </w:trPr>
        <w:tc>
          <w:tcPr>
            <w:tcW w:w="1404" w:type="pct"/>
            <w:shd w:val="clear" w:color="auto" w:fill="auto"/>
          </w:tcPr>
          <w:p w:rsidR="00832E8C" w:rsidRPr="00C5784F" w:rsidRDefault="00832E8C" w:rsidP="00C5784F">
            <w:pPr>
              <w:spacing w:line="360" w:lineRule="auto"/>
              <w:jc w:val="both"/>
              <w:rPr>
                <w:color w:val="000000"/>
                <w:sz w:val="20"/>
              </w:rPr>
            </w:pPr>
            <w:r w:rsidRPr="00C5784F">
              <w:rPr>
                <w:color w:val="000000"/>
                <w:sz w:val="20"/>
              </w:rPr>
              <w:t>Коэффициент оборачиваемости запасов, оборотов</w:t>
            </w:r>
          </w:p>
        </w:tc>
        <w:tc>
          <w:tcPr>
            <w:tcW w:w="445" w:type="pct"/>
            <w:shd w:val="clear" w:color="auto" w:fill="auto"/>
          </w:tcPr>
          <w:p w:rsidR="00832E8C" w:rsidRPr="00C5784F" w:rsidRDefault="00832E8C" w:rsidP="00C5784F">
            <w:pPr>
              <w:spacing w:line="360" w:lineRule="auto"/>
              <w:jc w:val="both"/>
              <w:rPr>
                <w:color w:val="000000"/>
                <w:sz w:val="20"/>
              </w:rPr>
            </w:pPr>
            <w:r w:rsidRPr="00C5784F">
              <w:rPr>
                <w:color w:val="000000"/>
                <w:sz w:val="20"/>
              </w:rPr>
              <w:t>10,62</w:t>
            </w:r>
          </w:p>
        </w:tc>
        <w:tc>
          <w:tcPr>
            <w:tcW w:w="662" w:type="pct"/>
            <w:shd w:val="clear" w:color="auto" w:fill="auto"/>
          </w:tcPr>
          <w:p w:rsidR="00832E8C" w:rsidRPr="00C5784F" w:rsidRDefault="00832E8C" w:rsidP="00C5784F">
            <w:pPr>
              <w:spacing w:line="360" w:lineRule="auto"/>
              <w:jc w:val="both"/>
              <w:rPr>
                <w:color w:val="000000"/>
                <w:sz w:val="20"/>
              </w:rPr>
            </w:pPr>
            <w:r w:rsidRPr="00C5784F">
              <w:rPr>
                <w:color w:val="000000"/>
                <w:sz w:val="20"/>
              </w:rPr>
              <w:t>12,47</w:t>
            </w:r>
          </w:p>
        </w:tc>
        <w:tc>
          <w:tcPr>
            <w:tcW w:w="607" w:type="pct"/>
            <w:shd w:val="clear" w:color="auto" w:fill="auto"/>
          </w:tcPr>
          <w:p w:rsidR="00832E8C" w:rsidRPr="00C5784F" w:rsidRDefault="00832E8C" w:rsidP="00C5784F">
            <w:pPr>
              <w:spacing w:line="360" w:lineRule="auto"/>
              <w:jc w:val="both"/>
              <w:rPr>
                <w:color w:val="000000"/>
                <w:sz w:val="20"/>
              </w:rPr>
            </w:pPr>
            <w:r w:rsidRPr="00C5784F">
              <w:rPr>
                <w:color w:val="000000"/>
                <w:sz w:val="20"/>
              </w:rPr>
              <w:t>12,09</w:t>
            </w:r>
          </w:p>
        </w:tc>
        <w:tc>
          <w:tcPr>
            <w:tcW w:w="662" w:type="pct"/>
            <w:shd w:val="clear" w:color="auto" w:fill="auto"/>
          </w:tcPr>
          <w:p w:rsidR="00832E8C" w:rsidRPr="00C5784F" w:rsidRDefault="00832E8C" w:rsidP="00C5784F">
            <w:pPr>
              <w:spacing w:line="360" w:lineRule="auto"/>
              <w:jc w:val="both"/>
              <w:rPr>
                <w:color w:val="000000"/>
                <w:sz w:val="20"/>
              </w:rPr>
            </w:pPr>
            <w:r w:rsidRPr="00C5784F">
              <w:rPr>
                <w:color w:val="000000"/>
                <w:sz w:val="20"/>
              </w:rPr>
              <w:t>1,85</w:t>
            </w:r>
          </w:p>
        </w:tc>
        <w:tc>
          <w:tcPr>
            <w:tcW w:w="610" w:type="pct"/>
            <w:shd w:val="clear" w:color="auto" w:fill="auto"/>
          </w:tcPr>
          <w:p w:rsidR="00832E8C" w:rsidRPr="00C5784F" w:rsidRDefault="00832E8C" w:rsidP="00C5784F">
            <w:pPr>
              <w:spacing w:line="360" w:lineRule="auto"/>
              <w:jc w:val="both"/>
              <w:rPr>
                <w:color w:val="000000"/>
                <w:sz w:val="20"/>
              </w:rPr>
            </w:pPr>
            <w:r w:rsidRPr="00C5784F">
              <w:rPr>
                <w:color w:val="000000"/>
                <w:sz w:val="20"/>
              </w:rPr>
              <w:t>-0,38</w:t>
            </w:r>
          </w:p>
        </w:tc>
        <w:tc>
          <w:tcPr>
            <w:tcW w:w="610" w:type="pct"/>
            <w:shd w:val="clear" w:color="auto" w:fill="auto"/>
          </w:tcPr>
          <w:p w:rsidR="00832E8C" w:rsidRPr="00C5784F" w:rsidRDefault="00832E8C" w:rsidP="00C5784F">
            <w:pPr>
              <w:spacing w:line="360" w:lineRule="auto"/>
              <w:jc w:val="both"/>
              <w:rPr>
                <w:color w:val="000000"/>
                <w:sz w:val="20"/>
              </w:rPr>
            </w:pPr>
            <w:r w:rsidRPr="00C5784F">
              <w:rPr>
                <w:color w:val="000000"/>
                <w:sz w:val="20"/>
              </w:rPr>
              <w:t>-8,77</w:t>
            </w:r>
          </w:p>
        </w:tc>
      </w:tr>
      <w:tr w:rsidR="00832E8C" w:rsidRPr="00C5784F" w:rsidTr="00C5784F">
        <w:trPr>
          <w:cantSplit/>
          <w:jc w:val="center"/>
        </w:trPr>
        <w:tc>
          <w:tcPr>
            <w:tcW w:w="1404" w:type="pct"/>
            <w:shd w:val="clear" w:color="auto" w:fill="auto"/>
          </w:tcPr>
          <w:p w:rsidR="00832E8C" w:rsidRPr="00C5784F" w:rsidRDefault="00832E8C" w:rsidP="00C5784F">
            <w:pPr>
              <w:spacing w:line="360" w:lineRule="auto"/>
              <w:jc w:val="both"/>
              <w:rPr>
                <w:color w:val="000000"/>
                <w:sz w:val="20"/>
              </w:rPr>
            </w:pPr>
            <w:r w:rsidRPr="00C5784F">
              <w:rPr>
                <w:color w:val="000000"/>
                <w:sz w:val="20"/>
              </w:rPr>
              <w:t>Оборачиваемость запасов, дни</w:t>
            </w:r>
          </w:p>
        </w:tc>
        <w:tc>
          <w:tcPr>
            <w:tcW w:w="445" w:type="pct"/>
            <w:shd w:val="clear" w:color="auto" w:fill="auto"/>
          </w:tcPr>
          <w:p w:rsidR="00832E8C" w:rsidRPr="00C5784F" w:rsidRDefault="00832E8C" w:rsidP="00C5784F">
            <w:pPr>
              <w:spacing w:line="360" w:lineRule="auto"/>
              <w:jc w:val="both"/>
              <w:rPr>
                <w:color w:val="000000"/>
                <w:sz w:val="20"/>
              </w:rPr>
            </w:pPr>
            <w:r w:rsidRPr="00C5784F">
              <w:rPr>
                <w:color w:val="000000"/>
                <w:sz w:val="20"/>
              </w:rPr>
              <w:t>34,37</w:t>
            </w:r>
          </w:p>
        </w:tc>
        <w:tc>
          <w:tcPr>
            <w:tcW w:w="662" w:type="pct"/>
            <w:shd w:val="clear" w:color="auto" w:fill="auto"/>
          </w:tcPr>
          <w:p w:rsidR="00832E8C" w:rsidRPr="00C5784F" w:rsidRDefault="00832E8C" w:rsidP="00C5784F">
            <w:pPr>
              <w:spacing w:line="360" w:lineRule="auto"/>
              <w:jc w:val="both"/>
              <w:rPr>
                <w:color w:val="000000"/>
                <w:sz w:val="20"/>
              </w:rPr>
            </w:pPr>
            <w:r w:rsidRPr="00C5784F">
              <w:rPr>
                <w:color w:val="000000"/>
                <w:sz w:val="20"/>
              </w:rPr>
              <w:t>29,28</w:t>
            </w:r>
          </w:p>
        </w:tc>
        <w:tc>
          <w:tcPr>
            <w:tcW w:w="607" w:type="pct"/>
            <w:shd w:val="clear" w:color="auto" w:fill="auto"/>
          </w:tcPr>
          <w:p w:rsidR="00832E8C" w:rsidRPr="00C5784F" w:rsidRDefault="00832E8C" w:rsidP="00C5784F">
            <w:pPr>
              <w:spacing w:line="360" w:lineRule="auto"/>
              <w:jc w:val="both"/>
              <w:rPr>
                <w:color w:val="000000"/>
                <w:sz w:val="20"/>
              </w:rPr>
            </w:pPr>
            <w:r w:rsidRPr="00C5784F">
              <w:rPr>
                <w:color w:val="000000"/>
                <w:sz w:val="20"/>
              </w:rPr>
              <w:t>30,20</w:t>
            </w:r>
          </w:p>
        </w:tc>
        <w:tc>
          <w:tcPr>
            <w:tcW w:w="662" w:type="pct"/>
            <w:shd w:val="clear" w:color="auto" w:fill="auto"/>
          </w:tcPr>
          <w:p w:rsidR="00832E8C" w:rsidRPr="00C5784F" w:rsidRDefault="00832E8C" w:rsidP="00C5784F">
            <w:pPr>
              <w:spacing w:line="360" w:lineRule="auto"/>
              <w:jc w:val="both"/>
              <w:rPr>
                <w:color w:val="000000"/>
                <w:sz w:val="20"/>
              </w:rPr>
            </w:pPr>
            <w:r w:rsidRPr="00C5784F">
              <w:rPr>
                <w:color w:val="000000"/>
                <w:sz w:val="20"/>
              </w:rPr>
              <w:t>-5,09</w:t>
            </w:r>
          </w:p>
        </w:tc>
        <w:tc>
          <w:tcPr>
            <w:tcW w:w="610" w:type="pct"/>
            <w:shd w:val="clear" w:color="auto" w:fill="auto"/>
          </w:tcPr>
          <w:p w:rsidR="00832E8C" w:rsidRPr="00C5784F" w:rsidRDefault="00832E8C" w:rsidP="00C5784F">
            <w:pPr>
              <w:spacing w:line="360" w:lineRule="auto"/>
              <w:jc w:val="both"/>
              <w:rPr>
                <w:color w:val="000000"/>
                <w:sz w:val="20"/>
              </w:rPr>
            </w:pPr>
            <w:r w:rsidRPr="00C5784F">
              <w:rPr>
                <w:color w:val="000000"/>
                <w:sz w:val="20"/>
              </w:rPr>
              <w:t>0,92</w:t>
            </w:r>
          </w:p>
        </w:tc>
        <w:tc>
          <w:tcPr>
            <w:tcW w:w="610" w:type="pct"/>
            <w:shd w:val="clear" w:color="auto" w:fill="auto"/>
          </w:tcPr>
          <w:p w:rsidR="00832E8C" w:rsidRPr="00C5784F" w:rsidRDefault="00832E8C" w:rsidP="00C5784F">
            <w:pPr>
              <w:spacing w:line="360" w:lineRule="auto"/>
              <w:jc w:val="both"/>
              <w:rPr>
                <w:color w:val="000000"/>
                <w:sz w:val="20"/>
              </w:rPr>
            </w:pPr>
            <w:r w:rsidRPr="00C5784F">
              <w:rPr>
                <w:color w:val="000000"/>
                <w:sz w:val="20"/>
              </w:rPr>
              <w:t>-39,46</w:t>
            </w:r>
          </w:p>
        </w:tc>
      </w:tr>
      <w:tr w:rsidR="00832E8C" w:rsidRPr="00C5784F" w:rsidTr="00C5784F">
        <w:trPr>
          <w:cantSplit/>
          <w:jc w:val="center"/>
        </w:trPr>
        <w:tc>
          <w:tcPr>
            <w:tcW w:w="1404" w:type="pct"/>
            <w:shd w:val="clear" w:color="auto" w:fill="auto"/>
          </w:tcPr>
          <w:p w:rsidR="00832E8C" w:rsidRPr="00C5784F" w:rsidRDefault="00832E8C" w:rsidP="00C5784F">
            <w:pPr>
              <w:spacing w:line="360" w:lineRule="auto"/>
              <w:jc w:val="both"/>
              <w:rPr>
                <w:color w:val="000000"/>
                <w:sz w:val="20"/>
              </w:rPr>
            </w:pPr>
            <w:r w:rsidRPr="00C5784F">
              <w:rPr>
                <w:color w:val="000000"/>
                <w:sz w:val="20"/>
              </w:rPr>
              <w:t>Коэффициент оборачиваемости дебиторской задолженности, оборотов</w:t>
            </w:r>
          </w:p>
        </w:tc>
        <w:tc>
          <w:tcPr>
            <w:tcW w:w="445" w:type="pct"/>
            <w:shd w:val="clear" w:color="auto" w:fill="auto"/>
          </w:tcPr>
          <w:p w:rsidR="00832E8C" w:rsidRPr="00C5784F" w:rsidRDefault="00832E8C" w:rsidP="00C5784F">
            <w:pPr>
              <w:spacing w:line="360" w:lineRule="auto"/>
              <w:jc w:val="both"/>
              <w:rPr>
                <w:color w:val="000000"/>
                <w:sz w:val="20"/>
              </w:rPr>
            </w:pPr>
            <w:r w:rsidRPr="00C5784F">
              <w:rPr>
                <w:color w:val="000000"/>
                <w:sz w:val="20"/>
              </w:rPr>
              <w:t>28,69</w:t>
            </w:r>
          </w:p>
        </w:tc>
        <w:tc>
          <w:tcPr>
            <w:tcW w:w="662" w:type="pct"/>
            <w:shd w:val="clear" w:color="auto" w:fill="auto"/>
          </w:tcPr>
          <w:p w:rsidR="00832E8C" w:rsidRPr="00C5784F" w:rsidRDefault="00832E8C" w:rsidP="00C5784F">
            <w:pPr>
              <w:spacing w:line="360" w:lineRule="auto"/>
              <w:jc w:val="both"/>
              <w:rPr>
                <w:color w:val="000000"/>
                <w:sz w:val="20"/>
              </w:rPr>
            </w:pPr>
            <w:r w:rsidRPr="00C5784F">
              <w:rPr>
                <w:color w:val="000000"/>
                <w:sz w:val="20"/>
              </w:rPr>
              <w:t>22,03</w:t>
            </w:r>
          </w:p>
        </w:tc>
        <w:tc>
          <w:tcPr>
            <w:tcW w:w="607" w:type="pct"/>
            <w:shd w:val="clear" w:color="auto" w:fill="auto"/>
          </w:tcPr>
          <w:p w:rsidR="00832E8C" w:rsidRPr="00C5784F" w:rsidRDefault="00832E8C" w:rsidP="00C5784F">
            <w:pPr>
              <w:spacing w:line="360" w:lineRule="auto"/>
              <w:jc w:val="both"/>
              <w:rPr>
                <w:color w:val="000000"/>
                <w:sz w:val="20"/>
              </w:rPr>
            </w:pPr>
            <w:r w:rsidRPr="00C5784F">
              <w:rPr>
                <w:color w:val="000000"/>
                <w:sz w:val="20"/>
              </w:rPr>
              <w:t>14,07</w:t>
            </w:r>
          </w:p>
        </w:tc>
        <w:tc>
          <w:tcPr>
            <w:tcW w:w="662" w:type="pct"/>
            <w:shd w:val="clear" w:color="auto" w:fill="auto"/>
          </w:tcPr>
          <w:p w:rsidR="00832E8C" w:rsidRPr="00C5784F" w:rsidRDefault="00832E8C" w:rsidP="00C5784F">
            <w:pPr>
              <w:spacing w:line="360" w:lineRule="auto"/>
              <w:jc w:val="both"/>
              <w:rPr>
                <w:color w:val="000000"/>
                <w:sz w:val="20"/>
              </w:rPr>
            </w:pPr>
            <w:r w:rsidRPr="00C5784F">
              <w:rPr>
                <w:color w:val="000000"/>
                <w:sz w:val="20"/>
              </w:rPr>
              <w:t>-6,66</w:t>
            </w:r>
          </w:p>
        </w:tc>
        <w:tc>
          <w:tcPr>
            <w:tcW w:w="610" w:type="pct"/>
            <w:shd w:val="clear" w:color="auto" w:fill="auto"/>
          </w:tcPr>
          <w:p w:rsidR="00832E8C" w:rsidRPr="00C5784F" w:rsidRDefault="00832E8C" w:rsidP="00C5784F">
            <w:pPr>
              <w:spacing w:line="360" w:lineRule="auto"/>
              <w:jc w:val="both"/>
              <w:rPr>
                <w:color w:val="000000"/>
                <w:sz w:val="20"/>
              </w:rPr>
            </w:pPr>
            <w:r w:rsidRPr="00C5784F">
              <w:rPr>
                <w:color w:val="000000"/>
                <w:sz w:val="20"/>
              </w:rPr>
              <w:t>-7,96</w:t>
            </w:r>
          </w:p>
        </w:tc>
        <w:tc>
          <w:tcPr>
            <w:tcW w:w="610" w:type="pct"/>
            <w:shd w:val="clear" w:color="auto" w:fill="auto"/>
          </w:tcPr>
          <w:p w:rsidR="00832E8C" w:rsidRPr="00C5784F" w:rsidRDefault="00832E8C" w:rsidP="00C5784F">
            <w:pPr>
              <w:spacing w:line="360" w:lineRule="auto"/>
              <w:jc w:val="both"/>
              <w:rPr>
                <w:color w:val="000000"/>
                <w:sz w:val="20"/>
              </w:rPr>
            </w:pPr>
            <w:r w:rsidRPr="00C5784F">
              <w:rPr>
                <w:color w:val="000000"/>
                <w:sz w:val="20"/>
              </w:rPr>
              <w:t>-35,35</w:t>
            </w:r>
          </w:p>
        </w:tc>
      </w:tr>
      <w:tr w:rsidR="00832E8C" w:rsidRPr="00C5784F" w:rsidTr="00C5784F">
        <w:trPr>
          <w:cantSplit/>
          <w:jc w:val="center"/>
        </w:trPr>
        <w:tc>
          <w:tcPr>
            <w:tcW w:w="1404" w:type="pct"/>
            <w:shd w:val="clear" w:color="auto" w:fill="auto"/>
          </w:tcPr>
          <w:p w:rsidR="00832E8C" w:rsidRPr="00C5784F" w:rsidRDefault="00832E8C" w:rsidP="00C5784F">
            <w:pPr>
              <w:spacing w:line="360" w:lineRule="auto"/>
              <w:jc w:val="both"/>
              <w:rPr>
                <w:color w:val="000000"/>
                <w:sz w:val="20"/>
              </w:rPr>
            </w:pPr>
            <w:r w:rsidRPr="00C5784F">
              <w:rPr>
                <w:color w:val="000000"/>
                <w:sz w:val="20"/>
              </w:rPr>
              <w:t>Период оборачиваемости, дни</w:t>
            </w:r>
          </w:p>
        </w:tc>
        <w:tc>
          <w:tcPr>
            <w:tcW w:w="445" w:type="pct"/>
            <w:shd w:val="clear" w:color="auto" w:fill="auto"/>
          </w:tcPr>
          <w:p w:rsidR="00832E8C" w:rsidRPr="00C5784F" w:rsidRDefault="00832E8C" w:rsidP="00C5784F">
            <w:pPr>
              <w:spacing w:line="360" w:lineRule="auto"/>
              <w:jc w:val="both"/>
              <w:rPr>
                <w:color w:val="000000"/>
                <w:sz w:val="20"/>
              </w:rPr>
            </w:pPr>
            <w:r w:rsidRPr="00C5784F">
              <w:rPr>
                <w:color w:val="000000"/>
                <w:sz w:val="20"/>
              </w:rPr>
              <w:t>12,72</w:t>
            </w:r>
          </w:p>
        </w:tc>
        <w:tc>
          <w:tcPr>
            <w:tcW w:w="662" w:type="pct"/>
            <w:shd w:val="clear" w:color="auto" w:fill="auto"/>
          </w:tcPr>
          <w:p w:rsidR="00832E8C" w:rsidRPr="00C5784F" w:rsidRDefault="00832E8C" w:rsidP="00C5784F">
            <w:pPr>
              <w:spacing w:line="360" w:lineRule="auto"/>
              <w:jc w:val="both"/>
              <w:rPr>
                <w:color w:val="000000"/>
                <w:sz w:val="20"/>
              </w:rPr>
            </w:pPr>
            <w:r w:rsidRPr="00C5784F">
              <w:rPr>
                <w:color w:val="000000"/>
                <w:sz w:val="20"/>
              </w:rPr>
              <w:t>16,57</w:t>
            </w:r>
          </w:p>
        </w:tc>
        <w:tc>
          <w:tcPr>
            <w:tcW w:w="607" w:type="pct"/>
            <w:shd w:val="clear" w:color="auto" w:fill="auto"/>
          </w:tcPr>
          <w:p w:rsidR="00832E8C" w:rsidRPr="00C5784F" w:rsidRDefault="00832E8C" w:rsidP="00C5784F">
            <w:pPr>
              <w:spacing w:line="360" w:lineRule="auto"/>
              <w:jc w:val="both"/>
              <w:rPr>
                <w:color w:val="000000"/>
                <w:sz w:val="20"/>
              </w:rPr>
            </w:pPr>
            <w:r w:rsidRPr="00C5784F">
              <w:rPr>
                <w:color w:val="000000"/>
                <w:sz w:val="20"/>
              </w:rPr>
              <w:t>25,94</w:t>
            </w:r>
          </w:p>
        </w:tc>
        <w:tc>
          <w:tcPr>
            <w:tcW w:w="662" w:type="pct"/>
            <w:shd w:val="clear" w:color="auto" w:fill="auto"/>
          </w:tcPr>
          <w:p w:rsidR="00832E8C" w:rsidRPr="00C5784F" w:rsidRDefault="00832E8C" w:rsidP="00C5784F">
            <w:pPr>
              <w:spacing w:line="360" w:lineRule="auto"/>
              <w:jc w:val="both"/>
              <w:rPr>
                <w:color w:val="000000"/>
                <w:sz w:val="20"/>
              </w:rPr>
            </w:pPr>
            <w:r w:rsidRPr="00C5784F">
              <w:rPr>
                <w:color w:val="000000"/>
                <w:sz w:val="20"/>
              </w:rPr>
              <w:t>3,84</w:t>
            </w:r>
          </w:p>
        </w:tc>
        <w:tc>
          <w:tcPr>
            <w:tcW w:w="610" w:type="pct"/>
            <w:shd w:val="clear" w:color="auto" w:fill="auto"/>
          </w:tcPr>
          <w:p w:rsidR="00832E8C" w:rsidRPr="00C5784F" w:rsidRDefault="00832E8C" w:rsidP="00C5784F">
            <w:pPr>
              <w:spacing w:line="360" w:lineRule="auto"/>
              <w:jc w:val="both"/>
              <w:rPr>
                <w:color w:val="000000"/>
                <w:sz w:val="20"/>
              </w:rPr>
            </w:pPr>
            <w:r w:rsidRPr="00C5784F">
              <w:rPr>
                <w:color w:val="000000"/>
                <w:sz w:val="20"/>
              </w:rPr>
              <w:t>9,37</w:t>
            </w:r>
          </w:p>
        </w:tc>
        <w:tc>
          <w:tcPr>
            <w:tcW w:w="610" w:type="pct"/>
            <w:shd w:val="clear" w:color="auto" w:fill="auto"/>
          </w:tcPr>
          <w:p w:rsidR="00832E8C" w:rsidRPr="00C5784F" w:rsidRDefault="00832E8C" w:rsidP="00C5784F">
            <w:pPr>
              <w:spacing w:line="360" w:lineRule="auto"/>
              <w:jc w:val="both"/>
              <w:rPr>
                <w:color w:val="000000"/>
                <w:sz w:val="20"/>
              </w:rPr>
            </w:pPr>
            <w:r w:rsidRPr="00C5784F">
              <w:rPr>
                <w:color w:val="000000"/>
                <w:sz w:val="20"/>
              </w:rPr>
              <w:t>-8,88</w:t>
            </w:r>
          </w:p>
        </w:tc>
      </w:tr>
      <w:tr w:rsidR="00832E8C" w:rsidRPr="00C5784F" w:rsidTr="00C5784F">
        <w:trPr>
          <w:cantSplit/>
          <w:jc w:val="center"/>
        </w:trPr>
        <w:tc>
          <w:tcPr>
            <w:tcW w:w="1404" w:type="pct"/>
            <w:shd w:val="clear" w:color="auto" w:fill="auto"/>
          </w:tcPr>
          <w:p w:rsidR="00832E8C" w:rsidRPr="00C5784F" w:rsidRDefault="00832E8C" w:rsidP="00C5784F">
            <w:pPr>
              <w:spacing w:line="360" w:lineRule="auto"/>
              <w:jc w:val="both"/>
              <w:rPr>
                <w:color w:val="000000"/>
                <w:sz w:val="20"/>
              </w:rPr>
            </w:pPr>
            <w:r w:rsidRPr="00C5784F">
              <w:rPr>
                <w:color w:val="000000"/>
                <w:sz w:val="20"/>
              </w:rPr>
              <w:t>Коэффициент оборачиваемости денежных средств, оборотов</w:t>
            </w:r>
          </w:p>
        </w:tc>
        <w:tc>
          <w:tcPr>
            <w:tcW w:w="445" w:type="pct"/>
            <w:shd w:val="clear" w:color="auto" w:fill="auto"/>
          </w:tcPr>
          <w:p w:rsidR="00832E8C" w:rsidRPr="00C5784F" w:rsidRDefault="00832E8C" w:rsidP="00C5784F">
            <w:pPr>
              <w:spacing w:line="360" w:lineRule="auto"/>
              <w:jc w:val="both"/>
              <w:rPr>
                <w:color w:val="000000"/>
                <w:sz w:val="20"/>
              </w:rPr>
            </w:pPr>
            <w:r w:rsidRPr="00C5784F">
              <w:rPr>
                <w:color w:val="000000"/>
                <w:sz w:val="20"/>
              </w:rPr>
              <w:t>118,34</w:t>
            </w:r>
          </w:p>
        </w:tc>
        <w:tc>
          <w:tcPr>
            <w:tcW w:w="662" w:type="pct"/>
            <w:shd w:val="clear" w:color="auto" w:fill="auto"/>
          </w:tcPr>
          <w:p w:rsidR="00832E8C" w:rsidRPr="00C5784F" w:rsidRDefault="00832E8C" w:rsidP="00C5784F">
            <w:pPr>
              <w:spacing w:line="360" w:lineRule="auto"/>
              <w:jc w:val="both"/>
              <w:rPr>
                <w:color w:val="000000"/>
                <w:sz w:val="20"/>
              </w:rPr>
            </w:pPr>
            <w:r w:rsidRPr="00C5784F">
              <w:rPr>
                <w:color w:val="000000"/>
                <w:sz w:val="20"/>
              </w:rPr>
              <w:t>277,52</w:t>
            </w:r>
          </w:p>
        </w:tc>
        <w:tc>
          <w:tcPr>
            <w:tcW w:w="607" w:type="pct"/>
            <w:shd w:val="clear" w:color="auto" w:fill="auto"/>
          </w:tcPr>
          <w:p w:rsidR="00832E8C" w:rsidRPr="00C5784F" w:rsidRDefault="00832E8C" w:rsidP="00C5784F">
            <w:pPr>
              <w:spacing w:line="360" w:lineRule="auto"/>
              <w:jc w:val="both"/>
              <w:rPr>
                <w:color w:val="000000"/>
                <w:sz w:val="20"/>
              </w:rPr>
            </w:pPr>
            <w:r w:rsidRPr="00C5784F">
              <w:rPr>
                <w:color w:val="000000"/>
                <w:sz w:val="20"/>
              </w:rPr>
              <w:t>43,90</w:t>
            </w:r>
          </w:p>
        </w:tc>
        <w:tc>
          <w:tcPr>
            <w:tcW w:w="662" w:type="pct"/>
            <w:shd w:val="clear" w:color="auto" w:fill="auto"/>
          </w:tcPr>
          <w:p w:rsidR="00832E8C" w:rsidRPr="00C5784F" w:rsidRDefault="00832E8C" w:rsidP="00C5784F">
            <w:pPr>
              <w:spacing w:line="360" w:lineRule="auto"/>
              <w:jc w:val="both"/>
              <w:rPr>
                <w:color w:val="000000"/>
                <w:sz w:val="20"/>
              </w:rPr>
            </w:pPr>
            <w:r w:rsidRPr="00C5784F">
              <w:rPr>
                <w:color w:val="000000"/>
                <w:sz w:val="20"/>
              </w:rPr>
              <w:t>159,19</w:t>
            </w:r>
          </w:p>
        </w:tc>
        <w:tc>
          <w:tcPr>
            <w:tcW w:w="610" w:type="pct"/>
            <w:shd w:val="clear" w:color="auto" w:fill="auto"/>
          </w:tcPr>
          <w:p w:rsidR="00832E8C" w:rsidRPr="00C5784F" w:rsidRDefault="00832E8C" w:rsidP="00C5784F">
            <w:pPr>
              <w:spacing w:line="360" w:lineRule="auto"/>
              <w:jc w:val="both"/>
              <w:rPr>
                <w:color w:val="000000"/>
                <w:sz w:val="20"/>
              </w:rPr>
            </w:pPr>
            <w:r w:rsidRPr="00C5784F">
              <w:rPr>
                <w:color w:val="000000"/>
                <w:sz w:val="20"/>
              </w:rPr>
              <w:t>-233,62</w:t>
            </w:r>
          </w:p>
        </w:tc>
        <w:tc>
          <w:tcPr>
            <w:tcW w:w="610" w:type="pct"/>
            <w:shd w:val="clear" w:color="auto" w:fill="auto"/>
          </w:tcPr>
          <w:p w:rsidR="00832E8C" w:rsidRPr="00C5784F" w:rsidRDefault="00832E8C" w:rsidP="00C5784F">
            <w:pPr>
              <w:spacing w:line="360" w:lineRule="auto"/>
              <w:jc w:val="both"/>
              <w:rPr>
                <w:color w:val="000000"/>
                <w:sz w:val="20"/>
              </w:rPr>
            </w:pPr>
            <w:r w:rsidRPr="00C5784F">
              <w:rPr>
                <w:color w:val="000000"/>
                <w:sz w:val="20"/>
              </w:rPr>
              <w:t>40,85</w:t>
            </w:r>
          </w:p>
        </w:tc>
      </w:tr>
      <w:tr w:rsidR="00832E8C" w:rsidRPr="00C5784F" w:rsidTr="00C5784F">
        <w:trPr>
          <w:cantSplit/>
          <w:jc w:val="center"/>
        </w:trPr>
        <w:tc>
          <w:tcPr>
            <w:tcW w:w="1404" w:type="pct"/>
            <w:shd w:val="clear" w:color="auto" w:fill="auto"/>
          </w:tcPr>
          <w:p w:rsidR="00832E8C" w:rsidRPr="00C5784F" w:rsidRDefault="00832E8C" w:rsidP="00C5784F">
            <w:pPr>
              <w:spacing w:line="360" w:lineRule="auto"/>
              <w:jc w:val="both"/>
              <w:rPr>
                <w:color w:val="000000"/>
                <w:sz w:val="20"/>
              </w:rPr>
            </w:pPr>
            <w:r w:rsidRPr="00C5784F">
              <w:rPr>
                <w:color w:val="000000"/>
                <w:sz w:val="20"/>
              </w:rPr>
              <w:t>Период оборачиваемости, дни</w:t>
            </w:r>
          </w:p>
        </w:tc>
        <w:tc>
          <w:tcPr>
            <w:tcW w:w="445" w:type="pct"/>
            <w:shd w:val="clear" w:color="auto" w:fill="auto"/>
          </w:tcPr>
          <w:p w:rsidR="00832E8C" w:rsidRPr="00C5784F" w:rsidRDefault="00832E8C" w:rsidP="00C5784F">
            <w:pPr>
              <w:spacing w:line="360" w:lineRule="auto"/>
              <w:jc w:val="both"/>
              <w:rPr>
                <w:color w:val="000000"/>
                <w:sz w:val="20"/>
              </w:rPr>
            </w:pPr>
            <w:r w:rsidRPr="00C5784F">
              <w:rPr>
                <w:color w:val="000000"/>
                <w:sz w:val="20"/>
              </w:rPr>
              <w:t>3,08</w:t>
            </w:r>
          </w:p>
        </w:tc>
        <w:tc>
          <w:tcPr>
            <w:tcW w:w="662" w:type="pct"/>
            <w:shd w:val="clear" w:color="auto" w:fill="auto"/>
          </w:tcPr>
          <w:p w:rsidR="00832E8C" w:rsidRPr="00C5784F" w:rsidRDefault="00832E8C" w:rsidP="00C5784F">
            <w:pPr>
              <w:spacing w:line="360" w:lineRule="auto"/>
              <w:jc w:val="both"/>
              <w:rPr>
                <w:color w:val="000000"/>
                <w:sz w:val="20"/>
              </w:rPr>
            </w:pPr>
            <w:r w:rsidRPr="00C5784F">
              <w:rPr>
                <w:color w:val="000000"/>
                <w:sz w:val="20"/>
              </w:rPr>
              <w:t>1,32</w:t>
            </w:r>
          </w:p>
        </w:tc>
        <w:tc>
          <w:tcPr>
            <w:tcW w:w="607" w:type="pct"/>
            <w:shd w:val="clear" w:color="auto" w:fill="auto"/>
          </w:tcPr>
          <w:p w:rsidR="00832E8C" w:rsidRPr="00C5784F" w:rsidRDefault="00832E8C" w:rsidP="00C5784F">
            <w:pPr>
              <w:spacing w:line="360" w:lineRule="auto"/>
              <w:jc w:val="both"/>
              <w:rPr>
                <w:color w:val="000000"/>
                <w:sz w:val="20"/>
              </w:rPr>
            </w:pPr>
            <w:r w:rsidRPr="00C5784F">
              <w:rPr>
                <w:color w:val="000000"/>
                <w:sz w:val="20"/>
              </w:rPr>
              <w:t>8,31</w:t>
            </w:r>
          </w:p>
        </w:tc>
        <w:tc>
          <w:tcPr>
            <w:tcW w:w="662" w:type="pct"/>
            <w:shd w:val="clear" w:color="auto" w:fill="auto"/>
          </w:tcPr>
          <w:p w:rsidR="00832E8C" w:rsidRPr="00C5784F" w:rsidRDefault="00832E8C" w:rsidP="00C5784F">
            <w:pPr>
              <w:spacing w:line="360" w:lineRule="auto"/>
              <w:jc w:val="both"/>
              <w:rPr>
                <w:color w:val="000000"/>
                <w:sz w:val="20"/>
              </w:rPr>
            </w:pPr>
            <w:r w:rsidRPr="00C5784F">
              <w:rPr>
                <w:color w:val="000000"/>
                <w:sz w:val="20"/>
              </w:rPr>
              <w:t>-1,77</w:t>
            </w:r>
          </w:p>
        </w:tc>
        <w:tc>
          <w:tcPr>
            <w:tcW w:w="610" w:type="pct"/>
            <w:shd w:val="clear" w:color="auto" w:fill="auto"/>
          </w:tcPr>
          <w:p w:rsidR="00832E8C" w:rsidRPr="00C5784F" w:rsidRDefault="00832E8C" w:rsidP="00C5784F">
            <w:pPr>
              <w:spacing w:line="360" w:lineRule="auto"/>
              <w:jc w:val="both"/>
              <w:rPr>
                <w:color w:val="000000"/>
                <w:sz w:val="20"/>
              </w:rPr>
            </w:pPr>
            <w:r w:rsidRPr="00C5784F">
              <w:rPr>
                <w:color w:val="000000"/>
                <w:sz w:val="20"/>
              </w:rPr>
              <w:t>7,00</w:t>
            </w:r>
          </w:p>
        </w:tc>
        <w:tc>
          <w:tcPr>
            <w:tcW w:w="610" w:type="pct"/>
            <w:shd w:val="clear" w:color="auto" w:fill="auto"/>
          </w:tcPr>
          <w:p w:rsidR="00832E8C" w:rsidRPr="00C5784F" w:rsidRDefault="00832E8C" w:rsidP="00C5784F">
            <w:pPr>
              <w:spacing w:line="360" w:lineRule="auto"/>
              <w:jc w:val="both"/>
              <w:rPr>
                <w:color w:val="000000"/>
                <w:sz w:val="20"/>
              </w:rPr>
            </w:pPr>
            <w:r w:rsidRPr="00C5784F">
              <w:rPr>
                <w:color w:val="000000"/>
                <w:sz w:val="20"/>
              </w:rPr>
              <w:t>-4,85</w:t>
            </w:r>
          </w:p>
        </w:tc>
      </w:tr>
      <w:tr w:rsidR="00832E8C" w:rsidRPr="00C5784F" w:rsidTr="00C5784F">
        <w:trPr>
          <w:cantSplit/>
          <w:jc w:val="center"/>
        </w:trPr>
        <w:tc>
          <w:tcPr>
            <w:tcW w:w="1404" w:type="pct"/>
            <w:shd w:val="clear" w:color="auto" w:fill="auto"/>
          </w:tcPr>
          <w:p w:rsidR="00832E8C" w:rsidRPr="00C5784F" w:rsidRDefault="00832E8C" w:rsidP="00C5784F">
            <w:pPr>
              <w:spacing w:line="360" w:lineRule="auto"/>
              <w:jc w:val="both"/>
              <w:rPr>
                <w:color w:val="000000"/>
                <w:sz w:val="20"/>
              </w:rPr>
            </w:pPr>
            <w:r w:rsidRPr="00C5784F">
              <w:rPr>
                <w:color w:val="000000"/>
                <w:sz w:val="20"/>
              </w:rPr>
              <w:t>Коэффициент оборачиваемости кредиторской задолженности, оборотов</w:t>
            </w:r>
          </w:p>
        </w:tc>
        <w:tc>
          <w:tcPr>
            <w:tcW w:w="445" w:type="pct"/>
            <w:shd w:val="clear" w:color="auto" w:fill="auto"/>
          </w:tcPr>
          <w:p w:rsidR="00832E8C" w:rsidRPr="00C5784F" w:rsidRDefault="00832E8C" w:rsidP="00C5784F">
            <w:pPr>
              <w:spacing w:line="360" w:lineRule="auto"/>
              <w:jc w:val="both"/>
              <w:rPr>
                <w:color w:val="000000"/>
                <w:sz w:val="20"/>
              </w:rPr>
            </w:pPr>
            <w:r w:rsidRPr="00C5784F">
              <w:rPr>
                <w:color w:val="000000"/>
                <w:sz w:val="20"/>
              </w:rPr>
              <w:t>7,30</w:t>
            </w:r>
          </w:p>
        </w:tc>
        <w:tc>
          <w:tcPr>
            <w:tcW w:w="662" w:type="pct"/>
            <w:shd w:val="clear" w:color="auto" w:fill="auto"/>
          </w:tcPr>
          <w:p w:rsidR="00832E8C" w:rsidRPr="00C5784F" w:rsidRDefault="00832E8C" w:rsidP="00C5784F">
            <w:pPr>
              <w:spacing w:line="360" w:lineRule="auto"/>
              <w:jc w:val="both"/>
              <w:rPr>
                <w:color w:val="000000"/>
                <w:sz w:val="20"/>
              </w:rPr>
            </w:pPr>
            <w:r w:rsidRPr="00C5784F">
              <w:rPr>
                <w:color w:val="000000"/>
                <w:sz w:val="20"/>
              </w:rPr>
              <w:t>5,98</w:t>
            </w:r>
          </w:p>
        </w:tc>
        <w:tc>
          <w:tcPr>
            <w:tcW w:w="607" w:type="pct"/>
            <w:shd w:val="clear" w:color="auto" w:fill="auto"/>
          </w:tcPr>
          <w:p w:rsidR="00832E8C" w:rsidRPr="00C5784F" w:rsidRDefault="00832E8C" w:rsidP="00C5784F">
            <w:pPr>
              <w:spacing w:line="360" w:lineRule="auto"/>
              <w:jc w:val="both"/>
              <w:rPr>
                <w:color w:val="000000"/>
                <w:sz w:val="20"/>
              </w:rPr>
            </w:pPr>
            <w:r w:rsidRPr="00C5784F">
              <w:rPr>
                <w:color w:val="000000"/>
                <w:sz w:val="20"/>
              </w:rPr>
              <w:t>5,26</w:t>
            </w:r>
          </w:p>
        </w:tc>
        <w:tc>
          <w:tcPr>
            <w:tcW w:w="662" w:type="pct"/>
            <w:shd w:val="clear" w:color="auto" w:fill="auto"/>
          </w:tcPr>
          <w:p w:rsidR="00832E8C" w:rsidRPr="00C5784F" w:rsidRDefault="00832E8C" w:rsidP="00C5784F">
            <w:pPr>
              <w:spacing w:line="360" w:lineRule="auto"/>
              <w:jc w:val="both"/>
              <w:rPr>
                <w:color w:val="000000"/>
                <w:sz w:val="20"/>
              </w:rPr>
            </w:pPr>
            <w:r w:rsidRPr="00C5784F">
              <w:rPr>
                <w:color w:val="000000"/>
                <w:sz w:val="20"/>
              </w:rPr>
              <w:t>-1,33</w:t>
            </w:r>
          </w:p>
        </w:tc>
        <w:tc>
          <w:tcPr>
            <w:tcW w:w="610" w:type="pct"/>
            <w:shd w:val="clear" w:color="auto" w:fill="auto"/>
          </w:tcPr>
          <w:p w:rsidR="00832E8C" w:rsidRPr="00C5784F" w:rsidRDefault="00832E8C" w:rsidP="00C5784F">
            <w:pPr>
              <w:spacing w:line="360" w:lineRule="auto"/>
              <w:jc w:val="both"/>
              <w:rPr>
                <w:color w:val="000000"/>
                <w:sz w:val="20"/>
              </w:rPr>
            </w:pPr>
            <w:r w:rsidRPr="00C5784F">
              <w:rPr>
                <w:color w:val="000000"/>
                <w:sz w:val="20"/>
              </w:rPr>
              <w:t>-0,72</w:t>
            </w:r>
          </w:p>
        </w:tc>
        <w:tc>
          <w:tcPr>
            <w:tcW w:w="610" w:type="pct"/>
            <w:shd w:val="clear" w:color="auto" w:fill="auto"/>
          </w:tcPr>
          <w:p w:rsidR="00832E8C" w:rsidRPr="00C5784F" w:rsidRDefault="00832E8C" w:rsidP="00C5784F">
            <w:pPr>
              <w:spacing w:line="360" w:lineRule="auto"/>
              <w:jc w:val="both"/>
              <w:rPr>
                <w:color w:val="000000"/>
                <w:sz w:val="20"/>
              </w:rPr>
            </w:pPr>
            <w:r w:rsidRPr="00C5784F">
              <w:rPr>
                <w:color w:val="000000"/>
                <w:sz w:val="20"/>
              </w:rPr>
              <w:t>-8,63</w:t>
            </w:r>
          </w:p>
        </w:tc>
      </w:tr>
      <w:tr w:rsidR="00832E8C" w:rsidRPr="00C5784F" w:rsidTr="00C5784F">
        <w:trPr>
          <w:cantSplit/>
          <w:jc w:val="center"/>
        </w:trPr>
        <w:tc>
          <w:tcPr>
            <w:tcW w:w="1404" w:type="pct"/>
            <w:shd w:val="clear" w:color="auto" w:fill="auto"/>
          </w:tcPr>
          <w:p w:rsidR="00832E8C" w:rsidRPr="00C5784F" w:rsidRDefault="00832E8C" w:rsidP="00C5784F">
            <w:pPr>
              <w:spacing w:line="360" w:lineRule="auto"/>
              <w:jc w:val="both"/>
              <w:rPr>
                <w:color w:val="000000"/>
                <w:sz w:val="20"/>
              </w:rPr>
            </w:pPr>
            <w:r w:rsidRPr="00C5784F">
              <w:rPr>
                <w:color w:val="000000"/>
                <w:sz w:val="20"/>
              </w:rPr>
              <w:t>Период оборачиваемости, дни</w:t>
            </w:r>
          </w:p>
        </w:tc>
        <w:tc>
          <w:tcPr>
            <w:tcW w:w="445" w:type="pct"/>
            <w:shd w:val="clear" w:color="auto" w:fill="auto"/>
          </w:tcPr>
          <w:p w:rsidR="00832E8C" w:rsidRPr="00C5784F" w:rsidRDefault="00832E8C" w:rsidP="00C5784F">
            <w:pPr>
              <w:spacing w:line="360" w:lineRule="auto"/>
              <w:jc w:val="both"/>
              <w:rPr>
                <w:color w:val="000000"/>
                <w:sz w:val="20"/>
              </w:rPr>
            </w:pPr>
            <w:r w:rsidRPr="00C5784F">
              <w:rPr>
                <w:color w:val="000000"/>
                <w:sz w:val="20"/>
              </w:rPr>
              <w:t>49,97</w:t>
            </w:r>
          </w:p>
        </w:tc>
        <w:tc>
          <w:tcPr>
            <w:tcW w:w="662" w:type="pct"/>
            <w:shd w:val="clear" w:color="auto" w:fill="auto"/>
          </w:tcPr>
          <w:p w:rsidR="00832E8C" w:rsidRPr="00C5784F" w:rsidRDefault="00832E8C" w:rsidP="00C5784F">
            <w:pPr>
              <w:spacing w:line="360" w:lineRule="auto"/>
              <w:jc w:val="both"/>
              <w:rPr>
                <w:color w:val="000000"/>
                <w:sz w:val="20"/>
              </w:rPr>
            </w:pPr>
            <w:r w:rsidRPr="00C5784F">
              <w:rPr>
                <w:color w:val="000000"/>
                <w:sz w:val="20"/>
              </w:rPr>
              <w:t>61,07</w:t>
            </w:r>
          </w:p>
        </w:tc>
        <w:tc>
          <w:tcPr>
            <w:tcW w:w="607" w:type="pct"/>
            <w:shd w:val="clear" w:color="auto" w:fill="auto"/>
          </w:tcPr>
          <w:p w:rsidR="00832E8C" w:rsidRPr="00C5784F" w:rsidRDefault="00832E8C" w:rsidP="00C5784F">
            <w:pPr>
              <w:spacing w:line="360" w:lineRule="auto"/>
              <w:jc w:val="both"/>
              <w:rPr>
                <w:color w:val="000000"/>
                <w:sz w:val="20"/>
              </w:rPr>
            </w:pPr>
            <w:r w:rsidRPr="00C5784F">
              <w:rPr>
                <w:color w:val="000000"/>
                <w:sz w:val="20"/>
              </w:rPr>
              <w:t>69,40</w:t>
            </w:r>
          </w:p>
        </w:tc>
        <w:tc>
          <w:tcPr>
            <w:tcW w:w="662" w:type="pct"/>
            <w:shd w:val="clear" w:color="auto" w:fill="auto"/>
          </w:tcPr>
          <w:p w:rsidR="00832E8C" w:rsidRPr="00C5784F" w:rsidRDefault="00832E8C" w:rsidP="00C5784F">
            <w:pPr>
              <w:spacing w:line="360" w:lineRule="auto"/>
              <w:jc w:val="both"/>
              <w:rPr>
                <w:color w:val="000000"/>
                <w:sz w:val="20"/>
              </w:rPr>
            </w:pPr>
            <w:r w:rsidRPr="00C5784F">
              <w:rPr>
                <w:color w:val="000000"/>
                <w:sz w:val="20"/>
              </w:rPr>
              <w:t>11,10</w:t>
            </w:r>
          </w:p>
        </w:tc>
        <w:tc>
          <w:tcPr>
            <w:tcW w:w="610" w:type="pct"/>
            <w:shd w:val="clear" w:color="auto" w:fill="auto"/>
          </w:tcPr>
          <w:p w:rsidR="00832E8C" w:rsidRPr="00C5784F" w:rsidRDefault="00832E8C" w:rsidP="00C5784F">
            <w:pPr>
              <w:spacing w:line="360" w:lineRule="auto"/>
              <w:jc w:val="both"/>
              <w:rPr>
                <w:color w:val="000000"/>
                <w:sz w:val="20"/>
              </w:rPr>
            </w:pPr>
            <w:r w:rsidRPr="00C5784F">
              <w:rPr>
                <w:color w:val="000000"/>
                <w:sz w:val="20"/>
              </w:rPr>
              <w:t>8,33</w:t>
            </w:r>
          </w:p>
        </w:tc>
        <w:tc>
          <w:tcPr>
            <w:tcW w:w="610" w:type="pct"/>
            <w:shd w:val="clear" w:color="auto" w:fill="auto"/>
          </w:tcPr>
          <w:p w:rsidR="00832E8C" w:rsidRPr="00C5784F" w:rsidRDefault="00832E8C" w:rsidP="00C5784F">
            <w:pPr>
              <w:spacing w:line="360" w:lineRule="auto"/>
              <w:jc w:val="both"/>
              <w:rPr>
                <w:color w:val="000000"/>
                <w:sz w:val="20"/>
              </w:rPr>
            </w:pPr>
            <w:r w:rsidRPr="00C5784F">
              <w:rPr>
                <w:color w:val="000000"/>
                <w:sz w:val="20"/>
              </w:rPr>
              <w:t>-38,87</w:t>
            </w:r>
          </w:p>
        </w:tc>
      </w:tr>
    </w:tbl>
    <w:p w:rsidR="00D92D5E" w:rsidRPr="006B3D8B" w:rsidRDefault="00D92D5E" w:rsidP="006B3D8B">
      <w:pPr>
        <w:spacing w:line="360" w:lineRule="auto"/>
        <w:ind w:firstLine="709"/>
        <w:jc w:val="both"/>
        <w:rPr>
          <w:color w:val="000000"/>
          <w:sz w:val="28"/>
        </w:rPr>
      </w:pPr>
    </w:p>
    <w:p w:rsidR="007F4DFD" w:rsidRPr="006B3D8B" w:rsidRDefault="0038501B" w:rsidP="006B3D8B">
      <w:pPr>
        <w:spacing w:line="360" w:lineRule="auto"/>
        <w:ind w:firstLine="709"/>
        <w:jc w:val="both"/>
        <w:rPr>
          <w:color w:val="000000"/>
          <w:sz w:val="28"/>
          <w:szCs w:val="28"/>
        </w:rPr>
      </w:pPr>
      <w:r w:rsidRPr="006B3D8B">
        <w:rPr>
          <w:color w:val="000000"/>
          <w:sz w:val="28"/>
          <w:szCs w:val="28"/>
        </w:rPr>
        <w:t xml:space="preserve">На основе выполненных расчетов можно сформулировать следующие выводы. </w:t>
      </w:r>
      <w:r w:rsidR="00D92D5E" w:rsidRPr="006B3D8B">
        <w:rPr>
          <w:color w:val="000000"/>
          <w:sz w:val="28"/>
          <w:szCs w:val="28"/>
        </w:rPr>
        <w:t xml:space="preserve">Коэффициент оборачиваемости оборотных средств показывает скорость оборачиваемости оборотных активов. Его </w:t>
      </w:r>
      <w:r w:rsidR="007F4DFD" w:rsidRPr="006B3D8B">
        <w:rPr>
          <w:color w:val="000000"/>
          <w:sz w:val="28"/>
          <w:szCs w:val="28"/>
        </w:rPr>
        <w:t>снижение</w:t>
      </w:r>
      <w:r w:rsidR="00D92D5E" w:rsidRPr="006B3D8B">
        <w:rPr>
          <w:color w:val="000000"/>
          <w:sz w:val="28"/>
          <w:szCs w:val="28"/>
        </w:rPr>
        <w:t xml:space="preserve"> к 2008</w:t>
      </w:r>
      <w:r w:rsidR="006B3D8B">
        <w:rPr>
          <w:color w:val="000000"/>
          <w:sz w:val="28"/>
          <w:szCs w:val="28"/>
        </w:rPr>
        <w:t> </w:t>
      </w:r>
      <w:r w:rsidR="006B3D8B" w:rsidRPr="006B3D8B">
        <w:rPr>
          <w:color w:val="000000"/>
          <w:sz w:val="28"/>
          <w:szCs w:val="28"/>
        </w:rPr>
        <w:t>г</w:t>
      </w:r>
      <w:r w:rsidR="00D92D5E" w:rsidRPr="006B3D8B">
        <w:rPr>
          <w:color w:val="000000"/>
          <w:sz w:val="28"/>
          <w:szCs w:val="28"/>
        </w:rPr>
        <w:t xml:space="preserve">. однозначно заслуживает </w:t>
      </w:r>
      <w:r w:rsidR="007F4DFD" w:rsidRPr="006B3D8B">
        <w:rPr>
          <w:color w:val="000000"/>
          <w:sz w:val="28"/>
          <w:szCs w:val="28"/>
        </w:rPr>
        <w:t>отрица</w:t>
      </w:r>
      <w:r w:rsidR="00D92D5E" w:rsidRPr="006B3D8B">
        <w:rPr>
          <w:color w:val="000000"/>
          <w:sz w:val="28"/>
          <w:szCs w:val="28"/>
        </w:rPr>
        <w:t xml:space="preserve">тельной оценки </w:t>
      </w:r>
      <w:r w:rsidR="007F4DFD" w:rsidRPr="006B3D8B">
        <w:rPr>
          <w:color w:val="000000"/>
          <w:sz w:val="28"/>
          <w:szCs w:val="28"/>
        </w:rPr>
        <w:t>–</w:t>
      </w:r>
      <w:r w:rsidR="00D92D5E" w:rsidRPr="006B3D8B">
        <w:rPr>
          <w:color w:val="000000"/>
          <w:sz w:val="28"/>
          <w:szCs w:val="28"/>
        </w:rPr>
        <w:t xml:space="preserve"> </w:t>
      </w:r>
      <w:r w:rsidR="007F4DFD" w:rsidRPr="006B3D8B">
        <w:rPr>
          <w:color w:val="000000"/>
          <w:sz w:val="28"/>
          <w:szCs w:val="28"/>
        </w:rPr>
        <w:t xml:space="preserve">в </w:t>
      </w:r>
      <w:r w:rsidR="00D92D5E" w:rsidRPr="006B3D8B">
        <w:rPr>
          <w:color w:val="000000"/>
          <w:sz w:val="28"/>
          <w:szCs w:val="28"/>
        </w:rPr>
        <w:t xml:space="preserve">случае </w:t>
      </w:r>
      <w:r w:rsidR="007F4DFD" w:rsidRPr="006B3D8B">
        <w:rPr>
          <w:color w:val="000000"/>
          <w:sz w:val="28"/>
          <w:szCs w:val="28"/>
        </w:rPr>
        <w:t>ОАО</w:t>
      </w:r>
      <w:r w:rsidR="006B3D8B">
        <w:rPr>
          <w:color w:val="000000"/>
          <w:sz w:val="28"/>
          <w:szCs w:val="28"/>
        </w:rPr>
        <w:t> </w:t>
      </w:r>
      <w:r w:rsidR="006B3D8B" w:rsidRPr="006B3D8B">
        <w:rPr>
          <w:color w:val="000000"/>
          <w:sz w:val="28"/>
          <w:szCs w:val="28"/>
        </w:rPr>
        <w:t>«</w:t>
      </w:r>
      <w:r w:rsidR="007F4DFD" w:rsidRPr="006B3D8B">
        <w:rPr>
          <w:color w:val="000000"/>
          <w:sz w:val="28"/>
          <w:szCs w:val="28"/>
        </w:rPr>
        <w:t>РЖД»</w:t>
      </w:r>
      <w:r w:rsidR="00D92D5E" w:rsidRPr="006B3D8B">
        <w:rPr>
          <w:color w:val="000000"/>
          <w:sz w:val="28"/>
          <w:szCs w:val="28"/>
        </w:rPr>
        <w:t xml:space="preserve"> все оборотные активы предприятия проходя полный цикл соверша</w:t>
      </w:r>
      <w:r w:rsidR="007F4DFD" w:rsidRPr="006B3D8B">
        <w:rPr>
          <w:color w:val="000000"/>
          <w:sz w:val="28"/>
          <w:szCs w:val="28"/>
        </w:rPr>
        <w:t>ли</w:t>
      </w:r>
      <w:r w:rsidR="00D92D5E" w:rsidRPr="006B3D8B">
        <w:rPr>
          <w:color w:val="000000"/>
          <w:sz w:val="28"/>
          <w:szCs w:val="28"/>
        </w:rPr>
        <w:t xml:space="preserve"> </w:t>
      </w:r>
      <w:r w:rsidR="007F4DFD" w:rsidRPr="006B3D8B">
        <w:rPr>
          <w:color w:val="000000"/>
          <w:sz w:val="28"/>
          <w:szCs w:val="28"/>
        </w:rPr>
        <w:t>5,82 и 6,13</w:t>
      </w:r>
      <w:r w:rsidR="00D92D5E" w:rsidRPr="006B3D8B">
        <w:rPr>
          <w:color w:val="000000"/>
          <w:sz w:val="28"/>
          <w:szCs w:val="28"/>
        </w:rPr>
        <w:t xml:space="preserve"> оборотов в год в 2006</w:t>
      </w:r>
      <w:r w:rsidR="006B3D8B">
        <w:rPr>
          <w:color w:val="000000"/>
          <w:sz w:val="28"/>
          <w:szCs w:val="28"/>
        </w:rPr>
        <w:t>–</w:t>
      </w:r>
      <w:r w:rsidR="006B3D8B" w:rsidRPr="006B3D8B">
        <w:rPr>
          <w:color w:val="000000"/>
          <w:sz w:val="28"/>
          <w:szCs w:val="28"/>
        </w:rPr>
        <w:t>2</w:t>
      </w:r>
      <w:r w:rsidR="00D92D5E" w:rsidRPr="006B3D8B">
        <w:rPr>
          <w:color w:val="000000"/>
          <w:sz w:val="28"/>
          <w:szCs w:val="28"/>
        </w:rPr>
        <w:t>007</w:t>
      </w:r>
      <w:r w:rsidR="006B3D8B">
        <w:rPr>
          <w:color w:val="000000"/>
          <w:sz w:val="28"/>
          <w:szCs w:val="28"/>
        </w:rPr>
        <w:t> </w:t>
      </w:r>
      <w:r w:rsidR="006B3D8B" w:rsidRPr="006B3D8B">
        <w:rPr>
          <w:color w:val="000000"/>
          <w:sz w:val="28"/>
          <w:szCs w:val="28"/>
        </w:rPr>
        <w:t>г</w:t>
      </w:r>
      <w:r w:rsidR="00D92D5E" w:rsidRPr="006B3D8B">
        <w:rPr>
          <w:color w:val="000000"/>
          <w:sz w:val="28"/>
          <w:szCs w:val="28"/>
        </w:rPr>
        <w:t xml:space="preserve">. и </w:t>
      </w:r>
      <w:r w:rsidR="007F4DFD" w:rsidRPr="006B3D8B">
        <w:rPr>
          <w:color w:val="000000"/>
          <w:sz w:val="28"/>
          <w:szCs w:val="28"/>
        </w:rPr>
        <w:t>4,19</w:t>
      </w:r>
      <w:r w:rsidR="00D92D5E" w:rsidRPr="006B3D8B">
        <w:rPr>
          <w:color w:val="000000"/>
          <w:sz w:val="28"/>
          <w:szCs w:val="28"/>
        </w:rPr>
        <w:t xml:space="preserve"> в 2008</w:t>
      </w:r>
      <w:r w:rsidR="006B3D8B">
        <w:rPr>
          <w:color w:val="000000"/>
          <w:sz w:val="28"/>
          <w:szCs w:val="28"/>
        </w:rPr>
        <w:t> </w:t>
      </w:r>
      <w:r w:rsidR="006B3D8B" w:rsidRPr="006B3D8B">
        <w:rPr>
          <w:color w:val="000000"/>
          <w:sz w:val="28"/>
          <w:szCs w:val="28"/>
        </w:rPr>
        <w:t>г</w:t>
      </w:r>
      <w:r w:rsidR="00D92D5E" w:rsidRPr="006B3D8B">
        <w:rPr>
          <w:color w:val="000000"/>
          <w:sz w:val="28"/>
          <w:szCs w:val="28"/>
        </w:rPr>
        <w:t xml:space="preserve">., что </w:t>
      </w:r>
      <w:r w:rsidR="007F4DFD" w:rsidRPr="006B3D8B">
        <w:rPr>
          <w:color w:val="000000"/>
          <w:sz w:val="28"/>
          <w:szCs w:val="28"/>
        </w:rPr>
        <w:t>отрица</w:t>
      </w:r>
      <w:r w:rsidR="00D92D5E" w:rsidRPr="006B3D8B">
        <w:rPr>
          <w:color w:val="000000"/>
          <w:sz w:val="28"/>
          <w:szCs w:val="28"/>
        </w:rPr>
        <w:t xml:space="preserve">тельно характеризует управление активами. Соответственно с </w:t>
      </w:r>
      <w:r w:rsidR="007F4DFD" w:rsidRPr="006B3D8B">
        <w:rPr>
          <w:color w:val="000000"/>
          <w:sz w:val="28"/>
          <w:szCs w:val="28"/>
        </w:rPr>
        <w:t xml:space="preserve">уменьшением </w:t>
      </w:r>
      <w:r w:rsidR="00D92D5E" w:rsidRPr="006B3D8B">
        <w:rPr>
          <w:color w:val="000000"/>
          <w:sz w:val="28"/>
          <w:szCs w:val="28"/>
        </w:rPr>
        <w:t xml:space="preserve">оборачиваемости </w:t>
      </w:r>
      <w:r w:rsidR="007F4DFD" w:rsidRPr="006B3D8B">
        <w:rPr>
          <w:color w:val="000000"/>
          <w:sz w:val="28"/>
          <w:szCs w:val="28"/>
        </w:rPr>
        <w:t>выросла</w:t>
      </w:r>
      <w:r w:rsidR="00D92D5E" w:rsidRPr="006B3D8B">
        <w:rPr>
          <w:color w:val="000000"/>
          <w:sz w:val="28"/>
          <w:szCs w:val="28"/>
        </w:rPr>
        <w:t xml:space="preserve"> и продолжительность периода оборота оборотных средств с </w:t>
      </w:r>
      <w:r w:rsidR="007F4DFD" w:rsidRPr="006B3D8B">
        <w:rPr>
          <w:color w:val="000000"/>
          <w:sz w:val="28"/>
          <w:szCs w:val="28"/>
        </w:rPr>
        <w:t>62,71</w:t>
      </w:r>
      <w:r w:rsidR="00D92D5E" w:rsidRPr="006B3D8B">
        <w:rPr>
          <w:color w:val="000000"/>
          <w:sz w:val="28"/>
          <w:szCs w:val="28"/>
        </w:rPr>
        <w:t xml:space="preserve"> дня в 2006</w:t>
      </w:r>
      <w:r w:rsidR="006B3D8B">
        <w:rPr>
          <w:color w:val="000000"/>
          <w:sz w:val="28"/>
          <w:szCs w:val="28"/>
        </w:rPr>
        <w:t> </w:t>
      </w:r>
      <w:r w:rsidR="006B3D8B" w:rsidRPr="006B3D8B">
        <w:rPr>
          <w:color w:val="000000"/>
          <w:sz w:val="28"/>
          <w:szCs w:val="28"/>
        </w:rPr>
        <w:t>г</w:t>
      </w:r>
      <w:r w:rsidR="00D92D5E" w:rsidRPr="006B3D8B">
        <w:rPr>
          <w:color w:val="000000"/>
          <w:sz w:val="28"/>
          <w:szCs w:val="28"/>
        </w:rPr>
        <w:t xml:space="preserve">. до </w:t>
      </w:r>
      <w:r w:rsidR="007F4DFD" w:rsidRPr="006B3D8B">
        <w:rPr>
          <w:color w:val="000000"/>
          <w:sz w:val="28"/>
          <w:szCs w:val="28"/>
        </w:rPr>
        <w:t>87,18 дня в 2008</w:t>
      </w:r>
      <w:r w:rsidR="006B3D8B">
        <w:rPr>
          <w:color w:val="000000"/>
          <w:sz w:val="28"/>
          <w:szCs w:val="28"/>
        </w:rPr>
        <w:t> </w:t>
      </w:r>
      <w:r w:rsidR="006B3D8B" w:rsidRPr="006B3D8B">
        <w:rPr>
          <w:color w:val="000000"/>
          <w:sz w:val="28"/>
          <w:szCs w:val="28"/>
        </w:rPr>
        <w:t>г</w:t>
      </w:r>
      <w:r w:rsidR="007F4DFD" w:rsidRPr="006B3D8B">
        <w:rPr>
          <w:color w:val="000000"/>
          <w:sz w:val="28"/>
          <w:szCs w:val="28"/>
        </w:rPr>
        <w:t>.</w:t>
      </w:r>
    </w:p>
    <w:p w:rsidR="0035338A" w:rsidRPr="006B3D8B" w:rsidRDefault="00D92D5E" w:rsidP="006B3D8B">
      <w:pPr>
        <w:spacing w:line="360" w:lineRule="auto"/>
        <w:ind w:firstLine="709"/>
        <w:jc w:val="both"/>
        <w:rPr>
          <w:color w:val="000000"/>
          <w:sz w:val="28"/>
          <w:szCs w:val="28"/>
        </w:rPr>
      </w:pPr>
      <w:r w:rsidRPr="006B3D8B">
        <w:rPr>
          <w:color w:val="000000"/>
          <w:sz w:val="28"/>
          <w:szCs w:val="28"/>
        </w:rPr>
        <w:t>Оборачиваемость материально-производственных запасов в 2006</w:t>
      </w:r>
      <w:r w:rsidR="006B3D8B">
        <w:rPr>
          <w:color w:val="000000"/>
          <w:sz w:val="28"/>
          <w:szCs w:val="28"/>
        </w:rPr>
        <w:t> </w:t>
      </w:r>
      <w:r w:rsidR="006B3D8B" w:rsidRPr="006B3D8B">
        <w:rPr>
          <w:color w:val="000000"/>
          <w:sz w:val="28"/>
          <w:szCs w:val="28"/>
        </w:rPr>
        <w:t>г</w:t>
      </w:r>
      <w:r w:rsidRPr="006B3D8B">
        <w:rPr>
          <w:color w:val="000000"/>
          <w:sz w:val="28"/>
          <w:szCs w:val="28"/>
        </w:rPr>
        <w:t xml:space="preserve">. составила </w:t>
      </w:r>
      <w:r w:rsidR="0035338A" w:rsidRPr="006B3D8B">
        <w:rPr>
          <w:color w:val="000000"/>
          <w:sz w:val="28"/>
          <w:szCs w:val="28"/>
        </w:rPr>
        <w:t>34,37</w:t>
      </w:r>
      <w:r w:rsidRPr="006B3D8B">
        <w:rPr>
          <w:color w:val="000000"/>
          <w:sz w:val="28"/>
          <w:szCs w:val="28"/>
        </w:rPr>
        <w:t xml:space="preserve"> дня, в 2008</w:t>
      </w:r>
      <w:r w:rsidR="006B3D8B">
        <w:rPr>
          <w:color w:val="000000"/>
          <w:sz w:val="28"/>
          <w:szCs w:val="28"/>
        </w:rPr>
        <w:t> </w:t>
      </w:r>
      <w:r w:rsidR="006B3D8B" w:rsidRPr="006B3D8B">
        <w:rPr>
          <w:color w:val="000000"/>
          <w:sz w:val="28"/>
          <w:szCs w:val="28"/>
        </w:rPr>
        <w:t>г</w:t>
      </w:r>
      <w:r w:rsidRPr="006B3D8B">
        <w:rPr>
          <w:color w:val="000000"/>
          <w:sz w:val="28"/>
          <w:szCs w:val="28"/>
        </w:rPr>
        <w:t xml:space="preserve">. – </w:t>
      </w:r>
      <w:r w:rsidR="0035338A" w:rsidRPr="006B3D8B">
        <w:rPr>
          <w:color w:val="000000"/>
          <w:sz w:val="28"/>
          <w:szCs w:val="28"/>
        </w:rPr>
        <w:t>30,2</w:t>
      </w:r>
      <w:r w:rsidRPr="006B3D8B">
        <w:rPr>
          <w:color w:val="000000"/>
          <w:sz w:val="28"/>
          <w:szCs w:val="28"/>
        </w:rPr>
        <w:t xml:space="preserve"> дня, соответственно выросло количество оборотов, совершаемых запасами предприятия с </w:t>
      </w:r>
      <w:r w:rsidR="0035338A" w:rsidRPr="006B3D8B">
        <w:rPr>
          <w:color w:val="000000"/>
          <w:sz w:val="28"/>
          <w:szCs w:val="28"/>
        </w:rPr>
        <w:t>10,62</w:t>
      </w:r>
      <w:r w:rsidRPr="006B3D8B">
        <w:rPr>
          <w:color w:val="000000"/>
          <w:sz w:val="28"/>
          <w:szCs w:val="28"/>
        </w:rPr>
        <w:t xml:space="preserve"> оборота в 2006</w:t>
      </w:r>
      <w:r w:rsidR="006B3D8B">
        <w:rPr>
          <w:color w:val="000000"/>
          <w:sz w:val="28"/>
          <w:szCs w:val="28"/>
        </w:rPr>
        <w:t> </w:t>
      </w:r>
      <w:r w:rsidR="006B3D8B" w:rsidRPr="006B3D8B">
        <w:rPr>
          <w:color w:val="000000"/>
          <w:sz w:val="28"/>
          <w:szCs w:val="28"/>
        </w:rPr>
        <w:t>г</w:t>
      </w:r>
      <w:r w:rsidRPr="006B3D8B">
        <w:rPr>
          <w:color w:val="000000"/>
          <w:sz w:val="28"/>
          <w:szCs w:val="28"/>
        </w:rPr>
        <w:t xml:space="preserve">. до </w:t>
      </w:r>
      <w:r w:rsidR="0035338A" w:rsidRPr="006B3D8B">
        <w:rPr>
          <w:color w:val="000000"/>
          <w:sz w:val="28"/>
          <w:szCs w:val="28"/>
        </w:rPr>
        <w:t>12,09</w:t>
      </w:r>
      <w:r w:rsidRPr="006B3D8B">
        <w:rPr>
          <w:color w:val="000000"/>
          <w:sz w:val="28"/>
          <w:szCs w:val="28"/>
        </w:rPr>
        <w:t xml:space="preserve"> в 2008.</w:t>
      </w:r>
      <w:r w:rsidR="0038501B" w:rsidRPr="006B3D8B">
        <w:rPr>
          <w:color w:val="000000"/>
          <w:sz w:val="28"/>
          <w:szCs w:val="28"/>
        </w:rPr>
        <w:t xml:space="preserve"> </w:t>
      </w:r>
      <w:r w:rsidRPr="006B3D8B">
        <w:rPr>
          <w:color w:val="000000"/>
          <w:sz w:val="28"/>
          <w:szCs w:val="28"/>
        </w:rPr>
        <w:t>Показатель оборачиваемости денежных средств изменился по аналогии</w:t>
      </w:r>
      <w:r w:rsidR="0035338A" w:rsidRPr="006B3D8B">
        <w:rPr>
          <w:color w:val="000000"/>
          <w:sz w:val="28"/>
          <w:szCs w:val="28"/>
        </w:rPr>
        <w:t xml:space="preserve"> с показателем оборачиваемости активов</w:t>
      </w:r>
      <w:r w:rsidRPr="006B3D8B">
        <w:rPr>
          <w:color w:val="000000"/>
          <w:sz w:val="28"/>
          <w:szCs w:val="28"/>
        </w:rPr>
        <w:t>, но продолжительность периода намного меньше из-за маленьких сумм денежных средств в течение 2006</w:t>
      </w:r>
      <w:r w:rsidR="006B3D8B">
        <w:rPr>
          <w:color w:val="000000"/>
          <w:sz w:val="28"/>
          <w:szCs w:val="28"/>
        </w:rPr>
        <w:t>–</w:t>
      </w:r>
      <w:r w:rsidR="006B3D8B" w:rsidRPr="006B3D8B">
        <w:rPr>
          <w:color w:val="000000"/>
          <w:sz w:val="28"/>
          <w:szCs w:val="28"/>
        </w:rPr>
        <w:t>2</w:t>
      </w:r>
      <w:r w:rsidRPr="006B3D8B">
        <w:rPr>
          <w:color w:val="000000"/>
          <w:sz w:val="28"/>
          <w:szCs w:val="28"/>
        </w:rPr>
        <w:t>0</w:t>
      </w:r>
      <w:r w:rsidR="0035338A" w:rsidRPr="006B3D8B">
        <w:rPr>
          <w:color w:val="000000"/>
          <w:sz w:val="28"/>
          <w:szCs w:val="28"/>
        </w:rPr>
        <w:t>08</w:t>
      </w:r>
      <w:r w:rsidR="006B3D8B">
        <w:rPr>
          <w:color w:val="000000"/>
          <w:sz w:val="28"/>
          <w:szCs w:val="28"/>
        </w:rPr>
        <w:t> </w:t>
      </w:r>
      <w:r w:rsidR="006B3D8B" w:rsidRPr="006B3D8B">
        <w:rPr>
          <w:color w:val="000000"/>
          <w:sz w:val="28"/>
          <w:szCs w:val="28"/>
        </w:rPr>
        <w:t>гг</w:t>
      </w:r>
      <w:r w:rsidRPr="006B3D8B">
        <w:rPr>
          <w:color w:val="000000"/>
          <w:sz w:val="28"/>
          <w:szCs w:val="28"/>
        </w:rPr>
        <w:t>. Если в 2006</w:t>
      </w:r>
      <w:r w:rsidR="006B3D8B">
        <w:rPr>
          <w:color w:val="000000"/>
          <w:sz w:val="28"/>
          <w:szCs w:val="28"/>
        </w:rPr>
        <w:t> </w:t>
      </w:r>
      <w:r w:rsidR="006B3D8B" w:rsidRPr="006B3D8B">
        <w:rPr>
          <w:color w:val="000000"/>
          <w:sz w:val="28"/>
          <w:szCs w:val="28"/>
        </w:rPr>
        <w:t>г</w:t>
      </w:r>
      <w:r w:rsidRPr="006B3D8B">
        <w:rPr>
          <w:color w:val="000000"/>
          <w:sz w:val="28"/>
          <w:szCs w:val="28"/>
        </w:rPr>
        <w:t xml:space="preserve">. денежные средства совершали полный оборот за </w:t>
      </w:r>
      <w:r w:rsidR="0035338A" w:rsidRPr="006B3D8B">
        <w:rPr>
          <w:color w:val="000000"/>
          <w:sz w:val="28"/>
          <w:szCs w:val="28"/>
        </w:rPr>
        <w:t>3,08</w:t>
      </w:r>
      <w:r w:rsidRPr="006B3D8B">
        <w:rPr>
          <w:color w:val="000000"/>
          <w:sz w:val="28"/>
          <w:szCs w:val="28"/>
        </w:rPr>
        <w:t>, то в 200</w:t>
      </w:r>
      <w:r w:rsidR="0035338A" w:rsidRPr="006B3D8B">
        <w:rPr>
          <w:color w:val="000000"/>
          <w:sz w:val="28"/>
          <w:szCs w:val="28"/>
        </w:rPr>
        <w:t>8</w:t>
      </w:r>
      <w:r w:rsidRPr="006B3D8B">
        <w:rPr>
          <w:color w:val="000000"/>
          <w:sz w:val="28"/>
          <w:szCs w:val="28"/>
        </w:rPr>
        <w:t xml:space="preserve"> – за </w:t>
      </w:r>
      <w:r w:rsidR="0035338A" w:rsidRPr="006B3D8B">
        <w:rPr>
          <w:color w:val="000000"/>
          <w:sz w:val="28"/>
          <w:szCs w:val="28"/>
        </w:rPr>
        <w:t>8,31</w:t>
      </w:r>
      <w:r w:rsidRPr="006B3D8B">
        <w:rPr>
          <w:color w:val="000000"/>
          <w:sz w:val="28"/>
          <w:szCs w:val="28"/>
        </w:rPr>
        <w:t xml:space="preserve"> дня</w:t>
      </w:r>
      <w:r w:rsidR="0035338A" w:rsidRPr="006B3D8B">
        <w:rPr>
          <w:color w:val="000000"/>
          <w:sz w:val="28"/>
          <w:szCs w:val="28"/>
        </w:rPr>
        <w:t xml:space="preserve">, </w:t>
      </w:r>
      <w:r w:rsidR="006B3D8B">
        <w:rPr>
          <w:color w:val="000000"/>
          <w:sz w:val="28"/>
          <w:szCs w:val="28"/>
        </w:rPr>
        <w:t>т.е.</w:t>
      </w:r>
      <w:r w:rsidR="0035338A" w:rsidRPr="006B3D8B">
        <w:rPr>
          <w:color w:val="000000"/>
          <w:sz w:val="28"/>
          <w:szCs w:val="28"/>
        </w:rPr>
        <w:t xml:space="preserve"> коэффициент оборачиваемости уменьшился с 118,34 до 43,9 оборота</w:t>
      </w:r>
      <w:r w:rsidRPr="006B3D8B">
        <w:rPr>
          <w:color w:val="000000"/>
          <w:sz w:val="28"/>
          <w:szCs w:val="28"/>
        </w:rPr>
        <w:t>.</w:t>
      </w:r>
      <w:r w:rsidR="0035338A" w:rsidRPr="006B3D8B">
        <w:rPr>
          <w:color w:val="000000"/>
          <w:sz w:val="28"/>
          <w:szCs w:val="28"/>
        </w:rPr>
        <w:t xml:space="preserve"> </w:t>
      </w:r>
      <w:r w:rsidRPr="006B3D8B">
        <w:rPr>
          <w:color w:val="000000"/>
          <w:sz w:val="28"/>
          <w:szCs w:val="28"/>
        </w:rPr>
        <w:t xml:space="preserve">В целом </w:t>
      </w:r>
      <w:r w:rsidR="0035338A" w:rsidRPr="006B3D8B">
        <w:rPr>
          <w:color w:val="000000"/>
          <w:sz w:val="28"/>
          <w:szCs w:val="28"/>
        </w:rPr>
        <w:t>отрица</w:t>
      </w:r>
      <w:r w:rsidRPr="006B3D8B">
        <w:rPr>
          <w:color w:val="000000"/>
          <w:sz w:val="28"/>
          <w:szCs w:val="28"/>
        </w:rPr>
        <w:t xml:space="preserve">тельная тенденция </w:t>
      </w:r>
      <w:r w:rsidR="0035338A" w:rsidRPr="006B3D8B">
        <w:rPr>
          <w:color w:val="000000"/>
          <w:sz w:val="28"/>
          <w:szCs w:val="28"/>
        </w:rPr>
        <w:t>роста</w:t>
      </w:r>
      <w:r w:rsidRPr="006B3D8B">
        <w:rPr>
          <w:color w:val="000000"/>
          <w:sz w:val="28"/>
          <w:szCs w:val="28"/>
        </w:rPr>
        <w:t xml:space="preserve"> продолжительности оборота всех проанализированных видов оборотных активов может быть объяснена как ростом выручки до 2008</w:t>
      </w:r>
      <w:r w:rsidR="006B3D8B">
        <w:rPr>
          <w:color w:val="000000"/>
          <w:sz w:val="28"/>
          <w:szCs w:val="28"/>
        </w:rPr>
        <w:t> </w:t>
      </w:r>
      <w:r w:rsidR="006B3D8B" w:rsidRPr="006B3D8B">
        <w:rPr>
          <w:color w:val="000000"/>
          <w:sz w:val="28"/>
          <w:szCs w:val="28"/>
        </w:rPr>
        <w:t>г</w:t>
      </w:r>
      <w:r w:rsidRPr="006B3D8B">
        <w:rPr>
          <w:color w:val="000000"/>
          <w:sz w:val="28"/>
          <w:szCs w:val="28"/>
        </w:rPr>
        <w:t>., так и общим уменьшением всех составляющих оборотных средств.</w:t>
      </w:r>
    </w:p>
    <w:p w:rsidR="00D92D5E" w:rsidRPr="006B3D8B" w:rsidRDefault="00D92D5E" w:rsidP="006B3D8B">
      <w:pPr>
        <w:spacing w:line="360" w:lineRule="auto"/>
        <w:ind w:firstLine="709"/>
        <w:jc w:val="both"/>
        <w:rPr>
          <w:color w:val="000000"/>
          <w:sz w:val="28"/>
          <w:szCs w:val="28"/>
        </w:rPr>
      </w:pPr>
      <w:r w:rsidRPr="006B3D8B">
        <w:rPr>
          <w:color w:val="000000"/>
          <w:sz w:val="28"/>
          <w:szCs w:val="28"/>
        </w:rPr>
        <w:t xml:space="preserve">Коэффициент оборачиваемости дебиторской задолженности демонстрирует аналогичную динамику: с </w:t>
      </w:r>
      <w:r w:rsidR="0035338A" w:rsidRPr="006B3D8B">
        <w:rPr>
          <w:color w:val="000000"/>
          <w:sz w:val="28"/>
          <w:szCs w:val="28"/>
        </w:rPr>
        <w:t>28,69</w:t>
      </w:r>
      <w:r w:rsidRPr="006B3D8B">
        <w:rPr>
          <w:color w:val="000000"/>
          <w:sz w:val="28"/>
          <w:szCs w:val="28"/>
        </w:rPr>
        <w:t xml:space="preserve"> оборотов в 2006</w:t>
      </w:r>
      <w:r w:rsidR="006B3D8B">
        <w:rPr>
          <w:color w:val="000000"/>
          <w:sz w:val="28"/>
          <w:szCs w:val="28"/>
        </w:rPr>
        <w:t> </w:t>
      </w:r>
      <w:r w:rsidR="006B3D8B" w:rsidRPr="006B3D8B">
        <w:rPr>
          <w:color w:val="000000"/>
          <w:sz w:val="28"/>
          <w:szCs w:val="28"/>
        </w:rPr>
        <w:t>г</w:t>
      </w:r>
      <w:r w:rsidRPr="006B3D8B">
        <w:rPr>
          <w:color w:val="000000"/>
          <w:sz w:val="28"/>
          <w:szCs w:val="28"/>
        </w:rPr>
        <w:t xml:space="preserve">. средства предприятия в дебиторской задолженности стали совершать </w:t>
      </w:r>
      <w:r w:rsidR="0035338A" w:rsidRPr="006B3D8B">
        <w:rPr>
          <w:color w:val="000000"/>
          <w:sz w:val="28"/>
          <w:szCs w:val="28"/>
        </w:rPr>
        <w:t>14,07</w:t>
      </w:r>
      <w:r w:rsidRPr="006B3D8B">
        <w:rPr>
          <w:color w:val="000000"/>
          <w:sz w:val="28"/>
          <w:szCs w:val="28"/>
        </w:rPr>
        <w:t xml:space="preserve"> оборота в 2008</w:t>
      </w:r>
      <w:r w:rsidR="006B3D8B">
        <w:rPr>
          <w:color w:val="000000"/>
          <w:sz w:val="28"/>
          <w:szCs w:val="28"/>
        </w:rPr>
        <w:t> </w:t>
      </w:r>
      <w:r w:rsidR="006B3D8B" w:rsidRPr="006B3D8B">
        <w:rPr>
          <w:color w:val="000000"/>
          <w:sz w:val="28"/>
          <w:szCs w:val="28"/>
        </w:rPr>
        <w:t>г</w:t>
      </w:r>
      <w:r w:rsidRPr="006B3D8B">
        <w:rPr>
          <w:color w:val="000000"/>
          <w:sz w:val="28"/>
          <w:szCs w:val="28"/>
        </w:rPr>
        <w:t xml:space="preserve">., соответственно </w:t>
      </w:r>
      <w:r w:rsidR="0035338A" w:rsidRPr="006B3D8B">
        <w:rPr>
          <w:color w:val="000000"/>
          <w:sz w:val="28"/>
          <w:szCs w:val="28"/>
        </w:rPr>
        <w:t>увеличив</w:t>
      </w:r>
      <w:r w:rsidRPr="006B3D8B">
        <w:rPr>
          <w:color w:val="000000"/>
          <w:sz w:val="28"/>
          <w:szCs w:val="28"/>
        </w:rPr>
        <w:t xml:space="preserve"> продолжительность нахождения средств предприятия в этом виде активов с </w:t>
      </w:r>
      <w:r w:rsidR="0035338A" w:rsidRPr="006B3D8B">
        <w:rPr>
          <w:color w:val="000000"/>
          <w:sz w:val="28"/>
          <w:szCs w:val="28"/>
        </w:rPr>
        <w:t>12,72 дня</w:t>
      </w:r>
      <w:r w:rsidRPr="006B3D8B">
        <w:rPr>
          <w:color w:val="000000"/>
          <w:sz w:val="28"/>
          <w:szCs w:val="28"/>
        </w:rPr>
        <w:t xml:space="preserve"> до </w:t>
      </w:r>
      <w:r w:rsidR="0035338A" w:rsidRPr="006B3D8B">
        <w:rPr>
          <w:color w:val="000000"/>
          <w:sz w:val="28"/>
          <w:szCs w:val="28"/>
        </w:rPr>
        <w:t>25,94</w:t>
      </w:r>
      <w:r w:rsidRPr="006B3D8B">
        <w:rPr>
          <w:color w:val="000000"/>
          <w:sz w:val="28"/>
          <w:szCs w:val="28"/>
        </w:rPr>
        <w:t xml:space="preserve"> дня.</w:t>
      </w:r>
      <w:r w:rsidR="0038501B" w:rsidRPr="006B3D8B">
        <w:rPr>
          <w:color w:val="000000"/>
          <w:sz w:val="28"/>
          <w:szCs w:val="28"/>
        </w:rPr>
        <w:t xml:space="preserve"> </w:t>
      </w:r>
      <w:r w:rsidRPr="006B3D8B">
        <w:rPr>
          <w:color w:val="000000"/>
          <w:sz w:val="28"/>
          <w:szCs w:val="28"/>
        </w:rPr>
        <w:t xml:space="preserve">Оборачиваемость кредиторской задолженности предприятия </w:t>
      </w:r>
      <w:r w:rsidR="0035338A" w:rsidRPr="006B3D8B">
        <w:rPr>
          <w:color w:val="000000"/>
          <w:sz w:val="28"/>
          <w:szCs w:val="28"/>
        </w:rPr>
        <w:t xml:space="preserve">наоборот </w:t>
      </w:r>
      <w:r w:rsidRPr="006B3D8B">
        <w:rPr>
          <w:color w:val="000000"/>
          <w:sz w:val="28"/>
          <w:szCs w:val="28"/>
        </w:rPr>
        <w:t xml:space="preserve">возросла: за исследуемый период количество оборотов выросло на </w:t>
      </w:r>
      <w:r w:rsidR="0035338A" w:rsidRPr="006B3D8B">
        <w:rPr>
          <w:color w:val="000000"/>
          <w:sz w:val="28"/>
          <w:szCs w:val="28"/>
        </w:rPr>
        <w:t>2,04</w:t>
      </w:r>
      <w:r w:rsidRPr="006B3D8B">
        <w:rPr>
          <w:color w:val="000000"/>
          <w:sz w:val="28"/>
          <w:szCs w:val="28"/>
        </w:rPr>
        <w:t xml:space="preserve"> оборота в год с соответствующим сокращением периода на </w:t>
      </w:r>
      <w:r w:rsidR="0035338A" w:rsidRPr="006B3D8B">
        <w:rPr>
          <w:color w:val="000000"/>
          <w:sz w:val="28"/>
          <w:szCs w:val="28"/>
        </w:rPr>
        <w:t>19</w:t>
      </w:r>
      <w:r w:rsidRPr="006B3D8B">
        <w:rPr>
          <w:color w:val="000000"/>
          <w:sz w:val="28"/>
          <w:szCs w:val="28"/>
        </w:rPr>
        <w:t xml:space="preserve"> дн</w:t>
      </w:r>
      <w:r w:rsidR="0035338A" w:rsidRPr="006B3D8B">
        <w:rPr>
          <w:color w:val="000000"/>
          <w:sz w:val="28"/>
          <w:szCs w:val="28"/>
        </w:rPr>
        <w:t>ей</w:t>
      </w:r>
      <w:r w:rsidRPr="006B3D8B">
        <w:rPr>
          <w:color w:val="000000"/>
          <w:sz w:val="28"/>
          <w:szCs w:val="28"/>
        </w:rPr>
        <w:t>.</w:t>
      </w:r>
    </w:p>
    <w:p w:rsidR="00D61799" w:rsidRPr="006B3D8B" w:rsidRDefault="00D61799" w:rsidP="006B3D8B">
      <w:pPr>
        <w:spacing w:line="360" w:lineRule="auto"/>
        <w:ind w:firstLine="709"/>
        <w:jc w:val="both"/>
        <w:rPr>
          <w:color w:val="000000"/>
          <w:sz w:val="28"/>
        </w:rPr>
      </w:pPr>
      <w:r w:rsidRPr="006B3D8B">
        <w:rPr>
          <w:color w:val="000000"/>
          <w:sz w:val="28"/>
        </w:rPr>
        <w:t xml:space="preserve">В случае </w:t>
      </w:r>
      <w:r w:rsidR="00D04B08" w:rsidRPr="006B3D8B">
        <w:rPr>
          <w:color w:val="000000"/>
          <w:sz w:val="28"/>
          <w:szCs w:val="28"/>
        </w:rPr>
        <w:t>ОАО</w:t>
      </w:r>
      <w:r w:rsidR="006B3D8B">
        <w:rPr>
          <w:color w:val="000000"/>
          <w:sz w:val="28"/>
          <w:szCs w:val="28"/>
        </w:rPr>
        <w:t> </w:t>
      </w:r>
      <w:r w:rsidR="006B3D8B" w:rsidRPr="006B3D8B">
        <w:rPr>
          <w:color w:val="000000"/>
          <w:sz w:val="28"/>
          <w:szCs w:val="28"/>
        </w:rPr>
        <w:t>«</w:t>
      </w:r>
      <w:r w:rsidR="00D04B08" w:rsidRPr="006B3D8B">
        <w:rPr>
          <w:color w:val="000000"/>
          <w:sz w:val="28"/>
          <w:szCs w:val="28"/>
        </w:rPr>
        <w:t>Российские железные дороги»</w:t>
      </w:r>
      <w:r w:rsidRPr="006B3D8B">
        <w:rPr>
          <w:color w:val="000000"/>
          <w:sz w:val="28"/>
        </w:rPr>
        <w:t xml:space="preserve"> имеет место замедление оборачиваемости всех оборотных средств по сравнению с 200</w:t>
      </w:r>
      <w:r w:rsidR="00F859A3" w:rsidRPr="006B3D8B">
        <w:rPr>
          <w:color w:val="000000"/>
          <w:sz w:val="28"/>
        </w:rPr>
        <w:t>6</w:t>
      </w:r>
      <w:r w:rsidRPr="006B3D8B">
        <w:rPr>
          <w:color w:val="000000"/>
          <w:sz w:val="28"/>
        </w:rPr>
        <w:t xml:space="preserve"> годом. Основные пути ускорения оборачиваемости оборотных средств:</w:t>
      </w:r>
    </w:p>
    <w:p w:rsidR="00D61799" w:rsidRPr="006B3D8B" w:rsidRDefault="006B3D8B" w:rsidP="006B3D8B">
      <w:pPr>
        <w:spacing w:line="360" w:lineRule="auto"/>
        <w:ind w:firstLine="709"/>
        <w:jc w:val="both"/>
        <w:rPr>
          <w:color w:val="000000"/>
          <w:sz w:val="28"/>
        </w:rPr>
      </w:pPr>
      <w:r>
        <w:rPr>
          <w:color w:val="000000"/>
          <w:sz w:val="28"/>
        </w:rPr>
        <w:t>– </w:t>
      </w:r>
      <w:r w:rsidR="00D61799" w:rsidRPr="006B3D8B">
        <w:rPr>
          <w:color w:val="000000"/>
          <w:sz w:val="28"/>
        </w:rPr>
        <w:t>сокращение образования излишних и ненужных запасов;</w:t>
      </w:r>
    </w:p>
    <w:p w:rsidR="00D61799" w:rsidRPr="006B3D8B" w:rsidRDefault="006B3D8B" w:rsidP="006B3D8B">
      <w:pPr>
        <w:spacing w:line="360" w:lineRule="auto"/>
        <w:ind w:firstLine="709"/>
        <w:jc w:val="both"/>
        <w:rPr>
          <w:color w:val="000000"/>
          <w:sz w:val="28"/>
        </w:rPr>
      </w:pPr>
      <w:r>
        <w:rPr>
          <w:color w:val="000000"/>
          <w:sz w:val="28"/>
        </w:rPr>
        <w:t>– </w:t>
      </w:r>
      <w:r w:rsidR="00D61799" w:rsidRPr="006B3D8B">
        <w:rPr>
          <w:color w:val="000000"/>
          <w:sz w:val="28"/>
        </w:rPr>
        <w:t>изучение платежеспособности покупателей и своевременные меры по взысканию дебиторской задолженности;</w:t>
      </w:r>
    </w:p>
    <w:p w:rsidR="00D61799" w:rsidRPr="006B3D8B" w:rsidRDefault="006B3D8B" w:rsidP="006B3D8B">
      <w:pPr>
        <w:spacing w:line="360" w:lineRule="auto"/>
        <w:ind w:firstLine="709"/>
        <w:jc w:val="both"/>
        <w:rPr>
          <w:color w:val="000000"/>
          <w:sz w:val="28"/>
        </w:rPr>
      </w:pPr>
      <w:r>
        <w:rPr>
          <w:color w:val="000000"/>
          <w:sz w:val="28"/>
        </w:rPr>
        <w:t>– </w:t>
      </w:r>
      <w:r w:rsidR="00D61799" w:rsidRPr="006B3D8B">
        <w:rPr>
          <w:color w:val="000000"/>
          <w:sz w:val="28"/>
        </w:rPr>
        <w:t>сокращение сроков оборачиваемости по всем фазам кругооборота средств;</w:t>
      </w:r>
    </w:p>
    <w:p w:rsidR="00D61799" w:rsidRPr="006B3D8B" w:rsidRDefault="006B3D8B" w:rsidP="006B3D8B">
      <w:pPr>
        <w:spacing w:line="360" w:lineRule="auto"/>
        <w:ind w:firstLine="709"/>
        <w:jc w:val="both"/>
        <w:rPr>
          <w:color w:val="000000"/>
          <w:sz w:val="28"/>
        </w:rPr>
      </w:pPr>
      <w:r>
        <w:rPr>
          <w:color w:val="000000"/>
          <w:sz w:val="28"/>
        </w:rPr>
        <w:t>– </w:t>
      </w:r>
      <w:r w:rsidR="00D61799" w:rsidRPr="006B3D8B">
        <w:rPr>
          <w:color w:val="000000"/>
          <w:sz w:val="28"/>
        </w:rPr>
        <w:t>правильная организация работы по материально-техническому обеспечению производства.</w:t>
      </w:r>
    </w:p>
    <w:p w:rsidR="00850C73" w:rsidRPr="006B3D8B" w:rsidRDefault="00850C73"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После анализа эффективности использования оборотных активов важно определить степень их использования, так как рациональное использование сырья, материалов, топлива и других видов материальных ресурсов</w:t>
      </w:r>
      <w:r w:rsidR="006B3D8B">
        <w:rPr>
          <w:color w:val="000000"/>
          <w:sz w:val="28"/>
          <w:szCs w:val="28"/>
        </w:rPr>
        <w:t xml:space="preserve"> –</w:t>
      </w:r>
      <w:r w:rsidR="006B3D8B" w:rsidRPr="006B3D8B">
        <w:rPr>
          <w:color w:val="000000"/>
          <w:sz w:val="28"/>
          <w:szCs w:val="28"/>
        </w:rPr>
        <w:t xml:space="preserve"> ва</w:t>
      </w:r>
      <w:r w:rsidRPr="006B3D8B">
        <w:rPr>
          <w:color w:val="000000"/>
          <w:sz w:val="28"/>
          <w:szCs w:val="28"/>
        </w:rPr>
        <w:t>жнейший фактор роста производства и снижения себестоимости продукции, а следовательно, роста прибыли и рентабельности. Для этого нам необходимо произвести расчет следующих показателей: материалоемкость и обратного показателя материалоемкости – материалоотдачи. Материалоемкость показывает, какой объем реализации услуг приходится на каждый рубль вложенных в производство материальных ресурсов.</w:t>
      </w:r>
    </w:p>
    <w:p w:rsidR="00850C73" w:rsidRPr="006B3D8B" w:rsidRDefault="00850C73"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Показатель материалоемкости в 2006</w:t>
      </w:r>
      <w:r w:rsidR="006B3D8B">
        <w:rPr>
          <w:color w:val="000000"/>
          <w:sz w:val="28"/>
          <w:szCs w:val="28"/>
        </w:rPr>
        <w:t>–</w:t>
      </w:r>
      <w:r w:rsidR="006B3D8B" w:rsidRPr="006B3D8B">
        <w:rPr>
          <w:color w:val="000000"/>
          <w:sz w:val="28"/>
          <w:szCs w:val="28"/>
        </w:rPr>
        <w:t>2</w:t>
      </w:r>
      <w:r w:rsidRPr="006B3D8B">
        <w:rPr>
          <w:color w:val="000000"/>
          <w:sz w:val="28"/>
          <w:szCs w:val="28"/>
        </w:rPr>
        <w:t>007</w:t>
      </w:r>
      <w:r w:rsidR="006B3D8B">
        <w:rPr>
          <w:color w:val="000000"/>
          <w:sz w:val="28"/>
          <w:szCs w:val="28"/>
        </w:rPr>
        <w:t> </w:t>
      </w:r>
      <w:r w:rsidR="006B3D8B" w:rsidRPr="006B3D8B">
        <w:rPr>
          <w:color w:val="000000"/>
          <w:sz w:val="28"/>
          <w:szCs w:val="28"/>
        </w:rPr>
        <w:t>гг</w:t>
      </w:r>
      <w:r w:rsidRPr="006B3D8B">
        <w:rPr>
          <w:color w:val="000000"/>
          <w:sz w:val="28"/>
          <w:szCs w:val="28"/>
        </w:rPr>
        <w:t>. составил 0,85 руб. выручки на каждый рубль, вложенный в материальные ресурсы.</w:t>
      </w:r>
      <w:r w:rsidR="0038501B" w:rsidRPr="006B3D8B">
        <w:rPr>
          <w:color w:val="000000"/>
          <w:sz w:val="28"/>
          <w:szCs w:val="28"/>
        </w:rPr>
        <w:t xml:space="preserve"> </w:t>
      </w:r>
      <w:r w:rsidRPr="006B3D8B">
        <w:rPr>
          <w:color w:val="000000"/>
          <w:sz w:val="28"/>
          <w:szCs w:val="28"/>
        </w:rPr>
        <w:t>Показатель материалоотдачи составил 1,18 руб. выручки с каждого рубля, вложенного в материальные ресурсы.</w:t>
      </w:r>
      <w:r w:rsidR="0038501B" w:rsidRPr="006B3D8B">
        <w:rPr>
          <w:color w:val="000000"/>
          <w:sz w:val="28"/>
          <w:szCs w:val="28"/>
        </w:rPr>
        <w:t xml:space="preserve"> </w:t>
      </w:r>
      <w:r w:rsidRPr="006B3D8B">
        <w:rPr>
          <w:color w:val="000000"/>
          <w:sz w:val="28"/>
          <w:szCs w:val="28"/>
        </w:rPr>
        <w:t xml:space="preserve">Значения показателей в течение исследуемого периода не изменялись. Это можно объяснить тем, что на предприятии на продукты питания собственного производства составлены калькуляции и используются нормы технологического сборника рецептур, </w:t>
      </w:r>
      <w:r w:rsidR="006B3D8B">
        <w:rPr>
          <w:color w:val="000000"/>
          <w:sz w:val="28"/>
          <w:szCs w:val="28"/>
        </w:rPr>
        <w:t>т.е.</w:t>
      </w:r>
      <w:r w:rsidRPr="006B3D8B">
        <w:rPr>
          <w:color w:val="000000"/>
          <w:sz w:val="28"/>
          <w:szCs w:val="28"/>
        </w:rPr>
        <w:t xml:space="preserve"> вложение сырья в производство продукции и реализуемая торговая наценка нормированы и, следовательно, соотношение себестоимости и наценки остается неизменным, а отсюда и вытекает постоянство вышеприведенных показателей, </w:t>
      </w:r>
      <w:r w:rsidR="006B3D8B">
        <w:rPr>
          <w:color w:val="000000"/>
          <w:sz w:val="28"/>
          <w:szCs w:val="28"/>
        </w:rPr>
        <w:t>т.е.</w:t>
      </w:r>
      <w:r w:rsidRPr="006B3D8B">
        <w:rPr>
          <w:color w:val="000000"/>
          <w:sz w:val="28"/>
          <w:szCs w:val="28"/>
        </w:rPr>
        <w:t xml:space="preserve"> денежная выручка и затраты изменяются пропорционально.</w:t>
      </w:r>
    </w:p>
    <w:p w:rsidR="00850C73" w:rsidRPr="006B3D8B" w:rsidRDefault="00850C73"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Обобщающим показателем эффективной деятельности предприятия являются показатели рентабельности</w:t>
      </w:r>
      <w:r w:rsidR="0038501B" w:rsidRPr="006B3D8B">
        <w:rPr>
          <w:color w:val="000000"/>
          <w:sz w:val="28"/>
          <w:szCs w:val="28"/>
        </w:rPr>
        <w:t>, рассчитанные в п.</w:t>
      </w:r>
      <w:r w:rsidR="006B3D8B">
        <w:rPr>
          <w:color w:val="000000"/>
          <w:sz w:val="28"/>
          <w:szCs w:val="28"/>
        </w:rPr>
        <w:t> </w:t>
      </w:r>
      <w:r w:rsidR="006B3D8B" w:rsidRPr="006B3D8B">
        <w:rPr>
          <w:color w:val="000000"/>
          <w:sz w:val="28"/>
          <w:szCs w:val="28"/>
        </w:rPr>
        <w:t>2</w:t>
      </w:r>
      <w:r w:rsidR="0038501B" w:rsidRPr="006B3D8B">
        <w:rPr>
          <w:color w:val="000000"/>
          <w:sz w:val="28"/>
          <w:szCs w:val="28"/>
        </w:rPr>
        <w:t>.2. настоящей работы, как видно из вышеприведенных расчетов, эффективность финансово-хозяйственной деятельности ОАО</w:t>
      </w:r>
      <w:r w:rsidR="006B3D8B">
        <w:rPr>
          <w:color w:val="000000"/>
          <w:sz w:val="28"/>
          <w:szCs w:val="28"/>
        </w:rPr>
        <w:t> </w:t>
      </w:r>
      <w:r w:rsidR="006B3D8B" w:rsidRPr="006B3D8B">
        <w:rPr>
          <w:color w:val="000000"/>
          <w:sz w:val="28"/>
          <w:szCs w:val="28"/>
        </w:rPr>
        <w:t>«</w:t>
      </w:r>
      <w:r w:rsidR="0038501B" w:rsidRPr="006B3D8B">
        <w:rPr>
          <w:color w:val="000000"/>
          <w:sz w:val="28"/>
          <w:szCs w:val="28"/>
        </w:rPr>
        <w:t>РЖД», в т.ч. и эффективность вложений предприятия в оборотные активы неоправданно низкая.</w:t>
      </w:r>
    </w:p>
    <w:p w:rsidR="00D92D5E" w:rsidRPr="006B3D8B" w:rsidRDefault="00463142"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Решение задачи сокращения периода оборота оборотных средств в целом заключается в снижении периода оборота каждой из наиболее весомых являющих текущих активов, то есть запасов материалов, незавершенного производства, готовой продукции, дебиторской задолженности.</w:t>
      </w:r>
      <w:r w:rsidR="003A1445" w:rsidRPr="006B3D8B">
        <w:rPr>
          <w:color w:val="000000"/>
          <w:sz w:val="28"/>
          <w:szCs w:val="28"/>
        </w:rPr>
        <w:t xml:space="preserve"> </w:t>
      </w:r>
      <w:r w:rsidR="00D92D5E" w:rsidRPr="006B3D8B">
        <w:rPr>
          <w:color w:val="000000"/>
          <w:sz w:val="28"/>
          <w:szCs w:val="28"/>
        </w:rPr>
        <w:t xml:space="preserve">Расчет относительного высвобождения оборотных средств </w:t>
      </w:r>
      <w:r w:rsidR="00F859A3" w:rsidRPr="006B3D8B">
        <w:rPr>
          <w:color w:val="000000"/>
          <w:sz w:val="28"/>
          <w:szCs w:val="28"/>
        </w:rPr>
        <w:t>ОАО</w:t>
      </w:r>
      <w:r w:rsidR="006B3D8B">
        <w:rPr>
          <w:color w:val="000000"/>
          <w:sz w:val="28"/>
          <w:szCs w:val="28"/>
        </w:rPr>
        <w:t> </w:t>
      </w:r>
      <w:r w:rsidR="006B3D8B" w:rsidRPr="006B3D8B">
        <w:rPr>
          <w:color w:val="000000"/>
          <w:sz w:val="28"/>
          <w:szCs w:val="28"/>
        </w:rPr>
        <w:t>«</w:t>
      </w:r>
      <w:r w:rsidR="00F859A3" w:rsidRPr="006B3D8B">
        <w:rPr>
          <w:color w:val="000000"/>
          <w:sz w:val="28"/>
          <w:szCs w:val="28"/>
        </w:rPr>
        <w:t>РЖД»</w:t>
      </w:r>
      <w:r w:rsidR="0038501B" w:rsidRPr="006B3D8B">
        <w:rPr>
          <w:color w:val="000000"/>
          <w:sz w:val="28"/>
          <w:szCs w:val="28"/>
        </w:rPr>
        <w:t xml:space="preserve"> проведем в табл. 15</w:t>
      </w:r>
      <w:r w:rsidR="00D92D5E" w:rsidRPr="006B3D8B">
        <w:rPr>
          <w:color w:val="000000"/>
          <w:sz w:val="28"/>
          <w:szCs w:val="28"/>
        </w:rPr>
        <w:t>.</w:t>
      </w:r>
    </w:p>
    <w:p w:rsidR="00F859A3" w:rsidRPr="006B3D8B" w:rsidRDefault="00F859A3" w:rsidP="006B3D8B">
      <w:pPr>
        <w:shd w:val="clear" w:color="auto" w:fill="FFFFFF"/>
        <w:autoSpaceDE w:val="0"/>
        <w:autoSpaceDN w:val="0"/>
        <w:adjustRightInd w:val="0"/>
        <w:spacing w:line="360" w:lineRule="auto"/>
        <w:ind w:firstLine="709"/>
        <w:jc w:val="both"/>
        <w:rPr>
          <w:color w:val="000000"/>
          <w:sz w:val="28"/>
        </w:rPr>
      </w:pPr>
    </w:p>
    <w:p w:rsidR="00D92D5E" w:rsidRPr="006B3D8B" w:rsidRDefault="00D92D5E" w:rsidP="006B3D8B">
      <w:pPr>
        <w:spacing w:line="360" w:lineRule="auto"/>
        <w:ind w:firstLine="709"/>
        <w:jc w:val="both"/>
        <w:rPr>
          <w:color w:val="000000"/>
          <w:sz w:val="28"/>
          <w:szCs w:val="28"/>
        </w:rPr>
      </w:pPr>
      <w:r w:rsidRPr="006B3D8B">
        <w:rPr>
          <w:color w:val="000000"/>
          <w:sz w:val="28"/>
          <w:szCs w:val="28"/>
        </w:rPr>
        <w:t xml:space="preserve">Таблица </w:t>
      </w:r>
      <w:r w:rsidR="0038501B" w:rsidRPr="006B3D8B">
        <w:rPr>
          <w:color w:val="000000"/>
          <w:sz w:val="28"/>
          <w:szCs w:val="28"/>
        </w:rPr>
        <w:t>15</w:t>
      </w:r>
      <w:r w:rsidRPr="006B3D8B">
        <w:rPr>
          <w:color w:val="000000"/>
          <w:sz w:val="28"/>
          <w:szCs w:val="28"/>
        </w:rPr>
        <w:t xml:space="preserve"> </w:t>
      </w:r>
      <w:r w:rsidR="006B3D8B">
        <w:rPr>
          <w:color w:val="000000"/>
          <w:sz w:val="28"/>
          <w:szCs w:val="28"/>
        </w:rPr>
        <w:t>–</w:t>
      </w:r>
      <w:r w:rsidR="006B3D8B" w:rsidRPr="006B3D8B">
        <w:rPr>
          <w:color w:val="000000"/>
          <w:sz w:val="28"/>
          <w:szCs w:val="28"/>
        </w:rPr>
        <w:t xml:space="preserve"> </w:t>
      </w:r>
      <w:r w:rsidRPr="006B3D8B">
        <w:rPr>
          <w:bCs/>
          <w:color w:val="000000"/>
          <w:sz w:val="28"/>
          <w:szCs w:val="28"/>
        </w:rPr>
        <w:t>О</w:t>
      </w:r>
      <w:r w:rsidRPr="006B3D8B">
        <w:rPr>
          <w:iCs/>
          <w:color w:val="000000"/>
          <w:sz w:val="28"/>
          <w:szCs w:val="28"/>
        </w:rPr>
        <w:t xml:space="preserve">тносительное высвобождение средств в случае </w:t>
      </w:r>
      <w:r w:rsidR="00F859A3" w:rsidRPr="006B3D8B">
        <w:rPr>
          <w:color w:val="000000"/>
          <w:sz w:val="28"/>
          <w:szCs w:val="28"/>
        </w:rPr>
        <w:t>ОАО</w:t>
      </w:r>
      <w:r w:rsidR="006B3D8B">
        <w:rPr>
          <w:color w:val="000000"/>
          <w:sz w:val="28"/>
          <w:szCs w:val="28"/>
        </w:rPr>
        <w:t> </w:t>
      </w:r>
      <w:r w:rsidR="006B3D8B" w:rsidRPr="006B3D8B">
        <w:rPr>
          <w:color w:val="000000"/>
          <w:sz w:val="28"/>
          <w:szCs w:val="28"/>
        </w:rPr>
        <w:t>«</w:t>
      </w:r>
      <w:r w:rsidR="00F859A3" w:rsidRPr="006B3D8B">
        <w:rPr>
          <w:color w:val="000000"/>
          <w:sz w:val="28"/>
          <w:szCs w:val="28"/>
        </w:rPr>
        <w:t>РЖД»</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931"/>
        <w:gridCol w:w="2791"/>
        <w:gridCol w:w="2575"/>
      </w:tblGrid>
      <w:tr w:rsidR="00D92D5E" w:rsidRPr="00C5784F" w:rsidTr="00C5784F">
        <w:trPr>
          <w:cantSplit/>
          <w:trHeight w:val="454"/>
          <w:jc w:val="center"/>
        </w:trPr>
        <w:tc>
          <w:tcPr>
            <w:tcW w:w="2114" w:type="pct"/>
            <w:shd w:val="clear" w:color="auto" w:fill="auto"/>
          </w:tcPr>
          <w:p w:rsidR="00D92D5E" w:rsidRPr="00C5784F" w:rsidRDefault="00D92D5E" w:rsidP="00C5784F">
            <w:pPr>
              <w:spacing w:line="360" w:lineRule="auto"/>
              <w:jc w:val="both"/>
              <w:rPr>
                <w:color w:val="000000"/>
                <w:sz w:val="20"/>
              </w:rPr>
            </w:pPr>
            <w:r w:rsidRPr="00C5784F">
              <w:rPr>
                <w:color w:val="000000"/>
                <w:sz w:val="20"/>
              </w:rPr>
              <w:t>Показатель</w:t>
            </w:r>
          </w:p>
        </w:tc>
        <w:tc>
          <w:tcPr>
            <w:tcW w:w="1501" w:type="pct"/>
            <w:shd w:val="clear" w:color="auto" w:fill="auto"/>
          </w:tcPr>
          <w:p w:rsidR="00D92D5E" w:rsidRPr="00C5784F" w:rsidRDefault="00D92D5E" w:rsidP="00C5784F">
            <w:pPr>
              <w:spacing w:line="360" w:lineRule="auto"/>
              <w:jc w:val="both"/>
              <w:rPr>
                <w:color w:val="000000"/>
                <w:sz w:val="20"/>
              </w:rPr>
            </w:pPr>
            <w:r w:rsidRPr="00C5784F">
              <w:rPr>
                <w:color w:val="000000"/>
                <w:sz w:val="20"/>
              </w:rPr>
              <w:t>расчет</w:t>
            </w:r>
          </w:p>
        </w:tc>
        <w:tc>
          <w:tcPr>
            <w:tcW w:w="1385" w:type="pct"/>
            <w:shd w:val="clear" w:color="auto" w:fill="auto"/>
          </w:tcPr>
          <w:p w:rsidR="00D92D5E" w:rsidRPr="00C5784F" w:rsidRDefault="00D92D5E" w:rsidP="00C5784F">
            <w:pPr>
              <w:spacing w:line="360" w:lineRule="auto"/>
              <w:jc w:val="both"/>
              <w:rPr>
                <w:color w:val="000000"/>
                <w:sz w:val="20"/>
              </w:rPr>
            </w:pPr>
            <w:r w:rsidRPr="00C5784F">
              <w:rPr>
                <w:color w:val="000000"/>
                <w:sz w:val="20"/>
              </w:rPr>
              <w:t>Значение 2008</w:t>
            </w:r>
            <w:r w:rsidR="006B3D8B" w:rsidRPr="00C5784F">
              <w:rPr>
                <w:color w:val="000000"/>
                <w:sz w:val="20"/>
              </w:rPr>
              <w:t> г</w:t>
            </w:r>
            <w:r w:rsidRPr="00C5784F">
              <w:rPr>
                <w:color w:val="000000"/>
                <w:sz w:val="20"/>
              </w:rPr>
              <w:t>.</w:t>
            </w:r>
          </w:p>
        </w:tc>
      </w:tr>
      <w:tr w:rsidR="00D92D5E" w:rsidRPr="00C5784F" w:rsidTr="00C5784F">
        <w:trPr>
          <w:cantSplit/>
          <w:trHeight w:val="454"/>
          <w:jc w:val="center"/>
        </w:trPr>
        <w:tc>
          <w:tcPr>
            <w:tcW w:w="2114" w:type="pct"/>
            <w:shd w:val="clear" w:color="auto" w:fill="auto"/>
          </w:tcPr>
          <w:p w:rsidR="00D92D5E" w:rsidRPr="00C5784F" w:rsidRDefault="00D92D5E" w:rsidP="00C5784F">
            <w:pPr>
              <w:spacing w:line="360" w:lineRule="auto"/>
              <w:jc w:val="both"/>
              <w:rPr>
                <w:color w:val="000000"/>
                <w:sz w:val="20"/>
              </w:rPr>
            </w:pPr>
            <w:r w:rsidRPr="00C5784F">
              <w:rPr>
                <w:iCs/>
                <w:color w:val="000000"/>
                <w:sz w:val="20"/>
              </w:rPr>
              <w:t>Фактический объем товарной продукции по себестоимости в 2008 году, тыс. руб.</w:t>
            </w:r>
          </w:p>
        </w:tc>
        <w:tc>
          <w:tcPr>
            <w:tcW w:w="1501" w:type="pct"/>
            <w:shd w:val="clear" w:color="auto" w:fill="auto"/>
          </w:tcPr>
          <w:p w:rsidR="00D92D5E" w:rsidRPr="00C5784F" w:rsidRDefault="00D92D5E" w:rsidP="00C5784F">
            <w:pPr>
              <w:spacing w:line="360" w:lineRule="auto"/>
              <w:jc w:val="both"/>
              <w:rPr>
                <w:color w:val="000000"/>
                <w:sz w:val="20"/>
              </w:rPr>
            </w:pPr>
          </w:p>
        </w:tc>
        <w:tc>
          <w:tcPr>
            <w:tcW w:w="1385" w:type="pct"/>
            <w:shd w:val="clear" w:color="auto" w:fill="auto"/>
          </w:tcPr>
          <w:p w:rsidR="00D92D5E" w:rsidRPr="00C5784F" w:rsidRDefault="00F859A3" w:rsidP="00C5784F">
            <w:pPr>
              <w:spacing w:line="360" w:lineRule="auto"/>
              <w:jc w:val="both"/>
              <w:rPr>
                <w:color w:val="000000"/>
                <w:sz w:val="20"/>
              </w:rPr>
            </w:pPr>
            <w:r w:rsidRPr="00C5784F">
              <w:rPr>
                <w:iCs/>
                <w:color w:val="000000"/>
                <w:sz w:val="20"/>
              </w:rPr>
              <w:t>1101710458</w:t>
            </w:r>
          </w:p>
        </w:tc>
      </w:tr>
      <w:tr w:rsidR="00D92D5E" w:rsidRPr="00C5784F" w:rsidTr="00C5784F">
        <w:trPr>
          <w:cantSplit/>
          <w:trHeight w:val="454"/>
          <w:jc w:val="center"/>
        </w:trPr>
        <w:tc>
          <w:tcPr>
            <w:tcW w:w="2114" w:type="pct"/>
            <w:shd w:val="clear" w:color="auto" w:fill="auto"/>
          </w:tcPr>
          <w:p w:rsidR="00D92D5E" w:rsidRPr="00C5784F" w:rsidRDefault="00D92D5E" w:rsidP="00C5784F">
            <w:pPr>
              <w:spacing w:line="360" w:lineRule="auto"/>
              <w:jc w:val="both"/>
              <w:rPr>
                <w:color w:val="000000"/>
                <w:sz w:val="20"/>
              </w:rPr>
            </w:pPr>
            <w:r w:rsidRPr="00C5784F">
              <w:rPr>
                <w:iCs/>
                <w:color w:val="000000"/>
                <w:sz w:val="20"/>
              </w:rPr>
              <w:t>Фактическая сумма всех оборотных средств на конец 2008 года, тыс. руб.</w:t>
            </w:r>
          </w:p>
        </w:tc>
        <w:tc>
          <w:tcPr>
            <w:tcW w:w="1501" w:type="pct"/>
            <w:shd w:val="clear" w:color="auto" w:fill="auto"/>
          </w:tcPr>
          <w:p w:rsidR="00D92D5E" w:rsidRPr="00C5784F" w:rsidRDefault="00D92D5E" w:rsidP="00C5784F">
            <w:pPr>
              <w:spacing w:line="360" w:lineRule="auto"/>
              <w:jc w:val="both"/>
              <w:rPr>
                <w:color w:val="000000"/>
                <w:sz w:val="20"/>
              </w:rPr>
            </w:pPr>
          </w:p>
        </w:tc>
        <w:tc>
          <w:tcPr>
            <w:tcW w:w="1385" w:type="pct"/>
            <w:shd w:val="clear" w:color="auto" w:fill="auto"/>
          </w:tcPr>
          <w:p w:rsidR="00D92D5E" w:rsidRPr="00C5784F" w:rsidRDefault="00F859A3" w:rsidP="00C5784F">
            <w:pPr>
              <w:spacing w:line="360" w:lineRule="auto"/>
              <w:jc w:val="both"/>
              <w:rPr>
                <w:color w:val="000000"/>
                <w:sz w:val="20"/>
              </w:rPr>
            </w:pPr>
            <w:r w:rsidRPr="00C5784F">
              <w:rPr>
                <w:color w:val="000000"/>
                <w:sz w:val="20"/>
              </w:rPr>
              <w:t>263155432</w:t>
            </w:r>
          </w:p>
        </w:tc>
      </w:tr>
      <w:tr w:rsidR="00D92D5E" w:rsidRPr="00C5784F" w:rsidTr="00C5784F">
        <w:trPr>
          <w:cantSplit/>
          <w:trHeight w:val="454"/>
          <w:jc w:val="center"/>
        </w:trPr>
        <w:tc>
          <w:tcPr>
            <w:tcW w:w="2114" w:type="pct"/>
            <w:shd w:val="clear" w:color="auto" w:fill="auto"/>
          </w:tcPr>
          <w:p w:rsidR="00D92D5E" w:rsidRPr="00C5784F" w:rsidRDefault="00D92D5E" w:rsidP="00C5784F">
            <w:pPr>
              <w:spacing w:line="360" w:lineRule="auto"/>
              <w:jc w:val="both"/>
              <w:rPr>
                <w:color w:val="000000"/>
                <w:sz w:val="20"/>
              </w:rPr>
            </w:pPr>
            <w:r w:rsidRPr="00C5784F">
              <w:rPr>
                <w:iCs/>
                <w:color w:val="000000"/>
                <w:sz w:val="20"/>
              </w:rPr>
              <w:t>Объем товарной продукции на 2009 год, тыс. руб. – рост 17,</w:t>
            </w:r>
            <w:r w:rsidR="006B3D8B" w:rsidRPr="00C5784F">
              <w:rPr>
                <w:iCs/>
                <w:color w:val="000000"/>
                <w:sz w:val="20"/>
              </w:rPr>
              <w:t>5%</w:t>
            </w:r>
          </w:p>
        </w:tc>
        <w:tc>
          <w:tcPr>
            <w:tcW w:w="1501" w:type="pct"/>
            <w:shd w:val="clear" w:color="auto" w:fill="auto"/>
          </w:tcPr>
          <w:p w:rsidR="00D92D5E" w:rsidRPr="00C5784F" w:rsidRDefault="00D92D5E" w:rsidP="00C5784F">
            <w:pPr>
              <w:spacing w:line="360" w:lineRule="auto"/>
              <w:jc w:val="both"/>
              <w:rPr>
                <w:color w:val="000000"/>
                <w:sz w:val="20"/>
              </w:rPr>
            </w:pPr>
          </w:p>
        </w:tc>
        <w:tc>
          <w:tcPr>
            <w:tcW w:w="1385" w:type="pct"/>
            <w:shd w:val="clear" w:color="auto" w:fill="auto"/>
          </w:tcPr>
          <w:p w:rsidR="00D92D5E" w:rsidRPr="00C5784F" w:rsidRDefault="00F859A3" w:rsidP="00C5784F">
            <w:pPr>
              <w:spacing w:line="360" w:lineRule="auto"/>
              <w:jc w:val="both"/>
              <w:rPr>
                <w:color w:val="000000"/>
                <w:sz w:val="20"/>
              </w:rPr>
            </w:pPr>
            <w:r w:rsidRPr="00C5784F">
              <w:rPr>
                <w:color w:val="000000"/>
                <w:sz w:val="20"/>
              </w:rPr>
              <w:t>1294509788,15</w:t>
            </w:r>
          </w:p>
        </w:tc>
      </w:tr>
      <w:tr w:rsidR="00D92D5E" w:rsidRPr="00C5784F" w:rsidTr="00C5784F">
        <w:trPr>
          <w:cantSplit/>
          <w:trHeight w:val="454"/>
          <w:jc w:val="center"/>
        </w:trPr>
        <w:tc>
          <w:tcPr>
            <w:tcW w:w="2114" w:type="pct"/>
            <w:shd w:val="clear" w:color="auto" w:fill="auto"/>
          </w:tcPr>
          <w:p w:rsidR="00D92D5E" w:rsidRPr="00C5784F" w:rsidRDefault="00D92D5E" w:rsidP="00C5784F">
            <w:pPr>
              <w:spacing w:line="360" w:lineRule="auto"/>
              <w:jc w:val="both"/>
              <w:rPr>
                <w:color w:val="000000"/>
                <w:sz w:val="20"/>
              </w:rPr>
            </w:pPr>
            <w:r w:rsidRPr="00C5784F">
              <w:rPr>
                <w:iCs/>
                <w:color w:val="000000"/>
                <w:sz w:val="20"/>
              </w:rPr>
              <w:t>Намечаемое ускорение оборачиваемости оборотных средств</w:t>
            </w:r>
          </w:p>
        </w:tc>
        <w:tc>
          <w:tcPr>
            <w:tcW w:w="1501" w:type="pct"/>
            <w:shd w:val="clear" w:color="auto" w:fill="auto"/>
          </w:tcPr>
          <w:p w:rsidR="00D92D5E" w:rsidRPr="00C5784F" w:rsidRDefault="00D92D5E" w:rsidP="00C5784F">
            <w:pPr>
              <w:spacing w:line="360" w:lineRule="auto"/>
              <w:jc w:val="both"/>
              <w:rPr>
                <w:color w:val="000000"/>
                <w:sz w:val="20"/>
              </w:rPr>
            </w:pPr>
          </w:p>
        </w:tc>
        <w:tc>
          <w:tcPr>
            <w:tcW w:w="1385" w:type="pct"/>
            <w:shd w:val="clear" w:color="auto" w:fill="auto"/>
          </w:tcPr>
          <w:p w:rsidR="00D92D5E" w:rsidRPr="00C5784F" w:rsidRDefault="00D92D5E" w:rsidP="00C5784F">
            <w:pPr>
              <w:spacing w:line="360" w:lineRule="auto"/>
              <w:jc w:val="both"/>
              <w:rPr>
                <w:color w:val="000000"/>
                <w:sz w:val="20"/>
              </w:rPr>
            </w:pPr>
            <w:r w:rsidRPr="00C5784F">
              <w:rPr>
                <w:color w:val="000000"/>
                <w:sz w:val="20"/>
              </w:rPr>
              <w:t>10 дней</w:t>
            </w:r>
          </w:p>
        </w:tc>
      </w:tr>
      <w:tr w:rsidR="00D92D5E" w:rsidRPr="00C5784F" w:rsidTr="00C5784F">
        <w:trPr>
          <w:cantSplit/>
          <w:trHeight w:val="454"/>
          <w:jc w:val="center"/>
        </w:trPr>
        <w:tc>
          <w:tcPr>
            <w:tcW w:w="2114" w:type="pct"/>
            <w:shd w:val="clear" w:color="auto" w:fill="auto"/>
          </w:tcPr>
          <w:p w:rsidR="00D92D5E" w:rsidRPr="00C5784F" w:rsidRDefault="00D92D5E" w:rsidP="00C5784F">
            <w:pPr>
              <w:spacing w:line="360" w:lineRule="auto"/>
              <w:jc w:val="both"/>
              <w:rPr>
                <w:iCs/>
                <w:color w:val="000000"/>
                <w:sz w:val="20"/>
              </w:rPr>
            </w:pPr>
            <w:r w:rsidRPr="00C5784F">
              <w:rPr>
                <w:iCs/>
                <w:color w:val="000000"/>
                <w:sz w:val="20"/>
              </w:rPr>
              <w:t>Оборачиваемость оборотных средств в 2008 году</w:t>
            </w:r>
          </w:p>
        </w:tc>
        <w:tc>
          <w:tcPr>
            <w:tcW w:w="1501" w:type="pct"/>
            <w:shd w:val="clear" w:color="auto" w:fill="auto"/>
          </w:tcPr>
          <w:p w:rsidR="00D92D5E" w:rsidRPr="00C5784F" w:rsidRDefault="00D92D5E" w:rsidP="00C5784F">
            <w:pPr>
              <w:spacing w:line="360" w:lineRule="auto"/>
              <w:jc w:val="both"/>
              <w:rPr>
                <w:color w:val="000000"/>
                <w:sz w:val="20"/>
              </w:rPr>
            </w:pPr>
            <w:r w:rsidRPr="00C5784F">
              <w:rPr>
                <w:iCs/>
                <w:color w:val="000000"/>
                <w:sz w:val="20"/>
              </w:rPr>
              <w:t>360*</w:t>
            </w:r>
            <w:r w:rsidR="00F859A3" w:rsidRPr="00C5784F">
              <w:rPr>
                <w:iCs/>
                <w:color w:val="000000"/>
                <w:sz w:val="20"/>
              </w:rPr>
              <w:t>263155432</w:t>
            </w:r>
            <w:r w:rsidRPr="00C5784F">
              <w:rPr>
                <w:iCs/>
                <w:color w:val="000000"/>
                <w:sz w:val="20"/>
              </w:rPr>
              <w:t>/</w:t>
            </w:r>
            <w:r w:rsidR="00F859A3" w:rsidRPr="00C5784F">
              <w:rPr>
                <w:iCs/>
                <w:color w:val="000000"/>
                <w:sz w:val="20"/>
              </w:rPr>
              <w:t>1101710458</w:t>
            </w:r>
          </w:p>
        </w:tc>
        <w:tc>
          <w:tcPr>
            <w:tcW w:w="1385" w:type="pct"/>
            <w:shd w:val="clear" w:color="auto" w:fill="auto"/>
          </w:tcPr>
          <w:p w:rsidR="00D92D5E" w:rsidRPr="00C5784F" w:rsidRDefault="00F859A3" w:rsidP="00C5784F">
            <w:pPr>
              <w:spacing w:line="360" w:lineRule="auto"/>
              <w:jc w:val="both"/>
              <w:rPr>
                <w:color w:val="000000"/>
                <w:sz w:val="20"/>
              </w:rPr>
            </w:pPr>
            <w:r w:rsidRPr="00C5784F">
              <w:rPr>
                <w:iCs/>
                <w:color w:val="000000"/>
                <w:sz w:val="20"/>
              </w:rPr>
              <w:t>85,99</w:t>
            </w:r>
            <w:r w:rsidR="00D92D5E" w:rsidRPr="00C5784F">
              <w:rPr>
                <w:iCs/>
                <w:color w:val="000000"/>
                <w:sz w:val="20"/>
              </w:rPr>
              <w:t xml:space="preserve"> дн.</w:t>
            </w:r>
          </w:p>
        </w:tc>
      </w:tr>
      <w:tr w:rsidR="00D92D5E" w:rsidRPr="00C5784F" w:rsidTr="00C5784F">
        <w:trPr>
          <w:cantSplit/>
          <w:trHeight w:val="454"/>
          <w:jc w:val="center"/>
        </w:trPr>
        <w:tc>
          <w:tcPr>
            <w:tcW w:w="2114" w:type="pct"/>
            <w:shd w:val="clear" w:color="auto" w:fill="auto"/>
          </w:tcPr>
          <w:p w:rsidR="00D92D5E" w:rsidRPr="00C5784F" w:rsidRDefault="00D92D5E" w:rsidP="00C5784F">
            <w:pPr>
              <w:spacing w:line="360" w:lineRule="auto"/>
              <w:jc w:val="both"/>
              <w:rPr>
                <w:iCs/>
                <w:color w:val="000000"/>
                <w:sz w:val="20"/>
              </w:rPr>
            </w:pPr>
            <w:r w:rsidRPr="00C5784F">
              <w:rPr>
                <w:iCs/>
                <w:color w:val="000000"/>
                <w:sz w:val="20"/>
              </w:rPr>
              <w:t>Сумма оборотных средств исходя из объемов товарной продукции и оборачиваемости в 2008 году в прогнозном 2009 году тыс. руб.</w:t>
            </w:r>
          </w:p>
        </w:tc>
        <w:tc>
          <w:tcPr>
            <w:tcW w:w="1501" w:type="pct"/>
            <w:shd w:val="clear" w:color="auto" w:fill="auto"/>
          </w:tcPr>
          <w:p w:rsidR="00D92D5E" w:rsidRPr="00C5784F" w:rsidRDefault="00F859A3" w:rsidP="00C5784F">
            <w:pPr>
              <w:spacing w:line="360" w:lineRule="auto"/>
              <w:jc w:val="both"/>
              <w:rPr>
                <w:color w:val="000000"/>
                <w:sz w:val="20"/>
              </w:rPr>
            </w:pPr>
            <w:r w:rsidRPr="00C5784F">
              <w:rPr>
                <w:iCs/>
                <w:color w:val="000000"/>
                <w:sz w:val="20"/>
              </w:rPr>
              <w:t>1294509788,15</w:t>
            </w:r>
            <w:r w:rsidR="00D92D5E" w:rsidRPr="00C5784F">
              <w:rPr>
                <w:iCs/>
                <w:color w:val="000000"/>
                <w:sz w:val="20"/>
              </w:rPr>
              <w:t>*</w:t>
            </w:r>
            <w:r w:rsidRPr="00C5784F">
              <w:rPr>
                <w:iCs/>
                <w:color w:val="000000"/>
                <w:sz w:val="20"/>
              </w:rPr>
              <w:t>85,99</w:t>
            </w:r>
            <w:r w:rsidR="00D92D5E" w:rsidRPr="00C5784F">
              <w:rPr>
                <w:iCs/>
                <w:color w:val="000000"/>
                <w:sz w:val="20"/>
              </w:rPr>
              <w:t>/360</w:t>
            </w:r>
          </w:p>
        </w:tc>
        <w:tc>
          <w:tcPr>
            <w:tcW w:w="1385" w:type="pct"/>
            <w:shd w:val="clear" w:color="auto" w:fill="auto"/>
          </w:tcPr>
          <w:p w:rsidR="00D92D5E" w:rsidRPr="00C5784F" w:rsidRDefault="00F859A3" w:rsidP="00C5784F">
            <w:pPr>
              <w:spacing w:line="360" w:lineRule="auto"/>
              <w:jc w:val="both"/>
              <w:rPr>
                <w:color w:val="000000"/>
                <w:sz w:val="20"/>
              </w:rPr>
            </w:pPr>
            <w:r w:rsidRPr="00C5784F">
              <w:rPr>
                <w:iCs/>
                <w:color w:val="000000"/>
                <w:sz w:val="20"/>
              </w:rPr>
              <w:t>309208046,34</w:t>
            </w:r>
          </w:p>
        </w:tc>
      </w:tr>
      <w:tr w:rsidR="00D92D5E" w:rsidRPr="00C5784F" w:rsidTr="00C5784F">
        <w:trPr>
          <w:cantSplit/>
          <w:trHeight w:val="454"/>
          <w:jc w:val="center"/>
        </w:trPr>
        <w:tc>
          <w:tcPr>
            <w:tcW w:w="2114" w:type="pct"/>
            <w:shd w:val="clear" w:color="auto" w:fill="auto"/>
          </w:tcPr>
          <w:p w:rsidR="00D92D5E" w:rsidRPr="00C5784F" w:rsidRDefault="00D92D5E" w:rsidP="00C5784F">
            <w:pPr>
              <w:spacing w:line="360" w:lineRule="auto"/>
              <w:jc w:val="both"/>
              <w:rPr>
                <w:color w:val="000000"/>
                <w:sz w:val="20"/>
              </w:rPr>
            </w:pPr>
            <w:r w:rsidRPr="00C5784F">
              <w:rPr>
                <w:iCs/>
                <w:color w:val="000000"/>
                <w:sz w:val="20"/>
              </w:rPr>
              <w:t>Сумма оборотных средств исходя из объема товарной продукции в 2008 году с учетом ускорения их оборачиваемости, тыс. руб.</w:t>
            </w:r>
          </w:p>
        </w:tc>
        <w:tc>
          <w:tcPr>
            <w:tcW w:w="1501" w:type="pct"/>
            <w:shd w:val="clear" w:color="auto" w:fill="auto"/>
          </w:tcPr>
          <w:p w:rsidR="00D92D5E" w:rsidRPr="00C5784F" w:rsidRDefault="00F859A3" w:rsidP="00C5784F">
            <w:pPr>
              <w:spacing w:line="360" w:lineRule="auto"/>
              <w:jc w:val="both"/>
              <w:rPr>
                <w:color w:val="000000"/>
                <w:sz w:val="20"/>
              </w:rPr>
            </w:pPr>
            <w:r w:rsidRPr="00C5784F">
              <w:rPr>
                <w:iCs/>
                <w:color w:val="000000"/>
                <w:sz w:val="20"/>
              </w:rPr>
              <w:t>1294509788,15*(85,99</w:t>
            </w:r>
            <w:r w:rsidR="006B3D8B" w:rsidRPr="00C5784F">
              <w:rPr>
                <w:iCs/>
                <w:color w:val="000000"/>
                <w:sz w:val="20"/>
              </w:rPr>
              <w:t>–1</w:t>
            </w:r>
            <w:r w:rsidRPr="00C5784F">
              <w:rPr>
                <w:iCs/>
                <w:color w:val="000000"/>
                <w:sz w:val="20"/>
              </w:rPr>
              <w:t>0)/360</w:t>
            </w:r>
          </w:p>
        </w:tc>
        <w:tc>
          <w:tcPr>
            <w:tcW w:w="1385" w:type="pct"/>
            <w:shd w:val="clear" w:color="auto" w:fill="auto"/>
          </w:tcPr>
          <w:p w:rsidR="00D92D5E" w:rsidRPr="00C5784F" w:rsidRDefault="00F859A3" w:rsidP="00C5784F">
            <w:pPr>
              <w:spacing w:line="360" w:lineRule="auto"/>
              <w:jc w:val="both"/>
              <w:rPr>
                <w:color w:val="000000"/>
                <w:sz w:val="20"/>
              </w:rPr>
            </w:pPr>
            <w:r w:rsidRPr="00C5784F">
              <w:rPr>
                <w:iCs/>
                <w:color w:val="000000"/>
                <w:sz w:val="20"/>
              </w:rPr>
              <w:t>273249441,11</w:t>
            </w:r>
          </w:p>
        </w:tc>
      </w:tr>
      <w:tr w:rsidR="00D92D5E" w:rsidRPr="00C5784F" w:rsidTr="00C5784F">
        <w:trPr>
          <w:cantSplit/>
          <w:trHeight w:val="454"/>
          <w:jc w:val="center"/>
        </w:trPr>
        <w:tc>
          <w:tcPr>
            <w:tcW w:w="2114" w:type="pct"/>
            <w:shd w:val="clear" w:color="auto" w:fill="auto"/>
          </w:tcPr>
          <w:p w:rsidR="00D92D5E" w:rsidRPr="00C5784F" w:rsidRDefault="00D92D5E" w:rsidP="00C5784F">
            <w:pPr>
              <w:spacing w:line="360" w:lineRule="auto"/>
              <w:jc w:val="both"/>
              <w:rPr>
                <w:color w:val="000000"/>
                <w:sz w:val="20"/>
              </w:rPr>
            </w:pPr>
            <w:r w:rsidRPr="00C5784F">
              <w:rPr>
                <w:iCs/>
                <w:color w:val="000000"/>
                <w:sz w:val="20"/>
              </w:rPr>
              <w:t>Относительное высвобождение оборотных средств в результате ускорения оборачиваемости в 2009 году, тыс. руб.</w:t>
            </w:r>
          </w:p>
        </w:tc>
        <w:tc>
          <w:tcPr>
            <w:tcW w:w="1501" w:type="pct"/>
            <w:shd w:val="clear" w:color="auto" w:fill="auto"/>
          </w:tcPr>
          <w:p w:rsidR="00D92D5E" w:rsidRPr="00C5784F" w:rsidRDefault="00F859A3" w:rsidP="00C5784F">
            <w:pPr>
              <w:spacing w:line="360" w:lineRule="auto"/>
              <w:jc w:val="both"/>
              <w:rPr>
                <w:color w:val="000000"/>
                <w:sz w:val="20"/>
              </w:rPr>
            </w:pPr>
            <w:r w:rsidRPr="00C5784F">
              <w:rPr>
                <w:iCs/>
                <w:color w:val="000000"/>
                <w:sz w:val="20"/>
              </w:rPr>
              <w:t>309208046,34</w:t>
            </w:r>
            <w:r w:rsidR="00D92D5E" w:rsidRPr="00C5784F">
              <w:rPr>
                <w:iCs/>
                <w:color w:val="000000"/>
                <w:sz w:val="20"/>
              </w:rPr>
              <w:t xml:space="preserve"> – </w:t>
            </w:r>
            <w:r w:rsidRPr="00C5784F">
              <w:rPr>
                <w:iCs/>
                <w:color w:val="000000"/>
                <w:sz w:val="20"/>
              </w:rPr>
              <w:t>273249441,11</w:t>
            </w:r>
          </w:p>
        </w:tc>
        <w:tc>
          <w:tcPr>
            <w:tcW w:w="1385" w:type="pct"/>
            <w:shd w:val="clear" w:color="auto" w:fill="auto"/>
          </w:tcPr>
          <w:p w:rsidR="00D92D5E" w:rsidRPr="00C5784F" w:rsidRDefault="00F859A3" w:rsidP="00C5784F">
            <w:pPr>
              <w:spacing w:line="360" w:lineRule="auto"/>
              <w:jc w:val="both"/>
              <w:rPr>
                <w:color w:val="000000"/>
                <w:sz w:val="20"/>
              </w:rPr>
            </w:pPr>
            <w:r w:rsidRPr="00C5784F">
              <w:rPr>
                <w:color w:val="000000"/>
                <w:sz w:val="20"/>
              </w:rPr>
              <w:t>35958605,23</w:t>
            </w:r>
          </w:p>
        </w:tc>
      </w:tr>
    </w:tbl>
    <w:p w:rsidR="00D92D5E" w:rsidRPr="006B3D8B" w:rsidRDefault="00D92D5E" w:rsidP="006B3D8B">
      <w:pPr>
        <w:shd w:val="clear" w:color="auto" w:fill="FFFFFF"/>
        <w:autoSpaceDE w:val="0"/>
        <w:autoSpaceDN w:val="0"/>
        <w:adjustRightInd w:val="0"/>
        <w:spacing w:line="360" w:lineRule="auto"/>
        <w:ind w:firstLine="709"/>
        <w:jc w:val="both"/>
        <w:rPr>
          <w:color w:val="000000"/>
          <w:sz w:val="28"/>
        </w:rPr>
      </w:pPr>
    </w:p>
    <w:p w:rsidR="00F859A3" w:rsidRPr="006B3D8B" w:rsidRDefault="00F859A3" w:rsidP="006B3D8B">
      <w:pPr>
        <w:shd w:val="clear" w:color="auto" w:fill="FFFFFF"/>
        <w:autoSpaceDE w:val="0"/>
        <w:autoSpaceDN w:val="0"/>
        <w:adjustRightInd w:val="0"/>
        <w:spacing w:line="360" w:lineRule="auto"/>
        <w:ind w:firstLine="709"/>
        <w:jc w:val="both"/>
        <w:rPr>
          <w:iCs/>
          <w:color w:val="000000"/>
          <w:sz w:val="28"/>
          <w:szCs w:val="28"/>
        </w:rPr>
      </w:pPr>
      <w:r w:rsidRPr="006B3D8B">
        <w:rPr>
          <w:color w:val="000000"/>
          <w:sz w:val="28"/>
          <w:szCs w:val="28"/>
        </w:rPr>
        <w:t xml:space="preserve">Из таблицы видно, что </w:t>
      </w:r>
      <w:r w:rsidRPr="006B3D8B">
        <w:rPr>
          <w:iCs/>
          <w:color w:val="000000"/>
          <w:sz w:val="28"/>
          <w:szCs w:val="28"/>
        </w:rPr>
        <w:t xml:space="preserve">относительное высвобождение оборотных средств в результате ускорения оборачиваемости хотя бы на 10 дней составит </w:t>
      </w:r>
      <w:r w:rsidRPr="006B3D8B">
        <w:rPr>
          <w:color w:val="000000"/>
          <w:sz w:val="28"/>
          <w:szCs w:val="28"/>
        </w:rPr>
        <w:t>35958605,23</w:t>
      </w:r>
      <w:r w:rsidRPr="006B3D8B">
        <w:rPr>
          <w:iCs/>
          <w:color w:val="000000"/>
          <w:sz w:val="28"/>
          <w:szCs w:val="28"/>
        </w:rPr>
        <w:t xml:space="preserve"> тыс. руб. В результате у предприятия появляются средства, которые можно вложить в финансовую или инвестиционную деятельность и получить дополнительный доход.</w:t>
      </w:r>
    </w:p>
    <w:p w:rsidR="00D61799" w:rsidRPr="006B3D8B" w:rsidRDefault="00D92D5E" w:rsidP="006B3D8B">
      <w:pPr>
        <w:shd w:val="clear" w:color="auto" w:fill="FFFFFF"/>
        <w:autoSpaceDE w:val="0"/>
        <w:autoSpaceDN w:val="0"/>
        <w:adjustRightInd w:val="0"/>
        <w:spacing w:line="360" w:lineRule="auto"/>
        <w:ind w:firstLine="709"/>
        <w:jc w:val="both"/>
        <w:rPr>
          <w:color w:val="000000"/>
          <w:sz w:val="28"/>
          <w:szCs w:val="28"/>
        </w:rPr>
      </w:pPr>
      <w:r w:rsidRPr="006B3D8B">
        <w:rPr>
          <w:iCs/>
          <w:color w:val="000000"/>
          <w:sz w:val="28"/>
          <w:szCs w:val="28"/>
        </w:rPr>
        <w:t>В контексте ускорения оборачиваемости, сведем мероприятия по улучшению финансового состояния в таблицу 9.</w:t>
      </w:r>
      <w:r w:rsidR="00F859A3" w:rsidRPr="006B3D8B">
        <w:rPr>
          <w:iCs/>
          <w:color w:val="000000"/>
          <w:sz w:val="28"/>
          <w:szCs w:val="28"/>
        </w:rPr>
        <w:t xml:space="preserve"> </w:t>
      </w:r>
      <w:r w:rsidR="00D61799" w:rsidRPr="006B3D8B">
        <w:rPr>
          <w:color w:val="000000"/>
          <w:sz w:val="28"/>
          <w:szCs w:val="28"/>
        </w:rPr>
        <w:t>Также рекомендуется, с целью изыскания дополнительных денежных средств, разработать и провести процедуры экономии текущих затрат и реструктуризацию кредиторской задолженности (уделив особое внимание минимизации коммунальных платежей и сокращению обязательств перед бюджетом).</w:t>
      </w:r>
    </w:p>
    <w:p w:rsidR="00F859A3" w:rsidRPr="006B3D8B" w:rsidRDefault="00F859A3"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Финансовое положение предприятия, его показатели ликвидности и платежеспособности непосредственно зависят от того, насколько быстро средства, вложенные в текущие (оборотные) активы, превращаются в реальные деньги. Из всех составляющих оборотных средств наиболее весомыми являются: средства в запасах материалов и покупных изделий; средства в незавершенном производстве; средства в готовой продукции; дебиторская задолженность (сумма долгов, причитающихся предприятию от юридических и физических лиц в итоге хозяйственных и деловых взаимоотношений с ними), или долговые права к клиентам.</w:t>
      </w:r>
    </w:p>
    <w:p w:rsidR="00D61799" w:rsidRPr="006B3D8B" w:rsidRDefault="00D61799" w:rsidP="006B3D8B">
      <w:pPr>
        <w:spacing w:line="360" w:lineRule="auto"/>
        <w:ind w:firstLine="709"/>
        <w:jc w:val="both"/>
        <w:rPr>
          <w:color w:val="000000"/>
          <w:sz w:val="28"/>
        </w:rPr>
      </w:pPr>
    </w:p>
    <w:p w:rsidR="00D61799" w:rsidRPr="006B3D8B" w:rsidRDefault="00D61799" w:rsidP="006B3D8B">
      <w:pPr>
        <w:pStyle w:val="ac"/>
        <w:spacing w:before="0" w:beforeAutospacing="0" w:after="0" w:afterAutospacing="0" w:line="360" w:lineRule="auto"/>
        <w:ind w:firstLine="709"/>
        <w:jc w:val="both"/>
        <w:rPr>
          <w:rFonts w:ascii="Times New Roman" w:cs="Times New Roman"/>
          <w:color w:val="000000"/>
          <w:sz w:val="28"/>
          <w:szCs w:val="28"/>
        </w:rPr>
      </w:pPr>
      <w:r w:rsidRPr="006B3D8B">
        <w:rPr>
          <w:rFonts w:ascii="Times New Roman" w:cs="Times New Roman"/>
          <w:color w:val="000000"/>
          <w:sz w:val="28"/>
          <w:szCs w:val="28"/>
        </w:rPr>
        <w:t xml:space="preserve">Таблица </w:t>
      </w:r>
      <w:r w:rsidR="003A1445" w:rsidRPr="006B3D8B">
        <w:rPr>
          <w:rFonts w:ascii="Times New Roman" w:cs="Times New Roman"/>
          <w:color w:val="000000"/>
          <w:sz w:val="28"/>
          <w:szCs w:val="28"/>
        </w:rPr>
        <w:t>16</w:t>
      </w:r>
      <w:r w:rsidR="00F859A3" w:rsidRPr="006B3D8B">
        <w:rPr>
          <w:rFonts w:ascii="Times New Roman" w:cs="Times New Roman"/>
          <w:color w:val="000000"/>
          <w:sz w:val="28"/>
          <w:szCs w:val="28"/>
        </w:rPr>
        <w:t xml:space="preserve"> </w:t>
      </w:r>
      <w:r w:rsidR="006B3D8B">
        <w:rPr>
          <w:rFonts w:ascii="Times New Roman" w:cs="Times New Roman"/>
          <w:color w:val="000000"/>
          <w:sz w:val="28"/>
          <w:szCs w:val="28"/>
        </w:rPr>
        <w:t>–</w:t>
      </w:r>
      <w:r w:rsidR="006B3D8B" w:rsidRPr="006B3D8B">
        <w:rPr>
          <w:rFonts w:ascii="Times New Roman" w:cs="Times New Roman"/>
          <w:color w:val="000000"/>
          <w:sz w:val="28"/>
          <w:szCs w:val="28"/>
        </w:rPr>
        <w:t xml:space="preserve"> </w:t>
      </w:r>
      <w:r w:rsidRPr="006B3D8B">
        <w:rPr>
          <w:rFonts w:ascii="Times New Roman" w:cs="Times New Roman"/>
          <w:color w:val="000000"/>
          <w:sz w:val="28"/>
          <w:szCs w:val="28"/>
        </w:rPr>
        <w:t>План финан</w:t>
      </w:r>
      <w:r w:rsidR="004B0F40">
        <w:rPr>
          <w:rFonts w:ascii="Times New Roman" w:cs="Times New Roman"/>
          <w:color w:val="000000"/>
          <w:sz w:val="28"/>
          <w:szCs w:val="28"/>
        </w:rPr>
        <w:t>сового оздоровления предприятия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74"/>
        <w:gridCol w:w="2135"/>
        <w:gridCol w:w="1921"/>
        <w:gridCol w:w="2263"/>
        <w:gridCol w:w="2004"/>
      </w:tblGrid>
      <w:tr w:rsidR="00D61799" w:rsidRPr="00C5784F" w:rsidTr="00C5784F">
        <w:trPr>
          <w:cantSplit/>
          <w:jc w:val="center"/>
        </w:trPr>
        <w:tc>
          <w:tcPr>
            <w:tcW w:w="524" w:type="pct"/>
            <w:shd w:val="clear" w:color="auto" w:fill="auto"/>
          </w:tcPr>
          <w:p w:rsidR="00D61799" w:rsidRPr="00C5784F" w:rsidRDefault="00D61799" w:rsidP="00C5784F">
            <w:pPr>
              <w:spacing w:line="360" w:lineRule="auto"/>
              <w:jc w:val="both"/>
              <w:rPr>
                <w:bCs/>
                <w:color w:val="000000"/>
                <w:sz w:val="20"/>
              </w:rPr>
            </w:pPr>
            <w:r w:rsidRPr="00C5784F">
              <w:rPr>
                <w:bCs/>
                <w:color w:val="000000"/>
                <w:sz w:val="20"/>
              </w:rPr>
              <w:t>№</w:t>
            </w:r>
          </w:p>
        </w:tc>
        <w:tc>
          <w:tcPr>
            <w:tcW w:w="1148" w:type="pct"/>
            <w:shd w:val="clear" w:color="auto" w:fill="auto"/>
          </w:tcPr>
          <w:p w:rsidR="00D61799" w:rsidRPr="00C5784F" w:rsidRDefault="00D61799" w:rsidP="00C5784F">
            <w:pPr>
              <w:spacing w:line="360" w:lineRule="auto"/>
              <w:jc w:val="both"/>
              <w:rPr>
                <w:bCs/>
                <w:color w:val="000000"/>
                <w:sz w:val="20"/>
              </w:rPr>
            </w:pPr>
            <w:r w:rsidRPr="00C5784F">
              <w:rPr>
                <w:bCs/>
                <w:color w:val="000000"/>
                <w:sz w:val="20"/>
              </w:rPr>
              <w:t>Мероприятие</w:t>
            </w:r>
          </w:p>
        </w:tc>
        <w:tc>
          <w:tcPr>
            <w:tcW w:w="1033" w:type="pct"/>
            <w:shd w:val="clear" w:color="auto" w:fill="auto"/>
          </w:tcPr>
          <w:p w:rsidR="00D61799" w:rsidRPr="00C5784F" w:rsidRDefault="004B0F40" w:rsidP="00C5784F">
            <w:pPr>
              <w:spacing w:line="360" w:lineRule="auto"/>
              <w:jc w:val="both"/>
              <w:rPr>
                <w:bCs/>
                <w:color w:val="000000"/>
                <w:sz w:val="20"/>
              </w:rPr>
            </w:pPr>
            <w:r w:rsidRPr="00C5784F">
              <w:rPr>
                <w:bCs/>
                <w:color w:val="000000"/>
                <w:sz w:val="20"/>
              </w:rPr>
              <w:t>Сроки испол</w:t>
            </w:r>
            <w:r w:rsidR="00D61799" w:rsidRPr="00C5784F">
              <w:rPr>
                <w:bCs/>
                <w:color w:val="000000"/>
                <w:sz w:val="20"/>
              </w:rPr>
              <w:t>нения</w:t>
            </w:r>
          </w:p>
        </w:tc>
        <w:tc>
          <w:tcPr>
            <w:tcW w:w="1217" w:type="pct"/>
            <w:shd w:val="clear" w:color="auto" w:fill="auto"/>
          </w:tcPr>
          <w:p w:rsidR="00D61799" w:rsidRPr="00C5784F" w:rsidRDefault="00D61799" w:rsidP="00C5784F">
            <w:pPr>
              <w:spacing w:line="360" w:lineRule="auto"/>
              <w:jc w:val="both"/>
              <w:rPr>
                <w:bCs/>
                <w:color w:val="000000"/>
                <w:sz w:val="20"/>
              </w:rPr>
            </w:pPr>
            <w:r w:rsidRPr="00C5784F">
              <w:rPr>
                <w:bCs/>
                <w:color w:val="000000"/>
                <w:sz w:val="20"/>
              </w:rPr>
              <w:t>Ответственный за исполнение</w:t>
            </w:r>
          </w:p>
        </w:tc>
        <w:tc>
          <w:tcPr>
            <w:tcW w:w="1078" w:type="pct"/>
            <w:shd w:val="clear" w:color="auto" w:fill="auto"/>
          </w:tcPr>
          <w:p w:rsidR="00D61799" w:rsidRPr="00C5784F" w:rsidRDefault="00D61799" w:rsidP="00C5784F">
            <w:pPr>
              <w:spacing w:line="360" w:lineRule="auto"/>
              <w:jc w:val="both"/>
              <w:rPr>
                <w:bCs/>
                <w:color w:val="000000"/>
                <w:sz w:val="20"/>
              </w:rPr>
            </w:pPr>
            <w:r w:rsidRPr="00C5784F">
              <w:rPr>
                <w:bCs/>
                <w:color w:val="000000"/>
                <w:sz w:val="20"/>
              </w:rPr>
              <w:t>Финансовый результат (тыс. руб.)</w:t>
            </w:r>
          </w:p>
        </w:tc>
      </w:tr>
      <w:tr w:rsidR="003A1445" w:rsidRPr="00C5784F" w:rsidTr="00C5784F">
        <w:trPr>
          <w:cantSplit/>
          <w:jc w:val="center"/>
        </w:trPr>
        <w:tc>
          <w:tcPr>
            <w:tcW w:w="524" w:type="pct"/>
            <w:shd w:val="clear" w:color="auto" w:fill="auto"/>
          </w:tcPr>
          <w:p w:rsidR="003A1445" w:rsidRPr="00C5784F" w:rsidRDefault="003A1445" w:rsidP="00C5784F">
            <w:pPr>
              <w:spacing w:line="360" w:lineRule="auto"/>
              <w:jc w:val="both"/>
              <w:rPr>
                <w:bCs/>
                <w:color w:val="000000"/>
                <w:sz w:val="20"/>
              </w:rPr>
            </w:pPr>
            <w:r w:rsidRPr="00C5784F">
              <w:rPr>
                <w:bCs/>
                <w:color w:val="000000"/>
                <w:sz w:val="20"/>
              </w:rPr>
              <w:t>1</w:t>
            </w:r>
          </w:p>
        </w:tc>
        <w:tc>
          <w:tcPr>
            <w:tcW w:w="4476" w:type="pct"/>
            <w:gridSpan w:val="4"/>
            <w:shd w:val="clear" w:color="auto" w:fill="auto"/>
          </w:tcPr>
          <w:p w:rsidR="003A1445" w:rsidRPr="00C5784F" w:rsidRDefault="003A1445" w:rsidP="00C5784F">
            <w:pPr>
              <w:spacing w:line="360" w:lineRule="auto"/>
              <w:jc w:val="both"/>
              <w:rPr>
                <w:bCs/>
                <w:color w:val="000000"/>
                <w:sz w:val="20"/>
              </w:rPr>
            </w:pPr>
            <w:r w:rsidRPr="00C5784F">
              <w:rPr>
                <w:bCs/>
                <w:color w:val="000000"/>
                <w:sz w:val="20"/>
              </w:rPr>
              <w:t>Ликвидация дебиторской задолженности, в т.ч.</w:t>
            </w:r>
          </w:p>
        </w:tc>
      </w:tr>
      <w:tr w:rsidR="00D61799" w:rsidRPr="00C5784F" w:rsidTr="00C5784F">
        <w:trPr>
          <w:cantSplit/>
          <w:jc w:val="center"/>
        </w:trPr>
        <w:tc>
          <w:tcPr>
            <w:tcW w:w="524" w:type="pct"/>
            <w:shd w:val="clear" w:color="auto" w:fill="auto"/>
          </w:tcPr>
          <w:p w:rsidR="00D61799" w:rsidRPr="00C5784F" w:rsidRDefault="00D61799" w:rsidP="00C5784F">
            <w:pPr>
              <w:spacing w:line="360" w:lineRule="auto"/>
              <w:jc w:val="both"/>
              <w:rPr>
                <w:bCs/>
                <w:color w:val="000000"/>
                <w:sz w:val="20"/>
              </w:rPr>
            </w:pPr>
          </w:p>
        </w:tc>
        <w:tc>
          <w:tcPr>
            <w:tcW w:w="1148" w:type="pct"/>
            <w:shd w:val="clear" w:color="auto" w:fill="auto"/>
          </w:tcPr>
          <w:p w:rsidR="00D61799" w:rsidRPr="00C5784F" w:rsidRDefault="00D61799" w:rsidP="00C5784F">
            <w:pPr>
              <w:spacing w:line="360" w:lineRule="auto"/>
              <w:jc w:val="both"/>
              <w:rPr>
                <w:bCs/>
                <w:color w:val="000000"/>
                <w:sz w:val="20"/>
              </w:rPr>
            </w:pPr>
            <w:r w:rsidRPr="00C5784F">
              <w:rPr>
                <w:bCs/>
                <w:color w:val="000000"/>
                <w:sz w:val="20"/>
              </w:rPr>
              <w:t>взыскание просроченной дебиторской задолженности через арбитражный суд</w:t>
            </w:r>
          </w:p>
        </w:tc>
        <w:tc>
          <w:tcPr>
            <w:tcW w:w="1033" w:type="pct"/>
            <w:shd w:val="clear" w:color="auto" w:fill="auto"/>
          </w:tcPr>
          <w:p w:rsidR="00D61799" w:rsidRPr="00C5784F" w:rsidRDefault="00D61799" w:rsidP="00C5784F">
            <w:pPr>
              <w:spacing w:line="360" w:lineRule="auto"/>
              <w:jc w:val="both"/>
              <w:rPr>
                <w:bCs/>
                <w:color w:val="000000"/>
                <w:sz w:val="20"/>
              </w:rPr>
            </w:pPr>
            <w:r w:rsidRPr="00C5784F">
              <w:rPr>
                <w:bCs/>
                <w:color w:val="000000"/>
                <w:sz w:val="20"/>
              </w:rPr>
              <w:t>До 6 месяцев</w:t>
            </w:r>
          </w:p>
        </w:tc>
        <w:tc>
          <w:tcPr>
            <w:tcW w:w="1217" w:type="pct"/>
            <w:shd w:val="clear" w:color="auto" w:fill="auto"/>
          </w:tcPr>
          <w:p w:rsidR="00D61799" w:rsidRPr="00C5784F" w:rsidRDefault="00D61799" w:rsidP="00C5784F">
            <w:pPr>
              <w:spacing w:line="360" w:lineRule="auto"/>
              <w:jc w:val="both"/>
              <w:rPr>
                <w:bCs/>
                <w:color w:val="000000"/>
                <w:sz w:val="20"/>
              </w:rPr>
            </w:pPr>
            <w:r w:rsidRPr="00C5784F">
              <w:rPr>
                <w:bCs/>
                <w:color w:val="000000"/>
                <w:sz w:val="20"/>
              </w:rPr>
              <w:t>Бухгалтер, юрист</w:t>
            </w:r>
          </w:p>
        </w:tc>
        <w:tc>
          <w:tcPr>
            <w:tcW w:w="1078" w:type="pct"/>
            <w:shd w:val="clear" w:color="auto" w:fill="auto"/>
          </w:tcPr>
          <w:p w:rsidR="00D61799" w:rsidRPr="00C5784F" w:rsidRDefault="00D61799" w:rsidP="00C5784F">
            <w:pPr>
              <w:spacing w:line="360" w:lineRule="auto"/>
              <w:jc w:val="both"/>
              <w:rPr>
                <w:bCs/>
                <w:color w:val="000000"/>
                <w:sz w:val="20"/>
              </w:rPr>
            </w:pPr>
          </w:p>
        </w:tc>
      </w:tr>
      <w:tr w:rsidR="00D61799" w:rsidRPr="00C5784F" w:rsidTr="00C5784F">
        <w:trPr>
          <w:cantSplit/>
          <w:jc w:val="center"/>
        </w:trPr>
        <w:tc>
          <w:tcPr>
            <w:tcW w:w="524" w:type="pct"/>
            <w:shd w:val="clear" w:color="auto" w:fill="auto"/>
          </w:tcPr>
          <w:p w:rsidR="00D61799" w:rsidRPr="00C5784F" w:rsidRDefault="00D61799" w:rsidP="00C5784F">
            <w:pPr>
              <w:spacing w:line="360" w:lineRule="auto"/>
              <w:jc w:val="both"/>
              <w:rPr>
                <w:bCs/>
                <w:color w:val="000000"/>
                <w:sz w:val="20"/>
              </w:rPr>
            </w:pPr>
          </w:p>
        </w:tc>
        <w:tc>
          <w:tcPr>
            <w:tcW w:w="1148" w:type="pct"/>
            <w:shd w:val="clear" w:color="auto" w:fill="auto"/>
          </w:tcPr>
          <w:p w:rsidR="00D61799" w:rsidRPr="00C5784F" w:rsidRDefault="00D61799" w:rsidP="00C5784F">
            <w:pPr>
              <w:spacing w:line="360" w:lineRule="auto"/>
              <w:jc w:val="both"/>
              <w:rPr>
                <w:bCs/>
                <w:color w:val="000000"/>
                <w:sz w:val="20"/>
              </w:rPr>
            </w:pPr>
            <w:r w:rsidRPr="00C5784F">
              <w:rPr>
                <w:bCs/>
                <w:color w:val="000000"/>
                <w:sz w:val="20"/>
              </w:rPr>
              <w:t>получение текущей дебиторской задолженности</w:t>
            </w:r>
          </w:p>
        </w:tc>
        <w:tc>
          <w:tcPr>
            <w:tcW w:w="1033" w:type="pct"/>
            <w:shd w:val="clear" w:color="auto" w:fill="auto"/>
          </w:tcPr>
          <w:p w:rsidR="00D61799" w:rsidRPr="00C5784F" w:rsidRDefault="00D61799" w:rsidP="00C5784F">
            <w:pPr>
              <w:spacing w:line="360" w:lineRule="auto"/>
              <w:jc w:val="both"/>
              <w:rPr>
                <w:bCs/>
                <w:color w:val="000000"/>
                <w:sz w:val="20"/>
              </w:rPr>
            </w:pPr>
            <w:r w:rsidRPr="00C5784F">
              <w:rPr>
                <w:bCs/>
                <w:color w:val="000000"/>
                <w:sz w:val="20"/>
              </w:rPr>
              <w:t>До 14 дней</w:t>
            </w:r>
          </w:p>
        </w:tc>
        <w:tc>
          <w:tcPr>
            <w:tcW w:w="1217" w:type="pct"/>
            <w:shd w:val="clear" w:color="auto" w:fill="auto"/>
          </w:tcPr>
          <w:p w:rsidR="00D61799" w:rsidRPr="00C5784F" w:rsidRDefault="00D61799" w:rsidP="00C5784F">
            <w:pPr>
              <w:spacing w:line="360" w:lineRule="auto"/>
              <w:jc w:val="both"/>
              <w:rPr>
                <w:bCs/>
                <w:color w:val="000000"/>
                <w:sz w:val="20"/>
              </w:rPr>
            </w:pPr>
            <w:r w:rsidRPr="00C5784F">
              <w:rPr>
                <w:bCs/>
                <w:color w:val="000000"/>
                <w:sz w:val="20"/>
              </w:rPr>
              <w:t>Бухгалтер, менеджер</w:t>
            </w:r>
          </w:p>
        </w:tc>
        <w:tc>
          <w:tcPr>
            <w:tcW w:w="1078" w:type="pct"/>
            <w:shd w:val="clear" w:color="auto" w:fill="auto"/>
          </w:tcPr>
          <w:p w:rsidR="00D61799" w:rsidRPr="00C5784F" w:rsidRDefault="00D61799" w:rsidP="00C5784F">
            <w:pPr>
              <w:spacing w:line="360" w:lineRule="auto"/>
              <w:jc w:val="both"/>
              <w:rPr>
                <w:bCs/>
                <w:color w:val="000000"/>
                <w:sz w:val="20"/>
              </w:rPr>
            </w:pPr>
            <w:r w:rsidRPr="00C5784F">
              <w:rPr>
                <w:bCs/>
                <w:color w:val="000000"/>
                <w:sz w:val="20"/>
              </w:rPr>
              <w:t xml:space="preserve">Не менее </w:t>
            </w:r>
            <w:r w:rsidR="00C671C5" w:rsidRPr="00C5784F">
              <w:rPr>
                <w:bCs/>
                <w:color w:val="000000"/>
                <w:sz w:val="20"/>
              </w:rPr>
              <w:t>11636881</w:t>
            </w:r>
          </w:p>
        </w:tc>
      </w:tr>
      <w:tr w:rsidR="00D61799" w:rsidRPr="00C5784F" w:rsidTr="00C5784F">
        <w:trPr>
          <w:cantSplit/>
          <w:jc w:val="center"/>
        </w:trPr>
        <w:tc>
          <w:tcPr>
            <w:tcW w:w="524" w:type="pct"/>
            <w:shd w:val="clear" w:color="auto" w:fill="auto"/>
          </w:tcPr>
          <w:p w:rsidR="00D61799" w:rsidRPr="00C5784F" w:rsidRDefault="00D61799" w:rsidP="00C5784F">
            <w:pPr>
              <w:spacing w:line="360" w:lineRule="auto"/>
              <w:jc w:val="both"/>
              <w:rPr>
                <w:bCs/>
                <w:color w:val="000000"/>
                <w:sz w:val="20"/>
              </w:rPr>
            </w:pPr>
          </w:p>
        </w:tc>
        <w:tc>
          <w:tcPr>
            <w:tcW w:w="1148" w:type="pct"/>
            <w:shd w:val="clear" w:color="auto" w:fill="auto"/>
          </w:tcPr>
          <w:p w:rsidR="00D61799" w:rsidRPr="00C5784F" w:rsidRDefault="00D61799" w:rsidP="00C5784F">
            <w:pPr>
              <w:spacing w:line="360" w:lineRule="auto"/>
              <w:jc w:val="both"/>
              <w:rPr>
                <w:bCs/>
                <w:color w:val="000000"/>
                <w:sz w:val="20"/>
              </w:rPr>
            </w:pPr>
            <w:r w:rsidRPr="00C5784F">
              <w:rPr>
                <w:bCs/>
                <w:color w:val="000000"/>
                <w:sz w:val="20"/>
              </w:rPr>
              <w:t>получение подтверждения о получении отгруженных товаров покупателями и своевременная оплата</w:t>
            </w:r>
          </w:p>
        </w:tc>
        <w:tc>
          <w:tcPr>
            <w:tcW w:w="1033" w:type="pct"/>
            <w:shd w:val="clear" w:color="auto" w:fill="auto"/>
          </w:tcPr>
          <w:p w:rsidR="00D61799" w:rsidRPr="00C5784F" w:rsidRDefault="00D61799" w:rsidP="00C5784F">
            <w:pPr>
              <w:spacing w:line="360" w:lineRule="auto"/>
              <w:jc w:val="both"/>
              <w:rPr>
                <w:bCs/>
                <w:color w:val="000000"/>
                <w:sz w:val="20"/>
              </w:rPr>
            </w:pPr>
            <w:r w:rsidRPr="00C5784F">
              <w:rPr>
                <w:bCs/>
                <w:color w:val="000000"/>
                <w:sz w:val="20"/>
              </w:rPr>
              <w:t>До 14 дней</w:t>
            </w:r>
          </w:p>
        </w:tc>
        <w:tc>
          <w:tcPr>
            <w:tcW w:w="1217" w:type="pct"/>
            <w:shd w:val="clear" w:color="auto" w:fill="auto"/>
          </w:tcPr>
          <w:p w:rsidR="00D61799" w:rsidRPr="00C5784F" w:rsidRDefault="00D61799" w:rsidP="00C5784F">
            <w:pPr>
              <w:spacing w:line="360" w:lineRule="auto"/>
              <w:jc w:val="both"/>
              <w:rPr>
                <w:bCs/>
                <w:color w:val="000000"/>
                <w:sz w:val="20"/>
              </w:rPr>
            </w:pPr>
            <w:r w:rsidRPr="00C5784F">
              <w:rPr>
                <w:bCs/>
                <w:color w:val="000000"/>
                <w:sz w:val="20"/>
              </w:rPr>
              <w:t>Бухгалтер</w:t>
            </w:r>
          </w:p>
        </w:tc>
        <w:tc>
          <w:tcPr>
            <w:tcW w:w="1078" w:type="pct"/>
            <w:shd w:val="clear" w:color="auto" w:fill="auto"/>
          </w:tcPr>
          <w:p w:rsidR="00D61799" w:rsidRPr="00C5784F" w:rsidRDefault="00D61799" w:rsidP="00C5784F">
            <w:pPr>
              <w:spacing w:line="360" w:lineRule="auto"/>
              <w:jc w:val="both"/>
              <w:rPr>
                <w:bCs/>
                <w:color w:val="000000"/>
                <w:sz w:val="20"/>
              </w:rPr>
            </w:pPr>
            <w:r w:rsidRPr="00C5784F">
              <w:rPr>
                <w:bCs/>
                <w:color w:val="000000"/>
                <w:sz w:val="20"/>
              </w:rPr>
              <w:t xml:space="preserve">Не менее </w:t>
            </w:r>
            <w:r w:rsidR="00C671C5" w:rsidRPr="00C5784F">
              <w:rPr>
                <w:bCs/>
                <w:color w:val="000000"/>
                <w:sz w:val="20"/>
              </w:rPr>
              <w:t>25871423</w:t>
            </w:r>
          </w:p>
        </w:tc>
      </w:tr>
      <w:tr w:rsidR="003A1445" w:rsidRPr="00C5784F" w:rsidTr="00C5784F">
        <w:trPr>
          <w:cantSplit/>
          <w:jc w:val="center"/>
        </w:trPr>
        <w:tc>
          <w:tcPr>
            <w:tcW w:w="524" w:type="pct"/>
            <w:shd w:val="clear" w:color="auto" w:fill="auto"/>
          </w:tcPr>
          <w:p w:rsidR="003A1445" w:rsidRPr="00C5784F" w:rsidRDefault="003A1445" w:rsidP="00C5784F">
            <w:pPr>
              <w:spacing w:line="360" w:lineRule="auto"/>
              <w:jc w:val="both"/>
              <w:rPr>
                <w:bCs/>
                <w:color w:val="000000"/>
                <w:sz w:val="20"/>
              </w:rPr>
            </w:pPr>
            <w:r w:rsidRPr="00C5784F">
              <w:rPr>
                <w:bCs/>
                <w:color w:val="000000"/>
                <w:sz w:val="20"/>
              </w:rPr>
              <w:t>2</w:t>
            </w:r>
          </w:p>
        </w:tc>
        <w:tc>
          <w:tcPr>
            <w:tcW w:w="4476" w:type="pct"/>
            <w:gridSpan w:val="4"/>
            <w:shd w:val="clear" w:color="auto" w:fill="auto"/>
          </w:tcPr>
          <w:p w:rsidR="003A1445" w:rsidRPr="00C5784F" w:rsidRDefault="003A1445" w:rsidP="00C5784F">
            <w:pPr>
              <w:spacing w:line="360" w:lineRule="auto"/>
              <w:jc w:val="both"/>
              <w:rPr>
                <w:bCs/>
                <w:color w:val="000000"/>
                <w:sz w:val="20"/>
              </w:rPr>
            </w:pPr>
            <w:r w:rsidRPr="00C5784F">
              <w:rPr>
                <w:bCs/>
                <w:color w:val="000000"/>
                <w:sz w:val="20"/>
              </w:rPr>
              <w:t>Применение штрафных санкций к контрагентам согласно заключенных договоров, в т.ч.</w:t>
            </w:r>
          </w:p>
        </w:tc>
      </w:tr>
      <w:tr w:rsidR="00D61799" w:rsidRPr="00C5784F" w:rsidTr="00C5784F">
        <w:trPr>
          <w:cantSplit/>
          <w:jc w:val="center"/>
        </w:trPr>
        <w:tc>
          <w:tcPr>
            <w:tcW w:w="524" w:type="pct"/>
            <w:shd w:val="clear" w:color="auto" w:fill="auto"/>
          </w:tcPr>
          <w:p w:rsidR="00D61799" w:rsidRPr="00C5784F" w:rsidRDefault="00D61799" w:rsidP="00C5784F">
            <w:pPr>
              <w:spacing w:line="360" w:lineRule="auto"/>
              <w:jc w:val="both"/>
              <w:rPr>
                <w:bCs/>
                <w:color w:val="000000"/>
                <w:sz w:val="20"/>
              </w:rPr>
            </w:pPr>
          </w:p>
        </w:tc>
        <w:tc>
          <w:tcPr>
            <w:tcW w:w="1148" w:type="pct"/>
            <w:shd w:val="clear" w:color="auto" w:fill="auto"/>
          </w:tcPr>
          <w:p w:rsidR="00D61799" w:rsidRPr="00C5784F" w:rsidRDefault="00D61799" w:rsidP="00C5784F">
            <w:pPr>
              <w:spacing w:line="360" w:lineRule="auto"/>
              <w:jc w:val="both"/>
              <w:rPr>
                <w:bCs/>
                <w:color w:val="000000"/>
                <w:sz w:val="20"/>
              </w:rPr>
            </w:pPr>
            <w:r w:rsidRPr="00C5784F">
              <w:rPr>
                <w:bCs/>
                <w:color w:val="000000"/>
                <w:sz w:val="20"/>
              </w:rPr>
              <w:t>поставки товаров за несвоевременную оплату</w:t>
            </w:r>
          </w:p>
        </w:tc>
        <w:tc>
          <w:tcPr>
            <w:tcW w:w="1033" w:type="pct"/>
            <w:shd w:val="clear" w:color="auto" w:fill="auto"/>
          </w:tcPr>
          <w:p w:rsidR="00D61799" w:rsidRPr="00C5784F" w:rsidRDefault="00D61799" w:rsidP="00C5784F">
            <w:pPr>
              <w:spacing w:line="360" w:lineRule="auto"/>
              <w:jc w:val="both"/>
              <w:rPr>
                <w:bCs/>
                <w:color w:val="000000"/>
                <w:sz w:val="20"/>
              </w:rPr>
            </w:pPr>
            <w:r w:rsidRPr="00C5784F">
              <w:rPr>
                <w:bCs/>
                <w:color w:val="000000"/>
                <w:sz w:val="20"/>
              </w:rPr>
              <w:t>ежемесячно</w:t>
            </w:r>
          </w:p>
        </w:tc>
        <w:tc>
          <w:tcPr>
            <w:tcW w:w="1217" w:type="pct"/>
            <w:shd w:val="clear" w:color="auto" w:fill="auto"/>
          </w:tcPr>
          <w:p w:rsidR="00D61799" w:rsidRPr="00C5784F" w:rsidRDefault="00D61799" w:rsidP="00C5784F">
            <w:pPr>
              <w:spacing w:line="360" w:lineRule="auto"/>
              <w:jc w:val="both"/>
              <w:rPr>
                <w:bCs/>
                <w:color w:val="000000"/>
                <w:sz w:val="20"/>
              </w:rPr>
            </w:pPr>
            <w:r w:rsidRPr="00C5784F">
              <w:rPr>
                <w:bCs/>
                <w:color w:val="000000"/>
                <w:sz w:val="20"/>
              </w:rPr>
              <w:t>Бухгалтер, юрист</w:t>
            </w:r>
          </w:p>
        </w:tc>
        <w:tc>
          <w:tcPr>
            <w:tcW w:w="1078" w:type="pct"/>
            <w:shd w:val="clear" w:color="auto" w:fill="auto"/>
          </w:tcPr>
          <w:p w:rsidR="00D61799" w:rsidRPr="00C5784F" w:rsidRDefault="00D61799" w:rsidP="00C5784F">
            <w:pPr>
              <w:spacing w:line="360" w:lineRule="auto"/>
              <w:jc w:val="both"/>
              <w:rPr>
                <w:bCs/>
                <w:color w:val="000000"/>
                <w:sz w:val="20"/>
              </w:rPr>
            </w:pPr>
            <w:r w:rsidRPr="00C5784F">
              <w:rPr>
                <w:bCs/>
                <w:color w:val="000000"/>
                <w:sz w:val="20"/>
              </w:rPr>
              <w:t>0,0</w:t>
            </w:r>
            <w:r w:rsidR="006B3D8B" w:rsidRPr="00C5784F">
              <w:rPr>
                <w:bCs/>
                <w:color w:val="000000"/>
                <w:sz w:val="20"/>
              </w:rPr>
              <w:t>2%</w:t>
            </w:r>
            <w:r w:rsidRPr="00C5784F">
              <w:rPr>
                <w:bCs/>
                <w:color w:val="000000"/>
                <w:sz w:val="20"/>
              </w:rPr>
              <w:t xml:space="preserve"> за день просрочки</w:t>
            </w:r>
          </w:p>
        </w:tc>
      </w:tr>
      <w:tr w:rsidR="00D61799" w:rsidRPr="00C5784F" w:rsidTr="00C5784F">
        <w:trPr>
          <w:cantSplit/>
          <w:jc w:val="center"/>
        </w:trPr>
        <w:tc>
          <w:tcPr>
            <w:tcW w:w="524" w:type="pct"/>
            <w:shd w:val="clear" w:color="auto" w:fill="auto"/>
          </w:tcPr>
          <w:p w:rsidR="00D61799" w:rsidRPr="00C5784F" w:rsidRDefault="00D61799" w:rsidP="00C5784F">
            <w:pPr>
              <w:spacing w:line="360" w:lineRule="auto"/>
              <w:jc w:val="both"/>
              <w:rPr>
                <w:bCs/>
                <w:color w:val="000000"/>
                <w:sz w:val="20"/>
              </w:rPr>
            </w:pPr>
          </w:p>
        </w:tc>
        <w:tc>
          <w:tcPr>
            <w:tcW w:w="1148" w:type="pct"/>
            <w:shd w:val="clear" w:color="auto" w:fill="auto"/>
          </w:tcPr>
          <w:p w:rsidR="00D61799" w:rsidRPr="00C5784F" w:rsidRDefault="00D61799" w:rsidP="00C5784F">
            <w:pPr>
              <w:spacing w:line="360" w:lineRule="auto"/>
              <w:jc w:val="both"/>
              <w:rPr>
                <w:bCs/>
                <w:color w:val="000000"/>
                <w:sz w:val="20"/>
              </w:rPr>
            </w:pPr>
            <w:r w:rsidRPr="00C5784F">
              <w:rPr>
                <w:bCs/>
                <w:color w:val="000000"/>
                <w:sz w:val="20"/>
              </w:rPr>
              <w:t>поставки некачественного сырья и материалов поставщиками</w:t>
            </w:r>
          </w:p>
        </w:tc>
        <w:tc>
          <w:tcPr>
            <w:tcW w:w="1033" w:type="pct"/>
            <w:shd w:val="clear" w:color="auto" w:fill="auto"/>
          </w:tcPr>
          <w:p w:rsidR="00D61799" w:rsidRPr="00C5784F" w:rsidRDefault="00D61799" w:rsidP="00C5784F">
            <w:pPr>
              <w:spacing w:line="360" w:lineRule="auto"/>
              <w:jc w:val="both"/>
              <w:rPr>
                <w:bCs/>
                <w:color w:val="000000"/>
                <w:sz w:val="20"/>
              </w:rPr>
            </w:pPr>
            <w:r w:rsidRPr="00C5784F">
              <w:rPr>
                <w:bCs/>
                <w:color w:val="000000"/>
                <w:sz w:val="20"/>
              </w:rPr>
              <w:t>По мере поступления</w:t>
            </w:r>
          </w:p>
        </w:tc>
        <w:tc>
          <w:tcPr>
            <w:tcW w:w="1217" w:type="pct"/>
            <w:shd w:val="clear" w:color="auto" w:fill="auto"/>
          </w:tcPr>
          <w:p w:rsidR="00D61799" w:rsidRPr="00C5784F" w:rsidRDefault="00D61799" w:rsidP="00C5784F">
            <w:pPr>
              <w:spacing w:line="360" w:lineRule="auto"/>
              <w:jc w:val="both"/>
              <w:rPr>
                <w:bCs/>
                <w:color w:val="000000"/>
                <w:sz w:val="20"/>
              </w:rPr>
            </w:pPr>
            <w:r w:rsidRPr="00C5784F">
              <w:rPr>
                <w:bCs/>
                <w:color w:val="000000"/>
                <w:sz w:val="20"/>
              </w:rPr>
              <w:t>Бухгалтер, юрист</w:t>
            </w:r>
          </w:p>
        </w:tc>
        <w:tc>
          <w:tcPr>
            <w:tcW w:w="1078" w:type="pct"/>
            <w:shd w:val="clear" w:color="auto" w:fill="auto"/>
          </w:tcPr>
          <w:p w:rsidR="00D61799" w:rsidRPr="00C5784F" w:rsidRDefault="00D61799" w:rsidP="00C5784F">
            <w:pPr>
              <w:spacing w:line="360" w:lineRule="auto"/>
              <w:jc w:val="both"/>
              <w:rPr>
                <w:bCs/>
                <w:color w:val="000000"/>
                <w:sz w:val="20"/>
              </w:rPr>
            </w:pPr>
            <w:r w:rsidRPr="00C5784F">
              <w:rPr>
                <w:bCs/>
                <w:color w:val="000000"/>
                <w:sz w:val="20"/>
              </w:rPr>
              <w:t>Согласно дополнениям к договорам</w:t>
            </w:r>
          </w:p>
        </w:tc>
      </w:tr>
      <w:tr w:rsidR="00D61799" w:rsidRPr="00C5784F" w:rsidTr="00C5784F">
        <w:trPr>
          <w:cantSplit/>
          <w:jc w:val="center"/>
        </w:trPr>
        <w:tc>
          <w:tcPr>
            <w:tcW w:w="524" w:type="pct"/>
            <w:shd w:val="clear" w:color="auto" w:fill="auto"/>
          </w:tcPr>
          <w:p w:rsidR="00D61799" w:rsidRPr="00C5784F" w:rsidRDefault="00D61799" w:rsidP="00C5784F">
            <w:pPr>
              <w:spacing w:line="360" w:lineRule="auto"/>
              <w:jc w:val="both"/>
              <w:rPr>
                <w:bCs/>
                <w:color w:val="000000"/>
                <w:sz w:val="20"/>
              </w:rPr>
            </w:pPr>
          </w:p>
        </w:tc>
        <w:tc>
          <w:tcPr>
            <w:tcW w:w="1148" w:type="pct"/>
            <w:shd w:val="clear" w:color="auto" w:fill="auto"/>
          </w:tcPr>
          <w:p w:rsidR="00D61799" w:rsidRPr="00C5784F" w:rsidRDefault="00D61799" w:rsidP="00C5784F">
            <w:pPr>
              <w:spacing w:line="360" w:lineRule="auto"/>
              <w:jc w:val="both"/>
              <w:rPr>
                <w:bCs/>
                <w:color w:val="000000"/>
                <w:sz w:val="20"/>
              </w:rPr>
            </w:pPr>
            <w:r w:rsidRPr="00C5784F">
              <w:rPr>
                <w:bCs/>
                <w:color w:val="000000"/>
                <w:sz w:val="20"/>
              </w:rPr>
              <w:t>субаренды при несвоевременной оплате</w:t>
            </w:r>
          </w:p>
        </w:tc>
        <w:tc>
          <w:tcPr>
            <w:tcW w:w="1033" w:type="pct"/>
            <w:shd w:val="clear" w:color="auto" w:fill="auto"/>
          </w:tcPr>
          <w:p w:rsidR="00D61799" w:rsidRPr="00C5784F" w:rsidRDefault="004B0F40" w:rsidP="00C5784F">
            <w:pPr>
              <w:spacing w:line="360" w:lineRule="auto"/>
              <w:jc w:val="both"/>
              <w:rPr>
                <w:bCs/>
                <w:color w:val="000000"/>
                <w:sz w:val="20"/>
              </w:rPr>
            </w:pPr>
            <w:r w:rsidRPr="00C5784F">
              <w:rPr>
                <w:bCs/>
                <w:color w:val="000000"/>
                <w:sz w:val="20"/>
              </w:rPr>
              <w:t>Ежеме</w:t>
            </w:r>
            <w:r w:rsidR="00D61799" w:rsidRPr="00C5784F">
              <w:rPr>
                <w:bCs/>
                <w:color w:val="000000"/>
                <w:sz w:val="20"/>
              </w:rPr>
              <w:t>сячно</w:t>
            </w:r>
          </w:p>
        </w:tc>
        <w:tc>
          <w:tcPr>
            <w:tcW w:w="1217" w:type="pct"/>
            <w:shd w:val="clear" w:color="auto" w:fill="auto"/>
          </w:tcPr>
          <w:p w:rsidR="00D61799" w:rsidRPr="00C5784F" w:rsidRDefault="00D61799" w:rsidP="00C5784F">
            <w:pPr>
              <w:spacing w:line="360" w:lineRule="auto"/>
              <w:jc w:val="both"/>
              <w:rPr>
                <w:bCs/>
                <w:color w:val="000000"/>
                <w:sz w:val="20"/>
              </w:rPr>
            </w:pPr>
            <w:r w:rsidRPr="00C5784F">
              <w:rPr>
                <w:bCs/>
                <w:color w:val="000000"/>
                <w:sz w:val="20"/>
              </w:rPr>
              <w:t>Бухгалтер, юрист</w:t>
            </w:r>
          </w:p>
        </w:tc>
        <w:tc>
          <w:tcPr>
            <w:tcW w:w="1078" w:type="pct"/>
            <w:shd w:val="clear" w:color="auto" w:fill="auto"/>
          </w:tcPr>
          <w:p w:rsidR="00D61799" w:rsidRPr="00C5784F" w:rsidRDefault="00D61799" w:rsidP="00C5784F">
            <w:pPr>
              <w:spacing w:line="360" w:lineRule="auto"/>
              <w:jc w:val="both"/>
              <w:rPr>
                <w:bCs/>
                <w:color w:val="000000"/>
                <w:sz w:val="20"/>
              </w:rPr>
            </w:pPr>
            <w:r w:rsidRPr="00C5784F">
              <w:rPr>
                <w:bCs/>
                <w:color w:val="000000"/>
                <w:sz w:val="20"/>
              </w:rPr>
              <w:t>0,0</w:t>
            </w:r>
            <w:r w:rsidR="006B3D8B" w:rsidRPr="00C5784F">
              <w:rPr>
                <w:bCs/>
                <w:color w:val="000000"/>
                <w:sz w:val="20"/>
              </w:rPr>
              <w:t>2%</w:t>
            </w:r>
            <w:r w:rsidRPr="00C5784F">
              <w:rPr>
                <w:bCs/>
                <w:color w:val="000000"/>
                <w:sz w:val="20"/>
              </w:rPr>
              <w:t xml:space="preserve"> за день просрочки</w:t>
            </w:r>
          </w:p>
        </w:tc>
      </w:tr>
      <w:tr w:rsidR="00D61799" w:rsidRPr="00C5784F" w:rsidTr="00C5784F">
        <w:trPr>
          <w:cantSplit/>
          <w:jc w:val="center"/>
        </w:trPr>
        <w:tc>
          <w:tcPr>
            <w:tcW w:w="524" w:type="pct"/>
            <w:shd w:val="clear" w:color="auto" w:fill="auto"/>
          </w:tcPr>
          <w:p w:rsidR="00D61799" w:rsidRPr="00C5784F" w:rsidRDefault="00852A1E" w:rsidP="00C5784F">
            <w:pPr>
              <w:spacing w:line="360" w:lineRule="auto"/>
              <w:jc w:val="both"/>
              <w:rPr>
                <w:bCs/>
                <w:color w:val="000000"/>
                <w:sz w:val="20"/>
              </w:rPr>
            </w:pPr>
            <w:r w:rsidRPr="00C5784F">
              <w:rPr>
                <w:bCs/>
                <w:color w:val="000000"/>
                <w:sz w:val="20"/>
              </w:rPr>
              <w:t>3</w:t>
            </w:r>
          </w:p>
        </w:tc>
        <w:tc>
          <w:tcPr>
            <w:tcW w:w="1148" w:type="pct"/>
            <w:shd w:val="clear" w:color="auto" w:fill="auto"/>
          </w:tcPr>
          <w:p w:rsidR="00D61799" w:rsidRPr="00C5784F" w:rsidRDefault="00D61799" w:rsidP="00C5784F">
            <w:pPr>
              <w:spacing w:line="360" w:lineRule="auto"/>
              <w:jc w:val="both"/>
              <w:rPr>
                <w:bCs/>
                <w:color w:val="000000"/>
                <w:sz w:val="20"/>
              </w:rPr>
            </w:pPr>
            <w:r w:rsidRPr="00C5784F">
              <w:rPr>
                <w:bCs/>
                <w:color w:val="000000"/>
                <w:sz w:val="20"/>
              </w:rPr>
              <w:t>Минимизация коммунальных затрат</w:t>
            </w:r>
          </w:p>
        </w:tc>
        <w:tc>
          <w:tcPr>
            <w:tcW w:w="1033" w:type="pct"/>
            <w:shd w:val="clear" w:color="auto" w:fill="auto"/>
          </w:tcPr>
          <w:p w:rsidR="00D61799" w:rsidRPr="00C5784F" w:rsidRDefault="00D61799" w:rsidP="00C5784F">
            <w:pPr>
              <w:spacing w:line="360" w:lineRule="auto"/>
              <w:jc w:val="both"/>
              <w:rPr>
                <w:bCs/>
                <w:color w:val="000000"/>
                <w:sz w:val="20"/>
              </w:rPr>
            </w:pPr>
            <w:r w:rsidRPr="00C5784F">
              <w:rPr>
                <w:bCs/>
                <w:color w:val="000000"/>
                <w:sz w:val="20"/>
              </w:rPr>
              <w:t>До 3 месяцев</w:t>
            </w:r>
          </w:p>
        </w:tc>
        <w:tc>
          <w:tcPr>
            <w:tcW w:w="1217" w:type="pct"/>
            <w:shd w:val="clear" w:color="auto" w:fill="auto"/>
          </w:tcPr>
          <w:p w:rsidR="00D61799" w:rsidRPr="00C5784F" w:rsidRDefault="00C671C5" w:rsidP="00C5784F">
            <w:pPr>
              <w:spacing w:line="360" w:lineRule="auto"/>
              <w:jc w:val="both"/>
              <w:rPr>
                <w:bCs/>
                <w:color w:val="000000"/>
                <w:sz w:val="20"/>
              </w:rPr>
            </w:pPr>
            <w:r w:rsidRPr="00C5784F">
              <w:rPr>
                <w:bCs/>
                <w:color w:val="000000"/>
                <w:sz w:val="20"/>
              </w:rPr>
              <w:t>Управление</w:t>
            </w:r>
            <w:r w:rsidR="00D61799" w:rsidRPr="00C5784F">
              <w:rPr>
                <w:bCs/>
                <w:color w:val="000000"/>
                <w:sz w:val="20"/>
              </w:rPr>
              <w:t xml:space="preserve"> по АХЧ</w:t>
            </w:r>
          </w:p>
        </w:tc>
        <w:tc>
          <w:tcPr>
            <w:tcW w:w="1078" w:type="pct"/>
            <w:shd w:val="clear" w:color="auto" w:fill="auto"/>
          </w:tcPr>
          <w:p w:rsidR="00D61799" w:rsidRPr="00C5784F" w:rsidRDefault="00D61799" w:rsidP="00C5784F">
            <w:pPr>
              <w:spacing w:line="360" w:lineRule="auto"/>
              <w:jc w:val="both"/>
              <w:rPr>
                <w:bCs/>
                <w:color w:val="000000"/>
                <w:sz w:val="20"/>
              </w:rPr>
            </w:pPr>
          </w:p>
        </w:tc>
      </w:tr>
      <w:tr w:rsidR="00D61799" w:rsidRPr="00C5784F" w:rsidTr="00C5784F">
        <w:trPr>
          <w:cantSplit/>
          <w:jc w:val="center"/>
        </w:trPr>
        <w:tc>
          <w:tcPr>
            <w:tcW w:w="524" w:type="pct"/>
            <w:shd w:val="clear" w:color="auto" w:fill="auto"/>
          </w:tcPr>
          <w:p w:rsidR="00D61799" w:rsidRPr="00C5784F" w:rsidRDefault="00852A1E" w:rsidP="00C5784F">
            <w:pPr>
              <w:spacing w:line="360" w:lineRule="auto"/>
              <w:jc w:val="both"/>
              <w:rPr>
                <w:bCs/>
                <w:color w:val="000000"/>
                <w:sz w:val="20"/>
              </w:rPr>
            </w:pPr>
            <w:r w:rsidRPr="00C5784F">
              <w:rPr>
                <w:bCs/>
                <w:color w:val="000000"/>
                <w:sz w:val="20"/>
              </w:rPr>
              <w:t>4</w:t>
            </w:r>
          </w:p>
        </w:tc>
        <w:tc>
          <w:tcPr>
            <w:tcW w:w="1148" w:type="pct"/>
            <w:shd w:val="clear" w:color="auto" w:fill="auto"/>
          </w:tcPr>
          <w:p w:rsidR="00D61799" w:rsidRPr="00C5784F" w:rsidRDefault="00D61799" w:rsidP="00C5784F">
            <w:pPr>
              <w:spacing w:line="360" w:lineRule="auto"/>
              <w:jc w:val="both"/>
              <w:rPr>
                <w:bCs/>
                <w:color w:val="000000"/>
                <w:sz w:val="20"/>
              </w:rPr>
            </w:pPr>
            <w:r w:rsidRPr="00C5784F">
              <w:rPr>
                <w:bCs/>
                <w:color w:val="000000"/>
                <w:sz w:val="20"/>
              </w:rPr>
              <w:t>Уменьшение количества материальных запасов и сырья, списание некондиционных и непригодных к употреблению.</w:t>
            </w:r>
          </w:p>
        </w:tc>
        <w:tc>
          <w:tcPr>
            <w:tcW w:w="1033" w:type="pct"/>
            <w:shd w:val="clear" w:color="auto" w:fill="auto"/>
          </w:tcPr>
          <w:p w:rsidR="00D61799" w:rsidRPr="00C5784F" w:rsidRDefault="00D61799" w:rsidP="00C5784F">
            <w:pPr>
              <w:spacing w:line="360" w:lineRule="auto"/>
              <w:jc w:val="both"/>
              <w:rPr>
                <w:bCs/>
                <w:color w:val="000000"/>
                <w:sz w:val="20"/>
              </w:rPr>
            </w:pPr>
            <w:r w:rsidRPr="00C5784F">
              <w:rPr>
                <w:bCs/>
                <w:color w:val="000000"/>
                <w:sz w:val="20"/>
              </w:rPr>
              <w:t>До 3 месяцев</w:t>
            </w:r>
          </w:p>
        </w:tc>
        <w:tc>
          <w:tcPr>
            <w:tcW w:w="1217" w:type="pct"/>
            <w:shd w:val="clear" w:color="auto" w:fill="auto"/>
          </w:tcPr>
          <w:p w:rsidR="00D61799" w:rsidRPr="00C5784F" w:rsidRDefault="00D61799" w:rsidP="00C5784F">
            <w:pPr>
              <w:spacing w:line="360" w:lineRule="auto"/>
              <w:jc w:val="both"/>
              <w:rPr>
                <w:bCs/>
                <w:color w:val="000000"/>
                <w:sz w:val="20"/>
              </w:rPr>
            </w:pPr>
            <w:r w:rsidRPr="00C5784F">
              <w:rPr>
                <w:bCs/>
                <w:color w:val="000000"/>
                <w:sz w:val="20"/>
              </w:rPr>
              <w:t>Бухгалтер, кладовщик</w:t>
            </w:r>
          </w:p>
        </w:tc>
        <w:tc>
          <w:tcPr>
            <w:tcW w:w="1078" w:type="pct"/>
            <w:shd w:val="clear" w:color="auto" w:fill="auto"/>
          </w:tcPr>
          <w:p w:rsidR="00D61799" w:rsidRPr="00C5784F" w:rsidRDefault="00D61799" w:rsidP="00C5784F">
            <w:pPr>
              <w:spacing w:line="360" w:lineRule="auto"/>
              <w:jc w:val="both"/>
              <w:rPr>
                <w:bCs/>
                <w:color w:val="000000"/>
                <w:sz w:val="20"/>
              </w:rPr>
            </w:pPr>
            <w:r w:rsidRPr="00C5784F">
              <w:rPr>
                <w:bCs/>
                <w:color w:val="000000"/>
                <w:sz w:val="20"/>
              </w:rPr>
              <w:t xml:space="preserve">Не менее </w:t>
            </w:r>
            <w:r w:rsidR="00C671C5" w:rsidRPr="00C5784F">
              <w:rPr>
                <w:bCs/>
                <w:color w:val="000000"/>
                <w:sz w:val="20"/>
              </w:rPr>
              <w:t>6393481</w:t>
            </w:r>
          </w:p>
        </w:tc>
      </w:tr>
    </w:tbl>
    <w:p w:rsidR="00D61799" w:rsidRPr="006B3D8B" w:rsidRDefault="00D61799" w:rsidP="006B3D8B">
      <w:pPr>
        <w:spacing w:line="360" w:lineRule="auto"/>
        <w:ind w:firstLine="709"/>
        <w:jc w:val="both"/>
        <w:rPr>
          <w:color w:val="000000"/>
          <w:sz w:val="28"/>
        </w:rPr>
      </w:pPr>
    </w:p>
    <w:p w:rsidR="00463142" w:rsidRPr="006B3D8B" w:rsidRDefault="00463142" w:rsidP="006B3D8B">
      <w:pPr>
        <w:spacing w:line="360" w:lineRule="auto"/>
        <w:ind w:firstLine="709"/>
        <w:jc w:val="both"/>
        <w:rPr>
          <w:color w:val="000000"/>
          <w:sz w:val="28"/>
          <w:szCs w:val="28"/>
        </w:rPr>
      </w:pPr>
      <w:r w:rsidRPr="006B3D8B">
        <w:rPr>
          <w:color w:val="000000"/>
          <w:sz w:val="28"/>
          <w:szCs w:val="28"/>
        </w:rPr>
        <w:t>Ускорение оборачиваемости оборотных активов и высвобождение в результате этого оборотных средств в любой форме позволяют предприятию направить их по своему усмотрению на развитие предпринимательской деятельности и обойтись без привлечения дополнительных финансовых ресурсов.</w:t>
      </w:r>
      <w:r w:rsidR="003A1445" w:rsidRPr="006B3D8B">
        <w:rPr>
          <w:color w:val="000000"/>
          <w:sz w:val="28"/>
          <w:szCs w:val="28"/>
        </w:rPr>
        <w:t xml:space="preserve"> </w:t>
      </w:r>
      <w:r w:rsidRPr="006B3D8B">
        <w:rPr>
          <w:color w:val="000000"/>
          <w:sz w:val="28"/>
          <w:szCs w:val="28"/>
        </w:rPr>
        <w:t>Исходя из полученных в результате анализ данных можно сделать следующие выводы: в целом предложенные мероприятия положительно повлияли на повышение эффективности использования оборотных активов, ускорение их оборачиваемости, что дает высвобождение денежных средств и возможность их использования в инвестиционной деятельности.</w:t>
      </w:r>
    </w:p>
    <w:p w:rsidR="004B0F40" w:rsidRDefault="004B0F40" w:rsidP="006B3D8B">
      <w:pPr>
        <w:pStyle w:val="ac"/>
        <w:spacing w:before="0" w:beforeAutospacing="0" w:after="0" w:afterAutospacing="0" w:line="360" w:lineRule="auto"/>
        <w:ind w:firstLine="709"/>
        <w:jc w:val="both"/>
        <w:rPr>
          <w:rFonts w:ascii="Times New Roman" w:cs="Times New Roman"/>
          <w:color w:val="000000"/>
          <w:sz w:val="28"/>
        </w:rPr>
      </w:pPr>
    </w:p>
    <w:p w:rsidR="004B0F40" w:rsidRDefault="004B0F40" w:rsidP="006B3D8B">
      <w:pPr>
        <w:pStyle w:val="ac"/>
        <w:spacing w:before="0" w:beforeAutospacing="0" w:after="0" w:afterAutospacing="0" w:line="360" w:lineRule="auto"/>
        <w:ind w:firstLine="709"/>
        <w:jc w:val="both"/>
        <w:rPr>
          <w:rFonts w:ascii="Times New Roman" w:cs="Times New Roman"/>
          <w:color w:val="000000"/>
          <w:sz w:val="28"/>
        </w:rPr>
      </w:pPr>
    </w:p>
    <w:p w:rsidR="00AB4E05" w:rsidRPr="006B3D8B" w:rsidRDefault="004B0F40" w:rsidP="006B3D8B">
      <w:pPr>
        <w:pStyle w:val="ac"/>
        <w:spacing w:before="0" w:beforeAutospacing="0" w:after="0" w:afterAutospacing="0" w:line="360" w:lineRule="auto"/>
        <w:ind w:firstLine="709"/>
        <w:jc w:val="both"/>
        <w:rPr>
          <w:rFonts w:ascii="Times New Roman" w:cs="Times New Roman"/>
          <w:color w:val="000000"/>
          <w:sz w:val="28"/>
          <w:szCs w:val="28"/>
        </w:rPr>
      </w:pPr>
      <w:r>
        <w:rPr>
          <w:rFonts w:ascii="Times New Roman" w:cs="Times New Roman"/>
          <w:color w:val="000000"/>
          <w:sz w:val="28"/>
          <w:szCs w:val="28"/>
        </w:rPr>
        <w:br w:type="page"/>
      </w:r>
      <w:r w:rsidR="00AB4E05" w:rsidRPr="004B0F40">
        <w:rPr>
          <w:rFonts w:ascii="Times New Roman" w:cs="Times New Roman"/>
          <w:b/>
          <w:color w:val="000000"/>
          <w:sz w:val="28"/>
          <w:szCs w:val="28"/>
        </w:rPr>
        <w:t>З</w:t>
      </w:r>
      <w:r w:rsidR="00C671C5" w:rsidRPr="004B0F40">
        <w:rPr>
          <w:rFonts w:ascii="Times New Roman" w:cs="Times New Roman"/>
          <w:b/>
          <w:color w:val="000000"/>
          <w:sz w:val="28"/>
          <w:szCs w:val="28"/>
        </w:rPr>
        <w:t>аключение</w:t>
      </w:r>
    </w:p>
    <w:p w:rsidR="00AB4E05" w:rsidRPr="006B3D8B" w:rsidRDefault="00AB4E05" w:rsidP="006B3D8B">
      <w:pPr>
        <w:shd w:val="clear" w:color="auto" w:fill="FFFFFF"/>
        <w:autoSpaceDE w:val="0"/>
        <w:autoSpaceDN w:val="0"/>
        <w:adjustRightInd w:val="0"/>
        <w:spacing w:line="360" w:lineRule="auto"/>
        <w:ind w:firstLine="709"/>
        <w:jc w:val="both"/>
        <w:rPr>
          <w:color w:val="000000"/>
          <w:sz w:val="28"/>
          <w:szCs w:val="28"/>
        </w:rPr>
      </w:pPr>
    </w:p>
    <w:p w:rsidR="00950633" w:rsidRPr="006B3D8B" w:rsidRDefault="00950633"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Эффективное использование оборотных средств играет большую роль в обеспечении нормальной работы предприятия, повышении уровня рентабельности производства. К сожалению, собственные финансовые ресурсы, которыми в настоящее время располагают предприятия, не могут в полной мере обеспечить процесс не только расширенного, но и простого воспроизводства. Отсутствие на предприятиях необходимых финансовых ресурсов, низкий уровень платежной дисциплины привели к возникновению взаимных неплатежей.</w:t>
      </w:r>
      <w:r w:rsidR="00897888" w:rsidRPr="006B3D8B">
        <w:rPr>
          <w:color w:val="000000"/>
          <w:sz w:val="28"/>
          <w:szCs w:val="28"/>
        </w:rPr>
        <w:t xml:space="preserve"> </w:t>
      </w:r>
      <w:r w:rsidRPr="006B3D8B">
        <w:rPr>
          <w:color w:val="000000"/>
          <w:sz w:val="28"/>
          <w:szCs w:val="28"/>
        </w:rPr>
        <w:t xml:space="preserve">Взаимная задолженность предприятий </w:t>
      </w:r>
      <w:r w:rsidR="006B3D8B">
        <w:rPr>
          <w:color w:val="000000"/>
          <w:sz w:val="28"/>
          <w:szCs w:val="28"/>
        </w:rPr>
        <w:t>–</w:t>
      </w:r>
      <w:r w:rsidR="006B3D8B" w:rsidRPr="006B3D8B">
        <w:rPr>
          <w:color w:val="000000"/>
          <w:sz w:val="28"/>
          <w:szCs w:val="28"/>
        </w:rPr>
        <w:t xml:space="preserve"> </w:t>
      </w:r>
      <w:r w:rsidRPr="006B3D8B">
        <w:rPr>
          <w:color w:val="000000"/>
          <w:sz w:val="28"/>
          <w:szCs w:val="28"/>
        </w:rPr>
        <w:t>характерная черта экономики переходного периода. Значительная часть пре</w:t>
      </w:r>
      <w:r w:rsidR="00AB4E05" w:rsidRPr="006B3D8B">
        <w:rPr>
          <w:color w:val="000000"/>
          <w:sz w:val="28"/>
          <w:szCs w:val="28"/>
        </w:rPr>
        <w:t>дпри</w:t>
      </w:r>
      <w:r w:rsidRPr="006B3D8B">
        <w:rPr>
          <w:color w:val="000000"/>
          <w:sz w:val="28"/>
          <w:szCs w:val="28"/>
        </w:rPr>
        <w:t>ятий не сумела быстро адаптироваться к формирующимся рыночным отношениям, нерационально использует имеющиеся оборотные средства, не создает финансовые резервы. Немаловажно и то, что в условиях инфляции,</w:t>
      </w:r>
      <w:r w:rsidR="00AB4E05" w:rsidRPr="006B3D8B">
        <w:rPr>
          <w:color w:val="000000"/>
          <w:sz w:val="28"/>
          <w:szCs w:val="28"/>
        </w:rPr>
        <w:t xml:space="preserve"> </w:t>
      </w:r>
      <w:r w:rsidRPr="006B3D8B">
        <w:rPr>
          <w:color w:val="000000"/>
          <w:sz w:val="28"/>
          <w:szCs w:val="28"/>
        </w:rPr>
        <w:t xml:space="preserve">нестабильности хозяйственного законодательства неплатежи вошли в сферу коммерческих интересов ряда предприятий, которые умышленно задерживают расчеты с поставщиками, и </w:t>
      </w:r>
      <w:r w:rsidR="004E19F2" w:rsidRPr="006B3D8B">
        <w:rPr>
          <w:color w:val="000000"/>
          <w:sz w:val="28"/>
          <w:szCs w:val="28"/>
        </w:rPr>
        <w:t xml:space="preserve">тем </w:t>
      </w:r>
      <w:r w:rsidRPr="006B3D8B">
        <w:rPr>
          <w:color w:val="000000"/>
          <w:sz w:val="28"/>
          <w:szCs w:val="28"/>
        </w:rPr>
        <w:t>самым реально уменьшают свои платежные обязательства из-за снижения покупательной стоимости рубля:</w:t>
      </w:r>
    </w:p>
    <w:p w:rsidR="00950633" w:rsidRPr="006B3D8B" w:rsidRDefault="00950633"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Эффективность использования оборотных средств обусловлена многочисленными внешними и внутренними факторами.</w:t>
      </w:r>
      <w:r w:rsidR="00897888" w:rsidRPr="006B3D8B">
        <w:rPr>
          <w:color w:val="000000"/>
          <w:sz w:val="28"/>
          <w:szCs w:val="28"/>
        </w:rPr>
        <w:t xml:space="preserve"> </w:t>
      </w:r>
      <w:r w:rsidRPr="006B3D8B">
        <w:rPr>
          <w:color w:val="000000"/>
          <w:sz w:val="28"/>
          <w:szCs w:val="28"/>
        </w:rPr>
        <w:t>Независимо от интересов и стратегии функционирования предприятия существенны следующие внешние факторы: общая экономическая ситуация, особенности налогового законодательства, финансово-кредитной и нау</w:t>
      </w:r>
      <w:r w:rsidR="004E19F2" w:rsidRPr="006B3D8B">
        <w:rPr>
          <w:color w:val="000000"/>
          <w:sz w:val="28"/>
          <w:szCs w:val="28"/>
        </w:rPr>
        <w:t>чно-технической политики и др.</w:t>
      </w:r>
    </w:p>
    <w:p w:rsidR="00950633" w:rsidRPr="006B3D8B" w:rsidRDefault="00950633"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Наиболее значительные резервы повышения эффективности использования оборотных с</w:t>
      </w:r>
      <w:r w:rsidR="004E19F2" w:rsidRPr="006B3D8B">
        <w:rPr>
          <w:color w:val="000000"/>
          <w:sz w:val="28"/>
          <w:szCs w:val="28"/>
        </w:rPr>
        <w:t>редств имеются на самом предпри</w:t>
      </w:r>
      <w:r w:rsidRPr="006B3D8B">
        <w:rPr>
          <w:color w:val="000000"/>
          <w:sz w:val="28"/>
          <w:szCs w:val="28"/>
        </w:rPr>
        <w:t>ятии. Предприятие может использовать прежде всего внутренние резервы рационализации движения оборотных средств. С учетом структуры оборотных средств наиболее существенные резервы</w:t>
      </w:r>
      <w:r w:rsidR="004E19F2" w:rsidRPr="006B3D8B">
        <w:rPr>
          <w:color w:val="000000"/>
          <w:sz w:val="28"/>
          <w:szCs w:val="28"/>
        </w:rPr>
        <w:t xml:space="preserve"> </w:t>
      </w:r>
      <w:r w:rsidRPr="006B3D8B">
        <w:rPr>
          <w:color w:val="000000"/>
          <w:sz w:val="28"/>
          <w:szCs w:val="28"/>
        </w:rPr>
        <w:t>в системе эффективной организации производственных запасов.</w:t>
      </w:r>
    </w:p>
    <w:p w:rsidR="00950633" w:rsidRPr="006B3D8B" w:rsidRDefault="00950633"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К основным путям сокращения производственных запасов относя</w:t>
      </w:r>
      <w:r w:rsidR="004E19F2" w:rsidRPr="006B3D8B">
        <w:rPr>
          <w:color w:val="000000"/>
          <w:sz w:val="28"/>
          <w:szCs w:val="28"/>
        </w:rPr>
        <w:t>тся</w:t>
      </w:r>
      <w:r w:rsidRPr="006B3D8B">
        <w:rPr>
          <w:color w:val="000000"/>
          <w:sz w:val="28"/>
          <w:szCs w:val="28"/>
        </w:rPr>
        <w:t>: рациональное их использование; ликвидация сверхнормативных запасов материалов, вовлечение в хозяйственный оборот сверхнормативных и излишних запасов; совершенствование, системы материально-технического обеспечения производства, в том числе путем укрепления договорной дисциплины и установления четких договорных условий поставок, обеспечение их выполнения; совершенствование нормирования; расширение и рационализация прямых хозяйственных связей; оптимальный выбор поставщиков; эффективная работа транспортной системы и др. Наиболее существенные результаты дает улучшение организации складского хозяйства.</w:t>
      </w:r>
      <w:r w:rsidR="00897888" w:rsidRPr="006B3D8B">
        <w:rPr>
          <w:color w:val="000000"/>
          <w:sz w:val="28"/>
          <w:szCs w:val="28"/>
        </w:rPr>
        <w:t xml:space="preserve"> </w:t>
      </w:r>
      <w:r w:rsidRPr="006B3D8B">
        <w:rPr>
          <w:color w:val="000000"/>
          <w:sz w:val="28"/>
          <w:szCs w:val="28"/>
        </w:rPr>
        <w:t>Сокращение времени преб</w:t>
      </w:r>
      <w:r w:rsidR="004E19F2" w:rsidRPr="006B3D8B">
        <w:rPr>
          <w:color w:val="000000"/>
          <w:sz w:val="28"/>
          <w:szCs w:val="28"/>
        </w:rPr>
        <w:t>ывания оборотных средств в неза</w:t>
      </w:r>
      <w:r w:rsidRPr="006B3D8B">
        <w:rPr>
          <w:color w:val="000000"/>
          <w:sz w:val="28"/>
          <w:szCs w:val="28"/>
        </w:rPr>
        <w:t>вершенном производстве достигается путем совершенствования организации производства, улучшения использования основных фондов, применяемой техники и технологий, экономии на всех стадиях движения оборотных средств.</w:t>
      </w:r>
    </w:p>
    <w:p w:rsidR="00950633" w:rsidRPr="006B3D8B" w:rsidRDefault="00950633" w:rsidP="006B3D8B">
      <w:pPr>
        <w:shd w:val="clear" w:color="auto" w:fill="FFFFFF"/>
        <w:autoSpaceDE w:val="0"/>
        <w:autoSpaceDN w:val="0"/>
        <w:adjustRightInd w:val="0"/>
        <w:spacing w:line="360" w:lineRule="auto"/>
        <w:ind w:firstLine="709"/>
        <w:jc w:val="both"/>
        <w:rPr>
          <w:color w:val="000000"/>
          <w:sz w:val="28"/>
          <w:szCs w:val="28"/>
        </w:rPr>
      </w:pPr>
      <w:r w:rsidRPr="006B3D8B">
        <w:rPr>
          <w:color w:val="000000"/>
          <w:sz w:val="28"/>
          <w:szCs w:val="28"/>
        </w:rPr>
        <w:t>И</w:t>
      </w:r>
      <w:r w:rsidR="00897888" w:rsidRPr="006B3D8B">
        <w:rPr>
          <w:color w:val="000000"/>
          <w:sz w:val="28"/>
          <w:szCs w:val="28"/>
        </w:rPr>
        <w:t>,</w:t>
      </w:r>
      <w:r w:rsidRPr="006B3D8B">
        <w:rPr>
          <w:color w:val="000000"/>
          <w:sz w:val="28"/>
          <w:szCs w:val="28"/>
        </w:rPr>
        <w:t xml:space="preserve"> наконец, ускорение оборачиваемости оборотных средств в сфере обращения достигается путем минимизации периода нахождения готовой продукции на складах предприятия и периода ее оплаты потребителем. Важнейшие предпосылки ускорения оборачиваемости оборотных средств </w:t>
      </w:r>
      <w:r w:rsidR="006B3D8B">
        <w:rPr>
          <w:color w:val="000000"/>
          <w:sz w:val="28"/>
          <w:szCs w:val="28"/>
        </w:rPr>
        <w:t>–</w:t>
      </w:r>
      <w:r w:rsidR="006B3D8B" w:rsidRPr="006B3D8B">
        <w:rPr>
          <w:color w:val="000000"/>
          <w:sz w:val="28"/>
          <w:szCs w:val="28"/>
        </w:rPr>
        <w:t xml:space="preserve"> </w:t>
      </w:r>
      <w:r w:rsidRPr="006B3D8B">
        <w:rPr>
          <w:color w:val="000000"/>
          <w:sz w:val="28"/>
          <w:szCs w:val="28"/>
        </w:rPr>
        <w:t>соблюдение договорной и пла</w:t>
      </w:r>
      <w:r w:rsidR="004E19F2" w:rsidRPr="006B3D8B">
        <w:rPr>
          <w:color w:val="000000"/>
          <w:sz w:val="28"/>
          <w:szCs w:val="28"/>
        </w:rPr>
        <w:t>т</w:t>
      </w:r>
      <w:r w:rsidRPr="006B3D8B">
        <w:rPr>
          <w:color w:val="000000"/>
          <w:sz w:val="28"/>
          <w:szCs w:val="28"/>
        </w:rPr>
        <w:t>ежной дисциплины, эффективная: маркетинговая стратегия предприятия, применение прогрессивных форм расчетов, своевременн</w:t>
      </w:r>
      <w:r w:rsidR="004E19F2" w:rsidRPr="006B3D8B">
        <w:rPr>
          <w:color w:val="000000"/>
          <w:sz w:val="28"/>
          <w:szCs w:val="28"/>
        </w:rPr>
        <w:t>о</w:t>
      </w:r>
      <w:r w:rsidRPr="006B3D8B">
        <w:rPr>
          <w:color w:val="000000"/>
          <w:sz w:val="28"/>
          <w:szCs w:val="28"/>
        </w:rPr>
        <w:t>е оформление документации и ускорение ее движения.</w:t>
      </w:r>
      <w:r w:rsidR="00897888" w:rsidRPr="006B3D8B">
        <w:rPr>
          <w:color w:val="000000"/>
          <w:sz w:val="28"/>
          <w:szCs w:val="28"/>
        </w:rPr>
        <w:t xml:space="preserve"> </w:t>
      </w:r>
      <w:r w:rsidRPr="006B3D8B">
        <w:rPr>
          <w:color w:val="000000"/>
          <w:sz w:val="28"/>
          <w:szCs w:val="28"/>
        </w:rPr>
        <w:t>Ускорение оборачиваемости об</w:t>
      </w:r>
      <w:r w:rsidR="004E19F2" w:rsidRPr="006B3D8B">
        <w:rPr>
          <w:color w:val="000000"/>
          <w:sz w:val="28"/>
          <w:szCs w:val="28"/>
        </w:rPr>
        <w:t>о</w:t>
      </w:r>
      <w:r w:rsidRPr="006B3D8B">
        <w:rPr>
          <w:color w:val="000000"/>
          <w:sz w:val="28"/>
          <w:szCs w:val="28"/>
        </w:rPr>
        <w:t>ротных средств позволяет высвободить значительные суммы, благодаря</w:t>
      </w:r>
      <w:r w:rsidR="00897888" w:rsidRPr="006B3D8B">
        <w:rPr>
          <w:color w:val="000000"/>
          <w:sz w:val="28"/>
          <w:szCs w:val="28"/>
        </w:rPr>
        <w:t xml:space="preserve"> ч</w:t>
      </w:r>
      <w:r w:rsidRPr="006B3D8B">
        <w:rPr>
          <w:color w:val="000000"/>
          <w:sz w:val="28"/>
          <w:szCs w:val="28"/>
        </w:rPr>
        <w:t>ему можно</w:t>
      </w:r>
      <w:r w:rsidR="00897888" w:rsidRPr="006B3D8B">
        <w:rPr>
          <w:color w:val="000000"/>
          <w:sz w:val="28"/>
          <w:szCs w:val="28"/>
        </w:rPr>
        <w:t xml:space="preserve"> </w:t>
      </w:r>
      <w:r w:rsidRPr="006B3D8B">
        <w:rPr>
          <w:color w:val="000000"/>
          <w:sz w:val="28"/>
          <w:szCs w:val="28"/>
        </w:rPr>
        <w:t>увеличить</w:t>
      </w:r>
      <w:r w:rsidR="00897888" w:rsidRPr="006B3D8B">
        <w:rPr>
          <w:color w:val="000000"/>
          <w:sz w:val="28"/>
          <w:szCs w:val="28"/>
        </w:rPr>
        <w:t xml:space="preserve"> </w:t>
      </w:r>
      <w:r w:rsidRPr="006B3D8B">
        <w:rPr>
          <w:color w:val="000000"/>
          <w:sz w:val="28"/>
          <w:szCs w:val="28"/>
        </w:rPr>
        <w:t>объем производства без дополнительного финансирования, а высвобождающиеся средства использовать в соответствии с потребностями предприятия.</w:t>
      </w:r>
    </w:p>
    <w:p w:rsidR="003F34B7" w:rsidRPr="006B3D8B" w:rsidRDefault="003F34B7" w:rsidP="006B3D8B">
      <w:pPr>
        <w:spacing w:line="360" w:lineRule="auto"/>
        <w:ind w:firstLine="709"/>
        <w:jc w:val="both"/>
        <w:rPr>
          <w:color w:val="000000"/>
          <w:sz w:val="28"/>
          <w:szCs w:val="28"/>
        </w:rPr>
      </w:pPr>
    </w:p>
    <w:p w:rsidR="00E6436D" w:rsidRPr="006B3D8B" w:rsidRDefault="00E6436D" w:rsidP="006B3D8B">
      <w:pPr>
        <w:spacing w:line="360" w:lineRule="auto"/>
        <w:ind w:firstLine="709"/>
        <w:jc w:val="both"/>
        <w:rPr>
          <w:color w:val="000000"/>
          <w:sz w:val="28"/>
          <w:szCs w:val="28"/>
        </w:rPr>
      </w:pPr>
    </w:p>
    <w:p w:rsidR="00897888" w:rsidRPr="004B0F40" w:rsidRDefault="004B0F40" w:rsidP="006B3D8B">
      <w:pPr>
        <w:spacing w:line="360" w:lineRule="auto"/>
        <w:ind w:firstLine="709"/>
        <w:jc w:val="both"/>
        <w:rPr>
          <w:b/>
          <w:color w:val="000000"/>
          <w:sz w:val="28"/>
          <w:szCs w:val="28"/>
        </w:rPr>
      </w:pPr>
      <w:r>
        <w:rPr>
          <w:color w:val="000000"/>
          <w:sz w:val="28"/>
          <w:szCs w:val="28"/>
        </w:rPr>
        <w:br w:type="page"/>
      </w:r>
      <w:r w:rsidR="00897888" w:rsidRPr="004B0F40">
        <w:rPr>
          <w:b/>
          <w:color w:val="000000"/>
          <w:sz w:val="28"/>
          <w:szCs w:val="28"/>
        </w:rPr>
        <w:t>Список используемой литературы</w:t>
      </w:r>
    </w:p>
    <w:p w:rsidR="00897888" w:rsidRPr="006B3D8B" w:rsidRDefault="00897888" w:rsidP="006B3D8B">
      <w:pPr>
        <w:spacing w:line="360" w:lineRule="auto"/>
        <w:ind w:firstLine="709"/>
        <w:jc w:val="both"/>
        <w:rPr>
          <w:color w:val="000000"/>
          <w:sz w:val="28"/>
          <w:szCs w:val="28"/>
        </w:rPr>
      </w:pPr>
    </w:p>
    <w:p w:rsidR="00D46506" w:rsidRPr="006B3D8B" w:rsidRDefault="006B3D8B" w:rsidP="004B0F40">
      <w:pPr>
        <w:numPr>
          <w:ilvl w:val="0"/>
          <w:numId w:val="1"/>
        </w:numPr>
        <w:tabs>
          <w:tab w:val="clear" w:pos="720"/>
          <w:tab w:val="num" w:pos="480"/>
        </w:tabs>
        <w:spacing w:line="360" w:lineRule="auto"/>
        <w:ind w:left="0" w:firstLine="0"/>
        <w:jc w:val="both"/>
        <w:rPr>
          <w:color w:val="000000"/>
          <w:sz w:val="28"/>
        </w:rPr>
      </w:pPr>
      <w:r w:rsidRPr="006B3D8B">
        <w:rPr>
          <w:color w:val="000000"/>
          <w:sz w:val="28"/>
        </w:rPr>
        <w:t>Балабанов</w:t>
      </w:r>
      <w:r>
        <w:rPr>
          <w:color w:val="000000"/>
          <w:sz w:val="28"/>
        </w:rPr>
        <w:t> </w:t>
      </w:r>
      <w:r w:rsidRPr="006B3D8B">
        <w:rPr>
          <w:color w:val="000000"/>
          <w:sz w:val="28"/>
        </w:rPr>
        <w:t>И.Т.</w:t>
      </w:r>
      <w:r>
        <w:rPr>
          <w:color w:val="000000"/>
          <w:sz w:val="28"/>
        </w:rPr>
        <w:t> </w:t>
      </w:r>
      <w:r w:rsidRPr="006B3D8B">
        <w:rPr>
          <w:color w:val="000000"/>
          <w:sz w:val="28"/>
        </w:rPr>
        <w:t>Основы</w:t>
      </w:r>
      <w:r w:rsidR="00D46506" w:rsidRPr="006B3D8B">
        <w:rPr>
          <w:color w:val="000000"/>
          <w:sz w:val="28"/>
        </w:rPr>
        <w:t xml:space="preserve"> финансового менеджмента. Как управлять капиталом?. </w:t>
      </w:r>
      <w:r>
        <w:rPr>
          <w:color w:val="000000"/>
          <w:sz w:val="28"/>
        </w:rPr>
        <w:t>–</w:t>
      </w:r>
      <w:r w:rsidRPr="006B3D8B">
        <w:rPr>
          <w:color w:val="000000"/>
          <w:sz w:val="28"/>
        </w:rPr>
        <w:t xml:space="preserve"> </w:t>
      </w:r>
      <w:r w:rsidR="00D46506" w:rsidRPr="006B3D8B">
        <w:rPr>
          <w:color w:val="000000"/>
          <w:sz w:val="28"/>
        </w:rPr>
        <w:t>М.: Финансы и Статистика, 2004 – 223</w:t>
      </w:r>
      <w:r>
        <w:rPr>
          <w:color w:val="000000"/>
          <w:sz w:val="28"/>
        </w:rPr>
        <w:t> </w:t>
      </w:r>
      <w:r w:rsidRPr="006B3D8B">
        <w:rPr>
          <w:color w:val="000000"/>
          <w:sz w:val="28"/>
        </w:rPr>
        <w:t>с.</w:t>
      </w:r>
    </w:p>
    <w:p w:rsidR="00D46506" w:rsidRPr="006B3D8B" w:rsidRDefault="006B3D8B" w:rsidP="004B0F40">
      <w:pPr>
        <w:numPr>
          <w:ilvl w:val="0"/>
          <w:numId w:val="1"/>
        </w:numPr>
        <w:tabs>
          <w:tab w:val="clear" w:pos="720"/>
          <w:tab w:val="num" w:pos="480"/>
        </w:tabs>
        <w:spacing w:line="360" w:lineRule="auto"/>
        <w:ind w:left="0" w:firstLine="0"/>
        <w:jc w:val="both"/>
        <w:rPr>
          <w:color w:val="000000"/>
          <w:sz w:val="28"/>
          <w:szCs w:val="28"/>
        </w:rPr>
      </w:pPr>
      <w:r w:rsidRPr="006B3D8B">
        <w:rPr>
          <w:color w:val="000000"/>
          <w:sz w:val="28"/>
          <w:szCs w:val="28"/>
        </w:rPr>
        <w:t>Власова</w:t>
      </w:r>
      <w:r>
        <w:rPr>
          <w:color w:val="000000"/>
          <w:sz w:val="28"/>
          <w:szCs w:val="28"/>
        </w:rPr>
        <w:t> </w:t>
      </w:r>
      <w:r w:rsidRPr="006B3D8B">
        <w:rPr>
          <w:color w:val="000000"/>
          <w:sz w:val="28"/>
          <w:szCs w:val="28"/>
        </w:rPr>
        <w:t>В.М.</w:t>
      </w:r>
      <w:r>
        <w:rPr>
          <w:color w:val="000000"/>
          <w:sz w:val="28"/>
          <w:szCs w:val="28"/>
        </w:rPr>
        <w:t> </w:t>
      </w:r>
      <w:r w:rsidRPr="006B3D8B">
        <w:rPr>
          <w:color w:val="000000"/>
          <w:sz w:val="28"/>
          <w:szCs w:val="28"/>
        </w:rPr>
        <w:t>Финансы</w:t>
      </w:r>
      <w:r w:rsidR="00D46506" w:rsidRPr="006B3D8B">
        <w:rPr>
          <w:color w:val="000000"/>
          <w:sz w:val="28"/>
          <w:szCs w:val="28"/>
        </w:rPr>
        <w:t xml:space="preserve"> и статистика: Учебное пособие </w:t>
      </w:r>
      <w:r>
        <w:rPr>
          <w:color w:val="000000"/>
          <w:sz w:val="28"/>
          <w:szCs w:val="28"/>
        </w:rPr>
        <w:t>–</w:t>
      </w:r>
      <w:r w:rsidRPr="006B3D8B">
        <w:rPr>
          <w:color w:val="000000"/>
          <w:sz w:val="28"/>
          <w:szCs w:val="28"/>
        </w:rPr>
        <w:t xml:space="preserve"> </w:t>
      </w:r>
      <w:r w:rsidR="00D46506" w:rsidRPr="006B3D8B">
        <w:rPr>
          <w:color w:val="000000"/>
          <w:sz w:val="28"/>
          <w:szCs w:val="28"/>
        </w:rPr>
        <w:t>М.: ЮНИТИ-ДАНА 2002</w:t>
      </w:r>
      <w:r>
        <w:rPr>
          <w:color w:val="000000"/>
          <w:sz w:val="28"/>
          <w:szCs w:val="28"/>
        </w:rPr>
        <w:t> </w:t>
      </w:r>
      <w:r w:rsidRPr="006B3D8B">
        <w:rPr>
          <w:color w:val="000000"/>
          <w:sz w:val="28"/>
          <w:szCs w:val="28"/>
        </w:rPr>
        <w:t>г</w:t>
      </w:r>
      <w:r w:rsidR="00D46506" w:rsidRPr="006B3D8B">
        <w:rPr>
          <w:color w:val="000000"/>
          <w:sz w:val="28"/>
          <w:szCs w:val="28"/>
        </w:rPr>
        <w:t>. – 240</w:t>
      </w:r>
      <w:r>
        <w:rPr>
          <w:color w:val="000000"/>
          <w:sz w:val="28"/>
          <w:szCs w:val="28"/>
        </w:rPr>
        <w:t> </w:t>
      </w:r>
      <w:r w:rsidRPr="006B3D8B">
        <w:rPr>
          <w:color w:val="000000"/>
          <w:sz w:val="28"/>
          <w:szCs w:val="28"/>
        </w:rPr>
        <w:t>с.</w:t>
      </w:r>
    </w:p>
    <w:p w:rsidR="00D46506" w:rsidRPr="006B3D8B" w:rsidRDefault="006B3D8B" w:rsidP="004B0F40">
      <w:pPr>
        <w:numPr>
          <w:ilvl w:val="0"/>
          <w:numId w:val="1"/>
        </w:numPr>
        <w:tabs>
          <w:tab w:val="clear" w:pos="720"/>
          <w:tab w:val="num" w:pos="480"/>
        </w:tabs>
        <w:spacing w:line="360" w:lineRule="auto"/>
        <w:ind w:left="0" w:firstLine="0"/>
        <w:jc w:val="both"/>
        <w:rPr>
          <w:color w:val="000000"/>
          <w:sz w:val="28"/>
          <w:szCs w:val="28"/>
        </w:rPr>
      </w:pPr>
      <w:r w:rsidRPr="006B3D8B">
        <w:rPr>
          <w:color w:val="000000"/>
          <w:sz w:val="28"/>
          <w:szCs w:val="28"/>
        </w:rPr>
        <w:t>Волкова</w:t>
      </w:r>
      <w:r>
        <w:rPr>
          <w:color w:val="000000"/>
          <w:sz w:val="28"/>
          <w:szCs w:val="28"/>
        </w:rPr>
        <w:t> </w:t>
      </w:r>
      <w:r w:rsidRPr="006B3D8B">
        <w:rPr>
          <w:color w:val="000000"/>
          <w:sz w:val="28"/>
          <w:szCs w:val="28"/>
        </w:rPr>
        <w:t>О.И.</w:t>
      </w:r>
      <w:r w:rsidR="00D46506" w:rsidRPr="006B3D8B">
        <w:rPr>
          <w:color w:val="000000"/>
          <w:sz w:val="28"/>
          <w:szCs w:val="28"/>
        </w:rPr>
        <w:t xml:space="preserve">, </w:t>
      </w:r>
      <w:r w:rsidRPr="006B3D8B">
        <w:rPr>
          <w:color w:val="000000"/>
          <w:sz w:val="28"/>
          <w:szCs w:val="28"/>
        </w:rPr>
        <w:t>Девяткина</w:t>
      </w:r>
      <w:r>
        <w:rPr>
          <w:color w:val="000000"/>
          <w:sz w:val="28"/>
          <w:szCs w:val="28"/>
        </w:rPr>
        <w:t> </w:t>
      </w:r>
      <w:r w:rsidRPr="006B3D8B">
        <w:rPr>
          <w:color w:val="000000"/>
          <w:sz w:val="28"/>
          <w:szCs w:val="28"/>
        </w:rPr>
        <w:t>О.В.</w:t>
      </w:r>
      <w:r>
        <w:rPr>
          <w:color w:val="000000"/>
          <w:sz w:val="28"/>
          <w:szCs w:val="28"/>
        </w:rPr>
        <w:t> </w:t>
      </w:r>
      <w:r w:rsidRPr="006B3D8B">
        <w:rPr>
          <w:color w:val="000000"/>
          <w:sz w:val="28"/>
          <w:szCs w:val="28"/>
        </w:rPr>
        <w:t>Экономика</w:t>
      </w:r>
      <w:r w:rsidR="00D46506" w:rsidRPr="006B3D8B">
        <w:rPr>
          <w:color w:val="000000"/>
          <w:sz w:val="28"/>
          <w:szCs w:val="28"/>
        </w:rPr>
        <w:t xml:space="preserve"> предприятия (фирмы): Учебник </w:t>
      </w:r>
      <w:r>
        <w:rPr>
          <w:color w:val="000000"/>
          <w:sz w:val="28"/>
          <w:szCs w:val="28"/>
        </w:rPr>
        <w:t>–</w:t>
      </w:r>
      <w:r w:rsidRPr="006B3D8B">
        <w:rPr>
          <w:color w:val="000000"/>
          <w:sz w:val="28"/>
          <w:szCs w:val="28"/>
        </w:rPr>
        <w:t xml:space="preserve"> </w:t>
      </w:r>
      <w:r w:rsidR="00D46506" w:rsidRPr="006B3D8B">
        <w:rPr>
          <w:color w:val="000000"/>
          <w:sz w:val="28"/>
          <w:szCs w:val="28"/>
        </w:rPr>
        <w:t>М.: ИНФРА-М 2003. – 600</w:t>
      </w:r>
      <w:r>
        <w:rPr>
          <w:color w:val="000000"/>
          <w:sz w:val="28"/>
          <w:szCs w:val="28"/>
        </w:rPr>
        <w:t> </w:t>
      </w:r>
      <w:r w:rsidRPr="006B3D8B">
        <w:rPr>
          <w:color w:val="000000"/>
          <w:sz w:val="28"/>
          <w:szCs w:val="28"/>
        </w:rPr>
        <w:t>с.</w:t>
      </w:r>
    </w:p>
    <w:p w:rsidR="00D46506" w:rsidRPr="006B3D8B" w:rsidRDefault="006B3D8B" w:rsidP="004B0F40">
      <w:pPr>
        <w:numPr>
          <w:ilvl w:val="0"/>
          <w:numId w:val="1"/>
        </w:numPr>
        <w:tabs>
          <w:tab w:val="clear" w:pos="720"/>
          <w:tab w:val="num" w:pos="480"/>
        </w:tabs>
        <w:spacing w:line="360" w:lineRule="auto"/>
        <w:ind w:left="0" w:firstLine="0"/>
        <w:jc w:val="both"/>
        <w:rPr>
          <w:color w:val="000000"/>
          <w:sz w:val="28"/>
          <w:szCs w:val="28"/>
        </w:rPr>
      </w:pPr>
      <w:r w:rsidRPr="006B3D8B">
        <w:rPr>
          <w:color w:val="000000"/>
          <w:sz w:val="28"/>
          <w:szCs w:val="28"/>
        </w:rPr>
        <w:t>Ионова</w:t>
      </w:r>
      <w:r>
        <w:rPr>
          <w:color w:val="000000"/>
          <w:sz w:val="28"/>
          <w:szCs w:val="28"/>
        </w:rPr>
        <w:t> </w:t>
      </w:r>
      <w:r w:rsidRPr="006B3D8B">
        <w:rPr>
          <w:color w:val="000000"/>
          <w:sz w:val="28"/>
          <w:szCs w:val="28"/>
        </w:rPr>
        <w:t>И.Ф.</w:t>
      </w:r>
      <w:r w:rsidR="00D46506" w:rsidRPr="006B3D8B">
        <w:rPr>
          <w:color w:val="000000"/>
          <w:sz w:val="28"/>
          <w:szCs w:val="28"/>
        </w:rPr>
        <w:t xml:space="preserve">, </w:t>
      </w:r>
      <w:r w:rsidRPr="006B3D8B">
        <w:rPr>
          <w:color w:val="000000"/>
          <w:sz w:val="28"/>
          <w:szCs w:val="28"/>
        </w:rPr>
        <w:t>Н.Н.</w:t>
      </w:r>
      <w:r>
        <w:rPr>
          <w:color w:val="000000"/>
          <w:sz w:val="28"/>
          <w:szCs w:val="28"/>
        </w:rPr>
        <w:t> </w:t>
      </w:r>
      <w:r w:rsidRPr="006B3D8B">
        <w:rPr>
          <w:color w:val="000000"/>
          <w:sz w:val="28"/>
          <w:szCs w:val="28"/>
        </w:rPr>
        <w:t>Селезнева</w:t>
      </w:r>
      <w:r w:rsidR="00D46506" w:rsidRPr="006B3D8B">
        <w:rPr>
          <w:color w:val="000000"/>
          <w:sz w:val="28"/>
          <w:szCs w:val="28"/>
        </w:rPr>
        <w:t xml:space="preserve"> Финансовый анализ. Управление финансами </w:t>
      </w:r>
      <w:r>
        <w:rPr>
          <w:color w:val="000000"/>
          <w:sz w:val="28"/>
          <w:szCs w:val="28"/>
        </w:rPr>
        <w:t>–</w:t>
      </w:r>
      <w:r w:rsidRPr="006B3D8B">
        <w:rPr>
          <w:color w:val="000000"/>
          <w:sz w:val="28"/>
          <w:szCs w:val="28"/>
        </w:rPr>
        <w:t xml:space="preserve"> </w:t>
      </w:r>
      <w:r w:rsidR="00D46506" w:rsidRPr="006B3D8B">
        <w:rPr>
          <w:color w:val="000000"/>
          <w:sz w:val="28"/>
          <w:szCs w:val="28"/>
        </w:rPr>
        <w:t>М.: ЮНИТИ 2003 – 534</w:t>
      </w:r>
      <w:r>
        <w:rPr>
          <w:color w:val="000000"/>
          <w:sz w:val="28"/>
          <w:szCs w:val="28"/>
        </w:rPr>
        <w:t> </w:t>
      </w:r>
      <w:r w:rsidRPr="006B3D8B">
        <w:rPr>
          <w:color w:val="000000"/>
          <w:sz w:val="28"/>
          <w:szCs w:val="28"/>
        </w:rPr>
        <w:t>с.</w:t>
      </w:r>
    </w:p>
    <w:p w:rsidR="00D46506" w:rsidRPr="006B3D8B" w:rsidRDefault="006B3D8B" w:rsidP="004B0F40">
      <w:pPr>
        <w:numPr>
          <w:ilvl w:val="0"/>
          <w:numId w:val="1"/>
        </w:numPr>
        <w:tabs>
          <w:tab w:val="clear" w:pos="720"/>
          <w:tab w:val="num" w:pos="480"/>
        </w:tabs>
        <w:spacing w:line="360" w:lineRule="auto"/>
        <w:ind w:left="0" w:firstLine="0"/>
        <w:jc w:val="both"/>
        <w:rPr>
          <w:color w:val="000000"/>
          <w:sz w:val="28"/>
          <w:szCs w:val="28"/>
        </w:rPr>
      </w:pPr>
      <w:r w:rsidRPr="006B3D8B">
        <w:rPr>
          <w:color w:val="000000"/>
          <w:sz w:val="28"/>
        </w:rPr>
        <w:t>Моляков</w:t>
      </w:r>
      <w:r>
        <w:rPr>
          <w:color w:val="000000"/>
          <w:sz w:val="28"/>
        </w:rPr>
        <w:t> </w:t>
      </w:r>
      <w:r w:rsidRPr="006B3D8B">
        <w:rPr>
          <w:color w:val="000000"/>
          <w:sz w:val="28"/>
        </w:rPr>
        <w:t>Д.С.</w:t>
      </w:r>
      <w:r>
        <w:rPr>
          <w:color w:val="000000"/>
          <w:sz w:val="28"/>
        </w:rPr>
        <w:t> </w:t>
      </w:r>
      <w:r w:rsidRPr="006B3D8B">
        <w:rPr>
          <w:color w:val="000000"/>
          <w:sz w:val="28"/>
        </w:rPr>
        <w:t>Финансы</w:t>
      </w:r>
      <w:r w:rsidR="00D46506" w:rsidRPr="006B3D8B">
        <w:rPr>
          <w:color w:val="000000"/>
          <w:sz w:val="28"/>
        </w:rPr>
        <w:t xml:space="preserve"> предприятий отраслей народного хозяйства </w:t>
      </w:r>
      <w:r>
        <w:rPr>
          <w:color w:val="000000"/>
          <w:sz w:val="28"/>
        </w:rPr>
        <w:t>–</w:t>
      </w:r>
      <w:r w:rsidRPr="006B3D8B">
        <w:rPr>
          <w:color w:val="000000"/>
          <w:sz w:val="28"/>
        </w:rPr>
        <w:t xml:space="preserve"> </w:t>
      </w:r>
      <w:r w:rsidR="00D46506" w:rsidRPr="006B3D8B">
        <w:rPr>
          <w:color w:val="000000"/>
          <w:sz w:val="28"/>
        </w:rPr>
        <w:t>М.: ФиС</w:t>
      </w:r>
      <w:r>
        <w:rPr>
          <w:color w:val="000000"/>
          <w:sz w:val="28"/>
        </w:rPr>
        <w:t>,</w:t>
      </w:r>
      <w:r w:rsidR="00D46506" w:rsidRPr="006B3D8B">
        <w:rPr>
          <w:color w:val="000000"/>
          <w:sz w:val="28"/>
        </w:rPr>
        <w:t xml:space="preserve"> 2004 – 212</w:t>
      </w:r>
      <w:r>
        <w:rPr>
          <w:color w:val="000000"/>
          <w:sz w:val="28"/>
        </w:rPr>
        <w:t> </w:t>
      </w:r>
      <w:r w:rsidRPr="006B3D8B">
        <w:rPr>
          <w:color w:val="000000"/>
          <w:sz w:val="28"/>
        </w:rPr>
        <w:t>с.</w:t>
      </w:r>
    </w:p>
    <w:p w:rsidR="00D46506" w:rsidRPr="006B3D8B" w:rsidRDefault="006B3D8B" w:rsidP="004B0F40">
      <w:pPr>
        <w:numPr>
          <w:ilvl w:val="0"/>
          <w:numId w:val="1"/>
        </w:numPr>
        <w:tabs>
          <w:tab w:val="clear" w:pos="720"/>
          <w:tab w:val="num" w:pos="480"/>
        </w:tabs>
        <w:spacing w:line="360" w:lineRule="auto"/>
        <w:ind w:left="0" w:firstLine="0"/>
        <w:jc w:val="both"/>
        <w:rPr>
          <w:color w:val="000000"/>
          <w:sz w:val="28"/>
          <w:szCs w:val="28"/>
        </w:rPr>
      </w:pPr>
      <w:r w:rsidRPr="006B3D8B">
        <w:rPr>
          <w:color w:val="000000"/>
          <w:sz w:val="28"/>
          <w:szCs w:val="28"/>
        </w:rPr>
        <w:t>Поршнева</w:t>
      </w:r>
      <w:r>
        <w:rPr>
          <w:color w:val="000000"/>
          <w:sz w:val="28"/>
          <w:szCs w:val="28"/>
        </w:rPr>
        <w:t> </w:t>
      </w:r>
      <w:r w:rsidRPr="006B3D8B">
        <w:rPr>
          <w:color w:val="000000"/>
          <w:sz w:val="28"/>
          <w:szCs w:val="28"/>
        </w:rPr>
        <w:t>А.Г.</w:t>
      </w:r>
      <w:r>
        <w:rPr>
          <w:color w:val="000000"/>
          <w:sz w:val="28"/>
          <w:szCs w:val="28"/>
        </w:rPr>
        <w:t> </w:t>
      </w:r>
      <w:r w:rsidRPr="006B3D8B">
        <w:rPr>
          <w:color w:val="000000"/>
          <w:sz w:val="28"/>
          <w:szCs w:val="28"/>
        </w:rPr>
        <w:t>Основы</w:t>
      </w:r>
      <w:r w:rsidR="00D46506" w:rsidRPr="006B3D8B">
        <w:rPr>
          <w:color w:val="000000"/>
          <w:sz w:val="28"/>
          <w:szCs w:val="28"/>
        </w:rPr>
        <w:t xml:space="preserve"> и проблемы экономики предприятия М.: Финансы и статистика. 2002 </w:t>
      </w:r>
      <w:r>
        <w:rPr>
          <w:color w:val="000000"/>
          <w:sz w:val="28"/>
          <w:szCs w:val="28"/>
        </w:rPr>
        <w:t>–</w:t>
      </w:r>
      <w:r w:rsidRPr="006B3D8B">
        <w:rPr>
          <w:color w:val="000000"/>
          <w:sz w:val="28"/>
          <w:szCs w:val="28"/>
        </w:rPr>
        <w:t xml:space="preserve"> 92</w:t>
      </w:r>
      <w:r>
        <w:rPr>
          <w:color w:val="000000"/>
          <w:sz w:val="28"/>
          <w:szCs w:val="28"/>
        </w:rPr>
        <w:t> </w:t>
      </w:r>
      <w:r w:rsidRPr="006B3D8B">
        <w:rPr>
          <w:color w:val="000000"/>
          <w:sz w:val="28"/>
          <w:szCs w:val="28"/>
        </w:rPr>
        <w:t>с.</w:t>
      </w:r>
    </w:p>
    <w:p w:rsidR="00D46506" w:rsidRPr="006B3D8B" w:rsidRDefault="006B3D8B" w:rsidP="004B0F40">
      <w:pPr>
        <w:numPr>
          <w:ilvl w:val="0"/>
          <w:numId w:val="1"/>
        </w:numPr>
        <w:tabs>
          <w:tab w:val="clear" w:pos="720"/>
          <w:tab w:val="num" w:pos="480"/>
        </w:tabs>
        <w:spacing w:line="360" w:lineRule="auto"/>
        <w:ind w:left="0" w:firstLine="0"/>
        <w:jc w:val="both"/>
        <w:rPr>
          <w:color w:val="000000"/>
          <w:sz w:val="28"/>
          <w:szCs w:val="28"/>
        </w:rPr>
      </w:pPr>
      <w:r w:rsidRPr="006B3D8B">
        <w:rPr>
          <w:color w:val="000000"/>
          <w:sz w:val="28"/>
          <w:szCs w:val="28"/>
        </w:rPr>
        <w:t>Самсонов</w:t>
      </w:r>
      <w:r>
        <w:rPr>
          <w:color w:val="000000"/>
          <w:sz w:val="28"/>
          <w:szCs w:val="28"/>
        </w:rPr>
        <w:t> </w:t>
      </w:r>
      <w:r w:rsidRPr="006B3D8B">
        <w:rPr>
          <w:color w:val="000000"/>
          <w:sz w:val="28"/>
          <w:szCs w:val="28"/>
        </w:rPr>
        <w:t>Н.Ф.</w:t>
      </w:r>
      <w:r>
        <w:rPr>
          <w:color w:val="000000"/>
          <w:sz w:val="28"/>
          <w:szCs w:val="28"/>
        </w:rPr>
        <w:t> </w:t>
      </w:r>
      <w:r w:rsidRPr="006B3D8B">
        <w:rPr>
          <w:color w:val="000000"/>
          <w:sz w:val="28"/>
          <w:szCs w:val="28"/>
        </w:rPr>
        <w:t>Финансы</w:t>
      </w:r>
      <w:r w:rsidR="00D46506" w:rsidRPr="006B3D8B">
        <w:rPr>
          <w:color w:val="000000"/>
          <w:sz w:val="28"/>
          <w:szCs w:val="28"/>
        </w:rPr>
        <w:t>, денежное обращение и кредит: Учебное пособие. М.: Статистика 2001 – 301</w:t>
      </w:r>
      <w:r>
        <w:rPr>
          <w:color w:val="000000"/>
          <w:sz w:val="28"/>
          <w:szCs w:val="28"/>
        </w:rPr>
        <w:t> </w:t>
      </w:r>
      <w:r w:rsidRPr="006B3D8B">
        <w:rPr>
          <w:color w:val="000000"/>
          <w:sz w:val="28"/>
          <w:szCs w:val="28"/>
        </w:rPr>
        <w:t>с.</w:t>
      </w:r>
    </w:p>
    <w:p w:rsidR="00D46506" w:rsidRPr="006B3D8B" w:rsidRDefault="006B3D8B" w:rsidP="004B0F40">
      <w:pPr>
        <w:numPr>
          <w:ilvl w:val="0"/>
          <w:numId w:val="1"/>
        </w:numPr>
        <w:tabs>
          <w:tab w:val="clear" w:pos="720"/>
          <w:tab w:val="num" w:pos="480"/>
        </w:tabs>
        <w:spacing w:line="360" w:lineRule="auto"/>
        <w:ind w:left="0" w:firstLine="0"/>
        <w:jc w:val="both"/>
        <w:rPr>
          <w:color w:val="000000"/>
          <w:sz w:val="28"/>
          <w:szCs w:val="28"/>
        </w:rPr>
      </w:pPr>
      <w:r w:rsidRPr="006B3D8B">
        <w:rPr>
          <w:color w:val="000000"/>
          <w:sz w:val="28"/>
          <w:szCs w:val="28"/>
        </w:rPr>
        <w:t>Самсонов</w:t>
      </w:r>
      <w:r>
        <w:rPr>
          <w:color w:val="000000"/>
          <w:sz w:val="28"/>
          <w:szCs w:val="28"/>
        </w:rPr>
        <w:t> </w:t>
      </w:r>
      <w:r w:rsidRPr="006B3D8B">
        <w:rPr>
          <w:color w:val="000000"/>
          <w:sz w:val="28"/>
          <w:szCs w:val="28"/>
        </w:rPr>
        <w:t>Н.Ф.</w:t>
      </w:r>
      <w:r>
        <w:rPr>
          <w:color w:val="000000"/>
          <w:sz w:val="28"/>
          <w:szCs w:val="28"/>
        </w:rPr>
        <w:t> </w:t>
      </w:r>
      <w:r w:rsidRPr="006B3D8B">
        <w:rPr>
          <w:color w:val="000000"/>
          <w:sz w:val="28"/>
          <w:szCs w:val="28"/>
        </w:rPr>
        <w:t>Финансовый</w:t>
      </w:r>
      <w:r w:rsidR="00D46506" w:rsidRPr="006B3D8B">
        <w:rPr>
          <w:color w:val="000000"/>
          <w:sz w:val="28"/>
          <w:szCs w:val="28"/>
        </w:rPr>
        <w:t xml:space="preserve"> менеджмент: Учебное пособие. М.: ИНФРА-М 2002 – 495</w:t>
      </w:r>
      <w:r>
        <w:rPr>
          <w:color w:val="000000"/>
          <w:sz w:val="28"/>
          <w:szCs w:val="28"/>
        </w:rPr>
        <w:t> </w:t>
      </w:r>
      <w:r w:rsidRPr="006B3D8B">
        <w:rPr>
          <w:color w:val="000000"/>
          <w:sz w:val="28"/>
          <w:szCs w:val="28"/>
        </w:rPr>
        <w:t>с.</w:t>
      </w:r>
    </w:p>
    <w:p w:rsidR="00D46506" w:rsidRPr="006B3D8B" w:rsidRDefault="006B3D8B" w:rsidP="004B0F40">
      <w:pPr>
        <w:numPr>
          <w:ilvl w:val="0"/>
          <w:numId w:val="1"/>
        </w:numPr>
        <w:tabs>
          <w:tab w:val="clear" w:pos="720"/>
          <w:tab w:val="num" w:pos="480"/>
        </w:tabs>
        <w:spacing w:line="360" w:lineRule="auto"/>
        <w:ind w:left="0" w:firstLine="0"/>
        <w:jc w:val="both"/>
        <w:rPr>
          <w:color w:val="000000"/>
          <w:sz w:val="28"/>
          <w:szCs w:val="28"/>
        </w:rPr>
      </w:pPr>
      <w:r w:rsidRPr="006B3D8B">
        <w:rPr>
          <w:color w:val="000000"/>
          <w:sz w:val="28"/>
          <w:szCs w:val="28"/>
        </w:rPr>
        <w:t>Стоянова</w:t>
      </w:r>
      <w:r>
        <w:rPr>
          <w:color w:val="000000"/>
          <w:sz w:val="28"/>
          <w:szCs w:val="28"/>
        </w:rPr>
        <w:t> </w:t>
      </w:r>
      <w:r w:rsidRPr="006B3D8B">
        <w:rPr>
          <w:color w:val="000000"/>
          <w:sz w:val="28"/>
          <w:szCs w:val="28"/>
        </w:rPr>
        <w:t>Е.С.</w:t>
      </w:r>
      <w:r>
        <w:rPr>
          <w:color w:val="000000"/>
          <w:sz w:val="28"/>
          <w:szCs w:val="28"/>
        </w:rPr>
        <w:t> </w:t>
      </w:r>
      <w:r w:rsidRPr="006B3D8B">
        <w:rPr>
          <w:color w:val="000000"/>
          <w:sz w:val="28"/>
          <w:szCs w:val="28"/>
        </w:rPr>
        <w:t>Финансовый</w:t>
      </w:r>
      <w:r w:rsidR="00D46506" w:rsidRPr="006B3D8B">
        <w:rPr>
          <w:color w:val="000000"/>
          <w:sz w:val="28"/>
          <w:szCs w:val="28"/>
        </w:rPr>
        <w:t xml:space="preserve"> менеджмент Учебник для вузов М.: Перспектива 2005 – 425</w:t>
      </w:r>
      <w:r>
        <w:rPr>
          <w:color w:val="000000"/>
          <w:sz w:val="28"/>
          <w:szCs w:val="28"/>
        </w:rPr>
        <w:t> </w:t>
      </w:r>
      <w:r w:rsidRPr="006B3D8B">
        <w:rPr>
          <w:color w:val="000000"/>
          <w:sz w:val="28"/>
          <w:szCs w:val="28"/>
        </w:rPr>
        <w:t>с.</w:t>
      </w:r>
    </w:p>
    <w:p w:rsidR="00D46506" w:rsidRPr="006B3D8B" w:rsidRDefault="006B3D8B" w:rsidP="004B0F40">
      <w:pPr>
        <w:numPr>
          <w:ilvl w:val="0"/>
          <w:numId w:val="1"/>
        </w:numPr>
        <w:tabs>
          <w:tab w:val="clear" w:pos="720"/>
          <w:tab w:val="num" w:pos="480"/>
        </w:tabs>
        <w:spacing w:line="360" w:lineRule="auto"/>
        <w:ind w:left="0" w:firstLine="0"/>
        <w:jc w:val="both"/>
        <w:rPr>
          <w:color w:val="000000"/>
          <w:sz w:val="28"/>
          <w:szCs w:val="28"/>
        </w:rPr>
      </w:pPr>
      <w:r w:rsidRPr="006B3D8B">
        <w:rPr>
          <w:color w:val="000000"/>
          <w:sz w:val="28"/>
          <w:szCs w:val="28"/>
        </w:rPr>
        <w:t>Уткин</w:t>
      </w:r>
      <w:r>
        <w:rPr>
          <w:color w:val="000000"/>
          <w:sz w:val="28"/>
          <w:szCs w:val="28"/>
        </w:rPr>
        <w:t> </w:t>
      </w:r>
      <w:r w:rsidRPr="006B3D8B">
        <w:rPr>
          <w:color w:val="000000"/>
          <w:sz w:val="28"/>
          <w:szCs w:val="28"/>
        </w:rPr>
        <w:t>Э.А.</w:t>
      </w:r>
      <w:r>
        <w:rPr>
          <w:color w:val="000000"/>
          <w:sz w:val="28"/>
          <w:szCs w:val="28"/>
        </w:rPr>
        <w:t> </w:t>
      </w:r>
      <w:r w:rsidRPr="006B3D8B">
        <w:rPr>
          <w:color w:val="000000"/>
          <w:sz w:val="28"/>
          <w:szCs w:val="28"/>
        </w:rPr>
        <w:t>Финансовый</w:t>
      </w:r>
      <w:r w:rsidR="00D46506" w:rsidRPr="006B3D8B">
        <w:rPr>
          <w:color w:val="000000"/>
          <w:sz w:val="28"/>
          <w:szCs w:val="28"/>
        </w:rPr>
        <w:t xml:space="preserve"> менеджмент </w:t>
      </w:r>
      <w:r>
        <w:rPr>
          <w:color w:val="000000"/>
          <w:sz w:val="28"/>
          <w:szCs w:val="28"/>
        </w:rPr>
        <w:t>–</w:t>
      </w:r>
      <w:r w:rsidRPr="006B3D8B">
        <w:rPr>
          <w:color w:val="000000"/>
          <w:sz w:val="28"/>
          <w:szCs w:val="28"/>
        </w:rPr>
        <w:t xml:space="preserve"> </w:t>
      </w:r>
      <w:r w:rsidR="00D46506" w:rsidRPr="006B3D8B">
        <w:rPr>
          <w:color w:val="000000"/>
          <w:sz w:val="28"/>
          <w:szCs w:val="28"/>
        </w:rPr>
        <w:t xml:space="preserve">М.: Зеркало 2002. </w:t>
      </w:r>
      <w:r>
        <w:rPr>
          <w:color w:val="000000"/>
          <w:sz w:val="28"/>
          <w:szCs w:val="28"/>
        </w:rPr>
        <w:t>–</w:t>
      </w:r>
      <w:r w:rsidRPr="006B3D8B">
        <w:rPr>
          <w:color w:val="000000"/>
          <w:sz w:val="28"/>
          <w:szCs w:val="28"/>
        </w:rPr>
        <w:t xml:space="preserve"> 264</w:t>
      </w:r>
      <w:r>
        <w:rPr>
          <w:color w:val="000000"/>
          <w:sz w:val="28"/>
          <w:szCs w:val="28"/>
        </w:rPr>
        <w:t> </w:t>
      </w:r>
      <w:r w:rsidRPr="006B3D8B">
        <w:rPr>
          <w:color w:val="000000"/>
          <w:sz w:val="28"/>
          <w:szCs w:val="28"/>
        </w:rPr>
        <w:t>с.</w:t>
      </w:r>
    </w:p>
    <w:p w:rsidR="00D46506" w:rsidRPr="006B3D8B" w:rsidRDefault="00D46506" w:rsidP="004B0F40">
      <w:pPr>
        <w:numPr>
          <w:ilvl w:val="0"/>
          <w:numId w:val="1"/>
        </w:numPr>
        <w:tabs>
          <w:tab w:val="clear" w:pos="720"/>
          <w:tab w:val="num" w:pos="480"/>
        </w:tabs>
        <w:spacing w:line="360" w:lineRule="auto"/>
        <w:ind w:left="0" w:firstLine="0"/>
        <w:jc w:val="both"/>
        <w:rPr>
          <w:color w:val="000000"/>
          <w:sz w:val="28"/>
          <w:szCs w:val="28"/>
        </w:rPr>
      </w:pPr>
      <w:r w:rsidRPr="006B3D8B">
        <w:rPr>
          <w:color w:val="000000"/>
          <w:sz w:val="28"/>
        </w:rPr>
        <w:t xml:space="preserve">Финансовый менеджмент: теория и практика/ Под ред. </w:t>
      </w:r>
      <w:r w:rsidR="006B3D8B" w:rsidRPr="006B3D8B">
        <w:rPr>
          <w:color w:val="000000"/>
          <w:sz w:val="28"/>
        </w:rPr>
        <w:t>Стояновой</w:t>
      </w:r>
      <w:r w:rsidR="006B3D8B">
        <w:rPr>
          <w:color w:val="000000"/>
          <w:sz w:val="28"/>
        </w:rPr>
        <w:t> </w:t>
      </w:r>
      <w:r w:rsidR="006B3D8B" w:rsidRPr="006B3D8B">
        <w:rPr>
          <w:color w:val="000000"/>
          <w:sz w:val="28"/>
        </w:rPr>
        <w:t>Е.</w:t>
      </w:r>
      <w:r w:rsidRPr="006B3D8B">
        <w:rPr>
          <w:color w:val="000000"/>
          <w:sz w:val="28"/>
        </w:rPr>
        <w:t>С.</w:t>
      </w:r>
      <w:r w:rsidR="006B3D8B">
        <w:rPr>
          <w:color w:val="000000"/>
          <w:sz w:val="28"/>
        </w:rPr>
        <w:t> –</w:t>
      </w:r>
      <w:r w:rsidR="006B3D8B" w:rsidRPr="006B3D8B">
        <w:rPr>
          <w:color w:val="000000"/>
          <w:sz w:val="28"/>
        </w:rPr>
        <w:t xml:space="preserve"> </w:t>
      </w:r>
      <w:r w:rsidRPr="006B3D8B">
        <w:rPr>
          <w:color w:val="000000"/>
          <w:sz w:val="28"/>
        </w:rPr>
        <w:t>М.: Перспектива, 2003 – 463</w:t>
      </w:r>
      <w:r w:rsidR="006B3D8B">
        <w:rPr>
          <w:color w:val="000000"/>
          <w:sz w:val="28"/>
        </w:rPr>
        <w:t> </w:t>
      </w:r>
      <w:r w:rsidR="006B3D8B" w:rsidRPr="006B3D8B">
        <w:rPr>
          <w:color w:val="000000"/>
          <w:sz w:val="28"/>
        </w:rPr>
        <w:t>с.</w:t>
      </w:r>
    </w:p>
    <w:p w:rsidR="00D46506" w:rsidRPr="006B3D8B" w:rsidRDefault="00D46506" w:rsidP="004B0F40">
      <w:pPr>
        <w:numPr>
          <w:ilvl w:val="0"/>
          <w:numId w:val="1"/>
        </w:numPr>
        <w:tabs>
          <w:tab w:val="clear" w:pos="720"/>
          <w:tab w:val="num" w:pos="480"/>
        </w:tabs>
        <w:spacing w:line="360" w:lineRule="auto"/>
        <w:ind w:left="0" w:firstLine="0"/>
        <w:jc w:val="both"/>
        <w:rPr>
          <w:color w:val="000000"/>
          <w:sz w:val="28"/>
          <w:szCs w:val="28"/>
        </w:rPr>
      </w:pPr>
      <w:r w:rsidRPr="006B3D8B">
        <w:rPr>
          <w:color w:val="000000"/>
          <w:sz w:val="28"/>
          <w:szCs w:val="28"/>
        </w:rPr>
        <w:t xml:space="preserve">Финансовый менеджмент: Учебник/ под ред. д.э.н. проф. </w:t>
      </w:r>
      <w:r w:rsidR="006B3D8B" w:rsidRPr="006B3D8B">
        <w:rPr>
          <w:color w:val="000000"/>
          <w:sz w:val="28"/>
          <w:szCs w:val="28"/>
        </w:rPr>
        <w:t>А.М.</w:t>
      </w:r>
      <w:r w:rsidR="006B3D8B">
        <w:rPr>
          <w:color w:val="000000"/>
          <w:sz w:val="28"/>
          <w:szCs w:val="28"/>
        </w:rPr>
        <w:t> </w:t>
      </w:r>
      <w:r w:rsidR="006B3D8B" w:rsidRPr="006B3D8B">
        <w:rPr>
          <w:color w:val="000000"/>
          <w:sz w:val="28"/>
          <w:szCs w:val="28"/>
        </w:rPr>
        <w:t>Ковалевой</w:t>
      </w:r>
      <w:r w:rsidRPr="006B3D8B">
        <w:rPr>
          <w:color w:val="000000"/>
          <w:sz w:val="28"/>
          <w:szCs w:val="28"/>
        </w:rPr>
        <w:t>. – М.: ИНФРА-М, 2005. – 284</w:t>
      </w:r>
      <w:r w:rsidR="006B3D8B">
        <w:rPr>
          <w:color w:val="000000"/>
          <w:sz w:val="28"/>
          <w:szCs w:val="28"/>
        </w:rPr>
        <w:t> </w:t>
      </w:r>
      <w:r w:rsidR="006B3D8B" w:rsidRPr="006B3D8B">
        <w:rPr>
          <w:color w:val="000000"/>
          <w:sz w:val="28"/>
          <w:szCs w:val="28"/>
        </w:rPr>
        <w:t>с.</w:t>
      </w:r>
    </w:p>
    <w:p w:rsidR="00D46506" w:rsidRPr="006B3D8B" w:rsidRDefault="00D46506" w:rsidP="004B0F40">
      <w:pPr>
        <w:numPr>
          <w:ilvl w:val="0"/>
          <w:numId w:val="1"/>
        </w:numPr>
        <w:tabs>
          <w:tab w:val="clear" w:pos="720"/>
          <w:tab w:val="num" w:pos="480"/>
        </w:tabs>
        <w:spacing w:line="360" w:lineRule="auto"/>
        <w:ind w:left="0" w:firstLine="0"/>
        <w:jc w:val="both"/>
        <w:rPr>
          <w:color w:val="000000"/>
          <w:sz w:val="28"/>
          <w:szCs w:val="28"/>
        </w:rPr>
      </w:pPr>
      <w:r w:rsidRPr="006B3D8B">
        <w:rPr>
          <w:color w:val="000000"/>
          <w:sz w:val="28"/>
          <w:szCs w:val="28"/>
        </w:rPr>
        <w:t xml:space="preserve">Финансовый менеджмент: Учебник для вузов/под ред. акад. </w:t>
      </w:r>
      <w:r w:rsidR="006B3D8B" w:rsidRPr="006B3D8B">
        <w:rPr>
          <w:color w:val="000000"/>
          <w:sz w:val="28"/>
          <w:szCs w:val="28"/>
        </w:rPr>
        <w:t>Г.Б.</w:t>
      </w:r>
      <w:r w:rsidR="006B3D8B">
        <w:rPr>
          <w:color w:val="000000"/>
          <w:sz w:val="28"/>
          <w:szCs w:val="28"/>
        </w:rPr>
        <w:t> </w:t>
      </w:r>
      <w:r w:rsidR="006B3D8B" w:rsidRPr="006B3D8B">
        <w:rPr>
          <w:color w:val="000000"/>
          <w:sz w:val="28"/>
          <w:szCs w:val="28"/>
        </w:rPr>
        <w:t>Поляка</w:t>
      </w:r>
      <w:r w:rsidRPr="006B3D8B">
        <w:rPr>
          <w:color w:val="000000"/>
          <w:sz w:val="28"/>
          <w:szCs w:val="28"/>
        </w:rPr>
        <w:t>. – М.: ЮНИТИ-ДАНА, 2006. – 527</w:t>
      </w:r>
      <w:r w:rsidR="006B3D8B">
        <w:rPr>
          <w:color w:val="000000"/>
          <w:sz w:val="28"/>
          <w:szCs w:val="28"/>
        </w:rPr>
        <w:t> </w:t>
      </w:r>
      <w:r w:rsidR="006B3D8B" w:rsidRPr="006B3D8B">
        <w:rPr>
          <w:color w:val="000000"/>
          <w:sz w:val="28"/>
          <w:szCs w:val="28"/>
        </w:rPr>
        <w:t>с.</w:t>
      </w:r>
      <w:r w:rsidRPr="006B3D8B">
        <w:rPr>
          <w:color w:val="000000"/>
          <w:sz w:val="28"/>
          <w:szCs w:val="28"/>
        </w:rPr>
        <w:t>;</w:t>
      </w:r>
    </w:p>
    <w:p w:rsidR="00D46506" w:rsidRPr="006B3D8B" w:rsidRDefault="00D46506" w:rsidP="004B0F40">
      <w:pPr>
        <w:numPr>
          <w:ilvl w:val="0"/>
          <w:numId w:val="1"/>
        </w:numPr>
        <w:tabs>
          <w:tab w:val="clear" w:pos="720"/>
          <w:tab w:val="num" w:pos="480"/>
        </w:tabs>
        <w:spacing w:line="360" w:lineRule="auto"/>
        <w:ind w:left="0" w:firstLine="0"/>
        <w:jc w:val="both"/>
        <w:rPr>
          <w:color w:val="000000"/>
          <w:sz w:val="28"/>
          <w:szCs w:val="28"/>
        </w:rPr>
      </w:pPr>
      <w:r w:rsidRPr="006B3D8B">
        <w:rPr>
          <w:color w:val="000000"/>
          <w:sz w:val="28"/>
          <w:szCs w:val="28"/>
        </w:rPr>
        <w:t>Финансовый менеджмент: управление капиталом и инвестициями: Учебник для вузов. – М.: ГУ ВШЭ, 2000. – 504</w:t>
      </w:r>
      <w:r w:rsidR="006B3D8B">
        <w:rPr>
          <w:color w:val="000000"/>
          <w:sz w:val="28"/>
          <w:szCs w:val="28"/>
        </w:rPr>
        <w:t> </w:t>
      </w:r>
      <w:r w:rsidR="006B3D8B" w:rsidRPr="006B3D8B">
        <w:rPr>
          <w:color w:val="000000"/>
          <w:sz w:val="28"/>
          <w:szCs w:val="28"/>
        </w:rPr>
        <w:t>с.</w:t>
      </w:r>
      <w:bookmarkStart w:id="0" w:name="_GoBack"/>
      <w:bookmarkEnd w:id="0"/>
    </w:p>
    <w:sectPr w:rsidR="00D46506" w:rsidRPr="006B3D8B" w:rsidSect="006B3D8B">
      <w:headerReference w:type="even" r:id="rId28"/>
      <w:headerReference w:type="default" r:id="rId29"/>
      <w:pgSz w:w="11906" w:h="16838"/>
      <w:pgMar w:top="1134" w:right="850" w:bottom="1134" w:left="1701" w:header="720" w:footer="720" w:gutter="0"/>
      <w:pgNumType w:start="3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84F" w:rsidRDefault="00C5784F">
      <w:r>
        <w:separator/>
      </w:r>
    </w:p>
  </w:endnote>
  <w:endnote w:type="continuationSeparator" w:id="0">
    <w:p w:rsidR="00C5784F" w:rsidRDefault="00C57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84F" w:rsidRDefault="00C5784F">
      <w:r>
        <w:separator/>
      </w:r>
    </w:p>
  </w:footnote>
  <w:footnote w:type="continuationSeparator" w:id="0">
    <w:p w:rsidR="00C5784F" w:rsidRDefault="00C578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445" w:rsidRDefault="003A1445" w:rsidP="00D92D5E">
    <w:pPr>
      <w:pStyle w:val="a3"/>
      <w:framePr w:wrap="around" w:vAnchor="text" w:hAnchor="margin" w:xAlign="right" w:y="1"/>
      <w:rPr>
        <w:rStyle w:val="a5"/>
      </w:rPr>
    </w:pPr>
  </w:p>
  <w:p w:rsidR="003A1445" w:rsidRDefault="003A1445" w:rsidP="00D92D5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445" w:rsidRPr="00A2459A" w:rsidRDefault="00AD7C47" w:rsidP="00D92D5E">
    <w:pPr>
      <w:pStyle w:val="a3"/>
      <w:framePr w:wrap="around" w:vAnchor="text" w:hAnchor="margin" w:xAlign="right" w:y="1"/>
      <w:rPr>
        <w:rStyle w:val="a5"/>
        <w:sz w:val="20"/>
        <w:szCs w:val="20"/>
      </w:rPr>
    </w:pPr>
    <w:r>
      <w:rPr>
        <w:rStyle w:val="a5"/>
        <w:noProof/>
        <w:sz w:val="20"/>
        <w:szCs w:val="20"/>
      </w:rPr>
      <w:t>3</w:t>
    </w:r>
  </w:p>
  <w:p w:rsidR="003A1445" w:rsidRDefault="003A1445" w:rsidP="00D92D5E">
    <w:pPr>
      <w:pStyle w:val="a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445" w:rsidRDefault="003A1445" w:rsidP="00D064B3">
    <w:pPr>
      <w:pStyle w:val="a3"/>
      <w:framePr w:wrap="around" w:vAnchor="text" w:hAnchor="margin" w:xAlign="right" w:y="1"/>
      <w:rPr>
        <w:rStyle w:val="a5"/>
      </w:rPr>
    </w:pPr>
  </w:p>
  <w:p w:rsidR="003A1445" w:rsidRDefault="003A1445" w:rsidP="00C81EDC">
    <w:pPr>
      <w:pStyle w:val="a3"/>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445" w:rsidRPr="00C81EDC" w:rsidRDefault="008F3518" w:rsidP="00D064B3">
    <w:pPr>
      <w:pStyle w:val="a3"/>
      <w:framePr w:wrap="around" w:vAnchor="text" w:hAnchor="margin" w:xAlign="right" w:y="1"/>
      <w:rPr>
        <w:rStyle w:val="a5"/>
        <w:sz w:val="20"/>
        <w:szCs w:val="20"/>
      </w:rPr>
    </w:pPr>
    <w:r>
      <w:rPr>
        <w:rStyle w:val="a5"/>
        <w:noProof/>
        <w:sz w:val="20"/>
        <w:szCs w:val="20"/>
      </w:rPr>
      <w:t>35</w:t>
    </w:r>
  </w:p>
  <w:p w:rsidR="003A1445" w:rsidRDefault="003A1445" w:rsidP="00C81ED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7148D9"/>
    <w:multiLevelType w:val="hybridMultilevel"/>
    <w:tmpl w:val="A5924D0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C4A0AE6"/>
    <w:multiLevelType w:val="hybridMultilevel"/>
    <w:tmpl w:val="806AC0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D794561"/>
    <w:multiLevelType w:val="hybridMultilevel"/>
    <w:tmpl w:val="80604CB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0633"/>
    <w:rsid w:val="0000319A"/>
    <w:rsid w:val="00006A39"/>
    <w:rsid w:val="00025FC4"/>
    <w:rsid w:val="00080117"/>
    <w:rsid w:val="00082EE7"/>
    <w:rsid w:val="000B5AFB"/>
    <w:rsid w:val="000C04BA"/>
    <w:rsid w:val="000C3A6B"/>
    <w:rsid w:val="000D5544"/>
    <w:rsid w:val="000D677A"/>
    <w:rsid w:val="000E665F"/>
    <w:rsid w:val="00113CF6"/>
    <w:rsid w:val="00115919"/>
    <w:rsid w:val="0011721E"/>
    <w:rsid w:val="00136CE4"/>
    <w:rsid w:val="00170E76"/>
    <w:rsid w:val="0017664F"/>
    <w:rsid w:val="0018560F"/>
    <w:rsid w:val="00186029"/>
    <w:rsid w:val="00186F05"/>
    <w:rsid w:val="00195A3B"/>
    <w:rsid w:val="001A07CE"/>
    <w:rsid w:val="001A2829"/>
    <w:rsid w:val="001B77A4"/>
    <w:rsid w:val="001E1B0D"/>
    <w:rsid w:val="001E1E26"/>
    <w:rsid w:val="00200BCE"/>
    <w:rsid w:val="00255941"/>
    <w:rsid w:val="00282FCF"/>
    <w:rsid w:val="002849A4"/>
    <w:rsid w:val="002A288E"/>
    <w:rsid w:val="002A58C7"/>
    <w:rsid w:val="002B6409"/>
    <w:rsid w:val="0030626C"/>
    <w:rsid w:val="00326E63"/>
    <w:rsid w:val="003318BD"/>
    <w:rsid w:val="0035338A"/>
    <w:rsid w:val="003662E8"/>
    <w:rsid w:val="0038501B"/>
    <w:rsid w:val="003A1445"/>
    <w:rsid w:val="003A2983"/>
    <w:rsid w:val="003A71A3"/>
    <w:rsid w:val="003B2CCF"/>
    <w:rsid w:val="003D282C"/>
    <w:rsid w:val="003E5251"/>
    <w:rsid w:val="003F34B7"/>
    <w:rsid w:val="004064DD"/>
    <w:rsid w:val="00463142"/>
    <w:rsid w:val="004A7359"/>
    <w:rsid w:val="004B0F40"/>
    <w:rsid w:val="004B6DD2"/>
    <w:rsid w:val="004C47E3"/>
    <w:rsid w:val="004D1D2B"/>
    <w:rsid w:val="004E19F2"/>
    <w:rsid w:val="004E6334"/>
    <w:rsid w:val="005218D1"/>
    <w:rsid w:val="0052244F"/>
    <w:rsid w:val="00550E49"/>
    <w:rsid w:val="00557F3C"/>
    <w:rsid w:val="00572461"/>
    <w:rsid w:val="005F50E0"/>
    <w:rsid w:val="006266BD"/>
    <w:rsid w:val="00643D81"/>
    <w:rsid w:val="00661A18"/>
    <w:rsid w:val="006733EE"/>
    <w:rsid w:val="006A2F9B"/>
    <w:rsid w:val="006A4E32"/>
    <w:rsid w:val="006A6730"/>
    <w:rsid w:val="006A70B4"/>
    <w:rsid w:val="006B3D8B"/>
    <w:rsid w:val="006D254E"/>
    <w:rsid w:val="006E7B6D"/>
    <w:rsid w:val="006F2337"/>
    <w:rsid w:val="006F5BAA"/>
    <w:rsid w:val="006F7C1B"/>
    <w:rsid w:val="0071628B"/>
    <w:rsid w:val="00744460"/>
    <w:rsid w:val="00750854"/>
    <w:rsid w:val="00763D23"/>
    <w:rsid w:val="007877E3"/>
    <w:rsid w:val="007E3CC4"/>
    <w:rsid w:val="007F4DFD"/>
    <w:rsid w:val="008224D0"/>
    <w:rsid w:val="00832E8C"/>
    <w:rsid w:val="00836B3C"/>
    <w:rsid w:val="008406A3"/>
    <w:rsid w:val="00850C73"/>
    <w:rsid w:val="00852A1E"/>
    <w:rsid w:val="00897888"/>
    <w:rsid w:val="008A07DD"/>
    <w:rsid w:val="008C2FE3"/>
    <w:rsid w:val="008D2D81"/>
    <w:rsid w:val="008F3518"/>
    <w:rsid w:val="0093309D"/>
    <w:rsid w:val="00934B65"/>
    <w:rsid w:val="00950633"/>
    <w:rsid w:val="009736F2"/>
    <w:rsid w:val="009759E8"/>
    <w:rsid w:val="00984603"/>
    <w:rsid w:val="0099559C"/>
    <w:rsid w:val="0099592F"/>
    <w:rsid w:val="009C2161"/>
    <w:rsid w:val="009D0CFA"/>
    <w:rsid w:val="009E0D66"/>
    <w:rsid w:val="009E61BB"/>
    <w:rsid w:val="009F3978"/>
    <w:rsid w:val="00A060A1"/>
    <w:rsid w:val="00A077F8"/>
    <w:rsid w:val="00A16C13"/>
    <w:rsid w:val="00A2459A"/>
    <w:rsid w:val="00A26797"/>
    <w:rsid w:val="00A52E19"/>
    <w:rsid w:val="00A56E81"/>
    <w:rsid w:val="00A64AF2"/>
    <w:rsid w:val="00AA7310"/>
    <w:rsid w:val="00AB18E0"/>
    <w:rsid w:val="00AB3291"/>
    <w:rsid w:val="00AB4983"/>
    <w:rsid w:val="00AB4E05"/>
    <w:rsid w:val="00AC61EC"/>
    <w:rsid w:val="00AD3D86"/>
    <w:rsid w:val="00AD5044"/>
    <w:rsid w:val="00AD7C47"/>
    <w:rsid w:val="00B124E7"/>
    <w:rsid w:val="00B15DC6"/>
    <w:rsid w:val="00B33AE4"/>
    <w:rsid w:val="00B61999"/>
    <w:rsid w:val="00B77CDC"/>
    <w:rsid w:val="00B97675"/>
    <w:rsid w:val="00BB4867"/>
    <w:rsid w:val="00BC21A9"/>
    <w:rsid w:val="00C14573"/>
    <w:rsid w:val="00C21BEB"/>
    <w:rsid w:val="00C22334"/>
    <w:rsid w:val="00C4282F"/>
    <w:rsid w:val="00C5784F"/>
    <w:rsid w:val="00C60F85"/>
    <w:rsid w:val="00C6715B"/>
    <w:rsid w:val="00C671C5"/>
    <w:rsid w:val="00C81EDC"/>
    <w:rsid w:val="00C8697C"/>
    <w:rsid w:val="00CC3A54"/>
    <w:rsid w:val="00CD4C94"/>
    <w:rsid w:val="00CE2737"/>
    <w:rsid w:val="00CF52F4"/>
    <w:rsid w:val="00D04B08"/>
    <w:rsid w:val="00D064B3"/>
    <w:rsid w:val="00D12C72"/>
    <w:rsid w:val="00D312F1"/>
    <w:rsid w:val="00D42F83"/>
    <w:rsid w:val="00D46506"/>
    <w:rsid w:val="00D560FA"/>
    <w:rsid w:val="00D56667"/>
    <w:rsid w:val="00D61799"/>
    <w:rsid w:val="00D64252"/>
    <w:rsid w:val="00D92D5E"/>
    <w:rsid w:val="00DA045D"/>
    <w:rsid w:val="00DB6577"/>
    <w:rsid w:val="00DF45DF"/>
    <w:rsid w:val="00E00125"/>
    <w:rsid w:val="00E1477C"/>
    <w:rsid w:val="00E218BF"/>
    <w:rsid w:val="00E30251"/>
    <w:rsid w:val="00E6436D"/>
    <w:rsid w:val="00EC0201"/>
    <w:rsid w:val="00ED1493"/>
    <w:rsid w:val="00F23C14"/>
    <w:rsid w:val="00F547C1"/>
    <w:rsid w:val="00F6335C"/>
    <w:rsid w:val="00F704BC"/>
    <w:rsid w:val="00F859A3"/>
    <w:rsid w:val="00F9157F"/>
    <w:rsid w:val="00F95BD7"/>
    <w:rsid w:val="00FA6F1F"/>
    <w:rsid w:val="00FA7378"/>
    <w:rsid w:val="00FD3F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7"/>
    <o:shapelayout v:ext="edit">
      <o:idmap v:ext="edit" data="1"/>
    </o:shapelayout>
  </w:shapeDefaults>
  <w:decimalSymbol w:val=","/>
  <w:listSeparator w:val=";"/>
  <w14:defaultImageDpi w14:val="0"/>
  <w15:chartTrackingRefBased/>
  <w15:docId w15:val="{8BE4A223-2791-44CA-A17F-77B3EEA7F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rsid w:val="00D92D5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header"/>
    <w:basedOn w:val="a"/>
    <w:link w:val="a4"/>
    <w:uiPriority w:val="99"/>
    <w:rsid w:val="00C81EDC"/>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C81EDC"/>
    <w:rPr>
      <w:rFonts w:cs="Times New Roman"/>
    </w:rPr>
  </w:style>
  <w:style w:type="paragraph" w:styleId="a6">
    <w:name w:val="footer"/>
    <w:basedOn w:val="a"/>
    <w:link w:val="a7"/>
    <w:uiPriority w:val="99"/>
    <w:rsid w:val="00C81EDC"/>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paragraph" w:customStyle="1" w:styleId="ConsPlusNormal">
    <w:name w:val="ConsPlusNormal"/>
    <w:uiPriority w:val="99"/>
    <w:rsid w:val="008C2FE3"/>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8C2FE3"/>
    <w:pPr>
      <w:widowControl w:val="0"/>
      <w:autoSpaceDE w:val="0"/>
      <w:autoSpaceDN w:val="0"/>
      <w:adjustRightInd w:val="0"/>
    </w:pPr>
    <w:rPr>
      <w:rFonts w:ascii="Courier New" w:hAnsi="Courier New" w:cs="Courier New"/>
    </w:rPr>
  </w:style>
  <w:style w:type="table" w:styleId="a8">
    <w:name w:val="Table Grid"/>
    <w:basedOn w:val="a1"/>
    <w:uiPriority w:val="99"/>
    <w:rsid w:val="003F34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uiPriority w:val="99"/>
    <w:semiHidden/>
    <w:rsid w:val="00080117"/>
    <w:rPr>
      <w:sz w:val="20"/>
      <w:szCs w:val="20"/>
    </w:rPr>
  </w:style>
  <w:style w:type="character" w:customStyle="1" w:styleId="aa">
    <w:name w:val="Текст сноски Знак"/>
    <w:link w:val="a9"/>
    <w:uiPriority w:val="99"/>
    <w:semiHidden/>
    <w:locked/>
    <w:rPr>
      <w:rFonts w:cs="Times New Roman"/>
      <w:sz w:val="20"/>
      <w:szCs w:val="20"/>
    </w:rPr>
  </w:style>
  <w:style w:type="character" w:styleId="ab">
    <w:name w:val="footnote reference"/>
    <w:uiPriority w:val="99"/>
    <w:semiHidden/>
    <w:rsid w:val="00080117"/>
    <w:rPr>
      <w:rFonts w:cs="Times New Roman"/>
      <w:vertAlign w:val="superscript"/>
    </w:rPr>
  </w:style>
  <w:style w:type="paragraph" w:styleId="ac">
    <w:name w:val="Normal (Web)"/>
    <w:basedOn w:val="a"/>
    <w:uiPriority w:val="99"/>
    <w:rsid w:val="00D61799"/>
    <w:pPr>
      <w:spacing w:before="100" w:beforeAutospacing="1" w:after="100" w:afterAutospacing="1"/>
    </w:pPr>
    <w:rPr>
      <w:rFonts w:ascii="Arial Unicode MS" w:eastAsia="Arial Unicode MS" w:cs="Arial Unicode MS"/>
      <w:color w:val="333333"/>
    </w:rPr>
  </w:style>
  <w:style w:type="paragraph" w:customStyle="1" w:styleId="ad">
    <w:name w:val="Знак Знак Знак Знак"/>
    <w:basedOn w:val="a"/>
    <w:uiPriority w:val="99"/>
    <w:rsid w:val="002849A4"/>
    <w:pPr>
      <w:pageBreakBefore/>
      <w:spacing w:after="160" w:line="360" w:lineRule="auto"/>
    </w:pPr>
    <w:rPr>
      <w:sz w:val="28"/>
      <w:szCs w:val="20"/>
      <w:lang w:val="en-US" w:eastAsia="en-US"/>
    </w:rPr>
  </w:style>
  <w:style w:type="paragraph" w:styleId="ae">
    <w:name w:val="Body Text"/>
    <w:basedOn w:val="a"/>
    <w:link w:val="af"/>
    <w:uiPriority w:val="99"/>
    <w:rsid w:val="00D92D5E"/>
    <w:pPr>
      <w:spacing w:line="360" w:lineRule="auto"/>
      <w:jc w:val="both"/>
    </w:pPr>
    <w:rPr>
      <w:sz w:val="28"/>
    </w:rPr>
  </w:style>
  <w:style w:type="character" w:customStyle="1" w:styleId="af">
    <w:name w:val="Основной текст Знак"/>
    <w:link w:val="ae"/>
    <w:uiPriority w:val="99"/>
    <w:semiHidden/>
    <w:locked/>
    <w:rPr>
      <w:rFonts w:cs="Times New Roman"/>
      <w:sz w:val="24"/>
      <w:szCs w:val="24"/>
    </w:rPr>
  </w:style>
  <w:style w:type="paragraph" w:styleId="af0">
    <w:name w:val="Body Text Indent"/>
    <w:basedOn w:val="a"/>
    <w:link w:val="af1"/>
    <w:uiPriority w:val="99"/>
    <w:rsid w:val="00D92D5E"/>
    <w:pPr>
      <w:spacing w:line="360" w:lineRule="auto"/>
      <w:ind w:firstLine="709"/>
      <w:jc w:val="both"/>
    </w:pPr>
    <w:rPr>
      <w:sz w:val="28"/>
    </w:rPr>
  </w:style>
  <w:style w:type="character" w:customStyle="1" w:styleId="af1">
    <w:name w:val="Основной текст с отступом Знак"/>
    <w:link w:val="af0"/>
    <w:uiPriority w:val="99"/>
    <w:semiHidden/>
    <w:locked/>
    <w:rPr>
      <w:rFonts w:cs="Times New Roman"/>
      <w:sz w:val="24"/>
      <w:szCs w:val="24"/>
    </w:rPr>
  </w:style>
  <w:style w:type="paragraph" w:styleId="21">
    <w:name w:val="Body Text Indent 2"/>
    <w:basedOn w:val="a"/>
    <w:link w:val="22"/>
    <w:uiPriority w:val="99"/>
    <w:rsid w:val="00D92D5E"/>
    <w:pPr>
      <w:widowControl w:val="0"/>
      <w:shd w:val="clear" w:color="auto" w:fill="FFFFFF"/>
      <w:tabs>
        <w:tab w:val="left" w:pos="284"/>
        <w:tab w:val="left" w:pos="902"/>
      </w:tabs>
      <w:autoSpaceDE w:val="0"/>
      <w:autoSpaceDN w:val="0"/>
      <w:adjustRightInd w:val="0"/>
      <w:spacing w:line="360" w:lineRule="auto"/>
      <w:ind w:firstLine="284"/>
      <w:jc w:val="both"/>
    </w:pPr>
    <w:rPr>
      <w:color w:val="000000"/>
      <w:sz w:val="28"/>
    </w:rPr>
  </w:style>
  <w:style w:type="character" w:customStyle="1" w:styleId="22">
    <w:name w:val="Основной текст с отступом 2 Знак"/>
    <w:link w:val="21"/>
    <w:uiPriority w:val="99"/>
    <w:semiHidden/>
    <w:locked/>
    <w:rPr>
      <w:rFonts w:cs="Times New Roman"/>
      <w:sz w:val="24"/>
      <w:szCs w:val="24"/>
    </w:rPr>
  </w:style>
  <w:style w:type="paragraph" w:styleId="23">
    <w:name w:val="Body Text 2"/>
    <w:basedOn w:val="a"/>
    <w:link w:val="24"/>
    <w:uiPriority w:val="99"/>
    <w:rsid w:val="00D92D5E"/>
    <w:pPr>
      <w:spacing w:after="120" w:line="480" w:lineRule="auto"/>
    </w:pPr>
  </w:style>
  <w:style w:type="character" w:customStyle="1" w:styleId="24">
    <w:name w:val="Основной текст 2 Знак"/>
    <w:link w:val="23"/>
    <w:uiPriority w:val="99"/>
    <w:semiHidden/>
    <w:locked/>
    <w:rPr>
      <w:rFonts w:cs="Times New Roman"/>
      <w:sz w:val="24"/>
      <w:szCs w:val="24"/>
    </w:rPr>
  </w:style>
  <w:style w:type="paragraph" w:styleId="3">
    <w:name w:val="Body Text 3"/>
    <w:basedOn w:val="a"/>
    <w:link w:val="30"/>
    <w:uiPriority w:val="99"/>
    <w:rsid w:val="00850C73"/>
    <w:pPr>
      <w:spacing w:after="120"/>
    </w:pPr>
    <w:rPr>
      <w:sz w:val="16"/>
      <w:szCs w:val="16"/>
    </w:rPr>
  </w:style>
  <w:style w:type="character" w:customStyle="1" w:styleId="30">
    <w:name w:val="Основной текст 3 Знак"/>
    <w:link w:val="3"/>
    <w:uiPriority w:val="99"/>
    <w:semiHidden/>
    <w:locked/>
    <w:rPr>
      <w:rFonts w:cs="Times New Roman"/>
      <w:sz w:val="16"/>
      <w:szCs w:val="16"/>
    </w:rPr>
  </w:style>
  <w:style w:type="table" w:styleId="1">
    <w:name w:val="Table Grid 1"/>
    <w:basedOn w:val="a1"/>
    <w:uiPriority w:val="99"/>
    <w:rsid w:val="006B3D8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429836">
      <w:marLeft w:val="0"/>
      <w:marRight w:val="0"/>
      <w:marTop w:val="0"/>
      <w:marBottom w:val="0"/>
      <w:divBdr>
        <w:top w:val="none" w:sz="0" w:space="0" w:color="auto"/>
        <w:left w:val="none" w:sz="0" w:space="0" w:color="auto"/>
        <w:bottom w:val="none" w:sz="0" w:space="0" w:color="auto"/>
        <w:right w:val="none" w:sz="0" w:space="0" w:color="auto"/>
      </w:divBdr>
    </w:div>
    <w:div w:id="373429837">
      <w:marLeft w:val="0"/>
      <w:marRight w:val="0"/>
      <w:marTop w:val="0"/>
      <w:marBottom w:val="0"/>
      <w:divBdr>
        <w:top w:val="none" w:sz="0" w:space="0" w:color="auto"/>
        <w:left w:val="none" w:sz="0" w:space="0" w:color="auto"/>
        <w:bottom w:val="none" w:sz="0" w:space="0" w:color="auto"/>
        <w:right w:val="none" w:sz="0" w:space="0" w:color="auto"/>
      </w:divBdr>
    </w:div>
    <w:div w:id="3734298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header" Target="header3.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19.wmf"/><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13722</Words>
  <Characters>78222</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6</vt:lpstr>
    </vt:vector>
  </TitlesOfParts>
  <Company>HOME</Company>
  <LinksUpToDate>false</LinksUpToDate>
  <CharactersWithSpaces>91761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User</dc:creator>
  <cp:keywords/>
  <dc:description/>
  <cp:lastModifiedBy>admin</cp:lastModifiedBy>
  <cp:revision>2</cp:revision>
  <cp:lastPrinted>2009-12-24T18:36:00Z</cp:lastPrinted>
  <dcterms:created xsi:type="dcterms:W3CDTF">2014-03-12T23:17:00Z</dcterms:created>
  <dcterms:modified xsi:type="dcterms:W3CDTF">2014-03-12T23:17:00Z</dcterms:modified>
</cp:coreProperties>
</file>