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90" w:rsidRDefault="00B37490" w:rsidP="004F0359">
      <w:pPr>
        <w:ind w:firstLine="709"/>
        <w:jc w:val="center"/>
        <w:rPr>
          <w:b/>
          <w:bCs/>
          <w:color w:val="000000"/>
          <w:szCs w:val="32"/>
        </w:rPr>
      </w:pPr>
    </w:p>
    <w:p w:rsidR="00B90362" w:rsidRPr="00D36005" w:rsidRDefault="00B90362" w:rsidP="004F0359">
      <w:pPr>
        <w:ind w:firstLine="709"/>
        <w:jc w:val="center"/>
        <w:rPr>
          <w:b/>
          <w:bCs/>
          <w:color w:val="000000"/>
          <w:szCs w:val="32"/>
        </w:rPr>
      </w:pPr>
      <w:r w:rsidRPr="00D36005">
        <w:rPr>
          <w:b/>
          <w:bCs/>
          <w:color w:val="000000"/>
          <w:szCs w:val="32"/>
        </w:rPr>
        <w:t>Содержание</w:t>
      </w:r>
    </w:p>
    <w:p w:rsidR="004F0359" w:rsidRPr="004F0359" w:rsidRDefault="004F0359" w:rsidP="004F0359">
      <w:pPr>
        <w:ind w:firstLine="709"/>
        <w:rPr>
          <w:color w:val="000000"/>
        </w:rPr>
      </w:pP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Введение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Глава 1. Теоретические аспекты управления персоналом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1.1 Содержание и значение управления персоналом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1.2 Понятие кадровой политики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1.3 Система управления персоналом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Глава 2.Работа с персоналом. Конфликты и пути их разрешения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2.1 Понятие и виды конфликта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2.2 Методы управления конфликтами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Глава 3. Адаптация персонала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3.1 Этапы, методы и программы адаптации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3.2 Особенности управления системой адаптации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Глава 4. Мотивация персонала к труду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4.1 Причины пассивности работника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Глава 5. Аттестация персонала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5.1 Элементы аттестации</w:t>
      </w:r>
    </w:p>
    <w:p w:rsidR="004F0359" w:rsidRPr="004F0359" w:rsidRDefault="004F0359" w:rsidP="004F0359">
      <w:pPr>
        <w:suppressAutoHyphens/>
        <w:ind w:firstLine="0"/>
        <w:jc w:val="left"/>
        <w:rPr>
          <w:color w:val="000000"/>
        </w:rPr>
      </w:pPr>
      <w:r w:rsidRPr="004F0359">
        <w:rPr>
          <w:color w:val="000000"/>
        </w:rPr>
        <w:t>Заключение</w:t>
      </w:r>
    </w:p>
    <w:p w:rsidR="00D006EE" w:rsidRPr="00D36005" w:rsidRDefault="004F0359" w:rsidP="004F0359">
      <w:pPr>
        <w:pStyle w:val="3"/>
        <w:suppressAutoHyphens/>
        <w:ind w:left="0"/>
        <w:jc w:val="left"/>
        <w:rPr>
          <w:color w:val="000000"/>
        </w:rPr>
      </w:pPr>
      <w:r w:rsidRPr="004F0359">
        <w:rPr>
          <w:color w:val="000000"/>
        </w:rPr>
        <w:t>Список использованной литературы</w:t>
      </w:r>
      <w:r w:rsidR="00B90362" w:rsidRPr="00D36005">
        <w:rPr>
          <w:color w:val="000000"/>
        </w:rPr>
        <w:fldChar w:fldCharType="begin"/>
      </w:r>
      <w:r w:rsidR="00B90362" w:rsidRPr="00D36005">
        <w:rPr>
          <w:color w:val="000000"/>
        </w:rPr>
        <w:instrText xml:space="preserve"> TOC \o "1-3" </w:instrText>
      </w:r>
      <w:r w:rsidR="00B90362" w:rsidRPr="00D36005">
        <w:rPr>
          <w:color w:val="000000"/>
        </w:rPr>
        <w:fldChar w:fldCharType="separate"/>
      </w:r>
    </w:p>
    <w:p w:rsidR="00B90362" w:rsidRPr="00D36005" w:rsidRDefault="00B90362" w:rsidP="004F0359">
      <w:pPr>
        <w:pStyle w:val="3"/>
        <w:suppressAutoHyphens/>
        <w:ind w:left="0"/>
        <w:jc w:val="left"/>
        <w:rPr>
          <w:color w:val="000000"/>
        </w:rPr>
      </w:pPr>
      <w:r w:rsidRPr="00D36005">
        <w:rPr>
          <w:color w:val="000000"/>
        </w:rPr>
        <w:fldChar w:fldCharType="end"/>
      </w:r>
    </w:p>
    <w:p w:rsidR="00B90362" w:rsidRPr="00D36005" w:rsidRDefault="00B90362" w:rsidP="004F0359">
      <w:pPr>
        <w:pStyle w:val="1"/>
        <w:ind w:firstLine="709"/>
        <w:rPr>
          <w:color w:val="000000"/>
        </w:rPr>
      </w:pPr>
      <w:r w:rsidRPr="00D36005">
        <w:rPr>
          <w:color w:val="000000"/>
        </w:rPr>
        <w:br w:type="page"/>
      </w:r>
      <w:bookmarkStart w:id="0" w:name="_Toc496240932"/>
      <w:bookmarkStart w:id="1" w:name="_Toc496240956"/>
      <w:bookmarkStart w:id="2" w:name="_Toc496241018"/>
      <w:bookmarkStart w:id="3" w:name="_Toc496241744"/>
      <w:bookmarkStart w:id="4" w:name="_Toc496241771"/>
      <w:bookmarkStart w:id="5" w:name="_Toc496241811"/>
      <w:bookmarkStart w:id="6" w:name="_Toc496247341"/>
      <w:r w:rsidRPr="00D36005">
        <w:rPr>
          <w:color w:val="000000"/>
          <w:szCs w:val="32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B90362" w:rsidRPr="00D36005" w:rsidRDefault="00B90362" w:rsidP="00D36005">
      <w:pPr>
        <w:pStyle w:val="1"/>
        <w:ind w:firstLine="709"/>
        <w:jc w:val="both"/>
        <w:rPr>
          <w:color w:val="000000"/>
        </w:rPr>
      </w:pPr>
    </w:p>
    <w:p w:rsidR="00D36005" w:rsidRDefault="00F05EB4" w:rsidP="00D36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В современных условиях, когда перемены в жизни общества и образовательных учреждений происходят значительно быстрее, особая роль уделяется управленческому мастерству</w:t>
      </w:r>
      <w:r w:rsidR="00633FC0" w:rsidRPr="00D36005">
        <w:rPr>
          <w:color w:val="000000"/>
          <w:sz w:val="28"/>
          <w:szCs w:val="28"/>
        </w:rPr>
        <w:t>, которое является наиболее важным звеном в общей системе управления образовательным учреждением. Это обусловлено возрастающей ролью личности работника, знанием его мотивационных установок, умением их формировать и направлять в соответствии с задачами, стоящими перед образовательными учреждениями.</w:t>
      </w:r>
    </w:p>
    <w:p w:rsidR="00D36005" w:rsidRDefault="00F05EB4" w:rsidP="00D36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От профессиональных умений руководителя, его способностей оперативно принимать решения, способностей нацеливать коллектив на непрерывное развитие, творческий рост, зависит успешность развития учреждения и его социальный статус.</w:t>
      </w:r>
    </w:p>
    <w:p w:rsidR="00D36005" w:rsidRDefault="00D8732C" w:rsidP="00D36005">
      <w:pPr>
        <w:pStyle w:val="Referat"/>
        <w:ind w:firstLine="709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Социально-экономический кризис российского образования</w:t>
      </w:r>
      <w:r w:rsidR="00D36005">
        <w:rPr>
          <w:color w:val="000000"/>
          <w:sz w:val="28"/>
          <w:szCs w:val="28"/>
        </w:rPr>
        <w:t xml:space="preserve"> </w:t>
      </w:r>
      <w:r w:rsidRPr="00D36005">
        <w:rPr>
          <w:color w:val="000000"/>
          <w:sz w:val="28"/>
          <w:szCs w:val="28"/>
        </w:rPr>
        <w:t>отражается в первую очередь на кадрах этих учреждений. Массовый отток молодых и перспективных специалистов в другие сферы, общее старение</w:t>
      </w:r>
      <w:r w:rsidR="00D36005">
        <w:rPr>
          <w:color w:val="000000"/>
          <w:sz w:val="28"/>
          <w:szCs w:val="28"/>
        </w:rPr>
        <w:t xml:space="preserve"> </w:t>
      </w:r>
      <w:r w:rsidRPr="00D36005">
        <w:rPr>
          <w:color w:val="000000"/>
          <w:sz w:val="28"/>
          <w:szCs w:val="28"/>
        </w:rPr>
        <w:t>персонала требуют актуализации основных ресурсов управления образовательными организациями.</w:t>
      </w:r>
    </w:p>
    <w:p w:rsidR="00D36005" w:rsidRDefault="00CA3787" w:rsidP="00D36005">
      <w:pPr>
        <w:tabs>
          <w:tab w:val="clear" w:pos="2835"/>
          <w:tab w:val="left" w:pos="360"/>
        </w:tabs>
        <w:ind w:firstLine="709"/>
        <w:rPr>
          <w:color w:val="000000"/>
        </w:rPr>
      </w:pPr>
      <w:r w:rsidRPr="00D36005">
        <w:rPr>
          <w:color w:val="000000"/>
        </w:rPr>
        <w:t>В настоящей работе рассматривается особенности управления человеческими ресурсами в образовательном учреждении.</w:t>
      </w:r>
    </w:p>
    <w:p w:rsidR="00CA3787" w:rsidRPr="00D36005" w:rsidRDefault="00CA3787" w:rsidP="00D36005">
      <w:pPr>
        <w:tabs>
          <w:tab w:val="clear" w:pos="2835"/>
          <w:tab w:val="left" w:pos="360"/>
        </w:tabs>
        <w:ind w:firstLine="709"/>
        <w:rPr>
          <w:color w:val="000000"/>
        </w:rPr>
      </w:pPr>
      <w:r w:rsidRPr="00D36005">
        <w:rPr>
          <w:color w:val="000000"/>
        </w:rPr>
        <w:t>Для достижения указанной цели нам необходимо решить следующие задачи:</w:t>
      </w:r>
    </w:p>
    <w:p w:rsidR="009F4D05" w:rsidRPr="00D36005" w:rsidRDefault="00CA3787" w:rsidP="00D36005">
      <w:pPr>
        <w:ind w:firstLine="709"/>
        <w:textAlignment w:val="top"/>
        <w:rPr>
          <w:color w:val="000000"/>
        </w:rPr>
      </w:pPr>
      <w:r w:rsidRPr="00D36005">
        <w:rPr>
          <w:color w:val="000000"/>
        </w:rPr>
        <w:t>1.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 xml:space="preserve">Изучить </w:t>
      </w:r>
      <w:r w:rsidR="009F4D05" w:rsidRPr="00D36005">
        <w:rPr>
          <w:color w:val="000000"/>
        </w:rPr>
        <w:t>теоретические аспекты УП, кадровую политику и систему управления персоналом</w:t>
      </w:r>
    </w:p>
    <w:p w:rsidR="00767368" w:rsidRPr="00D36005" w:rsidRDefault="009F4D05" w:rsidP="00D36005">
      <w:pPr>
        <w:ind w:firstLine="709"/>
        <w:textAlignment w:val="top"/>
        <w:rPr>
          <w:color w:val="000000"/>
        </w:rPr>
      </w:pPr>
      <w:r w:rsidRPr="00D36005">
        <w:rPr>
          <w:color w:val="000000"/>
        </w:rPr>
        <w:t xml:space="preserve">2. </w:t>
      </w:r>
      <w:r w:rsidR="00767368" w:rsidRPr="00D36005">
        <w:rPr>
          <w:color w:val="000000"/>
        </w:rPr>
        <w:t xml:space="preserve">Охарактеризовать </w:t>
      </w:r>
      <w:r w:rsidR="00073569" w:rsidRPr="00D36005">
        <w:rPr>
          <w:color w:val="000000"/>
        </w:rPr>
        <w:t xml:space="preserve">понятие и </w:t>
      </w:r>
      <w:r w:rsidR="00767368" w:rsidRPr="00D36005">
        <w:rPr>
          <w:color w:val="000000"/>
        </w:rPr>
        <w:t xml:space="preserve">виды конфликта, а также </w:t>
      </w:r>
      <w:r w:rsidR="00B12E59" w:rsidRPr="00D36005">
        <w:rPr>
          <w:color w:val="000000"/>
        </w:rPr>
        <w:t>оценить</w:t>
      </w:r>
      <w:r w:rsidR="00767368" w:rsidRPr="00D36005">
        <w:rPr>
          <w:color w:val="000000"/>
        </w:rPr>
        <w:t xml:space="preserve"> </w:t>
      </w:r>
      <w:r w:rsidRPr="00D36005">
        <w:rPr>
          <w:color w:val="000000"/>
        </w:rPr>
        <w:t xml:space="preserve">методы </w:t>
      </w:r>
      <w:r w:rsidR="00767368" w:rsidRPr="00D36005">
        <w:rPr>
          <w:color w:val="000000"/>
        </w:rPr>
        <w:t>управления конфликт</w:t>
      </w:r>
      <w:r w:rsidR="00EE3DC2" w:rsidRPr="00D36005">
        <w:rPr>
          <w:color w:val="000000"/>
        </w:rPr>
        <w:t>ами</w:t>
      </w:r>
      <w:r w:rsidR="00767368" w:rsidRPr="00D36005">
        <w:rPr>
          <w:color w:val="000000"/>
        </w:rPr>
        <w:t>.</w:t>
      </w:r>
    </w:p>
    <w:p w:rsidR="00EE3DC2" w:rsidRPr="00D36005" w:rsidRDefault="00767368" w:rsidP="00D36005">
      <w:pPr>
        <w:ind w:firstLine="709"/>
        <w:textAlignment w:val="top"/>
        <w:rPr>
          <w:color w:val="000000"/>
        </w:rPr>
      </w:pPr>
      <w:r w:rsidRPr="00D36005">
        <w:rPr>
          <w:color w:val="000000"/>
        </w:rPr>
        <w:t>3.Проанализировать теоретические аспекты адаптации</w:t>
      </w:r>
      <w:r w:rsidR="00281583" w:rsidRPr="00D36005">
        <w:rPr>
          <w:color w:val="000000"/>
        </w:rPr>
        <w:t xml:space="preserve">, оценить этапы, методы и программы адаптации, а также рассмотреть </w:t>
      </w:r>
      <w:r w:rsidRPr="00D36005">
        <w:rPr>
          <w:color w:val="000000"/>
        </w:rPr>
        <w:t>особенности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управления</w:t>
      </w:r>
      <w:r w:rsidR="00EE3DC2" w:rsidRPr="00D36005">
        <w:rPr>
          <w:color w:val="000000"/>
        </w:rPr>
        <w:t xml:space="preserve"> системой адаптации</w:t>
      </w:r>
      <w:r w:rsidRPr="00D36005">
        <w:rPr>
          <w:color w:val="000000"/>
        </w:rPr>
        <w:t xml:space="preserve"> в образовательном учреждении.</w:t>
      </w:r>
    </w:p>
    <w:p w:rsidR="00EE3DC2" w:rsidRPr="00D36005" w:rsidRDefault="00EE3DC2" w:rsidP="00D36005">
      <w:pPr>
        <w:ind w:firstLine="709"/>
        <w:textAlignment w:val="top"/>
        <w:rPr>
          <w:color w:val="000000"/>
        </w:rPr>
      </w:pPr>
      <w:r w:rsidRPr="00D36005">
        <w:rPr>
          <w:color w:val="000000"/>
        </w:rPr>
        <w:t>4. Рассмотреть основные задачи и теории мотивации персонала к труду, а также выяснить причины пассивности работника.</w:t>
      </w:r>
    </w:p>
    <w:p w:rsidR="00D36005" w:rsidRDefault="00EE3DC2" w:rsidP="00D36005">
      <w:pPr>
        <w:ind w:firstLine="709"/>
        <w:textAlignment w:val="top"/>
        <w:rPr>
          <w:color w:val="000000"/>
        </w:rPr>
      </w:pPr>
      <w:r w:rsidRPr="00D36005">
        <w:rPr>
          <w:color w:val="000000"/>
        </w:rPr>
        <w:t xml:space="preserve">5. </w:t>
      </w:r>
      <w:r w:rsidR="00D25CDA" w:rsidRPr="00D36005">
        <w:rPr>
          <w:color w:val="000000"/>
        </w:rPr>
        <w:t>Оценить элементы аттестации персонала в образовательном учреждении.</w:t>
      </w:r>
    </w:p>
    <w:p w:rsidR="00D36005" w:rsidRDefault="004D798F" w:rsidP="00D36005">
      <w:pPr>
        <w:ind w:firstLine="709"/>
        <w:rPr>
          <w:color w:val="000000"/>
        </w:rPr>
      </w:pPr>
      <w:r w:rsidRPr="00D36005">
        <w:rPr>
          <w:color w:val="000000"/>
        </w:rPr>
        <w:t>Объектом исследования</w:t>
      </w:r>
      <w:r w:rsidRPr="00D36005">
        <w:rPr>
          <w:i/>
          <w:color w:val="000000"/>
        </w:rPr>
        <w:t xml:space="preserve"> </w:t>
      </w:r>
      <w:r w:rsidRPr="00D36005">
        <w:rPr>
          <w:color w:val="000000"/>
        </w:rPr>
        <w:t xml:space="preserve">является </w:t>
      </w:r>
      <w:r w:rsidR="00CA3787" w:rsidRPr="00D36005">
        <w:rPr>
          <w:color w:val="000000"/>
        </w:rPr>
        <w:t>управление персоналом в образовательном учреждении.</w:t>
      </w:r>
    </w:p>
    <w:p w:rsidR="00D36005" w:rsidRDefault="004D798F" w:rsidP="00D36005">
      <w:pPr>
        <w:ind w:firstLine="709"/>
        <w:rPr>
          <w:color w:val="000000"/>
        </w:rPr>
      </w:pPr>
      <w:r w:rsidRPr="00D36005">
        <w:rPr>
          <w:color w:val="000000"/>
        </w:rPr>
        <w:t>Предметом исследования</w:t>
      </w:r>
      <w:r w:rsidR="00D36005">
        <w:rPr>
          <w:i/>
          <w:color w:val="000000"/>
        </w:rPr>
        <w:t xml:space="preserve"> </w:t>
      </w:r>
      <w:r w:rsidRPr="00D36005">
        <w:rPr>
          <w:color w:val="000000"/>
        </w:rPr>
        <w:t xml:space="preserve">выступает </w:t>
      </w:r>
      <w:r w:rsidR="00CA3787" w:rsidRPr="00D36005">
        <w:rPr>
          <w:color w:val="000000"/>
        </w:rPr>
        <w:t>процесс управления персоналом в образовательном учреждении</w:t>
      </w:r>
      <w:r w:rsidR="007069D1" w:rsidRPr="00D36005">
        <w:rPr>
          <w:color w:val="000000"/>
        </w:rPr>
        <w:t>.</w:t>
      </w:r>
    </w:p>
    <w:p w:rsidR="00D36005" w:rsidRDefault="00D36005" w:rsidP="00D36005">
      <w:pPr>
        <w:ind w:firstLine="709"/>
        <w:rPr>
          <w:color w:val="000000"/>
          <w:szCs w:val="16"/>
        </w:rPr>
      </w:pPr>
    </w:p>
    <w:p w:rsidR="00D36005" w:rsidRDefault="004F0359" w:rsidP="004F0359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000000"/>
          <w:szCs w:val="32"/>
        </w:rPr>
      </w:pPr>
      <w:bookmarkStart w:id="7" w:name="_Toc496240934"/>
      <w:bookmarkStart w:id="8" w:name="_Toc496240958"/>
      <w:bookmarkStart w:id="9" w:name="_Toc496241020"/>
      <w:bookmarkStart w:id="10" w:name="_Toc496241746"/>
      <w:bookmarkStart w:id="11" w:name="_Toc496241773"/>
      <w:bookmarkStart w:id="12" w:name="_Toc496241813"/>
      <w:bookmarkStart w:id="13" w:name="_Toc496247343"/>
      <w:r>
        <w:rPr>
          <w:rFonts w:ascii="Times New Roman" w:hAnsi="Times New Roman" w:cs="Times New Roman"/>
          <w:i w:val="0"/>
          <w:color w:val="000000"/>
          <w:szCs w:val="32"/>
        </w:rPr>
        <w:br w:type="page"/>
      </w:r>
      <w:r w:rsidR="00C6085F" w:rsidRPr="00D36005">
        <w:rPr>
          <w:rFonts w:ascii="Times New Roman" w:hAnsi="Times New Roman" w:cs="Times New Roman"/>
          <w:i w:val="0"/>
          <w:color w:val="000000"/>
          <w:szCs w:val="32"/>
        </w:rPr>
        <w:t xml:space="preserve">Глава </w:t>
      </w:r>
      <w:r w:rsidR="0085443D" w:rsidRPr="00D36005">
        <w:rPr>
          <w:rFonts w:ascii="Times New Roman" w:hAnsi="Times New Roman" w:cs="Times New Roman"/>
          <w:i w:val="0"/>
          <w:color w:val="000000"/>
          <w:szCs w:val="32"/>
        </w:rPr>
        <w:t>1</w:t>
      </w:r>
      <w:r w:rsidR="008D63F3" w:rsidRPr="00D36005">
        <w:rPr>
          <w:rFonts w:ascii="Times New Roman" w:hAnsi="Times New Roman" w:cs="Times New Roman"/>
          <w:i w:val="0"/>
          <w:color w:val="000000"/>
          <w:szCs w:val="32"/>
        </w:rPr>
        <w:t>.</w:t>
      </w:r>
      <w:bookmarkEnd w:id="7"/>
      <w:bookmarkEnd w:id="8"/>
      <w:bookmarkEnd w:id="9"/>
      <w:bookmarkEnd w:id="10"/>
      <w:bookmarkEnd w:id="11"/>
      <w:bookmarkEnd w:id="12"/>
      <w:bookmarkEnd w:id="13"/>
      <w:r w:rsidR="002F0FE9" w:rsidRPr="00D36005">
        <w:rPr>
          <w:rFonts w:ascii="Times New Roman" w:hAnsi="Times New Roman" w:cs="Times New Roman"/>
          <w:i w:val="0"/>
          <w:color w:val="000000"/>
          <w:szCs w:val="32"/>
        </w:rPr>
        <w:t xml:space="preserve"> Теоретические аспекты управления персоналом</w:t>
      </w:r>
    </w:p>
    <w:p w:rsidR="002F0FE9" w:rsidRPr="00D36005" w:rsidRDefault="002F0FE9" w:rsidP="004F0359">
      <w:pPr>
        <w:ind w:firstLine="709"/>
        <w:jc w:val="center"/>
        <w:rPr>
          <w:b/>
          <w:bCs/>
          <w:color w:val="000000"/>
        </w:rPr>
      </w:pPr>
    </w:p>
    <w:p w:rsidR="002F0FE9" w:rsidRPr="00D36005" w:rsidRDefault="002F0FE9" w:rsidP="004F0359">
      <w:pPr>
        <w:numPr>
          <w:ilvl w:val="1"/>
          <w:numId w:val="34"/>
        </w:numPr>
        <w:tabs>
          <w:tab w:val="clear" w:pos="2835"/>
          <w:tab w:val="left" w:pos="1134"/>
        </w:tabs>
        <w:ind w:left="0" w:firstLine="709"/>
        <w:jc w:val="center"/>
        <w:rPr>
          <w:b/>
          <w:bCs/>
          <w:color w:val="000000"/>
          <w:szCs w:val="32"/>
        </w:rPr>
      </w:pPr>
      <w:r w:rsidRPr="00D36005">
        <w:rPr>
          <w:b/>
          <w:bCs/>
          <w:color w:val="000000"/>
          <w:szCs w:val="32"/>
        </w:rPr>
        <w:t>Содержание и значение управления персоналом</w:t>
      </w:r>
    </w:p>
    <w:p w:rsidR="002F0FE9" w:rsidRPr="00D36005" w:rsidRDefault="002F0FE9" w:rsidP="00D36005">
      <w:pPr>
        <w:ind w:firstLine="709"/>
        <w:rPr>
          <w:b/>
          <w:bCs/>
          <w:color w:val="000000"/>
        </w:rPr>
      </w:pPr>
    </w:p>
    <w:p w:rsidR="00D36005" w:rsidRDefault="002F0FE9" w:rsidP="00D36005">
      <w:pPr>
        <w:ind w:firstLine="709"/>
        <w:rPr>
          <w:color w:val="000000"/>
        </w:rPr>
      </w:pPr>
      <w:r w:rsidRPr="00D36005">
        <w:rPr>
          <w:color w:val="000000"/>
        </w:rPr>
        <w:t>Стержень любой организации — работающие в ней люди, которыми необходимо управлять.</w:t>
      </w:r>
    </w:p>
    <w:p w:rsidR="002F0FE9" w:rsidRPr="00D36005" w:rsidRDefault="002F0FE9" w:rsidP="00D36005">
      <w:pPr>
        <w:tabs>
          <w:tab w:val="clear" w:pos="284"/>
          <w:tab w:val="clear" w:pos="2835"/>
          <w:tab w:val="left" w:pos="0"/>
        </w:tabs>
        <w:ind w:firstLine="709"/>
        <w:rPr>
          <w:color w:val="000000"/>
        </w:rPr>
      </w:pPr>
      <w:r w:rsidRPr="00D36005">
        <w:rPr>
          <w:b/>
          <w:bCs/>
          <w:color w:val="000000"/>
        </w:rPr>
        <w:t xml:space="preserve">Управление - </w:t>
      </w:r>
      <w:r w:rsidRPr="00D36005">
        <w:rPr>
          <w:bCs/>
          <w:color w:val="000000"/>
        </w:rPr>
        <w:t xml:space="preserve">целенаправленная деятельность человека, с помощью которой он упорядочивает и подчиняет своим интересам элементы внешней среды – общества, живой и неживой природы, техники. </w:t>
      </w:r>
      <w:r w:rsidRPr="00D36005">
        <w:rPr>
          <w:color w:val="000000"/>
        </w:rPr>
        <w:t>Она включает в себя разработку концепции и стратегии кадровой политики, принципов и методов управления персоналом.</w:t>
      </w:r>
    </w:p>
    <w:p w:rsidR="00D36005" w:rsidRDefault="002F0FE9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Персонал</w:t>
      </w:r>
      <w:r w:rsidRPr="00D36005">
        <w:rPr>
          <w:color w:val="000000"/>
        </w:rPr>
        <w:t xml:space="preserve"> – это </w:t>
      </w:r>
      <w:r w:rsidR="005667A9" w:rsidRPr="00D36005">
        <w:rPr>
          <w:color w:val="000000"/>
        </w:rPr>
        <w:t>основной (штатный) состав</w:t>
      </w:r>
      <w:r w:rsidR="00D36005">
        <w:rPr>
          <w:color w:val="000000"/>
        </w:rPr>
        <w:t xml:space="preserve"> </w:t>
      </w:r>
      <w:r w:rsidR="005667A9" w:rsidRPr="00D36005">
        <w:rPr>
          <w:color w:val="000000"/>
        </w:rPr>
        <w:t>работников организации</w:t>
      </w:r>
      <w:r w:rsidRPr="00D36005">
        <w:rPr>
          <w:color w:val="000000"/>
        </w:rPr>
        <w:t>.</w:t>
      </w:r>
    </w:p>
    <w:p w:rsidR="002F0FE9" w:rsidRPr="00D36005" w:rsidRDefault="002F0FE9" w:rsidP="00D36005">
      <w:pPr>
        <w:ind w:firstLine="709"/>
        <w:rPr>
          <w:color w:val="000000"/>
        </w:rPr>
      </w:pPr>
      <w:r w:rsidRPr="00D36005">
        <w:rPr>
          <w:color w:val="000000"/>
        </w:rPr>
        <w:t>Управление имеет объект и субъект.</w:t>
      </w:r>
    </w:p>
    <w:p w:rsidR="002F0FE9" w:rsidRPr="00D36005" w:rsidRDefault="002F0FE9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Элементы, на которые направлена эта деятельность – </w:t>
      </w:r>
      <w:r w:rsidRPr="00D36005">
        <w:rPr>
          <w:b/>
          <w:color w:val="000000"/>
        </w:rPr>
        <w:t>объект управления (</w:t>
      </w:r>
      <w:r w:rsidRPr="00D36005">
        <w:rPr>
          <w:color w:val="000000"/>
        </w:rPr>
        <w:t>персонал</w:t>
      </w:r>
      <w:r w:rsidRPr="00D36005">
        <w:rPr>
          <w:b/>
          <w:color w:val="000000"/>
        </w:rPr>
        <w:t>)</w:t>
      </w:r>
      <w:r w:rsidRPr="00D36005">
        <w:rPr>
          <w:color w:val="000000"/>
        </w:rPr>
        <w:t>.</w:t>
      </w:r>
    </w:p>
    <w:p w:rsidR="00D36005" w:rsidRDefault="002F0FE9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Направитель управленческой деятельности называется </w:t>
      </w:r>
      <w:r w:rsidRPr="00D36005">
        <w:rPr>
          <w:b/>
          <w:color w:val="000000"/>
        </w:rPr>
        <w:t>субъект управления</w:t>
      </w:r>
      <w:r w:rsidRPr="00D36005">
        <w:rPr>
          <w:color w:val="000000"/>
        </w:rPr>
        <w:t>, которым может быть отдельный человек или группа людей (руководитель или кадровая служба).</w:t>
      </w:r>
    </w:p>
    <w:p w:rsidR="002F0FE9" w:rsidRPr="00D36005" w:rsidRDefault="002F0FE9" w:rsidP="00D36005">
      <w:pPr>
        <w:tabs>
          <w:tab w:val="clear" w:pos="284"/>
          <w:tab w:val="clear" w:pos="2835"/>
          <w:tab w:val="left" w:pos="-180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Управленческий труд относится к категории умственного труда, его сложность обуславливается несколькими обстоятельствами:</w:t>
      </w:r>
    </w:p>
    <w:p w:rsidR="002F0FE9" w:rsidRPr="00D36005" w:rsidRDefault="002F0FE9" w:rsidP="00D36005">
      <w:pPr>
        <w:numPr>
          <w:ilvl w:val="0"/>
          <w:numId w:val="19"/>
        </w:numPr>
        <w:ind w:left="0" w:firstLine="709"/>
        <w:rPr>
          <w:color w:val="000000"/>
        </w:rPr>
      </w:pPr>
      <w:r w:rsidRPr="00D36005">
        <w:rPr>
          <w:color w:val="000000"/>
        </w:rPr>
        <w:t>Масштабами, количеством и структурой решаемых проблем.</w:t>
      </w:r>
    </w:p>
    <w:p w:rsidR="002F0FE9" w:rsidRPr="00D36005" w:rsidRDefault="002F0FE9" w:rsidP="00D36005">
      <w:pPr>
        <w:numPr>
          <w:ilvl w:val="0"/>
          <w:numId w:val="19"/>
        </w:numPr>
        <w:tabs>
          <w:tab w:val="clear" w:pos="1647"/>
          <w:tab w:val="num" w:pos="0"/>
        </w:tabs>
        <w:ind w:left="0" w:firstLine="709"/>
        <w:rPr>
          <w:color w:val="000000"/>
        </w:rPr>
      </w:pPr>
      <w:r w:rsidRPr="00D36005">
        <w:rPr>
          <w:color w:val="000000"/>
        </w:rPr>
        <w:t>Степенью новизны принимаемых решений.</w:t>
      </w:r>
    </w:p>
    <w:p w:rsidR="00D36005" w:rsidRDefault="002F0FE9" w:rsidP="00D36005">
      <w:pPr>
        <w:numPr>
          <w:ilvl w:val="0"/>
          <w:numId w:val="19"/>
        </w:numPr>
        <w:tabs>
          <w:tab w:val="clear" w:pos="284"/>
          <w:tab w:val="clear" w:pos="1647"/>
          <w:tab w:val="clear" w:pos="2835"/>
          <w:tab w:val="left" w:pos="0"/>
        </w:tabs>
        <w:ind w:left="0" w:firstLine="709"/>
        <w:rPr>
          <w:color w:val="000000"/>
        </w:rPr>
      </w:pPr>
      <w:r w:rsidRPr="00D36005">
        <w:rPr>
          <w:color w:val="000000"/>
        </w:rPr>
        <w:t>Степенью оперативности, самостоятельности, ответственности, рискованности решений, которые необходимо принимать.</w:t>
      </w:r>
    </w:p>
    <w:p w:rsidR="002F0FE9" w:rsidRPr="00D36005" w:rsidRDefault="002F0FE9" w:rsidP="00D36005">
      <w:pPr>
        <w:tabs>
          <w:tab w:val="clear" w:pos="284"/>
          <w:tab w:val="clear" w:pos="2835"/>
          <w:tab w:val="left" w:pos="-180"/>
        </w:tabs>
        <w:ind w:firstLine="709"/>
        <w:rPr>
          <w:color w:val="000000"/>
        </w:rPr>
      </w:pPr>
      <w:r w:rsidRPr="00D36005">
        <w:rPr>
          <w:color w:val="000000"/>
        </w:rPr>
        <w:t>Процесс управления осуществляется в соответствии с определенными правилами. Например: научность в сочетании с элементами искусства. Помимо</w:t>
      </w:r>
      <w:r w:rsidR="00B115CC" w:rsidRPr="00B115CC">
        <w:rPr>
          <w:color w:val="000000"/>
        </w:rPr>
        <w:t xml:space="preserve"> </w:t>
      </w:r>
      <w:r w:rsidRPr="00D36005">
        <w:rPr>
          <w:color w:val="000000"/>
        </w:rPr>
        <w:t>глубоких знаний от руководителя требуется опыт, владение искусством межличностного общения, умения находить выход из безвыходных ситуаций.</w:t>
      </w:r>
    </w:p>
    <w:p w:rsidR="002F0FE9" w:rsidRPr="00D36005" w:rsidRDefault="002F0FE9" w:rsidP="00D36005">
      <w:pPr>
        <w:tabs>
          <w:tab w:val="clear" w:pos="284"/>
          <w:tab w:val="clear" w:pos="2835"/>
          <w:tab w:val="left" w:pos="0"/>
          <w:tab w:val="left" w:pos="900"/>
        </w:tabs>
        <w:ind w:firstLine="709"/>
        <w:rPr>
          <w:color w:val="000000"/>
        </w:rPr>
      </w:pPr>
      <w:r w:rsidRPr="00D36005">
        <w:rPr>
          <w:color w:val="000000"/>
        </w:rPr>
        <w:t>Технология управления персоналом охватывает широкий спектр функций от приема до увольнения кадров:</w:t>
      </w:r>
    </w:p>
    <w:p w:rsidR="00D36005" w:rsidRDefault="002F0FE9" w:rsidP="00D36005">
      <w:pPr>
        <w:numPr>
          <w:ilvl w:val="0"/>
          <w:numId w:val="21"/>
        </w:numPr>
        <w:tabs>
          <w:tab w:val="clear" w:pos="284"/>
          <w:tab w:val="left" w:pos="360"/>
        </w:tabs>
        <w:ind w:left="0" w:firstLine="709"/>
        <w:rPr>
          <w:color w:val="000000"/>
        </w:rPr>
      </w:pPr>
      <w:r w:rsidRPr="00D36005">
        <w:rPr>
          <w:color w:val="000000"/>
        </w:rPr>
        <w:t>наем, отбор и прием персонала;</w:t>
      </w:r>
    </w:p>
    <w:p w:rsidR="002F0FE9" w:rsidRP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деловую оценку персонала при приеме и аттестации;</w:t>
      </w:r>
    </w:p>
    <w:p w:rsid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профориентацию и трудовую адаптацию;</w:t>
      </w:r>
    </w:p>
    <w:p w:rsid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мотивацию трудовой деятельности персонала и его использования;</w:t>
      </w:r>
    </w:p>
    <w:p w:rsidR="002F0FE9" w:rsidRP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организацию труда и соблюдение этики деловых отношений;</w:t>
      </w:r>
    </w:p>
    <w:p w:rsidR="002F0FE9" w:rsidRP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управление конфликтами и обеспечение безопасности персонала;</w:t>
      </w:r>
    </w:p>
    <w:p w:rsidR="002F0FE9" w:rsidRP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обучение, повышение квалификации и переподготовку кадров;</w:t>
      </w:r>
    </w:p>
    <w:p w:rsid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управление поведением персонала в организации;</w:t>
      </w:r>
    </w:p>
    <w:p w:rsid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управление социальным развитием кадров;</w:t>
      </w:r>
    </w:p>
    <w:p w:rsidR="002F0FE9" w:rsidRPr="00D36005" w:rsidRDefault="002F0FE9" w:rsidP="00D36005">
      <w:pPr>
        <w:numPr>
          <w:ilvl w:val="0"/>
          <w:numId w:val="21"/>
        </w:numPr>
        <w:ind w:left="0" w:firstLine="709"/>
        <w:rPr>
          <w:color w:val="000000"/>
        </w:rPr>
      </w:pPr>
      <w:r w:rsidRPr="00D36005">
        <w:rPr>
          <w:color w:val="000000"/>
        </w:rPr>
        <w:t>высвобождение персонала.</w:t>
      </w:r>
    </w:p>
    <w:p w:rsidR="002F0FE9" w:rsidRPr="00D36005" w:rsidRDefault="002F0FE9" w:rsidP="00D36005">
      <w:pPr>
        <w:ind w:firstLine="709"/>
        <w:rPr>
          <w:b/>
          <w:bCs/>
          <w:color w:val="000000"/>
        </w:rPr>
      </w:pPr>
    </w:p>
    <w:p w:rsidR="002F0FE9" w:rsidRPr="00D36005" w:rsidRDefault="002F0FE9" w:rsidP="00B115CC">
      <w:pPr>
        <w:ind w:firstLine="709"/>
        <w:jc w:val="center"/>
        <w:rPr>
          <w:b/>
          <w:bCs/>
          <w:color w:val="000000"/>
          <w:szCs w:val="32"/>
        </w:rPr>
      </w:pPr>
      <w:r w:rsidRPr="00D36005">
        <w:rPr>
          <w:b/>
          <w:bCs/>
          <w:color w:val="000000"/>
          <w:szCs w:val="32"/>
        </w:rPr>
        <w:t>1.2 Понятие “кадровой политики”</w:t>
      </w:r>
    </w:p>
    <w:p w:rsidR="002F0FE9" w:rsidRPr="00D36005" w:rsidRDefault="002F0FE9" w:rsidP="00D36005">
      <w:pPr>
        <w:ind w:firstLine="709"/>
        <w:rPr>
          <w:b/>
          <w:bCs/>
          <w:color w:val="000000"/>
          <w:szCs w:val="32"/>
        </w:rPr>
      </w:pPr>
    </w:p>
    <w:p w:rsidR="00D36005" w:rsidRDefault="002F0FE9" w:rsidP="00D36005">
      <w:pPr>
        <w:pStyle w:val="3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Реализация целей и задач управления персоналом осуществляется через кадровую политику.</w:t>
      </w:r>
    </w:p>
    <w:p w:rsidR="002F0FE9" w:rsidRPr="00D36005" w:rsidRDefault="002F0FE9" w:rsidP="00D36005">
      <w:pPr>
        <w:pStyle w:val="3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b/>
          <w:color w:val="000000"/>
          <w:sz w:val="28"/>
          <w:szCs w:val="28"/>
        </w:rPr>
        <w:t xml:space="preserve">Кадровая политика </w:t>
      </w:r>
      <w:r w:rsidRPr="00D36005">
        <w:rPr>
          <w:color w:val="000000"/>
          <w:sz w:val="28"/>
          <w:szCs w:val="28"/>
        </w:rPr>
        <w:t>– это целенаправленная деятельность по</w:t>
      </w:r>
      <w:r w:rsidR="00D36005">
        <w:rPr>
          <w:color w:val="000000"/>
          <w:sz w:val="28"/>
          <w:szCs w:val="28"/>
        </w:rPr>
        <w:t xml:space="preserve"> </w:t>
      </w:r>
      <w:r w:rsidRPr="00D36005">
        <w:rPr>
          <w:color w:val="000000"/>
          <w:sz w:val="28"/>
          <w:szCs w:val="28"/>
        </w:rPr>
        <w:t xml:space="preserve">созданию трудового коллектива, который наилучшим образом способствовал бы совмещению целей </w:t>
      </w:r>
      <w:r w:rsidR="00590A7D" w:rsidRPr="00D36005">
        <w:rPr>
          <w:color w:val="000000"/>
          <w:sz w:val="28"/>
          <w:szCs w:val="28"/>
        </w:rPr>
        <w:t xml:space="preserve">организации </w:t>
      </w:r>
      <w:r w:rsidRPr="00D36005">
        <w:rPr>
          <w:color w:val="000000"/>
          <w:sz w:val="28"/>
          <w:szCs w:val="28"/>
        </w:rPr>
        <w:t>и е</w:t>
      </w:r>
      <w:r w:rsidR="00590A7D" w:rsidRPr="00D36005">
        <w:rPr>
          <w:color w:val="000000"/>
          <w:sz w:val="28"/>
          <w:szCs w:val="28"/>
        </w:rPr>
        <w:t>ё</w:t>
      </w:r>
      <w:r w:rsidRPr="00D36005">
        <w:rPr>
          <w:color w:val="000000"/>
          <w:sz w:val="28"/>
          <w:szCs w:val="28"/>
        </w:rPr>
        <w:t xml:space="preserve"> работников.</w:t>
      </w:r>
    </w:p>
    <w:p w:rsidR="002F0FE9" w:rsidRPr="00D36005" w:rsidRDefault="002F0FE9" w:rsidP="00D36005">
      <w:pPr>
        <w:pStyle w:val="3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 xml:space="preserve">Главным объектом кадровой политики предприятия является – персонал (кадры). </w:t>
      </w:r>
      <w:r w:rsidRPr="00D36005">
        <w:rPr>
          <w:b/>
          <w:color w:val="000000"/>
          <w:sz w:val="28"/>
          <w:szCs w:val="28"/>
        </w:rPr>
        <w:t>Кадры</w:t>
      </w:r>
      <w:r w:rsidRPr="00D36005">
        <w:rPr>
          <w:color w:val="000000"/>
          <w:sz w:val="28"/>
          <w:szCs w:val="28"/>
        </w:rPr>
        <w:t xml:space="preserve"> — это главный и решающий фактор </w:t>
      </w:r>
      <w:r w:rsidR="00447A77" w:rsidRPr="00D36005">
        <w:rPr>
          <w:color w:val="000000"/>
          <w:sz w:val="28"/>
          <w:szCs w:val="28"/>
        </w:rPr>
        <w:t>организации</w:t>
      </w:r>
      <w:r w:rsidRPr="00D36005">
        <w:rPr>
          <w:color w:val="000000"/>
          <w:sz w:val="28"/>
          <w:szCs w:val="28"/>
        </w:rPr>
        <w:t xml:space="preserve">. От квалификации работников, их профессиональной подготовки, деловых качеств в значительной мере зависит эффективность </w:t>
      </w:r>
      <w:r w:rsidR="00590A7D" w:rsidRPr="00D36005">
        <w:rPr>
          <w:color w:val="000000"/>
          <w:sz w:val="28"/>
          <w:szCs w:val="28"/>
        </w:rPr>
        <w:t>работы организации</w:t>
      </w:r>
      <w:r w:rsidRPr="00D36005">
        <w:rPr>
          <w:color w:val="000000"/>
          <w:sz w:val="28"/>
          <w:szCs w:val="28"/>
        </w:rPr>
        <w:t>.</w:t>
      </w:r>
    </w:p>
    <w:p w:rsidR="00590A7D" w:rsidRPr="00D36005" w:rsidRDefault="0033161C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Цель кадровой политики</w:t>
      </w:r>
      <w:r w:rsidRPr="00D36005">
        <w:rPr>
          <w:color w:val="000000"/>
        </w:rPr>
        <w:t xml:space="preserve"> - создать сплоченную, ответственную, высокоразвитую и высокопроизводительную рабочую силу.</w:t>
      </w:r>
    </w:p>
    <w:p w:rsidR="00D36005" w:rsidRDefault="00575834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Кадровая политика должна создавать не только благоприятные условия труда, но </w:t>
      </w:r>
      <w:r w:rsidR="0033161C" w:rsidRPr="00D36005">
        <w:rPr>
          <w:color w:val="000000"/>
        </w:rPr>
        <w:t xml:space="preserve">и </w:t>
      </w:r>
      <w:r w:rsidRPr="00D36005">
        <w:rPr>
          <w:color w:val="000000"/>
        </w:rPr>
        <w:t>обеспечивать возможность продвижения по службе и необходимую степень уверенности в завтрашнем дне.</w:t>
      </w:r>
    </w:p>
    <w:p w:rsidR="00575834" w:rsidRPr="00D36005" w:rsidRDefault="00575834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Поэтому, </w:t>
      </w:r>
      <w:r w:rsidRPr="00D36005">
        <w:rPr>
          <w:b/>
          <w:color w:val="000000"/>
        </w:rPr>
        <w:t>основной задачей кадровой политики является</w:t>
      </w:r>
      <w:r w:rsidRPr="00D36005">
        <w:rPr>
          <w:color w:val="000000"/>
        </w:rPr>
        <w:t xml:space="preserve"> обеспечение в повседневной кадровой работе учета интересов всех категорий работников и социальных групп трудового коллектива.</w:t>
      </w:r>
    </w:p>
    <w:p w:rsidR="00D854B2" w:rsidRPr="00D36005" w:rsidRDefault="00996A82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К</w:t>
      </w:r>
      <w:r w:rsidR="00D854B2" w:rsidRPr="00D36005">
        <w:rPr>
          <w:b/>
          <w:color w:val="000000"/>
        </w:rPr>
        <w:t>адровая стратегия</w:t>
      </w:r>
      <w:r w:rsidRPr="00D36005">
        <w:rPr>
          <w:color w:val="000000"/>
        </w:rPr>
        <w:t xml:space="preserve"> объединяет</w:t>
      </w:r>
      <w:r w:rsidR="00D854B2" w:rsidRPr="00D36005">
        <w:rPr>
          <w:color w:val="000000"/>
        </w:rPr>
        <w:t xml:space="preserve"> различные формы кадровой работы, стиль ее проведения в организации и планы по использованию рабочей силы.</w:t>
      </w:r>
    </w:p>
    <w:p w:rsidR="00D36005" w:rsidRDefault="002F0FE9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</w:rPr>
        <w:t xml:space="preserve">Содержание кадровой политики не ограничивается наймом на работу, а касается принципиальных позиций </w:t>
      </w:r>
      <w:r w:rsidR="00996A82" w:rsidRPr="00D36005">
        <w:rPr>
          <w:color w:val="000000"/>
        </w:rPr>
        <w:t>организации</w:t>
      </w:r>
      <w:r w:rsidRPr="00D36005">
        <w:rPr>
          <w:color w:val="000000"/>
        </w:rPr>
        <w:t xml:space="preserve"> в отношении подготовки, развития персонала, обеспечения взаимодействия работника и организации. </w:t>
      </w:r>
      <w:r w:rsidRPr="00D36005">
        <w:rPr>
          <w:color w:val="000000"/>
          <w:u w:val="single"/>
        </w:rPr>
        <w:t>Кадровая политика формирует:</w:t>
      </w:r>
    </w:p>
    <w:p w:rsidR="002F0FE9" w:rsidRPr="00D36005" w:rsidRDefault="002F0FE9" w:rsidP="00D36005">
      <w:pPr>
        <w:pStyle w:val="25"/>
        <w:numPr>
          <w:ilvl w:val="0"/>
          <w:numId w:val="35"/>
        </w:numPr>
        <w:tabs>
          <w:tab w:val="left" w:pos="14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Требования к рабочей силе на стадии ее найма (к образованию, полу, возрасту, стажу, уровню специальной подготовки и т.п.);</w:t>
      </w:r>
    </w:p>
    <w:p w:rsidR="002F0FE9" w:rsidRPr="00D36005" w:rsidRDefault="002F0FE9" w:rsidP="00D36005">
      <w:pPr>
        <w:pStyle w:val="25"/>
        <w:numPr>
          <w:ilvl w:val="0"/>
          <w:numId w:val="35"/>
        </w:numPr>
        <w:tabs>
          <w:tab w:val="left" w:pos="14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Отношение к стабилизации коллектива (всего или определенной его части);</w:t>
      </w:r>
    </w:p>
    <w:p w:rsidR="002F0FE9" w:rsidRPr="00D36005" w:rsidRDefault="002F0FE9" w:rsidP="00D36005">
      <w:pPr>
        <w:pStyle w:val="25"/>
        <w:numPr>
          <w:ilvl w:val="0"/>
          <w:numId w:val="35"/>
        </w:numPr>
        <w:tabs>
          <w:tab w:val="left" w:pos="14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Отношение к характеру подготовки новых рабо</w:t>
      </w:r>
      <w:r w:rsidR="00320AD1" w:rsidRPr="00D36005">
        <w:rPr>
          <w:color w:val="000000"/>
          <w:sz w:val="28"/>
          <w:szCs w:val="28"/>
        </w:rPr>
        <w:t>тников</w:t>
      </w:r>
      <w:r w:rsidRPr="00D36005">
        <w:rPr>
          <w:color w:val="000000"/>
          <w:sz w:val="28"/>
          <w:szCs w:val="28"/>
        </w:rPr>
        <w:t xml:space="preserve"> </w:t>
      </w:r>
      <w:r w:rsidR="00320AD1" w:rsidRPr="00D36005">
        <w:rPr>
          <w:color w:val="000000"/>
          <w:sz w:val="28"/>
          <w:szCs w:val="28"/>
        </w:rPr>
        <w:t>в организации</w:t>
      </w:r>
      <w:r w:rsidRPr="00D36005">
        <w:rPr>
          <w:color w:val="000000"/>
          <w:sz w:val="28"/>
          <w:szCs w:val="28"/>
        </w:rPr>
        <w:t xml:space="preserve">, </w:t>
      </w:r>
      <w:r w:rsidR="00575834" w:rsidRPr="00D36005">
        <w:rPr>
          <w:color w:val="000000"/>
          <w:sz w:val="28"/>
          <w:szCs w:val="28"/>
        </w:rPr>
        <w:t>а также к переподготовке кадров.</w:t>
      </w:r>
    </w:p>
    <w:p w:rsidR="004D21B4" w:rsidRPr="00D36005" w:rsidRDefault="004D21B4" w:rsidP="00D36005">
      <w:pPr>
        <w:ind w:firstLine="709"/>
        <w:rPr>
          <w:color w:val="000000"/>
        </w:rPr>
      </w:pPr>
    </w:p>
    <w:p w:rsidR="00D36005" w:rsidRDefault="00B96005" w:rsidP="00B115CC">
      <w:pPr>
        <w:tabs>
          <w:tab w:val="clear" w:pos="284"/>
          <w:tab w:val="clear" w:pos="2835"/>
        </w:tabs>
        <w:autoSpaceDE/>
        <w:autoSpaceDN/>
        <w:ind w:firstLine="709"/>
        <w:jc w:val="center"/>
        <w:rPr>
          <w:b/>
          <w:color w:val="000000"/>
          <w:szCs w:val="32"/>
        </w:rPr>
      </w:pPr>
      <w:r w:rsidRPr="00D36005">
        <w:rPr>
          <w:b/>
          <w:color w:val="000000"/>
          <w:szCs w:val="32"/>
        </w:rPr>
        <w:t>1.</w:t>
      </w:r>
      <w:r w:rsidR="001675AA" w:rsidRPr="00D36005">
        <w:rPr>
          <w:b/>
          <w:color w:val="000000"/>
          <w:szCs w:val="32"/>
        </w:rPr>
        <w:t>3</w:t>
      </w:r>
      <w:r w:rsidRPr="00D36005">
        <w:rPr>
          <w:b/>
          <w:color w:val="000000"/>
          <w:szCs w:val="32"/>
        </w:rPr>
        <w:t xml:space="preserve"> </w:t>
      </w:r>
      <w:r w:rsidR="001D0E50" w:rsidRPr="00D36005">
        <w:rPr>
          <w:b/>
          <w:color w:val="000000"/>
          <w:szCs w:val="32"/>
        </w:rPr>
        <w:t xml:space="preserve">Система управления </w:t>
      </w:r>
      <w:r w:rsidRPr="00D36005">
        <w:rPr>
          <w:b/>
          <w:color w:val="000000"/>
          <w:szCs w:val="32"/>
        </w:rPr>
        <w:t>персоналом</w:t>
      </w:r>
    </w:p>
    <w:p w:rsidR="00BF4AD8" w:rsidRPr="00D36005" w:rsidRDefault="00BF4AD8" w:rsidP="00D36005">
      <w:pPr>
        <w:ind w:firstLine="709"/>
        <w:rPr>
          <w:color w:val="000000"/>
        </w:rPr>
      </w:pPr>
    </w:p>
    <w:p w:rsidR="00D36005" w:rsidRDefault="00BF4AD8" w:rsidP="00D36005">
      <w:pPr>
        <w:ind w:firstLine="709"/>
        <w:rPr>
          <w:color w:val="000000"/>
          <w:szCs w:val="20"/>
        </w:rPr>
      </w:pPr>
      <w:r w:rsidRPr="00D36005">
        <w:rPr>
          <w:color w:val="000000"/>
        </w:rPr>
        <w:t xml:space="preserve">Под </w:t>
      </w:r>
      <w:r w:rsidRPr="00D36005">
        <w:rPr>
          <w:b/>
          <w:color w:val="000000"/>
        </w:rPr>
        <w:t>системой управления</w:t>
      </w:r>
      <w:r w:rsidRPr="00D36005">
        <w:rPr>
          <w:color w:val="000000"/>
        </w:rPr>
        <w:t xml:space="preserve"> мы понимаем совокупность скоординированных, взаимосвязанных между собой мероприятий, направленных на достижение значимой цели организации.</w:t>
      </w:r>
    </w:p>
    <w:p w:rsidR="00B96005" w:rsidRPr="00D36005" w:rsidRDefault="00B96005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D36005">
        <w:rPr>
          <w:rFonts w:ascii="Times New Roman" w:hAnsi="Times New Roman"/>
          <w:color w:val="000000"/>
          <w:sz w:val="28"/>
          <w:u w:val="single"/>
        </w:rPr>
        <w:t>Система управления персоналом включает ряд стадий:</w:t>
      </w:r>
      <w:r w:rsidRPr="00D36005">
        <w:rPr>
          <w:rFonts w:ascii="Times New Roman" w:hAnsi="Times New Roman"/>
          <w:color w:val="000000"/>
          <w:sz w:val="28"/>
        </w:rPr>
        <w:t xml:space="preserve"> формирование, использование, стабилизацию управлени</w:t>
      </w:r>
      <w:r w:rsidR="00BF4AD8" w:rsidRPr="00D36005">
        <w:rPr>
          <w:rFonts w:ascii="Times New Roman" w:hAnsi="Times New Roman"/>
          <w:color w:val="000000"/>
          <w:sz w:val="28"/>
        </w:rPr>
        <w:t>я</w:t>
      </w:r>
      <w:r w:rsidR="00D26DB2" w:rsidRPr="00D36005">
        <w:rPr>
          <w:rFonts w:ascii="Times New Roman" w:hAnsi="Times New Roman"/>
          <w:color w:val="000000"/>
          <w:sz w:val="28"/>
        </w:rPr>
        <w:t xml:space="preserve"> (рис</w:t>
      </w:r>
      <w:r w:rsidRPr="00D36005">
        <w:rPr>
          <w:rFonts w:ascii="Times New Roman" w:hAnsi="Times New Roman"/>
          <w:color w:val="000000"/>
          <w:sz w:val="28"/>
        </w:rPr>
        <w:t>1).</w:t>
      </w:r>
    </w:p>
    <w:p w:rsidR="004B5BBF" w:rsidRPr="004B5BBF" w:rsidRDefault="004B5BBF" w:rsidP="004B5BBF">
      <w:pPr>
        <w:ind w:firstLine="709"/>
        <w:rPr>
          <w:color w:val="FFFFFF"/>
          <w:lang w:val="en-US"/>
        </w:rPr>
      </w:pPr>
      <w:r w:rsidRPr="004B5BBF">
        <w:rPr>
          <w:color w:val="FFFFFF"/>
        </w:rPr>
        <w:t>конфликт адаптация управление персонал мотивация</w:t>
      </w:r>
    </w:p>
    <w:p w:rsidR="00B96005" w:rsidRPr="00D36005" w:rsidRDefault="00B96005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B96005" w:rsidRPr="00D36005" w:rsidRDefault="00B115CC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D36005" w:rsidRDefault="00175A27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roundrect id="_x0000_s1026" style="position:absolute;left:0;text-align:left;margin-left:126pt;margin-top:12.6pt;width:180pt;height:32.85pt;z-index:-251661824" arcsize=".5" o:allowincell="f">
            <o:extrusion v:ext="view" backdepth="1in" on="t"/>
            <w10:wrap anchorx="page"/>
          </v:roundrect>
        </w:pict>
      </w:r>
    </w:p>
    <w:p w:rsidR="00D36005" w:rsidRDefault="00B96005" w:rsidP="00B115CC">
      <w:pPr>
        <w:pStyle w:val="af8"/>
        <w:spacing w:after="0" w:line="360" w:lineRule="auto"/>
        <w:ind w:left="1415" w:firstLine="709"/>
        <w:jc w:val="both"/>
        <w:rPr>
          <w:rFonts w:ascii="Times New Roman" w:hAnsi="Times New Roman"/>
          <w:b/>
          <w:color w:val="000000"/>
          <w:sz w:val="28"/>
        </w:rPr>
      </w:pPr>
      <w:r w:rsidRPr="00D36005">
        <w:rPr>
          <w:rFonts w:ascii="Times New Roman" w:hAnsi="Times New Roman"/>
          <w:b/>
          <w:color w:val="000000"/>
          <w:sz w:val="28"/>
        </w:rPr>
        <w:t>УПРАВЛЕНИЕ ПЕРСОНАЛОМ</w:t>
      </w:r>
    </w:p>
    <w:p w:rsidR="00D36005" w:rsidRDefault="00175A27" w:rsidP="00D36005">
      <w:pPr>
        <w:ind w:firstLine="709"/>
        <w:rPr>
          <w:b/>
          <w:color w:val="000000"/>
        </w:rPr>
      </w:pPr>
      <w:r>
        <w:rPr>
          <w:noProof/>
        </w:rPr>
        <w:pict>
          <v:line id="_x0000_s1027" style="position:absolute;left:0;text-align:left;z-index:251658752" from="225pt,1.5pt" to="225pt,23.85pt" o:allowincell="f">
            <v:stroke endarrow="block" endarrowwidth="narrow" endarrowlength="short"/>
            <w10:wrap anchorx="page"/>
          </v:line>
        </w:pict>
      </w:r>
      <w:r>
        <w:rPr>
          <w:noProof/>
        </w:rPr>
        <w:pict>
          <v:line id="_x0000_s1028" style="position:absolute;left:0;text-align:left;z-index:251660800" from="304.75pt,1.9pt" to="387pt,14.85pt" o:allowincell="f">
            <v:stroke endarrow="block" endarrowwidth="narrow" endarrowlength="short"/>
            <w10:wrap anchorx="page"/>
          </v:line>
        </w:pict>
      </w:r>
      <w:r>
        <w:rPr>
          <w:noProof/>
        </w:rPr>
        <w:pict>
          <v:line id="_x0000_s1029" style="position:absolute;left:0;text-align:left;flip:x;z-index:251659776" from="54pt,1.6pt" to="134.4pt,14.85pt" o:allowincell="f">
            <v:stroke endarrow="block" endarrowwidth="narrow" endarrowlength="short"/>
            <w10:wrap anchorx="page"/>
          </v:line>
        </w:pict>
      </w:r>
    </w:p>
    <w:p w:rsidR="00B96005" w:rsidRPr="00D36005" w:rsidRDefault="00175A27" w:rsidP="00D36005">
      <w:pPr>
        <w:ind w:firstLine="709"/>
        <w:rPr>
          <w:color w:val="00000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05pt;margin-top:-.3pt;width:145.05pt;height:232.1pt;z-index:251655680" o:allowincell="f">
            <v:shadow on="t" offset="6pt,-6pt"/>
            <o:extrusion v:ext="view" viewpoint="-34.72222mm" viewpointorigin="-.5" skewangle="-45" lightposition="-50000" lightposition2="50000"/>
            <v:textbox style="mso-next-textbox:#_x0000_s103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3"/>
                  </w:tblGrid>
                  <w:tr w:rsidR="00D26DB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ФОРМИРОВАНИЕ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ПЕРСОНАЛА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18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Прогнозирование структуры персонала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18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 Определение потребности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18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 Планирование персонала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 Привлечение</w:t>
                        </w:r>
                        <w:r>
                          <w:rPr>
                            <w:sz w:val="20"/>
                            <w:szCs w:val="20"/>
                          </w:rPr>
                          <w:t>, подбор, расстановка персонала;</w:t>
                        </w:r>
                      </w:p>
                      <w:p w:rsidR="00D26DB2" w:rsidRDefault="00D26DB2" w:rsidP="00B115CC">
                        <w:pPr>
                          <w:pStyle w:val="af6"/>
                          <w:ind w:firstLine="0"/>
                          <w:rPr>
                            <w:sz w:val="16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Заключение трудовых договоров и контрактов</w:t>
                        </w:r>
                        <w:r>
                          <w:rPr>
                            <w:sz w:val="16"/>
                          </w:rPr>
                          <w:t> </w:t>
                        </w:r>
                      </w:p>
                      <w:p w:rsidR="00D26DB2" w:rsidRDefault="00D26DB2" w:rsidP="00094E5B">
                        <w:pPr>
                          <w:pStyle w:val="af6"/>
                          <w:rPr>
                            <w:rFonts w:ascii="a_AvanteLt" w:hAnsi="a_AvanteLt"/>
                            <w:sz w:val="16"/>
                          </w:rPr>
                        </w:pPr>
                        <w:r>
                          <w:rPr>
                            <w:rFonts w:ascii="a_AvanteLt" w:hAnsi="a_AvanteLt"/>
                            <w:sz w:val="16"/>
                          </w:rPr>
                          <w:t> </w:t>
                        </w:r>
                      </w:p>
                    </w:tc>
                  </w:tr>
                  <w:tr w:rsidR="00D26DB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</w:tbl>
                <w:p w:rsidR="00D26DB2" w:rsidRDefault="00D26DB2" w:rsidP="00094E5B">
                  <w:pPr>
                    <w:rPr>
                      <w:rFonts w:ascii="Arial Unicode MS" w:eastAsia="Arial Unicode MS" w:hAnsi="Arial Unicode MS" w:cs="Arial Unicode MS"/>
                      <w:sz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1" type="#_x0000_t202" style="position:absolute;left:0;text-align:left;margin-left:153pt;margin-top:-.3pt;width:153pt;height:232.1pt;z-index:251656704" o:allowincell="f">
            <v:shadow on="t" offset="6pt,-6pt"/>
            <v:textbox style="mso-next-textbox:#_x0000_s1031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2"/>
                  </w:tblGrid>
                  <w:tr w:rsidR="00D26DB2" w:rsidRPr="00094E5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ИСПОЛЬЗОВАНИЕ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ПЕРСОНАЛА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Профессионально-квалификационное и должностное продвижение работников (управление карьерой)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Создание постоянных кадров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 Улучшение морально-психологического климата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Обеспечение рабочих мест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D26DB2" w:rsidRDefault="00D26DB2" w:rsidP="00B96005">
                  <w:pPr>
                    <w:rPr>
                      <w:rFonts w:ascii="Arial Unicode MS" w:eastAsia="Arial Unicode MS" w:hAnsi="Arial Unicode MS" w:cs="Arial Unicode MS"/>
                      <w:sz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2" type="#_x0000_t202" style="position:absolute;left:0;text-align:left;margin-left:311.95pt;margin-top:-.3pt;width:146pt;height:232.1pt;z-index:251657728" o:allowincell="f">
            <v:shadow on="t" offset="6pt,-6pt"/>
            <v:textbox style="mso-next-textbox:#_x0000_s1032">
              <w:txbxContent>
                <w:tbl>
                  <w:tblPr>
                    <w:tblW w:w="494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05"/>
                  </w:tblGrid>
                  <w:tr w:rsidR="00D26DB2" w:rsidRPr="00094E5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СТАБИЛИЗАЦИЯ</w:t>
                        </w:r>
                      </w:p>
                      <w:p w:rsidR="00D26DB2" w:rsidRPr="00094E5B" w:rsidRDefault="00D26DB2" w:rsidP="00094E5B">
                        <w:pPr>
                          <w:pStyle w:val="af6"/>
                          <w:ind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094E5B">
                          <w:rPr>
                            <w:b/>
                            <w:sz w:val="16"/>
                          </w:rPr>
                          <w:t>ПЕРСОНАЛА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Учет квалификации и персональных навыков с формированием банка данных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094E5B" w:rsidRDefault="00D26DB2" w:rsidP="00BF4AD8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Оценка результатов труда для выявления потенциала каждого работника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D26DB2" w:rsidRPr="005E7561" w:rsidRDefault="00D26DB2" w:rsidP="00BF4AD8">
                        <w:pPr>
                          <w:pStyle w:val="af6"/>
                          <w:ind w:firstLine="180"/>
                          <w:rPr>
                            <w:sz w:val="20"/>
                            <w:szCs w:val="20"/>
                          </w:rPr>
                        </w:pPr>
                        <w:r w:rsidRPr="00094E5B">
                          <w:rPr>
                            <w:sz w:val="20"/>
                            <w:szCs w:val="20"/>
                          </w:rPr>
                          <w:t>Обучение, повышение квалификации на предприятии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D26DB2" w:rsidRDefault="00D26DB2" w:rsidP="00B96005">
                  <w:pPr>
                    <w:rPr>
                      <w:rFonts w:ascii="Arial Unicode MS" w:eastAsia="Arial Unicode MS" w:hAnsi="Arial Unicode MS" w:cs="Arial Unicode MS"/>
                      <w:sz w:val="16"/>
                    </w:rPr>
                  </w:pPr>
                </w:p>
              </w:txbxContent>
            </v:textbox>
            <w10:wrap anchorx="page"/>
          </v:shape>
        </w:pict>
      </w:r>
    </w:p>
    <w:p w:rsidR="00D36005" w:rsidRDefault="00D36005" w:rsidP="00D36005">
      <w:pPr>
        <w:ind w:firstLine="709"/>
        <w:rPr>
          <w:color w:val="000000"/>
          <w:szCs w:val="20"/>
        </w:rPr>
      </w:pPr>
    </w:p>
    <w:p w:rsidR="00D36005" w:rsidRDefault="00D36005" w:rsidP="00D36005">
      <w:pPr>
        <w:ind w:firstLine="709"/>
        <w:rPr>
          <w:color w:val="000000"/>
          <w:szCs w:val="20"/>
        </w:rPr>
      </w:pPr>
    </w:p>
    <w:p w:rsidR="00D36005" w:rsidRDefault="00D36005" w:rsidP="00D36005">
      <w:pPr>
        <w:ind w:firstLine="709"/>
        <w:rPr>
          <w:color w:val="000000"/>
          <w:szCs w:val="20"/>
        </w:rPr>
      </w:pPr>
    </w:p>
    <w:p w:rsidR="00D36005" w:rsidRDefault="00D36005" w:rsidP="00D36005">
      <w:pPr>
        <w:ind w:firstLine="709"/>
        <w:rPr>
          <w:color w:val="000000"/>
          <w:szCs w:val="20"/>
        </w:rPr>
      </w:pPr>
    </w:p>
    <w:p w:rsidR="00D36005" w:rsidRDefault="00D36005" w:rsidP="00D36005">
      <w:pPr>
        <w:ind w:firstLine="709"/>
        <w:rPr>
          <w:color w:val="000000"/>
          <w:szCs w:val="20"/>
        </w:rPr>
      </w:pPr>
    </w:p>
    <w:p w:rsidR="00B96005" w:rsidRPr="00D36005" w:rsidRDefault="00B96005" w:rsidP="00D36005">
      <w:pPr>
        <w:ind w:firstLine="709"/>
        <w:rPr>
          <w:color w:val="000000"/>
          <w:szCs w:val="20"/>
        </w:rPr>
      </w:pPr>
    </w:p>
    <w:p w:rsidR="00094E5B" w:rsidRPr="00D36005" w:rsidRDefault="00094E5B" w:rsidP="00D36005">
      <w:pPr>
        <w:pStyle w:val="9"/>
        <w:spacing w:before="0" w:after="0"/>
        <w:ind w:firstLine="709"/>
        <w:rPr>
          <w:rFonts w:ascii="Times New Roman" w:hAnsi="Times New Roman" w:cs="Times New Roman"/>
          <w:b/>
          <w:color w:val="000000"/>
          <w:sz w:val="28"/>
        </w:rPr>
      </w:pPr>
    </w:p>
    <w:p w:rsidR="00D36005" w:rsidRDefault="00B96005" w:rsidP="00D36005">
      <w:pPr>
        <w:pStyle w:val="9"/>
        <w:spacing w:before="0"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05">
        <w:rPr>
          <w:rFonts w:ascii="Times New Roman" w:hAnsi="Times New Roman" w:cs="Times New Roman"/>
          <w:b/>
          <w:color w:val="000000"/>
          <w:sz w:val="28"/>
          <w:szCs w:val="28"/>
        </w:rPr>
        <w:t>Рис</w:t>
      </w:r>
      <w:r w:rsidR="00BF4AD8" w:rsidRPr="00D3600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D36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Стадии системы управления персоналом</w:t>
      </w:r>
    </w:p>
    <w:p w:rsidR="00B115CC" w:rsidRDefault="00B115CC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lang w:val="en-US"/>
        </w:rPr>
      </w:pPr>
    </w:p>
    <w:p w:rsidR="00B115CC" w:rsidRDefault="00B115CC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lang w:val="en-US"/>
        </w:rPr>
      </w:pPr>
    </w:p>
    <w:p w:rsidR="00D36005" w:rsidRDefault="00B96005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</w:rPr>
      </w:pPr>
      <w:r w:rsidRPr="00D36005">
        <w:rPr>
          <w:rFonts w:ascii="Times New Roman" w:hAnsi="Times New Roman"/>
          <w:snapToGrid w:val="0"/>
          <w:color w:val="000000"/>
          <w:sz w:val="28"/>
        </w:rPr>
        <w:t>Отклонение численности персонала в меньшую</w:t>
      </w:r>
      <w:r w:rsidR="00846B0C" w:rsidRPr="00D36005">
        <w:rPr>
          <w:rFonts w:ascii="Times New Roman" w:hAnsi="Times New Roman"/>
          <w:snapToGrid w:val="0"/>
          <w:color w:val="000000"/>
          <w:sz w:val="28"/>
        </w:rPr>
        <w:t xml:space="preserve"> или</w:t>
      </w:r>
      <w:r w:rsidRPr="00D36005">
        <w:rPr>
          <w:rFonts w:ascii="Times New Roman" w:hAnsi="Times New Roman"/>
          <w:snapToGrid w:val="0"/>
          <w:color w:val="000000"/>
          <w:sz w:val="28"/>
        </w:rPr>
        <w:t xml:space="preserve"> большую сторону влияет на уровень трудового потенциала. Это значит, что как дефицит, так и излишек персонала одинаково отрицательно влияют на трудовой потенциал.</w:t>
      </w:r>
    </w:p>
    <w:p w:rsidR="00D36005" w:rsidRDefault="00B96005" w:rsidP="00D36005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</w:rPr>
      </w:pPr>
      <w:r w:rsidRPr="00D36005">
        <w:rPr>
          <w:rFonts w:ascii="Times New Roman" w:hAnsi="Times New Roman"/>
          <w:snapToGrid w:val="0"/>
          <w:color w:val="000000"/>
          <w:sz w:val="28"/>
        </w:rPr>
        <w:t>Так, нехватка персонала приводит к чре</w:t>
      </w:r>
      <w:r w:rsidR="00846B0C" w:rsidRPr="00D36005">
        <w:rPr>
          <w:rFonts w:ascii="Times New Roman" w:hAnsi="Times New Roman"/>
          <w:snapToGrid w:val="0"/>
          <w:color w:val="000000"/>
          <w:sz w:val="28"/>
        </w:rPr>
        <w:t xml:space="preserve">змерной нагрузке на работников, а </w:t>
      </w:r>
      <w:r w:rsidRPr="00D36005">
        <w:rPr>
          <w:rFonts w:ascii="Times New Roman" w:hAnsi="Times New Roman"/>
          <w:snapToGrid w:val="0"/>
          <w:color w:val="000000"/>
          <w:sz w:val="28"/>
        </w:rPr>
        <w:t xml:space="preserve">содержание излишней численности ведет к недоиспользованию </w:t>
      </w:r>
      <w:r w:rsidR="00846B0C" w:rsidRPr="00D36005">
        <w:rPr>
          <w:rFonts w:ascii="Times New Roman" w:hAnsi="Times New Roman"/>
          <w:snapToGrid w:val="0"/>
          <w:color w:val="000000"/>
          <w:sz w:val="28"/>
        </w:rPr>
        <w:t xml:space="preserve">их </w:t>
      </w:r>
      <w:r w:rsidRPr="00D36005">
        <w:rPr>
          <w:rFonts w:ascii="Times New Roman" w:hAnsi="Times New Roman"/>
          <w:snapToGrid w:val="0"/>
          <w:color w:val="000000"/>
          <w:sz w:val="28"/>
        </w:rPr>
        <w:t>индивидуального потенциала.</w:t>
      </w:r>
    </w:p>
    <w:p w:rsidR="00B96005" w:rsidRPr="00D36005" w:rsidRDefault="00B96005" w:rsidP="00D36005">
      <w:pPr>
        <w:pStyle w:val="af6"/>
        <w:spacing w:after="0"/>
        <w:ind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Рассматривая процесс управления персоналом как целостную систему, можно выделить основные элементы, реализующие следующие функции:</w:t>
      </w:r>
    </w:p>
    <w:p w:rsidR="00D36005" w:rsidRDefault="00B96005" w:rsidP="00E81C0B">
      <w:pPr>
        <w:pStyle w:val="af6"/>
        <w:numPr>
          <w:ilvl w:val="0"/>
          <w:numId w:val="47"/>
        </w:numPr>
        <w:tabs>
          <w:tab w:val="clear" w:pos="2835"/>
          <w:tab w:val="left" w:pos="1418"/>
        </w:tabs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i/>
          <w:snapToGrid w:val="0"/>
          <w:color w:val="000000"/>
        </w:rPr>
        <w:t>организационную:</w:t>
      </w:r>
    </w:p>
    <w:p w:rsidR="00D36005" w:rsidRDefault="00B96005" w:rsidP="00D36005">
      <w:pPr>
        <w:pStyle w:val="af6"/>
        <w:numPr>
          <w:ilvl w:val="0"/>
          <w:numId w:val="38"/>
        </w:numPr>
        <w:tabs>
          <w:tab w:val="clear" w:pos="284"/>
          <w:tab w:val="clear" w:pos="2835"/>
        </w:tabs>
        <w:autoSpaceDE/>
        <w:autoSpaceDN/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планирование источников комплектования кадрами;</w:t>
      </w:r>
    </w:p>
    <w:p w:rsidR="00D36005" w:rsidRDefault="00B96005" w:rsidP="00D36005">
      <w:pPr>
        <w:pStyle w:val="af6"/>
        <w:numPr>
          <w:ilvl w:val="0"/>
          <w:numId w:val="38"/>
        </w:numPr>
        <w:tabs>
          <w:tab w:val="clear" w:pos="284"/>
          <w:tab w:val="clear" w:pos="2835"/>
        </w:tabs>
        <w:autoSpaceDE/>
        <w:autoSpaceDN/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информированность населения о наборе кадров и сроках набора;</w:t>
      </w:r>
    </w:p>
    <w:p w:rsidR="00B96005" w:rsidRPr="00D36005" w:rsidRDefault="00B96005" w:rsidP="00D36005">
      <w:pPr>
        <w:pStyle w:val="af6"/>
        <w:numPr>
          <w:ilvl w:val="0"/>
          <w:numId w:val="38"/>
        </w:numPr>
        <w:tabs>
          <w:tab w:val="clear" w:pos="284"/>
          <w:tab w:val="clear" w:pos="2835"/>
        </w:tabs>
        <w:autoSpaceDE/>
        <w:autoSpaceDN/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объем средств, выделенных на подготовку кадров и жилищно-бытовое строительство, и др.;</w:t>
      </w:r>
    </w:p>
    <w:p w:rsidR="00D36005" w:rsidRDefault="00B96005" w:rsidP="00D36005">
      <w:pPr>
        <w:pStyle w:val="af6"/>
        <w:spacing w:after="0"/>
        <w:ind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 xml:space="preserve">2. </w:t>
      </w:r>
      <w:r w:rsidRPr="00D36005">
        <w:rPr>
          <w:bCs/>
          <w:i/>
          <w:snapToGrid w:val="0"/>
          <w:color w:val="000000"/>
        </w:rPr>
        <w:t>социально-экономическую:</w:t>
      </w:r>
    </w:p>
    <w:p w:rsidR="00B96005" w:rsidRPr="00D36005" w:rsidRDefault="00B96005" w:rsidP="00D36005">
      <w:pPr>
        <w:pStyle w:val="af6"/>
        <w:numPr>
          <w:ilvl w:val="0"/>
          <w:numId w:val="39"/>
        </w:numPr>
        <w:tabs>
          <w:tab w:val="clear" w:pos="284"/>
          <w:tab w:val="clear" w:pos="2835"/>
        </w:tabs>
        <w:autoSpaceDE/>
        <w:autoSpaceDN/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комплекс условий и факторов, определяющих использование и закрепление персонала;</w:t>
      </w:r>
    </w:p>
    <w:p w:rsidR="00D36005" w:rsidRDefault="00B96005" w:rsidP="00D36005">
      <w:pPr>
        <w:pStyle w:val="af6"/>
        <w:spacing w:after="0"/>
        <w:ind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 xml:space="preserve">3. </w:t>
      </w:r>
      <w:r w:rsidRPr="00D36005">
        <w:rPr>
          <w:bCs/>
          <w:i/>
          <w:snapToGrid w:val="0"/>
          <w:color w:val="000000"/>
        </w:rPr>
        <w:t>воспроизводственную:</w:t>
      </w:r>
    </w:p>
    <w:p w:rsidR="00B96005" w:rsidRPr="00D36005" w:rsidRDefault="00B96005" w:rsidP="00D36005">
      <w:pPr>
        <w:pStyle w:val="af6"/>
        <w:numPr>
          <w:ilvl w:val="0"/>
          <w:numId w:val="39"/>
        </w:numPr>
        <w:tabs>
          <w:tab w:val="clear" w:pos="284"/>
          <w:tab w:val="clear" w:pos="2835"/>
        </w:tabs>
        <w:autoSpaceDE/>
        <w:autoSpaceDN/>
        <w:spacing w:after="0"/>
        <w:ind w:left="0" w:firstLine="709"/>
        <w:rPr>
          <w:bCs/>
          <w:snapToGrid w:val="0"/>
          <w:color w:val="000000"/>
        </w:rPr>
      </w:pPr>
      <w:r w:rsidRPr="00D36005">
        <w:rPr>
          <w:bCs/>
          <w:snapToGrid w:val="0"/>
          <w:color w:val="000000"/>
        </w:rPr>
        <w:t>обеспечивающую создание учебно-материальной базы и развитие персонала.</w:t>
      </w:r>
    </w:p>
    <w:p w:rsidR="000D2E37" w:rsidRPr="00D36005" w:rsidRDefault="000D2E37" w:rsidP="00D36005">
      <w:pPr>
        <w:pStyle w:val="af6"/>
        <w:spacing w:after="0"/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>Структура управления персоналом включает в себя следующие направления деятельности: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планирование ресурсов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разработка плана удовлетворения потребностей в людских ресурсах и необходимых для этого затрат;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набор персонала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создание резерва потенциальных кандидатов по всем должностям;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отбор</w:t>
      </w:r>
      <w:r w:rsidRPr="00D36005">
        <w:rPr>
          <w:snapToGrid w:val="0"/>
          <w:color w:val="000000"/>
        </w:rPr>
        <w:t xml:space="preserve"> – </w:t>
      </w:r>
      <w:r w:rsidR="00616FE5" w:rsidRPr="00D36005">
        <w:rPr>
          <w:color w:val="000000"/>
        </w:rPr>
        <w:t>привлечение наиболее подходящих</w:t>
      </w:r>
      <w:r w:rsidRPr="00D36005">
        <w:rPr>
          <w:color w:val="000000"/>
        </w:rPr>
        <w:t xml:space="preserve"> кандидатов на рабочие места и отбор лучших из резерва, созданного в ходе набора;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определение заработной платы и компенсации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разработка структуры заработной платы и льгот в целях привлечения, найма и сохранения персонала;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профориентация</w:t>
      </w:r>
      <w:r w:rsidR="00616FE5" w:rsidRPr="00D36005">
        <w:rPr>
          <w:color w:val="000000"/>
        </w:rPr>
        <w:t xml:space="preserve"> </w:t>
      </w:r>
      <w:r w:rsidRPr="00D36005">
        <w:rPr>
          <w:snapToGrid w:val="0"/>
          <w:color w:val="000000"/>
        </w:rPr>
        <w:t>–</w:t>
      </w:r>
      <w:r w:rsidRPr="00D36005">
        <w:rPr>
          <w:color w:val="000000"/>
        </w:rPr>
        <w:t xml:space="preserve"> </w:t>
      </w:r>
      <w:r w:rsidR="00616FE5" w:rsidRPr="00D36005">
        <w:rPr>
          <w:color w:val="000000"/>
        </w:rPr>
        <w:t>комплекс мероприятий, направленных на оказание помощи человеку в освоении своей профессии и ознакомл</w:t>
      </w:r>
      <w:r w:rsidR="00DA7EF5" w:rsidRPr="00D36005">
        <w:rPr>
          <w:color w:val="000000"/>
        </w:rPr>
        <w:t>е</w:t>
      </w:r>
      <w:r w:rsidR="00616FE5" w:rsidRPr="00D36005">
        <w:rPr>
          <w:color w:val="000000"/>
        </w:rPr>
        <w:t>ние с перспективами трудовой деятельности</w:t>
      </w:r>
      <w:r w:rsidRPr="00D36005">
        <w:rPr>
          <w:color w:val="000000"/>
        </w:rPr>
        <w:t>;</w:t>
      </w:r>
    </w:p>
    <w:p w:rsidR="00616FE5" w:rsidRPr="00D36005" w:rsidRDefault="00616FE5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социальная адаптация</w:t>
      </w:r>
      <w:r w:rsidRPr="00D36005">
        <w:rPr>
          <w:color w:val="000000"/>
        </w:rPr>
        <w:t xml:space="preserve"> – взаимное приспособление работника и организации, для его врабатываемости в новых условиях;</w:t>
      </w:r>
    </w:p>
    <w:p w:rsidR="00324CF1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обучение</w:t>
      </w:r>
      <w:r w:rsidRPr="00D36005">
        <w:rPr>
          <w:color w:val="000000"/>
        </w:rPr>
        <w:t xml:space="preserve"> </w:t>
      </w:r>
      <w:r w:rsidRPr="00D36005">
        <w:rPr>
          <w:snapToGrid w:val="0"/>
          <w:color w:val="000000"/>
        </w:rPr>
        <w:t>–</w:t>
      </w:r>
      <w:r w:rsidRPr="00D36005">
        <w:rPr>
          <w:color w:val="000000"/>
        </w:rPr>
        <w:t xml:space="preserve"> разработка программ обучения персонала в целях эффективного выполнения работы и его продвижения;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оценка трудовой деятельности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разработка методик оценки трудовой деятельности и доведение ее до работника;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повышение, понижение, перевод, увольнение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разработка методов перемещения работников на должности с большей или с меньшей ответственностью, развития их профессионального опыта путем перемещения на другие должности или участки работы, а также процедур прекращения договора найма;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подготовка руководящих кадров, управление продвижением по службе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>разработка программ, направленных на развитие способностей и повышение эффективности труда руководящих кадров;</w:t>
      </w:r>
    </w:p>
    <w:p w:rsidR="000D2E37" w:rsidRPr="00D36005" w:rsidRDefault="000D2E37" w:rsidP="00D36005">
      <w:pPr>
        <w:pStyle w:val="af6"/>
        <w:numPr>
          <w:ilvl w:val="1"/>
          <w:numId w:val="39"/>
        </w:numPr>
        <w:tabs>
          <w:tab w:val="clear" w:pos="284"/>
          <w:tab w:val="clear" w:pos="1979"/>
          <w:tab w:val="clear" w:pos="2835"/>
          <w:tab w:val="num" w:pos="540"/>
        </w:tabs>
        <w:autoSpaceDE/>
        <w:autoSpaceDN/>
        <w:spacing w:after="0"/>
        <w:ind w:left="0" w:firstLine="709"/>
        <w:rPr>
          <w:color w:val="000000"/>
        </w:rPr>
      </w:pPr>
      <w:r w:rsidRPr="00D36005">
        <w:rPr>
          <w:i/>
          <w:color w:val="000000"/>
        </w:rPr>
        <w:t>занятость</w:t>
      </w:r>
      <w:r w:rsidRPr="00D36005">
        <w:rPr>
          <w:snapToGrid w:val="0"/>
          <w:color w:val="000000"/>
        </w:rPr>
        <w:t xml:space="preserve"> –</w:t>
      </w:r>
      <w:r w:rsidRPr="00D36005">
        <w:rPr>
          <w:color w:val="000000"/>
        </w:rPr>
        <w:t xml:space="preserve"> разработка программ обеспечения равных возможностей занятости.</w:t>
      </w:r>
    </w:p>
    <w:p w:rsidR="004B5BBF" w:rsidRPr="004B5BBF" w:rsidRDefault="004B5BBF" w:rsidP="00D36005">
      <w:pPr>
        <w:ind w:firstLine="709"/>
        <w:rPr>
          <w:b/>
          <w:color w:val="000000"/>
          <w:lang w:val="en-US"/>
        </w:rPr>
      </w:pPr>
    </w:p>
    <w:p w:rsidR="00F17D80" w:rsidRPr="00D36005" w:rsidRDefault="00E81C0B" w:rsidP="00E81C0B">
      <w:pPr>
        <w:ind w:firstLine="709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CD0451" w:rsidRPr="00D36005">
        <w:rPr>
          <w:b/>
          <w:color w:val="000000"/>
          <w:szCs w:val="32"/>
        </w:rPr>
        <w:t xml:space="preserve">Глава </w:t>
      </w:r>
      <w:r w:rsidR="00421346" w:rsidRPr="00D36005">
        <w:rPr>
          <w:b/>
          <w:color w:val="000000"/>
          <w:szCs w:val="32"/>
        </w:rPr>
        <w:t xml:space="preserve">2. </w:t>
      </w:r>
      <w:r w:rsidR="009D33A5" w:rsidRPr="00D36005">
        <w:rPr>
          <w:b/>
          <w:color w:val="000000"/>
          <w:szCs w:val="32"/>
        </w:rPr>
        <w:t>Работа с персоналом.</w:t>
      </w:r>
      <w:r w:rsidR="00294766" w:rsidRPr="00D36005">
        <w:rPr>
          <w:b/>
          <w:color w:val="000000"/>
          <w:szCs w:val="32"/>
        </w:rPr>
        <w:t xml:space="preserve"> Конфликты и пути их разрешения</w:t>
      </w:r>
    </w:p>
    <w:p w:rsidR="008D63F3" w:rsidRPr="00D36005" w:rsidRDefault="008D63F3" w:rsidP="00D36005">
      <w:pPr>
        <w:ind w:firstLine="709"/>
        <w:rPr>
          <w:b/>
          <w:color w:val="000000"/>
          <w:szCs w:val="32"/>
        </w:rPr>
      </w:pPr>
    </w:p>
    <w:p w:rsidR="00421346" w:rsidRPr="00D36005" w:rsidRDefault="00421346" w:rsidP="00D36005">
      <w:pPr>
        <w:pStyle w:val="1"/>
        <w:ind w:firstLine="709"/>
        <w:jc w:val="both"/>
        <w:rPr>
          <w:b w:val="0"/>
          <w:color w:val="000000"/>
        </w:rPr>
      </w:pPr>
      <w:bookmarkStart w:id="14" w:name="_Toc496240944"/>
      <w:bookmarkStart w:id="15" w:name="_Toc496240968"/>
      <w:bookmarkStart w:id="16" w:name="_Toc496241030"/>
      <w:bookmarkStart w:id="17" w:name="_Toc496241755"/>
      <w:bookmarkStart w:id="18" w:name="_Toc496241782"/>
      <w:bookmarkStart w:id="19" w:name="_Toc496241821"/>
      <w:bookmarkStart w:id="20" w:name="_Toc496247353"/>
      <w:r w:rsidRPr="00D36005">
        <w:rPr>
          <w:color w:val="000000"/>
        </w:rPr>
        <w:t xml:space="preserve">Работа с персоналом – </w:t>
      </w:r>
      <w:r w:rsidRPr="00D36005">
        <w:rPr>
          <w:b w:val="0"/>
          <w:color w:val="000000"/>
        </w:rPr>
        <w:t>одна из</w:t>
      </w:r>
      <w:r w:rsidRPr="00D36005">
        <w:rPr>
          <w:color w:val="000000"/>
        </w:rPr>
        <w:t xml:space="preserve"> </w:t>
      </w:r>
      <w:r w:rsidRPr="00D36005">
        <w:rPr>
          <w:b w:val="0"/>
          <w:color w:val="000000"/>
        </w:rPr>
        <w:t>основных обязанностей руководителей всех направлений, которые должны придерживаться определенных правил:</w:t>
      </w:r>
    </w:p>
    <w:p w:rsidR="00421346" w:rsidRPr="00D36005" w:rsidRDefault="00421346" w:rsidP="00E81C0B">
      <w:pPr>
        <w:numPr>
          <w:ilvl w:val="0"/>
          <w:numId w:val="10"/>
        </w:numPr>
        <w:tabs>
          <w:tab w:val="clear" w:pos="1287"/>
          <w:tab w:val="clear" w:pos="2835"/>
          <w:tab w:val="num" w:pos="720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ориентация на требования законодательства о труде;</w:t>
      </w:r>
    </w:p>
    <w:p w:rsidR="00421346" w:rsidRPr="00D36005" w:rsidRDefault="00421346" w:rsidP="00E81C0B">
      <w:pPr>
        <w:numPr>
          <w:ilvl w:val="0"/>
          <w:numId w:val="10"/>
        </w:numPr>
        <w:tabs>
          <w:tab w:val="clear" w:pos="284"/>
          <w:tab w:val="clear" w:pos="1287"/>
          <w:tab w:val="clear" w:pos="2835"/>
          <w:tab w:val="num" w:pos="720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учет текущих и перспективных потребностей организации в персонале, исходящих из задач ее развития;</w:t>
      </w:r>
    </w:p>
    <w:p w:rsidR="00421346" w:rsidRPr="00D36005" w:rsidRDefault="00421346" w:rsidP="00E81C0B">
      <w:pPr>
        <w:numPr>
          <w:ilvl w:val="0"/>
          <w:numId w:val="10"/>
        </w:numPr>
        <w:tabs>
          <w:tab w:val="clear" w:pos="1287"/>
          <w:tab w:val="clear" w:pos="2835"/>
          <w:tab w:val="num" w:pos="720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соблюдение баланса интересов организации и ее работников;</w:t>
      </w:r>
    </w:p>
    <w:p w:rsidR="00421346" w:rsidRPr="00D36005" w:rsidRDefault="00421346" w:rsidP="00E81C0B">
      <w:pPr>
        <w:numPr>
          <w:ilvl w:val="0"/>
          <w:numId w:val="10"/>
        </w:numPr>
        <w:tabs>
          <w:tab w:val="clear" w:pos="1287"/>
          <w:tab w:val="clear" w:pos="2835"/>
          <w:tab w:val="num" w:pos="720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создание условий для сокращения числа увольнений и сохранения занятости;</w:t>
      </w:r>
    </w:p>
    <w:p w:rsidR="00D36005" w:rsidRDefault="00421346" w:rsidP="00E81C0B">
      <w:pPr>
        <w:numPr>
          <w:ilvl w:val="0"/>
          <w:numId w:val="10"/>
        </w:numPr>
        <w:tabs>
          <w:tab w:val="clear" w:pos="1287"/>
          <w:tab w:val="clear" w:pos="2835"/>
          <w:tab w:val="num" w:pos="720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максимальная забота о каждом человеке, уважение его прав, свобод, достоинств.</w:t>
      </w:r>
    </w:p>
    <w:p w:rsidR="00A86417" w:rsidRPr="00D36005" w:rsidRDefault="00A86417" w:rsidP="00E81C0B">
      <w:pPr>
        <w:tabs>
          <w:tab w:val="clear" w:pos="2835"/>
          <w:tab w:val="left" w:pos="1276"/>
        </w:tabs>
        <w:ind w:firstLine="709"/>
        <w:rPr>
          <w:color w:val="000000"/>
        </w:rPr>
      </w:pPr>
      <w:r w:rsidRPr="00D36005">
        <w:rPr>
          <w:color w:val="000000"/>
        </w:rPr>
        <w:t>Руководить людьми легче тому, кто способен поставить себя на место другого человека и понять мотивы его поступков. Для этого необходимо:</w:t>
      </w:r>
    </w:p>
    <w:p w:rsidR="00A86417" w:rsidRPr="00D36005" w:rsidRDefault="00935A59" w:rsidP="00E81C0B">
      <w:pPr>
        <w:numPr>
          <w:ilvl w:val="0"/>
          <w:numId w:val="9"/>
        </w:numPr>
        <w:tabs>
          <w:tab w:val="clear" w:pos="2835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внимательно слушать других людей;</w:t>
      </w:r>
    </w:p>
    <w:p w:rsidR="00935A59" w:rsidRPr="00D36005" w:rsidRDefault="00935A59" w:rsidP="00E81C0B">
      <w:pPr>
        <w:numPr>
          <w:ilvl w:val="0"/>
          <w:numId w:val="9"/>
        </w:numPr>
        <w:tabs>
          <w:tab w:val="clear" w:pos="2835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стараться увидеть ситуацию чужими глазами;</w:t>
      </w:r>
    </w:p>
    <w:p w:rsidR="00935A59" w:rsidRPr="00D36005" w:rsidRDefault="00935A59" w:rsidP="00E81C0B">
      <w:pPr>
        <w:numPr>
          <w:ilvl w:val="0"/>
          <w:numId w:val="9"/>
        </w:numPr>
        <w:tabs>
          <w:tab w:val="clear" w:pos="2835"/>
          <w:tab w:val="left" w:pos="1276"/>
        </w:tabs>
        <w:ind w:left="0" w:firstLine="709"/>
        <w:rPr>
          <w:color w:val="000000"/>
        </w:rPr>
      </w:pPr>
      <w:r w:rsidRPr="00D36005">
        <w:rPr>
          <w:color w:val="000000"/>
        </w:rPr>
        <w:t>уважать взгляды и ценности других людей.</w:t>
      </w:r>
    </w:p>
    <w:p w:rsidR="00935A59" w:rsidRPr="00D36005" w:rsidRDefault="00935A59" w:rsidP="00D36005">
      <w:pPr>
        <w:ind w:firstLine="709"/>
        <w:rPr>
          <w:color w:val="000000"/>
        </w:rPr>
      </w:pPr>
      <w:r w:rsidRPr="00D36005">
        <w:rPr>
          <w:color w:val="000000"/>
        </w:rPr>
        <w:t>Если руководитель приобретет это умение, то он сможет дисциплинировать своих подчиненных.</w:t>
      </w:r>
    </w:p>
    <w:p w:rsidR="003265AB" w:rsidRPr="00D36005" w:rsidRDefault="003265AB" w:rsidP="00D36005">
      <w:pPr>
        <w:ind w:firstLine="709"/>
        <w:rPr>
          <w:color w:val="000000"/>
        </w:rPr>
      </w:pPr>
    </w:p>
    <w:p w:rsidR="003265AB" w:rsidRPr="00D36005" w:rsidRDefault="003C0E44" w:rsidP="00E81C0B">
      <w:pPr>
        <w:ind w:firstLine="709"/>
        <w:jc w:val="center"/>
        <w:rPr>
          <w:b/>
          <w:color w:val="000000"/>
          <w:szCs w:val="32"/>
        </w:rPr>
      </w:pPr>
      <w:r w:rsidRPr="00D36005">
        <w:rPr>
          <w:b/>
          <w:color w:val="000000"/>
          <w:szCs w:val="32"/>
        </w:rPr>
        <w:t>2.</w:t>
      </w:r>
      <w:r w:rsidR="00280D87" w:rsidRPr="00D36005">
        <w:rPr>
          <w:b/>
          <w:color w:val="000000"/>
          <w:szCs w:val="32"/>
        </w:rPr>
        <w:t>1</w:t>
      </w:r>
      <w:r w:rsidR="00CD5460" w:rsidRPr="00D36005">
        <w:rPr>
          <w:b/>
          <w:color w:val="000000"/>
          <w:szCs w:val="32"/>
        </w:rPr>
        <w:t xml:space="preserve"> </w:t>
      </w:r>
      <w:r w:rsidRPr="00D36005">
        <w:rPr>
          <w:b/>
          <w:color w:val="000000"/>
          <w:szCs w:val="32"/>
        </w:rPr>
        <w:t>Понятие</w:t>
      </w:r>
      <w:r w:rsidR="00E220D2" w:rsidRPr="00D36005">
        <w:rPr>
          <w:b/>
          <w:color w:val="000000"/>
          <w:szCs w:val="32"/>
        </w:rPr>
        <w:t xml:space="preserve"> и</w:t>
      </w:r>
      <w:r w:rsidR="00294766" w:rsidRPr="00D36005">
        <w:rPr>
          <w:b/>
          <w:color w:val="000000"/>
          <w:szCs w:val="32"/>
        </w:rPr>
        <w:t xml:space="preserve"> виды и конфликта</w:t>
      </w:r>
    </w:p>
    <w:p w:rsidR="0066220A" w:rsidRPr="00D36005" w:rsidRDefault="0066220A" w:rsidP="00D36005">
      <w:pPr>
        <w:ind w:firstLine="709"/>
        <w:rPr>
          <w:b/>
          <w:color w:val="000000"/>
        </w:rPr>
      </w:pPr>
    </w:p>
    <w:p w:rsidR="00280D87" w:rsidRPr="00D36005" w:rsidRDefault="004F5ADB" w:rsidP="00D36005">
      <w:pPr>
        <w:ind w:firstLine="709"/>
        <w:rPr>
          <w:b/>
          <w:color w:val="000000"/>
        </w:rPr>
      </w:pPr>
      <w:r w:rsidRPr="00D36005">
        <w:rPr>
          <w:b/>
          <w:color w:val="000000"/>
        </w:rPr>
        <w:t xml:space="preserve">Конфликт </w:t>
      </w:r>
      <w:r w:rsidRPr="00D36005">
        <w:rPr>
          <w:color w:val="000000"/>
        </w:rPr>
        <w:t>– это отсутствие согласия между участниками. При этом одна сторона пытается добиться реализации своих взглядов и</w:t>
      </w:r>
      <w:r w:rsidR="00324CF1" w:rsidRPr="00D36005">
        <w:rPr>
          <w:b/>
          <w:color w:val="000000"/>
        </w:rPr>
        <w:t xml:space="preserve"> </w:t>
      </w:r>
      <w:r w:rsidR="00280D87" w:rsidRPr="00D36005">
        <w:rPr>
          <w:color w:val="000000"/>
        </w:rPr>
        <w:t>помешать другой</w:t>
      </w:r>
      <w:r w:rsidR="0066220A" w:rsidRPr="00D36005">
        <w:rPr>
          <w:color w:val="000000"/>
        </w:rPr>
        <w:t>,</w:t>
      </w:r>
      <w:r w:rsidR="00280D87" w:rsidRPr="00D36005">
        <w:rPr>
          <w:color w:val="000000"/>
        </w:rPr>
        <w:t xml:space="preserve"> сделать то</w:t>
      </w:r>
      <w:r w:rsidR="0066220A" w:rsidRPr="00D36005">
        <w:rPr>
          <w:color w:val="000000"/>
        </w:rPr>
        <w:t xml:space="preserve"> </w:t>
      </w:r>
      <w:r w:rsidR="00280D87" w:rsidRPr="00D36005">
        <w:rPr>
          <w:color w:val="000000"/>
        </w:rPr>
        <w:t>же самое.</w:t>
      </w:r>
    </w:p>
    <w:p w:rsidR="003265AB" w:rsidRPr="00D36005" w:rsidRDefault="0066220A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>Виды конфликта в зависимости от:</w:t>
      </w:r>
    </w:p>
    <w:p w:rsidR="0066220A" w:rsidRPr="00D36005" w:rsidRDefault="0066220A" w:rsidP="00BF51DC">
      <w:pPr>
        <w:numPr>
          <w:ilvl w:val="0"/>
          <w:numId w:val="17"/>
        </w:numPr>
        <w:tabs>
          <w:tab w:val="clear" w:pos="2835"/>
          <w:tab w:val="left" w:pos="1418"/>
        </w:tabs>
        <w:ind w:left="0" w:firstLine="709"/>
        <w:rPr>
          <w:b/>
          <w:color w:val="000000"/>
        </w:rPr>
      </w:pPr>
      <w:r w:rsidRPr="00D36005">
        <w:rPr>
          <w:b/>
          <w:color w:val="000000"/>
        </w:rPr>
        <w:t>способа решений</w:t>
      </w:r>
    </w:p>
    <w:p w:rsidR="0066220A" w:rsidRPr="00D36005" w:rsidRDefault="0066220A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Антагонистические</w:t>
      </w:r>
      <w:r w:rsidRPr="00D36005">
        <w:rPr>
          <w:color w:val="000000"/>
        </w:rPr>
        <w:t xml:space="preserve"> – способы разрешения противоречия в виде разрешения структур всех конфликтующих сторон или отказа всех сторон, кроме 1, от участвования в конфликте.</w:t>
      </w:r>
    </w:p>
    <w:p w:rsidR="0066220A" w:rsidRPr="00D36005" w:rsidRDefault="0066220A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Компромиссные</w:t>
      </w:r>
      <w:r w:rsidRPr="00D36005">
        <w:rPr>
          <w:color w:val="000000"/>
        </w:rPr>
        <w:t xml:space="preserve"> – решение, за счет взаимного изменения целей участников.</w:t>
      </w:r>
    </w:p>
    <w:p w:rsidR="0066220A" w:rsidRPr="00D36005" w:rsidRDefault="0066220A" w:rsidP="00BF51DC">
      <w:pPr>
        <w:numPr>
          <w:ilvl w:val="0"/>
          <w:numId w:val="17"/>
        </w:numPr>
        <w:tabs>
          <w:tab w:val="clear" w:pos="2835"/>
          <w:tab w:val="left" w:pos="1560"/>
        </w:tabs>
        <w:ind w:left="0" w:firstLine="709"/>
        <w:rPr>
          <w:b/>
          <w:color w:val="000000"/>
        </w:rPr>
      </w:pPr>
      <w:r w:rsidRPr="00D36005">
        <w:rPr>
          <w:b/>
          <w:color w:val="000000"/>
        </w:rPr>
        <w:t>природы возникновения</w:t>
      </w:r>
    </w:p>
    <w:p w:rsidR="003265AB" w:rsidRPr="00D36005" w:rsidRDefault="0066220A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 xml:space="preserve">Социальные </w:t>
      </w:r>
      <w:r w:rsidRPr="00D36005">
        <w:rPr>
          <w:color w:val="000000"/>
        </w:rPr>
        <w:t>– высшая стадия развития противоречия в отношении людей.</w:t>
      </w:r>
    </w:p>
    <w:p w:rsidR="0066220A" w:rsidRPr="00D36005" w:rsidRDefault="0066220A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 xml:space="preserve">Организационные </w:t>
      </w:r>
      <w:r w:rsidRPr="00D36005">
        <w:rPr>
          <w:color w:val="000000"/>
        </w:rPr>
        <w:t>– это следствие организационного регламентирования деятельности личности: применение должностных инструкций и др.</w:t>
      </w:r>
    </w:p>
    <w:p w:rsidR="0066220A" w:rsidRPr="00D36005" w:rsidRDefault="002E5CDA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Эмоциональные</w:t>
      </w:r>
      <w:r w:rsidRPr="00D36005">
        <w:rPr>
          <w:color w:val="000000"/>
        </w:rPr>
        <w:t xml:space="preserve"> – неудовлетворение интересов отдельной личности сразу же приводит к ее столкновению с окружающими.</w:t>
      </w:r>
    </w:p>
    <w:p w:rsidR="002E5CDA" w:rsidRPr="00D36005" w:rsidRDefault="00BD44CF" w:rsidP="00BF51DC">
      <w:pPr>
        <w:numPr>
          <w:ilvl w:val="0"/>
          <w:numId w:val="17"/>
        </w:numPr>
        <w:tabs>
          <w:tab w:val="clear" w:pos="2835"/>
        </w:tabs>
        <w:ind w:left="0" w:firstLine="709"/>
        <w:rPr>
          <w:color w:val="000000"/>
        </w:rPr>
      </w:pPr>
      <w:r w:rsidRPr="00D36005">
        <w:rPr>
          <w:b/>
          <w:color w:val="000000"/>
        </w:rPr>
        <w:t>направленности воздействия</w:t>
      </w:r>
    </w:p>
    <w:p w:rsidR="00BD44CF" w:rsidRPr="00D36005" w:rsidRDefault="00BD44CF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Вертикальные и горизонтальные</w:t>
      </w:r>
      <w:r w:rsidRPr="00D36005">
        <w:rPr>
          <w:color w:val="000000"/>
        </w:rPr>
        <w:t xml:space="preserve"> – объем власти, которой располагают оппоненты, на момент начала конфликтных взаимодействий.</w:t>
      </w:r>
    </w:p>
    <w:p w:rsidR="00BD44CF" w:rsidRPr="00D36005" w:rsidRDefault="00BD44CF" w:rsidP="00BF51DC">
      <w:pPr>
        <w:numPr>
          <w:ilvl w:val="0"/>
          <w:numId w:val="17"/>
        </w:numPr>
        <w:tabs>
          <w:tab w:val="clear" w:pos="2835"/>
        </w:tabs>
        <w:ind w:left="0" w:firstLine="709"/>
        <w:rPr>
          <w:color w:val="000000"/>
        </w:rPr>
      </w:pPr>
      <w:r w:rsidRPr="00D36005">
        <w:rPr>
          <w:b/>
          <w:color w:val="000000"/>
        </w:rPr>
        <w:t>степени выраженности</w:t>
      </w:r>
    </w:p>
    <w:p w:rsidR="00BD44CF" w:rsidRPr="00D36005" w:rsidRDefault="00BD44CF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 xml:space="preserve">Открытые </w:t>
      </w:r>
      <w:r w:rsidRPr="00D36005">
        <w:rPr>
          <w:color w:val="000000"/>
        </w:rPr>
        <w:t>– столкновение оппонентов: ссоры, споры.</w:t>
      </w:r>
    </w:p>
    <w:p w:rsidR="00BD44CF" w:rsidRPr="00D36005" w:rsidRDefault="00BD44CF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Скрытые</w:t>
      </w:r>
      <w:r w:rsidRPr="00D36005">
        <w:rPr>
          <w:color w:val="000000"/>
        </w:rPr>
        <w:t xml:space="preserve"> – внешние агрессивные действия отсутствуют между сторонами, но используются косвенные. Это происходит тогда, когда 1 из участников конфликта опасается другого.</w:t>
      </w:r>
    </w:p>
    <w:p w:rsidR="00BF51DC" w:rsidRDefault="00BF51DC" w:rsidP="00D36005">
      <w:pPr>
        <w:tabs>
          <w:tab w:val="clear" w:pos="2835"/>
          <w:tab w:val="left" w:pos="0"/>
        </w:tabs>
        <w:ind w:firstLine="709"/>
        <w:rPr>
          <w:b/>
          <w:color w:val="000000"/>
          <w:szCs w:val="32"/>
          <w:lang w:val="en-US"/>
        </w:rPr>
      </w:pPr>
    </w:p>
    <w:p w:rsidR="00D96DC0" w:rsidRPr="00D36005" w:rsidRDefault="00F06249" w:rsidP="00BF51DC">
      <w:pPr>
        <w:tabs>
          <w:tab w:val="clear" w:pos="2835"/>
          <w:tab w:val="left" w:pos="0"/>
        </w:tabs>
        <w:ind w:firstLine="709"/>
        <w:jc w:val="center"/>
        <w:rPr>
          <w:b/>
          <w:color w:val="000000"/>
          <w:szCs w:val="32"/>
        </w:rPr>
      </w:pPr>
      <w:r w:rsidRPr="00D36005">
        <w:rPr>
          <w:b/>
          <w:color w:val="000000"/>
          <w:szCs w:val="32"/>
        </w:rPr>
        <w:t>2.3</w:t>
      </w:r>
      <w:r w:rsidR="00BF51DC">
        <w:rPr>
          <w:b/>
          <w:color w:val="000000"/>
          <w:szCs w:val="32"/>
          <w:lang w:val="en-US"/>
        </w:rPr>
        <w:t xml:space="preserve"> </w:t>
      </w:r>
      <w:r w:rsidR="00CF2737" w:rsidRPr="00D36005">
        <w:rPr>
          <w:b/>
          <w:color w:val="000000"/>
          <w:szCs w:val="32"/>
        </w:rPr>
        <w:t>Методы управления конфликтами</w:t>
      </w:r>
    </w:p>
    <w:p w:rsidR="00D96DC0" w:rsidRPr="00D36005" w:rsidRDefault="00D96DC0" w:rsidP="00D36005">
      <w:pPr>
        <w:tabs>
          <w:tab w:val="clear" w:pos="2835"/>
          <w:tab w:val="left" w:pos="0"/>
        </w:tabs>
        <w:ind w:firstLine="709"/>
        <w:rPr>
          <w:b/>
          <w:color w:val="000000"/>
          <w:szCs w:val="32"/>
        </w:rPr>
      </w:pPr>
    </w:p>
    <w:p w:rsidR="00D96DC0" w:rsidRPr="00D36005" w:rsidRDefault="00D96DC0" w:rsidP="00D36005">
      <w:pPr>
        <w:numPr>
          <w:ilvl w:val="0"/>
          <w:numId w:val="18"/>
        </w:numPr>
        <w:tabs>
          <w:tab w:val="clear" w:pos="1287"/>
          <w:tab w:val="clear" w:pos="2835"/>
          <w:tab w:val="left" w:pos="0"/>
          <w:tab w:val="num" w:pos="720"/>
        </w:tabs>
        <w:ind w:left="0" w:firstLine="709"/>
        <w:rPr>
          <w:color w:val="000000"/>
        </w:rPr>
      </w:pPr>
      <w:r w:rsidRPr="00D36005">
        <w:rPr>
          <w:color w:val="000000"/>
        </w:rPr>
        <w:t>Внутриличностные, т.е. методы, воздействующие на отдельную личность.</w:t>
      </w:r>
    </w:p>
    <w:p w:rsidR="00D96DC0" w:rsidRPr="00D36005" w:rsidRDefault="00D96DC0" w:rsidP="00D36005">
      <w:pPr>
        <w:numPr>
          <w:ilvl w:val="0"/>
          <w:numId w:val="18"/>
        </w:numPr>
        <w:tabs>
          <w:tab w:val="clear" w:pos="1287"/>
          <w:tab w:val="clear" w:pos="2835"/>
          <w:tab w:val="left" w:pos="0"/>
          <w:tab w:val="num" w:pos="540"/>
        </w:tabs>
        <w:ind w:left="0" w:firstLine="709"/>
        <w:rPr>
          <w:color w:val="000000"/>
        </w:rPr>
      </w:pPr>
      <w:r w:rsidRPr="00D36005">
        <w:rPr>
          <w:color w:val="000000"/>
        </w:rPr>
        <w:t xml:space="preserve">Структурные, </w:t>
      </w:r>
      <w:r w:rsidR="00DE533A" w:rsidRPr="00D36005">
        <w:rPr>
          <w:color w:val="000000"/>
        </w:rPr>
        <w:t>методы по устранению организационных конфликтов.</w:t>
      </w:r>
    </w:p>
    <w:p w:rsidR="00DE533A" w:rsidRPr="00D36005" w:rsidRDefault="00DE533A" w:rsidP="00D36005">
      <w:pPr>
        <w:numPr>
          <w:ilvl w:val="0"/>
          <w:numId w:val="18"/>
        </w:numPr>
        <w:tabs>
          <w:tab w:val="clear" w:pos="1287"/>
          <w:tab w:val="clear" w:pos="2835"/>
          <w:tab w:val="left" w:pos="0"/>
        </w:tabs>
        <w:ind w:left="0" w:firstLine="709"/>
        <w:rPr>
          <w:color w:val="000000"/>
        </w:rPr>
      </w:pPr>
      <w:r w:rsidRPr="00D36005">
        <w:rPr>
          <w:color w:val="000000"/>
        </w:rPr>
        <w:t>Межличностные или стили поведения в конфликте.</w:t>
      </w:r>
    </w:p>
    <w:p w:rsidR="002D7D92" w:rsidRPr="00D36005" w:rsidRDefault="00DE533A" w:rsidP="00D36005">
      <w:pPr>
        <w:numPr>
          <w:ilvl w:val="0"/>
          <w:numId w:val="18"/>
        </w:numPr>
        <w:tabs>
          <w:tab w:val="clear" w:pos="1287"/>
          <w:tab w:val="clear" w:pos="2835"/>
          <w:tab w:val="left" w:pos="0"/>
          <w:tab w:val="num" w:pos="360"/>
        </w:tabs>
        <w:ind w:left="0" w:firstLine="709"/>
        <w:rPr>
          <w:color w:val="000000"/>
        </w:rPr>
      </w:pPr>
      <w:r w:rsidRPr="00D36005">
        <w:rPr>
          <w:color w:val="000000"/>
        </w:rPr>
        <w:t>Переговоры.</w:t>
      </w:r>
    </w:p>
    <w:p w:rsidR="00CF2737" w:rsidRPr="00D36005" w:rsidRDefault="00CF2737" w:rsidP="00D36005">
      <w:pPr>
        <w:numPr>
          <w:ilvl w:val="0"/>
          <w:numId w:val="18"/>
        </w:numPr>
        <w:tabs>
          <w:tab w:val="clear" w:pos="1287"/>
          <w:tab w:val="clear" w:pos="2835"/>
          <w:tab w:val="left" w:pos="0"/>
          <w:tab w:val="num" w:pos="360"/>
        </w:tabs>
        <w:ind w:left="0" w:firstLine="709"/>
        <w:rPr>
          <w:color w:val="000000"/>
        </w:rPr>
      </w:pPr>
      <w:r w:rsidRPr="00D36005">
        <w:rPr>
          <w:color w:val="000000"/>
        </w:rPr>
        <w:t>Ответные агрессивные действия – ее применяют в крайних случаях, когда исчерпаны возможности всех предыдущих групп.</w:t>
      </w:r>
    </w:p>
    <w:p w:rsidR="003265AB" w:rsidRPr="00D36005" w:rsidRDefault="00BF51DC" w:rsidP="00BF51DC">
      <w:pPr>
        <w:ind w:firstLine="709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0279C8" w:rsidRPr="00D36005">
        <w:rPr>
          <w:b/>
          <w:color w:val="000000"/>
          <w:szCs w:val="32"/>
        </w:rPr>
        <w:t xml:space="preserve">Глава </w:t>
      </w:r>
      <w:r w:rsidR="006B7CD1" w:rsidRPr="00D36005">
        <w:rPr>
          <w:b/>
          <w:color w:val="000000"/>
          <w:szCs w:val="32"/>
        </w:rPr>
        <w:t>3</w:t>
      </w:r>
      <w:r w:rsidR="000279C8" w:rsidRPr="00D36005">
        <w:rPr>
          <w:b/>
          <w:color w:val="000000"/>
          <w:szCs w:val="32"/>
        </w:rPr>
        <w:t>. А</w:t>
      </w:r>
      <w:r w:rsidR="00294766" w:rsidRPr="00D36005">
        <w:rPr>
          <w:b/>
          <w:color w:val="000000"/>
          <w:szCs w:val="32"/>
        </w:rPr>
        <w:t>даптация персонала</w:t>
      </w:r>
    </w:p>
    <w:p w:rsidR="00D36005" w:rsidRDefault="00D36005" w:rsidP="00D36005">
      <w:pPr>
        <w:ind w:firstLine="709"/>
        <w:rPr>
          <w:color w:val="000000"/>
        </w:rPr>
      </w:pPr>
    </w:p>
    <w:p w:rsidR="00D36005" w:rsidRDefault="00A43D6B" w:rsidP="00D36005">
      <w:pPr>
        <w:pStyle w:val="Referat"/>
        <w:ind w:firstLine="709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 xml:space="preserve">Необходимым звеном системы управления персоналом является адаптация сотрудников на рабочем месте. Правильно выстроенный процесс адаптации с одной стороны снимает многие негативные факторы внутренней среды </w:t>
      </w:r>
      <w:r w:rsidR="000279C8" w:rsidRPr="00D36005">
        <w:rPr>
          <w:color w:val="000000"/>
          <w:sz w:val="28"/>
          <w:szCs w:val="28"/>
        </w:rPr>
        <w:t>учреждения</w:t>
      </w:r>
      <w:r w:rsidRPr="00D36005">
        <w:rPr>
          <w:color w:val="000000"/>
          <w:sz w:val="28"/>
          <w:szCs w:val="28"/>
        </w:rPr>
        <w:t>, а с другой - является хорошим мотивационным инструментом.</w:t>
      </w:r>
    </w:p>
    <w:p w:rsidR="008D63F3" w:rsidRPr="00D36005" w:rsidRDefault="00A43D6B" w:rsidP="00D36005">
      <w:pPr>
        <w:ind w:firstLine="709"/>
        <w:rPr>
          <w:color w:val="000000"/>
        </w:rPr>
      </w:pPr>
      <w:r w:rsidRPr="00D36005">
        <w:rPr>
          <w:color w:val="000000"/>
        </w:rPr>
        <w:t>В современной России не уделяется достаточно внимания вопросу адаптации персонала и связанным с н</w:t>
      </w:r>
      <w:r w:rsidR="00167A6F" w:rsidRPr="00D36005">
        <w:rPr>
          <w:color w:val="000000"/>
        </w:rPr>
        <w:t>ей</w:t>
      </w:r>
      <w:r w:rsidRPr="00D36005">
        <w:rPr>
          <w:color w:val="000000"/>
        </w:rPr>
        <w:t xml:space="preserve"> проблемам. Многие государственные предприятия не имеют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даже базовых программ адаптации.</w:t>
      </w:r>
    </w:p>
    <w:p w:rsidR="00A43D6B" w:rsidRPr="00D36005" w:rsidRDefault="00A43D6B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Вхождение работника в новые условия труда ставит его перед необходимостью включения в систему внутриорганизационных отношений. Организация, в свою очередь, заинтересована в том, чтобы принятый на работу в оптимальный срок </w:t>
      </w:r>
      <w:r w:rsidR="000279C8" w:rsidRPr="00D36005">
        <w:rPr>
          <w:color w:val="000000"/>
        </w:rPr>
        <w:t xml:space="preserve">человек </w:t>
      </w:r>
      <w:r w:rsidRPr="00D36005">
        <w:rPr>
          <w:color w:val="000000"/>
        </w:rPr>
        <w:t>освоил свои функциональные обязанности и начал работать с максимальной отдачей. Решить эти проблемы, призваны процедуры адаптации.</w:t>
      </w:r>
    </w:p>
    <w:p w:rsidR="00D36005" w:rsidRDefault="00A43D6B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Адаптация</w:t>
      </w:r>
      <w:r w:rsidRPr="00D36005">
        <w:rPr>
          <w:color w:val="000000"/>
        </w:rPr>
        <w:t xml:space="preserve"> – это взаимное приспособление работника и организации, основывающееся на постепенной врабатываемости сотрудника в новых профессиональных, социальных и организационно-экономических условиях труда.</w:t>
      </w:r>
    </w:p>
    <w:p w:rsidR="00167A6F" w:rsidRPr="00D36005" w:rsidRDefault="00167A6F" w:rsidP="00D36005">
      <w:pPr>
        <w:ind w:firstLine="709"/>
        <w:rPr>
          <w:color w:val="000000"/>
        </w:rPr>
      </w:pPr>
    </w:p>
    <w:p w:rsidR="00A43D6B" w:rsidRPr="00D36005" w:rsidRDefault="00033446" w:rsidP="00D62865">
      <w:pPr>
        <w:tabs>
          <w:tab w:val="clear" w:pos="284"/>
          <w:tab w:val="clear" w:pos="2835"/>
        </w:tabs>
        <w:autoSpaceDE/>
        <w:autoSpaceDN/>
        <w:ind w:firstLine="709"/>
        <w:jc w:val="center"/>
        <w:rPr>
          <w:b/>
          <w:color w:val="000000"/>
          <w:szCs w:val="32"/>
        </w:rPr>
      </w:pPr>
      <w:r w:rsidRPr="00D36005">
        <w:rPr>
          <w:b/>
          <w:color w:val="000000"/>
          <w:szCs w:val="32"/>
        </w:rPr>
        <w:t>3.1</w:t>
      </w:r>
      <w:r w:rsidR="00BF51DC">
        <w:rPr>
          <w:b/>
          <w:color w:val="000000"/>
          <w:szCs w:val="32"/>
          <w:lang w:val="en-US"/>
        </w:rPr>
        <w:t xml:space="preserve"> </w:t>
      </w:r>
      <w:r w:rsidR="00A43D6B" w:rsidRPr="00D36005">
        <w:rPr>
          <w:b/>
          <w:color w:val="000000"/>
          <w:szCs w:val="32"/>
        </w:rPr>
        <w:t>Этапы, методы и программы адаптации</w:t>
      </w:r>
    </w:p>
    <w:p w:rsidR="002D7D92" w:rsidRPr="00D36005" w:rsidRDefault="002D7D92" w:rsidP="00D36005">
      <w:pPr>
        <w:tabs>
          <w:tab w:val="clear" w:pos="284"/>
          <w:tab w:val="clear" w:pos="2835"/>
        </w:tabs>
        <w:autoSpaceDE/>
        <w:autoSpaceDN/>
        <w:ind w:firstLine="709"/>
        <w:rPr>
          <w:b/>
          <w:color w:val="000000"/>
          <w:szCs w:val="32"/>
        </w:rPr>
      </w:pPr>
    </w:p>
    <w:p w:rsidR="00D36005" w:rsidRDefault="00A43D6B" w:rsidP="00D36005">
      <w:pPr>
        <w:ind w:firstLine="709"/>
        <w:rPr>
          <w:color w:val="000000"/>
        </w:rPr>
      </w:pPr>
      <w:r w:rsidRPr="00D36005">
        <w:rPr>
          <w:color w:val="000000"/>
        </w:rPr>
        <w:t>Современные теории управления адаптацией выделяют в указанном процессе четыре ключевых этапа</w:t>
      </w:r>
      <w:r w:rsidR="009957FF" w:rsidRPr="00D36005">
        <w:rPr>
          <w:color w:val="000000"/>
        </w:rPr>
        <w:t>:</w:t>
      </w:r>
    </w:p>
    <w:p w:rsidR="00D36005" w:rsidRPr="00D62865" w:rsidRDefault="00A43D6B" w:rsidP="00D62865">
      <w:pPr>
        <w:numPr>
          <w:ilvl w:val="0"/>
          <w:numId w:val="48"/>
        </w:numPr>
        <w:tabs>
          <w:tab w:val="clear" w:pos="2835"/>
        </w:tabs>
        <w:ind w:left="0" w:firstLine="709"/>
        <w:rPr>
          <w:color w:val="000000"/>
        </w:rPr>
      </w:pPr>
      <w:r w:rsidRPr="00D62865">
        <w:rPr>
          <w:i/>
          <w:color w:val="000000"/>
        </w:rPr>
        <w:t>Этап оценки уровня подготовленности новичка</w:t>
      </w:r>
      <w:r w:rsidR="00D36005" w:rsidRPr="00D62865">
        <w:rPr>
          <w:color w:val="000000"/>
        </w:rPr>
        <w:t xml:space="preserve"> </w:t>
      </w:r>
      <w:r w:rsidRPr="00D62865">
        <w:rPr>
          <w:color w:val="000000"/>
        </w:rPr>
        <w:t>позволяет разработать наиболее эффективную программу адаптации, учесть опыт</w:t>
      </w:r>
      <w:r w:rsidR="00D62865" w:rsidRPr="00D62865">
        <w:rPr>
          <w:color w:val="000000"/>
        </w:rPr>
        <w:t xml:space="preserve"> </w:t>
      </w:r>
      <w:r w:rsidRPr="00D62865">
        <w:rPr>
          <w:color w:val="000000"/>
        </w:rPr>
        <w:t>професси</w:t>
      </w:r>
      <w:r w:rsidR="009957FF" w:rsidRPr="00D62865">
        <w:rPr>
          <w:color w:val="000000"/>
        </w:rPr>
        <w:t xml:space="preserve">ональной деятельности работника </w:t>
      </w:r>
      <w:r w:rsidRPr="00D62865">
        <w:rPr>
          <w:color w:val="000000"/>
        </w:rPr>
        <w:t>для коррекции срока адаптации.</w:t>
      </w:r>
    </w:p>
    <w:p w:rsidR="00D36005" w:rsidRDefault="00A43D6B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2</w:t>
      </w:r>
      <w:r w:rsidRPr="00D36005">
        <w:rPr>
          <w:i/>
          <w:color w:val="000000"/>
        </w:rPr>
        <w:t>.</w:t>
      </w:r>
      <w:r w:rsidR="00D36005">
        <w:rPr>
          <w:i/>
          <w:color w:val="000000"/>
        </w:rPr>
        <w:t xml:space="preserve"> </w:t>
      </w:r>
      <w:r w:rsidRPr="00D36005">
        <w:rPr>
          <w:i/>
          <w:color w:val="000000"/>
        </w:rPr>
        <w:t>Этап ориентации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 xml:space="preserve">включает работника в практическое знакомство с </w:t>
      </w:r>
      <w:r w:rsidR="009957FF" w:rsidRPr="00D36005">
        <w:rPr>
          <w:color w:val="000000"/>
        </w:rPr>
        <w:t>учреждением</w:t>
      </w:r>
      <w:r w:rsidRPr="00D36005">
        <w:rPr>
          <w:color w:val="000000"/>
        </w:rPr>
        <w:t>, подразделением, общими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требованиями и своими функциональными обязанностями.</w:t>
      </w:r>
    </w:p>
    <w:p w:rsidR="00A43D6B" w:rsidRPr="00D36005" w:rsidRDefault="00A43D6B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3</w:t>
      </w:r>
      <w:r w:rsidRPr="00D36005">
        <w:rPr>
          <w:i/>
          <w:color w:val="000000"/>
        </w:rPr>
        <w:t>. Этап действенной адаптации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помогает сотруднику приспособиться к своему статусу, начать строить отношения с коллегами и руководителем, от теоретической ориентации перейти к практической.</w:t>
      </w:r>
    </w:p>
    <w:p w:rsidR="009957FF" w:rsidRPr="00D36005" w:rsidRDefault="00A43D6B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4</w:t>
      </w:r>
      <w:r w:rsidRPr="00D36005">
        <w:rPr>
          <w:i/>
          <w:color w:val="000000"/>
        </w:rPr>
        <w:t>. Этап функционирования</w:t>
      </w:r>
      <w:r w:rsidRPr="00D36005">
        <w:rPr>
          <w:color w:val="000000"/>
        </w:rPr>
        <w:t xml:space="preserve"> завершает процесс адаптации, преодолеваются производственные и межличностные проблемы, происходит переход к стабильной работе.</w:t>
      </w:r>
    </w:p>
    <w:p w:rsidR="00D36005" w:rsidRDefault="00A43D6B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Тщательно разработанная процедура введения нового сотрудника в организацию может </w:t>
      </w:r>
      <w:r w:rsidR="009957FF" w:rsidRPr="00D36005">
        <w:rPr>
          <w:color w:val="000000"/>
        </w:rPr>
        <w:t>устранить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проблемы, связанные с временным периодом вхождения в должность, производительностью труда и социально – психологическим издержками.</w:t>
      </w:r>
    </w:p>
    <w:p w:rsidR="00D36005" w:rsidRDefault="00A43D6B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</w:rPr>
        <w:t xml:space="preserve">Рассматривая этапы трудовой адаптации нельзя не сказать о </w:t>
      </w:r>
      <w:r w:rsidRPr="00D36005">
        <w:rPr>
          <w:b/>
          <w:i/>
          <w:color w:val="000000"/>
        </w:rPr>
        <w:t>факторах</w:t>
      </w:r>
      <w:r w:rsidRPr="00D36005">
        <w:rPr>
          <w:color w:val="000000"/>
        </w:rPr>
        <w:t>, влияющих</w:t>
      </w:r>
      <w:r w:rsidR="009957FF" w:rsidRPr="00D36005">
        <w:rPr>
          <w:color w:val="000000"/>
        </w:rPr>
        <w:t xml:space="preserve"> </w:t>
      </w:r>
      <w:r w:rsidRPr="00D36005">
        <w:rPr>
          <w:color w:val="000000"/>
        </w:rPr>
        <w:t xml:space="preserve">на ход, сроки, темпы и результаты этого процесса. </w:t>
      </w:r>
      <w:r w:rsidR="00E95F02" w:rsidRPr="00D36005">
        <w:rPr>
          <w:color w:val="000000"/>
          <w:u w:val="single"/>
        </w:rPr>
        <w:t>Они</w:t>
      </w:r>
      <w:r w:rsidRPr="00D36005">
        <w:rPr>
          <w:color w:val="000000"/>
          <w:u w:val="single"/>
        </w:rPr>
        <w:t xml:space="preserve"> делят</w:t>
      </w:r>
      <w:r w:rsidR="00E95F02" w:rsidRPr="00D36005">
        <w:rPr>
          <w:color w:val="000000"/>
          <w:u w:val="single"/>
        </w:rPr>
        <w:t>ся</w:t>
      </w:r>
      <w:r w:rsidR="009957FF" w:rsidRPr="00D36005">
        <w:rPr>
          <w:color w:val="000000"/>
          <w:u w:val="single"/>
        </w:rPr>
        <w:t xml:space="preserve"> </w:t>
      </w:r>
      <w:r w:rsidRPr="00D36005">
        <w:rPr>
          <w:color w:val="000000"/>
          <w:u w:val="single"/>
        </w:rPr>
        <w:t>на две группы:</w:t>
      </w:r>
    </w:p>
    <w:p w:rsidR="00D36005" w:rsidRDefault="00A43D6B" w:rsidP="00D36005">
      <w:pPr>
        <w:numPr>
          <w:ilvl w:val="0"/>
          <w:numId w:val="13"/>
        </w:numPr>
        <w:ind w:left="0" w:firstLine="709"/>
        <w:rPr>
          <w:color w:val="000000"/>
        </w:rPr>
      </w:pPr>
      <w:r w:rsidRPr="00D36005">
        <w:rPr>
          <w:color w:val="000000"/>
        </w:rPr>
        <w:t>личностные</w:t>
      </w:r>
    </w:p>
    <w:p w:rsidR="00D36005" w:rsidRDefault="00A43D6B" w:rsidP="00D36005">
      <w:pPr>
        <w:numPr>
          <w:ilvl w:val="0"/>
          <w:numId w:val="13"/>
        </w:numPr>
        <w:ind w:left="0" w:firstLine="709"/>
        <w:rPr>
          <w:color w:val="000000"/>
        </w:rPr>
      </w:pPr>
      <w:r w:rsidRPr="00D36005">
        <w:rPr>
          <w:color w:val="000000"/>
        </w:rPr>
        <w:t>производственные</w:t>
      </w:r>
    </w:p>
    <w:p w:rsidR="00CF2737" w:rsidRPr="00D36005" w:rsidRDefault="00CF2737" w:rsidP="00D36005">
      <w:pPr>
        <w:ind w:firstLine="709"/>
        <w:rPr>
          <w:color w:val="000000"/>
        </w:rPr>
      </w:pPr>
    </w:p>
    <w:p w:rsidR="009957FF" w:rsidRPr="00D62865" w:rsidRDefault="00A43D6B" w:rsidP="00D36005">
      <w:pPr>
        <w:ind w:firstLine="709"/>
        <w:rPr>
          <w:color w:val="000000"/>
        </w:rPr>
      </w:pPr>
      <w:r w:rsidRPr="00D62865">
        <w:rPr>
          <w:color w:val="000000"/>
        </w:rPr>
        <w:t>Таблица 1</w:t>
      </w:r>
      <w:r w:rsidR="009957FF" w:rsidRPr="00D62865">
        <w:rPr>
          <w:color w:val="000000"/>
        </w:rPr>
        <w:t>.</w:t>
      </w:r>
      <w:r w:rsidR="0071675C" w:rsidRPr="00D62865">
        <w:rPr>
          <w:color w:val="000000"/>
        </w:rPr>
        <w:t xml:space="preserve"> </w:t>
      </w:r>
      <w:r w:rsidRPr="00D62865">
        <w:rPr>
          <w:color w:val="000000"/>
        </w:rPr>
        <w:t>Факторы адаптации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A43D6B" w:rsidRPr="00D62865" w:rsidTr="00D62865">
        <w:tc>
          <w:tcPr>
            <w:tcW w:w="407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 xml:space="preserve">Личностные </w:t>
            </w:r>
          </w:p>
        </w:tc>
        <w:tc>
          <w:tcPr>
            <w:tcW w:w="538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Производственные</w:t>
            </w:r>
          </w:p>
        </w:tc>
      </w:tr>
      <w:tr w:rsidR="00A43D6B" w:rsidRPr="00D62865" w:rsidTr="00D62865">
        <w:trPr>
          <w:trHeight w:val="413"/>
        </w:trPr>
        <w:tc>
          <w:tcPr>
            <w:tcW w:w="4077" w:type="dxa"/>
            <w:vMerge w:val="restart"/>
          </w:tcPr>
          <w:p w:rsidR="00A43D6B" w:rsidRPr="00D62865" w:rsidRDefault="00A43D6B" w:rsidP="00D62865">
            <w:pPr>
              <w:ind w:firstLine="0"/>
              <w:jc w:val="left"/>
              <w:rPr>
                <w:i/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Социально – демографические</w:t>
            </w:r>
          </w:p>
          <w:p w:rsidR="00A43D6B" w:rsidRPr="00D62865" w:rsidRDefault="00A43D6B" w:rsidP="00D62865">
            <w:pPr>
              <w:tabs>
                <w:tab w:val="clear" w:pos="2835"/>
                <w:tab w:val="left" w:pos="0"/>
              </w:tabs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(стаж, возр</w:t>
            </w:r>
            <w:r w:rsidR="009957FF" w:rsidRPr="00D62865">
              <w:rPr>
                <w:color w:val="000000"/>
                <w:sz w:val="20"/>
              </w:rPr>
              <w:t xml:space="preserve">аст, образование, квалификация, </w:t>
            </w:r>
            <w:r w:rsidRPr="00D62865">
              <w:rPr>
                <w:color w:val="000000"/>
                <w:sz w:val="20"/>
              </w:rPr>
              <w:t>социальное происхождение)</w:t>
            </w:r>
          </w:p>
        </w:tc>
        <w:tc>
          <w:tcPr>
            <w:tcW w:w="538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Профессиональные</w:t>
            </w:r>
            <w:r w:rsidR="00D62865">
              <w:rPr>
                <w:i/>
                <w:color w:val="000000"/>
                <w:sz w:val="20"/>
                <w:lang w:val="en-US"/>
              </w:rPr>
              <w:t xml:space="preserve"> </w:t>
            </w:r>
            <w:r w:rsidRPr="00D62865">
              <w:rPr>
                <w:color w:val="000000"/>
                <w:sz w:val="20"/>
              </w:rPr>
              <w:t>(содержание трудовой деятельности)</w:t>
            </w:r>
          </w:p>
        </w:tc>
      </w:tr>
      <w:tr w:rsidR="00A43D6B" w:rsidRPr="00D62865" w:rsidTr="00D62865">
        <w:trPr>
          <w:trHeight w:val="563"/>
        </w:trPr>
        <w:tc>
          <w:tcPr>
            <w:tcW w:w="4077" w:type="dxa"/>
            <w:vMerge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38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Социально-гигиенические</w:t>
            </w:r>
            <w:r w:rsidR="00D62865" w:rsidRPr="00D62865">
              <w:rPr>
                <w:i/>
                <w:color w:val="000000"/>
                <w:sz w:val="20"/>
              </w:rPr>
              <w:t xml:space="preserve"> </w:t>
            </w:r>
            <w:r w:rsidRPr="00D62865">
              <w:rPr>
                <w:color w:val="000000"/>
                <w:sz w:val="20"/>
              </w:rPr>
              <w:t>(условия труда и правила внутреннего распорядка, организация труда, руководство)</w:t>
            </w:r>
          </w:p>
        </w:tc>
      </w:tr>
      <w:tr w:rsidR="00A43D6B" w:rsidRPr="00D62865" w:rsidTr="00D62865">
        <w:tc>
          <w:tcPr>
            <w:tcW w:w="407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Психологические</w:t>
            </w:r>
          </w:p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(уровень притязаний, восприятие самого себя)</w:t>
            </w:r>
          </w:p>
        </w:tc>
        <w:tc>
          <w:tcPr>
            <w:tcW w:w="5387" w:type="dxa"/>
          </w:tcPr>
          <w:p w:rsidR="00A43D6B" w:rsidRPr="00D62865" w:rsidRDefault="00A43D6B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 xml:space="preserve">Организационно-управленческие </w:t>
            </w:r>
            <w:r w:rsidRPr="00D62865">
              <w:rPr>
                <w:color w:val="000000"/>
                <w:sz w:val="20"/>
              </w:rPr>
              <w:t>(возможности повышения квалификации , участия в</w:t>
            </w:r>
            <w:r w:rsidR="009957FF" w:rsidRPr="00D62865">
              <w:rPr>
                <w:color w:val="000000"/>
                <w:sz w:val="20"/>
              </w:rPr>
              <w:t xml:space="preserve"> </w:t>
            </w:r>
            <w:r w:rsidRPr="00D62865">
              <w:rPr>
                <w:color w:val="000000"/>
                <w:sz w:val="20"/>
              </w:rPr>
              <w:t>обсуждении принимаемых решений)</w:t>
            </w:r>
          </w:p>
        </w:tc>
      </w:tr>
      <w:tr w:rsidR="009957FF" w:rsidRPr="00D62865" w:rsidTr="00D62865">
        <w:trPr>
          <w:trHeight w:val="460"/>
        </w:trPr>
        <w:tc>
          <w:tcPr>
            <w:tcW w:w="4077" w:type="dxa"/>
            <w:vMerge w:val="restart"/>
          </w:tcPr>
          <w:p w:rsidR="009957FF" w:rsidRPr="00D62865" w:rsidRDefault="009957FF" w:rsidP="00D62865">
            <w:pPr>
              <w:ind w:firstLine="0"/>
              <w:jc w:val="left"/>
              <w:rPr>
                <w:i/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Социологические</w:t>
            </w:r>
          </w:p>
          <w:p w:rsidR="009957FF" w:rsidRPr="00D62865" w:rsidRDefault="009957FF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(степень профессионального интереса, степень материальной заинтересованности, наличие установки на обучение, знание производственных перспектив)</w:t>
            </w:r>
          </w:p>
        </w:tc>
        <w:tc>
          <w:tcPr>
            <w:tcW w:w="5387" w:type="dxa"/>
          </w:tcPr>
          <w:p w:rsidR="009957FF" w:rsidRPr="00D62865" w:rsidRDefault="009957FF" w:rsidP="00D62865">
            <w:pPr>
              <w:ind w:firstLine="0"/>
              <w:jc w:val="left"/>
              <w:rPr>
                <w:i/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Экономические</w:t>
            </w:r>
          </w:p>
          <w:p w:rsidR="009957FF" w:rsidRPr="00D62865" w:rsidRDefault="009957FF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(система оплаты труда и материального стимулирования)</w:t>
            </w:r>
          </w:p>
        </w:tc>
      </w:tr>
      <w:tr w:rsidR="009957FF" w:rsidRPr="00D62865" w:rsidTr="00D62865">
        <w:trPr>
          <w:trHeight w:val="460"/>
        </w:trPr>
        <w:tc>
          <w:tcPr>
            <w:tcW w:w="4077" w:type="dxa"/>
            <w:vMerge/>
          </w:tcPr>
          <w:p w:rsidR="009957FF" w:rsidRPr="00D62865" w:rsidRDefault="009957FF" w:rsidP="00D62865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387" w:type="dxa"/>
          </w:tcPr>
          <w:p w:rsidR="009957FF" w:rsidRPr="00D62865" w:rsidRDefault="009957FF" w:rsidP="00D62865">
            <w:pPr>
              <w:ind w:firstLine="0"/>
              <w:jc w:val="left"/>
              <w:rPr>
                <w:i/>
                <w:color w:val="000000"/>
                <w:sz w:val="20"/>
              </w:rPr>
            </w:pPr>
            <w:r w:rsidRPr="00D62865">
              <w:rPr>
                <w:i/>
                <w:color w:val="000000"/>
                <w:sz w:val="20"/>
              </w:rPr>
              <w:t>Социально – психологические</w:t>
            </w:r>
          </w:p>
          <w:p w:rsidR="009957FF" w:rsidRPr="00D62865" w:rsidRDefault="009957FF" w:rsidP="00D62865">
            <w:pPr>
              <w:ind w:firstLine="0"/>
              <w:jc w:val="left"/>
              <w:rPr>
                <w:color w:val="000000"/>
                <w:sz w:val="20"/>
              </w:rPr>
            </w:pPr>
            <w:r w:rsidRPr="00D62865">
              <w:rPr>
                <w:color w:val="000000"/>
                <w:sz w:val="20"/>
              </w:rPr>
              <w:t>(климат в коллективе, стиль руководства, система нематериальных поощрений)</w:t>
            </w:r>
          </w:p>
        </w:tc>
      </w:tr>
    </w:tbl>
    <w:p w:rsidR="00A43D6B" w:rsidRPr="00D36005" w:rsidRDefault="00A43D6B" w:rsidP="00D36005">
      <w:pPr>
        <w:ind w:firstLine="709"/>
        <w:rPr>
          <w:color w:val="000000"/>
        </w:rPr>
      </w:pPr>
    </w:p>
    <w:p w:rsidR="00A43D6B" w:rsidRPr="00D36005" w:rsidRDefault="00D62865" w:rsidP="00D36005">
      <w:pPr>
        <w:ind w:firstLine="709"/>
        <w:rPr>
          <w:color w:val="000000"/>
          <w:u w:val="single"/>
        </w:rPr>
      </w:pPr>
      <w:r>
        <w:rPr>
          <w:color w:val="000000"/>
          <w:u w:val="single"/>
        </w:rPr>
        <w:br w:type="page"/>
      </w:r>
      <w:r w:rsidR="00A43D6B" w:rsidRPr="00D36005">
        <w:rPr>
          <w:color w:val="000000"/>
          <w:u w:val="single"/>
        </w:rPr>
        <w:t xml:space="preserve">Существует большое разнообразие </w:t>
      </w:r>
      <w:r w:rsidR="00A43D6B" w:rsidRPr="00D36005">
        <w:rPr>
          <w:b/>
          <w:i/>
          <w:color w:val="000000"/>
          <w:u w:val="single"/>
        </w:rPr>
        <w:t>методов</w:t>
      </w:r>
      <w:r w:rsidR="00A43D6B" w:rsidRPr="00D36005">
        <w:rPr>
          <w:color w:val="000000"/>
          <w:u w:val="single"/>
        </w:rPr>
        <w:t xml:space="preserve"> адаптации, которые можно разделить на три основные группы.</w:t>
      </w:r>
    </w:p>
    <w:p w:rsidR="00A43D6B" w:rsidRPr="00D36005" w:rsidRDefault="00A43D6B" w:rsidP="00D36005">
      <w:pPr>
        <w:numPr>
          <w:ilvl w:val="0"/>
          <w:numId w:val="12"/>
        </w:numPr>
        <w:tabs>
          <w:tab w:val="clear" w:pos="284"/>
          <w:tab w:val="clear" w:pos="2835"/>
        </w:tabs>
        <w:autoSpaceDE/>
        <w:autoSpaceDN/>
        <w:ind w:left="0" w:firstLine="709"/>
        <w:rPr>
          <w:i/>
          <w:color w:val="000000"/>
          <w:u w:val="single"/>
        </w:rPr>
      </w:pPr>
      <w:r w:rsidRPr="00D36005">
        <w:rPr>
          <w:i/>
          <w:color w:val="000000"/>
        </w:rPr>
        <w:t>Экономические методы</w:t>
      </w:r>
      <w:r w:rsidRPr="00D36005">
        <w:rPr>
          <w:color w:val="000000"/>
        </w:rPr>
        <w:t xml:space="preserve"> </w:t>
      </w:r>
      <w:r w:rsidR="00C30B98" w:rsidRPr="00D36005">
        <w:rPr>
          <w:color w:val="000000"/>
        </w:rPr>
        <w:t xml:space="preserve">- </w:t>
      </w:r>
      <w:r w:rsidRPr="00D36005">
        <w:rPr>
          <w:color w:val="000000"/>
        </w:rPr>
        <w:t>обеспечивают предоставление льгот в первые месяцы работы в виде понижения:</w:t>
      </w:r>
    </w:p>
    <w:p w:rsidR="00A43D6B" w:rsidRPr="00D36005" w:rsidRDefault="00A43D6B" w:rsidP="00D36005">
      <w:pPr>
        <w:numPr>
          <w:ilvl w:val="0"/>
          <w:numId w:val="14"/>
        </w:numPr>
        <w:ind w:left="0" w:firstLine="709"/>
        <w:rPr>
          <w:color w:val="000000"/>
        </w:rPr>
      </w:pPr>
      <w:r w:rsidRPr="00D36005">
        <w:rPr>
          <w:color w:val="000000"/>
        </w:rPr>
        <w:t>норм выработки для рабочих;</w:t>
      </w:r>
    </w:p>
    <w:p w:rsidR="008F7573" w:rsidRPr="00D36005" w:rsidRDefault="00A43D6B" w:rsidP="00D36005">
      <w:pPr>
        <w:numPr>
          <w:ilvl w:val="0"/>
          <w:numId w:val="14"/>
        </w:numPr>
        <w:ind w:left="0" w:firstLine="709"/>
        <w:rPr>
          <w:color w:val="000000"/>
        </w:rPr>
      </w:pPr>
      <w:r w:rsidRPr="00D36005">
        <w:rPr>
          <w:color w:val="000000"/>
        </w:rPr>
        <w:t>требований для специалистов и управленческих работников.</w:t>
      </w:r>
    </w:p>
    <w:p w:rsidR="00A43D6B" w:rsidRPr="00D36005" w:rsidRDefault="00A43D6B" w:rsidP="00D36005">
      <w:pPr>
        <w:numPr>
          <w:ilvl w:val="0"/>
          <w:numId w:val="12"/>
        </w:numPr>
        <w:tabs>
          <w:tab w:val="clear" w:pos="284"/>
          <w:tab w:val="clear" w:pos="2835"/>
        </w:tabs>
        <w:autoSpaceDE/>
        <w:autoSpaceDN/>
        <w:ind w:left="0" w:firstLine="709"/>
        <w:rPr>
          <w:i/>
          <w:color w:val="000000"/>
          <w:u w:val="single"/>
        </w:rPr>
      </w:pPr>
      <w:r w:rsidRPr="00D36005">
        <w:rPr>
          <w:i/>
          <w:color w:val="000000"/>
        </w:rPr>
        <w:t>Организационно – административные методы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устанавливают контроль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хода адаптации работника и применение корректирующих действий.</w:t>
      </w:r>
    </w:p>
    <w:p w:rsidR="00A43D6B" w:rsidRPr="00D36005" w:rsidRDefault="00A43D6B" w:rsidP="00D36005">
      <w:pPr>
        <w:numPr>
          <w:ilvl w:val="0"/>
          <w:numId w:val="12"/>
        </w:numPr>
        <w:tabs>
          <w:tab w:val="clear" w:pos="284"/>
          <w:tab w:val="clear" w:pos="720"/>
          <w:tab w:val="clear" w:pos="2835"/>
          <w:tab w:val="num" w:pos="0"/>
        </w:tabs>
        <w:autoSpaceDE/>
        <w:autoSpaceDN/>
        <w:ind w:left="0" w:firstLine="709"/>
        <w:rPr>
          <w:i/>
          <w:color w:val="000000"/>
          <w:u w:val="single"/>
        </w:rPr>
      </w:pPr>
      <w:r w:rsidRPr="00D36005">
        <w:rPr>
          <w:i/>
          <w:color w:val="000000"/>
        </w:rPr>
        <w:t>Социально – психологические методы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вовлекают работника в различные связи и взаимодействия в коллективе, способствуют более быстрому введению в должность.</w:t>
      </w:r>
    </w:p>
    <w:p w:rsidR="00D36005" w:rsidRDefault="00A43D6B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 xml:space="preserve">Применяемые адаптационные </w:t>
      </w:r>
      <w:r w:rsidRPr="00D36005">
        <w:rPr>
          <w:b/>
          <w:i/>
          <w:color w:val="000000"/>
          <w:u w:val="single"/>
        </w:rPr>
        <w:t>программы</w:t>
      </w:r>
      <w:r w:rsidRPr="00D36005">
        <w:rPr>
          <w:color w:val="000000"/>
          <w:u w:val="single"/>
        </w:rPr>
        <w:t xml:space="preserve"> делятся на</w:t>
      </w:r>
      <w:r w:rsidR="00C30B98" w:rsidRPr="00D36005">
        <w:rPr>
          <w:color w:val="000000"/>
          <w:u w:val="single"/>
        </w:rPr>
        <w:t>:</w:t>
      </w:r>
    </w:p>
    <w:p w:rsidR="00D36005" w:rsidRDefault="00A43D6B" w:rsidP="00D62865">
      <w:pPr>
        <w:numPr>
          <w:ilvl w:val="0"/>
          <w:numId w:val="15"/>
        </w:numPr>
        <w:tabs>
          <w:tab w:val="clear" w:pos="2835"/>
        </w:tabs>
        <w:ind w:left="0" w:firstLine="709"/>
        <w:rPr>
          <w:color w:val="000000"/>
        </w:rPr>
      </w:pPr>
      <w:r w:rsidRPr="00D36005">
        <w:rPr>
          <w:color w:val="000000"/>
        </w:rPr>
        <w:t>общие</w:t>
      </w:r>
    </w:p>
    <w:p w:rsidR="00D36005" w:rsidRDefault="00A43D6B" w:rsidP="00D62865">
      <w:pPr>
        <w:numPr>
          <w:ilvl w:val="0"/>
          <w:numId w:val="15"/>
        </w:numPr>
        <w:tabs>
          <w:tab w:val="clear" w:pos="2835"/>
        </w:tabs>
        <w:ind w:left="0" w:firstLine="709"/>
        <w:rPr>
          <w:color w:val="000000"/>
        </w:rPr>
      </w:pPr>
      <w:r w:rsidRPr="00D36005">
        <w:rPr>
          <w:color w:val="000000"/>
        </w:rPr>
        <w:t>специализированные</w:t>
      </w:r>
    </w:p>
    <w:p w:rsidR="00A43D6B" w:rsidRPr="00D36005" w:rsidRDefault="00A43D6B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Общая программа адаптации</w:t>
      </w:r>
      <w:r w:rsidRPr="00D36005">
        <w:rPr>
          <w:color w:val="000000"/>
        </w:rPr>
        <w:t xml:space="preserve"> касается в целом всей организации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и дает представление о ее структуре, оплате труда, дополнительных льготах, охране труда, профсоюзе, службе быта.</w:t>
      </w:r>
    </w:p>
    <w:p w:rsidR="00D36005" w:rsidRDefault="00A43D6B" w:rsidP="00D36005">
      <w:pPr>
        <w:ind w:firstLine="709"/>
        <w:rPr>
          <w:color w:val="000000"/>
        </w:rPr>
      </w:pPr>
      <w:r w:rsidRPr="00D36005">
        <w:rPr>
          <w:i/>
          <w:color w:val="000000"/>
        </w:rPr>
        <w:t>Специализированная программа адаптации</w:t>
      </w:r>
      <w:r w:rsidR="00C30B98" w:rsidRPr="00D36005">
        <w:rPr>
          <w:color w:val="000000"/>
        </w:rPr>
        <w:t xml:space="preserve"> </w:t>
      </w:r>
      <w:r w:rsidRPr="00D36005">
        <w:rPr>
          <w:color w:val="000000"/>
        </w:rPr>
        <w:t>охватывает вопросы, связанные с конкретным подразделением, рабочим местом и формирует представления</w:t>
      </w:r>
      <w:r w:rsidR="00C30B98" w:rsidRPr="00D36005">
        <w:rPr>
          <w:color w:val="000000"/>
        </w:rPr>
        <w:t xml:space="preserve"> об </w:t>
      </w:r>
      <w:r w:rsidRPr="00D36005">
        <w:rPr>
          <w:color w:val="000000"/>
        </w:rPr>
        <w:t>обязанностях и ответственности, правилах и предписаниях.</w:t>
      </w:r>
    </w:p>
    <w:p w:rsidR="002403C5" w:rsidRPr="00D36005" w:rsidRDefault="00A43D6B" w:rsidP="00D36005">
      <w:pPr>
        <w:ind w:firstLine="709"/>
        <w:rPr>
          <w:color w:val="000000"/>
          <w:szCs w:val="18"/>
        </w:rPr>
      </w:pPr>
      <w:r w:rsidRPr="00D36005">
        <w:rPr>
          <w:color w:val="000000"/>
        </w:rPr>
        <w:t>А.Я. Кибанов отмечает, что при составлении программ адаптации, следует учитывать такие категории работников, как специалисты без опыта работы, сотрудники старшего поколения, инвалиды, вернувшиеся с учебных курсов, вышедшие из отпуска по уходу за ребенком женщины, так как им зачастую труднее вписаться в должность и коллектив</w:t>
      </w:r>
      <w:r w:rsidR="00C34600">
        <w:rPr>
          <w:rStyle w:val="ae"/>
          <w:color w:val="000000"/>
        </w:rPr>
        <w:footnoteReference w:id="1"/>
      </w:r>
      <w:r w:rsidR="00562C0F" w:rsidRPr="00D36005">
        <w:rPr>
          <w:b/>
          <w:color w:val="000000"/>
          <w:szCs w:val="24"/>
        </w:rPr>
        <w:t>.</w:t>
      </w:r>
    </w:p>
    <w:p w:rsidR="00A43D6B" w:rsidRPr="00D36005" w:rsidRDefault="00A43D6B" w:rsidP="00D36005">
      <w:pPr>
        <w:ind w:firstLine="709"/>
        <w:rPr>
          <w:color w:val="000000"/>
        </w:rPr>
      </w:pPr>
      <w:r w:rsidRPr="00D36005">
        <w:rPr>
          <w:color w:val="000000"/>
        </w:rPr>
        <w:t>.</w:t>
      </w:r>
    </w:p>
    <w:p w:rsidR="002403C5" w:rsidRPr="00D36005" w:rsidRDefault="00D62865" w:rsidP="00D62865">
      <w:pPr>
        <w:tabs>
          <w:tab w:val="clear" w:pos="284"/>
          <w:tab w:val="clear" w:pos="2835"/>
        </w:tabs>
        <w:autoSpaceDE/>
        <w:autoSpaceDN/>
        <w:ind w:firstLine="709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033446" w:rsidRPr="00D36005">
        <w:rPr>
          <w:b/>
          <w:color w:val="000000"/>
          <w:szCs w:val="32"/>
        </w:rPr>
        <w:t>3.2</w:t>
      </w:r>
      <w:r>
        <w:rPr>
          <w:b/>
          <w:color w:val="000000"/>
          <w:szCs w:val="32"/>
          <w:lang w:val="en-US"/>
        </w:rPr>
        <w:t xml:space="preserve"> </w:t>
      </w:r>
      <w:r w:rsidR="002403C5" w:rsidRPr="00D36005">
        <w:rPr>
          <w:b/>
          <w:color w:val="000000"/>
          <w:szCs w:val="32"/>
        </w:rPr>
        <w:t>Особенности управления системой адаптации</w:t>
      </w:r>
    </w:p>
    <w:p w:rsidR="002403C5" w:rsidRPr="00D36005" w:rsidRDefault="002403C5" w:rsidP="00D36005">
      <w:pPr>
        <w:tabs>
          <w:tab w:val="clear" w:pos="284"/>
          <w:tab w:val="clear" w:pos="2835"/>
        </w:tabs>
        <w:autoSpaceDE/>
        <w:autoSpaceDN/>
        <w:ind w:firstLine="709"/>
        <w:rPr>
          <w:b/>
          <w:color w:val="000000"/>
          <w:szCs w:val="32"/>
        </w:rPr>
      </w:pPr>
    </w:p>
    <w:p w:rsidR="00D36005" w:rsidRDefault="002403C5" w:rsidP="00C34600">
      <w:pPr>
        <w:ind w:firstLine="709"/>
        <w:rPr>
          <w:color w:val="000000"/>
        </w:rPr>
      </w:pPr>
      <w:r w:rsidRPr="00D36005">
        <w:rPr>
          <w:color w:val="000000"/>
        </w:rPr>
        <w:t>Под управлением адаптацией понимается процесс целенаправленного воздействия на факторы, определяющие эффективность взаимного приспособления работника и организации.</w:t>
      </w:r>
    </w:p>
    <w:p w:rsidR="00D36005" w:rsidRDefault="002403C5" w:rsidP="00C34600">
      <w:pPr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 xml:space="preserve">Разработка </w:t>
      </w:r>
      <w:r w:rsidRPr="00D36005">
        <w:rPr>
          <w:b/>
          <w:i/>
          <w:color w:val="000000"/>
          <w:u w:val="single"/>
        </w:rPr>
        <w:t>механизма управления адаптацией</w:t>
      </w:r>
      <w:r w:rsidRPr="00D36005">
        <w:rPr>
          <w:color w:val="000000"/>
          <w:u w:val="single"/>
        </w:rPr>
        <w:t xml:space="preserve"> строится по трем основным</w:t>
      </w:r>
      <w:r w:rsidR="00D36005">
        <w:rPr>
          <w:color w:val="000000"/>
          <w:u w:val="single"/>
        </w:rPr>
        <w:t xml:space="preserve"> </w:t>
      </w:r>
      <w:r w:rsidRPr="00D36005">
        <w:rPr>
          <w:color w:val="000000"/>
          <w:u w:val="single"/>
        </w:rPr>
        <w:t>направлениям:</w:t>
      </w:r>
    </w:p>
    <w:p w:rsidR="00D36005" w:rsidRDefault="002403C5" w:rsidP="00C34600">
      <w:pPr>
        <w:numPr>
          <w:ilvl w:val="0"/>
          <w:numId w:val="16"/>
        </w:numPr>
        <w:tabs>
          <w:tab w:val="clear" w:pos="284"/>
          <w:tab w:val="clear" w:pos="720"/>
          <w:tab w:val="clear" w:pos="2835"/>
        </w:tabs>
        <w:autoSpaceDE/>
        <w:autoSpaceDN/>
        <w:ind w:left="0" w:firstLine="709"/>
        <w:rPr>
          <w:color w:val="000000"/>
        </w:rPr>
      </w:pPr>
      <w:r w:rsidRPr="00D36005">
        <w:rPr>
          <w:i/>
          <w:color w:val="000000"/>
        </w:rPr>
        <w:t xml:space="preserve">закрепление структурных функций управления адаптацией </w:t>
      </w:r>
      <w:r w:rsidRPr="00D36005">
        <w:rPr>
          <w:color w:val="000000"/>
        </w:rPr>
        <w:t>–</w:t>
      </w:r>
    </w:p>
    <w:p w:rsidR="00562C0F" w:rsidRPr="00D36005" w:rsidRDefault="00BB591C" w:rsidP="00C34600">
      <w:pPr>
        <w:tabs>
          <w:tab w:val="clear" w:pos="284"/>
          <w:tab w:val="clear" w:pos="2835"/>
        </w:tabs>
        <w:autoSpaceDE/>
        <w:autoSpaceDN/>
        <w:ind w:firstLine="709"/>
        <w:rPr>
          <w:color w:val="000000"/>
        </w:rPr>
      </w:pPr>
      <w:r w:rsidRPr="00D36005">
        <w:rPr>
          <w:color w:val="000000"/>
        </w:rPr>
        <w:t>подразумевает создание службы адаптации или назначение ответственного работника с целью организации, координации и контроля процесса;</w:t>
      </w:r>
    </w:p>
    <w:p w:rsidR="002403C5" w:rsidRPr="00D36005" w:rsidRDefault="002403C5" w:rsidP="00C34600">
      <w:pPr>
        <w:numPr>
          <w:ilvl w:val="0"/>
          <w:numId w:val="16"/>
        </w:numPr>
        <w:tabs>
          <w:tab w:val="clear" w:pos="284"/>
          <w:tab w:val="clear" w:pos="2835"/>
        </w:tabs>
        <w:autoSpaceDE/>
        <w:autoSpaceDN/>
        <w:ind w:left="0" w:firstLine="709"/>
        <w:rPr>
          <w:i/>
          <w:color w:val="000000"/>
        </w:rPr>
      </w:pPr>
      <w:r w:rsidRPr="00D36005">
        <w:rPr>
          <w:i/>
          <w:color w:val="000000"/>
        </w:rPr>
        <w:t xml:space="preserve">разработка технологии процесса управления адаптацией </w:t>
      </w:r>
      <w:r w:rsidRPr="00D36005">
        <w:rPr>
          <w:color w:val="000000"/>
        </w:rPr>
        <w:t>– определяет, кто и каким образом будет использовать различные методы, формы и инструменты адаптации на основных этапах процесса;</w:t>
      </w:r>
    </w:p>
    <w:p w:rsidR="00D36005" w:rsidRDefault="002403C5" w:rsidP="00C34600">
      <w:pPr>
        <w:numPr>
          <w:ilvl w:val="0"/>
          <w:numId w:val="16"/>
        </w:numPr>
        <w:tabs>
          <w:tab w:val="clear" w:pos="284"/>
          <w:tab w:val="clear" w:pos="2835"/>
        </w:tabs>
        <w:autoSpaceDE/>
        <w:autoSpaceDN/>
        <w:ind w:left="0" w:firstLine="709"/>
        <w:rPr>
          <w:i/>
          <w:color w:val="000000"/>
        </w:rPr>
      </w:pPr>
      <w:r w:rsidRPr="00D36005">
        <w:rPr>
          <w:i/>
          <w:color w:val="000000"/>
        </w:rPr>
        <w:t xml:space="preserve">информационное обеспечение управления адаптацией </w:t>
      </w:r>
      <w:r w:rsidRPr="00D36005">
        <w:rPr>
          <w:color w:val="000000"/>
        </w:rPr>
        <w:t>– включает сбор и оценку показателей степени и продолжительности адаптации, к ним относятся:</w:t>
      </w:r>
    </w:p>
    <w:p w:rsidR="00D36005" w:rsidRDefault="002403C5" w:rsidP="00D36005">
      <w:pPr>
        <w:tabs>
          <w:tab w:val="clear" w:pos="284"/>
          <w:tab w:val="left" w:pos="-180"/>
        </w:tabs>
        <w:ind w:firstLine="709"/>
        <w:rPr>
          <w:color w:val="000000"/>
        </w:rPr>
      </w:pPr>
      <w:r w:rsidRPr="00D36005">
        <w:rPr>
          <w:i/>
          <w:color w:val="000000"/>
        </w:rPr>
        <w:t>объективные–</w:t>
      </w:r>
      <w:r w:rsidRPr="00D36005">
        <w:rPr>
          <w:color w:val="000000"/>
        </w:rPr>
        <w:t>харак</w:t>
      </w:r>
      <w:r w:rsidR="00C47803" w:rsidRPr="00D36005">
        <w:rPr>
          <w:color w:val="000000"/>
        </w:rPr>
        <w:t xml:space="preserve">теризуют </w:t>
      </w:r>
      <w:r w:rsidRPr="00D36005">
        <w:rPr>
          <w:color w:val="000000"/>
        </w:rPr>
        <w:t>эффективность профессиональной деятельности работника;</w:t>
      </w:r>
    </w:p>
    <w:p w:rsidR="002403C5" w:rsidRPr="00D36005" w:rsidRDefault="002403C5" w:rsidP="00D36005">
      <w:pPr>
        <w:tabs>
          <w:tab w:val="clear" w:pos="284"/>
          <w:tab w:val="clear" w:pos="2835"/>
          <w:tab w:val="left" w:pos="-540"/>
          <w:tab w:val="left" w:pos="-360"/>
          <w:tab w:val="left" w:pos="0"/>
        </w:tabs>
        <w:ind w:firstLine="709"/>
        <w:rPr>
          <w:color w:val="000000"/>
        </w:rPr>
      </w:pPr>
      <w:r w:rsidRPr="00D36005">
        <w:rPr>
          <w:i/>
          <w:color w:val="000000"/>
        </w:rPr>
        <w:t>субъективные–</w:t>
      </w:r>
      <w:r w:rsidRPr="00D36005">
        <w:rPr>
          <w:color w:val="000000"/>
        </w:rPr>
        <w:t>определяют</w:t>
      </w:r>
      <w:r w:rsidR="00A7129E" w:rsidRPr="00D36005">
        <w:rPr>
          <w:color w:val="000000"/>
        </w:rPr>
        <w:t xml:space="preserve"> </w:t>
      </w:r>
      <w:r w:rsidRPr="00D36005">
        <w:rPr>
          <w:color w:val="000000"/>
        </w:rPr>
        <w:t>удовлетворенность работника своей профессией, условиями труда и коллективом.</w:t>
      </w:r>
    </w:p>
    <w:p w:rsidR="00D36005" w:rsidRDefault="002403C5" w:rsidP="00D36005">
      <w:pPr>
        <w:ind w:firstLine="709"/>
        <w:rPr>
          <w:color w:val="000000"/>
        </w:rPr>
      </w:pPr>
      <w:r w:rsidRPr="00D36005">
        <w:rPr>
          <w:color w:val="000000"/>
        </w:rPr>
        <w:t>Источниками информации о показателях адаптации служат документация организации (отчеты о движении рабочей силы, количественном и качественном составе работников, причинах движения работников и т.д.)</w:t>
      </w:r>
      <w:r w:rsidR="00A7129E" w:rsidRPr="00D36005">
        <w:rPr>
          <w:color w:val="000000"/>
        </w:rPr>
        <w:t>.</w:t>
      </w:r>
    </w:p>
    <w:p w:rsidR="00C34600" w:rsidRDefault="00C34600" w:rsidP="00D36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D36005" w:rsidRDefault="00C34600" w:rsidP="00C3460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  <w:lang w:val="en-US"/>
        </w:rPr>
        <w:br w:type="page"/>
      </w:r>
      <w:r w:rsidR="001363EA" w:rsidRPr="00D36005">
        <w:rPr>
          <w:b/>
          <w:bCs/>
          <w:color w:val="000000"/>
          <w:sz w:val="28"/>
          <w:szCs w:val="32"/>
        </w:rPr>
        <w:t xml:space="preserve">Глава </w:t>
      </w:r>
      <w:r w:rsidR="00033446" w:rsidRPr="00D36005">
        <w:rPr>
          <w:b/>
          <w:bCs/>
          <w:color w:val="000000"/>
          <w:sz w:val="28"/>
          <w:szCs w:val="32"/>
        </w:rPr>
        <w:t>4</w:t>
      </w:r>
      <w:r w:rsidR="0003110D" w:rsidRPr="00D36005">
        <w:rPr>
          <w:b/>
          <w:bCs/>
          <w:color w:val="000000"/>
          <w:sz w:val="28"/>
          <w:szCs w:val="32"/>
        </w:rPr>
        <w:t>. Мотивация персонала к труду</w:t>
      </w:r>
    </w:p>
    <w:p w:rsidR="0003110D" w:rsidRPr="00D36005" w:rsidRDefault="0003110D" w:rsidP="00D36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D36005" w:rsidRDefault="0003110D" w:rsidP="00D36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Перед каждым</w:t>
      </w:r>
      <w:r w:rsidR="00D36005">
        <w:rPr>
          <w:color w:val="000000"/>
          <w:sz w:val="28"/>
          <w:szCs w:val="28"/>
        </w:rPr>
        <w:t xml:space="preserve"> </w:t>
      </w:r>
      <w:r w:rsidRPr="00D36005">
        <w:rPr>
          <w:color w:val="000000"/>
          <w:sz w:val="28"/>
          <w:szCs w:val="28"/>
        </w:rPr>
        <w:t>современным руководителем, независимо от того, какого вида образовательное учреждение, какие образовательные программы оно реализует в своей деятельности, стоит задача такой системы управления, которая обеспечивала бы эффективное функционирование и развитие учреждения в ситуации возросших требований социального заказа и конкуренции на рынке образовательных услуг.</w:t>
      </w:r>
    </w:p>
    <w:p w:rsidR="00D36005" w:rsidRDefault="0003110D" w:rsidP="00D36005">
      <w:pPr>
        <w:ind w:firstLine="709"/>
        <w:rPr>
          <w:color w:val="000000"/>
        </w:rPr>
      </w:pPr>
      <w:r w:rsidRPr="00D36005">
        <w:rPr>
          <w:color w:val="000000"/>
        </w:rPr>
        <w:t>Известно, что прекрасно составленные планы</w:t>
      </w:r>
      <w:r w:rsidR="003B0F41" w:rsidRPr="00D36005">
        <w:rPr>
          <w:color w:val="000000"/>
        </w:rPr>
        <w:t xml:space="preserve"> и совершенная структура организации не имеют никакого смысла, если кто-то не выполняет фактическую работу</w:t>
      </w:r>
      <w:r w:rsidR="00767BF9" w:rsidRPr="00D36005">
        <w:rPr>
          <w:color w:val="000000"/>
        </w:rPr>
        <w:t xml:space="preserve"> данного учреждения</w:t>
      </w:r>
      <w:r w:rsidR="003B0F41" w:rsidRPr="00D36005">
        <w:rPr>
          <w:color w:val="000000"/>
        </w:rPr>
        <w:t>.</w:t>
      </w:r>
    </w:p>
    <w:p w:rsidR="00D36005" w:rsidRDefault="003B0F41" w:rsidP="00D36005">
      <w:pPr>
        <w:ind w:firstLine="709"/>
        <w:rPr>
          <w:color w:val="000000"/>
        </w:rPr>
      </w:pPr>
      <w:r w:rsidRPr="00D36005">
        <w:rPr>
          <w:color w:val="000000"/>
        </w:rPr>
        <w:t>Работники эффективно выполняют свою работу только в том случае, когда в них имеется внутреннее побуждение к действиям, внутренняя потребность хорошо делать свою работу.</w:t>
      </w:r>
    </w:p>
    <w:p w:rsidR="005A5AE7" w:rsidRPr="00D36005" w:rsidRDefault="003B0F41" w:rsidP="00D36005">
      <w:pPr>
        <w:ind w:firstLine="709"/>
        <w:rPr>
          <w:color w:val="000000"/>
        </w:rPr>
      </w:pPr>
      <w:r w:rsidRPr="00D36005">
        <w:rPr>
          <w:color w:val="000000"/>
        </w:rPr>
        <w:t>В настоящее время система управления трудовым коллективом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 xml:space="preserve">не может обойтись без важнейшей составляющей управленческой деятельности – </w:t>
      </w:r>
      <w:r w:rsidRPr="00D36005">
        <w:rPr>
          <w:b/>
          <w:color w:val="000000"/>
        </w:rPr>
        <w:t>мотивации труда</w:t>
      </w:r>
      <w:r w:rsidRPr="00D36005">
        <w:rPr>
          <w:color w:val="000000"/>
        </w:rPr>
        <w:t>.</w:t>
      </w:r>
    </w:p>
    <w:p w:rsidR="00DF0077" w:rsidRPr="00D36005" w:rsidRDefault="003B0F41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Наиболее полное и точное определение процесса мотивации труда дают О.С. Виханский и А. И. Наумов, </w:t>
      </w:r>
      <w:r w:rsidR="00F90AFF" w:rsidRPr="00D36005">
        <w:rPr>
          <w:color w:val="000000"/>
        </w:rPr>
        <w:t>рассматривая ее как совокупность</w:t>
      </w:r>
      <w:r w:rsidR="00613F0F" w:rsidRPr="00613F0F">
        <w:rPr>
          <w:color w:val="000000"/>
        </w:rPr>
        <w:t xml:space="preserve"> </w:t>
      </w:r>
      <w:r w:rsidR="00F90AFF" w:rsidRPr="00D36005">
        <w:rPr>
          <w:color w:val="000000"/>
        </w:rPr>
        <w:t>внутренних и внешних движущих сил, которые побуждают человека к деятельности, задают ее границы и формы, придают этой деятельности направленность, ориентированную на достижение определенных целей</w:t>
      </w:r>
      <w:r w:rsidR="00613F0F">
        <w:rPr>
          <w:rStyle w:val="ae"/>
          <w:color w:val="000000"/>
        </w:rPr>
        <w:footnoteReference w:id="2"/>
      </w:r>
      <w:r w:rsidR="00F90AFF" w:rsidRPr="00D36005">
        <w:rPr>
          <w:color w:val="000000"/>
        </w:rPr>
        <w:t>.</w:t>
      </w:r>
    </w:p>
    <w:p w:rsidR="00D36005" w:rsidRDefault="005A5AE7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>Основными задачами мотивации являются:</w:t>
      </w:r>
    </w:p>
    <w:p w:rsidR="00D36005" w:rsidRDefault="00EE7FF4" w:rsidP="00D36005">
      <w:pPr>
        <w:numPr>
          <w:ilvl w:val="0"/>
          <w:numId w:val="5"/>
        </w:numPr>
        <w:ind w:left="0" w:firstLine="709"/>
        <w:rPr>
          <w:color w:val="000000"/>
        </w:rPr>
      </w:pPr>
      <w:r w:rsidRPr="00D36005">
        <w:rPr>
          <w:color w:val="000000"/>
        </w:rPr>
        <w:t>признание труда сотрудников, добившихся значительных результатов, в целях дальнейшего стимулирования их творческой активности;</w:t>
      </w:r>
    </w:p>
    <w:p w:rsidR="00D36005" w:rsidRDefault="005A5AE7" w:rsidP="00D36005">
      <w:pPr>
        <w:numPr>
          <w:ilvl w:val="0"/>
          <w:numId w:val="5"/>
        </w:numPr>
        <w:ind w:left="0" w:firstLine="709"/>
        <w:rPr>
          <w:color w:val="000000"/>
        </w:rPr>
      </w:pPr>
      <w:r w:rsidRPr="00D36005">
        <w:rPr>
          <w:color w:val="000000"/>
        </w:rPr>
        <w:t>демонстрация отношения данного учреждения к высоким результатам труда;</w:t>
      </w:r>
    </w:p>
    <w:p w:rsidR="00D36005" w:rsidRDefault="005A5AE7" w:rsidP="00D36005">
      <w:pPr>
        <w:numPr>
          <w:ilvl w:val="0"/>
          <w:numId w:val="5"/>
        </w:numPr>
        <w:ind w:left="0" w:firstLine="709"/>
        <w:rPr>
          <w:color w:val="000000"/>
        </w:rPr>
      </w:pPr>
      <w:r w:rsidRPr="00D36005">
        <w:rPr>
          <w:color w:val="000000"/>
        </w:rPr>
        <w:t>популяризация результатов труда сотрудников, получивших признание;</w:t>
      </w:r>
    </w:p>
    <w:p w:rsidR="00D36005" w:rsidRDefault="005A5AE7" w:rsidP="00D36005">
      <w:pPr>
        <w:numPr>
          <w:ilvl w:val="0"/>
          <w:numId w:val="5"/>
        </w:numPr>
        <w:ind w:left="0" w:firstLine="709"/>
        <w:rPr>
          <w:color w:val="000000"/>
        </w:rPr>
      </w:pPr>
      <w:r w:rsidRPr="00D36005">
        <w:rPr>
          <w:color w:val="000000"/>
        </w:rPr>
        <w:t>поднятие морального состояния через соответствующую форму признания;</w:t>
      </w:r>
    </w:p>
    <w:p w:rsidR="005A5AE7" w:rsidRPr="00D36005" w:rsidRDefault="005A5AE7" w:rsidP="00D36005">
      <w:pPr>
        <w:numPr>
          <w:ilvl w:val="0"/>
          <w:numId w:val="4"/>
        </w:numPr>
        <w:ind w:left="0" w:firstLine="709"/>
        <w:rPr>
          <w:color w:val="000000"/>
        </w:rPr>
      </w:pPr>
      <w:r w:rsidRPr="00D36005">
        <w:rPr>
          <w:color w:val="000000"/>
        </w:rPr>
        <w:t>обеспечение процесса повышения трудовой активности, являющегося целью руководства.</w:t>
      </w:r>
    </w:p>
    <w:p w:rsidR="00F90AFF" w:rsidRPr="00D36005" w:rsidRDefault="00F90AFF" w:rsidP="00D36005">
      <w:pPr>
        <w:ind w:firstLine="709"/>
        <w:rPr>
          <w:color w:val="000000"/>
        </w:rPr>
      </w:pPr>
      <w:r w:rsidRPr="00D36005">
        <w:rPr>
          <w:color w:val="000000"/>
        </w:rPr>
        <w:t>Психологи связывают процесс мотивации труда с побудительной стороной поведения работника, которая обеспечивает активизацию и направленность деятельности в конкретной ситуации. В основе мотивации труда лежит процесс удовлетворения потребностей работника.</w:t>
      </w:r>
    </w:p>
    <w:p w:rsidR="00D36005" w:rsidRDefault="00F90AFF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Быстрые изменения в экономической, политической и социальной сферах воздействуют и на мотивационную сферу педагогов, перестраивая традиционную иерархию потребностей, многие стимулы, которые в прежние годы эффективно воздействовали на учителей, сегодня не дают желаемых </w:t>
      </w:r>
      <w:r w:rsidR="00956CD1" w:rsidRPr="00D36005">
        <w:rPr>
          <w:color w:val="000000"/>
        </w:rPr>
        <w:t>изменений их трудового поведения. Обычно многие склонны рассматривать одним из самых действенных методов стимулирования профессиональной деятельности материальные – заработную плату, материальные поощрения –</w:t>
      </w:r>
    </w:p>
    <w:p w:rsidR="00F90AFF" w:rsidRPr="00D36005" w:rsidRDefault="00956CD1" w:rsidP="00D36005">
      <w:pPr>
        <w:ind w:firstLine="709"/>
        <w:rPr>
          <w:color w:val="000000"/>
        </w:rPr>
      </w:pPr>
      <w:r w:rsidRPr="00D36005">
        <w:rPr>
          <w:color w:val="000000"/>
        </w:rPr>
        <w:t>однако такой вид стимулирования осложняется ограниченностью финансовых и других материальных ресурсов. Поэтому для того, чтобы изыскать новые возможности для активизации педагогического персонала, прежде всего за счет внутренних ресурсов учреждения, современному руководителю образовательного учреждения необходимо в совершенстве знать существующие теории мотивации труда.</w:t>
      </w:r>
    </w:p>
    <w:p w:rsidR="00956CD1" w:rsidRPr="00D36005" w:rsidRDefault="00956CD1" w:rsidP="00D36005">
      <w:pPr>
        <w:ind w:firstLine="709"/>
        <w:rPr>
          <w:color w:val="000000"/>
          <w:u w:val="single"/>
        </w:rPr>
      </w:pPr>
      <w:r w:rsidRPr="00D36005">
        <w:rPr>
          <w:color w:val="000000"/>
          <w:u w:val="single"/>
        </w:rPr>
        <w:t xml:space="preserve">Выделяют </w:t>
      </w:r>
      <w:r w:rsidRPr="00D36005">
        <w:rPr>
          <w:b/>
          <w:color w:val="000000"/>
          <w:u w:val="single"/>
        </w:rPr>
        <w:t>содержательные</w:t>
      </w:r>
      <w:r w:rsidRPr="00D36005">
        <w:rPr>
          <w:color w:val="000000"/>
          <w:u w:val="single"/>
        </w:rPr>
        <w:t xml:space="preserve"> и </w:t>
      </w:r>
      <w:r w:rsidRPr="00D36005">
        <w:rPr>
          <w:b/>
          <w:color w:val="000000"/>
          <w:u w:val="single"/>
        </w:rPr>
        <w:t>процессуальные</w:t>
      </w:r>
      <w:r w:rsidRPr="00D36005">
        <w:rPr>
          <w:color w:val="000000"/>
          <w:u w:val="single"/>
        </w:rPr>
        <w:t xml:space="preserve"> теории мотивации.</w:t>
      </w:r>
    </w:p>
    <w:p w:rsidR="00833893" w:rsidRPr="001C1E42" w:rsidRDefault="00CF2737" w:rsidP="001C1E42">
      <w:pPr>
        <w:numPr>
          <w:ilvl w:val="0"/>
          <w:numId w:val="4"/>
        </w:numPr>
        <w:tabs>
          <w:tab w:val="clear" w:pos="1287"/>
          <w:tab w:val="clear" w:pos="2835"/>
          <w:tab w:val="num" w:pos="0"/>
          <w:tab w:val="left" w:pos="1418"/>
        </w:tabs>
        <w:ind w:left="0" w:firstLine="709"/>
        <w:rPr>
          <w:color w:val="000000"/>
          <w:u w:val="single"/>
        </w:rPr>
      </w:pPr>
      <w:r w:rsidRPr="00D36005">
        <w:rPr>
          <w:color w:val="000000"/>
        </w:rPr>
        <w:t>Содержательные теории основываются на том, что существуют внутренние побуждения (потребности), которые заставляют</w:t>
      </w:r>
      <w:r w:rsidR="001C1E42" w:rsidRPr="001C1E42">
        <w:rPr>
          <w:color w:val="000000"/>
          <w:u w:val="single"/>
        </w:rPr>
        <w:t xml:space="preserve"> </w:t>
      </w:r>
      <w:r w:rsidR="00833893" w:rsidRPr="001C1E42">
        <w:rPr>
          <w:color w:val="000000"/>
        </w:rPr>
        <w:t>человека действовать.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Наиболее известными теориями мотивации являются: </w:t>
      </w:r>
      <w:r w:rsidRPr="00D36005">
        <w:rPr>
          <w:b/>
          <w:color w:val="000000"/>
        </w:rPr>
        <w:t>теория потребностей</w:t>
      </w:r>
      <w:r w:rsidRPr="00D36005">
        <w:rPr>
          <w:color w:val="000000"/>
        </w:rPr>
        <w:t xml:space="preserve"> </w:t>
      </w:r>
      <w:r w:rsidRPr="00D36005">
        <w:rPr>
          <w:i/>
          <w:color w:val="000000"/>
        </w:rPr>
        <w:t>(Маслоу</w:t>
      </w:r>
      <w:r w:rsidRPr="00D36005">
        <w:rPr>
          <w:color w:val="000000"/>
        </w:rPr>
        <w:t>)</w:t>
      </w:r>
      <w:r w:rsidR="0022620C" w:rsidRPr="00D36005">
        <w:rPr>
          <w:color w:val="000000"/>
        </w:rPr>
        <w:t>;</w:t>
      </w:r>
      <w:r w:rsidRPr="00D36005">
        <w:rPr>
          <w:color w:val="000000"/>
        </w:rPr>
        <w:t xml:space="preserve"> </w:t>
      </w:r>
      <w:r w:rsidRPr="00D36005">
        <w:rPr>
          <w:b/>
          <w:color w:val="000000"/>
        </w:rPr>
        <w:t>теория существования, связи и роста</w:t>
      </w:r>
      <w:r w:rsidRPr="00D36005">
        <w:rPr>
          <w:color w:val="000000"/>
        </w:rPr>
        <w:t xml:space="preserve"> (</w:t>
      </w:r>
      <w:r w:rsidRPr="00D36005">
        <w:rPr>
          <w:i/>
          <w:color w:val="000000"/>
        </w:rPr>
        <w:t>Альдерфера</w:t>
      </w:r>
      <w:r w:rsidRPr="00D36005">
        <w:rPr>
          <w:color w:val="000000"/>
        </w:rPr>
        <w:t>)</w:t>
      </w:r>
      <w:r w:rsidR="0022620C" w:rsidRPr="00D36005">
        <w:rPr>
          <w:color w:val="000000"/>
        </w:rPr>
        <w:t>;</w:t>
      </w:r>
      <w:r w:rsidRPr="00D36005">
        <w:rPr>
          <w:color w:val="000000"/>
        </w:rPr>
        <w:t xml:space="preserve"> </w:t>
      </w:r>
      <w:r w:rsidRPr="00D36005">
        <w:rPr>
          <w:b/>
          <w:color w:val="000000"/>
        </w:rPr>
        <w:t>теория приобретённых потребностей</w:t>
      </w:r>
      <w:r w:rsidRPr="00D36005">
        <w:rPr>
          <w:color w:val="000000"/>
        </w:rPr>
        <w:t xml:space="preserve"> (</w:t>
      </w:r>
      <w:r w:rsidRPr="00D36005">
        <w:rPr>
          <w:i/>
          <w:color w:val="000000"/>
        </w:rPr>
        <w:t>МакКлелланда</w:t>
      </w:r>
      <w:r w:rsidRPr="00D36005">
        <w:rPr>
          <w:color w:val="000000"/>
        </w:rPr>
        <w:t>)</w:t>
      </w:r>
      <w:r w:rsidR="0022620C" w:rsidRPr="00D36005">
        <w:rPr>
          <w:color w:val="000000"/>
        </w:rPr>
        <w:t>;</w:t>
      </w:r>
      <w:r w:rsidRPr="00D36005">
        <w:rPr>
          <w:color w:val="000000"/>
        </w:rPr>
        <w:t xml:space="preserve"> </w:t>
      </w:r>
      <w:r w:rsidRPr="00D36005">
        <w:rPr>
          <w:b/>
          <w:color w:val="000000"/>
        </w:rPr>
        <w:t>теория двух факторов</w:t>
      </w:r>
      <w:r w:rsidRPr="00D36005">
        <w:rPr>
          <w:color w:val="000000"/>
        </w:rPr>
        <w:t xml:space="preserve"> (</w:t>
      </w:r>
      <w:r w:rsidRPr="00D36005">
        <w:rPr>
          <w:i/>
          <w:color w:val="000000"/>
        </w:rPr>
        <w:t>Герцберга)</w:t>
      </w:r>
      <w:r w:rsidRPr="00D36005">
        <w:rPr>
          <w:color w:val="000000"/>
        </w:rPr>
        <w:t>.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потребностей Маслоу</w:t>
      </w:r>
      <w:r w:rsidRPr="00D36005">
        <w:rPr>
          <w:color w:val="000000"/>
        </w:rPr>
        <w:t>. Неудовлетворенные потребности побуждают к действиям, если одна потребность удовлетворена, то её место занимает другая. Потребности, находящиеся ближе к основанию «пирамиды» требуют первостепенного удовлетворения.</w:t>
      </w:r>
    </w:p>
    <w:p w:rsid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>В соответствии с теорией Маслоу существует пять групп потребностей: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>5. самовыражение и самореализация;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4. </w:t>
      </w:r>
      <w:r w:rsidR="00D41F17" w:rsidRPr="00D36005">
        <w:rPr>
          <w:color w:val="000000"/>
        </w:rPr>
        <w:t>потребность в уважении;</w:t>
      </w:r>
    </w:p>
    <w:p w:rsidR="00D41F17" w:rsidRPr="00D36005" w:rsidRDefault="00D41F17" w:rsidP="00D36005">
      <w:pPr>
        <w:ind w:firstLine="709"/>
        <w:rPr>
          <w:color w:val="000000"/>
        </w:rPr>
      </w:pPr>
      <w:r w:rsidRPr="00D36005">
        <w:rPr>
          <w:color w:val="000000"/>
        </w:rPr>
        <w:t>3. социальные потребности;</w:t>
      </w:r>
    </w:p>
    <w:p w:rsidR="00D41F17" w:rsidRPr="00D36005" w:rsidRDefault="00D41F17" w:rsidP="00D36005">
      <w:pPr>
        <w:ind w:firstLine="709"/>
        <w:rPr>
          <w:color w:val="000000"/>
        </w:rPr>
      </w:pPr>
      <w:r w:rsidRPr="00D36005">
        <w:rPr>
          <w:color w:val="000000"/>
        </w:rPr>
        <w:t>2. безопасность;</w:t>
      </w:r>
    </w:p>
    <w:p w:rsidR="00D41F17" w:rsidRPr="00D36005" w:rsidRDefault="00D41F17" w:rsidP="00D36005">
      <w:pPr>
        <w:ind w:firstLine="709"/>
        <w:rPr>
          <w:color w:val="000000"/>
        </w:rPr>
      </w:pPr>
      <w:r w:rsidRPr="00D36005">
        <w:rPr>
          <w:color w:val="000000"/>
        </w:rPr>
        <w:t>1. физиологические потребности (</w:t>
      </w:r>
      <w:r w:rsidR="0022620C" w:rsidRPr="00D36005">
        <w:rPr>
          <w:color w:val="000000"/>
        </w:rPr>
        <w:t xml:space="preserve"> </w:t>
      </w:r>
      <w:r w:rsidRPr="00D36005">
        <w:rPr>
          <w:color w:val="000000"/>
        </w:rPr>
        <w:t>зар.</w:t>
      </w:r>
      <w:r w:rsidR="0022620C" w:rsidRPr="00D36005">
        <w:rPr>
          <w:color w:val="000000"/>
        </w:rPr>
        <w:t>п</w:t>
      </w:r>
      <w:r w:rsidRPr="00D36005">
        <w:rPr>
          <w:color w:val="000000"/>
        </w:rPr>
        <w:t>лата,</w:t>
      </w:r>
      <w:r w:rsidR="0022620C" w:rsidRPr="00D36005">
        <w:rPr>
          <w:color w:val="000000"/>
        </w:rPr>
        <w:t xml:space="preserve"> условия труда, отпуск и т.д</w:t>
      </w:r>
      <w:r w:rsidRPr="00D36005">
        <w:rPr>
          <w:color w:val="000000"/>
        </w:rPr>
        <w:t>).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>Эта теория потребностей показывает, как те или иные потребности могут воздействовать на мотивацию человека и его деятельность, как предоставить человеку возможность реализовать и удовлетворить свои потребности.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существования, связи и роста</w:t>
      </w:r>
      <w:r w:rsidRPr="00D36005">
        <w:rPr>
          <w:color w:val="000000"/>
        </w:rPr>
        <w:t xml:space="preserve"> </w:t>
      </w:r>
      <w:r w:rsidRPr="00D36005">
        <w:rPr>
          <w:b/>
          <w:i/>
          <w:color w:val="000000"/>
        </w:rPr>
        <w:t>Альдерфера</w:t>
      </w:r>
      <w:r w:rsidR="00D41F17" w:rsidRPr="00D36005">
        <w:rPr>
          <w:color w:val="000000"/>
        </w:rPr>
        <w:t>.</w:t>
      </w:r>
      <w:r w:rsidRPr="00D36005">
        <w:rPr>
          <w:color w:val="000000"/>
        </w:rPr>
        <w:t xml:space="preserve"> </w:t>
      </w:r>
      <w:r w:rsidR="00D41F17" w:rsidRPr="00D36005">
        <w:rPr>
          <w:color w:val="000000"/>
        </w:rPr>
        <w:t>П</w:t>
      </w:r>
      <w:r w:rsidRPr="00D36005">
        <w:rPr>
          <w:color w:val="000000"/>
        </w:rPr>
        <w:t>отребности человека могут быть объединены в отдельные группы. Он считает, что таких групп существует три: потребности существования; потребности связи; потребности роста.</w:t>
      </w:r>
    </w:p>
    <w:p w:rsidR="00D36005" w:rsidRDefault="00131B81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приобретённых потребностей МакКлелланда</w:t>
      </w:r>
      <w:r w:rsidRPr="00D36005">
        <w:rPr>
          <w:color w:val="000000"/>
        </w:rPr>
        <w:t xml:space="preserve"> связана с изучением и описанием влияния на поведение человека потребностей: потребность </w:t>
      </w:r>
      <w:r w:rsidR="00D41F17" w:rsidRPr="00D36005">
        <w:rPr>
          <w:color w:val="000000"/>
        </w:rPr>
        <w:t>в успехе</w:t>
      </w:r>
      <w:r w:rsidRPr="00D36005">
        <w:rPr>
          <w:color w:val="000000"/>
        </w:rPr>
        <w:t>;</w:t>
      </w:r>
    </w:p>
    <w:p w:rsidR="00131B81" w:rsidRPr="00D36005" w:rsidRDefault="00131B81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потребность </w:t>
      </w:r>
      <w:r w:rsidR="00D41F17" w:rsidRPr="00D36005">
        <w:rPr>
          <w:color w:val="000000"/>
        </w:rPr>
        <w:t>во власти;</w:t>
      </w:r>
    </w:p>
    <w:p w:rsidR="00131B81" w:rsidRPr="00D36005" w:rsidRDefault="00D41F17" w:rsidP="00D36005">
      <w:pPr>
        <w:ind w:firstLine="709"/>
        <w:rPr>
          <w:color w:val="000000"/>
        </w:rPr>
      </w:pPr>
      <w:r w:rsidRPr="00D36005">
        <w:rPr>
          <w:color w:val="000000"/>
        </w:rPr>
        <w:t>потребность принадлежности (взаимоотношение в коллективе).</w:t>
      </w:r>
    </w:p>
    <w:p w:rsidR="0022620C" w:rsidRPr="00D36005" w:rsidRDefault="00131B81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Теорию двух факторов Герцберга</w:t>
      </w:r>
      <w:r w:rsidR="0022620C" w:rsidRPr="00D36005">
        <w:rPr>
          <w:color w:val="000000"/>
        </w:rPr>
        <w:t>.</w:t>
      </w:r>
    </w:p>
    <w:p w:rsidR="00D41F17" w:rsidRPr="00D36005" w:rsidRDefault="00D41F17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регуляторы</w:t>
      </w:r>
      <w:r w:rsidRPr="00D36005">
        <w:rPr>
          <w:color w:val="000000"/>
        </w:rPr>
        <w:t xml:space="preserve"> – условия, отсутствие которых ведет к неудовлетворению</w:t>
      </w:r>
      <w:r w:rsidR="0022620C" w:rsidRPr="00D36005">
        <w:rPr>
          <w:color w:val="000000"/>
        </w:rPr>
        <w:t>, но их присутствие не ведет к повышению уровня мотивации (условия труда).</w:t>
      </w:r>
    </w:p>
    <w:p w:rsidR="00131B81" w:rsidRPr="00D36005" w:rsidRDefault="0022620C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мотиваторы</w:t>
      </w:r>
      <w:r w:rsidRPr="00D36005">
        <w:rPr>
          <w:color w:val="000000"/>
        </w:rPr>
        <w:t xml:space="preserve"> – условия, присутствие которых ведет к повышению уровня мотивации (карьерный рост).</w:t>
      </w:r>
    </w:p>
    <w:p w:rsidR="00DF175F" w:rsidRPr="00D36005" w:rsidRDefault="00DF175F" w:rsidP="00D36005">
      <w:pPr>
        <w:numPr>
          <w:ilvl w:val="0"/>
          <w:numId w:val="6"/>
        </w:numPr>
        <w:ind w:left="0" w:firstLine="709"/>
        <w:rPr>
          <w:color w:val="000000"/>
        </w:rPr>
      </w:pPr>
      <w:r w:rsidRPr="00D36005">
        <w:rPr>
          <w:color w:val="000000"/>
        </w:rPr>
        <w:t xml:space="preserve">Процессуальными теориями мотивации являются </w:t>
      </w:r>
      <w:r w:rsidRPr="00D36005">
        <w:rPr>
          <w:b/>
          <w:color w:val="000000"/>
        </w:rPr>
        <w:t>теория ожидания</w:t>
      </w:r>
      <w:r w:rsidR="00A945BB" w:rsidRPr="00D36005">
        <w:rPr>
          <w:color w:val="000000"/>
        </w:rPr>
        <w:t xml:space="preserve"> (</w:t>
      </w:r>
      <w:r w:rsidR="00A945BB" w:rsidRPr="00D36005">
        <w:rPr>
          <w:i/>
          <w:color w:val="000000"/>
        </w:rPr>
        <w:t>Врума</w:t>
      </w:r>
      <w:r w:rsidR="00A945BB" w:rsidRPr="00D36005">
        <w:rPr>
          <w:color w:val="000000"/>
        </w:rPr>
        <w:t>)</w:t>
      </w:r>
      <w:r w:rsidRPr="00D36005">
        <w:rPr>
          <w:color w:val="000000"/>
        </w:rPr>
        <w:t xml:space="preserve">, </w:t>
      </w:r>
      <w:r w:rsidRPr="00D36005">
        <w:rPr>
          <w:b/>
          <w:color w:val="000000"/>
        </w:rPr>
        <w:t>теория справедливости</w:t>
      </w:r>
      <w:r w:rsidR="00A945BB" w:rsidRPr="00D36005">
        <w:rPr>
          <w:color w:val="000000"/>
        </w:rPr>
        <w:t xml:space="preserve"> (</w:t>
      </w:r>
      <w:r w:rsidR="00A945BB" w:rsidRPr="00D36005">
        <w:rPr>
          <w:i/>
          <w:color w:val="000000"/>
        </w:rPr>
        <w:t>Адамса</w:t>
      </w:r>
      <w:r w:rsidR="00A945BB" w:rsidRPr="00D36005">
        <w:rPr>
          <w:color w:val="000000"/>
        </w:rPr>
        <w:t>)</w:t>
      </w:r>
      <w:r w:rsidRPr="00D36005">
        <w:rPr>
          <w:color w:val="000000"/>
        </w:rPr>
        <w:t xml:space="preserve">, </w:t>
      </w:r>
      <w:r w:rsidRPr="00D36005">
        <w:rPr>
          <w:b/>
          <w:color w:val="000000"/>
        </w:rPr>
        <w:t>теория мотивации</w:t>
      </w:r>
      <w:r w:rsidR="00A945BB" w:rsidRPr="00D36005">
        <w:rPr>
          <w:color w:val="000000"/>
        </w:rPr>
        <w:t xml:space="preserve"> (</w:t>
      </w:r>
      <w:r w:rsidR="00A945BB" w:rsidRPr="00D36005">
        <w:rPr>
          <w:i/>
          <w:color w:val="000000"/>
        </w:rPr>
        <w:t>Портера - Лоулера</w:t>
      </w:r>
      <w:r w:rsidR="00A945BB" w:rsidRPr="00D36005">
        <w:rPr>
          <w:color w:val="000000"/>
        </w:rPr>
        <w:t>)</w:t>
      </w:r>
      <w:r w:rsidR="000274D6" w:rsidRPr="00D36005">
        <w:rPr>
          <w:color w:val="000000"/>
        </w:rPr>
        <w:t xml:space="preserve">, </w:t>
      </w:r>
      <w:r w:rsidR="000274D6" w:rsidRPr="00D36005">
        <w:rPr>
          <w:b/>
          <w:color w:val="000000"/>
        </w:rPr>
        <w:t>теория усиления (</w:t>
      </w:r>
      <w:r w:rsidR="000274D6" w:rsidRPr="00D36005">
        <w:rPr>
          <w:i/>
          <w:color w:val="000000"/>
        </w:rPr>
        <w:t>Скинера)</w:t>
      </w:r>
      <w:r w:rsidRPr="00D36005">
        <w:rPr>
          <w:color w:val="000000"/>
        </w:rPr>
        <w:t>.</w:t>
      </w:r>
    </w:p>
    <w:p w:rsidR="00A945BB" w:rsidRPr="00D36005" w:rsidRDefault="00A945BB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ожидания Врума</w:t>
      </w:r>
      <w:r w:rsidRPr="00D36005">
        <w:rPr>
          <w:color w:val="000000"/>
        </w:rPr>
        <w:t>. Работники сумеют достичь уровня результативности, требуемого для получения ценного вознаграждения, если их уровень полномочий, профессиональные навыки, достаточны для выполнения поставленной задачи.</w:t>
      </w:r>
    </w:p>
    <w:p w:rsidR="00A945BB" w:rsidRPr="00D36005" w:rsidRDefault="00A945BB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справедливости Адамса</w:t>
      </w:r>
      <w:r w:rsidRPr="00D36005">
        <w:rPr>
          <w:color w:val="000000"/>
        </w:rPr>
        <w:t xml:space="preserve"> утверждает,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</w:t>
      </w:r>
    </w:p>
    <w:p w:rsidR="00A945BB" w:rsidRPr="00D36005" w:rsidRDefault="00A945BB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>Теория мотивации</w:t>
      </w:r>
      <w:r w:rsidRPr="00D36005">
        <w:rPr>
          <w:color w:val="000000"/>
        </w:rPr>
        <w:t xml:space="preserve"> </w:t>
      </w:r>
      <w:r w:rsidRPr="00D36005">
        <w:rPr>
          <w:b/>
          <w:i/>
          <w:color w:val="000000"/>
        </w:rPr>
        <w:t>Портера - Лоулера</w:t>
      </w:r>
      <w:r w:rsidRPr="00D36005">
        <w:rPr>
          <w:color w:val="000000"/>
        </w:rPr>
        <w:t xml:space="preserve"> состоит в том, что результативный труд ведёт к удовлетворению потребностей.</w:t>
      </w:r>
    </w:p>
    <w:p w:rsidR="000274D6" w:rsidRPr="00D36005" w:rsidRDefault="000274D6" w:rsidP="00D36005">
      <w:pPr>
        <w:ind w:firstLine="709"/>
        <w:rPr>
          <w:color w:val="000000"/>
        </w:rPr>
      </w:pPr>
      <w:r w:rsidRPr="00D36005">
        <w:rPr>
          <w:b/>
          <w:i/>
          <w:color w:val="000000"/>
        </w:rPr>
        <w:t xml:space="preserve">Теория усиления Скиннера – </w:t>
      </w:r>
      <w:r w:rsidRPr="00D36005">
        <w:rPr>
          <w:color w:val="000000"/>
        </w:rPr>
        <w:t>Поведение работника зависит от подобной ситуации в прошлом.</w:t>
      </w:r>
    </w:p>
    <w:p w:rsidR="00F71B8E" w:rsidRPr="00D36005" w:rsidRDefault="00DF175F" w:rsidP="00D36005">
      <w:pPr>
        <w:tabs>
          <w:tab w:val="clear" w:pos="284"/>
        </w:tabs>
        <w:ind w:firstLine="709"/>
        <w:rPr>
          <w:color w:val="000000"/>
        </w:rPr>
      </w:pPr>
      <w:r w:rsidRPr="00D36005">
        <w:rPr>
          <w:color w:val="000000"/>
        </w:rPr>
        <w:t>В практике работы образовательных учреждений</w:t>
      </w:r>
      <w:r w:rsidR="005A0856" w:rsidRPr="00D36005">
        <w:rPr>
          <w:color w:val="000000"/>
        </w:rPr>
        <w:t>, как правило, используется комплекс методов мотивации. Считается, что ценности работника отличаются малой динамикой, хотя под влиянием жизненного опыта, успехов в работе, изменений в семье, в организации и в обществе они могут измениться.</w:t>
      </w:r>
    </w:p>
    <w:p w:rsidR="006D31A6" w:rsidRPr="00D36005" w:rsidRDefault="006D31A6" w:rsidP="00D36005">
      <w:pPr>
        <w:pStyle w:val="20"/>
        <w:tabs>
          <w:tab w:val="clear" w:pos="284"/>
          <w:tab w:val="clear" w:pos="2835"/>
          <w:tab w:val="left" w:pos="-180"/>
          <w:tab w:val="left" w:pos="0"/>
        </w:tabs>
        <w:spacing w:before="0" w:after="0"/>
        <w:ind w:firstLine="709"/>
        <w:rPr>
          <w:rFonts w:ascii="Times New Roman" w:hAnsi="Times New Roman" w:cs="Times New Roman"/>
          <w:i w:val="0"/>
          <w:color w:val="000000"/>
        </w:rPr>
      </w:pPr>
      <w:bookmarkStart w:id="21" w:name="_Toc496240938"/>
      <w:bookmarkStart w:id="22" w:name="_Toc496240962"/>
      <w:bookmarkStart w:id="23" w:name="_Toc496241024"/>
      <w:bookmarkStart w:id="24" w:name="_Toc496241750"/>
      <w:bookmarkStart w:id="25" w:name="_Toc496241777"/>
      <w:bookmarkStart w:id="26" w:name="_Toc496241817"/>
      <w:bookmarkStart w:id="27" w:name="_Toc496247348"/>
    </w:p>
    <w:p w:rsidR="006D31A6" w:rsidRPr="00D36005" w:rsidRDefault="006D31A6" w:rsidP="001C1E42">
      <w:pPr>
        <w:ind w:firstLine="709"/>
        <w:jc w:val="center"/>
        <w:rPr>
          <w:b/>
          <w:color w:val="000000"/>
          <w:szCs w:val="32"/>
        </w:rPr>
      </w:pPr>
      <w:r w:rsidRPr="00D36005">
        <w:rPr>
          <w:b/>
          <w:color w:val="000000"/>
          <w:szCs w:val="32"/>
        </w:rPr>
        <w:t>4.1 Причины пассивности работника</w:t>
      </w:r>
    </w:p>
    <w:p w:rsidR="001C1E42" w:rsidRDefault="001C1E42" w:rsidP="00D36005">
      <w:pPr>
        <w:ind w:firstLine="709"/>
        <w:rPr>
          <w:color w:val="000000"/>
          <w:lang w:val="en-US"/>
        </w:rPr>
      </w:pPr>
    </w:p>
    <w:p w:rsidR="007A1D55" w:rsidRPr="00D36005" w:rsidRDefault="004E59EB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Когда сотрудник впервые приступает к </w:t>
      </w:r>
      <w:r w:rsidR="007A1D55" w:rsidRPr="00D36005">
        <w:rPr>
          <w:color w:val="000000"/>
        </w:rPr>
        <w:t>выполнению своих обязанностей на новом рабочем месте, он заинтересован в том, чтобы хорошо себя зарекомендовать. Но как часто бывает, воодушевление пропадает, причем по причине особенностей руководства. Начальник не всегда способен должным образом оценить инициативу подчиненного, результатом чего становится разочарование и как следствие низкая отдача. Это, как правило, бывает вызвано следующими причинами:</w:t>
      </w:r>
    </w:p>
    <w:p w:rsidR="004E59EB" w:rsidRPr="00D36005" w:rsidRDefault="007A1D55" w:rsidP="00D36005">
      <w:pPr>
        <w:numPr>
          <w:ilvl w:val="0"/>
          <w:numId w:val="6"/>
        </w:numPr>
        <w:ind w:left="0" w:firstLine="709"/>
        <w:rPr>
          <w:color w:val="000000"/>
        </w:rPr>
      </w:pPr>
      <w:r w:rsidRPr="00D36005">
        <w:rPr>
          <w:color w:val="000000"/>
        </w:rPr>
        <w:t>Чрезмерное вмешательство со стороны непосредственного руководителя;</w:t>
      </w:r>
    </w:p>
    <w:p w:rsidR="007A1D55" w:rsidRPr="00D36005" w:rsidRDefault="007A1D55" w:rsidP="00D36005">
      <w:pPr>
        <w:numPr>
          <w:ilvl w:val="0"/>
          <w:numId w:val="6"/>
        </w:numPr>
        <w:ind w:left="0" w:firstLine="709"/>
        <w:rPr>
          <w:color w:val="000000"/>
        </w:rPr>
      </w:pPr>
      <w:r w:rsidRPr="00D36005">
        <w:rPr>
          <w:color w:val="000000"/>
        </w:rPr>
        <w:t>Отсутствие психологической и организационной поддержки;</w:t>
      </w:r>
    </w:p>
    <w:p w:rsidR="007A1D55" w:rsidRPr="00D36005" w:rsidRDefault="007A1D55" w:rsidP="00D36005">
      <w:pPr>
        <w:numPr>
          <w:ilvl w:val="0"/>
          <w:numId w:val="6"/>
        </w:numPr>
        <w:ind w:left="0" w:firstLine="709"/>
        <w:rPr>
          <w:color w:val="000000"/>
        </w:rPr>
      </w:pPr>
      <w:r w:rsidRPr="00D36005">
        <w:rPr>
          <w:color w:val="000000"/>
        </w:rPr>
        <w:t>Недостаток внимания руководителя к запросам подчиненного;</w:t>
      </w:r>
    </w:p>
    <w:p w:rsidR="007A1D55" w:rsidRPr="00D36005" w:rsidRDefault="007A1D55" w:rsidP="00D36005">
      <w:pPr>
        <w:numPr>
          <w:ilvl w:val="0"/>
          <w:numId w:val="6"/>
        </w:numPr>
        <w:ind w:left="0" w:firstLine="709"/>
        <w:rPr>
          <w:color w:val="000000"/>
        </w:rPr>
      </w:pPr>
      <w:r w:rsidRPr="00D36005">
        <w:rPr>
          <w:color w:val="000000"/>
        </w:rPr>
        <w:t>Неэффективное решение руководителем служебных проблем работника;</w:t>
      </w:r>
    </w:p>
    <w:p w:rsidR="007A1D55" w:rsidRPr="00D36005" w:rsidRDefault="007A1D55" w:rsidP="00D36005">
      <w:pPr>
        <w:ind w:firstLine="709"/>
        <w:rPr>
          <w:color w:val="000000"/>
        </w:rPr>
      </w:pPr>
      <w:r w:rsidRPr="00D36005">
        <w:rPr>
          <w:color w:val="000000"/>
        </w:rPr>
        <w:t>Эти факторы вызывают у работников чувство приниженности. Подрываются чувство гордости, уверенности в себе, в стабильности</w:t>
      </w:r>
      <w:r w:rsidR="004D67AC" w:rsidRPr="00D36005">
        <w:rPr>
          <w:color w:val="000000"/>
        </w:rPr>
        <w:t xml:space="preserve"> своего служебного положения.</w:t>
      </w:r>
    </w:p>
    <w:p w:rsidR="004D67AC" w:rsidRPr="00D36005" w:rsidRDefault="004D67AC" w:rsidP="00D36005">
      <w:pPr>
        <w:ind w:firstLine="709"/>
        <w:rPr>
          <w:color w:val="000000"/>
        </w:rPr>
      </w:pPr>
      <w:r w:rsidRPr="00D36005">
        <w:rPr>
          <w:color w:val="000000"/>
        </w:rPr>
        <w:t>Процесс потери интереса к труду можно рассмотреть как состоящий из шести стадий.</w:t>
      </w:r>
    </w:p>
    <w:p w:rsidR="004D67AC" w:rsidRPr="00D36005" w:rsidRDefault="004D67AC" w:rsidP="00D36005">
      <w:pPr>
        <w:numPr>
          <w:ilvl w:val="0"/>
          <w:numId w:val="11"/>
        </w:numPr>
        <w:ind w:left="0" w:firstLine="709"/>
        <w:rPr>
          <w:i/>
          <w:color w:val="000000"/>
        </w:rPr>
      </w:pPr>
      <w:r w:rsidRPr="00D36005">
        <w:rPr>
          <w:i/>
          <w:color w:val="000000"/>
        </w:rPr>
        <w:t>Растерянность</w:t>
      </w:r>
    </w:p>
    <w:p w:rsidR="004D67AC" w:rsidRPr="00D36005" w:rsidRDefault="004D67AC" w:rsidP="00D36005">
      <w:pPr>
        <w:ind w:firstLine="709"/>
        <w:rPr>
          <w:color w:val="000000"/>
        </w:rPr>
      </w:pPr>
      <w:r w:rsidRPr="00D36005">
        <w:rPr>
          <w:color w:val="000000"/>
        </w:rPr>
        <w:t>Стрессовое состояние, которое начинает испытывать новый работник. Оно является следствием растерянности. Человек перестает понимать, что ему нужно делать и почему работа у него не ладится.</w:t>
      </w:r>
    </w:p>
    <w:p w:rsidR="004D67AC" w:rsidRPr="00D36005" w:rsidRDefault="004D67AC" w:rsidP="00D36005">
      <w:pPr>
        <w:numPr>
          <w:ilvl w:val="0"/>
          <w:numId w:val="11"/>
        </w:numPr>
        <w:ind w:left="0" w:firstLine="709"/>
        <w:rPr>
          <w:color w:val="000000"/>
        </w:rPr>
      </w:pPr>
      <w:r w:rsidRPr="00D36005">
        <w:rPr>
          <w:i/>
          <w:color w:val="000000"/>
        </w:rPr>
        <w:t>Раздражение</w:t>
      </w:r>
    </w:p>
    <w:p w:rsidR="004D67AC" w:rsidRPr="00D36005" w:rsidRDefault="004D67AC" w:rsidP="005559D7">
      <w:pPr>
        <w:ind w:firstLine="709"/>
        <w:rPr>
          <w:color w:val="000000"/>
        </w:rPr>
      </w:pPr>
      <w:r w:rsidRPr="00D36005">
        <w:rPr>
          <w:color w:val="000000"/>
        </w:rPr>
        <w:t>Разноречивые указания руководителя вызывают раздражение, связанное с ощущением собственного бессилия.</w:t>
      </w:r>
      <w:r w:rsidR="00B12C2D" w:rsidRPr="00D36005">
        <w:rPr>
          <w:color w:val="000000"/>
        </w:rPr>
        <w:t xml:space="preserve"> В своих демонстративных чертах работник подчеркивает свое недовольство в сочетании с повышенной производительностью. Тут он преследует 2 цели: зарекомендовать себя с</w:t>
      </w:r>
      <w:r w:rsidR="005559D7" w:rsidRPr="005559D7">
        <w:rPr>
          <w:color w:val="000000"/>
        </w:rPr>
        <w:t xml:space="preserve"> </w:t>
      </w:r>
      <w:r w:rsidR="00B12C2D" w:rsidRPr="00D36005">
        <w:rPr>
          <w:color w:val="000000"/>
        </w:rPr>
        <w:t>лучшей стороны, а также подчеркнуть на своем фоне бездеятельность руководителя.</w:t>
      </w:r>
    </w:p>
    <w:p w:rsidR="00B12C2D" w:rsidRPr="00D36005" w:rsidRDefault="00B12C2D" w:rsidP="00D36005">
      <w:pPr>
        <w:numPr>
          <w:ilvl w:val="0"/>
          <w:numId w:val="11"/>
        </w:numPr>
        <w:ind w:left="0" w:firstLine="709"/>
        <w:rPr>
          <w:color w:val="000000"/>
        </w:rPr>
      </w:pPr>
      <w:r w:rsidRPr="00D36005">
        <w:rPr>
          <w:i/>
          <w:color w:val="000000"/>
        </w:rPr>
        <w:t>Подсознательные надежды</w:t>
      </w:r>
    </w:p>
    <w:p w:rsidR="00B12C2D" w:rsidRPr="00D36005" w:rsidRDefault="00B12C2D" w:rsidP="00D36005">
      <w:pPr>
        <w:ind w:firstLine="709"/>
        <w:rPr>
          <w:color w:val="000000"/>
        </w:rPr>
      </w:pPr>
      <w:r w:rsidRPr="00D36005">
        <w:rPr>
          <w:color w:val="000000"/>
        </w:rPr>
        <w:t>Теперь работник надеется на промах руководителя</w:t>
      </w:r>
      <w:r w:rsidR="00D44D06" w:rsidRPr="00D36005">
        <w:rPr>
          <w:color w:val="000000"/>
        </w:rPr>
        <w:t>, после которого можно доказать правильность своей точки зрения.</w:t>
      </w:r>
    </w:p>
    <w:p w:rsidR="00D44D06" w:rsidRPr="00D36005" w:rsidRDefault="00D44D06" w:rsidP="00D36005">
      <w:pPr>
        <w:numPr>
          <w:ilvl w:val="0"/>
          <w:numId w:val="11"/>
        </w:numPr>
        <w:ind w:left="0" w:firstLine="709"/>
        <w:rPr>
          <w:color w:val="000000"/>
        </w:rPr>
      </w:pPr>
      <w:r w:rsidRPr="00D36005">
        <w:rPr>
          <w:i/>
          <w:color w:val="000000"/>
        </w:rPr>
        <w:t>Разочарование</w:t>
      </w:r>
    </w:p>
    <w:p w:rsidR="00D44D06" w:rsidRPr="00D36005" w:rsidRDefault="00D44D06" w:rsidP="00D36005">
      <w:pPr>
        <w:ind w:firstLine="709"/>
        <w:rPr>
          <w:color w:val="000000"/>
        </w:rPr>
      </w:pPr>
      <w:r w:rsidRPr="00D36005">
        <w:rPr>
          <w:color w:val="000000"/>
        </w:rPr>
        <w:t>На этой стадии производительность труда снижается до минимума. Его поведение напоминает маленького ребенка, он полагает, что, если будет вести себя плохо, то начальник его заметит.</w:t>
      </w:r>
    </w:p>
    <w:p w:rsidR="00D44D06" w:rsidRPr="00D36005" w:rsidRDefault="00F558A9" w:rsidP="00D36005">
      <w:pPr>
        <w:numPr>
          <w:ilvl w:val="0"/>
          <w:numId w:val="11"/>
        </w:numPr>
        <w:ind w:left="0" w:firstLine="709"/>
        <w:rPr>
          <w:color w:val="000000"/>
        </w:rPr>
      </w:pPr>
      <w:r w:rsidRPr="00D36005">
        <w:rPr>
          <w:i/>
          <w:color w:val="000000"/>
        </w:rPr>
        <w:t>Потеря готовности к сотрудничеству</w:t>
      </w:r>
    </w:p>
    <w:p w:rsidR="00F558A9" w:rsidRPr="00D36005" w:rsidRDefault="00F558A9" w:rsidP="00D36005">
      <w:pPr>
        <w:ind w:firstLine="709"/>
        <w:rPr>
          <w:color w:val="000000"/>
        </w:rPr>
      </w:pPr>
      <w:r w:rsidRPr="00D36005">
        <w:rPr>
          <w:color w:val="000000"/>
        </w:rPr>
        <w:t>Работник подчеркивает границы своих обязанностей и подчеркивает их до минимума. Суть этой стадии – не борьба за сохранение интереса к работе, а попытка сохранить самоуважение.</w:t>
      </w:r>
    </w:p>
    <w:p w:rsidR="00F558A9" w:rsidRPr="00D36005" w:rsidRDefault="00F558A9" w:rsidP="00D36005">
      <w:pPr>
        <w:numPr>
          <w:ilvl w:val="0"/>
          <w:numId w:val="11"/>
        </w:numPr>
        <w:ind w:left="0" w:firstLine="709"/>
        <w:rPr>
          <w:i/>
          <w:color w:val="000000"/>
        </w:rPr>
      </w:pPr>
      <w:r w:rsidRPr="00D36005">
        <w:rPr>
          <w:i/>
          <w:color w:val="000000"/>
        </w:rPr>
        <w:t>Заключительная</w:t>
      </w:r>
    </w:p>
    <w:p w:rsidR="00D36005" w:rsidRDefault="00F558A9" w:rsidP="00D36005">
      <w:pPr>
        <w:ind w:firstLine="709"/>
        <w:rPr>
          <w:color w:val="000000"/>
        </w:rPr>
      </w:pPr>
      <w:r w:rsidRPr="00D36005">
        <w:rPr>
          <w:color w:val="000000"/>
        </w:rPr>
        <w:t>Окончательно разочаровавшись в своей работе, сотрудник перейдет на другое место либо будет относиться к работе как к каторге.</w:t>
      </w:r>
    </w:p>
    <w:bookmarkEnd w:id="21"/>
    <w:bookmarkEnd w:id="22"/>
    <w:bookmarkEnd w:id="23"/>
    <w:bookmarkEnd w:id="24"/>
    <w:bookmarkEnd w:id="25"/>
    <w:bookmarkEnd w:id="26"/>
    <w:bookmarkEnd w:id="27"/>
    <w:p w:rsidR="006A7D42" w:rsidRPr="00D36005" w:rsidRDefault="006A7D42" w:rsidP="00D36005">
      <w:pPr>
        <w:ind w:firstLine="709"/>
        <w:rPr>
          <w:color w:val="000000"/>
        </w:rPr>
      </w:pPr>
    </w:p>
    <w:p w:rsidR="0071675C" w:rsidRPr="00D36005" w:rsidRDefault="005559D7" w:rsidP="005559D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000000"/>
          <w:szCs w:val="32"/>
        </w:rPr>
      </w:pPr>
      <w:r>
        <w:rPr>
          <w:rFonts w:ascii="Times New Roman" w:hAnsi="Times New Roman" w:cs="Times New Roman"/>
          <w:i w:val="0"/>
          <w:color w:val="000000"/>
          <w:szCs w:val="32"/>
        </w:rPr>
        <w:br w:type="page"/>
      </w:r>
      <w:r w:rsidR="0071675C" w:rsidRPr="00D36005">
        <w:rPr>
          <w:rFonts w:ascii="Times New Roman" w:hAnsi="Times New Roman" w:cs="Times New Roman"/>
          <w:i w:val="0"/>
          <w:color w:val="000000"/>
          <w:szCs w:val="32"/>
        </w:rPr>
        <w:t>Глава 5. Аттестация персонала</w:t>
      </w:r>
    </w:p>
    <w:p w:rsidR="0071675C" w:rsidRPr="00D36005" w:rsidRDefault="0071675C" w:rsidP="00D36005">
      <w:pPr>
        <w:tabs>
          <w:tab w:val="clear" w:pos="284"/>
          <w:tab w:val="left" w:pos="360"/>
        </w:tabs>
        <w:ind w:firstLine="709"/>
        <w:rPr>
          <w:b/>
          <w:i/>
          <w:color w:val="000000"/>
        </w:rPr>
      </w:pPr>
    </w:p>
    <w:p w:rsidR="00D36005" w:rsidRDefault="009712ED" w:rsidP="00D36005">
      <w:pPr>
        <w:tabs>
          <w:tab w:val="clear" w:pos="284"/>
          <w:tab w:val="left" w:pos="360"/>
        </w:tabs>
        <w:ind w:firstLine="709"/>
        <w:rPr>
          <w:color w:val="000000"/>
        </w:rPr>
      </w:pPr>
      <w:r w:rsidRPr="00D36005">
        <w:rPr>
          <w:b/>
          <w:i/>
          <w:color w:val="000000"/>
        </w:rPr>
        <w:t xml:space="preserve">Аттестация педагогических работников </w:t>
      </w:r>
      <w:r w:rsidRPr="00D36005">
        <w:rPr>
          <w:color w:val="000000"/>
        </w:rPr>
        <w:t>– комплексная оценка уровня квалификации, педагогического профессионализма и продуктивности деятельности педагогических работников образовательного учреждения.</w:t>
      </w:r>
    </w:p>
    <w:p w:rsidR="00AD6866" w:rsidRPr="00D36005" w:rsidRDefault="00AD6866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Целью аттестации является </w:t>
      </w:r>
      <w:r w:rsidR="005D7BF7" w:rsidRPr="00D36005">
        <w:rPr>
          <w:color w:val="000000"/>
        </w:rPr>
        <w:t>обеспечение педагогическим работникам образовательных учреждений</w:t>
      </w:r>
      <w:r w:rsidR="00915D62" w:rsidRPr="00D36005">
        <w:rPr>
          <w:color w:val="000000"/>
        </w:rPr>
        <w:t>,</w:t>
      </w:r>
      <w:r w:rsidR="005D7BF7" w:rsidRPr="00D36005">
        <w:rPr>
          <w:color w:val="000000"/>
        </w:rPr>
        <w:t xml:space="preserve"> возможности повышения уровня оплаты труда,</w:t>
      </w:r>
      <w:r w:rsidRPr="00D36005">
        <w:rPr>
          <w:color w:val="000000"/>
        </w:rPr>
        <w:t xml:space="preserve"> стимули</w:t>
      </w:r>
      <w:r w:rsidR="005D7BF7" w:rsidRPr="00D36005">
        <w:rPr>
          <w:color w:val="000000"/>
        </w:rPr>
        <w:t>рующей их профессиональный рост и</w:t>
      </w:r>
      <w:r w:rsidRPr="00D36005">
        <w:rPr>
          <w:color w:val="000000"/>
        </w:rPr>
        <w:t xml:space="preserve"> непрерывное повышение квалификации и результативности труда.</w:t>
      </w:r>
    </w:p>
    <w:p w:rsidR="00277769" w:rsidRPr="00D36005" w:rsidRDefault="005D7BF7" w:rsidP="00D36005">
      <w:pPr>
        <w:ind w:firstLine="709"/>
        <w:rPr>
          <w:color w:val="000000"/>
        </w:rPr>
      </w:pPr>
      <w:r w:rsidRPr="00D36005">
        <w:rPr>
          <w:color w:val="000000"/>
        </w:rPr>
        <w:t>Основанием для</w:t>
      </w:r>
      <w:r w:rsidR="00626D75" w:rsidRPr="00D36005">
        <w:rPr>
          <w:color w:val="000000"/>
        </w:rPr>
        <w:t xml:space="preserve"> проведения аттестации п</w:t>
      </w:r>
      <w:r w:rsidR="00AD6866" w:rsidRPr="00D36005">
        <w:rPr>
          <w:color w:val="000000"/>
        </w:rPr>
        <w:t>едагогически</w:t>
      </w:r>
      <w:r w:rsidR="00626D75" w:rsidRPr="00D36005">
        <w:rPr>
          <w:color w:val="000000"/>
        </w:rPr>
        <w:t>х</w:t>
      </w:r>
      <w:r w:rsidR="00AD6866" w:rsidRPr="00D36005">
        <w:rPr>
          <w:color w:val="000000"/>
        </w:rPr>
        <w:t xml:space="preserve"> работник</w:t>
      </w:r>
      <w:r w:rsidR="00626D75" w:rsidRPr="00D36005">
        <w:rPr>
          <w:color w:val="000000"/>
        </w:rPr>
        <w:t>ов</w:t>
      </w:r>
      <w:r w:rsidR="00AD6866" w:rsidRPr="00D36005">
        <w:rPr>
          <w:color w:val="000000"/>
        </w:rPr>
        <w:t xml:space="preserve"> желающи</w:t>
      </w:r>
      <w:r w:rsidR="00626D75" w:rsidRPr="00D36005">
        <w:rPr>
          <w:color w:val="000000"/>
        </w:rPr>
        <w:t>м</w:t>
      </w:r>
      <w:r w:rsidR="00AD6866" w:rsidRPr="00D36005">
        <w:rPr>
          <w:color w:val="000000"/>
        </w:rPr>
        <w:t xml:space="preserve"> пройти аттестацию, </w:t>
      </w:r>
      <w:r w:rsidR="00626D75" w:rsidRPr="00D36005">
        <w:rPr>
          <w:color w:val="000000"/>
        </w:rPr>
        <w:t>является заявление работника. Затем данное заявление передается в аттестационную комиссию.</w:t>
      </w:r>
    </w:p>
    <w:p w:rsidR="00915D62" w:rsidRPr="00D36005" w:rsidRDefault="00915D62" w:rsidP="00D36005">
      <w:pPr>
        <w:ind w:firstLine="709"/>
        <w:rPr>
          <w:color w:val="000000"/>
        </w:rPr>
      </w:pPr>
    </w:p>
    <w:p w:rsidR="00915D62" w:rsidRPr="00D36005" w:rsidRDefault="00033446" w:rsidP="005559D7">
      <w:pPr>
        <w:ind w:firstLine="709"/>
        <w:jc w:val="center"/>
        <w:rPr>
          <w:b/>
          <w:bCs/>
          <w:color w:val="000000"/>
          <w:szCs w:val="32"/>
        </w:rPr>
      </w:pPr>
      <w:r w:rsidRPr="00D36005">
        <w:rPr>
          <w:b/>
          <w:bCs/>
          <w:color w:val="000000"/>
          <w:szCs w:val="32"/>
        </w:rPr>
        <w:t>5.1</w:t>
      </w:r>
      <w:r w:rsidR="005559D7">
        <w:rPr>
          <w:b/>
          <w:bCs/>
          <w:color w:val="000000"/>
          <w:szCs w:val="32"/>
          <w:lang w:val="en-US"/>
        </w:rPr>
        <w:t xml:space="preserve"> </w:t>
      </w:r>
      <w:r w:rsidR="00915D62" w:rsidRPr="00D36005">
        <w:rPr>
          <w:b/>
          <w:bCs/>
          <w:color w:val="000000"/>
          <w:szCs w:val="32"/>
        </w:rPr>
        <w:t>Элементы аттестации</w:t>
      </w:r>
    </w:p>
    <w:p w:rsidR="00360AA7" w:rsidRPr="00D36005" w:rsidRDefault="00360AA7" w:rsidP="00D36005">
      <w:pPr>
        <w:ind w:firstLine="709"/>
        <w:rPr>
          <w:b/>
          <w:bCs/>
          <w:color w:val="000000"/>
        </w:rPr>
      </w:pPr>
    </w:p>
    <w:p w:rsidR="003C7299" w:rsidRPr="00D36005" w:rsidRDefault="00915D62" w:rsidP="00D36005">
      <w:pPr>
        <w:tabs>
          <w:tab w:val="clear" w:pos="284"/>
          <w:tab w:val="clear" w:pos="2835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С учетом целей аттестации можно говорить о ее составных частях: оценке труда и оценке персонала.</w:t>
      </w:r>
    </w:p>
    <w:p w:rsidR="00915D62" w:rsidRPr="00D36005" w:rsidRDefault="00915D62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1</w:t>
      </w:r>
      <w:r w:rsidRPr="00D36005">
        <w:rPr>
          <w:color w:val="000000"/>
        </w:rPr>
        <w:t>. Оценка труда дает возможность оценить количество, качество и интенсивность труда работников.</w:t>
      </w:r>
    </w:p>
    <w:p w:rsidR="00915D62" w:rsidRPr="00D36005" w:rsidRDefault="00915D62" w:rsidP="00D36005">
      <w:pPr>
        <w:ind w:firstLine="709"/>
        <w:rPr>
          <w:color w:val="000000"/>
        </w:rPr>
      </w:pPr>
      <w:r w:rsidRPr="00D36005">
        <w:rPr>
          <w:b/>
          <w:color w:val="000000"/>
        </w:rPr>
        <w:t>2</w:t>
      </w:r>
      <w:r w:rsidRPr="00D36005">
        <w:rPr>
          <w:color w:val="000000"/>
        </w:rPr>
        <w:t>. Оценка персонала позволяет изучить степень подготовленности работника к выполнению именно того вида деятельности, которым он занимается, а также реальных возможностей для оценки перспектив роста.</w:t>
      </w:r>
    </w:p>
    <w:p w:rsidR="00AD6866" w:rsidRPr="00D36005" w:rsidRDefault="00AD6866" w:rsidP="00D36005">
      <w:pPr>
        <w:tabs>
          <w:tab w:val="clear" w:pos="2835"/>
        </w:tabs>
        <w:ind w:firstLine="709"/>
        <w:rPr>
          <w:color w:val="000000"/>
        </w:rPr>
      </w:pPr>
      <w:r w:rsidRPr="00D36005">
        <w:rPr>
          <w:color w:val="000000"/>
        </w:rPr>
        <w:t>Присвоение званий происходит на основе документальных материалов: стаж работы, характеристика, документ об окончании курсов повышения квалификации, анализа педагогической деятельности и результатов работы.</w:t>
      </w:r>
    </w:p>
    <w:p w:rsidR="00D36005" w:rsidRDefault="00277769" w:rsidP="005559D7">
      <w:pPr>
        <w:tabs>
          <w:tab w:val="clear" w:pos="284"/>
          <w:tab w:val="clear" w:pos="2835"/>
          <w:tab w:val="left" w:pos="-540"/>
          <w:tab w:val="left" w:pos="-360"/>
        </w:tabs>
        <w:ind w:firstLine="709"/>
        <w:rPr>
          <w:color w:val="000000"/>
        </w:rPr>
      </w:pPr>
      <w:r w:rsidRPr="00D36005">
        <w:rPr>
          <w:b/>
          <w:i/>
          <w:color w:val="000000"/>
        </w:rPr>
        <w:t xml:space="preserve">Квалификационная категория – </w:t>
      </w:r>
      <w:r w:rsidRPr="00D36005">
        <w:rPr>
          <w:color w:val="000000"/>
        </w:rPr>
        <w:t>уровень квалификации,</w:t>
      </w:r>
      <w:r w:rsidRPr="00D36005">
        <w:rPr>
          <w:b/>
          <w:i/>
          <w:color w:val="000000"/>
        </w:rPr>
        <w:t xml:space="preserve"> </w:t>
      </w:r>
      <w:r w:rsidRPr="00D36005">
        <w:rPr>
          <w:color w:val="000000"/>
        </w:rPr>
        <w:t>соответствующий нормативным критериям, обеспечивающий работнику</w:t>
      </w:r>
      <w:r w:rsidR="005559D7" w:rsidRPr="005559D7">
        <w:rPr>
          <w:color w:val="000000"/>
        </w:rPr>
        <w:t xml:space="preserve"> </w:t>
      </w:r>
      <w:r w:rsidRPr="00D36005">
        <w:rPr>
          <w:color w:val="000000"/>
        </w:rPr>
        <w:t>возможность решать профессиональные задачи определенной степени сложности.</w:t>
      </w:r>
    </w:p>
    <w:p w:rsidR="00D36005" w:rsidRDefault="00AD6866" w:rsidP="00D36005">
      <w:pPr>
        <w:tabs>
          <w:tab w:val="clear" w:pos="284"/>
          <w:tab w:val="clear" w:pos="2835"/>
          <w:tab w:val="left" w:pos="-360"/>
        </w:tabs>
        <w:ind w:firstLine="709"/>
        <w:rPr>
          <w:color w:val="000000"/>
        </w:rPr>
      </w:pPr>
      <w:r w:rsidRPr="00D36005">
        <w:rPr>
          <w:color w:val="000000"/>
        </w:rPr>
        <w:t>Квалификационные категории присваиваются исключительно за непосредственную работу с детьми.</w:t>
      </w:r>
    </w:p>
    <w:p w:rsidR="00D36005" w:rsidRDefault="005A0856" w:rsidP="00D36005">
      <w:pPr>
        <w:tabs>
          <w:tab w:val="clear" w:pos="284"/>
          <w:tab w:val="clear" w:pos="2835"/>
          <w:tab w:val="left" w:pos="-540"/>
        </w:tabs>
        <w:ind w:firstLine="709"/>
        <w:rPr>
          <w:color w:val="000000"/>
        </w:rPr>
      </w:pPr>
      <w:r w:rsidRPr="00D36005">
        <w:rPr>
          <w:color w:val="000000"/>
        </w:rPr>
        <w:t>В центре аттестационного процесса находится аттестационное собеседование — встреча руководителя с аттестуемым сотрудником, в ходе которой происходит обсуждение результатов работы сотрудника за истекший период, дается оценка этой работы</w:t>
      </w:r>
      <w:r w:rsidR="00D94E16" w:rsidRPr="00D36005">
        <w:rPr>
          <w:color w:val="000000"/>
        </w:rPr>
        <w:t>,</w:t>
      </w:r>
      <w:r w:rsidRPr="00D36005">
        <w:rPr>
          <w:color w:val="000000"/>
        </w:rPr>
        <w:t xml:space="preserve"> как руководителем, так и самим сотрудником, утверждается план работы сотрудника на перспективу. Аттестационное собеседование играет очень важную роль в аттестационном процессе, поэтому оно требует тщательной подготовки</w:t>
      </w:r>
      <w:r w:rsidR="00D17EE1" w:rsidRPr="00D36005">
        <w:rPr>
          <w:color w:val="000000"/>
        </w:rPr>
        <w:t>,</w:t>
      </w:r>
      <w:r w:rsidRPr="00D36005">
        <w:rPr>
          <w:color w:val="000000"/>
        </w:rPr>
        <w:t xml:space="preserve"> как от сотрудника, так и от руководителя.</w:t>
      </w:r>
    </w:p>
    <w:p w:rsidR="00D36005" w:rsidRDefault="005A0856" w:rsidP="00D36005">
      <w:pPr>
        <w:tabs>
          <w:tab w:val="clear" w:pos="284"/>
          <w:tab w:val="clear" w:pos="2835"/>
          <w:tab w:val="left" w:pos="-180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Наиболее старым и самым распространенным методом аттестации является</w:t>
      </w:r>
      <w:r w:rsidRPr="00D36005">
        <w:rPr>
          <w:b/>
          <w:bCs/>
          <w:color w:val="000000"/>
        </w:rPr>
        <w:t xml:space="preserve"> метод стандартных оценок</w:t>
      </w:r>
      <w:r w:rsidRPr="00D36005">
        <w:rPr>
          <w:color w:val="000000"/>
        </w:rPr>
        <w:t>.</w:t>
      </w:r>
    </w:p>
    <w:p w:rsidR="005A0856" w:rsidRPr="00D36005" w:rsidRDefault="005A0856" w:rsidP="00D36005">
      <w:pPr>
        <w:tabs>
          <w:tab w:val="clear" w:pos="284"/>
          <w:tab w:val="clear" w:pos="2835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Руководитель заполняет специальную форму, оценивая отдельные аспекты работы сотрудника в течение аттестационного периода</w:t>
      </w:r>
      <w:r w:rsidR="00D17EE1" w:rsidRPr="00D36005">
        <w:rPr>
          <w:color w:val="000000"/>
        </w:rPr>
        <w:t xml:space="preserve"> по стандартной шкале.</w:t>
      </w:r>
    </w:p>
    <w:p w:rsidR="005A0856" w:rsidRPr="00D36005" w:rsidRDefault="005A0856" w:rsidP="00D36005">
      <w:pPr>
        <w:tabs>
          <w:tab w:val="clear" w:pos="284"/>
          <w:tab w:val="clear" w:pos="2835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Данный метод отличается простотой, малыми издержками и общедоступностью. Чтобы аттестовать сотрудника с помощью метода стандартных оценок, руководителю не требуется ни специальной подготовки, ни значительных затрат времени или других ресурсов. Использование данного метода обеспечивает также единообразие аттестации всех сотрудников.</w:t>
      </w:r>
    </w:p>
    <w:p w:rsidR="005A0856" w:rsidRPr="00D36005" w:rsidRDefault="005A0856" w:rsidP="005559D7">
      <w:pPr>
        <w:tabs>
          <w:tab w:val="clear" w:pos="284"/>
          <w:tab w:val="clear" w:pos="2835"/>
          <w:tab w:val="left" w:pos="0"/>
        </w:tabs>
        <w:ind w:firstLine="709"/>
        <w:rPr>
          <w:color w:val="000000"/>
        </w:rPr>
      </w:pPr>
      <w:r w:rsidRPr="00D36005">
        <w:rPr>
          <w:color w:val="000000"/>
        </w:rPr>
        <w:t>Однако метод стандартных оценок страдает рядом серьезных недостатков. Во-первых, аттестацию проводит один человек — руководитель, что предполагает высокую степень субъективной и односторонней оценки. Во-вторых, стандартная шкала не учитывает</w:t>
      </w:r>
      <w:r w:rsidR="005559D7" w:rsidRPr="005559D7">
        <w:rPr>
          <w:color w:val="000000"/>
        </w:rPr>
        <w:t xml:space="preserve"> </w:t>
      </w:r>
      <w:r w:rsidRPr="00D36005">
        <w:rPr>
          <w:color w:val="000000"/>
        </w:rPr>
        <w:t>особенностей профессиональной деятельности каждого отдельного работника, что может повлиять на качество оценки.</w:t>
      </w:r>
    </w:p>
    <w:p w:rsidR="005A0856" w:rsidRPr="00D36005" w:rsidRDefault="005A0856" w:rsidP="00D36005">
      <w:pPr>
        <w:ind w:firstLine="709"/>
        <w:rPr>
          <w:color w:val="000000"/>
        </w:rPr>
      </w:pPr>
      <w:r w:rsidRPr="00D36005">
        <w:rPr>
          <w:color w:val="000000"/>
        </w:rPr>
        <w:t>В то же время и при данном методе н</w:t>
      </w:r>
      <w:r w:rsidR="00277769" w:rsidRPr="00D36005">
        <w:rPr>
          <w:color w:val="000000"/>
        </w:rPr>
        <w:t>е</w:t>
      </w:r>
      <w:r w:rsidRPr="00D36005">
        <w:rPr>
          <w:color w:val="000000"/>
        </w:rPr>
        <w:t xml:space="preserve"> удается полностью преодолеть субъективизм оценок. Одновременно, такой метод является и более дорогостоящим.</w:t>
      </w:r>
    </w:p>
    <w:p w:rsidR="00D36005" w:rsidRDefault="005A0856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Другая довольно распространенная разновидность методов оценки аттестуемых сотрудников — </w:t>
      </w:r>
      <w:r w:rsidRPr="00D36005">
        <w:rPr>
          <w:b/>
          <w:bCs/>
          <w:color w:val="000000"/>
        </w:rPr>
        <w:t>сравнительные методы</w:t>
      </w:r>
      <w:r w:rsidRPr="00D36005">
        <w:rPr>
          <w:color w:val="000000"/>
        </w:rPr>
        <w:t>.</w:t>
      </w:r>
    </w:p>
    <w:p w:rsidR="00D36005" w:rsidRDefault="005A0856" w:rsidP="00D36005">
      <w:pPr>
        <w:ind w:firstLine="709"/>
        <w:rPr>
          <w:color w:val="000000"/>
        </w:rPr>
      </w:pPr>
      <w:r w:rsidRPr="00D36005">
        <w:rPr>
          <w:color w:val="000000"/>
        </w:rPr>
        <w:t>При их использовании руководитель сравнивает одного сотрудника своего подразделения с другими. При ранжировании руководитель “выстраивает” своих сотрудников в сравнительную цепочку — от лучшего к худшему. По результатам работы за аттестационный период. Сравнительные методы являются очень простым способом аттестации сотрудников. Их легко применять и легко понимать.</w:t>
      </w:r>
    </w:p>
    <w:p w:rsidR="00D36005" w:rsidRDefault="005A0856" w:rsidP="00D36005">
      <w:pPr>
        <w:ind w:firstLine="709"/>
        <w:rPr>
          <w:color w:val="000000"/>
        </w:rPr>
      </w:pPr>
      <w:r w:rsidRPr="00D36005">
        <w:rPr>
          <w:color w:val="000000"/>
        </w:rPr>
        <w:t>Однако, эти методы слишком односторонни и приблизительны для того, чтобы сделанные с их помощью оценки применялись для целей развития персонала и т.п.</w:t>
      </w:r>
    </w:p>
    <w:p w:rsidR="0016589B" w:rsidRPr="00D36005" w:rsidRDefault="0016589B" w:rsidP="00D36005">
      <w:pPr>
        <w:ind w:firstLine="709"/>
        <w:rPr>
          <w:color w:val="000000"/>
        </w:rPr>
      </w:pPr>
      <w:r w:rsidRPr="00D36005">
        <w:rPr>
          <w:color w:val="000000"/>
        </w:rPr>
        <w:t>Аттестационные процедуры предусматривают индивидуальное обсуждение итогов оценки с подчиненным, который удостоверяет это подписью, а также может зафиксировать несогласие с выводами начальника и особые обстоятельства, повлиявшие на результаты труда.</w:t>
      </w:r>
    </w:p>
    <w:p w:rsidR="00277769" w:rsidRPr="00D36005" w:rsidRDefault="00277769" w:rsidP="00D36005">
      <w:pPr>
        <w:ind w:firstLine="709"/>
        <w:rPr>
          <w:color w:val="000000"/>
        </w:rPr>
      </w:pPr>
      <w:r w:rsidRPr="00D36005">
        <w:rPr>
          <w:color w:val="000000"/>
        </w:rPr>
        <w:t>Решение аттестационной комиссии оформляется протоколом, который подписывается председателем, заместителем председателя и членами аттестационной комиссии, принимавшим участие в голосовании.</w:t>
      </w:r>
    </w:p>
    <w:p w:rsidR="005A0856" w:rsidRPr="00D36005" w:rsidRDefault="005A0856" w:rsidP="00D36005">
      <w:pPr>
        <w:ind w:firstLine="709"/>
        <w:rPr>
          <w:color w:val="000000"/>
        </w:rPr>
      </w:pPr>
    </w:p>
    <w:p w:rsidR="00F71B8E" w:rsidRPr="00D36005" w:rsidRDefault="004B5BBF" w:rsidP="004B5BBF">
      <w:pPr>
        <w:ind w:firstLine="709"/>
        <w:jc w:val="center"/>
        <w:outlineLvl w:val="0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F71B8E" w:rsidRPr="00D36005">
        <w:rPr>
          <w:b/>
          <w:color w:val="000000"/>
          <w:szCs w:val="32"/>
        </w:rPr>
        <w:t>Заключение</w:t>
      </w:r>
    </w:p>
    <w:p w:rsidR="00D36005" w:rsidRDefault="00D36005" w:rsidP="00D36005">
      <w:pPr>
        <w:ind w:firstLine="709"/>
        <w:outlineLvl w:val="0"/>
        <w:rPr>
          <w:b/>
          <w:color w:val="000000"/>
          <w:szCs w:val="32"/>
        </w:rPr>
      </w:pPr>
    </w:p>
    <w:p w:rsidR="007069D1" w:rsidRPr="00D36005" w:rsidRDefault="00F71B8E" w:rsidP="00D36005">
      <w:pPr>
        <w:ind w:firstLine="709"/>
        <w:rPr>
          <w:color w:val="000000"/>
        </w:rPr>
      </w:pPr>
      <w:r w:rsidRPr="00D36005">
        <w:rPr>
          <w:color w:val="000000"/>
        </w:rPr>
        <w:t xml:space="preserve">В </w:t>
      </w:r>
      <w:r w:rsidR="007069D1" w:rsidRPr="00D36005">
        <w:rPr>
          <w:color w:val="000000"/>
        </w:rPr>
        <w:t>данной курсовой работе были изложены теоретические основы управления персоналом в образовательном учреждении, которые чрезвычайно многообразны и содержательны.</w:t>
      </w:r>
    </w:p>
    <w:p w:rsidR="00D40485" w:rsidRPr="00D36005" w:rsidRDefault="00D40485" w:rsidP="00D36005">
      <w:pPr>
        <w:ind w:firstLine="709"/>
        <w:rPr>
          <w:color w:val="000000"/>
        </w:rPr>
      </w:pPr>
      <w:r w:rsidRPr="00D36005">
        <w:rPr>
          <w:color w:val="000000"/>
        </w:rPr>
        <w:t>На основе проведённого в работе исследования были решены следующие задачи:</w:t>
      </w:r>
    </w:p>
    <w:p w:rsidR="00D36005" w:rsidRDefault="001C67BE" w:rsidP="00D36005">
      <w:pPr>
        <w:numPr>
          <w:ilvl w:val="0"/>
          <w:numId w:val="11"/>
        </w:numPr>
        <w:tabs>
          <w:tab w:val="clear" w:pos="284"/>
          <w:tab w:val="clear" w:pos="1287"/>
          <w:tab w:val="clear" w:pos="2835"/>
          <w:tab w:val="left" w:pos="0"/>
        </w:tabs>
        <w:ind w:left="0" w:firstLine="709"/>
        <w:textAlignment w:val="top"/>
        <w:rPr>
          <w:color w:val="000000"/>
        </w:rPr>
      </w:pPr>
      <w:r w:rsidRPr="00D36005">
        <w:rPr>
          <w:color w:val="000000"/>
        </w:rPr>
        <w:t>И</w:t>
      </w:r>
      <w:r w:rsidR="00D40485" w:rsidRPr="00D36005">
        <w:rPr>
          <w:color w:val="000000"/>
        </w:rPr>
        <w:t>зучено содержание и значение управления персоналом,</w:t>
      </w:r>
      <w:r w:rsidR="00C4223F" w:rsidRPr="00D36005">
        <w:rPr>
          <w:color w:val="000000"/>
        </w:rPr>
        <w:t xml:space="preserve"> определены цели и задачи УП, выделены функции технологии УП, рассмотрена система управления </w:t>
      </w:r>
      <w:r w:rsidR="002D7D92" w:rsidRPr="00D36005">
        <w:rPr>
          <w:color w:val="000000"/>
        </w:rPr>
        <w:t>персоналом и кадровая политика организации</w:t>
      </w:r>
      <w:r w:rsidR="00C4223F" w:rsidRPr="00D36005">
        <w:rPr>
          <w:color w:val="000000"/>
        </w:rPr>
        <w:t>;</w:t>
      </w:r>
    </w:p>
    <w:p w:rsidR="00C4223F" w:rsidRPr="00D36005" w:rsidRDefault="00A6687D" w:rsidP="004B5BBF">
      <w:pPr>
        <w:numPr>
          <w:ilvl w:val="0"/>
          <w:numId w:val="11"/>
        </w:numPr>
        <w:tabs>
          <w:tab w:val="clear" w:pos="284"/>
          <w:tab w:val="clear" w:pos="1287"/>
          <w:tab w:val="clear" w:pos="2835"/>
          <w:tab w:val="num" w:pos="-180"/>
          <w:tab w:val="left" w:pos="360"/>
          <w:tab w:val="left" w:pos="1276"/>
        </w:tabs>
        <w:ind w:left="0" w:firstLine="709"/>
        <w:textAlignment w:val="top"/>
        <w:rPr>
          <w:color w:val="000000"/>
        </w:rPr>
      </w:pPr>
      <w:r w:rsidRPr="00D36005">
        <w:rPr>
          <w:color w:val="000000"/>
        </w:rPr>
        <w:t>Рассмотрены</w:t>
      </w:r>
      <w:r w:rsidR="00C4223F" w:rsidRPr="00D36005">
        <w:rPr>
          <w:color w:val="000000"/>
        </w:rPr>
        <w:t xml:space="preserve"> </w:t>
      </w:r>
      <w:r w:rsidR="002A3DA1" w:rsidRPr="00D36005">
        <w:rPr>
          <w:color w:val="000000"/>
        </w:rPr>
        <w:t xml:space="preserve">понятие и </w:t>
      </w:r>
      <w:r w:rsidR="00C4223F" w:rsidRPr="00D36005">
        <w:rPr>
          <w:color w:val="000000"/>
        </w:rPr>
        <w:t xml:space="preserve">виды конфликта, а также </w:t>
      </w:r>
      <w:r w:rsidRPr="00D36005">
        <w:rPr>
          <w:color w:val="000000"/>
        </w:rPr>
        <w:t>проанализированы</w:t>
      </w:r>
      <w:r w:rsidR="001C67BE" w:rsidRPr="00D36005">
        <w:rPr>
          <w:color w:val="000000"/>
        </w:rPr>
        <w:t xml:space="preserve"> методы</w:t>
      </w:r>
      <w:r w:rsidR="00D36005">
        <w:rPr>
          <w:color w:val="000000"/>
        </w:rPr>
        <w:t xml:space="preserve"> </w:t>
      </w:r>
      <w:r w:rsidR="00C4223F" w:rsidRPr="00D36005">
        <w:rPr>
          <w:color w:val="000000"/>
        </w:rPr>
        <w:t>управления конфликтами.</w:t>
      </w:r>
    </w:p>
    <w:p w:rsidR="001C67BE" w:rsidRPr="00D36005" w:rsidRDefault="001C67BE" w:rsidP="004B5BBF">
      <w:pPr>
        <w:numPr>
          <w:ilvl w:val="0"/>
          <w:numId w:val="11"/>
        </w:numPr>
        <w:tabs>
          <w:tab w:val="clear" w:pos="284"/>
          <w:tab w:val="clear" w:pos="1287"/>
          <w:tab w:val="clear" w:pos="2835"/>
          <w:tab w:val="num" w:pos="-180"/>
          <w:tab w:val="left" w:pos="360"/>
          <w:tab w:val="left" w:pos="1276"/>
        </w:tabs>
        <w:ind w:left="0" w:firstLine="709"/>
        <w:textAlignment w:val="top"/>
        <w:rPr>
          <w:color w:val="000000"/>
        </w:rPr>
      </w:pPr>
      <w:r w:rsidRPr="00D36005">
        <w:rPr>
          <w:color w:val="000000"/>
        </w:rPr>
        <w:t>Проанализированы теоретические аспекты адаптации, оценены этапы, методы и программы адаптации, рассмотрены особенности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управления системой адаптации в образовательном учреждении.</w:t>
      </w:r>
    </w:p>
    <w:p w:rsidR="00F71B8E" w:rsidRPr="00D36005" w:rsidRDefault="00652CE1" w:rsidP="004B5BBF">
      <w:pPr>
        <w:numPr>
          <w:ilvl w:val="0"/>
          <w:numId w:val="11"/>
        </w:numPr>
        <w:tabs>
          <w:tab w:val="clear" w:pos="284"/>
          <w:tab w:val="clear" w:pos="1287"/>
          <w:tab w:val="clear" w:pos="2835"/>
          <w:tab w:val="num" w:pos="-180"/>
          <w:tab w:val="left" w:pos="360"/>
          <w:tab w:val="left" w:pos="1276"/>
        </w:tabs>
        <w:ind w:left="0" w:firstLine="709"/>
        <w:textAlignment w:val="top"/>
        <w:rPr>
          <w:color w:val="000000"/>
        </w:rPr>
      </w:pPr>
      <w:r w:rsidRPr="00D36005">
        <w:rPr>
          <w:color w:val="000000"/>
        </w:rPr>
        <w:t>Рассмотрены основные задачи и теории мотивации персонала к труду, а также изучены причины пассивности работника.</w:t>
      </w:r>
    </w:p>
    <w:p w:rsidR="00D36005" w:rsidRDefault="00652CE1" w:rsidP="004B5BBF">
      <w:pPr>
        <w:numPr>
          <w:ilvl w:val="0"/>
          <w:numId w:val="11"/>
        </w:numPr>
        <w:tabs>
          <w:tab w:val="clear" w:pos="284"/>
          <w:tab w:val="clear" w:pos="1287"/>
          <w:tab w:val="clear" w:pos="2835"/>
          <w:tab w:val="num" w:pos="-180"/>
          <w:tab w:val="left" w:pos="360"/>
          <w:tab w:val="left" w:pos="1276"/>
        </w:tabs>
        <w:ind w:left="0" w:firstLine="709"/>
        <w:textAlignment w:val="top"/>
        <w:rPr>
          <w:color w:val="000000"/>
        </w:rPr>
      </w:pPr>
      <w:r w:rsidRPr="00D36005">
        <w:rPr>
          <w:color w:val="000000"/>
        </w:rPr>
        <w:t>Изучены элементы аттестации персонала в образовательном учреждении.</w:t>
      </w:r>
    </w:p>
    <w:p w:rsidR="00F71B8E" w:rsidRPr="00D36005" w:rsidRDefault="00F71B8E" w:rsidP="00D36005">
      <w:pPr>
        <w:ind w:firstLine="709"/>
        <w:rPr>
          <w:color w:val="000000"/>
        </w:rPr>
      </w:pPr>
      <w:r w:rsidRPr="00D36005">
        <w:rPr>
          <w:color w:val="000000"/>
        </w:rPr>
        <w:t>Таким образом, цель работы через реализацию поставленных задач выполнена.</w:t>
      </w:r>
    </w:p>
    <w:p w:rsidR="00D36005" w:rsidRDefault="007069D1" w:rsidP="00D36005">
      <w:pPr>
        <w:ind w:firstLine="709"/>
        <w:rPr>
          <w:color w:val="000000"/>
        </w:rPr>
      </w:pPr>
      <w:r w:rsidRPr="00D36005">
        <w:rPr>
          <w:color w:val="000000"/>
        </w:rPr>
        <w:t>Роль управления не в том, чтобы ст</w:t>
      </w:r>
      <w:r w:rsidR="00652CE1" w:rsidRPr="00D36005">
        <w:rPr>
          <w:color w:val="000000"/>
        </w:rPr>
        <w:t>оя</w:t>
      </w:r>
      <w:r w:rsidRPr="00D36005">
        <w:rPr>
          <w:color w:val="000000"/>
        </w:rPr>
        <w:t xml:space="preserve">ть на вершине пирамиды и контролировать людей, </w:t>
      </w:r>
      <w:r w:rsidR="00652CE1" w:rsidRPr="00D36005">
        <w:rPr>
          <w:color w:val="000000"/>
        </w:rPr>
        <w:t>а</w:t>
      </w:r>
      <w:r w:rsidRPr="00D36005">
        <w:rPr>
          <w:color w:val="000000"/>
        </w:rPr>
        <w:t xml:space="preserve"> в том, чтобы вдохновлять их, придавать им новые силы. Таков должен быть девиз эффективн</w:t>
      </w:r>
      <w:r w:rsidR="00652CE1" w:rsidRPr="00D36005">
        <w:rPr>
          <w:color w:val="000000"/>
        </w:rPr>
        <w:t>ого</w:t>
      </w:r>
      <w:r w:rsidRPr="00D36005">
        <w:rPr>
          <w:color w:val="000000"/>
        </w:rPr>
        <w:t xml:space="preserve"> управления в современном обществе.</w:t>
      </w:r>
    </w:p>
    <w:p w:rsidR="00F71B8E" w:rsidRPr="00D36005" w:rsidRDefault="00F71B8E" w:rsidP="00D36005">
      <w:pPr>
        <w:ind w:firstLine="709"/>
        <w:rPr>
          <w:b/>
          <w:color w:val="000000"/>
        </w:rPr>
      </w:pPr>
    </w:p>
    <w:p w:rsidR="005A17E3" w:rsidRPr="00D36005" w:rsidRDefault="004B5BBF" w:rsidP="004B5BBF">
      <w:pPr>
        <w:pStyle w:val="1"/>
        <w:ind w:firstLine="709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="005A17E3" w:rsidRPr="00D36005">
        <w:rPr>
          <w:color w:val="000000"/>
          <w:szCs w:val="32"/>
        </w:rPr>
        <w:t>Список использованной литературы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5A17E3" w:rsidRPr="00D36005" w:rsidRDefault="005A17E3" w:rsidP="00D36005">
      <w:pPr>
        <w:ind w:firstLine="709"/>
        <w:rPr>
          <w:color w:val="000000"/>
        </w:rPr>
      </w:pPr>
    </w:p>
    <w:p w:rsidR="00ED342F" w:rsidRPr="00D36005" w:rsidRDefault="00ED342F" w:rsidP="004B5BBF">
      <w:pPr>
        <w:numPr>
          <w:ilvl w:val="0"/>
          <w:numId w:val="3"/>
        </w:numPr>
        <w:tabs>
          <w:tab w:val="clear" w:pos="284"/>
          <w:tab w:val="clear" w:pos="360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Аллин О.Н., Сальникова Н.И. Кадры для эффективного бизнеса. Подбор и мотивация персонала. – М.: Генезис, 2005. – 248с.</w:t>
      </w:r>
    </w:p>
    <w:p w:rsidR="00ED342F" w:rsidRPr="00D36005" w:rsidRDefault="00ED342F" w:rsidP="004B5BBF">
      <w:pPr>
        <w:numPr>
          <w:ilvl w:val="0"/>
          <w:numId w:val="3"/>
        </w:numPr>
        <w:tabs>
          <w:tab w:val="clear" w:pos="284"/>
          <w:tab w:val="clear" w:pos="360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Блинов А.О., Василевская О.В. Искусство управления персоналом: Учебное пособие для экономических колледжей и вузов. - М.: ГЕЛАН, 2001.</w:t>
      </w:r>
      <w:r w:rsidR="00B41B4E" w:rsidRPr="00D36005">
        <w:rPr>
          <w:color w:val="000000"/>
        </w:rPr>
        <w:t>-</w:t>
      </w:r>
      <w:r w:rsidRPr="00D36005">
        <w:rPr>
          <w:color w:val="000000"/>
        </w:rPr>
        <w:t xml:space="preserve"> 411с.</w:t>
      </w:r>
    </w:p>
    <w:p w:rsidR="00ED342F" w:rsidRPr="00D36005" w:rsidRDefault="00ED342F" w:rsidP="004B5BBF">
      <w:pPr>
        <w:numPr>
          <w:ilvl w:val="0"/>
          <w:numId w:val="3"/>
        </w:numPr>
        <w:tabs>
          <w:tab w:val="clear" w:pos="284"/>
          <w:tab w:val="clear" w:pos="360"/>
          <w:tab w:val="clear" w:pos="2835"/>
          <w:tab w:val="num" w:pos="720"/>
        </w:tabs>
        <w:suppressAutoHyphens/>
        <w:autoSpaceDE/>
        <w:autoSpaceDN/>
        <w:ind w:left="0" w:firstLine="0"/>
        <w:jc w:val="left"/>
        <w:rPr>
          <w:color w:val="000000"/>
        </w:rPr>
      </w:pPr>
      <w:r w:rsidRPr="00D36005">
        <w:rPr>
          <w:color w:val="000000"/>
        </w:rPr>
        <w:t>Виханский О.С., Наумов А.Н. Менеджмент. – М.:</w:t>
      </w:r>
      <w:r w:rsidR="00D36005">
        <w:rPr>
          <w:color w:val="000000"/>
        </w:rPr>
        <w:t xml:space="preserve"> </w:t>
      </w:r>
      <w:r w:rsidRPr="00D36005">
        <w:rPr>
          <w:color w:val="000000"/>
        </w:rPr>
        <w:t>1996.</w:t>
      </w:r>
    </w:p>
    <w:p w:rsidR="007D36E3" w:rsidRPr="00D36005" w:rsidRDefault="001E14D0" w:rsidP="004B5BBF">
      <w:pPr>
        <w:pStyle w:val="a3"/>
        <w:suppressAutoHyphens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4.</w:t>
      </w:r>
      <w:r w:rsidR="00D36005">
        <w:rPr>
          <w:color w:val="000000"/>
          <w:sz w:val="28"/>
          <w:szCs w:val="28"/>
        </w:rPr>
        <w:t xml:space="preserve"> </w:t>
      </w:r>
      <w:r w:rsidR="007D36E3" w:rsidRPr="00D36005">
        <w:rPr>
          <w:color w:val="000000"/>
          <w:sz w:val="28"/>
          <w:szCs w:val="28"/>
        </w:rPr>
        <w:t>Гришко Н.И. Управление персоналом: Учебно-практическое пособие.-Мн.: БГЭУ, 2000.-93с</w:t>
      </w:r>
      <w:r w:rsidR="00B77B80" w:rsidRPr="00D36005">
        <w:rPr>
          <w:color w:val="000000"/>
          <w:sz w:val="28"/>
          <w:szCs w:val="28"/>
        </w:rPr>
        <w:t>.</w:t>
      </w:r>
    </w:p>
    <w:p w:rsidR="00ED342F" w:rsidRPr="00D36005" w:rsidRDefault="001E14D0" w:rsidP="004B5BBF">
      <w:pPr>
        <w:tabs>
          <w:tab w:val="clear" w:pos="284"/>
          <w:tab w:val="clear" w:pos="2835"/>
        </w:tabs>
        <w:suppressAutoHyphens/>
        <w:autoSpaceDE/>
        <w:autoSpaceDN/>
        <w:ind w:firstLine="0"/>
        <w:jc w:val="left"/>
        <w:rPr>
          <w:color w:val="000000"/>
        </w:rPr>
      </w:pPr>
      <w:r w:rsidRPr="00D36005">
        <w:rPr>
          <w:color w:val="000000"/>
        </w:rPr>
        <w:t>5.</w:t>
      </w:r>
      <w:r w:rsidR="007D36E3" w:rsidRPr="00D36005">
        <w:rPr>
          <w:color w:val="000000"/>
        </w:rPr>
        <w:t>Дорошенко Л.С. Управление трудовыми ресурсами. К.: МАУП, 1997.</w:t>
      </w:r>
    </w:p>
    <w:p w:rsidR="001E14D0" w:rsidRPr="00D36005" w:rsidRDefault="00B77B80" w:rsidP="004B5BBF">
      <w:pPr>
        <w:pStyle w:val="a3"/>
        <w:suppressAutoHyphens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D36005">
        <w:rPr>
          <w:color w:val="000000"/>
          <w:sz w:val="28"/>
          <w:szCs w:val="28"/>
        </w:rPr>
        <w:t>6</w:t>
      </w:r>
      <w:r w:rsidR="001E14D0" w:rsidRPr="00D36005">
        <w:rPr>
          <w:color w:val="000000"/>
          <w:sz w:val="28"/>
          <w:szCs w:val="28"/>
        </w:rPr>
        <w:t>. Иванова С</w:t>
      </w:r>
      <w:r w:rsidR="001E14D0" w:rsidRPr="00D36005">
        <w:rPr>
          <w:i/>
          <w:iCs/>
          <w:color w:val="000000"/>
          <w:sz w:val="28"/>
          <w:szCs w:val="28"/>
        </w:rPr>
        <w:t>.</w:t>
      </w:r>
      <w:r w:rsidR="001E14D0" w:rsidRPr="00D36005">
        <w:rPr>
          <w:color w:val="000000"/>
          <w:sz w:val="28"/>
          <w:szCs w:val="28"/>
        </w:rPr>
        <w:t xml:space="preserve"> Искусство подбора персонала: Как оценить человека за час. 3-е изд. - М.: </w:t>
      </w:r>
      <w:r w:rsidRPr="00D36005">
        <w:rPr>
          <w:color w:val="000000"/>
          <w:sz w:val="28"/>
          <w:szCs w:val="28"/>
        </w:rPr>
        <w:t>Альпина Бизнес Бук, 2006. - 160</w:t>
      </w:r>
      <w:r w:rsidR="001E14D0" w:rsidRPr="00D36005">
        <w:rPr>
          <w:color w:val="000000"/>
          <w:sz w:val="28"/>
          <w:szCs w:val="28"/>
        </w:rPr>
        <w:t>с.</w:t>
      </w:r>
    </w:p>
    <w:p w:rsidR="001E14D0" w:rsidRPr="00D36005" w:rsidRDefault="00B77B80" w:rsidP="004B5BBF">
      <w:pPr>
        <w:tabs>
          <w:tab w:val="clear" w:pos="284"/>
          <w:tab w:val="clear" w:pos="2835"/>
        </w:tabs>
        <w:suppressAutoHyphens/>
        <w:ind w:firstLine="0"/>
        <w:jc w:val="left"/>
        <w:rPr>
          <w:color w:val="000000"/>
        </w:rPr>
      </w:pPr>
      <w:r w:rsidRPr="00D36005">
        <w:rPr>
          <w:color w:val="000000"/>
        </w:rPr>
        <w:t>7</w:t>
      </w:r>
      <w:r w:rsidR="001E14D0" w:rsidRPr="00D36005">
        <w:rPr>
          <w:color w:val="000000"/>
        </w:rPr>
        <w:t>.Кинан К. Эффективное управление/ К. Кинан; (пер. с англ. А.А. Хлопецкого). – М.: Эксмо, 2007. – 80с. – (Менеджмент на ладони).</w:t>
      </w:r>
    </w:p>
    <w:p w:rsidR="001E14D0" w:rsidRPr="00D36005" w:rsidRDefault="00B77B80" w:rsidP="004B5BBF">
      <w:pPr>
        <w:tabs>
          <w:tab w:val="clear" w:pos="284"/>
          <w:tab w:val="clear" w:pos="2835"/>
        </w:tabs>
        <w:suppressAutoHyphens/>
        <w:ind w:firstLine="0"/>
        <w:jc w:val="left"/>
        <w:rPr>
          <w:color w:val="000000"/>
        </w:rPr>
      </w:pPr>
      <w:r w:rsidRPr="00D36005">
        <w:rPr>
          <w:color w:val="000000"/>
        </w:rPr>
        <w:t>8.</w:t>
      </w:r>
      <w:r w:rsidR="001E14D0" w:rsidRPr="00D36005">
        <w:rPr>
          <w:color w:val="000000"/>
        </w:rPr>
        <w:t>Кибанов А.Я. Основы управления персоналом. – М.: 2005.</w:t>
      </w:r>
    </w:p>
    <w:p w:rsidR="005A17E3" w:rsidRPr="00D36005" w:rsidRDefault="00562D95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Маренков Н.Л., Косаренко Н.Н.</w:t>
      </w:r>
      <w:r w:rsidR="00B14E51" w:rsidRPr="00D36005">
        <w:rPr>
          <w:color w:val="000000"/>
        </w:rPr>
        <w:t xml:space="preserve"> </w:t>
      </w:r>
      <w:r w:rsidRPr="00D36005">
        <w:rPr>
          <w:color w:val="000000"/>
        </w:rPr>
        <w:t>Управление персоналом организации: Учебное пособие для высших учебных заведений. – М.: Академический Проект; Трикста, 2005. – 464с. – («</w:t>
      </w:r>
      <w:r w:rsidRPr="00D36005">
        <w:rPr>
          <w:color w:val="000000"/>
          <w:lang w:val="en-US"/>
        </w:rPr>
        <w:t>Gaudea</w:t>
      </w:r>
      <w:r w:rsidR="00513EF5" w:rsidRPr="00D36005">
        <w:rPr>
          <w:color w:val="000000"/>
          <w:lang w:val="en-US"/>
        </w:rPr>
        <w:t>mus</w:t>
      </w:r>
      <w:r w:rsidR="00513EF5" w:rsidRPr="00D36005">
        <w:rPr>
          <w:color w:val="000000"/>
        </w:rPr>
        <w:t>»).</w:t>
      </w:r>
    </w:p>
    <w:p w:rsidR="00B77B80" w:rsidRPr="00D36005" w:rsidRDefault="00B77B80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autoSpaceDE/>
        <w:autoSpaceDN/>
        <w:ind w:left="0" w:firstLine="0"/>
        <w:jc w:val="left"/>
        <w:rPr>
          <w:color w:val="000000"/>
        </w:rPr>
      </w:pPr>
      <w:r w:rsidRPr="00D36005">
        <w:rPr>
          <w:color w:val="000000"/>
        </w:rPr>
        <w:t>Малуев П.А., Мелихов Ю.Е. Управление персоналом. – М., 2005.</w:t>
      </w:r>
    </w:p>
    <w:p w:rsidR="00B77B80" w:rsidRPr="00D36005" w:rsidRDefault="00B77B80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Мухин В.И. Основы теории управления: учебник/ В.И. Мухин. – М.: Экзамен, 2002. – 256с.</w:t>
      </w:r>
    </w:p>
    <w:p w:rsidR="00B77B80" w:rsidRPr="00D36005" w:rsidRDefault="00B77B80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Настольная книга заведующей/авт. – сост.Н.Ю. Честнова. – Изд. 5-е – Ростов н/Д: Феникс, 2006. – 672с.</w:t>
      </w:r>
    </w:p>
    <w:p w:rsidR="00513EF5" w:rsidRPr="00D36005" w:rsidRDefault="00513EF5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Оганесян И.А.</w:t>
      </w:r>
      <w:r w:rsidR="00B14E51" w:rsidRPr="00D36005">
        <w:rPr>
          <w:color w:val="000000"/>
        </w:rPr>
        <w:t xml:space="preserve"> </w:t>
      </w:r>
      <w:r w:rsidRPr="00D36005">
        <w:rPr>
          <w:color w:val="000000"/>
        </w:rPr>
        <w:t>Управление Персоналом организации. – Мн.: Анагфея, 2000. – 256с.</w:t>
      </w:r>
    </w:p>
    <w:p w:rsidR="00B14E51" w:rsidRPr="00D36005" w:rsidRDefault="00B14E51" w:rsidP="004B5BBF">
      <w:pPr>
        <w:numPr>
          <w:ilvl w:val="0"/>
          <w:numId w:val="25"/>
        </w:numPr>
        <w:tabs>
          <w:tab w:val="clear" w:pos="284"/>
          <w:tab w:val="clear" w:pos="2835"/>
        </w:tabs>
        <w:suppressAutoHyphens/>
        <w:ind w:left="0" w:firstLine="0"/>
        <w:jc w:val="left"/>
        <w:rPr>
          <w:color w:val="000000"/>
        </w:rPr>
      </w:pPr>
      <w:r w:rsidRPr="00D36005">
        <w:rPr>
          <w:color w:val="000000"/>
        </w:rPr>
        <w:t>Управление персоналом организации: учебное пособие. – 2-е изд., перераб./Н.В. Федорова, О.Ю. Минченкова. – М.: КНОРУС, 2005. – 416с.</w:t>
      </w:r>
    </w:p>
    <w:p w:rsidR="00ED342F" w:rsidRPr="00D36005" w:rsidRDefault="00B77B80" w:rsidP="004B5BBF">
      <w:pPr>
        <w:tabs>
          <w:tab w:val="clear" w:pos="284"/>
          <w:tab w:val="clear" w:pos="2835"/>
        </w:tabs>
        <w:suppressAutoHyphens/>
        <w:autoSpaceDE/>
        <w:autoSpaceDN/>
        <w:ind w:firstLine="0"/>
        <w:jc w:val="left"/>
        <w:rPr>
          <w:color w:val="000000"/>
        </w:rPr>
      </w:pPr>
      <w:r w:rsidRPr="00D36005">
        <w:rPr>
          <w:color w:val="000000"/>
        </w:rPr>
        <w:t>15</w:t>
      </w:r>
      <w:r w:rsidR="00834696" w:rsidRPr="00D36005">
        <w:rPr>
          <w:color w:val="000000"/>
        </w:rPr>
        <w:t>.</w:t>
      </w:r>
      <w:r w:rsidR="00D36005">
        <w:rPr>
          <w:color w:val="000000"/>
        </w:rPr>
        <w:t xml:space="preserve"> </w:t>
      </w:r>
      <w:r w:rsidR="00ED342F" w:rsidRPr="00D36005">
        <w:rPr>
          <w:color w:val="000000"/>
        </w:rPr>
        <w:t>Управление персоналом: Учебник \ Под ред. Т.Ю.Базарова. – М., 2002.</w:t>
      </w:r>
    </w:p>
    <w:p w:rsidR="007D36E3" w:rsidRPr="00D36005" w:rsidRDefault="00B77B80" w:rsidP="004B5BBF">
      <w:pPr>
        <w:tabs>
          <w:tab w:val="clear" w:pos="284"/>
          <w:tab w:val="clear" w:pos="2835"/>
        </w:tabs>
        <w:suppressAutoHyphens/>
        <w:autoSpaceDE/>
        <w:autoSpaceDN/>
        <w:ind w:firstLine="0"/>
        <w:jc w:val="left"/>
        <w:rPr>
          <w:color w:val="000000"/>
        </w:rPr>
      </w:pPr>
      <w:r w:rsidRPr="00D36005">
        <w:rPr>
          <w:color w:val="000000"/>
        </w:rPr>
        <w:t>16.</w:t>
      </w:r>
      <w:r w:rsidR="007D36E3" w:rsidRPr="00D36005">
        <w:rPr>
          <w:color w:val="000000"/>
        </w:rPr>
        <w:t>Чижов Н. А. «Кадровые технологии»</w:t>
      </w:r>
      <w:r w:rsidR="00B41B4E" w:rsidRPr="00D36005">
        <w:rPr>
          <w:color w:val="000000"/>
        </w:rPr>
        <w:t>, М.: «Экзамен», 2000, - 352с</w:t>
      </w:r>
      <w:r w:rsidR="007D36E3" w:rsidRPr="00D36005">
        <w:rPr>
          <w:color w:val="000000"/>
        </w:rPr>
        <w:t>.</w:t>
      </w:r>
    </w:p>
    <w:p w:rsidR="001E14D0" w:rsidRPr="00D36005" w:rsidRDefault="00B77B80" w:rsidP="004B5BBF">
      <w:pPr>
        <w:tabs>
          <w:tab w:val="clear" w:pos="284"/>
          <w:tab w:val="clear" w:pos="2835"/>
        </w:tabs>
        <w:suppressAutoHyphens/>
        <w:autoSpaceDE/>
        <w:autoSpaceDN/>
        <w:ind w:firstLine="0"/>
        <w:jc w:val="left"/>
        <w:rPr>
          <w:color w:val="000000"/>
        </w:rPr>
      </w:pPr>
      <w:r w:rsidRPr="00D36005">
        <w:rPr>
          <w:color w:val="000000"/>
        </w:rPr>
        <w:t>17.</w:t>
      </w:r>
      <w:r w:rsidR="001E14D0" w:rsidRPr="00D36005">
        <w:rPr>
          <w:color w:val="000000"/>
        </w:rPr>
        <w:t>Шипунов В.Г., Кишкель Е.Н. Основы управленческой деятельности:, 2 изд., перераб. и доп. - М.: Высшая</w:t>
      </w:r>
      <w:r w:rsidR="00D36005">
        <w:rPr>
          <w:color w:val="000000"/>
        </w:rPr>
        <w:t xml:space="preserve"> </w:t>
      </w:r>
      <w:r w:rsidR="001E14D0" w:rsidRPr="00D36005">
        <w:rPr>
          <w:color w:val="000000"/>
        </w:rPr>
        <w:t>школа, 2000. – 304</w:t>
      </w:r>
      <w:r w:rsidR="00B41B4E" w:rsidRPr="00D36005">
        <w:rPr>
          <w:color w:val="000000"/>
        </w:rPr>
        <w:t>с.</w:t>
      </w:r>
    </w:p>
    <w:p w:rsidR="007D36E3" w:rsidRPr="00D36005" w:rsidRDefault="007D36E3" w:rsidP="004B5BBF">
      <w:pPr>
        <w:pStyle w:val="af1"/>
        <w:numPr>
          <w:ilvl w:val="0"/>
          <w:numId w:val="26"/>
        </w:numPr>
        <w:tabs>
          <w:tab w:val="num" w:pos="840"/>
        </w:tabs>
        <w:suppressAutoHyphens/>
        <w:spacing w:line="360" w:lineRule="auto"/>
        <w:ind w:left="0" w:firstLine="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4B5BBF">
        <w:rPr>
          <w:rFonts w:ascii="Times New Roman" w:hAnsi="Times New Roman" w:cs="Times New Roman"/>
          <w:color w:val="000000"/>
          <w:sz w:val="28"/>
          <w:szCs w:val="28"/>
        </w:rPr>
        <w:t>http://www.cinfo.ru/OB/OB_40_16/KadrManagement/Personnel_40.htm</w:t>
      </w:r>
    </w:p>
    <w:p w:rsidR="00D36005" w:rsidRDefault="00B77B80" w:rsidP="004B5BBF">
      <w:pPr>
        <w:tabs>
          <w:tab w:val="clear" w:pos="284"/>
          <w:tab w:val="clear" w:pos="2835"/>
        </w:tabs>
        <w:suppressAutoHyphens/>
        <w:autoSpaceDE/>
        <w:autoSpaceDN/>
        <w:ind w:firstLine="0"/>
        <w:jc w:val="left"/>
        <w:rPr>
          <w:color w:val="000000"/>
        </w:rPr>
      </w:pPr>
      <w:r w:rsidRPr="00D36005">
        <w:rPr>
          <w:color w:val="000000"/>
        </w:rPr>
        <w:t>19</w:t>
      </w:r>
      <w:r w:rsidR="00ED342F" w:rsidRPr="00D36005">
        <w:rPr>
          <w:color w:val="000000"/>
        </w:rPr>
        <w:t xml:space="preserve">. Волина В. Методы адаптации персонала // Управление персоналом. – 2008. - </w:t>
      </w:r>
      <w:r w:rsidR="00625029" w:rsidRPr="00D36005">
        <w:rPr>
          <w:color w:val="000000"/>
        </w:rPr>
        <w:t>№8 (186)</w:t>
      </w:r>
      <w:r w:rsidR="00ED342F" w:rsidRPr="00D36005">
        <w:rPr>
          <w:color w:val="000000"/>
        </w:rPr>
        <w:t>.</w:t>
      </w:r>
    </w:p>
    <w:p w:rsidR="005A17E3" w:rsidRPr="004B5BBF" w:rsidRDefault="005A17E3" w:rsidP="00D36005">
      <w:pPr>
        <w:ind w:firstLine="709"/>
        <w:rPr>
          <w:color w:val="FFFFFF"/>
        </w:rPr>
      </w:pPr>
      <w:bookmarkStart w:id="28" w:name="_GoBack"/>
      <w:bookmarkEnd w:id="28"/>
    </w:p>
    <w:sectPr w:rsidR="005A17E3" w:rsidRPr="004B5BBF" w:rsidSect="00D3600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D8" w:rsidRDefault="00C43FD8">
      <w:r>
        <w:separator/>
      </w:r>
    </w:p>
  </w:endnote>
  <w:endnote w:type="continuationSeparator" w:id="0">
    <w:p w:rsidR="00C43FD8" w:rsidRDefault="00C4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AvanteLt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D8" w:rsidRDefault="00C43FD8">
      <w:r>
        <w:separator/>
      </w:r>
    </w:p>
  </w:footnote>
  <w:footnote w:type="continuationSeparator" w:id="0">
    <w:p w:rsidR="00C43FD8" w:rsidRDefault="00C43FD8">
      <w:r>
        <w:continuationSeparator/>
      </w:r>
    </w:p>
  </w:footnote>
  <w:footnote w:id="1">
    <w:p w:rsidR="008B2052" w:rsidRDefault="00C34600">
      <w:pPr>
        <w:pStyle w:val="ac"/>
      </w:pPr>
      <w:r>
        <w:rPr>
          <w:rStyle w:val="ae"/>
        </w:rPr>
        <w:footnoteRef/>
      </w:r>
      <w:r>
        <w:t xml:space="preserve"> </w:t>
      </w:r>
      <w:r w:rsidRPr="00C34600">
        <w:rPr>
          <w:color w:val="000000"/>
        </w:rPr>
        <w:t>Кибанов А.Я. Основы управления персоналом. – М.: 2005.</w:t>
      </w:r>
    </w:p>
  </w:footnote>
  <w:footnote w:id="2">
    <w:p w:rsidR="008B2052" w:rsidRDefault="00613F0F">
      <w:pPr>
        <w:pStyle w:val="ac"/>
      </w:pPr>
      <w:r>
        <w:rPr>
          <w:rStyle w:val="ae"/>
        </w:rPr>
        <w:footnoteRef/>
      </w:r>
      <w:r>
        <w:t xml:space="preserve"> </w:t>
      </w:r>
      <w:r w:rsidRPr="00613F0F">
        <w:rPr>
          <w:color w:val="000000"/>
        </w:rPr>
        <w:t>Виханский О.С., Наумов А.Н. Менеджмент. – М.,1996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B2" w:rsidRDefault="00D26DB2" w:rsidP="007679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6DB2" w:rsidRDefault="00D26D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05" w:rsidRDefault="00D36005" w:rsidP="00D3600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05" w:rsidRDefault="00D36005" w:rsidP="00D3600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97213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744F9B6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025DC9"/>
    <w:multiLevelType w:val="hybridMultilevel"/>
    <w:tmpl w:val="2DFA568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13749CB"/>
    <w:multiLevelType w:val="hybridMultilevel"/>
    <w:tmpl w:val="1A8EF7BC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67E36F8"/>
    <w:multiLevelType w:val="hybridMultilevel"/>
    <w:tmpl w:val="EE3C3AF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B13AA1D2">
      <w:numFmt w:val="bullet"/>
      <w:lvlText w:val=""/>
      <w:lvlJc w:val="left"/>
      <w:pPr>
        <w:tabs>
          <w:tab w:val="num" w:pos="2954"/>
        </w:tabs>
        <w:ind w:left="2954" w:hanging="1335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07DE01D6"/>
    <w:multiLevelType w:val="hybridMultilevel"/>
    <w:tmpl w:val="09484B74"/>
    <w:lvl w:ilvl="0" w:tplc="9D38D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D6E6F45"/>
    <w:multiLevelType w:val="hybridMultilevel"/>
    <w:tmpl w:val="9BB84938"/>
    <w:lvl w:ilvl="0" w:tplc="675A62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0ECA18E9"/>
    <w:multiLevelType w:val="hybridMultilevel"/>
    <w:tmpl w:val="0950A8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597049"/>
    <w:multiLevelType w:val="multilevel"/>
    <w:tmpl w:val="4F9C8E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9">
    <w:nsid w:val="0FB82C20"/>
    <w:multiLevelType w:val="hybridMultilevel"/>
    <w:tmpl w:val="1FD0D0C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58543B7"/>
    <w:multiLevelType w:val="hybridMultilevel"/>
    <w:tmpl w:val="A20E84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5F6327D"/>
    <w:multiLevelType w:val="hybridMultilevel"/>
    <w:tmpl w:val="2334CD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282E5A"/>
    <w:multiLevelType w:val="hybridMultilevel"/>
    <w:tmpl w:val="E8CED39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6EB69F8"/>
    <w:multiLevelType w:val="hybridMultilevel"/>
    <w:tmpl w:val="D880227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7132BC"/>
    <w:multiLevelType w:val="hybridMultilevel"/>
    <w:tmpl w:val="57DCF20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BC548C"/>
    <w:multiLevelType w:val="hybridMultilevel"/>
    <w:tmpl w:val="96E6A0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B7C1DF7"/>
    <w:multiLevelType w:val="multilevel"/>
    <w:tmpl w:val="7F7AF92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1CF51ACD"/>
    <w:multiLevelType w:val="multilevel"/>
    <w:tmpl w:val="A72A66C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20191CB6"/>
    <w:multiLevelType w:val="hybridMultilevel"/>
    <w:tmpl w:val="4510C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A02FEB"/>
    <w:multiLevelType w:val="hybridMultilevel"/>
    <w:tmpl w:val="E3CA49EE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24F92AC1"/>
    <w:multiLevelType w:val="hybridMultilevel"/>
    <w:tmpl w:val="81A28DC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26F0012E"/>
    <w:multiLevelType w:val="multilevel"/>
    <w:tmpl w:val="C6565E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2">
    <w:nsid w:val="28883038"/>
    <w:multiLevelType w:val="hybridMultilevel"/>
    <w:tmpl w:val="7E8E8DF2"/>
    <w:lvl w:ilvl="0" w:tplc="64F8014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3">
    <w:nsid w:val="2902767F"/>
    <w:multiLevelType w:val="hybridMultilevel"/>
    <w:tmpl w:val="2F040A68"/>
    <w:lvl w:ilvl="0" w:tplc="A628E5F6">
      <w:start w:val="1"/>
      <w:numFmt w:val="bullet"/>
      <w:pStyle w:val="2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31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35B94B02"/>
    <w:multiLevelType w:val="hybridMultilevel"/>
    <w:tmpl w:val="9836EE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AF418E"/>
    <w:multiLevelType w:val="singleLevel"/>
    <w:tmpl w:val="29167D4A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27">
    <w:nsid w:val="3DE11DF9"/>
    <w:multiLevelType w:val="hybridMultilevel"/>
    <w:tmpl w:val="E77058F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715B30"/>
    <w:multiLevelType w:val="hybridMultilevel"/>
    <w:tmpl w:val="13A4CE3E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48DF4624"/>
    <w:multiLevelType w:val="hybridMultilevel"/>
    <w:tmpl w:val="EF040798"/>
    <w:lvl w:ilvl="0" w:tplc="0419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>
    <w:nsid w:val="4AC4795D"/>
    <w:multiLevelType w:val="hybridMultilevel"/>
    <w:tmpl w:val="229E62F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4B8A266E"/>
    <w:multiLevelType w:val="singleLevel"/>
    <w:tmpl w:val="D61A54CA"/>
    <w:lvl w:ilvl="0">
      <w:start w:val="1"/>
      <w:numFmt w:val="decimal"/>
      <w:lvlText w:val="%1) "/>
      <w:legacy w:legacy="1" w:legacySpace="0" w:legacyIndent="360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2">
    <w:nsid w:val="4CF9440E"/>
    <w:multiLevelType w:val="hybridMultilevel"/>
    <w:tmpl w:val="3D707B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4E4337"/>
    <w:multiLevelType w:val="hybridMultilevel"/>
    <w:tmpl w:val="A72A66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525F4506"/>
    <w:multiLevelType w:val="hybridMultilevel"/>
    <w:tmpl w:val="224C25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375D4"/>
    <w:multiLevelType w:val="hybridMultilevel"/>
    <w:tmpl w:val="5F8CE8C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4FE2828"/>
    <w:multiLevelType w:val="hybridMultilevel"/>
    <w:tmpl w:val="1748A8DA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7">
    <w:nsid w:val="65E556C3"/>
    <w:multiLevelType w:val="hybridMultilevel"/>
    <w:tmpl w:val="7F7AF92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8">
    <w:nsid w:val="73277D72"/>
    <w:multiLevelType w:val="hybridMultilevel"/>
    <w:tmpl w:val="3F82D10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32B079A"/>
    <w:multiLevelType w:val="singleLevel"/>
    <w:tmpl w:val="A57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>
    <w:nsid w:val="754E7C04"/>
    <w:multiLevelType w:val="hybridMultilevel"/>
    <w:tmpl w:val="8E586506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1">
    <w:nsid w:val="76491314"/>
    <w:multiLevelType w:val="singleLevel"/>
    <w:tmpl w:val="6F82504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</w:abstractNum>
  <w:abstractNum w:abstractNumId="42">
    <w:nsid w:val="77BB057B"/>
    <w:multiLevelType w:val="hybridMultilevel"/>
    <w:tmpl w:val="E18C4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AB7200F"/>
    <w:multiLevelType w:val="hybridMultilevel"/>
    <w:tmpl w:val="7DE06A40"/>
    <w:lvl w:ilvl="0" w:tplc="B0789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B209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FC0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5C8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186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689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867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546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849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7B675FAD"/>
    <w:multiLevelType w:val="hybridMultilevel"/>
    <w:tmpl w:val="525AA64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DFE5C36"/>
    <w:multiLevelType w:val="hybridMultilevel"/>
    <w:tmpl w:val="A020837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6">
    <w:nsid w:val="7F3E3BBD"/>
    <w:multiLevelType w:val="hybridMultilevel"/>
    <w:tmpl w:val="D7B280DE"/>
    <w:lvl w:ilvl="0" w:tplc="3912BD04">
      <w:start w:val="1"/>
      <w:numFmt w:val="bullet"/>
      <w:lvlText w:val="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4"/>
  </w:num>
  <w:num w:numId="4">
    <w:abstractNumId w:val="14"/>
  </w:num>
  <w:num w:numId="5">
    <w:abstractNumId w:val="9"/>
  </w:num>
  <w:num w:numId="6">
    <w:abstractNumId w:val="30"/>
  </w:num>
  <w:num w:numId="7">
    <w:abstractNumId w:val="31"/>
  </w:num>
  <w:num w:numId="8">
    <w:abstractNumId w:val="3"/>
  </w:num>
  <w:num w:numId="9">
    <w:abstractNumId w:val="25"/>
  </w:num>
  <w:num w:numId="10">
    <w:abstractNumId w:val="2"/>
  </w:num>
  <w:num w:numId="11">
    <w:abstractNumId w:val="38"/>
  </w:num>
  <w:num w:numId="12">
    <w:abstractNumId w:val="43"/>
  </w:num>
  <w:num w:numId="13">
    <w:abstractNumId w:val="44"/>
  </w:num>
  <w:num w:numId="14">
    <w:abstractNumId w:val="36"/>
  </w:num>
  <w:num w:numId="15">
    <w:abstractNumId w:val="11"/>
  </w:num>
  <w:num w:numId="16">
    <w:abstractNumId w:val="32"/>
  </w:num>
  <w:num w:numId="17">
    <w:abstractNumId w:val="7"/>
  </w:num>
  <w:num w:numId="18">
    <w:abstractNumId w:val="12"/>
  </w:num>
  <w:num w:numId="19">
    <w:abstractNumId w:val="29"/>
  </w:num>
  <w:num w:numId="20">
    <w:abstractNumId w:val="10"/>
  </w:num>
  <w:num w:numId="21">
    <w:abstractNumId w:val="40"/>
  </w:num>
  <w:num w:numId="22">
    <w:abstractNumId w:val="6"/>
  </w:num>
  <w:num w:numId="23">
    <w:abstractNumId w:val="8"/>
  </w:num>
  <w:num w:numId="24">
    <w:abstractNumId w:val="34"/>
  </w:num>
  <w:num w:numId="25">
    <w:abstractNumId w:val="27"/>
  </w:num>
  <w:num w:numId="26">
    <w:abstractNumId w:val="13"/>
  </w:num>
  <w:num w:numId="27">
    <w:abstractNumId w:val="18"/>
  </w:num>
  <w:num w:numId="28">
    <w:abstractNumId w:val="33"/>
  </w:num>
  <w:num w:numId="29">
    <w:abstractNumId w:val="17"/>
  </w:num>
  <w:num w:numId="30">
    <w:abstractNumId w:val="35"/>
  </w:num>
  <w:num w:numId="31">
    <w:abstractNumId w:val="1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2">
    <w:abstractNumId w:val="26"/>
  </w:num>
  <w:num w:numId="33">
    <w:abstractNumId w:val="41"/>
  </w:num>
  <w:num w:numId="34">
    <w:abstractNumId w:val="21"/>
  </w:num>
  <w:num w:numId="35">
    <w:abstractNumId w:val="19"/>
  </w:num>
  <w:num w:numId="36">
    <w:abstractNumId w:val="45"/>
  </w:num>
  <w:num w:numId="37">
    <w:abstractNumId w:val="37"/>
  </w:num>
  <w:num w:numId="38">
    <w:abstractNumId w:val="4"/>
  </w:num>
  <w:num w:numId="39">
    <w:abstractNumId w:val="20"/>
  </w:num>
  <w:num w:numId="40">
    <w:abstractNumId w:val="39"/>
  </w:num>
  <w:num w:numId="41">
    <w:abstractNumId w:val="15"/>
  </w:num>
  <w:num w:numId="42">
    <w:abstractNumId w:val="42"/>
  </w:num>
  <w:num w:numId="43">
    <w:abstractNumId w:val="46"/>
  </w:num>
  <w:num w:numId="44">
    <w:abstractNumId w:val="16"/>
  </w:num>
  <w:num w:numId="45">
    <w:abstractNumId w:val="28"/>
  </w:num>
  <w:num w:numId="46">
    <w:abstractNumId w:val="23"/>
  </w:num>
  <w:num w:numId="47">
    <w:abstractNumId w:val="5"/>
  </w:num>
  <w:num w:numId="4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362"/>
    <w:rsid w:val="000274D6"/>
    <w:rsid w:val="000279C8"/>
    <w:rsid w:val="0003110D"/>
    <w:rsid w:val="00033446"/>
    <w:rsid w:val="00051CDD"/>
    <w:rsid w:val="00062B30"/>
    <w:rsid w:val="00063B72"/>
    <w:rsid w:val="00071C8E"/>
    <w:rsid w:val="00073569"/>
    <w:rsid w:val="00094E5B"/>
    <w:rsid w:val="000B0862"/>
    <w:rsid w:val="000C2526"/>
    <w:rsid w:val="000D2E37"/>
    <w:rsid w:val="000F3B71"/>
    <w:rsid w:val="000F5D9A"/>
    <w:rsid w:val="0010511E"/>
    <w:rsid w:val="00111F1F"/>
    <w:rsid w:val="00131B81"/>
    <w:rsid w:val="00132B54"/>
    <w:rsid w:val="001363EA"/>
    <w:rsid w:val="00140ECF"/>
    <w:rsid w:val="001435E1"/>
    <w:rsid w:val="0016589B"/>
    <w:rsid w:val="001675AA"/>
    <w:rsid w:val="00167A6F"/>
    <w:rsid w:val="00175A27"/>
    <w:rsid w:val="00195A7D"/>
    <w:rsid w:val="001C1E42"/>
    <w:rsid w:val="001C67BE"/>
    <w:rsid w:val="001D0E50"/>
    <w:rsid w:val="001E14D0"/>
    <w:rsid w:val="002035CC"/>
    <w:rsid w:val="002045D7"/>
    <w:rsid w:val="0022620C"/>
    <w:rsid w:val="002403C5"/>
    <w:rsid w:val="00277769"/>
    <w:rsid w:val="00280D87"/>
    <w:rsid w:val="00281583"/>
    <w:rsid w:val="00294766"/>
    <w:rsid w:val="002A3DA1"/>
    <w:rsid w:val="002B2AFF"/>
    <w:rsid w:val="002D7D92"/>
    <w:rsid w:val="002E22F7"/>
    <w:rsid w:val="002E4F8F"/>
    <w:rsid w:val="002E5CDA"/>
    <w:rsid w:val="002F0FE9"/>
    <w:rsid w:val="003076C8"/>
    <w:rsid w:val="00320AD1"/>
    <w:rsid w:val="00324CF1"/>
    <w:rsid w:val="003265AB"/>
    <w:rsid w:val="0033161C"/>
    <w:rsid w:val="003420FA"/>
    <w:rsid w:val="00354C9F"/>
    <w:rsid w:val="00360AA7"/>
    <w:rsid w:val="00393937"/>
    <w:rsid w:val="003B0F41"/>
    <w:rsid w:val="003C0E44"/>
    <w:rsid w:val="003C7299"/>
    <w:rsid w:val="003C7616"/>
    <w:rsid w:val="003D7AED"/>
    <w:rsid w:val="003F2CAA"/>
    <w:rsid w:val="003F4254"/>
    <w:rsid w:val="00421346"/>
    <w:rsid w:val="00444DDC"/>
    <w:rsid w:val="00447A77"/>
    <w:rsid w:val="004B5BBF"/>
    <w:rsid w:val="004D21B4"/>
    <w:rsid w:val="004D67AC"/>
    <w:rsid w:val="004D798F"/>
    <w:rsid w:val="004E59EB"/>
    <w:rsid w:val="004F0359"/>
    <w:rsid w:val="004F4CF6"/>
    <w:rsid w:val="004F5ADB"/>
    <w:rsid w:val="00501A12"/>
    <w:rsid w:val="005020BA"/>
    <w:rsid w:val="00513EF5"/>
    <w:rsid w:val="0053256C"/>
    <w:rsid w:val="0054632E"/>
    <w:rsid w:val="005559D7"/>
    <w:rsid w:val="00562C0F"/>
    <w:rsid w:val="00562D95"/>
    <w:rsid w:val="005667A9"/>
    <w:rsid w:val="00571FBF"/>
    <w:rsid w:val="00575834"/>
    <w:rsid w:val="00587B63"/>
    <w:rsid w:val="00590A7D"/>
    <w:rsid w:val="00592CCA"/>
    <w:rsid w:val="005A0856"/>
    <w:rsid w:val="005A17E3"/>
    <w:rsid w:val="005A5AE7"/>
    <w:rsid w:val="005D14B9"/>
    <w:rsid w:val="005D7BF7"/>
    <w:rsid w:val="005E7561"/>
    <w:rsid w:val="00613F0F"/>
    <w:rsid w:val="006141ED"/>
    <w:rsid w:val="006145E4"/>
    <w:rsid w:val="00616FE5"/>
    <w:rsid w:val="00625029"/>
    <w:rsid w:val="00626D75"/>
    <w:rsid w:val="00633FC0"/>
    <w:rsid w:val="00650C04"/>
    <w:rsid w:val="00652CE1"/>
    <w:rsid w:val="0066220A"/>
    <w:rsid w:val="006A7D42"/>
    <w:rsid w:val="006B7A2F"/>
    <w:rsid w:val="006B7CD1"/>
    <w:rsid w:val="006C7789"/>
    <w:rsid w:val="006D31A6"/>
    <w:rsid w:val="006D67E8"/>
    <w:rsid w:val="006F1601"/>
    <w:rsid w:val="00702411"/>
    <w:rsid w:val="007069D1"/>
    <w:rsid w:val="0071675C"/>
    <w:rsid w:val="00745FB3"/>
    <w:rsid w:val="00756B69"/>
    <w:rsid w:val="00767368"/>
    <w:rsid w:val="0076790F"/>
    <w:rsid w:val="00767BF9"/>
    <w:rsid w:val="007771FE"/>
    <w:rsid w:val="007827C6"/>
    <w:rsid w:val="007A1D55"/>
    <w:rsid w:val="007D36E3"/>
    <w:rsid w:val="007E099C"/>
    <w:rsid w:val="007F0E2D"/>
    <w:rsid w:val="00823717"/>
    <w:rsid w:val="00833893"/>
    <w:rsid w:val="00834696"/>
    <w:rsid w:val="008418EB"/>
    <w:rsid w:val="00846B0C"/>
    <w:rsid w:val="008529C5"/>
    <w:rsid w:val="0085443D"/>
    <w:rsid w:val="00861D0A"/>
    <w:rsid w:val="00872BF1"/>
    <w:rsid w:val="008A1139"/>
    <w:rsid w:val="008B2052"/>
    <w:rsid w:val="008C7FD9"/>
    <w:rsid w:val="008D28C0"/>
    <w:rsid w:val="008D63F3"/>
    <w:rsid w:val="008F68AC"/>
    <w:rsid w:val="008F7573"/>
    <w:rsid w:val="00915D62"/>
    <w:rsid w:val="00916F7E"/>
    <w:rsid w:val="00935A59"/>
    <w:rsid w:val="00955CF7"/>
    <w:rsid w:val="00956CD1"/>
    <w:rsid w:val="009712ED"/>
    <w:rsid w:val="00971C82"/>
    <w:rsid w:val="009721EF"/>
    <w:rsid w:val="009931B3"/>
    <w:rsid w:val="009957FF"/>
    <w:rsid w:val="00996A82"/>
    <w:rsid w:val="009A03CB"/>
    <w:rsid w:val="009D33A5"/>
    <w:rsid w:val="009F4D05"/>
    <w:rsid w:val="00A34135"/>
    <w:rsid w:val="00A43D6B"/>
    <w:rsid w:val="00A6687D"/>
    <w:rsid w:val="00A7129E"/>
    <w:rsid w:val="00A727AA"/>
    <w:rsid w:val="00A86417"/>
    <w:rsid w:val="00A945BB"/>
    <w:rsid w:val="00AD3389"/>
    <w:rsid w:val="00AD6866"/>
    <w:rsid w:val="00AE149B"/>
    <w:rsid w:val="00AF0DDE"/>
    <w:rsid w:val="00B045C6"/>
    <w:rsid w:val="00B115CC"/>
    <w:rsid w:val="00B12C2D"/>
    <w:rsid w:val="00B12E59"/>
    <w:rsid w:val="00B14E51"/>
    <w:rsid w:val="00B359B7"/>
    <w:rsid w:val="00B37490"/>
    <w:rsid w:val="00B41B4E"/>
    <w:rsid w:val="00B57BEB"/>
    <w:rsid w:val="00B724C9"/>
    <w:rsid w:val="00B77B80"/>
    <w:rsid w:val="00B90362"/>
    <w:rsid w:val="00B96005"/>
    <w:rsid w:val="00BA6F92"/>
    <w:rsid w:val="00BB2B8E"/>
    <w:rsid w:val="00BB591C"/>
    <w:rsid w:val="00BC41BF"/>
    <w:rsid w:val="00BD44CF"/>
    <w:rsid w:val="00BF4AD8"/>
    <w:rsid w:val="00BF51DC"/>
    <w:rsid w:val="00C21218"/>
    <w:rsid w:val="00C30B98"/>
    <w:rsid w:val="00C34600"/>
    <w:rsid w:val="00C4223F"/>
    <w:rsid w:val="00C43FD8"/>
    <w:rsid w:val="00C47803"/>
    <w:rsid w:val="00C6085F"/>
    <w:rsid w:val="00CA3104"/>
    <w:rsid w:val="00CA3787"/>
    <w:rsid w:val="00CB0F0E"/>
    <w:rsid w:val="00CC6320"/>
    <w:rsid w:val="00CC7214"/>
    <w:rsid w:val="00CD0451"/>
    <w:rsid w:val="00CD5460"/>
    <w:rsid w:val="00CE2567"/>
    <w:rsid w:val="00CF2737"/>
    <w:rsid w:val="00D006EE"/>
    <w:rsid w:val="00D17EE1"/>
    <w:rsid w:val="00D25CDA"/>
    <w:rsid w:val="00D26DB2"/>
    <w:rsid w:val="00D3521F"/>
    <w:rsid w:val="00D36005"/>
    <w:rsid w:val="00D40485"/>
    <w:rsid w:val="00D41F17"/>
    <w:rsid w:val="00D44D06"/>
    <w:rsid w:val="00D51D7B"/>
    <w:rsid w:val="00D62865"/>
    <w:rsid w:val="00D703A0"/>
    <w:rsid w:val="00D71CC6"/>
    <w:rsid w:val="00D82C86"/>
    <w:rsid w:val="00D854B2"/>
    <w:rsid w:val="00D8732C"/>
    <w:rsid w:val="00D94E16"/>
    <w:rsid w:val="00D96DC0"/>
    <w:rsid w:val="00DA4334"/>
    <w:rsid w:val="00DA7EF5"/>
    <w:rsid w:val="00DB0F4C"/>
    <w:rsid w:val="00DE2371"/>
    <w:rsid w:val="00DE533A"/>
    <w:rsid w:val="00DF0077"/>
    <w:rsid w:val="00DF175F"/>
    <w:rsid w:val="00E220D2"/>
    <w:rsid w:val="00E53E8B"/>
    <w:rsid w:val="00E81C0B"/>
    <w:rsid w:val="00E828CE"/>
    <w:rsid w:val="00E85FCE"/>
    <w:rsid w:val="00E95F02"/>
    <w:rsid w:val="00EB61B3"/>
    <w:rsid w:val="00EC0988"/>
    <w:rsid w:val="00EC3E69"/>
    <w:rsid w:val="00ED342F"/>
    <w:rsid w:val="00EE16CE"/>
    <w:rsid w:val="00EE3DC2"/>
    <w:rsid w:val="00EE7FF4"/>
    <w:rsid w:val="00F05EB4"/>
    <w:rsid w:val="00F06249"/>
    <w:rsid w:val="00F17D80"/>
    <w:rsid w:val="00F24CB3"/>
    <w:rsid w:val="00F32C94"/>
    <w:rsid w:val="00F558A9"/>
    <w:rsid w:val="00F71B8E"/>
    <w:rsid w:val="00F90AFF"/>
    <w:rsid w:val="00F911B0"/>
    <w:rsid w:val="00F94887"/>
    <w:rsid w:val="00FB73BA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206EB7D-51B3-4632-A555-063BED4B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62"/>
    <w:pPr>
      <w:tabs>
        <w:tab w:val="left" w:pos="284"/>
        <w:tab w:val="left" w:pos="2835"/>
      </w:tabs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90362"/>
    <w:pPr>
      <w:keepNext/>
      <w:tabs>
        <w:tab w:val="clear" w:pos="284"/>
        <w:tab w:val="left" w:pos="851"/>
      </w:tabs>
      <w:ind w:firstLine="0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85443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B96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CC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960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semiHidden/>
    <w:rsid w:val="00B90362"/>
    <w:pPr>
      <w:tabs>
        <w:tab w:val="clear" w:pos="284"/>
        <w:tab w:val="clear" w:pos="2835"/>
        <w:tab w:val="right" w:leader="dot" w:pos="9061"/>
      </w:tabs>
      <w:spacing w:before="40" w:after="40"/>
      <w:ind w:firstLine="0"/>
    </w:pPr>
  </w:style>
  <w:style w:type="paragraph" w:styleId="22">
    <w:name w:val="toc 2"/>
    <w:basedOn w:val="a"/>
    <w:next w:val="a"/>
    <w:autoRedefine/>
    <w:semiHidden/>
    <w:rsid w:val="00B90362"/>
    <w:pPr>
      <w:tabs>
        <w:tab w:val="clear" w:pos="284"/>
        <w:tab w:val="clear" w:pos="2835"/>
      </w:tabs>
      <w:ind w:left="278" w:firstLine="0"/>
    </w:pPr>
  </w:style>
  <w:style w:type="paragraph" w:styleId="3">
    <w:name w:val="toc 3"/>
    <w:basedOn w:val="a"/>
    <w:next w:val="a"/>
    <w:autoRedefine/>
    <w:semiHidden/>
    <w:rsid w:val="00B90362"/>
    <w:pPr>
      <w:tabs>
        <w:tab w:val="clear" w:pos="284"/>
        <w:tab w:val="clear" w:pos="2835"/>
      </w:tabs>
      <w:ind w:left="561" w:firstLine="0"/>
    </w:pPr>
  </w:style>
  <w:style w:type="paragraph" w:styleId="a3">
    <w:name w:val="Normal (Web)"/>
    <w:basedOn w:val="a"/>
    <w:rsid w:val="00633FC0"/>
    <w:pPr>
      <w:tabs>
        <w:tab w:val="clear" w:pos="284"/>
        <w:tab w:val="clear" w:pos="2835"/>
      </w:tabs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rsid w:val="009931B3"/>
    <w:pPr>
      <w:tabs>
        <w:tab w:val="clear" w:pos="284"/>
        <w:tab w:val="clear" w:pos="2835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Pr>
      <w:rFonts w:cs="Times New Roman"/>
      <w:sz w:val="28"/>
      <w:szCs w:val="28"/>
    </w:rPr>
  </w:style>
  <w:style w:type="character" w:styleId="a6">
    <w:name w:val="page number"/>
    <w:basedOn w:val="a0"/>
    <w:rsid w:val="009931B3"/>
    <w:rPr>
      <w:rFonts w:cs="Times New Roman"/>
    </w:rPr>
  </w:style>
  <w:style w:type="paragraph" w:styleId="a7">
    <w:name w:val="footer"/>
    <w:basedOn w:val="a"/>
    <w:link w:val="a8"/>
    <w:rsid w:val="00D94E16"/>
    <w:pPr>
      <w:tabs>
        <w:tab w:val="clear" w:pos="284"/>
        <w:tab w:val="clear" w:pos="2835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Pr>
      <w:rFonts w:cs="Times New Roman"/>
      <w:sz w:val="28"/>
      <w:szCs w:val="28"/>
    </w:rPr>
  </w:style>
  <w:style w:type="paragraph" w:styleId="a9">
    <w:name w:val="Title"/>
    <w:basedOn w:val="a"/>
    <w:link w:val="aa"/>
    <w:qFormat/>
    <w:rsid w:val="00D006EE"/>
    <w:pPr>
      <w:tabs>
        <w:tab w:val="clear" w:pos="284"/>
        <w:tab w:val="clear" w:pos="2835"/>
      </w:tabs>
      <w:autoSpaceDE/>
      <w:autoSpaceDN/>
      <w:spacing w:line="240" w:lineRule="auto"/>
      <w:ind w:firstLine="0"/>
      <w:jc w:val="center"/>
    </w:pPr>
    <w:rPr>
      <w:b/>
      <w:bCs/>
      <w:i/>
      <w:iCs/>
    </w:rPr>
  </w:style>
  <w:style w:type="character" w:customStyle="1" w:styleId="aa">
    <w:name w:val="Название Знак"/>
    <w:basedOn w:val="a0"/>
    <w:link w:val="a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rsid w:val="00592CCA"/>
    <w:pPr>
      <w:tabs>
        <w:tab w:val="clear" w:pos="284"/>
        <w:tab w:val="clear" w:pos="2835"/>
      </w:tabs>
      <w:autoSpaceDE/>
      <w:autoSpaceDN/>
      <w:spacing w:line="24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8"/>
      <w:szCs w:val="28"/>
    </w:rPr>
  </w:style>
  <w:style w:type="paragraph" w:styleId="30">
    <w:name w:val="Body Text 3"/>
    <w:basedOn w:val="a"/>
    <w:link w:val="31"/>
    <w:rsid w:val="00592CCA"/>
    <w:pPr>
      <w:tabs>
        <w:tab w:val="clear" w:pos="284"/>
        <w:tab w:val="clear" w:pos="2835"/>
      </w:tabs>
      <w:autoSpaceDE/>
      <w:autoSpaceDN/>
      <w:spacing w:line="240" w:lineRule="auto"/>
      <w:ind w:firstLine="0"/>
      <w:jc w:val="center"/>
    </w:pPr>
  </w:style>
  <w:style w:type="character" w:customStyle="1" w:styleId="31">
    <w:name w:val="Основной текст 3 Знак"/>
    <w:basedOn w:val="a0"/>
    <w:link w:val="30"/>
    <w:semiHidden/>
    <w:locked/>
    <w:rPr>
      <w:rFonts w:cs="Times New Roman"/>
      <w:sz w:val="16"/>
      <w:szCs w:val="16"/>
    </w:rPr>
  </w:style>
  <w:style w:type="paragraph" w:customStyle="1" w:styleId="Referat">
    <w:name w:val="Referat"/>
    <w:basedOn w:val="a"/>
    <w:rsid w:val="00A43D6B"/>
    <w:pPr>
      <w:tabs>
        <w:tab w:val="clear" w:pos="284"/>
        <w:tab w:val="clear" w:pos="2835"/>
      </w:tabs>
      <w:overflowPunct w:val="0"/>
      <w:adjustRightInd w:val="0"/>
      <w:ind w:firstLine="720"/>
      <w:textAlignment w:val="baseline"/>
    </w:pPr>
    <w:rPr>
      <w:sz w:val="24"/>
      <w:szCs w:val="20"/>
    </w:rPr>
  </w:style>
  <w:style w:type="table" w:styleId="ab">
    <w:name w:val="Table Grid"/>
    <w:basedOn w:val="a1"/>
    <w:rsid w:val="00A4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915D62"/>
    <w:pPr>
      <w:tabs>
        <w:tab w:val="clear" w:pos="284"/>
        <w:tab w:val="clear" w:pos="2835"/>
      </w:tabs>
      <w:autoSpaceDE/>
      <w:autoSpaceDN/>
      <w:spacing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Pr>
      <w:rFonts w:cs="Times New Roman"/>
    </w:rPr>
  </w:style>
  <w:style w:type="character" w:styleId="ae">
    <w:name w:val="footnote reference"/>
    <w:basedOn w:val="a0"/>
    <w:semiHidden/>
    <w:rsid w:val="00915D62"/>
    <w:rPr>
      <w:rFonts w:cs="Times New Roman"/>
      <w:vertAlign w:val="superscript"/>
    </w:rPr>
  </w:style>
  <w:style w:type="paragraph" w:styleId="af">
    <w:name w:val="Document Map"/>
    <w:basedOn w:val="a"/>
    <w:link w:val="af0"/>
    <w:semiHidden/>
    <w:rsid w:val="008C7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locked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rsid w:val="007D36E3"/>
    <w:pPr>
      <w:tabs>
        <w:tab w:val="clear" w:pos="284"/>
        <w:tab w:val="clear" w:pos="2835"/>
      </w:tabs>
      <w:autoSpaceDE/>
      <w:autoSpaceDN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locked/>
    <w:rPr>
      <w:rFonts w:ascii="Courier New" w:hAnsi="Courier New" w:cs="Courier New"/>
    </w:rPr>
  </w:style>
  <w:style w:type="character" w:styleId="af3">
    <w:name w:val="Hyperlink"/>
    <w:basedOn w:val="a0"/>
    <w:rsid w:val="007D36E3"/>
    <w:rPr>
      <w:rFonts w:cs="Times New Roman"/>
      <w:color w:val="0000FF"/>
      <w:u w:val="single"/>
    </w:rPr>
  </w:style>
  <w:style w:type="paragraph" w:styleId="af4">
    <w:name w:val="Body Text Indent"/>
    <w:basedOn w:val="a"/>
    <w:link w:val="af5"/>
    <w:rsid w:val="002F0FE9"/>
    <w:pPr>
      <w:tabs>
        <w:tab w:val="clear" w:pos="284"/>
        <w:tab w:val="clear" w:pos="2835"/>
      </w:tabs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locked/>
    <w:rPr>
      <w:rFonts w:cs="Times New Roman"/>
      <w:sz w:val="28"/>
      <w:szCs w:val="28"/>
    </w:rPr>
  </w:style>
  <w:style w:type="paragraph" w:styleId="25">
    <w:name w:val="Body Text Indent 2"/>
    <w:basedOn w:val="a"/>
    <w:link w:val="26"/>
    <w:rsid w:val="002F0FE9"/>
    <w:pPr>
      <w:tabs>
        <w:tab w:val="clear" w:pos="284"/>
        <w:tab w:val="clear" w:pos="2835"/>
      </w:tabs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"/>
    <w:link w:val="33"/>
    <w:rsid w:val="002F0FE9"/>
    <w:pPr>
      <w:tabs>
        <w:tab w:val="clear" w:pos="284"/>
        <w:tab w:val="clear" w:pos="2835"/>
      </w:tabs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locked/>
    <w:rPr>
      <w:rFonts w:cs="Times New Roman"/>
      <w:sz w:val="16"/>
      <w:szCs w:val="16"/>
    </w:rPr>
  </w:style>
  <w:style w:type="paragraph" w:styleId="af6">
    <w:name w:val="Body Text"/>
    <w:basedOn w:val="a"/>
    <w:link w:val="af7"/>
    <w:rsid w:val="00B96005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locked/>
    <w:rPr>
      <w:rFonts w:cs="Times New Roman"/>
      <w:sz w:val="28"/>
      <w:szCs w:val="28"/>
    </w:rPr>
  </w:style>
  <w:style w:type="paragraph" w:styleId="af8">
    <w:name w:val="List Continue"/>
    <w:basedOn w:val="a"/>
    <w:rsid w:val="00B96005"/>
    <w:pPr>
      <w:tabs>
        <w:tab w:val="clear" w:pos="284"/>
        <w:tab w:val="clear" w:pos="2835"/>
      </w:tabs>
      <w:autoSpaceDE/>
      <w:autoSpaceDN/>
      <w:spacing w:after="120" w:line="240" w:lineRule="auto"/>
      <w:ind w:left="283" w:firstLine="0"/>
      <w:jc w:val="left"/>
    </w:pPr>
    <w:rPr>
      <w:rFonts w:ascii="a_AntiqueTrady" w:hAnsi="a_AntiqueTrady"/>
      <w:sz w:val="24"/>
      <w:szCs w:val="20"/>
    </w:rPr>
  </w:style>
  <w:style w:type="paragraph" w:styleId="2">
    <w:name w:val="List Bullet 2"/>
    <w:basedOn w:val="a"/>
    <w:autoRedefine/>
    <w:rsid w:val="002E22F7"/>
    <w:pPr>
      <w:numPr>
        <w:numId w:val="46"/>
      </w:numPr>
      <w:tabs>
        <w:tab w:val="clear" w:pos="284"/>
        <w:tab w:val="clear" w:pos="2835"/>
        <w:tab w:val="clear" w:pos="5040"/>
        <w:tab w:val="num" w:pos="0"/>
      </w:tabs>
      <w:autoSpaceDE/>
      <w:autoSpaceDN/>
      <w:snapToGrid w:val="0"/>
      <w:ind w:left="0" w:firstLine="0"/>
      <w:jc w:val="center"/>
    </w:pPr>
  </w:style>
  <w:style w:type="paragraph" w:styleId="27">
    <w:name w:val="List 2"/>
    <w:basedOn w:val="a"/>
    <w:rsid w:val="00B96005"/>
    <w:pPr>
      <w:tabs>
        <w:tab w:val="clear" w:pos="284"/>
        <w:tab w:val="clear" w:pos="2835"/>
      </w:tabs>
      <w:autoSpaceDE/>
      <w:autoSpaceDN/>
      <w:spacing w:line="240" w:lineRule="auto"/>
      <w:ind w:left="566" w:hanging="283"/>
      <w:jc w:val="left"/>
    </w:pPr>
    <w:rPr>
      <w:rFonts w:ascii="a_AntiqueTrady" w:hAnsi="a_AntiqueTrad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Aleksandr</dc:creator>
  <cp:keywords/>
  <dc:description/>
  <cp:lastModifiedBy>admin</cp:lastModifiedBy>
  <cp:revision>2</cp:revision>
  <dcterms:created xsi:type="dcterms:W3CDTF">2014-05-16T07:14:00Z</dcterms:created>
  <dcterms:modified xsi:type="dcterms:W3CDTF">2014-05-16T07:14:00Z</dcterms:modified>
</cp:coreProperties>
</file>