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0A5" w:rsidRPr="00EA3D88" w:rsidRDefault="003B7E4D" w:rsidP="00EA3D88">
      <w:pPr>
        <w:spacing w:line="360" w:lineRule="auto"/>
        <w:ind w:firstLine="0"/>
        <w:jc w:val="center"/>
        <w:rPr>
          <w:color w:val="000000"/>
          <w:sz w:val="28"/>
          <w:szCs w:val="24"/>
        </w:rPr>
      </w:pPr>
      <w:r>
        <w:rPr>
          <w:noProof/>
        </w:rPr>
        <w:pict>
          <v:rect id="_x0000_s1026" style="position:absolute;left:0;text-align:left;margin-left:-9pt;margin-top:-9pt;width:.05pt;height:.05pt;z-index:-251646464;mso-wrap-edited:f" wrapcoords="-33 0 -33 21600 21633 21600 21633 0 -33 0" o:allowincell="f"/>
        </w:pict>
      </w:r>
      <w:r w:rsidR="00C120A5" w:rsidRPr="00EA3D88">
        <w:rPr>
          <w:color w:val="000000"/>
          <w:sz w:val="28"/>
          <w:szCs w:val="24"/>
        </w:rPr>
        <w:t>МИНИСТЕРСТВО</w:t>
      </w:r>
      <w:r w:rsidR="00EA3D88">
        <w:rPr>
          <w:color w:val="000000"/>
          <w:sz w:val="28"/>
          <w:szCs w:val="24"/>
        </w:rPr>
        <w:t xml:space="preserve"> </w:t>
      </w:r>
      <w:r w:rsidR="00C120A5" w:rsidRPr="00EA3D88">
        <w:rPr>
          <w:color w:val="000000"/>
          <w:sz w:val="28"/>
          <w:szCs w:val="24"/>
        </w:rPr>
        <w:t>ОБРАЗОВАНИЯ И НАУКИ РОССИЙСКОЙ ФЕДЕРАЦИИ</w:t>
      </w:r>
    </w:p>
    <w:p w:rsidR="00C120A5" w:rsidRPr="00EA3D88" w:rsidRDefault="00C120A5" w:rsidP="00EA3D88">
      <w:pPr>
        <w:spacing w:line="360" w:lineRule="auto"/>
        <w:ind w:firstLine="0"/>
        <w:jc w:val="center"/>
        <w:rPr>
          <w:color w:val="000000"/>
          <w:sz w:val="28"/>
          <w:szCs w:val="24"/>
        </w:rPr>
      </w:pPr>
    </w:p>
    <w:p w:rsidR="00C120A5" w:rsidRPr="00EA3D88" w:rsidRDefault="00EA3D88" w:rsidP="00EA3D88">
      <w:pPr>
        <w:spacing w:line="360" w:lineRule="auto"/>
        <w:ind w:firstLine="0"/>
        <w:jc w:val="center"/>
        <w:rPr>
          <w:color w:val="000000"/>
          <w:sz w:val="28"/>
          <w:szCs w:val="24"/>
        </w:rPr>
      </w:pPr>
      <w:r>
        <w:rPr>
          <w:color w:val="000000"/>
          <w:sz w:val="28"/>
          <w:szCs w:val="24"/>
        </w:rPr>
        <w:t>СТАВРОПОЛЬСКИЙ ФИНАНСОВО-</w:t>
      </w:r>
      <w:r w:rsidR="00C120A5" w:rsidRPr="00EA3D88">
        <w:rPr>
          <w:color w:val="000000"/>
          <w:sz w:val="28"/>
          <w:szCs w:val="24"/>
        </w:rPr>
        <w:t>ЭКОНОМИЧЕСКИЙ ИНСТИТУТ</w:t>
      </w:r>
    </w:p>
    <w:p w:rsidR="00C120A5" w:rsidRPr="00EA3D88" w:rsidRDefault="00C120A5" w:rsidP="00EA3D88">
      <w:pPr>
        <w:spacing w:line="360" w:lineRule="auto"/>
        <w:ind w:firstLine="0"/>
        <w:jc w:val="center"/>
        <w:rPr>
          <w:color w:val="000000"/>
          <w:sz w:val="28"/>
          <w:szCs w:val="24"/>
        </w:rPr>
      </w:pPr>
    </w:p>
    <w:p w:rsidR="00C120A5" w:rsidRPr="00EA3D88" w:rsidRDefault="00C120A5" w:rsidP="00EA3D88">
      <w:pPr>
        <w:spacing w:line="360" w:lineRule="auto"/>
        <w:ind w:firstLine="0"/>
        <w:jc w:val="center"/>
        <w:rPr>
          <w:color w:val="000000"/>
          <w:sz w:val="28"/>
          <w:szCs w:val="24"/>
        </w:rPr>
      </w:pPr>
      <w:r w:rsidRPr="00EA3D88">
        <w:rPr>
          <w:color w:val="000000"/>
          <w:sz w:val="28"/>
          <w:szCs w:val="24"/>
        </w:rPr>
        <w:t>Кафедра</w:t>
      </w:r>
      <w:r w:rsidR="00EA3D88">
        <w:rPr>
          <w:color w:val="000000"/>
          <w:sz w:val="28"/>
          <w:szCs w:val="24"/>
        </w:rPr>
        <w:t xml:space="preserve"> </w:t>
      </w:r>
      <w:r w:rsidRPr="00EA3D88">
        <w:rPr>
          <w:color w:val="000000"/>
          <w:sz w:val="28"/>
          <w:szCs w:val="24"/>
        </w:rPr>
        <w:t>«ФИНАНСЫ И КРЕДИТ»</w:t>
      </w:r>
    </w:p>
    <w:p w:rsidR="00C120A5" w:rsidRPr="00EA3D88" w:rsidRDefault="00C120A5" w:rsidP="00EA3D88">
      <w:pPr>
        <w:spacing w:line="360" w:lineRule="auto"/>
        <w:ind w:firstLine="0"/>
        <w:jc w:val="center"/>
        <w:rPr>
          <w:color w:val="000000"/>
          <w:sz w:val="28"/>
          <w:szCs w:val="24"/>
        </w:rPr>
      </w:pPr>
    </w:p>
    <w:p w:rsidR="00EA3D88" w:rsidRDefault="00EA3D88" w:rsidP="00EA3D88">
      <w:pPr>
        <w:spacing w:line="360" w:lineRule="auto"/>
        <w:ind w:firstLine="0"/>
        <w:jc w:val="center"/>
        <w:rPr>
          <w:color w:val="000000"/>
          <w:sz w:val="28"/>
          <w:szCs w:val="24"/>
        </w:rPr>
      </w:pPr>
    </w:p>
    <w:p w:rsidR="00C120A5" w:rsidRPr="00EA3D88" w:rsidRDefault="00C120A5" w:rsidP="00EA3D88">
      <w:pPr>
        <w:pStyle w:val="2"/>
        <w:keepNext w:val="0"/>
        <w:spacing w:before="0" w:after="0" w:line="360" w:lineRule="auto"/>
        <w:jc w:val="center"/>
        <w:rPr>
          <w:rFonts w:ascii="Times New Roman" w:hAnsi="Times New Roman" w:cs="Times New Roman"/>
          <w:color w:val="000000"/>
        </w:rPr>
      </w:pPr>
    </w:p>
    <w:p w:rsidR="00C120A5" w:rsidRPr="00EA3D88" w:rsidRDefault="00C120A5" w:rsidP="00EA3D88">
      <w:pPr>
        <w:pStyle w:val="2"/>
        <w:keepNext w:val="0"/>
        <w:spacing w:before="0" w:after="0" w:line="360" w:lineRule="auto"/>
        <w:jc w:val="center"/>
        <w:rPr>
          <w:rFonts w:ascii="Times New Roman" w:hAnsi="Times New Roman" w:cs="Times New Roman"/>
          <w:color w:val="000000"/>
        </w:rPr>
      </w:pPr>
    </w:p>
    <w:p w:rsidR="00C120A5" w:rsidRPr="00EA3D88" w:rsidRDefault="00C120A5" w:rsidP="00EA3D88">
      <w:pPr>
        <w:pStyle w:val="2"/>
        <w:keepNext w:val="0"/>
        <w:spacing w:before="0" w:after="0" w:line="360" w:lineRule="auto"/>
        <w:jc w:val="center"/>
        <w:rPr>
          <w:rFonts w:ascii="Times New Roman" w:hAnsi="Times New Roman" w:cs="Times New Roman"/>
          <w:color w:val="000000"/>
        </w:rPr>
      </w:pPr>
    </w:p>
    <w:p w:rsidR="00EA3D88" w:rsidRDefault="00EA3D88" w:rsidP="00EA3D88">
      <w:pPr>
        <w:pStyle w:val="2"/>
        <w:keepNext w:val="0"/>
        <w:spacing w:before="0" w:after="0" w:line="360" w:lineRule="auto"/>
        <w:jc w:val="center"/>
        <w:rPr>
          <w:rFonts w:ascii="Times New Roman" w:hAnsi="Times New Roman" w:cs="Times New Roman"/>
          <w:color w:val="000000"/>
        </w:rPr>
      </w:pPr>
    </w:p>
    <w:p w:rsidR="00C120A5" w:rsidRPr="00EA3D88" w:rsidRDefault="00C120A5" w:rsidP="00EA3D88">
      <w:pPr>
        <w:pStyle w:val="2"/>
        <w:keepNext w:val="0"/>
        <w:spacing w:before="0" w:after="0" w:line="360" w:lineRule="auto"/>
        <w:jc w:val="center"/>
        <w:rPr>
          <w:rFonts w:ascii="Times New Roman" w:hAnsi="Times New Roman" w:cs="Times New Roman"/>
          <w:i w:val="0"/>
          <w:color w:val="000000"/>
        </w:rPr>
      </w:pPr>
      <w:r w:rsidRPr="00EA3D88">
        <w:rPr>
          <w:rFonts w:ascii="Times New Roman" w:hAnsi="Times New Roman" w:cs="Times New Roman"/>
          <w:i w:val="0"/>
          <w:color w:val="000000"/>
        </w:rPr>
        <w:t>КУРСОВАЯ РАБОТА</w:t>
      </w:r>
    </w:p>
    <w:p w:rsidR="00C120A5" w:rsidRPr="00EA3D88" w:rsidRDefault="00C120A5" w:rsidP="00EA3D88">
      <w:pPr>
        <w:spacing w:line="360" w:lineRule="auto"/>
        <w:ind w:firstLine="0"/>
        <w:jc w:val="center"/>
        <w:rPr>
          <w:color w:val="000000"/>
          <w:sz w:val="28"/>
          <w:szCs w:val="24"/>
        </w:rPr>
      </w:pPr>
    </w:p>
    <w:p w:rsidR="00C120A5" w:rsidRPr="00EA3D88" w:rsidRDefault="00C120A5" w:rsidP="00EA3D88">
      <w:pPr>
        <w:spacing w:line="360" w:lineRule="auto"/>
        <w:ind w:firstLine="0"/>
        <w:jc w:val="center"/>
        <w:rPr>
          <w:color w:val="000000"/>
          <w:sz w:val="28"/>
          <w:szCs w:val="24"/>
        </w:rPr>
      </w:pPr>
    </w:p>
    <w:p w:rsidR="00C120A5" w:rsidRPr="00EA3D88" w:rsidRDefault="00C120A5" w:rsidP="00EA3D88">
      <w:pPr>
        <w:spacing w:line="360" w:lineRule="auto"/>
        <w:ind w:firstLine="0"/>
        <w:jc w:val="center"/>
        <w:rPr>
          <w:color w:val="000000"/>
          <w:sz w:val="28"/>
          <w:szCs w:val="24"/>
        </w:rPr>
      </w:pPr>
      <w:r w:rsidRPr="00EA3D88">
        <w:rPr>
          <w:color w:val="000000"/>
          <w:sz w:val="28"/>
          <w:szCs w:val="24"/>
        </w:rPr>
        <w:t>По дисциплине: Финансовый менеджмент</w:t>
      </w:r>
    </w:p>
    <w:p w:rsidR="00C120A5" w:rsidRPr="00EA3D88" w:rsidRDefault="00C120A5" w:rsidP="00EA3D88">
      <w:pPr>
        <w:spacing w:line="360" w:lineRule="auto"/>
        <w:ind w:firstLine="0"/>
        <w:jc w:val="center"/>
        <w:rPr>
          <w:color w:val="000000"/>
          <w:sz w:val="28"/>
          <w:szCs w:val="24"/>
        </w:rPr>
      </w:pPr>
    </w:p>
    <w:p w:rsidR="00C120A5" w:rsidRPr="00EA3D88" w:rsidRDefault="00C120A5" w:rsidP="00EA3D88">
      <w:pPr>
        <w:spacing w:line="360" w:lineRule="auto"/>
        <w:ind w:firstLine="0"/>
        <w:jc w:val="center"/>
        <w:rPr>
          <w:color w:val="000000"/>
          <w:sz w:val="28"/>
          <w:szCs w:val="24"/>
        </w:rPr>
      </w:pPr>
      <w:r w:rsidRPr="00EA3D88">
        <w:rPr>
          <w:color w:val="000000"/>
          <w:sz w:val="28"/>
          <w:szCs w:val="24"/>
        </w:rPr>
        <w:t>на тему:</w:t>
      </w:r>
      <w:r w:rsidR="00EA3D88">
        <w:rPr>
          <w:color w:val="000000"/>
          <w:sz w:val="28"/>
          <w:szCs w:val="24"/>
        </w:rPr>
        <w:t xml:space="preserve"> </w:t>
      </w:r>
      <w:r w:rsidRPr="00EA3D88">
        <w:rPr>
          <w:color w:val="000000"/>
          <w:sz w:val="28"/>
          <w:szCs w:val="24"/>
        </w:rPr>
        <w:t>« Управление собственным капиталом предприятия »</w:t>
      </w:r>
    </w:p>
    <w:p w:rsidR="00C120A5" w:rsidRPr="00EA3D88" w:rsidRDefault="00C120A5" w:rsidP="00EA3D88">
      <w:pPr>
        <w:spacing w:line="360" w:lineRule="auto"/>
        <w:ind w:firstLine="0"/>
        <w:jc w:val="center"/>
        <w:rPr>
          <w:color w:val="000000"/>
          <w:sz w:val="28"/>
          <w:szCs w:val="24"/>
        </w:rPr>
      </w:pPr>
    </w:p>
    <w:p w:rsidR="00C120A5" w:rsidRPr="00EA3D88" w:rsidRDefault="00C120A5" w:rsidP="00EA3D88">
      <w:pPr>
        <w:spacing w:line="360" w:lineRule="auto"/>
        <w:ind w:firstLine="0"/>
        <w:jc w:val="center"/>
        <w:rPr>
          <w:color w:val="000000"/>
          <w:sz w:val="28"/>
          <w:szCs w:val="24"/>
        </w:rPr>
      </w:pPr>
    </w:p>
    <w:p w:rsidR="00C120A5" w:rsidRPr="00EA3D88" w:rsidRDefault="00C120A5" w:rsidP="00EA3D88">
      <w:pPr>
        <w:spacing w:line="360" w:lineRule="auto"/>
        <w:ind w:firstLine="0"/>
        <w:jc w:val="center"/>
        <w:rPr>
          <w:color w:val="000000"/>
          <w:sz w:val="28"/>
          <w:szCs w:val="24"/>
        </w:rPr>
      </w:pPr>
    </w:p>
    <w:p w:rsidR="00C120A5" w:rsidRPr="00EA3D88" w:rsidRDefault="00C120A5" w:rsidP="00EA3D88">
      <w:pPr>
        <w:pStyle w:val="2"/>
        <w:keepNext w:val="0"/>
        <w:spacing w:before="0" w:after="0" w:line="360" w:lineRule="auto"/>
        <w:jc w:val="center"/>
        <w:rPr>
          <w:rFonts w:ascii="Times New Roman" w:hAnsi="Times New Roman" w:cs="Times New Roman"/>
          <w:color w:val="000000"/>
        </w:rPr>
      </w:pPr>
    </w:p>
    <w:p w:rsidR="00C120A5" w:rsidRPr="00EA3D88" w:rsidRDefault="00C120A5" w:rsidP="00EA3D88">
      <w:pPr>
        <w:spacing w:line="360" w:lineRule="auto"/>
        <w:ind w:firstLine="0"/>
        <w:jc w:val="center"/>
        <w:rPr>
          <w:color w:val="000000"/>
          <w:sz w:val="28"/>
          <w:szCs w:val="24"/>
        </w:rPr>
      </w:pPr>
    </w:p>
    <w:p w:rsidR="00C120A5" w:rsidRPr="00EA3D88" w:rsidRDefault="00C120A5" w:rsidP="00EA3D88">
      <w:pPr>
        <w:spacing w:line="360" w:lineRule="auto"/>
        <w:ind w:firstLine="0"/>
        <w:jc w:val="center"/>
        <w:rPr>
          <w:b/>
          <w:color w:val="000000"/>
          <w:sz w:val="28"/>
          <w:szCs w:val="24"/>
        </w:rPr>
      </w:pPr>
    </w:p>
    <w:p w:rsidR="00C120A5" w:rsidRPr="00EA3D88" w:rsidRDefault="00C120A5" w:rsidP="00EA3D88">
      <w:pPr>
        <w:spacing w:line="360" w:lineRule="auto"/>
        <w:ind w:firstLine="0"/>
        <w:jc w:val="center"/>
        <w:rPr>
          <w:color w:val="000000"/>
          <w:sz w:val="28"/>
          <w:szCs w:val="24"/>
        </w:rPr>
      </w:pPr>
    </w:p>
    <w:p w:rsidR="00C120A5" w:rsidRPr="00EA3D88" w:rsidRDefault="00C120A5" w:rsidP="00EA3D88">
      <w:pPr>
        <w:spacing w:line="360" w:lineRule="auto"/>
        <w:ind w:firstLine="0"/>
        <w:jc w:val="center"/>
        <w:rPr>
          <w:color w:val="000000"/>
          <w:sz w:val="28"/>
          <w:szCs w:val="24"/>
        </w:rPr>
      </w:pPr>
    </w:p>
    <w:p w:rsidR="00C120A5" w:rsidRPr="00EA3D88" w:rsidRDefault="00C120A5" w:rsidP="00EA3D88">
      <w:pPr>
        <w:spacing w:line="360" w:lineRule="auto"/>
        <w:ind w:firstLine="0"/>
        <w:jc w:val="center"/>
        <w:rPr>
          <w:color w:val="000000"/>
          <w:sz w:val="28"/>
          <w:szCs w:val="24"/>
        </w:rPr>
      </w:pPr>
    </w:p>
    <w:p w:rsidR="00EA3D88" w:rsidRDefault="00EA3D88" w:rsidP="00EA3D88">
      <w:pPr>
        <w:spacing w:line="360" w:lineRule="auto"/>
        <w:ind w:firstLine="0"/>
        <w:jc w:val="center"/>
        <w:rPr>
          <w:color w:val="000000"/>
          <w:sz w:val="28"/>
          <w:szCs w:val="24"/>
        </w:rPr>
      </w:pPr>
    </w:p>
    <w:p w:rsidR="00EA3D88" w:rsidRDefault="00C120A5" w:rsidP="00EA3D88">
      <w:pPr>
        <w:spacing w:line="360" w:lineRule="auto"/>
        <w:ind w:firstLine="0"/>
        <w:jc w:val="center"/>
        <w:rPr>
          <w:color w:val="000000"/>
          <w:sz w:val="28"/>
          <w:szCs w:val="24"/>
        </w:rPr>
      </w:pPr>
      <w:r w:rsidRPr="00EA3D88">
        <w:rPr>
          <w:color w:val="000000"/>
          <w:sz w:val="28"/>
          <w:szCs w:val="24"/>
        </w:rPr>
        <w:t>Ставрополь</w:t>
      </w:r>
    </w:p>
    <w:p w:rsidR="00EA3D88" w:rsidRDefault="00C120A5" w:rsidP="00EA3D88">
      <w:pPr>
        <w:spacing w:line="360" w:lineRule="auto"/>
        <w:ind w:firstLine="0"/>
        <w:jc w:val="center"/>
        <w:rPr>
          <w:color w:val="000000"/>
          <w:sz w:val="28"/>
          <w:szCs w:val="24"/>
        </w:rPr>
      </w:pPr>
      <w:r w:rsidRPr="00EA3D88">
        <w:rPr>
          <w:color w:val="000000"/>
          <w:sz w:val="28"/>
          <w:szCs w:val="24"/>
        </w:rPr>
        <w:t>2007 год</w:t>
      </w:r>
    </w:p>
    <w:p w:rsidR="00C120A5" w:rsidRPr="00EA3D88" w:rsidRDefault="00EA3D88" w:rsidP="00EA3D88">
      <w:pPr>
        <w:spacing w:line="360" w:lineRule="auto"/>
        <w:ind w:firstLine="709"/>
        <w:jc w:val="both"/>
        <w:rPr>
          <w:sz w:val="24"/>
          <w:szCs w:val="24"/>
        </w:rPr>
      </w:pPr>
      <w:r>
        <w:rPr>
          <w:sz w:val="24"/>
          <w:szCs w:val="24"/>
        </w:rPr>
        <w:br w:type="page"/>
      </w:r>
      <w:r w:rsidR="00C120A5" w:rsidRPr="00EA3D88">
        <w:rPr>
          <w:b/>
          <w:sz w:val="28"/>
          <w:szCs w:val="28"/>
        </w:rPr>
        <w:lastRenderedPageBreak/>
        <w:t>Оглавление</w:t>
      </w:r>
    </w:p>
    <w:p w:rsidR="00EA3D88" w:rsidRDefault="00EA3D88" w:rsidP="00EA3D88">
      <w:pPr>
        <w:spacing w:line="360" w:lineRule="auto"/>
        <w:ind w:firstLine="709"/>
        <w:jc w:val="both"/>
        <w:rPr>
          <w:color w:val="000000"/>
          <w:sz w:val="28"/>
          <w:szCs w:val="24"/>
        </w:rPr>
      </w:pPr>
    </w:p>
    <w:p w:rsidR="00C120A5" w:rsidRPr="00EA3D88" w:rsidRDefault="00C120A5" w:rsidP="00EA3D88">
      <w:pPr>
        <w:spacing w:line="360" w:lineRule="auto"/>
        <w:ind w:firstLine="0"/>
        <w:jc w:val="both"/>
        <w:rPr>
          <w:color w:val="000000"/>
          <w:sz w:val="28"/>
          <w:szCs w:val="24"/>
        </w:rPr>
      </w:pPr>
      <w:r w:rsidRPr="00EA3D88">
        <w:rPr>
          <w:color w:val="000000"/>
          <w:sz w:val="28"/>
          <w:szCs w:val="24"/>
        </w:rPr>
        <w:t>Введение</w:t>
      </w:r>
      <w:r w:rsidR="00EA3D88">
        <w:rPr>
          <w:color w:val="000000"/>
          <w:sz w:val="28"/>
          <w:szCs w:val="24"/>
        </w:rPr>
        <w:t xml:space="preserve"> </w:t>
      </w:r>
    </w:p>
    <w:p w:rsidR="00C120A5" w:rsidRPr="00EA3D88" w:rsidRDefault="00EA3D88" w:rsidP="00EA3D88">
      <w:pPr>
        <w:numPr>
          <w:ilvl w:val="0"/>
          <w:numId w:val="7"/>
        </w:numPr>
        <w:spacing w:line="360" w:lineRule="auto"/>
        <w:ind w:left="0" w:firstLine="0"/>
        <w:jc w:val="both"/>
        <w:rPr>
          <w:color w:val="000000"/>
          <w:sz w:val="28"/>
          <w:szCs w:val="24"/>
        </w:rPr>
      </w:pPr>
      <w:r w:rsidRPr="00EA3D88">
        <w:rPr>
          <w:color w:val="000000"/>
          <w:sz w:val="28"/>
          <w:szCs w:val="24"/>
        </w:rPr>
        <w:t>Состояние и проблемы организации собственного капитала</w:t>
      </w:r>
    </w:p>
    <w:p w:rsidR="00C120A5" w:rsidRPr="00EA3D88" w:rsidRDefault="00EA3D88" w:rsidP="00EA3D88">
      <w:pPr>
        <w:spacing w:line="360" w:lineRule="auto"/>
        <w:ind w:firstLine="0"/>
        <w:jc w:val="both"/>
        <w:rPr>
          <w:color w:val="000000"/>
          <w:sz w:val="28"/>
          <w:szCs w:val="24"/>
        </w:rPr>
      </w:pPr>
      <w:r>
        <w:rPr>
          <w:color w:val="000000"/>
          <w:sz w:val="28"/>
          <w:szCs w:val="24"/>
        </w:rPr>
        <w:t xml:space="preserve">1.1 </w:t>
      </w:r>
      <w:r w:rsidR="00C120A5" w:rsidRPr="00EA3D88">
        <w:rPr>
          <w:color w:val="000000"/>
          <w:sz w:val="28"/>
          <w:szCs w:val="24"/>
        </w:rPr>
        <w:t>Понятие собственного капитала и его структура</w:t>
      </w:r>
    </w:p>
    <w:p w:rsidR="00C120A5" w:rsidRPr="00EA3D88" w:rsidRDefault="00EA3D88" w:rsidP="00EA3D88">
      <w:pPr>
        <w:spacing w:line="360" w:lineRule="auto"/>
        <w:ind w:firstLine="0"/>
        <w:jc w:val="both"/>
        <w:rPr>
          <w:color w:val="000000"/>
          <w:sz w:val="28"/>
          <w:szCs w:val="24"/>
        </w:rPr>
      </w:pPr>
      <w:r>
        <w:rPr>
          <w:color w:val="000000"/>
          <w:sz w:val="28"/>
          <w:szCs w:val="24"/>
        </w:rPr>
        <w:t xml:space="preserve">1.2 </w:t>
      </w:r>
      <w:r w:rsidR="00C120A5" w:rsidRPr="00EA3D88">
        <w:rPr>
          <w:color w:val="000000"/>
          <w:sz w:val="28"/>
          <w:szCs w:val="24"/>
        </w:rPr>
        <w:t>Нормативно-законодательное обеспечение организации собственного капитала предприятия</w:t>
      </w:r>
    </w:p>
    <w:p w:rsidR="00C120A5" w:rsidRPr="00EA3D88" w:rsidRDefault="00EA3D88" w:rsidP="00EA3D88">
      <w:pPr>
        <w:spacing w:line="360" w:lineRule="auto"/>
        <w:ind w:firstLine="0"/>
        <w:jc w:val="both"/>
        <w:rPr>
          <w:color w:val="000000"/>
          <w:sz w:val="28"/>
          <w:szCs w:val="24"/>
        </w:rPr>
      </w:pPr>
      <w:r>
        <w:rPr>
          <w:color w:val="000000"/>
          <w:sz w:val="28"/>
          <w:szCs w:val="24"/>
        </w:rPr>
        <w:t xml:space="preserve">1.3 </w:t>
      </w:r>
      <w:r w:rsidR="00C120A5" w:rsidRPr="00EA3D88">
        <w:rPr>
          <w:color w:val="000000"/>
          <w:sz w:val="28"/>
          <w:szCs w:val="24"/>
        </w:rPr>
        <w:t>Проблемы организации собственного капитала в АПК</w:t>
      </w:r>
    </w:p>
    <w:p w:rsidR="00EA3D88" w:rsidRDefault="00EA3D88" w:rsidP="00EA3D88">
      <w:pPr>
        <w:numPr>
          <w:ilvl w:val="0"/>
          <w:numId w:val="7"/>
        </w:numPr>
        <w:spacing w:line="360" w:lineRule="auto"/>
        <w:ind w:left="0" w:firstLine="0"/>
        <w:jc w:val="both"/>
        <w:rPr>
          <w:color w:val="000000"/>
          <w:sz w:val="28"/>
          <w:szCs w:val="24"/>
        </w:rPr>
      </w:pPr>
      <w:r w:rsidRPr="00EA3D88">
        <w:rPr>
          <w:color w:val="000000"/>
          <w:sz w:val="28"/>
          <w:szCs w:val="24"/>
        </w:rPr>
        <w:t xml:space="preserve">Общая характеристика финансового состояния </w:t>
      </w:r>
      <w:r w:rsidR="00C120A5" w:rsidRPr="00EA3D88">
        <w:rPr>
          <w:color w:val="000000"/>
          <w:sz w:val="28"/>
          <w:szCs w:val="24"/>
        </w:rPr>
        <w:t xml:space="preserve">ОАО </w:t>
      </w:r>
      <w:r>
        <w:rPr>
          <w:color w:val="000000"/>
          <w:sz w:val="28"/>
          <w:szCs w:val="24"/>
        </w:rPr>
        <w:t>«Усмань-Табак»</w:t>
      </w:r>
    </w:p>
    <w:p w:rsidR="00EA3D88" w:rsidRDefault="00C120A5" w:rsidP="00EA3D88">
      <w:pPr>
        <w:numPr>
          <w:ilvl w:val="1"/>
          <w:numId w:val="16"/>
        </w:numPr>
        <w:spacing w:line="360" w:lineRule="auto"/>
        <w:ind w:left="0" w:firstLine="0"/>
        <w:jc w:val="both"/>
        <w:rPr>
          <w:color w:val="000000"/>
          <w:sz w:val="28"/>
          <w:szCs w:val="24"/>
        </w:rPr>
      </w:pPr>
      <w:r w:rsidRPr="00EA3D88">
        <w:rPr>
          <w:color w:val="000000"/>
          <w:sz w:val="28"/>
          <w:szCs w:val="24"/>
        </w:rPr>
        <w:t>Характеристика компании ОАО «Усмань-Табак»</w:t>
      </w:r>
      <w:r w:rsidR="00EA3D88">
        <w:rPr>
          <w:color w:val="000000"/>
          <w:sz w:val="28"/>
          <w:szCs w:val="24"/>
        </w:rPr>
        <w:t xml:space="preserve"> </w:t>
      </w:r>
    </w:p>
    <w:p w:rsidR="00C120A5" w:rsidRPr="00EA3D88" w:rsidRDefault="00C120A5" w:rsidP="00EA3D88">
      <w:pPr>
        <w:numPr>
          <w:ilvl w:val="1"/>
          <w:numId w:val="16"/>
        </w:numPr>
        <w:spacing w:line="360" w:lineRule="auto"/>
        <w:ind w:left="0" w:firstLine="0"/>
        <w:jc w:val="both"/>
        <w:rPr>
          <w:color w:val="000000"/>
          <w:sz w:val="28"/>
          <w:szCs w:val="24"/>
        </w:rPr>
      </w:pPr>
      <w:r w:rsidRPr="00EA3D88">
        <w:rPr>
          <w:color w:val="000000"/>
          <w:sz w:val="28"/>
          <w:szCs w:val="24"/>
        </w:rPr>
        <w:t>Анализ организации собственного капитала в ОАО «Усмань-Табак»</w:t>
      </w:r>
    </w:p>
    <w:p w:rsidR="00C120A5" w:rsidRPr="00EA3D88" w:rsidRDefault="00C120A5" w:rsidP="00EA3D88">
      <w:pPr>
        <w:numPr>
          <w:ilvl w:val="2"/>
          <w:numId w:val="16"/>
        </w:numPr>
        <w:tabs>
          <w:tab w:val="clear" w:pos="1440"/>
          <w:tab w:val="num" w:pos="600"/>
        </w:tabs>
        <w:spacing w:line="360" w:lineRule="auto"/>
        <w:ind w:left="0" w:firstLine="0"/>
        <w:jc w:val="both"/>
        <w:rPr>
          <w:color w:val="000000"/>
          <w:sz w:val="28"/>
          <w:szCs w:val="24"/>
        </w:rPr>
      </w:pPr>
      <w:r w:rsidRPr="00EA3D88">
        <w:rPr>
          <w:color w:val="000000"/>
          <w:sz w:val="28"/>
          <w:szCs w:val="24"/>
        </w:rPr>
        <w:t>Состав и структура собственного капитала, оценка его рациональности в ОАО «Усмань-Табак»</w:t>
      </w:r>
    </w:p>
    <w:p w:rsidR="00C120A5" w:rsidRPr="00EA3D88" w:rsidRDefault="00C120A5" w:rsidP="00EA3D88">
      <w:pPr>
        <w:numPr>
          <w:ilvl w:val="2"/>
          <w:numId w:val="16"/>
        </w:numPr>
        <w:tabs>
          <w:tab w:val="clear" w:pos="1440"/>
          <w:tab w:val="num" w:pos="600"/>
        </w:tabs>
        <w:spacing w:line="360" w:lineRule="auto"/>
        <w:ind w:left="0" w:firstLine="0"/>
        <w:jc w:val="both"/>
        <w:rPr>
          <w:color w:val="000000"/>
          <w:sz w:val="28"/>
          <w:szCs w:val="24"/>
        </w:rPr>
      </w:pPr>
      <w:r w:rsidRPr="00EA3D88">
        <w:rPr>
          <w:color w:val="000000"/>
          <w:sz w:val="28"/>
          <w:szCs w:val="24"/>
        </w:rPr>
        <w:t>Уставной капитал и его экономического содержание</w:t>
      </w:r>
    </w:p>
    <w:p w:rsidR="00EA3D88" w:rsidRDefault="00C120A5" w:rsidP="00EA3D88">
      <w:pPr>
        <w:numPr>
          <w:ilvl w:val="2"/>
          <w:numId w:val="16"/>
        </w:numPr>
        <w:tabs>
          <w:tab w:val="clear" w:pos="1440"/>
        </w:tabs>
        <w:spacing w:line="360" w:lineRule="auto"/>
        <w:ind w:left="0" w:firstLine="0"/>
        <w:jc w:val="both"/>
        <w:rPr>
          <w:color w:val="000000"/>
          <w:sz w:val="28"/>
          <w:szCs w:val="24"/>
        </w:rPr>
      </w:pPr>
      <w:r w:rsidRPr="00EA3D88">
        <w:rPr>
          <w:color w:val="000000"/>
          <w:sz w:val="28"/>
          <w:szCs w:val="24"/>
        </w:rPr>
        <w:t>Добавочный и резервный капитал</w:t>
      </w:r>
      <w:r w:rsidR="00EA3D88">
        <w:rPr>
          <w:color w:val="000000"/>
          <w:sz w:val="28"/>
          <w:szCs w:val="24"/>
        </w:rPr>
        <w:t>: их формирование и изменение</w:t>
      </w:r>
    </w:p>
    <w:p w:rsidR="00C120A5" w:rsidRPr="00EA3D88" w:rsidRDefault="00C120A5" w:rsidP="00EA3D88">
      <w:pPr>
        <w:spacing w:line="360" w:lineRule="auto"/>
        <w:ind w:firstLine="0"/>
        <w:jc w:val="both"/>
        <w:rPr>
          <w:color w:val="000000"/>
          <w:sz w:val="28"/>
          <w:szCs w:val="24"/>
        </w:rPr>
      </w:pPr>
      <w:r w:rsidRPr="00EA3D88">
        <w:rPr>
          <w:color w:val="000000"/>
          <w:sz w:val="28"/>
          <w:szCs w:val="24"/>
        </w:rPr>
        <w:t xml:space="preserve">3. </w:t>
      </w:r>
      <w:r w:rsidR="00EA3D88" w:rsidRPr="00EA3D88">
        <w:rPr>
          <w:color w:val="000000"/>
          <w:sz w:val="28"/>
          <w:szCs w:val="24"/>
        </w:rPr>
        <w:t>Анализ и пути улучшения организации собственного капитала</w:t>
      </w:r>
    </w:p>
    <w:p w:rsidR="00C120A5" w:rsidRPr="00EA3D88" w:rsidRDefault="00EA3D88" w:rsidP="00EA3D88">
      <w:pPr>
        <w:spacing w:line="360" w:lineRule="auto"/>
        <w:ind w:firstLine="0"/>
        <w:jc w:val="both"/>
        <w:rPr>
          <w:color w:val="000000"/>
          <w:sz w:val="28"/>
          <w:szCs w:val="24"/>
        </w:rPr>
      </w:pPr>
      <w:r w:rsidRPr="00EA3D88">
        <w:rPr>
          <w:color w:val="000000"/>
          <w:sz w:val="28"/>
          <w:szCs w:val="24"/>
        </w:rPr>
        <w:t>Заключение</w:t>
      </w:r>
    </w:p>
    <w:p w:rsidR="00C120A5" w:rsidRPr="00EA3D88" w:rsidRDefault="00EA3D88" w:rsidP="00EA3D88">
      <w:pPr>
        <w:spacing w:line="360" w:lineRule="auto"/>
        <w:ind w:firstLine="0"/>
        <w:jc w:val="both"/>
        <w:rPr>
          <w:color w:val="000000"/>
          <w:sz w:val="28"/>
          <w:szCs w:val="24"/>
        </w:rPr>
      </w:pPr>
      <w:r w:rsidRPr="00EA3D88">
        <w:rPr>
          <w:color w:val="000000"/>
          <w:sz w:val="28"/>
          <w:szCs w:val="24"/>
        </w:rPr>
        <w:t>Список используемой литературы</w:t>
      </w:r>
    </w:p>
    <w:p w:rsidR="00EA3D88" w:rsidRDefault="00EA3D88" w:rsidP="00EA3D88">
      <w:pPr>
        <w:spacing w:line="360" w:lineRule="auto"/>
        <w:ind w:firstLine="0"/>
        <w:jc w:val="both"/>
        <w:rPr>
          <w:color w:val="000000"/>
          <w:sz w:val="28"/>
          <w:szCs w:val="24"/>
        </w:rPr>
      </w:pPr>
      <w:r w:rsidRPr="00EA3D88">
        <w:rPr>
          <w:color w:val="000000"/>
          <w:sz w:val="28"/>
          <w:szCs w:val="24"/>
        </w:rPr>
        <w:t>Приложения</w:t>
      </w:r>
    </w:p>
    <w:p w:rsidR="00EA3D88" w:rsidRDefault="00EA3D88" w:rsidP="00EA3D88">
      <w:pPr>
        <w:spacing w:line="360" w:lineRule="auto"/>
        <w:ind w:firstLine="0"/>
        <w:jc w:val="both"/>
        <w:rPr>
          <w:color w:val="000000"/>
          <w:sz w:val="28"/>
          <w:szCs w:val="24"/>
        </w:rPr>
      </w:pPr>
    </w:p>
    <w:p w:rsidR="00C120A5" w:rsidRPr="00EA3D88" w:rsidRDefault="00C120A5" w:rsidP="00EA3D88">
      <w:pPr>
        <w:spacing w:line="360" w:lineRule="auto"/>
        <w:ind w:firstLine="720"/>
        <w:jc w:val="both"/>
        <w:rPr>
          <w:color w:val="000000"/>
          <w:sz w:val="28"/>
          <w:szCs w:val="24"/>
        </w:rPr>
      </w:pPr>
      <w:r w:rsidRPr="00EA3D88">
        <w:rPr>
          <w:color w:val="000000"/>
          <w:sz w:val="28"/>
          <w:szCs w:val="24"/>
        </w:rPr>
        <w:br w:type="page"/>
      </w:r>
      <w:bookmarkStart w:id="0" w:name="_Toc83808700"/>
      <w:r w:rsidRPr="00EA3D88">
        <w:rPr>
          <w:b/>
          <w:color w:val="000000"/>
          <w:sz w:val="28"/>
          <w:szCs w:val="24"/>
        </w:rPr>
        <w:t>Введение</w:t>
      </w:r>
      <w:bookmarkEnd w:id="0"/>
    </w:p>
    <w:p w:rsidR="00C120A5" w:rsidRPr="00EA3D88" w:rsidRDefault="00C120A5" w:rsidP="00EA3D88">
      <w:pPr>
        <w:pStyle w:val="a3"/>
        <w:ind w:firstLine="709"/>
        <w:jc w:val="both"/>
        <w:rPr>
          <w:color w:val="000000"/>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Развитие рыночных отношений в обществе привело к появлению целого ряда новых экономических объектов учета и анализа. Одним из них является капитал предприятия как важнейшая экономическая категория и, в частности, собственный капитал. Значимость последнего для жизнеспособности и финансовой устойчивости предприятия настолько велика, что она получила законодательное закрепление в Гражданском Кодексе РФ в части требований о минимальной величине Уставного капитала, соотношений Уставного капитала и чистых активов; возможности выплаты дивидендов в зависимости от соотношения чистых активов и суммы Уставного и резервного капитала.</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Финансовая политика предприятия является узловым моментом в наращивании темпов его экономического потенциала в условиях рыночной системы хозяйствования с ее жестокой конкуренцией. Важное значение имеют показатели, характеризующие финансовое состояние предприятия. Оценка собственного капитала служит основой для расчета большинства из них. В данной курсовой работе рассматриваются наиболее актуальные разделы при анализе финансового состояния предприятия и анализе собственного капитала на конкретном предприятии. В курсовой работе используются данные предприятия ОАО «Усмань-Табак».</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Учет собственного капитала является важным участком в системе бухгалтерского учета. Здесь формируются основные характеристики собственных источников финансирования деятельности предприятия.</w:t>
      </w:r>
    </w:p>
    <w:p w:rsidR="00EA3D88" w:rsidRDefault="00C120A5" w:rsidP="00EA3D88">
      <w:pPr>
        <w:spacing w:line="360" w:lineRule="auto"/>
        <w:ind w:firstLine="709"/>
        <w:jc w:val="both"/>
        <w:rPr>
          <w:color w:val="000000"/>
          <w:sz w:val="28"/>
          <w:szCs w:val="24"/>
        </w:rPr>
      </w:pPr>
      <w:r w:rsidRPr="00EA3D88">
        <w:rPr>
          <w:color w:val="000000"/>
          <w:sz w:val="28"/>
          <w:szCs w:val="24"/>
        </w:rPr>
        <w:t>Предприятию необходимо осуществлять анализ собственного капитала, поскольку это помогает выявить его основные составляющие и определить последствия их изменений для финансовой устойчивости.</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Динамика изменения собственного капитала определяет объем привлеченного и заемного капитала. В последние годы произошли значительные изменения в структуре денежного капитала, в результате повышения доли привлеченного и заемного капитала.</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Основная проблема для каждого предприятия, которую необходимо определить – это достаточность денежного капитала для осуществления финансовой деятельности, обслуживания денежного оборота, создания условий для экономического роста. Эта проблема как для исследуемого предприятия ОАО «Усмань-Табак», так и практически для всех предприятий остается пока нерешенной, о чем свидетельствует значительный недостаток собственного оборотного капитала. Следовательно, существует объективная потребность во всестороннем изучении, анализе и улучшении методологии и организации бухгалтерского учета собственного капитала хозяйствующих субъектов.</w:t>
      </w:r>
    </w:p>
    <w:p w:rsidR="00C120A5" w:rsidRP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Целью курсовой работы является разработка путей совершенствования капитала. Для достижения поставленной цели необходимо решить следующие задачи:</w:t>
      </w:r>
    </w:p>
    <w:p w:rsidR="00C120A5" w:rsidRPr="00EA3D88" w:rsidRDefault="00C120A5" w:rsidP="00EA3D88">
      <w:pPr>
        <w:numPr>
          <w:ilvl w:val="0"/>
          <w:numId w:val="1"/>
        </w:numPr>
        <w:shd w:val="clear" w:color="auto" w:fill="FFFFFF"/>
        <w:autoSpaceDE w:val="0"/>
        <w:autoSpaceDN w:val="0"/>
        <w:adjustRightInd w:val="0"/>
        <w:spacing w:line="360" w:lineRule="auto"/>
        <w:ind w:left="0" w:firstLine="709"/>
        <w:jc w:val="both"/>
        <w:rPr>
          <w:color w:val="000000"/>
          <w:sz w:val="28"/>
          <w:szCs w:val="24"/>
        </w:rPr>
      </w:pPr>
      <w:r w:rsidRPr="00EA3D88">
        <w:rPr>
          <w:color w:val="000000"/>
          <w:sz w:val="28"/>
          <w:szCs w:val="24"/>
        </w:rPr>
        <w:t>определить понятие и сущность структуры капитала;</w:t>
      </w:r>
    </w:p>
    <w:p w:rsidR="00C120A5" w:rsidRPr="00EA3D88" w:rsidRDefault="00C120A5" w:rsidP="00EA3D88">
      <w:pPr>
        <w:numPr>
          <w:ilvl w:val="0"/>
          <w:numId w:val="1"/>
        </w:numPr>
        <w:shd w:val="clear" w:color="auto" w:fill="FFFFFF"/>
        <w:autoSpaceDE w:val="0"/>
        <w:autoSpaceDN w:val="0"/>
        <w:adjustRightInd w:val="0"/>
        <w:spacing w:line="360" w:lineRule="auto"/>
        <w:ind w:left="0" w:firstLine="709"/>
        <w:jc w:val="both"/>
        <w:rPr>
          <w:color w:val="000000"/>
          <w:sz w:val="28"/>
          <w:szCs w:val="24"/>
        </w:rPr>
      </w:pPr>
      <w:r w:rsidRPr="00EA3D88">
        <w:rPr>
          <w:color w:val="000000"/>
          <w:sz w:val="28"/>
          <w:szCs w:val="24"/>
        </w:rPr>
        <w:t>изучить проблемы организации собственного капитала на предприятии;</w:t>
      </w:r>
    </w:p>
    <w:p w:rsidR="00C120A5" w:rsidRPr="00EA3D88" w:rsidRDefault="00C120A5" w:rsidP="00EA3D88">
      <w:pPr>
        <w:numPr>
          <w:ilvl w:val="0"/>
          <w:numId w:val="1"/>
        </w:numPr>
        <w:shd w:val="clear" w:color="auto" w:fill="FFFFFF"/>
        <w:autoSpaceDE w:val="0"/>
        <w:autoSpaceDN w:val="0"/>
        <w:adjustRightInd w:val="0"/>
        <w:spacing w:line="360" w:lineRule="auto"/>
        <w:ind w:left="0" w:firstLine="709"/>
        <w:jc w:val="both"/>
        <w:rPr>
          <w:color w:val="000000"/>
          <w:sz w:val="28"/>
          <w:szCs w:val="24"/>
        </w:rPr>
      </w:pPr>
      <w:r w:rsidRPr="00EA3D88">
        <w:rPr>
          <w:color w:val="000000"/>
          <w:sz w:val="28"/>
          <w:szCs w:val="24"/>
        </w:rPr>
        <w:t>произвести анализ собственного капитала в ОАО «Усмань-Табак»;</w:t>
      </w:r>
    </w:p>
    <w:p w:rsidR="00C120A5" w:rsidRPr="00EA3D88" w:rsidRDefault="00C120A5" w:rsidP="00EA3D88">
      <w:pPr>
        <w:numPr>
          <w:ilvl w:val="0"/>
          <w:numId w:val="1"/>
        </w:numPr>
        <w:shd w:val="clear" w:color="auto" w:fill="FFFFFF"/>
        <w:autoSpaceDE w:val="0"/>
        <w:autoSpaceDN w:val="0"/>
        <w:adjustRightInd w:val="0"/>
        <w:spacing w:line="360" w:lineRule="auto"/>
        <w:ind w:left="0" w:firstLine="709"/>
        <w:jc w:val="both"/>
        <w:rPr>
          <w:color w:val="000000"/>
          <w:sz w:val="28"/>
          <w:szCs w:val="24"/>
        </w:rPr>
      </w:pPr>
      <w:r w:rsidRPr="00EA3D88">
        <w:rPr>
          <w:color w:val="000000"/>
          <w:sz w:val="28"/>
          <w:szCs w:val="24"/>
        </w:rPr>
        <w:t>рассмотреть порядок формирования и использование прибыли</w:t>
      </w:r>
      <w:r w:rsidR="00EA3D88">
        <w:rPr>
          <w:color w:val="000000"/>
          <w:sz w:val="28"/>
          <w:szCs w:val="24"/>
        </w:rPr>
        <w:t xml:space="preserve"> </w:t>
      </w:r>
      <w:r w:rsidRPr="00EA3D88">
        <w:rPr>
          <w:color w:val="000000"/>
          <w:sz w:val="28"/>
          <w:szCs w:val="24"/>
        </w:rPr>
        <w:t>ОАО “Усмань-Табак”</w:t>
      </w:r>
      <w:r w:rsidR="00EA3D88">
        <w:rPr>
          <w:color w:val="000000"/>
          <w:sz w:val="28"/>
          <w:szCs w:val="24"/>
        </w:rPr>
        <w:t>.</w:t>
      </w:r>
    </w:p>
    <w:p w:rsidR="00C120A5" w:rsidRPr="00EA3D88" w:rsidRDefault="00C120A5" w:rsidP="00EA3D88">
      <w:pPr>
        <w:numPr>
          <w:ilvl w:val="0"/>
          <w:numId w:val="1"/>
        </w:numPr>
        <w:spacing w:line="360" w:lineRule="auto"/>
        <w:ind w:left="0" w:firstLine="709"/>
        <w:jc w:val="both"/>
        <w:rPr>
          <w:color w:val="000000"/>
          <w:sz w:val="28"/>
          <w:szCs w:val="24"/>
        </w:rPr>
      </w:pPr>
      <w:r w:rsidRPr="00EA3D88">
        <w:rPr>
          <w:color w:val="000000"/>
          <w:sz w:val="28"/>
          <w:szCs w:val="24"/>
        </w:rPr>
        <w:t>разработать пути совершенствования организации собственного капитала.</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Для решения задач была использована информация о фактических технико-экономических и финансовых показателей ОАО «Усмань-Табак».</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При написании курсовой работы использовались данные бухгалтерского учета и отчетности ОАО «Усмань-Табак», а так же</w:t>
      </w:r>
      <w:r w:rsidR="00EA3D88">
        <w:rPr>
          <w:color w:val="000000"/>
          <w:sz w:val="28"/>
          <w:szCs w:val="24"/>
        </w:rPr>
        <w:t xml:space="preserve"> </w:t>
      </w:r>
      <w:r w:rsidRPr="00EA3D88">
        <w:rPr>
          <w:color w:val="000000"/>
          <w:sz w:val="28"/>
          <w:szCs w:val="24"/>
        </w:rPr>
        <w:t>устав предприятия.</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 xml:space="preserve">При написании работы были использованы следующие методы: расчетный, сравнительный, монографический и др. </w:t>
      </w:r>
    </w:p>
    <w:p w:rsidR="00C120A5" w:rsidRPr="00EA3D88" w:rsidRDefault="00C120A5"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p>
    <w:p w:rsidR="00C120A5" w:rsidRPr="00EA3D88" w:rsidRDefault="00EA3D88" w:rsidP="00EA3D88">
      <w:pPr>
        <w:pStyle w:val="a5"/>
        <w:spacing w:after="0" w:line="360" w:lineRule="auto"/>
        <w:ind w:firstLine="709"/>
        <w:jc w:val="both"/>
        <w:rPr>
          <w:b/>
          <w:color w:val="000000"/>
          <w:sz w:val="28"/>
        </w:rPr>
      </w:pPr>
      <w:bookmarkStart w:id="1" w:name="_Toc83808701"/>
      <w:r>
        <w:rPr>
          <w:b/>
          <w:color w:val="000000"/>
          <w:sz w:val="28"/>
        </w:rPr>
        <w:br w:type="page"/>
      </w:r>
      <w:r w:rsidR="00C120A5" w:rsidRPr="00EA3D88">
        <w:rPr>
          <w:b/>
          <w:color w:val="000000"/>
          <w:sz w:val="28"/>
        </w:rPr>
        <w:t>1. Состояние и проблемы организации собственного капитала</w:t>
      </w:r>
      <w:bookmarkEnd w:id="1"/>
    </w:p>
    <w:p w:rsidR="00EA3D88" w:rsidRDefault="00EA3D88" w:rsidP="00EA3D88">
      <w:pPr>
        <w:spacing w:line="360" w:lineRule="auto"/>
        <w:ind w:firstLine="709"/>
        <w:jc w:val="both"/>
        <w:rPr>
          <w:color w:val="000000"/>
          <w:sz w:val="28"/>
          <w:szCs w:val="24"/>
        </w:rPr>
      </w:pPr>
    </w:p>
    <w:p w:rsidR="00C120A5" w:rsidRPr="00EA3D88" w:rsidRDefault="00C120A5" w:rsidP="00EA3D88">
      <w:pPr>
        <w:pStyle w:val="a5"/>
        <w:spacing w:after="0" w:line="360" w:lineRule="auto"/>
        <w:ind w:firstLine="709"/>
        <w:jc w:val="both"/>
        <w:rPr>
          <w:b/>
          <w:color w:val="000000"/>
          <w:sz w:val="28"/>
        </w:rPr>
      </w:pPr>
      <w:bookmarkStart w:id="2" w:name="_Toc83808702"/>
      <w:r w:rsidRPr="00EA3D88">
        <w:rPr>
          <w:b/>
          <w:color w:val="000000"/>
          <w:sz w:val="28"/>
        </w:rPr>
        <w:t>1</w:t>
      </w:r>
      <w:r w:rsidR="00EA3D88">
        <w:rPr>
          <w:b/>
          <w:color w:val="000000"/>
          <w:sz w:val="28"/>
        </w:rPr>
        <w:t>.1</w:t>
      </w:r>
      <w:r w:rsidRPr="00EA3D88">
        <w:rPr>
          <w:b/>
          <w:color w:val="000000"/>
          <w:sz w:val="28"/>
        </w:rPr>
        <w:t xml:space="preserve"> Понятие собственного капитала и его структура</w:t>
      </w:r>
      <w:bookmarkEnd w:id="2"/>
    </w:p>
    <w:p w:rsidR="00C120A5" w:rsidRPr="00EA3D88" w:rsidRDefault="00C120A5" w:rsidP="00EA3D88">
      <w:pPr>
        <w:spacing w:line="360" w:lineRule="auto"/>
        <w:ind w:firstLine="709"/>
        <w:jc w:val="both"/>
        <w:rPr>
          <w:color w:val="000000"/>
          <w:sz w:val="28"/>
          <w:szCs w:val="24"/>
        </w:rPr>
      </w:pPr>
    </w:p>
    <w:p w:rsidR="00C120A5" w:rsidRPr="00EA3D88" w:rsidRDefault="00C120A5" w:rsidP="00EA3D88">
      <w:pPr>
        <w:pStyle w:val="21"/>
        <w:tabs>
          <w:tab w:val="left" w:pos="9537"/>
        </w:tabs>
        <w:ind w:firstLine="709"/>
      </w:pPr>
      <w:r w:rsidRPr="00EA3D88">
        <w:t>Собственный капитал представляет собой совокупность материальных ценностей и денежных средств, финансовых вложений и затрат на приобретение прав и привилегий, необходимых для осуществления ее хозяйственной деятельности.</w:t>
      </w:r>
    </w:p>
    <w:p w:rsidR="00C120A5" w:rsidRPr="00EA3D88" w:rsidRDefault="00C120A5" w:rsidP="00EA3D88">
      <w:pPr>
        <w:shd w:val="clear" w:color="auto" w:fill="FFFFFF"/>
        <w:tabs>
          <w:tab w:val="left" w:pos="9537"/>
        </w:tabs>
        <w:autoSpaceDE w:val="0"/>
        <w:autoSpaceDN w:val="0"/>
        <w:adjustRightInd w:val="0"/>
        <w:spacing w:line="360" w:lineRule="auto"/>
        <w:ind w:firstLine="709"/>
        <w:jc w:val="both"/>
        <w:rPr>
          <w:color w:val="000000"/>
          <w:sz w:val="28"/>
          <w:szCs w:val="24"/>
        </w:rPr>
      </w:pPr>
      <w:r w:rsidRPr="00EA3D88">
        <w:rPr>
          <w:color w:val="000000"/>
          <w:sz w:val="28"/>
          <w:szCs w:val="24"/>
        </w:rPr>
        <w:t>В российской практике капитал предприятия часто разделяют на капитал активный и пассивный. С методологической точки зрения это неверно. Такой подход является причиной недооценки места и роли капитала в бизнесе и приводит к поверхностному рассмотрению источников формирования капитала. Капитал не может быть пассивным, так как является стоимостью, приносящей прибавочную стоимость, находящуюся в движении, в постоянном обороте. Поэтому более обоснованно здесь применять понятия источников формирования капитала и функционирующего капитала.</w:t>
      </w:r>
    </w:p>
    <w:p w:rsidR="00C120A5" w:rsidRPr="00EA3D88" w:rsidRDefault="00C120A5" w:rsidP="00EA3D88">
      <w:pPr>
        <w:shd w:val="clear" w:color="auto" w:fill="FFFFFF"/>
        <w:tabs>
          <w:tab w:val="left" w:pos="9537"/>
        </w:tabs>
        <w:autoSpaceDE w:val="0"/>
        <w:autoSpaceDN w:val="0"/>
        <w:adjustRightInd w:val="0"/>
        <w:spacing w:line="360" w:lineRule="auto"/>
        <w:ind w:firstLine="709"/>
        <w:jc w:val="both"/>
        <w:rPr>
          <w:color w:val="000000"/>
          <w:sz w:val="28"/>
          <w:szCs w:val="24"/>
        </w:rPr>
      </w:pPr>
      <w:r w:rsidRPr="00EA3D88">
        <w:rPr>
          <w:color w:val="000000"/>
          <w:sz w:val="28"/>
          <w:szCs w:val="24"/>
        </w:rPr>
        <w:t>Структура источников образования активов (средств) представлена основными составляющими: собственным капиталом и заемными (привлеченными) средствами.</w:t>
      </w:r>
    </w:p>
    <w:p w:rsidR="00C120A5" w:rsidRPr="00EA3D88" w:rsidRDefault="00C120A5" w:rsidP="00EA3D88">
      <w:pPr>
        <w:shd w:val="clear" w:color="auto" w:fill="FFFFFF"/>
        <w:tabs>
          <w:tab w:val="left" w:pos="9537"/>
        </w:tabs>
        <w:autoSpaceDE w:val="0"/>
        <w:autoSpaceDN w:val="0"/>
        <w:adjustRightInd w:val="0"/>
        <w:spacing w:line="360" w:lineRule="auto"/>
        <w:ind w:firstLine="709"/>
        <w:jc w:val="both"/>
        <w:rPr>
          <w:color w:val="000000"/>
          <w:sz w:val="28"/>
          <w:szCs w:val="24"/>
        </w:rPr>
      </w:pPr>
      <w:r w:rsidRPr="00EA3D88">
        <w:rPr>
          <w:color w:val="000000"/>
          <w:sz w:val="28"/>
          <w:szCs w:val="24"/>
        </w:rPr>
        <w:t>Собственный капитал (СК) организации как юридического лица в общем виде определяется стоимостью имущества, принадлежащего организации. Это так называемые чистые активы организации.</w:t>
      </w:r>
      <w:r w:rsidRPr="00EA3D88">
        <w:rPr>
          <w:b/>
          <w:color w:val="000000"/>
          <w:sz w:val="28"/>
          <w:szCs w:val="24"/>
        </w:rPr>
        <w:t xml:space="preserve"> </w:t>
      </w:r>
      <w:r w:rsidRPr="00EA3D88">
        <w:rPr>
          <w:color w:val="000000"/>
          <w:sz w:val="28"/>
          <w:szCs w:val="24"/>
        </w:rPr>
        <w:t>Они определяются как разность между стоимостью имущества (активным капиталом) и заемным капиталом. Конечно, собственный капитал имеет сложное строение. Его состав зависит от организационно-правовой формы хозяйствующего субъекта.</w:t>
      </w: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Собственный капитал состоит из уставного, добавочного и резервного капитала, нераспределенной прибыли и целевых (специальных) фондов (рис.1). Коммерческие организации, функционирующие на принципах рыночной экономики, как правило, владеют коллективной или корпоративной собственностью.</w:t>
      </w:r>
    </w:p>
    <w:p w:rsidR="00C120A5" w:rsidRDefault="00C120A5" w:rsidP="00EA3D88">
      <w:pPr>
        <w:tabs>
          <w:tab w:val="left" w:pos="9537"/>
        </w:tabs>
        <w:spacing w:line="360" w:lineRule="auto"/>
        <w:ind w:firstLine="709"/>
        <w:jc w:val="both"/>
        <w:rPr>
          <w:color w:val="000000"/>
          <w:sz w:val="28"/>
          <w:szCs w:val="24"/>
        </w:rPr>
      </w:pPr>
      <w:r w:rsidRPr="00EA3D88">
        <w:rPr>
          <w:color w:val="000000"/>
          <w:sz w:val="28"/>
          <w:szCs w:val="24"/>
        </w:rPr>
        <w:t>Собственниками выступают юридические и физические лица, коллектив вкладчиков-пайщиков или корпорация акционеров. Уставный капитал, сложившийся как часть акционерного капитала, наиболее полно отражает все аспекты организационно-правовых основ формирования уставного капитала. Можно выделить формы функционирования собственного капитала предприятия (рис.</w:t>
      </w:r>
      <w:r w:rsidR="00EA3D88">
        <w:rPr>
          <w:color w:val="000000"/>
          <w:sz w:val="28"/>
          <w:szCs w:val="24"/>
        </w:rPr>
        <w:t xml:space="preserve"> </w:t>
      </w:r>
      <w:r w:rsidRPr="00EA3D88">
        <w:rPr>
          <w:color w:val="000000"/>
          <w:sz w:val="28"/>
          <w:szCs w:val="24"/>
        </w:rPr>
        <w:t>1)</w:t>
      </w:r>
    </w:p>
    <w:p w:rsidR="00EA3D88" w:rsidRPr="00EA3D88" w:rsidRDefault="00EA3D88" w:rsidP="00EA3D88">
      <w:pPr>
        <w:tabs>
          <w:tab w:val="left" w:pos="9537"/>
        </w:tabs>
        <w:spacing w:line="360" w:lineRule="auto"/>
        <w:ind w:firstLine="709"/>
        <w:jc w:val="both"/>
        <w:rPr>
          <w:color w:val="000000"/>
          <w:sz w:val="28"/>
          <w:szCs w:val="24"/>
        </w:rPr>
      </w:pPr>
    </w:p>
    <w:p w:rsidR="00C120A5" w:rsidRPr="00EA3D88" w:rsidRDefault="003B7E4D" w:rsidP="00EA3D88">
      <w:pPr>
        <w:spacing w:line="360" w:lineRule="auto"/>
        <w:ind w:firstLine="709"/>
        <w:jc w:val="both"/>
        <w:rPr>
          <w:color w:val="000000"/>
          <w:sz w:val="28"/>
          <w:szCs w:val="24"/>
        </w:rPr>
      </w:pPr>
      <w:r>
        <w:rPr>
          <w:noProof/>
        </w:rPr>
        <w:pict>
          <v:rect id="_x0000_s1027" style="position:absolute;left:0;text-align:left;margin-left:180pt;margin-top:12.05pt;width:135pt;height:27pt;z-index:251643392" o:allowincell="f">
            <v:textbox style="mso-next-textbox:#_x0000_s1027">
              <w:txbxContent>
                <w:p w:rsidR="00EA3D88" w:rsidRDefault="00EA3D88">
                  <w:pPr>
                    <w:spacing w:line="240" w:lineRule="auto"/>
                    <w:ind w:firstLine="0"/>
                    <w:rPr>
                      <w:sz w:val="24"/>
                      <w:szCs w:val="24"/>
                    </w:rPr>
                  </w:pPr>
                  <w:r>
                    <w:rPr>
                      <w:sz w:val="24"/>
                      <w:szCs w:val="24"/>
                    </w:rPr>
                    <w:t>Собственный капитал</w:t>
                  </w:r>
                </w:p>
              </w:txbxContent>
            </v:textbox>
          </v:rect>
        </w:pict>
      </w:r>
    </w:p>
    <w:p w:rsidR="00C120A5" w:rsidRPr="00EA3D88" w:rsidRDefault="003B7E4D" w:rsidP="00EA3D88">
      <w:pPr>
        <w:spacing w:line="360" w:lineRule="auto"/>
        <w:ind w:firstLine="709"/>
        <w:jc w:val="both"/>
        <w:rPr>
          <w:color w:val="000000"/>
          <w:sz w:val="28"/>
          <w:szCs w:val="24"/>
        </w:rPr>
      </w:pPr>
      <w:r>
        <w:rPr>
          <w:noProof/>
        </w:rPr>
        <w:pict>
          <v:line id="_x0000_s1028" style="position:absolute;left:0;text-align:left;flip:x;z-index:251655680" from="242.4pt,14.9pt" to="243pt,39.05pt" o:allowincell="f"/>
        </w:pict>
      </w:r>
    </w:p>
    <w:p w:rsidR="00C120A5" w:rsidRPr="00EA3D88" w:rsidRDefault="003B7E4D" w:rsidP="00EA3D88">
      <w:pPr>
        <w:spacing w:line="360" w:lineRule="auto"/>
        <w:ind w:firstLine="709"/>
        <w:jc w:val="both"/>
        <w:rPr>
          <w:color w:val="000000"/>
          <w:sz w:val="28"/>
          <w:szCs w:val="24"/>
        </w:rPr>
      </w:pPr>
      <w:r>
        <w:rPr>
          <w:noProof/>
        </w:rPr>
        <w:pict>
          <v:line id="_x0000_s1029" style="position:absolute;left:0;text-align:left;z-index:251652608" from="44.4pt,16.35pt" to="44.4pt,52.35pt" o:allowincell="f">
            <v:stroke endarrow="block"/>
          </v:line>
        </w:pict>
      </w:r>
      <w:r>
        <w:rPr>
          <w:noProof/>
        </w:rPr>
        <w:pict>
          <v:line id="_x0000_s1030" style="position:absolute;left:0;text-align:left;z-index:251654656" from="405pt,14.9pt" to="405pt,50.9pt" o:allowincell="f">
            <v:stroke endarrow="block"/>
          </v:line>
        </w:pict>
      </w:r>
      <w:r>
        <w:rPr>
          <w:noProof/>
        </w:rPr>
        <w:pict>
          <v:line id="_x0000_s1031" style="position:absolute;left:0;text-align:left;z-index:251653632" from="4in,14.9pt" to="4in,50.9pt" o:allowincell="f">
            <v:stroke endarrow="block"/>
          </v:line>
        </w:pict>
      </w:r>
      <w:r>
        <w:rPr>
          <w:noProof/>
        </w:rPr>
        <w:pict>
          <v:line id="_x0000_s1032" style="position:absolute;left:0;text-align:left;z-index:251651584" from="207pt,14.9pt" to="207pt,50.9pt" o:allowincell="f">
            <v:stroke endarrow="block"/>
          </v:line>
        </w:pict>
      </w:r>
      <w:r>
        <w:rPr>
          <w:noProof/>
        </w:rPr>
        <w:pict>
          <v:line id="_x0000_s1033" style="position:absolute;left:0;text-align:left;z-index:251650560" from="117pt,14.9pt" to="117pt,50.9pt" o:allowincell="f">
            <v:stroke endarrow="block"/>
          </v:line>
        </w:pict>
      </w:r>
      <w:r>
        <w:rPr>
          <w:noProof/>
        </w:rPr>
        <w:pict>
          <v:line id="_x0000_s1034" style="position:absolute;left:0;text-align:left;z-index:251649536" from="45pt,14.9pt" to="405pt,14.9pt" o:allowincell="f"/>
        </w:pict>
      </w:r>
    </w:p>
    <w:p w:rsidR="00C120A5" w:rsidRPr="00EA3D88" w:rsidRDefault="003B7E4D" w:rsidP="00EA3D88">
      <w:pPr>
        <w:spacing w:line="360" w:lineRule="auto"/>
        <w:ind w:firstLine="709"/>
        <w:jc w:val="both"/>
        <w:rPr>
          <w:color w:val="000000"/>
          <w:sz w:val="28"/>
          <w:szCs w:val="24"/>
        </w:rPr>
      </w:pPr>
      <w:r>
        <w:rPr>
          <w:noProof/>
        </w:rPr>
        <w:pict>
          <v:rect id="_x0000_s1035" style="position:absolute;left:0;text-align:left;margin-left:5in;margin-top:21.35pt;width:114pt;height:47.85pt;z-index:251647488">
            <v:textbox style="mso-next-textbox:#_x0000_s1035">
              <w:txbxContent>
                <w:p w:rsidR="00EA3D88" w:rsidRDefault="00EA3D88">
                  <w:pPr>
                    <w:spacing w:line="240" w:lineRule="auto"/>
                    <w:ind w:firstLine="0"/>
                    <w:jc w:val="center"/>
                    <w:rPr>
                      <w:sz w:val="24"/>
                      <w:szCs w:val="24"/>
                    </w:rPr>
                  </w:pPr>
                  <w:r>
                    <w:rPr>
                      <w:sz w:val="24"/>
                      <w:szCs w:val="24"/>
                    </w:rPr>
                    <w:t>Целевые</w:t>
                  </w:r>
                </w:p>
                <w:p w:rsidR="00EA3D88" w:rsidRDefault="00EA3D88">
                  <w:pPr>
                    <w:spacing w:line="240" w:lineRule="auto"/>
                    <w:ind w:firstLine="0"/>
                    <w:jc w:val="center"/>
                    <w:rPr>
                      <w:sz w:val="24"/>
                      <w:szCs w:val="24"/>
                    </w:rPr>
                  </w:pPr>
                  <w:r>
                    <w:rPr>
                      <w:sz w:val="24"/>
                      <w:szCs w:val="24"/>
                    </w:rPr>
                    <w:t>(специальные) фонды (средства)</w:t>
                  </w:r>
                </w:p>
              </w:txbxContent>
            </v:textbox>
          </v:rect>
        </w:pict>
      </w:r>
    </w:p>
    <w:p w:rsidR="00C120A5" w:rsidRPr="00EA3D88" w:rsidRDefault="003B7E4D" w:rsidP="00EA3D88">
      <w:pPr>
        <w:spacing w:line="360" w:lineRule="auto"/>
        <w:ind w:firstLine="709"/>
        <w:jc w:val="both"/>
        <w:rPr>
          <w:color w:val="000000"/>
          <w:sz w:val="28"/>
          <w:szCs w:val="24"/>
        </w:rPr>
      </w:pPr>
      <w:r>
        <w:rPr>
          <w:noProof/>
        </w:rPr>
        <w:pict>
          <v:rect id="_x0000_s1036" style="position:absolute;left:0;text-align:left;margin-left:84pt;margin-top:2.6pt;width:78pt;height:47.85pt;z-index:251648512" o:allowincell="f">
            <v:textbox style="mso-next-textbox:#_x0000_s1036">
              <w:txbxContent>
                <w:p w:rsidR="00EA3D88" w:rsidRDefault="00EA3D88">
                  <w:pPr>
                    <w:spacing w:line="240" w:lineRule="auto"/>
                    <w:ind w:firstLine="0"/>
                    <w:jc w:val="center"/>
                    <w:rPr>
                      <w:sz w:val="24"/>
                      <w:szCs w:val="24"/>
                    </w:rPr>
                  </w:pPr>
                  <w:r>
                    <w:rPr>
                      <w:sz w:val="24"/>
                      <w:szCs w:val="24"/>
                    </w:rPr>
                    <w:t>Добавочный капитал</w:t>
                  </w:r>
                </w:p>
              </w:txbxContent>
            </v:textbox>
          </v:rect>
        </w:pict>
      </w:r>
      <w:r>
        <w:rPr>
          <w:noProof/>
        </w:rPr>
        <w:pict>
          <v:rect id="_x0000_s1037" style="position:absolute;left:0;text-align:left;margin-left:6pt;margin-top:2.4pt;width:66pt;height:47.85pt;z-index:251644416" o:allowincell="f">
            <v:textbox style="mso-next-textbox:#_x0000_s1037">
              <w:txbxContent>
                <w:p w:rsidR="00EA3D88" w:rsidRDefault="00EA3D88">
                  <w:pPr>
                    <w:spacing w:line="240" w:lineRule="auto"/>
                    <w:ind w:firstLine="0"/>
                    <w:jc w:val="center"/>
                    <w:rPr>
                      <w:sz w:val="24"/>
                      <w:szCs w:val="24"/>
                    </w:rPr>
                  </w:pPr>
                  <w:r>
                    <w:rPr>
                      <w:sz w:val="24"/>
                      <w:szCs w:val="24"/>
                    </w:rPr>
                    <w:t>Уставный</w:t>
                  </w:r>
                </w:p>
                <w:p w:rsidR="00EA3D88" w:rsidRDefault="00EA3D88">
                  <w:pPr>
                    <w:spacing w:line="240" w:lineRule="auto"/>
                    <w:ind w:firstLine="0"/>
                    <w:jc w:val="center"/>
                    <w:rPr>
                      <w:sz w:val="24"/>
                      <w:szCs w:val="24"/>
                    </w:rPr>
                  </w:pPr>
                  <w:r>
                    <w:rPr>
                      <w:sz w:val="24"/>
                      <w:szCs w:val="24"/>
                    </w:rPr>
                    <w:t>капитал</w:t>
                  </w:r>
                </w:p>
              </w:txbxContent>
            </v:textbox>
          </v:rect>
        </w:pict>
      </w:r>
      <w:r>
        <w:rPr>
          <w:noProof/>
        </w:rPr>
        <w:pict>
          <v:rect id="_x0000_s1038" style="position:absolute;left:0;text-align:left;margin-left:171pt;margin-top:2.6pt;width:1in;height:47.85pt;z-index:251645440" o:allowincell="f">
            <v:textbox style="mso-next-textbox:#_x0000_s1038">
              <w:txbxContent>
                <w:p w:rsidR="00EA3D88" w:rsidRDefault="00EA3D88">
                  <w:pPr>
                    <w:spacing w:line="240" w:lineRule="auto"/>
                    <w:ind w:firstLine="0"/>
                    <w:jc w:val="center"/>
                    <w:rPr>
                      <w:sz w:val="24"/>
                      <w:szCs w:val="24"/>
                    </w:rPr>
                  </w:pPr>
                  <w:r>
                    <w:rPr>
                      <w:sz w:val="24"/>
                      <w:szCs w:val="24"/>
                    </w:rPr>
                    <w:t>Резервный</w:t>
                  </w:r>
                </w:p>
                <w:p w:rsidR="00EA3D88" w:rsidRDefault="00EA3D88">
                  <w:pPr>
                    <w:spacing w:line="240" w:lineRule="auto"/>
                    <w:ind w:firstLine="0"/>
                    <w:jc w:val="center"/>
                    <w:rPr>
                      <w:sz w:val="24"/>
                      <w:szCs w:val="24"/>
                    </w:rPr>
                  </w:pPr>
                  <w:r>
                    <w:rPr>
                      <w:sz w:val="24"/>
                      <w:szCs w:val="24"/>
                    </w:rPr>
                    <w:t>капитал</w:t>
                  </w:r>
                </w:p>
              </w:txbxContent>
            </v:textbox>
          </v:rect>
        </w:pict>
      </w:r>
      <w:r>
        <w:rPr>
          <w:noProof/>
        </w:rPr>
        <w:pict>
          <v:rect id="_x0000_s1039" style="position:absolute;left:0;text-align:left;margin-left:252pt;margin-top:2.6pt;width:99pt;height:47.85pt;z-index:251646464" o:allowincell="f">
            <v:textbox style="mso-next-textbox:#_x0000_s1039">
              <w:txbxContent>
                <w:p w:rsidR="00EA3D88" w:rsidRDefault="00EA3D88">
                  <w:pPr>
                    <w:spacing w:line="240" w:lineRule="auto"/>
                    <w:ind w:firstLine="0"/>
                    <w:jc w:val="center"/>
                    <w:rPr>
                      <w:sz w:val="24"/>
                      <w:szCs w:val="24"/>
                    </w:rPr>
                  </w:pPr>
                  <w:r>
                    <w:rPr>
                      <w:sz w:val="24"/>
                      <w:szCs w:val="24"/>
                    </w:rPr>
                    <w:t>Нераспределенная прибыль</w:t>
                  </w:r>
                </w:p>
              </w:txbxContent>
            </v:textbox>
          </v:rect>
        </w:pict>
      </w:r>
    </w:p>
    <w:p w:rsidR="00C120A5" w:rsidRPr="00EA3D88" w:rsidRDefault="00C120A5" w:rsidP="00EA3D88">
      <w:pPr>
        <w:spacing w:line="360" w:lineRule="auto"/>
        <w:ind w:firstLine="709"/>
        <w:jc w:val="both"/>
        <w:rPr>
          <w:color w:val="000000"/>
          <w:sz w:val="28"/>
          <w:szCs w:val="24"/>
        </w:rPr>
      </w:pPr>
    </w:p>
    <w:p w:rsidR="00EA3D88" w:rsidRDefault="00EA3D88" w:rsidP="00EA3D88">
      <w:pPr>
        <w:spacing w:line="360" w:lineRule="auto"/>
        <w:ind w:firstLine="709"/>
        <w:jc w:val="both"/>
        <w:rPr>
          <w:color w:val="000000"/>
          <w:sz w:val="28"/>
          <w:szCs w:val="24"/>
        </w:rPr>
      </w:pP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Рисунок</w:t>
      </w:r>
      <w:r w:rsidR="00EA3D88">
        <w:rPr>
          <w:color w:val="000000"/>
          <w:sz w:val="28"/>
          <w:szCs w:val="24"/>
        </w:rPr>
        <w:t xml:space="preserve"> </w:t>
      </w:r>
      <w:r w:rsidRPr="00EA3D88">
        <w:rPr>
          <w:color w:val="000000"/>
          <w:sz w:val="28"/>
          <w:szCs w:val="24"/>
        </w:rPr>
        <w:t>1. Формы функционирования собственного капитала предприятия</w:t>
      </w:r>
    </w:p>
    <w:p w:rsidR="00C120A5" w:rsidRPr="00EA3D88" w:rsidRDefault="00C120A5" w:rsidP="00EA3D88">
      <w:pPr>
        <w:tabs>
          <w:tab w:val="left" w:pos="9537"/>
        </w:tabs>
        <w:spacing w:line="360" w:lineRule="auto"/>
        <w:ind w:firstLine="709"/>
        <w:jc w:val="both"/>
        <w:rPr>
          <w:color w:val="000000"/>
          <w:sz w:val="28"/>
          <w:szCs w:val="24"/>
        </w:rPr>
      </w:pP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Акционерный капитал</w:t>
      </w:r>
      <w:r w:rsidRPr="00EA3D88">
        <w:rPr>
          <w:i/>
          <w:color w:val="000000"/>
          <w:sz w:val="28"/>
          <w:szCs w:val="24"/>
        </w:rPr>
        <w:t xml:space="preserve"> —</w:t>
      </w:r>
      <w:r w:rsidRPr="00EA3D88">
        <w:rPr>
          <w:color w:val="000000"/>
          <w:sz w:val="28"/>
          <w:szCs w:val="24"/>
        </w:rPr>
        <w:t xml:space="preserve"> это собственный капитал акционерного общества (АО). Акционерным обществом признается организация, уставный капитал которой разделен на определенное число акций. Участники АО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 xml:space="preserve">Уставный капитал при этом представляет собой совокупность вкладов (рассчитываемых в денежном выражении) акционеров в имущество при создании предприятия для обеспечения его деятельности в размерах, определенных учредительными документами. В силу своей устойчивости уставный капитал покрывает, как правило, наиболее неликвидные активы, такие, как аренда земли, стоимость зданий, сооружений, оборудования. </w:t>
      </w: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Особое место в реализации гарантии защиты кредиторов занимает резервный капитал, главная задача которого состоит в покрытии возможных убытков и снижении риска кредиторов в случае ухудшения экономической конъюнктуры. Резервный капитал формируется в соответствии с установленным законом порядком и имеет строго целевое назначение. В условиях рыночной экономики он выступает в качестве страхового фонда, создаваемого для возмещения убытков и защиты интересов третьих лиц в случае недостаточности прибыли у предприятия до того, как будет уменьшен уставный капитал.</w:t>
      </w: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В Гражданском кодексе РФ предусмотрено требование о том, что, начиная со второго года деятельности предприятия его уставный капитал не должен быть меньше, чем чистые активы. Если данное требование нарушается, то предприятие обязано уменьшить (перерегистрировать) уставный капитал, поставив его в соответствие с величиной чистых активов (но не менее минимальной величины). Формирование резервного капитала является обязательным для акционерных обществ, его минимальный размер не должен быть менее 5% от уставного капитала.</w:t>
      </w: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В отличие от резервного капитала, формируемого и соответствии с требованиями законодательства, резервные фонды, создаваемые добровольно, формируются исключительно в порядке, установленном учредительными документами или учетной политикой предприятия, независимо от организационно-правовой формы его собственности.</w:t>
      </w: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Следующий элемент собственного капитала — добавочный капитал</w:t>
      </w:r>
      <w:r w:rsidRPr="00EA3D88">
        <w:rPr>
          <w:i/>
          <w:color w:val="000000"/>
          <w:sz w:val="28"/>
          <w:szCs w:val="24"/>
        </w:rPr>
        <w:t>,</w:t>
      </w:r>
      <w:r w:rsidRPr="00EA3D88">
        <w:rPr>
          <w:color w:val="000000"/>
          <w:sz w:val="28"/>
          <w:szCs w:val="24"/>
        </w:rPr>
        <w:t xml:space="preserve"> который показывает прирост стоимости имущества в результате переоценок основных средств и незавершенного строительства организации, производимых по решению правительства, полученные денежные средства и имущество в сумме превышения их величины над стоимостью переданных за них акций и другое. Добавочный капитал может быть использован на увеличение уставного капитала, погашение балансового убытка за отчетный год, а также распределен между учредителями предприятия и на другие цели. При этом порядок использования добавочного капитала определяется собственниками, как правило, в соответствии с учредительными документами при рассмотрении результатов отчетного года.</w:t>
      </w:r>
    </w:p>
    <w:p w:rsidR="00C120A5" w:rsidRPr="00EA3D88" w:rsidRDefault="00C120A5" w:rsidP="00EA3D88">
      <w:pPr>
        <w:pStyle w:val="23"/>
        <w:tabs>
          <w:tab w:val="left" w:pos="9537"/>
        </w:tabs>
        <w:spacing w:after="0" w:line="360" w:lineRule="auto"/>
        <w:ind w:firstLine="709"/>
        <w:jc w:val="both"/>
        <w:rPr>
          <w:color w:val="000000"/>
          <w:sz w:val="28"/>
        </w:rPr>
      </w:pPr>
      <w:r w:rsidRPr="00EA3D88">
        <w:rPr>
          <w:color w:val="000000"/>
          <w:sz w:val="28"/>
        </w:rPr>
        <w:t>В хозяйствующих субъектах возникает еще один вид собственного капитала — нераспределенная прибыль. Нераспределенная прибыль</w:t>
      </w:r>
      <w:r w:rsidRPr="00EA3D88">
        <w:rPr>
          <w:i/>
          <w:color w:val="000000"/>
          <w:sz w:val="28"/>
        </w:rPr>
        <w:t xml:space="preserve"> —</w:t>
      </w:r>
      <w:r w:rsidRPr="00EA3D88">
        <w:rPr>
          <w:color w:val="000000"/>
          <w:sz w:val="28"/>
        </w:rPr>
        <w:t xml:space="preserve"> чистая прибыль (или ее часть), не распределенная в виде дивидендов между акционерами (учредителями) и не использованная на другие цели. Обычно эти средства используются на накопление имущества хозяйствующего субъекта или пополнение его оборотных средств в виде свободных денежных сумм, то есть в любой момент готовых к новому обороту. Нераспределенная прибыль может из года в год увеличиваться, представляя рост собственного капитала на основе внутреннего накопления. В растущих, развивающихся акционерных обществах нераспределенная прибыль с годами занимает ведущее место среди составляющих собственного капитала. Ее сумма зачастую в несколько раз превышает размер уставного капитала.</w:t>
      </w:r>
    </w:p>
    <w:p w:rsidR="00C120A5" w:rsidRPr="00EA3D88" w:rsidRDefault="00C120A5" w:rsidP="00EA3D88">
      <w:pPr>
        <w:pStyle w:val="23"/>
        <w:tabs>
          <w:tab w:val="left" w:pos="9537"/>
        </w:tabs>
        <w:spacing w:after="0" w:line="360" w:lineRule="auto"/>
        <w:ind w:firstLine="709"/>
        <w:jc w:val="both"/>
        <w:rPr>
          <w:color w:val="000000"/>
          <w:sz w:val="28"/>
        </w:rPr>
      </w:pPr>
      <w:r w:rsidRPr="00EA3D88">
        <w:rPr>
          <w:color w:val="000000"/>
          <w:sz w:val="28"/>
        </w:rPr>
        <w:t>Целевые (специальные) фонды создаются за счет чистой прибыли хозяйствующего субъекта и должны служить для определенных целей в соответствии с уставом или решением акционеров и собственников. Эти фонды являются разновидностью нераспределенной прибыли. Иначе говоря, это нераспределенная прибыль, имеющая строго целевое назначение</w:t>
      </w:r>
      <w:r w:rsidR="00EA3D88">
        <w:rPr>
          <w:color w:val="000000"/>
          <w:sz w:val="28"/>
        </w:rPr>
        <w:t>.</w:t>
      </w:r>
    </w:p>
    <w:p w:rsidR="00C120A5" w:rsidRPr="00EA3D88" w:rsidRDefault="00C120A5" w:rsidP="00EA3D88">
      <w:pPr>
        <w:tabs>
          <w:tab w:val="left" w:pos="9537"/>
        </w:tabs>
        <w:autoSpaceDE w:val="0"/>
        <w:autoSpaceDN w:val="0"/>
        <w:adjustRightInd w:val="0"/>
        <w:spacing w:line="360" w:lineRule="auto"/>
        <w:ind w:firstLine="709"/>
        <w:jc w:val="both"/>
        <w:rPr>
          <w:color w:val="000000"/>
          <w:sz w:val="28"/>
          <w:szCs w:val="24"/>
        </w:rPr>
      </w:pPr>
      <w:r w:rsidRPr="00EA3D88">
        <w:rPr>
          <w:color w:val="000000"/>
          <w:sz w:val="28"/>
          <w:szCs w:val="24"/>
        </w:rPr>
        <w:t>В составе собственного капитала могут</w:t>
      </w:r>
      <w:r w:rsidRPr="00EA3D88">
        <w:rPr>
          <w:b/>
          <w:color w:val="000000"/>
          <w:sz w:val="28"/>
          <w:szCs w:val="24"/>
        </w:rPr>
        <w:t xml:space="preserve"> </w:t>
      </w:r>
      <w:r w:rsidRPr="00EA3D88">
        <w:rPr>
          <w:color w:val="000000"/>
          <w:sz w:val="28"/>
          <w:szCs w:val="24"/>
        </w:rPr>
        <w:t>быть</w:t>
      </w:r>
      <w:r w:rsidRPr="00EA3D88">
        <w:rPr>
          <w:b/>
          <w:color w:val="000000"/>
          <w:sz w:val="28"/>
          <w:szCs w:val="24"/>
        </w:rPr>
        <w:t xml:space="preserve"> </w:t>
      </w:r>
      <w:r w:rsidRPr="00EA3D88">
        <w:rPr>
          <w:color w:val="000000"/>
          <w:sz w:val="28"/>
          <w:szCs w:val="24"/>
        </w:rPr>
        <w:t>выделены две основные составляющие</w:t>
      </w:r>
      <w:r w:rsidRPr="00EA3D88">
        <w:rPr>
          <w:i/>
          <w:color w:val="000000"/>
          <w:sz w:val="28"/>
          <w:szCs w:val="24"/>
        </w:rPr>
        <w:t>:</w:t>
      </w:r>
      <w:r w:rsidRPr="00EA3D88">
        <w:rPr>
          <w:color w:val="000000"/>
          <w:sz w:val="28"/>
          <w:szCs w:val="24"/>
        </w:rPr>
        <w:t xml:space="preserve"> инвестированный капитал, то есть капитал, вложенный собственниками в предприятие; и накопленный капитал - капитал, созданный на предприятии сверх того, что было первоначально авансировано собственниками. Инвестированный капитал включает номинальную стоимость простых и привилегированных акций, а также дополнительно оплаченный (сверх номинальной стоимости акций) капитал. К данной группе обычно относят и безвозмездно полученные ценности. Первая составляющая инвестированного каптала представлена в балансе российских предприятий уставным капиталом, вторая — добавочным капталом (в части полученного эмиссионного дохода), третья - добавочным капиталом или фондом социальной сферы (в зависимости от цели использования безвозмездно полученного имущества).</w:t>
      </w:r>
    </w:p>
    <w:p w:rsidR="00C120A5" w:rsidRPr="00EA3D88" w:rsidRDefault="00C120A5" w:rsidP="00EA3D88">
      <w:pPr>
        <w:tabs>
          <w:tab w:val="left" w:pos="9537"/>
        </w:tabs>
        <w:autoSpaceDE w:val="0"/>
        <w:autoSpaceDN w:val="0"/>
        <w:adjustRightInd w:val="0"/>
        <w:spacing w:line="360" w:lineRule="auto"/>
        <w:ind w:firstLine="709"/>
        <w:jc w:val="both"/>
        <w:rPr>
          <w:color w:val="000000"/>
          <w:sz w:val="28"/>
          <w:szCs w:val="24"/>
        </w:rPr>
      </w:pPr>
      <w:r w:rsidRPr="00EA3D88">
        <w:rPr>
          <w:color w:val="000000"/>
          <w:sz w:val="28"/>
          <w:szCs w:val="24"/>
        </w:rPr>
        <w:t>Накопленный капитал находит свое отражение в виде статей, возникающих в результате распределения чистой прибыли (резервный капитал, фонд накопления, нераспределенная прибыль, иные аналогичные статьи). Несмотря на то, что источник образования отдельных составляющих накопленного капитала — чистая прибыль, цели и порядок формирования, направления и возможности использования каждой его статьи существенно отличаются. Эти статьи формируются в соответствии с законодательством, учредительными документами и учетной политикой</w:t>
      </w:r>
      <w:r w:rsidR="00EA3D88">
        <w:rPr>
          <w:color w:val="000000"/>
          <w:sz w:val="28"/>
          <w:szCs w:val="24"/>
        </w:rPr>
        <w:t>.</w:t>
      </w:r>
    </w:p>
    <w:p w:rsidR="00C120A5" w:rsidRPr="00EA3D88" w:rsidRDefault="00C120A5" w:rsidP="00EA3D88">
      <w:pPr>
        <w:pStyle w:val="23"/>
        <w:tabs>
          <w:tab w:val="left" w:pos="9537"/>
        </w:tabs>
        <w:spacing w:after="0" w:line="360" w:lineRule="auto"/>
        <w:ind w:firstLine="709"/>
        <w:jc w:val="both"/>
        <w:rPr>
          <w:color w:val="000000"/>
          <w:sz w:val="28"/>
        </w:rPr>
      </w:pPr>
      <w:r w:rsidRPr="00EA3D88">
        <w:rPr>
          <w:color w:val="000000"/>
          <w:sz w:val="28"/>
        </w:rPr>
        <w:t>Все источники формирования собственного капитала можно разделить на внутренние и внешние (рис.</w:t>
      </w:r>
      <w:r w:rsidR="00EA3D88">
        <w:rPr>
          <w:color w:val="000000"/>
          <w:sz w:val="28"/>
        </w:rPr>
        <w:t xml:space="preserve"> </w:t>
      </w:r>
      <w:r w:rsidRPr="00EA3D88">
        <w:rPr>
          <w:color w:val="000000"/>
          <w:sz w:val="28"/>
        </w:rPr>
        <w:t>2).</w:t>
      </w:r>
    </w:p>
    <w:p w:rsidR="00EA3D88" w:rsidRDefault="00EA3D88" w:rsidP="00EA3D88">
      <w:pPr>
        <w:pStyle w:val="23"/>
        <w:tabs>
          <w:tab w:val="left" w:pos="9537"/>
        </w:tabs>
        <w:spacing w:after="0" w:line="360" w:lineRule="auto"/>
        <w:ind w:firstLine="709"/>
        <w:jc w:val="both"/>
        <w:rPr>
          <w:color w:val="000000"/>
          <w:sz w:val="28"/>
        </w:rPr>
      </w:pPr>
    </w:p>
    <w:p w:rsidR="00C120A5" w:rsidRPr="00EA3D88" w:rsidRDefault="003B7E4D" w:rsidP="00EA3D88">
      <w:pPr>
        <w:tabs>
          <w:tab w:val="left" w:pos="187"/>
        </w:tabs>
        <w:spacing w:line="360" w:lineRule="auto"/>
        <w:ind w:firstLine="709"/>
        <w:jc w:val="both"/>
        <w:rPr>
          <w:color w:val="000000"/>
          <w:sz w:val="28"/>
          <w:szCs w:val="24"/>
        </w:rPr>
      </w:pPr>
      <w:r>
        <w:rPr>
          <w:noProof/>
        </w:rPr>
        <w:pict>
          <v:line id="_x0000_s1040" style="position:absolute;left:0;text-align:left;z-index:251663872" from="9pt,18.65pt" to="9pt,179.35pt" o:allowincell="f"/>
        </w:pict>
      </w:r>
      <w:r w:rsidR="00C120A5" w:rsidRPr="00EA3D88">
        <w:rPr>
          <w:color w:val="000000"/>
          <w:sz w:val="28"/>
          <w:szCs w:val="24"/>
        </w:rPr>
        <w:t>Внутренние источники</w:t>
      </w:r>
      <w:r w:rsidR="00EA3D88">
        <w:rPr>
          <w:color w:val="000000"/>
          <w:sz w:val="28"/>
          <w:szCs w:val="24"/>
        </w:rPr>
        <w:t xml:space="preserve"> </w:t>
      </w:r>
      <w:r w:rsidR="00C120A5" w:rsidRPr="00EA3D88">
        <w:rPr>
          <w:color w:val="000000"/>
          <w:sz w:val="28"/>
          <w:szCs w:val="24"/>
        </w:rPr>
        <w:t>Внешние источники</w:t>
      </w:r>
      <w:r w:rsidR="00EA3D88">
        <w:rPr>
          <w:color w:val="000000"/>
          <w:sz w:val="28"/>
          <w:szCs w:val="24"/>
        </w:rPr>
        <w:t xml:space="preserve"> </w:t>
      </w:r>
    </w:p>
    <w:p w:rsidR="00C120A5" w:rsidRPr="00EA3D88" w:rsidRDefault="003B7E4D" w:rsidP="00EA3D88">
      <w:pPr>
        <w:pStyle w:val="23"/>
        <w:spacing w:after="0" w:line="360" w:lineRule="auto"/>
        <w:ind w:firstLine="709"/>
        <w:jc w:val="both"/>
        <w:rPr>
          <w:color w:val="000000"/>
          <w:sz w:val="28"/>
          <w:bdr w:val="single" w:sz="4" w:space="0" w:color="auto"/>
        </w:rPr>
      </w:pPr>
      <w:r>
        <w:rPr>
          <w:noProof/>
        </w:rPr>
        <w:pict>
          <v:line id="_x0000_s1041" style="position:absolute;left:0;text-align:left;flip:x;z-index:251662848" from="298.35pt,0" to="298.35pt,144.55pt" o:allowincell="f"/>
        </w:pict>
      </w:r>
      <w:r>
        <w:rPr>
          <w:noProof/>
        </w:rPr>
        <w:pict>
          <v:line id="_x0000_s1042" style="position:absolute;left:0;text-align:left;z-index:251664896" from="299.2pt,11.85pt" to="317.9pt,11.85pt" o:allowincell="f"/>
        </w:pict>
      </w:r>
      <w:r>
        <w:rPr>
          <w:noProof/>
        </w:rPr>
        <w:pict>
          <v:rect id="_x0000_s1043" style="position:absolute;left:0;text-align:left;margin-left:317.9pt;margin-top:-.85pt;width:117pt;height:25.4pt;z-index:251659776" o:allowincell="f">
            <v:textbox style="mso-next-textbox:#_x0000_s1043">
              <w:txbxContent>
                <w:p w:rsidR="00EA3D88" w:rsidRDefault="00EA3D88">
                  <w:pPr>
                    <w:spacing w:line="240" w:lineRule="auto"/>
                    <w:ind w:firstLine="0"/>
                    <w:jc w:val="center"/>
                    <w:rPr>
                      <w:sz w:val="24"/>
                      <w:szCs w:val="24"/>
                    </w:rPr>
                  </w:pPr>
                  <w:r>
                    <w:t>Выпуск акций</w:t>
                  </w:r>
                </w:p>
              </w:txbxContent>
            </v:textbox>
          </v:rect>
        </w:pict>
      </w:r>
      <w:r>
        <w:rPr>
          <w:noProof/>
        </w:rPr>
        <w:pict>
          <v:line id="_x0000_s1044" style="position:absolute;left:0;text-align:left;z-index:251668992" from="9.35pt,11.85pt" to="57.8pt,11.85pt" o:allowincell="f"/>
        </w:pict>
      </w:r>
      <w:r>
        <w:rPr>
          <w:noProof/>
        </w:rPr>
        <w:pict>
          <v:rect id="_x0000_s1045" style="position:absolute;left:0;text-align:left;margin-left:315pt;margin-top:32.2pt;width:133.8pt;height:36pt;z-index:251660800" o:allowincell="f">
            <v:textbox style="mso-next-textbox:#_x0000_s1045">
              <w:txbxContent>
                <w:p w:rsidR="00EA3D88" w:rsidRDefault="00EA3D88">
                  <w:pPr>
                    <w:spacing w:line="240" w:lineRule="auto"/>
                    <w:ind w:firstLine="0"/>
                    <w:jc w:val="center"/>
                    <w:rPr>
                      <w:sz w:val="28"/>
                      <w:szCs w:val="24"/>
                    </w:rPr>
                  </w:pPr>
                  <w:r>
                    <w:rPr>
                      <w:sz w:val="28"/>
                    </w:rPr>
                    <w:t>Безвозмездная фина</w:t>
                  </w:r>
                  <w:r>
                    <w:rPr>
                      <w:sz w:val="28"/>
                      <w:szCs w:val="24"/>
                    </w:rPr>
                    <w:t>нсовая помощь</w:t>
                  </w:r>
                </w:p>
              </w:txbxContent>
            </v:textbox>
          </v:rect>
        </w:pict>
      </w:r>
      <w:r w:rsidR="00C120A5" w:rsidRPr="00EA3D88">
        <w:rPr>
          <w:color w:val="000000"/>
          <w:sz w:val="28"/>
        </w:rPr>
        <w:t xml:space="preserve"> </w:t>
      </w:r>
      <w:r w:rsidR="00C120A5" w:rsidRPr="00EA3D88">
        <w:rPr>
          <w:color w:val="000000"/>
          <w:sz w:val="28"/>
          <w:bdr w:val="single" w:sz="4" w:space="0" w:color="auto"/>
        </w:rPr>
        <w:t xml:space="preserve">Чистая прибыль предприятия </w:t>
      </w:r>
    </w:p>
    <w:p w:rsidR="00C120A5" w:rsidRPr="00EA3D88" w:rsidRDefault="003B7E4D" w:rsidP="00EA3D88">
      <w:pPr>
        <w:pStyle w:val="23"/>
        <w:spacing w:after="0" w:line="360" w:lineRule="auto"/>
        <w:ind w:firstLine="709"/>
        <w:jc w:val="both"/>
        <w:rPr>
          <w:color w:val="000000"/>
          <w:sz w:val="28"/>
          <w:bdr w:val="single" w:sz="4" w:space="0" w:color="auto"/>
        </w:rPr>
      </w:pPr>
      <w:r>
        <w:rPr>
          <w:noProof/>
        </w:rPr>
        <w:pict>
          <v:line id="_x0000_s1046" style="position:absolute;left:0;text-align:left;z-index:251667968" from="7.25pt,9.65pt" to="64.25pt,9.65pt" o:allowincell="f"/>
        </w:pict>
      </w:r>
      <w:r>
        <w:rPr>
          <w:noProof/>
        </w:rPr>
        <w:pict>
          <v:line id="_x0000_s1047" style="position:absolute;left:0;text-align:left;z-index:251665920" from="297pt,14.6pt" to="315pt,14.6pt" o:allowincell="f"/>
        </w:pict>
      </w:r>
      <w:r w:rsidR="00C120A5" w:rsidRPr="00EA3D88">
        <w:rPr>
          <w:color w:val="000000"/>
          <w:sz w:val="28"/>
        </w:rPr>
        <w:t xml:space="preserve"> </w:t>
      </w:r>
      <w:r w:rsidR="00C120A5" w:rsidRPr="00EA3D88">
        <w:rPr>
          <w:color w:val="000000"/>
          <w:sz w:val="28"/>
          <w:bdr w:val="single" w:sz="4" w:space="0" w:color="auto"/>
        </w:rPr>
        <w:t>Амортизационные отчисления</w:t>
      </w:r>
    </w:p>
    <w:p w:rsidR="00C120A5" w:rsidRPr="00EA3D88" w:rsidRDefault="003B7E4D" w:rsidP="00EA3D88">
      <w:pPr>
        <w:pStyle w:val="23"/>
        <w:pBdr>
          <w:between w:val="single" w:sz="4" w:space="1" w:color="auto"/>
        </w:pBdr>
        <w:spacing w:after="0" w:line="360" w:lineRule="auto"/>
        <w:ind w:firstLine="709"/>
        <w:jc w:val="both"/>
        <w:rPr>
          <w:color w:val="000000"/>
          <w:sz w:val="28"/>
        </w:rPr>
      </w:pPr>
      <w:r>
        <w:rPr>
          <w:noProof/>
        </w:rPr>
        <w:pict>
          <v:rect id="_x0000_s1048" style="position:absolute;left:0;text-align:left;margin-left:312.55pt;margin-top:4.8pt;width:135pt;height:77.1pt;z-index:251661824" o:allowincell="f">
            <v:textbox style="mso-next-textbox:#_x0000_s1048">
              <w:txbxContent>
                <w:p w:rsidR="00EA3D88" w:rsidRDefault="00EA3D88">
                  <w:pPr>
                    <w:spacing w:line="240" w:lineRule="auto"/>
                    <w:ind w:firstLine="0"/>
                    <w:jc w:val="center"/>
                    <w:rPr>
                      <w:sz w:val="28"/>
                      <w:szCs w:val="24"/>
                    </w:rPr>
                  </w:pPr>
                  <w:r>
                    <w:rPr>
                      <w:sz w:val="28"/>
                    </w:rPr>
                    <w:t>Активы, передаваемые предприятию беспла</w:t>
                  </w:r>
                  <w:r>
                    <w:rPr>
                      <w:sz w:val="28"/>
                      <w:szCs w:val="24"/>
                    </w:rPr>
                    <w:t>тно в порядке благотворительности</w:t>
                  </w:r>
                </w:p>
              </w:txbxContent>
            </v:textbox>
          </v:rect>
        </w:pict>
      </w:r>
      <w:r>
        <w:rPr>
          <w:noProof/>
        </w:rPr>
        <w:pict>
          <v:rect id="_x0000_s1049" style="position:absolute;left:0;text-align:left;margin-left:28.05pt;margin-top:24.65pt;width:207pt;height:57.85pt;z-index:251656704" o:allowincell="f">
            <v:textbox style="mso-next-textbox:#_x0000_s1049">
              <w:txbxContent>
                <w:p w:rsidR="00EA3D88" w:rsidRDefault="00EA3D88">
                  <w:pPr>
                    <w:pStyle w:val="33"/>
                    <w:tabs>
                      <w:tab w:val="clear" w:pos="270"/>
                      <w:tab w:val="clear" w:pos="4170"/>
                    </w:tabs>
                    <w:spacing w:line="240" w:lineRule="auto"/>
                  </w:pPr>
                  <w:r>
                    <w:t>Доходы от сдачи имущества в аренду, расчёты с учредителями и др.</w:t>
                  </w:r>
                </w:p>
                <w:p w:rsidR="00EA3D88" w:rsidRDefault="00EA3D88">
                  <w:pPr>
                    <w:pStyle w:val="33"/>
                    <w:tabs>
                      <w:tab w:val="clear" w:pos="270"/>
                      <w:tab w:val="clear" w:pos="4170"/>
                    </w:tabs>
                    <w:spacing w:line="240" w:lineRule="auto"/>
                  </w:pPr>
                </w:p>
                <w:p w:rsidR="00EA3D88" w:rsidRDefault="00EA3D88">
                  <w:pPr>
                    <w:pStyle w:val="33"/>
                    <w:tabs>
                      <w:tab w:val="clear" w:pos="270"/>
                      <w:tab w:val="clear" w:pos="4170"/>
                    </w:tabs>
                    <w:spacing w:line="240" w:lineRule="auto"/>
                  </w:pPr>
                </w:p>
                <w:p w:rsidR="00EA3D88" w:rsidRDefault="00EA3D88">
                  <w:pPr>
                    <w:pStyle w:val="33"/>
                    <w:tabs>
                      <w:tab w:val="clear" w:pos="270"/>
                      <w:tab w:val="clear" w:pos="4170"/>
                    </w:tabs>
                    <w:spacing w:line="240" w:lineRule="auto"/>
                  </w:pPr>
                </w:p>
              </w:txbxContent>
            </v:textbox>
          </v:rect>
        </w:pict>
      </w:r>
      <w:r>
        <w:rPr>
          <w:noProof/>
        </w:rPr>
        <w:pict>
          <v:line id="_x0000_s1050" style="position:absolute;left:0;text-align:left;z-index:251658752" from="9pt,10.2pt" to="60.6pt,10.5pt" o:allowincell="f"/>
        </w:pict>
      </w:r>
      <w:r w:rsidR="00C120A5" w:rsidRPr="00EA3D88">
        <w:rPr>
          <w:color w:val="000000"/>
          <w:sz w:val="28"/>
        </w:rPr>
        <w:t xml:space="preserve"> </w:t>
      </w:r>
      <w:r w:rsidR="00C120A5" w:rsidRPr="00EA3D88">
        <w:rPr>
          <w:color w:val="000000"/>
          <w:sz w:val="28"/>
          <w:bdr w:val="single" w:sz="4" w:space="0" w:color="auto"/>
        </w:rPr>
        <w:t>Фонд переоценки имущества</w:t>
      </w:r>
    </w:p>
    <w:p w:rsidR="00C120A5" w:rsidRPr="00EA3D88" w:rsidRDefault="003B7E4D" w:rsidP="00EA3D88">
      <w:pPr>
        <w:pStyle w:val="23"/>
        <w:spacing w:after="0" w:line="360" w:lineRule="auto"/>
        <w:ind w:firstLine="709"/>
        <w:jc w:val="both"/>
        <w:rPr>
          <w:color w:val="000000"/>
          <w:sz w:val="28"/>
        </w:rPr>
      </w:pPr>
      <w:r>
        <w:rPr>
          <w:noProof/>
        </w:rPr>
        <w:pict>
          <v:line id="_x0000_s1051" style="position:absolute;left:0;text-align:left;z-index:251672064" from="7.25pt,7.2pt" to="28.55pt,7.2pt" o:allowincell="f"/>
        </w:pict>
      </w:r>
      <w:r>
        <w:rPr>
          <w:noProof/>
        </w:rPr>
        <w:pict>
          <v:line id="_x0000_s1052" style="position:absolute;left:0;text-align:left;z-index:251666944" from="297pt,6.45pt" to="315pt,6.45pt" o:allowincell="f"/>
        </w:pict>
      </w:r>
      <w:r>
        <w:rPr>
          <w:noProof/>
        </w:rPr>
        <w:pict>
          <v:line id="_x0000_s1053" style="position:absolute;left:0;text-align:left;z-index:251657728" from="9pt,10.6pt" to="9pt,24.75pt" o:allowincell="f"/>
        </w:pict>
      </w:r>
      <w:r w:rsidR="00C120A5" w:rsidRPr="00EA3D88">
        <w:rPr>
          <w:color w:val="000000"/>
          <w:sz w:val="28"/>
        </w:rPr>
        <w:t>Доходы от сдачи имущества в</w:t>
      </w:r>
    </w:p>
    <w:p w:rsidR="00C120A5" w:rsidRPr="00EA3D88" w:rsidRDefault="00C120A5" w:rsidP="00EA3D88">
      <w:pPr>
        <w:pStyle w:val="23"/>
        <w:spacing w:after="0" w:line="360" w:lineRule="auto"/>
        <w:ind w:firstLine="709"/>
        <w:jc w:val="both"/>
        <w:rPr>
          <w:color w:val="000000"/>
          <w:sz w:val="28"/>
        </w:rPr>
      </w:pPr>
    </w:p>
    <w:p w:rsidR="00EA3D88" w:rsidRDefault="00EA3D88"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 xml:space="preserve">Рисунок 2. </w:t>
      </w:r>
      <w:r w:rsidR="003B7E4D">
        <w:rPr>
          <w:noProof/>
        </w:rPr>
        <w:pict>
          <v:line id="_x0000_s1054" style="position:absolute;left:0;text-align:left;z-index:251671040;mso-position-horizontal-relative:text;mso-position-vertical-relative:text" from="402.05pt,23.8pt" to="402.05pt,23.8pt" o:allowincell="f"/>
        </w:pict>
      </w:r>
      <w:r w:rsidRPr="00EA3D88">
        <w:rPr>
          <w:color w:val="000000"/>
          <w:sz w:val="28"/>
          <w:szCs w:val="24"/>
        </w:rPr>
        <w:t>Источники формирования собственного капитала</w:t>
      </w:r>
    </w:p>
    <w:p w:rsidR="00C120A5" w:rsidRPr="00EA3D88" w:rsidRDefault="00C120A5" w:rsidP="00EA3D88">
      <w:pPr>
        <w:tabs>
          <w:tab w:val="left" w:pos="9537"/>
        </w:tabs>
        <w:spacing w:line="360" w:lineRule="auto"/>
        <w:ind w:firstLine="709"/>
        <w:jc w:val="both"/>
        <w:rPr>
          <w:color w:val="000000"/>
          <w:sz w:val="28"/>
          <w:szCs w:val="24"/>
        </w:rPr>
      </w:pP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Собственный капитал характеризуется следующими основными положительными особенностями:</w:t>
      </w: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1. Простотой привлечения, так как решения, связанные с увеличением собственного капитала (особенно за счет внутренних источников его формирования) принимаются собственниками и менеджерами предприятия без необходимости получения согласия других хозяйствующих субъектов.</w:t>
      </w: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2. Более высокой способностью генерирования прибыли во всех сферах деятельности, т.к. при его использовании не требуется уплата ссудного процента во всех его формах.</w:t>
      </w: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3. Обеспечением финансовой устойчивости развития предприятия, его платежеспособности в долгосрочном периоде, а соответственно и снижением риска банкротства.</w:t>
      </w: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Вместе с тем, ему присущи следующие недостатки</w:t>
      </w:r>
      <w:r w:rsidRPr="00EA3D88">
        <w:rPr>
          <w:i/>
          <w:color w:val="000000"/>
          <w:sz w:val="28"/>
          <w:szCs w:val="24"/>
        </w:rPr>
        <w:t>:</w:t>
      </w: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1. Ограниченность объема привлечения, а следовательно и возможностей существенного расширения операционной и инвестиционной деятельности предприятия в периоды благоприятной конъюнктуры рынка на отдельных этапах его жизненного цикла.</w:t>
      </w: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2. Высокая стоимость в сравнении с альтернативными заемными источниками формирования капитала.</w:t>
      </w:r>
    </w:p>
    <w:p w:rsidR="00C120A5" w:rsidRP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3. Неиспользуемая возможность прироста коэффициента рентабельности собственного капитала за счет привлечения заемных финансовых средств, так как без такого привлечения невозможно обеспечить превышение коэффициента финансовой рентабельности деятельности предприятия над экономической.</w:t>
      </w:r>
    </w:p>
    <w:p w:rsidR="00EA3D88" w:rsidRDefault="00C120A5" w:rsidP="00EA3D88">
      <w:pPr>
        <w:tabs>
          <w:tab w:val="left" w:pos="9537"/>
        </w:tabs>
        <w:spacing w:line="360" w:lineRule="auto"/>
        <w:ind w:firstLine="709"/>
        <w:jc w:val="both"/>
        <w:rPr>
          <w:color w:val="000000"/>
          <w:sz w:val="28"/>
          <w:szCs w:val="24"/>
        </w:rPr>
      </w:pPr>
      <w:r w:rsidRPr="00EA3D88">
        <w:rPr>
          <w:color w:val="000000"/>
          <w:sz w:val="28"/>
          <w:szCs w:val="24"/>
        </w:rPr>
        <w:t>Таким образом, предприятие, использующее только собственный капитал, имеет наивысшую финансовую устойчивость (его коэффициент автономии равен единице), но ограничивает темпы своего развития (т.к. не может обеспечить формирование необходимого дополнительного объема активов в периоды благоприятной конъюнктуры рынка) и не использует финансовые возможности прироста прибыли на вложенный капитал.</w:t>
      </w:r>
    </w:p>
    <w:p w:rsidR="00EA3D88" w:rsidRDefault="00C120A5" w:rsidP="00EA3D88">
      <w:pPr>
        <w:spacing w:line="360" w:lineRule="auto"/>
        <w:ind w:firstLine="709"/>
        <w:jc w:val="both"/>
        <w:rPr>
          <w:color w:val="000000"/>
          <w:sz w:val="28"/>
          <w:szCs w:val="24"/>
        </w:rPr>
      </w:pPr>
      <w:r w:rsidRPr="00EA3D88">
        <w:rPr>
          <w:color w:val="000000"/>
          <w:sz w:val="28"/>
          <w:szCs w:val="24"/>
        </w:rPr>
        <w:t xml:space="preserve">Основываясь на экономической сущности собственного капитала, экономистом </w:t>
      </w:r>
      <w:r w:rsidR="00E5046B" w:rsidRPr="00EA3D88">
        <w:rPr>
          <w:color w:val="000000"/>
          <w:sz w:val="28"/>
          <w:szCs w:val="24"/>
        </w:rPr>
        <w:t>Ухиной</w:t>
      </w:r>
      <w:r w:rsidR="00E5046B">
        <w:rPr>
          <w:color w:val="000000"/>
          <w:sz w:val="28"/>
          <w:szCs w:val="24"/>
        </w:rPr>
        <w:t xml:space="preserve"> </w:t>
      </w:r>
      <w:r w:rsidR="00E5046B" w:rsidRPr="00EA3D88">
        <w:rPr>
          <w:color w:val="000000"/>
          <w:sz w:val="28"/>
          <w:szCs w:val="24"/>
        </w:rPr>
        <w:t>О.И.</w:t>
      </w:r>
      <w:r w:rsidRPr="00EA3D88">
        <w:rPr>
          <w:color w:val="000000"/>
          <w:sz w:val="28"/>
          <w:szCs w:val="24"/>
        </w:rPr>
        <w:t xml:space="preserve"> предположено выделить следующие критерии оптимальной структуры собственного капитала:</w:t>
      </w:r>
    </w:p>
    <w:p w:rsidR="00EA3D88" w:rsidRDefault="00C120A5" w:rsidP="00EA3D88">
      <w:pPr>
        <w:spacing w:line="360" w:lineRule="auto"/>
        <w:ind w:firstLine="709"/>
        <w:jc w:val="both"/>
        <w:rPr>
          <w:color w:val="000000"/>
          <w:sz w:val="28"/>
          <w:szCs w:val="24"/>
        </w:rPr>
      </w:pPr>
      <w:r w:rsidRPr="00EA3D88">
        <w:rPr>
          <w:color w:val="000000"/>
          <w:sz w:val="28"/>
          <w:szCs w:val="24"/>
        </w:rPr>
        <w:t>1. Для обеспечения защитной функции, присущей собственному капиталу, величина уставного капитала должна отвечать требованиям, заложенным в законодательных актах. Прежде всего, это касается минимально возможного размера на момент образования, а также условия, что в процессе функционирования хозяйственных обществ размер их чистых активов должен сохраняться в размере меньше уставного капитала. Но уже на этом этапе возникают противоречия в российской практике.</w:t>
      </w:r>
    </w:p>
    <w:p w:rsidR="00EA3D88" w:rsidRDefault="00C120A5" w:rsidP="00EA3D88">
      <w:pPr>
        <w:spacing w:line="360" w:lineRule="auto"/>
        <w:ind w:firstLine="709"/>
        <w:jc w:val="both"/>
        <w:rPr>
          <w:color w:val="000000"/>
          <w:sz w:val="28"/>
          <w:szCs w:val="24"/>
        </w:rPr>
      </w:pPr>
      <w:r w:rsidRPr="00EA3D88">
        <w:rPr>
          <w:color w:val="000000"/>
          <w:sz w:val="28"/>
          <w:szCs w:val="24"/>
        </w:rPr>
        <w:t>Удельный вес уставного фонда в собственном капитале настолько мал, что не может выступать критерием устойчивости предприятия, т.к. переоценка основных фондов отражается в добавочном капитале, и сопоставление чистых активов в данной ситуации более целесообразно производить не только с суммой уставного, но и добавочного капиталов.</w:t>
      </w:r>
    </w:p>
    <w:p w:rsidR="00EA3D88" w:rsidRDefault="00C120A5" w:rsidP="00EA3D88">
      <w:pPr>
        <w:spacing w:line="360" w:lineRule="auto"/>
        <w:ind w:firstLine="709"/>
        <w:jc w:val="both"/>
        <w:rPr>
          <w:color w:val="000000"/>
          <w:sz w:val="28"/>
          <w:szCs w:val="24"/>
        </w:rPr>
      </w:pPr>
      <w:r w:rsidRPr="00EA3D88">
        <w:rPr>
          <w:color w:val="000000"/>
          <w:sz w:val="28"/>
          <w:szCs w:val="24"/>
        </w:rPr>
        <w:t>2. Функционирующие предприятия должны иметь достаточный размер собственного капитала, который обеспечит финансовую устойчивость предприятия. Предполагается, что его должно быть достаточно для формирования не только основного, но и собственного оборотного капитала. Тем самым будут обеспечены защитная и регулирующая функции капитала, а также функция изменения направления производства, т.е. возможности развития.</w:t>
      </w:r>
    </w:p>
    <w:p w:rsidR="00EA3D88" w:rsidRDefault="00C120A5" w:rsidP="00EA3D88">
      <w:pPr>
        <w:spacing w:line="360" w:lineRule="auto"/>
        <w:ind w:firstLine="709"/>
        <w:jc w:val="both"/>
        <w:rPr>
          <w:color w:val="000000"/>
          <w:sz w:val="28"/>
          <w:szCs w:val="24"/>
        </w:rPr>
      </w:pPr>
      <w:r w:rsidRPr="00EA3D88">
        <w:rPr>
          <w:color w:val="000000"/>
          <w:sz w:val="28"/>
          <w:szCs w:val="24"/>
        </w:rPr>
        <w:t>3. Для реализации функции капитала, выражающейся способностью приносить доход, критерием может служить эффективность использования собственного капитала.</w:t>
      </w:r>
    </w:p>
    <w:p w:rsidR="00EA3D88" w:rsidRDefault="00C120A5" w:rsidP="00EA3D88">
      <w:pPr>
        <w:spacing w:line="360" w:lineRule="auto"/>
        <w:ind w:firstLine="709"/>
        <w:jc w:val="both"/>
        <w:rPr>
          <w:color w:val="000000"/>
          <w:sz w:val="28"/>
          <w:szCs w:val="24"/>
        </w:rPr>
      </w:pPr>
      <w:r w:rsidRPr="00EA3D88">
        <w:rPr>
          <w:color w:val="000000"/>
          <w:sz w:val="28"/>
          <w:szCs w:val="24"/>
        </w:rPr>
        <w:t>Наиболее эффективное его использование возможно при условии привлечения кредита, несмотря на его платность. На это указывает эффект финансового рычага. Соответственно соотношение собственного и заемного капиталов должно иметь оптимальное значение для каждого конкретного предприятия исходя из его стратегии и возможностей.</w:t>
      </w:r>
    </w:p>
    <w:p w:rsidR="00EA3D88" w:rsidRDefault="00C120A5" w:rsidP="00EA3D88">
      <w:pPr>
        <w:spacing w:line="360" w:lineRule="auto"/>
        <w:ind w:firstLine="709"/>
        <w:jc w:val="both"/>
        <w:rPr>
          <w:color w:val="000000"/>
          <w:sz w:val="28"/>
          <w:szCs w:val="24"/>
        </w:rPr>
      </w:pPr>
      <w:r w:rsidRPr="00EA3D88">
        <w:rPr>
          <w:color w:val="000000"/>
          <w:sz w:val="28"/>
          <w:szCs w:val="24"/>
        </w:rPr>
        <w:t>4. Цена собственного капитала указывает на высокую цену предприятия, его финансовую устойчивость, а также позволяет реализовать покупательную способность капитала и его регулирующую функцию.</w:t>
      </w:r>
    </w:p>
    <w:p w:rsidR="00EA3D88" w:rsidRDefault="00C120A5" w:rsidP="00EA3D88">
      <w:pPr>
        <w:spacing w:line="360" w:lineRule="auto"/>
        <w:ind w:firstLine="709"/>
        <w:jc w:val="both"/>
        <w:rPr>
          <w:color w:val="000000"/>
          <w:sz w:val="28"/>
          <w:szCs w:val="24"/>
        </w:rPr>
      </w:pPr>
      <w:r w:rsidRPr="00EA3D88">
        <w:rPr>
          <w:color w:val="000000"/>
          <w:sz w:val="28"/>
          <w:szCs w:val="24"/>
        </w:rPr>
        <w:t>5. Капитал выступает как агент производства, служит будущим потребностям. Исходя из этого в состав собственного капитала необходимо включить нераспределенную прибыль (или прибыль, направленную в специальные фонды для осуществления развития производства). Все это должно быть выражено в дивидендной политике. Определение пропорций в распределении прибыли – это один из ключевых вопросов. Для предприятия важно как собственное развитие, так и выплата дивидендов учредителям, что способствует повышению цены предприятия. Достижение оптимальных размеров в распределении прибыли возможно исходя из внутренних темпов роста предприятия.</w:t>
      </w:r>
    </w:p>
    <w:p w:rsidR="00EA3D88" w:rsidRDefault="00C120A5" w:rsidP="00EA3D88">
      <w:pPr>
        <w:spacing w:line="360" w:lineRule="auto"/>
        <w:ind w:firstLine="709"/>
        <w:jc w:val="both"/>
        <w:rPr>
          <w:color w:val="000000"/>
          <w:sz w:val="28"/>
          <w:szCs w:val="24"/>
        </w:rPr>
      </w:pPr>
      <w:r w:rsidRPr="00EA3D88">
        <w:rPr>
          <w:color w:val="000000"/>
          <w:sz w:val="28"/>
          <w:szCs w:val="24"/>
        </w:rPr>
        <w:t>6. Защитная и регулирующая функции полностью могут быть реализованы только при создании минимального размера резервного капитала. Особенно это важно для сельскохозяйственных предприятий, которые подвержены как предпринимательским, так и природно-экономическим рискам. При этом следует учесть российскую практику и те противоречия, которые, возникают при определении минимального размера резервного капитала, величина которого поставлена в прямую зависимость от величины уставного капитала, что регламентируется в законодательных актах. Однако стоит заметить, что в настоящее время в большинстве АКО размер уставного капитала очень мал, а это значит, что в случае возникновения непредвиденных убытков минимальный уровень резервного капитала не играет того значения буфера, которое ему приписывается.</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Таким образом, рассматривая проблему формирования рациональной структуры капитала, целесообразно сделать вывод о том, что подходя к решению этого вопроса с учетом критериев оптимальности многие предприятия могут достичь необходимый уровень финансовой устойчивости, обеспечить высокую степень развития, снизить факторы риска, повысить цену предприятия и вывести производство на более эффективный уровень. Соотношение же между собственными и заемными источниками средств, служит одним из ключевых аналитических показателей, характеризующих степень риска инвестирования финансовых ресурсов в данное предприятие. Одна из важнейших характеристик финансового состояния предприятия – это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w:t>
      </w:r>
    </w:p>
    <w:p w:rsidR="00C120A5" w:rsidRPr="00EA3D88" w:rsidRDefault="00C120A5" w:rsidP="00EA3D88">
      <w:pPr>
        <w:pStyle w:val="a5"/>
        <w:spacing w:after="0" w:line="360" w:lineRule="auto"/>
        <w:ind w:firstLine="709"/>
        <w:jc w:val="both"/>
        <w:rPr>
          <w:color w:val="000000"/>
          <w:sz w:val="28"/>
        </w:rPr>
      </w:pPr>
      <w:bookmarkStart w:id="3" w:name="_Toc83808703"/>
    </w:p>
    <w:p w:rsidR="00C120A5" w:rsidRPr="00EA3D88" w:rsidRDefault="00EA3D88" w:rsidP="00EA3D88">
      <w:pPr>
        <w:pStyle w:val="a5"/>
        <w:spacing w:after="0" w:line="360" w:lineRule="auto"/>
        <w:ind w:firstLine="709"/>
        <w:jc w:val="both"/>
        <w:rPr>
          <w:b/>
          <w:color w:val="000000"/>
          <w:sz w:val="28"/>
        </w:rPr>
      </w:pPr>
      <w:r>
        <w:rPr>
          <w:b/>
          <w:color w:val="000000"/>
          <w:sz w:val="28"/>
        </w:rPr>
        <w:t>1.2</w:t>
      </w:r>
      <w:r w:rsidR="00C120A5" w:rsidRPr="00EA3D88">
        <w:rPr>
          <w:b/>
          <w:color w:val="000000"/>
          <w:sz w:val="28"/>
        </w:rPr>
        <w:t xml:space="preserve"> Нормативно-законодательное обеспечение организации собственного капитала предприятия</w:t>
      </w:r>
      <w:bookmarkEnd w:id="3"/>
    </w:p>
    <w:p w:rsidR="00EA3D88" w:rsidRDefault="00EA3D88" w:rsidP="00EA3D88">
      <w:pPr>
        <w:spacing w:line="360" w:lineRule="auto"/>
        <w:ind w:firstLine="709"/>
        <w:jc w:val="both"/>
        <w:rPr>
          <w:color w:val="000000"/>
          <w:sz w:val="28"/>
          <w:szCs w:val="24"/>
        </w:rPr>
      </w:pPr>
    </w:p>
    <w:p w:rsidR="00EA3D88" w:rsidRDefault="00C120A5" w:rsidP="00EA3D88">
      <w:pPr>
        <w:spacing w:line="360" w:lineRule="auto"/>
        <w:ind w:firstLine="709"/>
        <w:jc w:val="both"/>
        <w:rPr>
          <w:color w:val="000000"/>
          <w:sz w:val="28"/>
          <w:szCs w:val="24"/>
        </w:rPr>
      </w:pPr>
      <w:r w:rsidRPr="00EA3D88">
        <w:rPr>
          <w:color w:val="000000"/>
          <w:sz w:val="28"/>
          <w:szCs w:val="24"/>
        </w:rPr>
        <w:t>Существует ряд нормативно-законодательных актов, регламентирующих деятельность коммерческих организаций. Помимо основных документов имеется большое количество различных дополнений и изменений в виде отдельных Законов, Постановлений, Приказов, Указов и т.д. Следовательно, перечислить их все не представляется возможным. Поэтому в данной главе целесообразно рассмотреть лишь основные нормативно-законодательные акты.</w:t>
      </w:r>
    </w:p>
    <w:p w:rsid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В своей деятельности ОАО "Усмань-Табак" ориентируется на основной закон государства - Конституцию РФ от 12.12.93</w:t>
      </w:r>
      <w:r w:rsidR="00EA3D88">
        <w:rPr>
          <w:color w:val="000000"/>
          <w:sz w:val="28"/>
          <w:szCs w:val="24"/>
        </w:rPr>
        <w:t xml:space="preserve"> </w:t>
      </w:r>
      <w:r w:rsidRPr="00EA3D88">
        <w:rPr>
          <w:color w:val="000000"/>
          <w:sz w:val="28"/>
          <w:szCs w:val="24"/>
        </w:rPr>
        <w:t xml:space="preserve">г. (с изм., внесенными Указами Президента РФ от 09.01.1996 </w:t>
      </w:r>
      <w:r w:rsidR="00EA3D88">
        <w:rPr>
          <w:color w:val="000000"/>
          <w:sz w:val="28"/>
          <w:szCs w:val="24"/>
        </w:rPr>
        <w:t>№</w:t>
      </w:r>
      <w:r w:rsidRPr="00EA3D88">
        <w:rPr>
          <w:color w:val="000000"/>
          <w:sz w:val="28"/>
          <w:szCs w:val="24"/>
        </w:rPr>
        <w:t xml:space="preserve">20, от 10.02.1996 </w:t>
      </w:r>
      <w:r w:rsidR="00EA3D88">
        <w:rPr>
          <w:color w:val="000000"/>
          <w:sz w:val="28"/>
          <w:szCs w:val="24"/>
        </w:rPr>
        <w:t>№</w:t>
      </w:r>
      <w:r w:rsidRPr="00EA3D88">
        <w:rPr>
          <w:color w:val="000000"/>
          <w:sz w:val="28"/>
          <w:szCs w:val="24"/>
        </w:rPr>
        <w:t xml:space="preserve">173, от 09.06.2001 </w:t>
      </w:r>
      <w:r w:rsidR="00EA3D88">
        <w:rPr>
          <w:color w:val="000000"/>
          <w:sz w:val="28"/>
          <w:szCs w:val="24"/>
        </w:rPr>
        <w:t>№</w:t>
      </w:r>
      <w:r w:rsidRPr="00EA3D88">
        <w:rPr>
          <w:color w:val="000000"/>
          <w:sz w:val="28"/>
          <w:szCs w:val="24"/>
        </w:rPr>
        <w:t>679), наделенную высшей юридической силой и определяющий основы конституционного строя. При ведении бухгалтерского учета изучаемое хозяйство руководствуется законом "О бухгалтерском учете" от 21.11.96</w:t>
      </w:r>
      <w:r w:rsidR="00EA3D88">
        <w:rPr>
          <w:color w:val="000000"/>
          <w:sz w:val="28"/>
          <w:szCs w:val="24"/>
        </w:rPr>
        <w:t xml:space="preserve"> </w:t>
      </w:r>
      <w:r w:rsidRPr="00EA3D88">
        <w:rPr>
          <w:color w:val="000000"/>
          <w:sz w:val="28"/>
          <w:szCs w:val="24"/>
        </w:rPr>
        <w:t>г. №129-ФЗ (в редакции изменений и дополнений, внесенных ФЗ от 23.07.98</w:t>
      </w:r>
      <w:r w:rsidR="00EA3D88">
        <w:rPr>
          <w:color w:val="000000"/>
          <w:sz w:val="28"/>
          <w:szCs w:val="24"/>
        </w:rPr>
        <w:t xml:space="preserve"> </w:t>
      </w:r>
      <w:r w:rsidRPr="00EA3D88">
        <w:rPr>
          <w:color w:val="000000"/>
          <w:sz w:val="28"/>
          <w:szCs w:val="24"/>
        </w:rPr>
        <w:t>г. №123-ФЗ).</w:t>
      </w:r>
    </w:p>
    <w:p w:rsid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В Конституции Российской Федерации, принятой всенародным голосованием 12 декабря 1993 года, в главе 35</w:t>
      </w:r>
      <w:r w:rsidR="00EA3D88">
        <w:rPr>
          <w:color w:val="000000"/>
          <w:sz w:val="28"/>
          <w:szCs w:val="24"/>
        </w:rPr>
        <w:t xml:space="preserve"> </w:t>
      </w:r>
      <w:r w:rsidRPr="00EA3D88">
        <w:rPr>
          <w:color w:val="000000"/>
          <w:sz w:val="28"/>
          <w:szCs w:val="24"/>
        </w:rPr>
        <w:t>говорится о том, что каждый гражданин вправе иметь имущество в собственности, владеть, пользоваться и распоряжаться им как единолично, так и совместно с другими лицами. Исходя из этого, каждый гражданин может создавать различные предприятия с разной организационно-правовой формой собственности.</w:t>
      </w:r>
    </w:p>
    <w:p w:rsidR="00C120A5" w:rsidRP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Данные взаимоотношения регулирует Гражданский Кодекс РФ часть 1 и часть 2</w:t>
      </w:r>
      <w:r w:rsidR="00EA3D88">
        <w:rPr>
          <w:color w:val="000000"/>
          <w:sz w:val="28"/>
          <w:szCs w:val="24"/>
        </w:rPr>
        <w:t>.</w:t>
      </w:r>
    </w:p>
    <w:p w:rsidR="00C120A5" w:rsidRP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 xml:space="preserve">ОАО "Усмань-Табак" осуществляет свою деятельность в соответствии с Гражданским кодексом ч. </w:t>
      </w:r>
      <w:r w:rsidRPr="00EA3D88">
        <w:rPr>
          <w:color w:val="000000"/>
          <w:sz w:val="28"/>
          <w:szCs w:val="24"/>
          <w:lang w:val="en-US"/>
        </w:rPr>
        <w:t>II</w:t>
      </w:r>
      <w:r w:rsidRPr="00EA3D88">
        <w:rPr>
          <w:color w:val="000000"/>
          <w:sz w:val="28"/>
          <w:szCs w:val="24"/>
        </w:rPr>
        <w:t xml:space="preserve"> от 26.01.96</w:t>
      </w:r>
      <w:r w:rsidR="00EA3D88">
        <w:rPr>
          <w:color w:val="000000"/>
          <w:sz w:val="28"/>
          <w:szCs w:val="24"/>
        </w:rPr>
        <w:t xml:space="preserve"> </w:t>
      </w:r>
      <w:r w:rsidRPr="00EA3D88">
        <w:rPr>
          <w:color w:val="000000"/>
          <w:sz w:val="28"/>
          <w:szCs w:val="24"/>
        </w:rPr>
        <w:t>г. №14-ФЗ, принятом Государственной Думой 22.12.95</w:t>
      </w:r>
      <w:r w:rsidR="00EA3D88">
        <w:rPr>
          <w:color w:val="000000"/>
          <w:sz w:val="28"/>
          <w:szCs w:val="24"/>
        </w:rPr>
        <w:t xml:space="preserve"> </w:t>
      </w:r>
      <w:r w:rsidRPr="00EA3D88">
        <w:rPr>
          <w:color w:val="000000"/>
          <w:sz w:val="28"/>
          <w:szCs w:val="24"/>
        </w:rPr>
        <w:t>г. (в редакции изменений и дополнений, внесенных Федеральными законами от 12.08.96</w:t>
      </w:r>
      <w:r w:rsidR="00EA3D88">
        <w:rPr>
          <w:color w:val="000000"/>
          <w:sz w:val="28"/>
          <w:szCs w:val="24"/>
        </w:rPr>
        <w:t xml:space="preserve"> </w:t>
      </w:r>
      <w:r w:rsidRPr="00EA3D88">
        <w:rPr>
          <w:color w:val="000000"/>
          <w:sz w:val="28"/>
          <w:szCs w:val="24"/>
        </w:rPr>
        <w:t>г. №110-ФЗ, от 24.10.97</w:t>
      </w:r>
      <w:r w:rsidR="00EA3D88">
        <w:rPr>
          <w:color w:val="000000"/>
          <w:sz w:val="28"/>
          <w:szCs w:val="24"/>
        </w:rPr>
        <w:t xml:space="preserve"> </w:t>
      </w:r>
      <w:r w:rsidRPr="00EA3D88">
        <w:rPr>
          <w:color w:val="000000"/>
          <w:sz w:val="28"/>
          <w:szCs w:val="24"/>
        </w:rPr>
        <w:t>г. №133-ФЗ, от 17.12.99</w:t>
      </w:r>
      <w:r w:rsidR="00EA3D88">
        <w:rPr>
          <w:color w:val="000000"/>
          <w:sz w:val="28"/>
          <w:szCs w:val="24"/>
        </w:rPr>
        <w:t xml:space="preserve"> </w:t>
      </w:r>
      <w:r w:rsidRPr="00EA3D88">
        <w:rPr>
          <w:color w:val="000000"/>
          <w:sz w:val="28"/>
          <w:szCs w:val="24"/>
        </w:rPr>
        <w:t>г. №213-ФЗ). Он</w:t>
      </w:r>
      <w:r w:rsidR="00EA3D88">
        <w:rPr>
          <w:color w:val="000000"/>
          <w:sz w:val="28"/>
          <w:szCs w:val="24"/>
        </w:rPr>
        <w:t xml:space="preserve"> </w:t>
      </w:r>
      <w:r w:rsidRPr="00EA3D88">
        <w:rPr>
          <w:color w:val="000000"/>
          <w:sz w:val="28"/>
          <w:szCs w:val="24"/>
        </w:rPr>
        <w:t>регламентирует организационно-правовую форму, договорные обязательства, права собственности, а также другие отношения, основанные на равенстве и имущественной самостоятельности их участников. По своей организационно-правовой форме изучаемое хозяйство — ОАО, созданное в соответствии с Федеральными законами: "Об акционерных обществах" от 07.08.01</w:t>
      </w:r>
      <w:r w:rsidR="00EA3D88">
        <w:rPr>
          <w:color w:val="000000"/>
          <w:sz w:val="28"/>
          <w:szCs w:val="24"/>
        </w:rPr>
        <w:t xml:space="preserve"> </w:t>
      </w:r>
      <w:r w:rsidRPr="00EA3D88">
        <w:rPr>
          <w:color w:val="000000"/>
          <w:sz w:val="28"/>
          <w:szCs w:val="24"/>
        </w:rPr>
        <w:t>г. №120-ФЗ.</w:t>
      </w:r>
    </w:p>
    <w:p w:rsidR="00EA3D88" w:rsidRDefault="00C120A5" w:rsidP="00EA3D88">
      <w:pPr>
        <w:spacing w:line="360" w:lineRule="auto"/>
        <w:ind w:firstLine="709"/>
        <w:jc w:val="both"/>
        <w:rPr>
          <w:color w:val="000000"/>
          <w:sz w:val="28"/>
          <w:szCs w:val="24"/>
        </w:rPr>
      </w:pPr>
      <w:r w:rsidRPr="00EA3D88">
        <w:rPr>
          <w:color w:val="000000"/>
          <w:sz w:val="28"/>
          <w:szCs w:val="24"/>
        </w:rPr>
        <w:t>В 1998 году были утверждены приказом Минфина РФ от 27.06.1998</w:t>
      </w:r>
      <w:r w:rsidR="00EA3D88">
        <w:rPr>
          <w:color w:val="000000"/>
          <w:sz w:val="28"/>
          <w:szCs w:val="24"/>
        </w:rPr>
        <w:t xml:space="preserve"> </w:t>
      </w:r>
      <w:r w:rsidRPr="00EA3D88">
        <w:rPr>
          <w:color w:val="000000"/>
          <w:sz w:val="28"/>
          <w:szCs w:val="24"/>
        </w:rPr>
        <w:t>г. №51н и вступили в действие Методические рекомендации по финансовой политике предприятий, направленные на совершенствование финансовой политики организаций различных организационно правовых форм в условиях рыночной экономики.</w:t>
      </w:r>
    </w:p>
    <w:p w:rsid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Создание акционерных обществ регулируется Законом Российской Федерации «Об акционерных обществах» № 208 ФЗ, в котором говорится, что 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Этот закон состоит из 14 глав, в которых содержится 94 статьи. Относительно данной дипломной работы стоит выделить главу №3. «Уставный капитал общества. Акции, облигации и иные ценные бумаги общества. Чистые активы общества». В котором регулируется создание уставного капитала, резервного фонда, дается понятие и классификация ценных бумаг.</w:t>
      </w:r>
    </w:p>
    <w:p w:rsid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С момента принятия этого закона он неоднократно менялся и дополнялся.</w:t>
      </w:r>
    </w:p>
    <w:p w:rsidR="00C120A5" w:rsidRP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Бухгалтерский учет данной категории, регулируется следующими документами.</w:t>
      </w:r>
    </w:p>
    <w:p w:rsidR="00EA3D88" w:rsidRDefault="00C120A5" w:rsidP="00EA3D88">
      <w:pPr>
        <w:spacing w:line="360" w:lineRule="auto"/>
        <w:ind w:firstLine="709"/>
        <w:jc w:val="both"/>
        <w:rPr>
          <w:color w:val="000000"/>
          <w:sz w:val="28"/>
          <w:szCs w:val="24"/>
        </w:rPr>
      </w:pPr>
      <w:r w:rsidRPr="00EA3D88">
        <w:rPr>
          <w:color w:val="000000"/>
          <w:sz w:val="28"/>
          <w:szCs w:val="24"/>
        </w:rPr>
        <w:t>Федеральный закон о бухгалтерском учете и он вступил в силу после официального опубликования 28.11.96. г., в нем определены концептуальные положения и общие принципы бухгалтерского учета в Российской Федерации.</w:t>
      </w:r>
    </w:p>
    <w:p w:rsid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Для правильного определения прибыли предприятия необходимо разработать, принять и утвердить учетную политику, которая должна раскрывать подходы организации при решении ряда вопросов.</w:t>
      </w:r>
    </w:p>
    <w:p w:rsidR="00EA3D88" w:rsidRDefault="00C120A5" w:rsidP="00EA3D88">
      <w:pPr>
        <w:spacing w:line="360" w:lineRule="auto"/>
        <w:ind w:firstLine="709"/>
        <w:jc w:val="both"/>
        <w:rPr>
          <w:color w:val="000000"/>
          <w:sz w:val="28"/>
          <w:szCs w:val="24"/>
        </w:rPr>
      </w:pPr>
      <w:r w:rsidRPr="00EA3D88">
        <w:rPr>
          <w:color w:val="000000"/>
          <w:sz w:val="28"/>
          <w:szCs w:val="24"/>
        </w:rPr>
        <w:t xml:space="preserve">На каких же счетах отражается </w:t>
      </w:r>
      <w:r w:rsidR="00EA3D88" w:rsidRPr="00EA3D88">
        <w:rPr>
          <w:color w:val="000000"/>
          <w:sz w:val="28"/>
          <w:szCs w:val="24"/>
        </w:rPr>
        <w:t>величина</w:t>
      </w:r>
      <w:r w:rsidRPr="00EA3D88">
        <w:rPr>
          <w:color w:val="000000"/>
          <w:sz w:val="28"/>
          <w:szCs w:val="24"/>
        </w:rPr>
        <w:t xml:space="preserve"> собственного капитала говорится в новом «Плане счетов бухгалтерского учета финансово-хозяйственной деятельности организации»., утвержденного Приказом Министерства финансов Российской Федерации от 31.10.2000 г № 94н.</w:t>
      </w:r>
    </w:p>
    <w:p w:rsid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 xml:space="preserve">В настоящее время сформировалась достаточно четкая система критериев и показателей оценки финансово-экономического состояния. В наиболее концентрированном виде система управления финансами предприятия представлена в Методических рекомендациях по разработке финансовой политики предприятия (Приказ Министерства экономики Российской Федерации от 1 октября </w:t>
      </w:r>
      <w:smartTag w:uri="urn:schemas-microsoft-com:office:smarttags" w:element="metricconverter">
        <w:smartTagPr>
          <w:attr w:name="ProductID" w:val="1997 г"/>
        </w:smartTagPr>
        <w:r w:rsidRPr="00EA3D88">
          <w:rPr>
            <w:color w:val="000000"/>
            <w:sz w:val="28"/>
            <w:szCs w:val="24"/>
          </w:rPr>
          <w:t>1997 г</w:t>
        </w:r>
      </w:smartTag>
      <w:r w:rsidRPr="00EA3D88">
        <w:rPr>
          <w:color w:val="000000"/>
          <w:sz w:val="28"/>
          <w:szCs w:val="24"/>
        </w:rPr>
        <w:t xml:space="preserve">. </w:t>
      </w:r>
      <w:r w:rsidR="00EA3D88">
        <w:rPr>
          <w:color w:val="000000"/>
          <w:sz w:val="28"/>
          <w:szCs w:val="24"/>
        </w:rPr>
        <w:t>№</w:t>
      </w:r>
      <w:r w:rsidRPr="00EA3D88">
        <w:rPr>
          <w:color w:val="000000"/>
          <w:sz w:val="28"/>
          <w:szCs w:val="24"/>
        </w:rPr>
        <w:t>118).</w:t>
      </w:r>
    </w:p>
    <w:p w:rsid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Согласно Положению по ведению бухгалтерского учета и бухгалтерской отчетности в РФ (п. 66) в составе собственного капитала организации учитываются: уставной капитал, добавочный капитал, резервный капитал, нераспределенная прибыль, прочие резервы. Для формирования информации о доходах и расходах по видам деятельности хозяйствующих субъектов в разрезе экономических элементов предусмотрен План счетов бухгалтерского учета финансово-хозяйственной деятельности организаций и инструкция по его применению, утвержденным приказом Минфина РФ от 31.10.00</w:t>
      </w:r>
      <w:r w:rsidR="00EA3D88">
        <w:rPr>
          <w:color w:val="000000"/>
          <w:sz w:val="28"/>
          <w:szCs w:val="24"/>
        </w:rPr>
        <w:t xml:space="preserve"> </w:t>
      </w:r>
      <w:r w:rsidRPr="00EA3D88">
        <w:rPr>
          <w:color w:val="000000"/>
          <w:sz w:val="28"/>
          <w:szCs w:val="24"/>
        </w:rPr>
        <w:t xml:space="preserve">г. №94Н. </w:t>
      </w:r>
    </w:p>
    <w:p w:rsid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Одна из важнейших целей предприятия любой отрасли - сохранение и развитие своего производственно-экономического потенциала, и деятельность предприятий в этом плане называется инвестиционной. Инвестиционная деятельность в РФ регулируется законами: "Об инвестиционной деятельности в РФ, осуществляемой в форме капитальных вложений" от 02.01.02</w:t>
      </w:r>
      <w:r w:rsidR="00EA3D88">
        <w:rPr>
          <w:color w:val="000000"/>
          <w:sz w:val="28"/>
          <w:szCs w:val="24"/>
        </w:rPr>
        <w:t xml:space="preserve"> </w:t>
      </w:r>
      <w:r w:rsidRPr="00EA3D88">
        <w:rPr>
          <w:color w:val="000000"/>
          <w:sz w:val="28"/>
          <w:szCs w:val="24"/>
        </w:rPr>
        <w:t>г. №22-ФЗ, "Об инвестиционных фондах" от 29.11.01</w:t>
      </w:r>
      <w:r w:rsidR="00EA3D88">
        <w:rPr>
          <w:color w:val="000000"/>
          <w:sz w:val="28"/>
          <w:szCs w:val="24"/>
        </w:rPr>
        <w:t xml:space="preserve"> </w:t>
      </w:r>
      <w:r w:rsidRPr="00EA3D88">
        <w:rPr>
          <w:color w:val="000000"/>
          <w:sz w:val="28"/>
          <w:szCs w:val="24"/>
        </w:rPr>
        <w:t>г. №156-ФЗ, "О государственной регулировании агропромышленного производства" от 14.07.97</w:t>
      </w:r>
      <w:r w:rsidR="00EA3D88">
        <w:rPr>
          <w:color w:val="000000"/>
          <w:sz w:val="28"/>
          <w:szCs w:val="24"/>
        </w:rPr>
        <w:t xml:space="preserve"> </w:t>
      </w:r>
      <w:r w:rsidRPr="00EA3D88">
        <w:rPr>
          <w:color w:val="000000"/>
          <w:sz w:val="28"/>
          <w:szCs w:val="24"/>
        </w:rPr>
        <w:t>г. №100-ФЗ, "О финансовом оздоровлении с/х товаропроизводителей" от 09.07.02</w:t>
      </w:r>
      <w:r w:rsidR="00EA3D88">
        <w:rPr>
          <w:color w:val="000000"/>
          <w:sz w:val="28"/>
          <w:szCs w:val="24"/>
        </w:rPr>
        <w:t xml:space="preserve"> </w:t>
      </w:r>
      <w:r w:rsidRPr="00EA3D88">
        <w:rPr>
          <w:color w:val="000000"/>
          <w:sz w:val="28"/>
          <w:szCs w:val="24"/>
        </w:rPr>
        <w:t>г. №83-ФЗ. Методическими указаниями по бухгалтерскому учету МПЗ от 13.02.02</w:t>
      </w:r>
      <w:r w:rsidR="00EA3D88">
        <w:rPr>
          <w:color w:val="000000"/>
          <w:sz w:val="28"/>
          <w:szCs w:val="24"/>
        </w:rPr>
        <w:t xml:space="preserve"> </w:t>
      </w:r>
      <w:r w:rsidRPr="00EA3D88">
        <w:rPr>
          <w:color w:val="000000"/>
          <w:sz w:val="28"/>
          <w:szCs w:val="24"/>
        </w:rPr>
        <w:t>г.</w:t>
      </w:r>
    </w:p>
    <w:p w:rsid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Налоговая система - одна из несущих конструкций финансово-кредитного механизма. Ее регулирующая функция особенно проявляется в с/х, поскольку практически по всем видам налогов аграрным товаропроизводителям предоставлены льготы. При этом в качестве основного законодательного акта в этой сфере является налоговый кодекс РФ (принят ГД 16.07.98</w:t>
      </w:r>
      <w:r w:rsidR="00EA3D88">
        <w:rPr>
          <w:color w:val="000000"/>
          <w:sz w:val="28"/>
          <w:szCs w:val="24"/>
        </w:rPr>
        <w:t xml:space="preserve"> </w:t>
      </w:r>
      <w:r w:rsidRPr="00EA3D88">
        <w:rPr>
          <w:color w:val="000000"/>
          <w:sz w:val="28"/>
          <w:szCs w:val="24"/>
        </w:rPr>
        <w:t>г., одобрен СФ 17.07.98</w:t>
      </w:r>
      <w:r w:rsidR="00EA3D88">
        <w:rPr>
          <w:color w:val="000000"/>
          <w:sz w:val="28"/>
          <w:szCs w:val="24"/>
        </w:rPr>
        <w:t xml:space="preserve"> </w:t>
      </w:r>
      <w:r w:rsidRPr="00EA3D88">
        <w:rPr>
          <w:color w:val="000000"/>
          <w:sz w:val="28"/>
          <w:szCs w:val="24"/>
        </w:rPr>
        <w:t>г. с изменениями и дополнениями). Также, следует отметить и Методические указания по практическому применению законодательства, регулирующего порядок уплаты налогов и других платежей в государственные внебюджетные фонды, а также уплаты в бюджет доходов от приватизации (Письмо ГНС РФ от 18.11.92</w:t>
      </w:r>
      <w:r w:rsidR="00EA3D88">
        <w:rPr>
          <w:color w:val="000000"/>
          <w:sz w:val="28"/>
          <w:szCs w:val="24"/>
        </w:rPr>
        <w:t xml:space="preserve"> </w:t>
      </w:r>
      <w:r w:rsidRPr="00EA3D88">
        <w:rPr>
          <w:color w:val="000000"/>
          <w:sz w:val="28"/>
          <w:szCs w:val="24"/>
        </w:rPr>
        <w:t>г. № ВЗ-6-15/399). В Налоговом кодексе РФ, в частности в главе 25 «Налог на прибыль организации» раскрывается экономическая сущность создаваемых на предприятии фондов и резервов: фонд накопления, фонд потребления и т.д.</w:t>
      </w:r>
    </w:p>
    <w:p w:rsid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В случае нарушения ответственности по долгам и угрозе банкротства необходимо руководствоваться ФЗ "О несостоятельности (банкротстве)" от 26.10.2002</w:t>
      </w:r>
      <w:r w:rsidR="00EA3D88">
        <w:rPr>
          <w:color w:val="000000"/>
          <w:sz w:val="28"/>
          <w:szCs w:val="24"/>
        </w:rPr>
        <w:t xml:space="preserve"> </w:t>
      </w:r>
      <w:r w:rsidRPr="00EA3D88">
        <w:rPr>
          <w:color w:val="000000"/>
          <w:sz w:val="28"/>
          <w:szCs w:val="24"/>
        </w:rPr>
        <w:t xml:space="preserve">г. № 127-ФЗ, который устанавливает основания для признания должника несостоятельным, регулирует порядок и условия проведения процедур банкротства и иные отношения, возникающие при неспособности должника удовлетворить в полном объеме требования кредиторов. </w:t>
      </w:r>
    </w:p>
    <w:p w:rsidR="00C120A5" w:rsidRP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В заключении необходимо отметить, что, не смотря на большое количество существующих нормативно - правовых актов, регулирующих финансовую</w:t>
      </w:r>
      <w:r w:rsidR="00EA3D88">
        <w:rPr>
          <w:color w:val="000000"/>
          <w:sz w:val="28"/>
          <w:szCs w:val="24"/>
        </w:rPr>
        <w:t xml:space="preserve"> </w:t>
      </w:r>
      <w:r w:rsidRPr="00EA3D88">
        <w:rPr>
          <w:color w:val="000000"/>
          <w:sz w:val="28"/>
          <w:szCs w:val="24"/>
        </w:rPr>
        <w:t>деятельность предприятий,</w:t>
      </w:r>
      <w:r w:rsidR="00EA3D88">
        <w:rPr>
          <w:color w:val="000000"/>
          <w:sz w:val="28"/>
          <w:szCs w:val="24"/>
        </w:rPr>
        <w:t xml:space="preserve"> </w:t>
      </w:r>
      <w:r w:rsidRPr="00EA3D88">
        <w:rPr>
          <w:color w:val="000000"/>
          <w:sz w:val="28"/>
          <w:szCs w:val="24"/>
        </w:rPr>
        <w:t>в настоящее время на практике приходится сталкиваться со многими проблемными вопросами организации финансов.</w:t>
      </w:r>
    </w:p>
    <w:p w:rsidR="00C120A5" w:rsidRPr="00EA3D88" w:rsidRDefault="00C120A5" w:rsidP="00EA3D88">
      <w:pPr>
        <w:spacing w:line="360" w:lineRule="auto"/>
        <w:ind w:firstLine="709"/>
        <w:jc w:val="both"/>
        <w:rPr>
          <w:color w:val="000000"/>
          <w:sz w:val="28"/>
          <w:szCs w:val="24"/>
        </w:rPr>
      </w:pPr>
    </w:p>
    <w:p w:rsidR="00C120A5" w:rsidRPr="00EA3D88" w:rsidRDefault="00EA3D88" w:rsidP="00EA3D88">
      <w:pPr>
        <w:pStyle w:val="11"/>
        <w:spacing w:line="360" w:lineRule="auto"/>
        <w:ind w:right="0" w:firstLine="709"/>
        <w:jc w:val="both"/>
        <w:rPr>
          <w:color w:val="000000"/>
        </w:rPr>
      </w:pPr>
      <w:bookmarkStart w:id="4" w:name="_Toc83808704"/>
      <w:r>
        <w:rPr>
          <w:color w:val="000000"/>
        </w:rPr>
        <w:t>1.3</w:t>
      </w:r>
      <w:r w:rsidR="00C120A5" w:rsidRPr="00EA3D88">
        <w:rPr>
          <w:color w:val="000000"/>
        </w:rPr>
        <w:t xml:space="preserve"> Проблемы организации собственного капитала в АПК</w:t>
      </w:r>
      <w:bookmarkEnd w:id="4"/>
    </w:p>
    <w:p w:rsidR="00C120A5" w:rsidRPr="00EA3D88" w:rsidRDefault="00C120A5"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В условиях рыночной экономики любая коммерческая организация стремится к извлечению экономических выгод, именно эта целевая направленность в деятельности является существенной в деловой активности организации, это же обстоятельство признается важнейшим с точки зрения условий формирования финансовых ресурсов любой организации, ее финансового капитала. Все заинтересованные лица могут быть рассмотрены как «поставщики» финансовых ресурсов (капитала) организации, в связи с этим важное значение приобретает финансовый контроль за соблюдением экономических интересов ее участников. Основным источником полезной (понятной, прозрачной, достоверной, существенной, надежной) информации должна служить финансовая отчетность. Эта информация нужна широкому кругу пользователей при принятии экономических решений.</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Независимо от формы управления руководство коммерческой организацией согласно пункта 3 ст. 53 Гражданского кодекса РФ должно действовать в интересах подставляемого им юридического лица добросовестно и разумно и в рамках представленных полномочий. От вступившего в права руководства организации, учредитель, участник или собственник в соответствии с действующим законодательством получает соответствующую внешнюю информацию, которая является основой финансового контроля, оценки качества менеджмента, управления собственным капиталом.</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Единство возможным способом осуществления финансового контроля со стороны собственников представляется финансовая годовая отчетность, составляемая на основе данных бухгалтерского учета, а также аудиторского заключения о качестве этой отчетности и ее пригодности для осуществления финансового контроля. Отчетные данные о собственном капитале должны быть представлены в соответствующем разделе бухгалтерского баланса как минимум следующими показателями, представленными в таблице 1.</w:t>
      </w:r>
    </w:p>
    <w:p w:rsidR="00C120A5" w:rsidRPr="00EA3D88" w:rsidRDefault="00C120A5" w:rsidP="00EA3D88">
      <w:pPr>
        <w:spacing w:line="360" w:lineRule="auto"/>
        <w:ind w:firstLine="709"/>
        <w:jc w:val="both"/>
        <w:rPr>
          <w:color w:val="000000"/>
          <w:sz w:val="28"/>
          <w:szCs w:val="24"/>
        </w:rPr>
      </w:pPr>
    </w:p>
    <w:p w:rsidR="00C120A5" w:rsidRPr="00EA3D88" w:rsidRDefault="00C120A5" w:rsidP="00EA3D88">
      <w:pPr>
        <w:pStyle w:val="33"/>
        <w:ind w:firstLine="709"/>
        <w:jc w:val="both"/>
        <w:rPr>
          <w:color w:val="000000"/>
          <w:lang w:val="en-US"/>
        </w:rPr>
      </w:pPr>
      <w:r w:rsidRPr="00EA3D88">
        <w:rPr>
          <w:color w:val="000000"/>
        </w:rPr>
        <w:t>Таблица 1 - П</w:t>
      </w:r>
      <w:r w:rsidR="00EA3D88">
        <w:rPr>
          <w:color w:val="000000"/>
        </w:rPr>
        <w:t>оказатели собственного капитала</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48"/>
        <w:gridCol w:w="5271"/>
      </w:tblGrid>
      <w:tr w:rsidR="00C120A5" w:rsidRPr="00DF05F0" w:rsidTr="00DF05F0">
        <w:trPr>
          <w:cantSplit/>
        </w:trPr>
        <w:tc>
          <w:tcPr>
            <w:tcW w:w="211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В соответствии с разделом </w:t>
            </w:r>
            <w:r w:rsidRPr="00DF05F0">
              <w:rPr>
                <w:color w:val="000000"/>
                <w:szCs w:val="24"/>
                <w:lang w:val="en-US"/>
              </w:rPr>
              <w:t>IV</w:t>
            </w:r>
          </w:p>
          <w:p w:rsidR="00C120A5" w:rsidRPr="00DF05F0" w:rsidRDefault="00C120A5" w:rsidP="00DF05F0">
            <w:pPr>
              <w:spacing w:line="360" w:lineRule="auto"/>
              <w:ind w:firstLine="0"/>
              <w:jc w:val="both"/>
              <w:rPr>
                <w:color w:val="000000"/>
                <w:szCs w:val="24"/>
              </w:rPr>
            </w:pPr>
            <w:r w:rsidRPr="00DF05F0">
              <w:rPr>
                <w:color w:val="000000"/>
                <w:szCs w:val="24"/>
              </w:rPr>
              <w:t>«Содержание бухгалтерского баланса»</w:t>
            </w:r>
          </w:p>
          <w:p w:rsidR="00C120A5" w:rsidRPr="00DF05F0" w:rsidRDefault="00C120A5" w:rsidP="00DF05F0">
            <w:pPr>
              <w:spacing w:line="360" w:lineRule="auto"/>
              <w:ind w:firstLine="0"/>
              <w:jc w:val="both"/>
              <w:rPr>
                <w:color w:val="000000"/>
                <w:szCs w:val="24"/>
              </w:rPr>
            </w:pPr>
            <w:r w:rsidRPr="00DF05F0">
              <w:rPr>
                <w:color w:val="000000"/>
                <w:szCs w:val="24"/>
              </w:rPr>
              <w:t>ПБУ 4/99 «Бухгалтерская отчетность организаций»</w:t>
            </w:r>
          </w:p>
        </w:tc>
        <w:tc>
          <w:tcPr>
            <w:tcW w:w="2890" w:type="pct"/>
            <w:shd w:val="clear" w:color="auto" w:fill="auto"/>
          </w:tcPr>
          <w:p w:rsidR="00C120A5" w:rsidRPr="00DF05F0" w:rsidRDefault="00C120A5" w:rsidP="00DF05F0">
            <w:pPr>
              <w:pStyle w:val="a5"/>
              <w:spacing w:after="0" w:line="360" w:lineRule="auto"/>
              <w:jc w:val="both"/>
              <w:rPr>
                <w:color w:val="000000"/>
                <w:sz w:val="20"/>
              </w:rPr>
            </w:pPr>
            <w:r w:rsidRPr="00DF05F0">
              <w:rPr>
                <w:color w:val="000000"/>
                <w:sz w:val="20"/>
              </w:rPr>
              <w:t>В соответствии с формой №1</w:t>
            </w:r>
          </w:p>
          <w:p w:rsidR="00C120A5" w:rsidRPr="00DF05F0" w:rsidRDefault="00C120A5" w:rsidP="00DF05F0">
            <w:pPr>
              <w:pStyle w:val="a5"/>
              <w:spacing w:after="0" w:line="360" w:lineRule="auto"/>
              <w:jc w:val="both"/>
              <w:rPr>
                <w:color w:val="000000"/>
                <w:sz w:val="20"/>
              </w:rPr>
            </w:pPr>
            <w:r w:rsidRPr="00DF05F0">
              <w:rPr>
                <w:color w:val="000000"/>
                <w:sz w:val="20"/>
              </w:rPr>
              <w:t>По приказу Минфина РФ</w:t>
            </w:r>
          </w:p>
          <w:p w:rsidR="00C120A5" w:rsidRPr="00DF05F0" w:rsidRDefault="00C120A5" w:rsidP="00DF05F0">
            <w:pPr>
              <w:pStyle w:val="a5"/>
              <w:spacing w:after="0" w:line="360" w:lineRule="auto"/>
              <w:jc w:val="both"/>
              <w:rPr>
                <w:color w:val="000000"/>
                <w:sz w:val="20"/>
              </w:rPr>
            </w:pPr>
            <w:r w:rsidRPr="00DF05F0">
              <w:rPr>
                <w:color w:val="000000"/>
                <w:sz w:val="20"/>
              </w:rPr>
              <w:t>от 13.01.2000 г. № 4н</w:t>
            </w:r>
          </w:p>
          <w:p w:rsidR="00C120A5" w:rsidRPr="00DF05F0" w:rsidRDefault="00C120A5" w:rsidP="00DF05F0">
            <w:pPr>
              <w:pStyle w:val="a5"/>
              <w:spacing w:after="0" w:line="360" w:lineRule="auto"/>
              <w:jc w:val="both"/>
              <w:rPr>
                <w:color w:val="000000"/>
                <w:sz w:val="20"/>
              </w:rPr>
            </w:pPr>
            <w:r w:rsidRPr="00DF05F0">
              <w:rPr>
                <w:color w:val="000000"/>
                <w:sz w:val="20"/>
              </w:rPr>
              <w:t>«О формах бухгалтерской отчетности организации»</w:t>
            </w:r>
          </w:p>
        </w:tc>
      </w:tr>
      <w:tr w:rsidR="00C120A5" w:rsidRPr="00DF05F0" w:rsidTr="00DF05F0">
        <w:trPr>
          <w:cantSplit/>
        </w:trPr>
        <w:tc>
          <w:tcPr>
            <w:tcW w:w="211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1. Уставный капитал</w:t>
            </w:r>
          </w:p>
          <w:p w:rsidR="00C120A5" w:rsidRPr="00DF05F0" w:rsidRDefault="00C120A5" w:rsidP="00DF05F0">
            <w:pPr>
              <w:spacing w:line="360" w:lineRule="auto"/>
              <w:ind w:firstLine="0"/>
              <w:jc w:val="both"/>
              <w:rPr>
                <w:color w:val="000000"/>
                <w:szCs w:val="24"/>
              </w:rPr>
            </w:pPr>
            <w:r w:rsidRPr="00DF05F0">
              <w:rPr>
                <w:color w:val="000000"/>
                <w:szCs w:val="24"/>
              </w:rPr>
              <w:t>2. Добавочный капитал</w:t>
            </w:r>
          </w:p>
          <w:p w:rsidR="00EA3D88" w:rsidRPr="00DF05F0" w:rsidRDefault="00C120A5" w:rsidP="00DF05F0">
            <w:pPr>
              <w:spacing w:line="360" w:lineRule="auto"/>
              <w:ind w:firstLine="0"/>
              <w:jc w:val="both"/>
              <w:rPr>
                <w:color w:val="000000"/>
                <w:szCs w:val="24"/>
              </w:rPr>
            </w:pPr>
            <w:r w:rsidRPr="00DF05F0">
              <w:rPr>
                <w:color w:val="000000"/>
                <w:szCs w:val="24"/>
              </w:rPr>
              <w:t>3. Резервный капитал</w:t>
            </w:r>
          </w:p>
          <w:p w:rsidR="00C120A5" w:rsidRPr="00DF05F0" w:rsidRDefault="00C120A5" w:rsidP="00DF05F0">
            <w:pPr>
              <w:spacing w:line="360" w:lineRule="auto"/>
              <w:ind w:firstLine="0"/>
              <w:jc w:val="both"/>
              <w:rPr>
                <w:color w:val="000000"/>
                <w:szCs w:val="24"/>
              </w:rPr>
            </w:pPr>
            <w:r w:rsidRPr="00DF05F0">
              <w:rPr>
                <w:color w:val="000000"/>
                <w:szCs w:val="24"/>
              </w:rPr>
              <w:t>в том числе:</w:t>
            </w:r>
          </w:p>
          <w:p w:rsidR="00C120A5" w:rsidRPr="00DF05F0" w:rsidRDefault="00C120A5" w:rsidP="00DF05F0">
            <w:pPr>
              <w:numPr>
                <w:ilvl w:val="0"/>
                <w:numId w:val="2"/>
              </w:numPr>
              <w:spacing w:line="360" w:lineRule="auto"/>
              <w:ind w:left="0" w:firstLine="0"/>
              <w:jc w:val="both"/>
              <w:rPr>
                <w:color w:val="000000"/>
                <w:szCs w:val="24"/>
              </w:rPr>
            </w:pPr>
            <w:r w:rsidRPr="00DF05F0">
              <w:rPr>
                <w:color w:val="000000"/>
                <w:szCs w:val="24"/>
              </w:rPr>
              <w:t>резервы, образованные в соответствии с законодательством;</w:t>
            </w:r>
          </w:p>
          <w:p w:rsidR="00C120A5" w:rsidRPr="00DF05F0" w:rsidRDefault="00C120A5" w:rsidP="00DF05F0">
            <w:pPr>
              <w:numPr>
                <w:ilvl w:val="0"/>
                <w:numId w:val="2"/>
              </w:numPr>
              <w:spacing w:line="360" w:lineRule="auto"/>
              <w:ind w:left="0" w:firstLine="0"/>
              <w:jc w:val="both"/>
              <w:rPr>
                <w:color w:val="000000"/>
                <w:szCs w:val="24"/>
              </w:rPr>
            </w:pPr>
            <w:r w:rsidRPr="00DF05F0">
              <w:rPr>
                <w:color w:val="000000"/>
                <w:szCs w:val="24"/>
              </w:rPr>
              <w:t>резервы, образованные в соответствии с учредительными документами;</w:t>
            </w:r>
          </w:p>
          <w:p w:rsidR="00C120A5" w:rsidRPr="00DF05F0" w:rsidRDefault="00C120A5" w:rsidP="00DF05F0">
            <w:pPr>
              <w:spacing w:line="360" w:lineRule="auto"/>
              <w:ind w:firstLine="0"/>
              <w:jc w:val="both"/>
              <w:rPr>
                <w:color w:val="000000"/>
                <w:szCs w:val="24"/>
              </w:rPr>
            </w:pPr>
            <w:r w:rsidRPr="00DF05F0">
              <w:rPr>
                <w:color w:val="000000"/>
                <w:szCs w:val="24"/>
              </w:rPr>
              <w:t>4. Нераспределенная прибыль (непокрытый убыток – вычитается)</w:t>
            </w:r>
          </w:p>
        </w:tc>
        <w:tc>
          <w:tcPr>
            <w:tcW w:w="289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1. Уставный капитал</w:t>
            </w:r>
          </w:p>
          <w:p w:rsidR="00C120A5" w:rsidRPr="00DF05F0" w:rsidRDefault="00C120A5" w:rsidP="00DF05F0">
            <w:pPr>
              <w:spacing w:line="360" w:lineRule="auto"/>
              <w:ind w:firstLine="0"/>
              <w:jc w:val="both"/>
              <w:rPr>
                <w:color w:val="000000"/>
                <w:szCs w:val="24"/>
              </w:rPr>
            </w:pPr>
            <w:r w:rsidRPr="00DF05F0">
              <w:rPr>
                <w:color w:val="000000"/>
                <w:szCs w:val="24"/>
              </w:rPr>
              <w:t>2. Добавочный капитал</w:t>
            </w:r>
          </w:p>
          <w:p w:rsidR="00C120A5" w:rsidRPr="00DF05F0" w:rsidRDefault="00C120A5" w:rsidP="00DF05F0">
            <w:pPr>
              <w:spacing w:line="360" w:lineRule="auto"/>
              <w:ind w:firstLine="0"/>
              <w:jc w:val="both"/>
              <w:rPr>
                <w:color w:val="000000"/>
                <w:szCs w:val="24"/>
              </w:rPr>
            </w:pPr>
            <w:r w:rsidRPr="00DF05F0">
              <w:rPr>
                <w:color w:val="000000"/>
                <w:szCs w:val="24"/>
              </w:rPr>
              <w:t>3. Резервный капитал</w:t>
            </w:r>
          </w:p>
          <w:p w:rsidR="00C120A5" w:rsidRPr="00DF05F0" w:rsidRDefault="00C120A5" w:rsidP="00DF05F0">
            <w:pPr>
              <w:spacing w:line="360" w:lineRule="auto"/>
              <w:ind w:firstLine="0"/>
              <w:jc w:val="both"/>
              <w:rPr>
                <w:color w:val="000000"/>
                <w:szCs w:val="24"/>
              </w:rPr>
            </w:pPr>
            <w:r w:rsidRPr="00DF05F0">
              <w:rPr>
                <w:color w:val="000000"/>
                <w:szCs w:val="24"/>
              </w:rPr>
              <w:t>в том числе:</w:t>
            </w:r>
          </w:p>
          <w:p w:rsidR="00C120A5" w:rsidRPr="00DF05F0" w:rsidRDefault="00C120A5" w:rsidP="00DF05F0">
            <w:pPr>
              <w:numPr>
                <w:ilvl w:val="0"/>
                <w:numId w:val="2"/>
              </w:numPr>
              <w:spacing w:line="360" w:lineRule="auto"/>
              <w:ind w:left="0" w:firstLine="0"/>
              <w:jc w:val="both"/>
              <w:rPr>
                <w:color w:val="000000"/>
                <w:szCs w:val="24"/>
              </w:rPr>
            </w:pPr>
            <w:r w:rsidRPr="00DF05F0">
              <w:rPr>
                <w:color w:val="000000"/>
                <w:szCs w:val="24"/>
              </w:rPr>
              <w:t>резервы, образованные в соответствии с законодательством;</w:t>
            </w:r>
          </w:p>
          <w:p w:rsidR="00C120A5" w:rsidRPr="00DF05F0" w:rsidRDefault="00C120A5" w:rsidP="00DF05F0">
            <w:pPr>
              <w:numPr>
                <w:ilvl w:val="0"/>
                <w:numId w:val="2"/>
              </w:numPr>
              <w:spacing w:line="360" w:lineRule="auto"/>
              <w:ind w:left="0" w:firstLine="0"/>
              <w:jc w:val="both"/>
              <w:rPr>
                <w:color w:val="000000"/>
                <w:szCs w:val="24"/>
              </w:rPr>
            </w:pPr>
            <w:r w:rsidRPr="00DF05F0">
              <w:rPr>
                <w:color w:val="000000"/>
                <w:szCs w:val="24"/>
              </w:rPr>
              <w:t>резервы, образованные в соответствии с</w:t>
            </w:r>
            <w:r w:rsidR="00EA3D88" w:rsidRPr="00DF05F0">
              <w:rPr>
                <w:color w:val="000000"/>
                <w:szCs w:val="24"/>
              </w:rPr>
              <w:t xml:space="preserve"> </w:t>
            </w:r>
            <w:r w:rsidRPr="00DF05F0">
              <w:rPr>
                <w:color w:val="000000"/>
                <w:szCs w:val="24"/>
              </w:rPr>
              <w:t>учредительн. документами.</w:t>
            </w:r>
          </w:p>
          <w:p w:rsidR="00C120A5" w:rsidRPr="00DF05F0" w:rsidRDefault="00C120A5" w:rsidP="00DF05F0">
            <w:pPr>
              <w:spacing w:line="360" w:lineRule="auto"/>
              <w:ind w:firstLine="0"/>
              <w:jc w:val="both"/>
              <w:rPr>
                <w:color w:val="000000"/>
                <w:szCs w:val="24"/>
              </w:rPr>
            </w:pPr>
            <w:r w:rsidRPr="00DF05F0">
              <w:rPr>
                <w:color w:val="000000"/>
                <w:szCs w:val="24"/>
              </w:rPr>
              <w:t>4. Фонд социальной сферы.</w:t>
            </w:r>
          </w:p>
          <w:p w:rsidR="00C120A5" w:rsidRPr="00DF05F0" w:rsidRDefault="00C120A5" w:rsidP="00DF05F0">
            <w:pPr>
              <w:spacing w:line="360" w:lineRule="auto"/>
              <w:ind w:firstLine="0"/>
              <w:jc w:val="both"/>
              <w:rPr>
                <w:color w:val="000000"/>
                <w:szCs w:val="24"/>
              </w:rPr>
            </w:pPr>
            <w:r w:rsidRPr="00DF05F0">
              <w:rPr>
                <w:color w:val="000000"/>
                <w:szCs w:val="24"/>
              </w:rPr>
              <w:t>5. Целевые поступления и финансирование.</w:t>
            </w:r>
          </w:p>
          <w:p w:rsidR="00C120A5" w:rsidRPr="00DF05F0" w:rsidRDefault="00C120A5" w:rsidP="00DF05F0">
            <w:pPr>
              <w:spacing w:line="360" w:lineRule="auto"/>
              <w:ind w:firstLine="0"/>
              <w:jc w:val="both"/>
              <w:rPr>
                <w:color w:val="000000"/>
                <w:szCs w:val="24"/>
              </w:rPr>
            </w:pPr>
            <w:r w:rsidRPr="00DF05F0">
              <w:rPr>
                <w:color w:val="000000"/>
                <w:szCs w:val="24"/>
              </w:rPr>
              <w:t>6. Нераспределенная прибыль прошлых лет.</w:t>
            </w:r>
          </w:p>
          <w:p w:rsidR="00C120A5" w:rsidRPr="00DF05F0" w:rsidRDefault="00C120A5" w:rsidP="00DF05F0">
            <w:pPr>
              <w:spacing w:line="360" w:lineRule="auto"/>
              <w:ind w:firstLine="0"/>
              <w:jc w:val="both"/>
              <w:rPr>
                <w:color w:val="000000"/>
                <w:szCs w:val="24"/>
              </w:rPr>
            </w:pPr>
            <w:r w:rsidRPr="00DF05F0">
              <w:rPr>
                <w:color w:val="000000"/>
                <w:szCs w:val="24"/>
              </w:rPr>
              <w:t>7. Непокрытый убыток прошлых лет.</w:t>
            </w:r>
          </w:p>
          <w:p w:rsidR="00C120A5" w:rsidRPr="00DF05F0" w:rsidRDefault="00C120A5" w:rsidP="00DF05F0">
            <w:pPr>
              <w:spacing w:line="360" w:lineRule="auto"/>
              <w:ind w:firstLine="0"/>
              <w:jc w:val="both"/>
              <w:rPr>
                <w:color w:val="000000"/>
                <w:szCs w:val="24"/>
              </w:rPr>
            </w:pPr>
            <w:r w:rsidRPr="00DF05F0">
              <w:rPr>
                <w:color w:val="000000"/>
                <w:szCs w:val="24"/>
              </w:rPr>
              <w:t>8. Нераспределенная прибыль отчетного года.</w:t>
            </w:r>
          </w:p>
          <w:p w:rsidR="00C120A5" w:rsidRPr="00DF05F0" w:rsidRDefault="00C120A5" w:rsidP="00DF05F0">
            <w:pPr>
              <w:spacing w:line="360" w:lineRule="auto"/>
              <w:ind w:firstLine="0"/>
              <w:jc w:val="both"/>
              <w:rPr>
                <w:color w:val="000000"/>
                <w:szCs w:val="24"/>
              </w:rPr>
            </w:pPr>
            <w:r w:rsidRPr="00DF05F0">
              <w:rPr>
                <w:color w:val="000000"/>
                <w:szCs w:val="24"/>
              </w:rPr>
              <w:t>9. Непокрытый убыток отчетного года.</w:t>
            </w:r>
          </w:p>
        </w:tc>
      </w:tr>
    </w:tbl>
    <w:p w:rsidR="00EA3D88" w:rsidRDefault="00EA3D88" w:rsidP="00EA3D88">
      <w:pPr>
        <w:spacing w:line="360" w:lineRule="auto"/>
        <w:ind w:firstLine="709"/>
        <w:jc w:val="both"/>
        <w:rPr>
          <w:color w:val="000000"/>
          <w:sz w:val="28"/>
          <w:szCs w:val="24"/>
        </w:rPr>
      </w:pPr>
    </w:p>
    <w:p w:rsidR="00EA3D88" w:rsidRDefault="00C120A5" w:rsidP="00EA3D88">
      <w:pPr>
        <w:spacing w:line="360" w:lineRule="auto"/>
        <w:ind w:firstLine="709"/>
        <w:jc w:val="both"/>
        <w:rPr>
          <w:color w:val="000000"/>
          <w:sz w:val="28"/>
          <w:szCs w:val="24"/>
        </w:rPr>
      </w:pPr>
      <w:r w:rsidRPr="00EA3D88">
        <w:rPr>
          <w:color w:val="000000"/>
          <w:sz w:val="28"/>
          <w:szCs w:val="24"/>
        </w:rPr>
        <w:t xml:space="preserve">Приведенные в таблице 1 данные показывают, что составляющие собственного капитала, безусловно, важны в создании механизма право применения всех участников рыночных отношений; их раскрытие также предусмотрено международными стандартами финансовой отчетности, национальными законодательными актами других стран, участников мирового рынка. </w:t>
      </w:r>
    </w:p>
    <w:p w:rsidR="00EA3D88" w:rsidRDefault="00C120A5" w:rsidP="00EA3D88">
      <w:pPr>
        <w:pStyle w:val="a5"/>
        <w:spacing w:after="0" w:line="360" w:lineRule="auto"/>
        <w:ind w:firstLine="709"/>
        <w:jc w:val="both"/>
        <w:rPr>
          <w:color w:val="000000"/>
          <w:sz w:val="28"/>
        </w:rPr>
      </w:pPr>
      <w:r w:rsidRPr="00EA3D88">
        <w:rPr>
          <w:color w:val="000000"/>
          <w:sz w:val="28"/>
        </w:rPr>
        <w:t>В финансовой деятельности предприятия особое</w:t>
      </w:r>
      <w:r w:rsidR="00EA3D88">
        <w:rPr>
          <w:color w:val="000000"/>
          <w:sz w:val="28"/>
        </w:rPr>
        <w:t xml:space="preserve"> </w:t>
      </w:r>
      <w:r w:rsidRPr="00EA3D88">
        <w:rPr>
          <w:color w:val="000000"/>
          <w:sz w:val="28"/>
        </w:rPr>
        <w:t>значение имеет формирование и использование собственного капитала.</w:t>
      </w:r>
    </w:p>
    <w:p w:rsidR="00C120A5" w:rsidRPr="00EA3D88" w:rsidRDefault="00C120A5" w:rsidP="00EA3D88">
      <w:pPr>
        <w:pStyle w:val="a5"/>
        <w:spacing w:after="0" w:line="360" w:lineRule="auto"/>
        <w:ind w:firstLine="709"/>
        <w:jc w:val="both"/>
        <w:rPr>
          <w:color w:val="000000"/>
          <w:sz w:val="28"/>
        </w:rPr>
      </w:pPr>
      <w:r w:rsidRPr="00EA3D88">
        <w:rPr>
          <w:color w:val="000000"/>
          <w:sz w:val="28"/>
        </w:rPr>
        <w:t>Первоначальное формирование финансовых ресурсов происходит в момент учреждения предприятия. Особенности функционирования капитала в рамках конкретного предприятия связаны с двумя основными экономическими процессами:</w:t>
      </w:r>
      <w:r w:rsidR="00EA3D88">
        <w:rPr>
          <w:color w:val="000000"/>
          <w:sz w:val="28"/>
        </w:rPr>
        <w:t xml:space="preserve"> </w:t>
      </w:r>
      <w:r w:rsidRPr="00EA3D88">
        <w:rPr>
          <w:color w:val="000000"/>
          <w:sz w:val="28"/>
        </w:rPr>
        <w:t>1)</w:t>
      </w:r>
      <w:r w:rsidR="00EA3D88">
        <w:rPr>
          <w:color w:val="000000"/>
          <w:sz w:val="28"/>
        </w:rPr>
        <w:t xml:space="preserve"> </w:t>
      </w:r>
      <w:r w:rsidRPr="00EA3D88">
        <w:rPr>
          <w:color w:val="000000"/>
          <w:sz w:val="28"/>
        </w:rPr>
        <w:t>процессом его формирования; 2)</w:t>
      </w:r>
      <w:r w:rsidR="00EA3D88">
        <w:rPr>
          <w:color w:val="000000"/>
          <w:sz w:val="28"/>
        </w:rPr>
        <w:t xml:space="preserve"> </w:t>
      </w:r>
      <w:r w:rsidRPr="00EA3D88">
        <w:rPr>
          <w:color w:val="000000"/>
          <w:sz w:val="28"/>
        </w:rPr>
        <w:t>процессом его использования.</w:t>
      </w:r>
    </w:p>
    <w:p w:rsidR="00EA3D88" w:rsidRDefault="00C120A5" w:rsidP="00EA3D88">
      <w:pPr>
        <w:pStyle w:val="a5"/>
        <w:spacing w:after="0" w:line="360" w:lineRule="auto"/>
        <w:ind w:firstLine="709"/>
        <w:jc w:val="both"/>
        <w:rPr>
          <w:color w:val="000000"/>
          <w:sz w:val="28"/>
        </w:rPr>
      </w:pPr>
      <w:r w:rsidRPr="00EA3D88">
        <w:rPr>
          <w:color w:val="000000"/>
          <w:sz w:val="28"/>
        </w:rPr>
        <w:t>Под формированием капитала понимается процесс оптимизации объема и структуры капитала и обеспечения его привлечения на предприятия из различных источников. В настоящее время коренным образом изменилось экономическое содержание каждого вида источников формирования имущества предприятий, в том числе и основного из них - собственного капитала. С развитием рыночных отношений значение собственного капитала возросло. Изменение роли собственного капитала требует новых подходов к анализу собственных источников и оценке структуры источников в целом.</w:t>
      </w:r>
    </w:p>
    <w:p w:rsidR="00EA3D88" w:rsidRDefault="00C120A5" w:rsidP="00EA3D88">
      <w:pPr>
        <w:pStyle w:val="a5"/>
        <w:spacing w:after="0" w:line="360" w:lineRule="auto"/>
        <w:ind w:firstLine="709"/>
        <w:jc w:val="both"/>
        <w:rPr>
          <w:color w:val="000000"/>
          <w:sz w:val="28"/>
        </w:rPr>
      </w:pPr>
      <w:r w:rsidRPr="00EA3D88">
        <w:rPr>
          <w:color w:val="000000"/>
          <w:sz w:val="28"/>
        </w:rPr>
        <w:t>Проблемы формирования и использования собственного капитала рассматриваются многими авторами и экономистами.</w:t>
      </w:r>
    </w:p>
    <w:p w:rsidR="00EA3D88" w:rsidRDefault="00C120A5" w:rsidP="00EA3D88">
      <w:pPr>
        <w:pStyle w:val="a5"/>
        <w:spacing w:after="0" w:line="360" w:lineRule="auto"/>
        <w:ind w:firstLine="709"/>
        <w:jc w:val="both"/>
        <w:rPr>
          <w:color w:val="000000"/>
          <w:sz w:val="28"/>
        </w:rPr>
      </w:pPr>
      <w:r w:rsidRPr="00EA3D88">
        <w:rPr>
          <w:color w:val="000000"/>
          <w:sz w:val="28"/>
        </w:rPr>
        <w:t xml:space="preserve">Как утверждает </w:t>
      </w:r>
      <w:r w:rsidR="00E5046B" w:rsidRPr="00EA3D88">
        <w:rPr>
          <w:color w:val="000000"/>
          <w:sz w:val="28"/>
        </w:rPr>
        <w:t>Терехова</w:t>
      </w:r>
      <w:r w:rsidR="00E5046B">
        <w:rPr>
          <w:color w:val="000000"/>
          <w:sz w:val="28"/>
        </w:rPr>
        <w:t xml:space="preserve"> </w:t>
      </w:r>
      <w:r w:rsidR="00E5046B" w:rsidRPr="00EA3D88">
        <w:rPr>
          <w:color w:val="000000"/>
          <w:sz w:val="28"/>
        </w:rPr>
        <w:t>В.А.</w:t>
      </w:r>
      <w:r w:rsidRPr="00EA3D88">
        <w:rPr>
          <w:color w:val="000000"/>
          <w:sz w:val="28"/>
        </w:rPr>
        <w:t xml:space="preserve"> [51], уровень эффективности хозяйственной деятельности предприятия во многом определяется целенаправленным формированием собственного капитала. Основной целью формирования собственного капитала является удовлетворение потребности в приобретении необходимых активов и оптимизации его структуры с позиции обеспечения условий эффективного его использования. Так, </w:t>
      </w:r>
      <w:r w:rsidR="00E5046B" w:rsidRPr="00EA3D88">
        <w:rPr>
          <w:color w:val="000000"/>
          <w:sz w:val="28"/>
        </w:rPr>
        <w:t>Бланк</w:t>
      </w:r>
      <w:r w:rsidR="00E5046B">
        <w:rPr>
          <w:color w:val="000000"/>
          <w:sz w:val="28"/>
        </w:rPr>
        <w:t xml:space="preserve"> </w:t>
      </w:r>
      <w:r w:rsidR="00E5046B" w:rsidRPr="00EA3D88">
        <w:rPr>
          <w:color w:val="000000"/>
          <w:sz w:val="28"/>
        </w:rPr>
        <w:t>И.А.</w:t>
      </w:r>
      <w:r w:rsidRPr="00EA3D88">
        <w:rPr>
          <w:color w:val="000000"/>
          <w:sz w:val="28"/>
        </w:rPr>
        <w:t xml:space="preserve"> [21] предлагает следующие принципы формирования собственного капитала предприятия:</w:t>
      </w:r>
    </w:p>
    <w:p w:rsidR="00EA3D88" w:rsidRDefault="00C120A5" w:rsidP="00EA3D88">
      <w:pPr>
        <w:pStyle w:val="a5"/>
        <w:spacing w:after="0" w:line="360" w:lineRule="auto"/>
        <w:ind w:firstLine="709"/>
        <w:jc w:val="both"/>
        <w:rPr>
          <w:color w:val="000000"/>
          <w:sz w:val="28"/>
        </w:rPr>
      </w:pPr>
      <w:r w:rsidRPr="00EA3D88">
        <w:rPr>
          <w:color w:val="000000"/>
          <w:sz w:val="28"/>
        </w:rPr>
        <w:t>1. Учет перспектив развития хозяйственной деятельности предприятия. Процесс формирования объема и структуры собственного капитала подчинен задачам обеспечения его хозяйственной деятельности не только на начальном этапе деятельности, но и на продолжении и расширении этой деятельности в будущем.</w:t>
      </w:r>
    </w:p>
    <w:p w:rsidR="00C120A5" w:rsidRPr="00EA3D88" w:rsidRDefault="00C120A5" w:rsidP="00EA3D88">
      <w:pPr>
        <w:pStyle w:val="a5"/>
        <w:spacing w:after="0" w:line="360" w:lineRule="auto"/>
        <w:ind w:firstLine="709"/>
        <w:jc w:val="both"/>
        <w:rPr>
          <w:color w:val="000000"/>
          <w:sz w:val="28"/>
        </w:rPr>
      </w:pPr>
      <w:r w:rsidRPr="00EA3D88">
        <w:rPr>
          <w:color w:val="000000"/>
          <w:sz w:val="28"/>
        </w:rPr>
        <w:t>2. Обеспечение</w:t>
      </w:r>
      <w:r w:rsidR="00EA3D88">
        <w:rPr>
          <w:color w:val="000000"/>
          <w:sz w:val="28"/>
        </w:rPr>
        <w:t xml:space="preserve"> </w:t>
      </w:r>
      <w:r w:rsidRPr="00EA3D88">
        <w:rPr>
          <w:color w:val="000000"/>
          <w:sz w:val="28"/>
        </w:rPr>
        <w:t>соответствия</w:t>
      </w:r>
      <w:r w:rsidR="00EA3D88">
        <w:rPr>
          <w:color w:val="000000"/>
          <w:sz w:val="28"/>
        </w:rPr>
        <w:t xml:space="preserve"> </w:t>
      </w:r>
      <w:r w:rsidRPr="00EA3D88">
        <w:rPr>
          <w:color w:val="000000"/>
          <w:sz w:val="28"/>
        </w:rPr>
        <w:t>объема</w:t>
      </w:r>
      <w:r w:rsidR="00EA3D88">
        <w:rPr>
          <w:color w:val="000000"/>
          <w:sz w:val="28"/>
        </w:rPr>
        <w:t xml:space="preserve"> </w:t>
      </w:r>
      <w:r w:rsidRPr="00EA3D88">
        <w:rPr>
          <w:color w:val="000000"/>
          <w:sz w:val="28"/>
        </w:rPr>
        <w:t>привлекаемого</w:t>
      </w:r>
      <w:r w:rsidR="00EA3D88">
        <w:rPr>
          <w:color w:val="000000"/>
          <w:sz w:val="28"/>
        </w:rPr>
        <w:t xml:space="preserve"> </w:t>
      </w:r>
      <w:r w:rsidRPr="00EA3D88">
        <w:rPr>
          <w:color w:val="000000"/>
          <w:sz w:val="28"/>
        </w:rPr>
        <w:t>капитала</w:t>
      </w:r>
      <w:r w:rsidR="00EA3D88">
        <w:rPr>
          <w:color w:val="000000"/>
          <w:sz w:val="28"/>
        </w:rPr>
        <w:t xml:space="preserve"> </w:t>
      </w:r>
      <w:r w:rsidRPr="00EA3D88">
        <w:rPr>
          <w:color w:val="000000"/>
          <w:sz w:val="28"/>
        </w:rPr>
        <w:t>объему формируемых активов предприятия. Общая потребность в капитале основывается на потребности в оборотных и внеоборотных активах. Для нового предприятия потребность в собственном капитале при создании включает две составляющие:</w:t>
      </w:r>
    </w:p>
    <w:p w:rsidR="00C120A5" w:rsidRPr="00EA3D88" w:rsidRDefault="00C120A5" w:rsidP="00EA3D88">
      <w:pPr>
        <w:pStyle w:val="a5"/>
        <w:spacing w:after="0" w:line="360" w:lineRule="auto"/>
        <w:ind w:firstLine="709"/>
        <w:jc w:val="both"/>
        <w:rPr>
          <w:color w:val="000000"/>
          <w:sz w:val="28"/>
        </w:rPr>
      </w:pPr>
      <w:r w:rsidRPr="00EA3D88">
        <w:rPr>
          <w:color w:val="000000"/>
          <w:sz w:val="28"/>
        </w:rPr>
        <w:t>•</w:t>
      </w:r>
      <w:r w:rsidR="00EA3D88">
        <w:rPr>
          <w:color w:val="000000"/>
          <w:sz w:val="28"/>
        </w:rPr>
        <w:t xml:space="preserve"> </w:t>
      </w:r>
      <w:r w:rsidRPr="00EA3D88">
        <w:rPr>
          <w:color w:val="000000"/>
          <w:sz w:val="28"/>
        </w:rPr>
        <w:t>Предстартовые расходы представляют собой относительно небольшие</w:t>
      </w:r>
    </w:p>
    <w:p w:rsidR="00C120A5" w:rsidRPr="00EA3D88" w:rsidRDefault="00C120A5" w:rsidP="00EA3D88">
      <w:pPr>
        <w:pStyle w:val="a5"/>
        <w:spacing w:after="0" w:line="360" w:lineRule="auto"/>
        <w:ind w:firstLine="709"/>
        <w:jc w:val="both"/>
        <w:rPr>
          <w:color w:val="000000"/>
          <w:sz w:val="28"/>
        </w:rPr>
      </w:pPr>
      <w:r w:rsidRPr="00EA3D88">
        <w:rPr>
          <w:color w:val="000000"/>
          <w:sz w:val="28"/>
        </w:rPr>
        <w:t>суммы финансовых средств, необходимых для разработки бизнес — плана и финансирования, связанных с этим исследований. Эти расходы носят разовый характер и в составе общей потребности занимают незначительную часть.</w:t>
      </w:r>
    </w:p>
    <w:p w:rsidR="00C120A5" w:rsidRPr="00EA3D88" w:rsidRDefault="00C120A5" w:rsidP="00EA3D88">
      <w:pPr>
        <w:pStyle w:val="a5"/>
        <w:spacing w:after="0" w:line="360" w:lineRule="auto"/>
        <w:ind w:firstLine="709"/>
        <w:jc w:val="both"/>
        <w:rPr>
          <w:color w:val="000000"/>
          <w:sz w:val="28"/>
        </w:rPr>
      </w:pPr>
      <w:r w:rsidRPr="00EA3D88">
        <w:rPr>
          <w:color w:val="000000"/>
          <w:sz w:val="28"/>
        </w:rPr>
        <w:t>•</w:t>
      </w:r>
      <w:r w:rsidR="00EA3D88">
        <w:rPr>
          <w:color w:val="000000"/>
          <w:sz w:val="28"/>
        </w:rPr>
        <w:t xml:space="preserve"> </w:t>
      </w:r>
      <w:r w:rsidRPr="00EA3D88">
        <w:rPr>
          <w:color w:val="000000"/>
          <w:sz w:val="28"/>
        </w:rPr>
        <w:t>Стартовый капитал предназначен для непосредственного формирования активов предприятия.</w:t>
      </w:r>
    </w:p>
    <w:p w:rsidR="00EA3D88" w:rsidRDefault="00C120A5" w:rsidP="00EA3D88">
      <w:pPr>
        <w:pStyle w:val="a5"/>
        <w:spacing w:after="0" w:line="360" w:lineRule="auto"/>
        <w:ind w:firstLine="709"/>
        <w:jc w:val="both"/>
        <w:rPr>
          <w:color w:val="000000"/>
          <w:sz w:val="28"/>
        </w:rPr>
      </w:pPr>
      <w:r w:rsidRPr="00EA3D88">
        <w:rPr>
          <w:color w:val="000000"/>
          <w:sz w:val="28"/>
        </w:rPr>
        <w:t>Последующее наращивание собственного капитала рассматривается, как форма расширения деятельности предприятия и связано с формированием дополнительных финансовых ресурсов.</w:t>
      </w:r>
    </w:p>
    <w:p w:rsidR="00EA3D88" w:rsidRDefault="00C120A5" w:rsidP="00EA3D88">
      <w:pPr>
        <w:pStyle w:val="a5"/>
        <w:spacing w:after="0" w:line="360" w:lineRule="auto"/>
        <w:ind w:firstLine="709"/>
        <w:jc w:val="both"/>
        <w:rPr>
          <w:color w:val="000000"/>
          <w:sz w:val="28"/>
        </w:rPr>
      </w:pPr>
      <w:r w:rsidRPr="00EA3D88">
        <w:rPr>
          <w:color w:val="000000"/>
          <w:sz w:val="28"/>
        </w:rPr>
        <w:t>3.</w:t>
      </w:r>
      <w:r w:rsidR="00EA3D88">
        <w:rPr>
          <w:color w:val="000000"/>
          <w:sz w:val="28"/>
        </w:rPr>
        <w:t xml:space="preserve"> </w:t>
      </w:r>
      <w:r w:rsidRPr="00EA3D88">
        <w:rPr>
          <w:color w:val="000000"/>
          <w:sz w:val="28"/>
        </w:rPr>
        <w:t>Обеспечение минимизации затрат по формированию собственного капитала из различных источников. Такая минимизация осуществляется в процессе управления стоимостью собственного капитала, под которой понимается цена, которую предприятие платит за его привлечение из различных источников.</w:t>
      </w:r>
    </w:p>
    <w:p w:rsidR="00C120A5" w:rsidRPr="00EA3D88" w:rsidRDefault="00C120A5" w:rsidP="00EA3D88">
      <w:pPr>
        <w:pStyle w:val="a5"/>
        <w:spacing w:after="0" w:line="360" w:lineRule="auto"/>
        <w:ind w:firstLine="709"/>
        <w:jc w:val="both"/>
        <w:rPr>
          <w:color w:val="000000"/>
          <w:sz w:val="28"/>
        </w:rPr>
      </w:pPr>
      <w:r w:rsidRPr="00EA3D88">
        <w:rPr>
          <w:color w:val="000000"/>
          <w:sz w:val="28"/>
        </w:rPr>
        <w:t>4. Обеспечение высокоэффективного использования собственного капитала в процессе его хозяйственной деятельности. Реализация принципа обеспечивается путем максимизации показателя рентабельности собственного капитала при приемлемом для предприятия уровня финансового риска.</w:t>
      </w:r>
    </w:p>
    <w:p w:rsidR="00C120A5" w:rsidRPr="00EA3D88" w:rsidRDefault="00C120A5" w:rsidP="00EA3D88">
      <w:pPr>
        <w:pStyle w:val="a5"/>
        <w:spacing w:after="0" w:line="360" w:lineRule="auto"/>
        <w:ind w:firstLine="709"/>
        <w:jc w:val="both"/>
        <w:rPr>
          <w:color w:val="000000"/>
          <w:sz w:val="28"/>
        </w:rPr>
      </w:pPr>
      <w:r w:rsidRPr="00EA3D88">
        <w:rPr>
          <w:color w:val="000000"/>
          <w:sz w:val="28"/>
        </w:rPr>
        <w:t xml:space="preserve">По мнению </w:t>
      </w:r>
      <w:r w:rsidR="00E5046B" w:rsidRPr="00EA3D88">
        <w:rPr>
          <w:color w:val="000000"/>
          <w:sz w:val="28"/>
        </w:rPr>
        <w:t>Ануфриева</w:t>
      </w:r>
      <w:r w:rsidR="00E5046B">
        <w:rPr>
          <w:color w:val="000000"/>
          <w:sz w:val="28"/>
        </w:rPr>
        <w:t xml:space="preserve"> </w:t>
      </w:r>
      <w:r w:rsidR="00E5046B" w:rsidRPr="00EA3D88">
        <w:rPr>
          <w:color w:val="000000"/>
          <w:sz w:val="28"/>
        </w:rPr>
        <w:t>В.Е.</w:t>
      </w:r>
      <w:r w:rsidRPr="00EA3D88">
        <w:rPr>
          <w:color w:val="000000"/>
          <w:sz w:val="28"/>
        </w:rPr>
        <w:t xml:space="preserve"> [15] организация рационального собственного капитала подразумевает решение следующих вопросов на конкретном предприятии:</w:t>
      </w:r>
    </w:p>
    <w:p w:rsidR="00C120A5" w:rsidRPr="00EA3D88" w:rsidRDefault="00C120A5" w:rsidP="00EA3D88">
      <w:pPr>
        <w:pStyle w:val="a5"/>
        <w:spacing w:after="0" w:line="360" w:lineRule="auto"/>
        <w:ind w:firstLine="709"/>
        <w:jc w:val="both"/>
        <w:rPr>
          <w:color w:val="000000"/>
          <w:sz w:val="28"/>
        </w:rPr>
      </w:pPr>
      <w:r w:rsidRPr="00EA3D88">
        <w:rPr>
          <w:color w:val="000000"/>
          <w:sz w:val="28"/>
        </w:rPr>
        <w:t>•</w:t>
      </w:r>
      <w:r w:rsidR="00EA3D88">
        <w:rPr>
          <w:color w:val="000000"/>
          <w:sz w:val="28"/>
        </w:rPr>
        <w:t xml:space="preserve"> </w:t>
      </w:r>
      <w:r w:rsidRPr="00EA3D88">
        <w:rPr>
          <w:color w:val="000000"/>
          <w:sz w:val="28"/>
        </w:rPr>
        <w:t>степень обеспеченности организации собственным капиталом для осуществления непрерывной деятельности, гарантирования защиты средств кредиторов и покрытие обязательств перед ними;</w:t>
      </w:r>
    </w:p>
    <w:p w:rsidR="00C120A5" w:rsidRPr="00EA3D88" w:rsidRDefault="00C120A5" w:rsidP="00EA3D88">
      <w:pPr>
        <w:pStyle w:val="a5"/>
        <w:spacing w:after="0" w:line="360" w:lineRule="auto"/>
        <w:ind w:firstLine="709"/>
        <w:jc w:val="both"/>
        <w:rPr>
          <w:color w:val="000000"/>
          <w:sz w:val="28"/>
        </w:rPr>
      </w:pPr>
      <w:r w:rsidRPr="00EA3D88">
        <w:rPr>
          <w:color w:val="000000"/>
          <w:sz w:val="28"/>
        </w:rPr>
        <w:t>•</w:t>
      </w:r>
      <w:r w:rsidR="00EA3D88">
        <w:rPr>
          <w:color w:val="000000"/>
          <w:sz w:val="28"/>
        </w:rPr>
        <w:t xml:space="preserve"> </w:t>
      </w:r>
      <w:r w:rsidRPr="00EA3D88">
        <w:rPr>
          <w:color w:val="000000"/>
          <w:sz w:val="28"/>
        </w:rPr>
        <w:t>распределение сумм полученной чистой прибыли среди участников, акционеров. При этом для некоторых форм собственности существует правила распределения прибыли после налогообложения;</w:t>
      </w:r>
    </w:p>
    <w:p w:rsidR="00C120A5" w:rsidRPr="00EA3D88" w:rsidRDefault="00C120A5" w:rsidP="00EA3D88">
      <w:pPr>
        <w:pStyle w:val="a5"/>
        <w:spacing w:after="0" w:line="360" w:lineRule="auto"/>
        <w:ind w:firstLine="709"/>
        <w:jc w:val="both"/>
        <w:rPr>
          <w:color w:val="000000"/>
          <w:sz w:val="28"/>
        </w:rPr>
      </w:pPr>
      <w:r w:rsidRPr="00EA3D88">
        <w:rPr>
          <w:color w:val="000000"/>
          <w:sz w:val="28"/>
        </w:rPr>
        <w:t>•</w:t>
      </w:r>
      <w:r w:rsidR="00EA3D88">
        <w:rPr>
          <w:color w:val="000000"/>
          <w:sz w:val="28"/>
        </w:rPr>
        <w:t xml:space="preserve"> </w:t>
      </w:r>
      <w:r w:rsidRPr="00EA3D88">
        <w:rPr>
          <w:color w:val="000000"/>
          <w:sz w:val="28"/>
        </w:rPr>
        <w:t>удельный вес составных частей собственного капитала. Под влиянием рада причин на предприятиях АПК часто основную часть собственного капитала занимает добавочный капитал;</w:t>
      </w:r>
    </w:p>
    <w:p w:rsidR="00C120A5" w:rsidRPr="00EA3D88" w:rsidRDefault="00C120A5" w:rsidP="00EA3D88">
      <w:pPr>
        <w:pStyle w:val="a5"/>
        <w:spacing w:after="0" w:line="360" w:lineRule="auto"/>
        <w:ind w:firstLine="709"/>
        <w:jc w:val="both"/>
        <w:rPr>
          <w:color w:val="000000"/>
          <w:sz w:val="28"/>
        </w:rPr>
      </w:pPr>
      <w:r w:rsidRPr="00EA3D88">
        <w:rPr>
          <w:color w:val="000000"/>
          <w:sz w:val="28"/>
        </w:rPr>
        <w:t>•</w:t>
      </w:r>
      <w:r w:rsidR="00EA3D88">
        <w:rPr>
          <w:color w:val="000000"/>
          <w:sz w:val="28"/>
        </w:rPr>
        <w:t xml:space="preserve"> </w:t>
      </w:r>
      <w:r w:rsidRPr="00EA3D88">
        <w:rPr>
          <w:color w:val="000000"/>
          <w:sz w:val="28"/>
        </w:rPr>
        <w:t>размещение средств собственного капитала в активах. Выявлено, что коэффициенты маневренности (~ 0,2 - 0,5), обеспеченности собственным оборотным капиталом (&gt; О,1), финансовой независимости (&gt; 0,4) на предприятиях АПК низкие. Кроме того, некоторые авторы утверждают, что пороговое значение этих коэффициентов для сельскохозяйственной отрасли необходимо снизить;</w:t>
      </w:r>
    </w:p>
    <w:p w:rsidR="00C120A5" w:rsidRPr="00EA3D88" w:rsidRDefault="00C120A5" w:rsidP="00EA3D88">
      <w:pPr>
        <w:pStyle w:val="a5"/>
        <w:spacing w:after="0" w:line="360" w:lineRule="auto"/>
        <w:ind w:firstLine="709"/>
        <w:jc w:val="both"/>
        <w:rPr>
          <w:color w:val="000000"/>
          <w:sz w:val="28"/>
        </w:rPr>
      </w:pPr>
      <w:r w:rsidRPr="00EA3D88">
        <w:rPr>
          <w:color w:val="000000"/>
          <w:sz w:val="28"/>
        </w:rPr>
        <w:t>•</w:t>
      </w:r>
      <w:r w:rsidR="00EA3D88">
        <w:rPr>
          <w:color w:val="000000"/>
          <w:sz w:val="28"/>
        </w:rPr>
        <w:t xml:space="preserve"> </w:t>
      </w:r>
      <w:r w:rsidRPr="00EA3D88">
        <w:rPr>
          <w:color w:val="000000"/>
          <w:sz w:val="28"/>
        </w:rPr>
        <w:t>степень финансовой зависимости организации, политика формирования собственного капитала. По состоянию собственного капитала на предприятии осуществляют оценку финансовой устойчивости и финансового состояния предприятия.</w:t>
      </w:r>
    </w:p>
    <w:p w:rsidR="00C120A5" w:rsidRPr="00EA3D88" w:rsidRDefault="00E5046B" w:rsidP="00EA3D88">
      <w:pPr>
        <w:pStyle w:val="a5"/>
        <w:spacing w:after="0" w:line="360" w:lineRule="auto"/>
        <w:ind w:firstLine="709"/>
        <w:jc w:val="both"/>
        <w:rPr>
          <w:color w:val="000000"/>
          <w:sz w:val="28"/>
        </w:rPr>
      </w:pPr>
      <w:r w:rsidRPr="00EA3D88">
        <w:rPr>
          <w:color w:val="000000"/>
          <w:sz w:val="28"/>
        </w:rPr>
        <w:t>Ухина</w:t>
      </w:r>
      <w:r>
        <w:rPr>
          <w:color w:val="000000"/>
          <w:sz w:val="28"/>
        </w:rPr>
        <w:t xml:space="preserve"> </w:t>
      </w:r>
      <w:r w:rsidRPr="00EA3D88">
        <w:rPr>
          <w:color w:val="000000"/>
          <w:sz w:val="28"/>
        </w:rPr>
        <w:t>О.И.</w:t>
      </w:r>
      <w:r w:rsidR="00C120A5" w:rsidRPr="00EA3D88">
        <w:rPr>
          <w:color w:val="000000"/>
          <w:sz w:val="28"/>
        </w:rPr>
        <w:t xml:space="preserve"> [53] предлагает также основные этапы рационализации структуры капитала:</w:t>
      </w:r>
    </w:p>
    <w:p w:rsidR="00C120A5" w:rsidRPr="00EA3D88" w:rsidRDefault="00C120A5" w:rsidP="00EA3D88">
      <w:pPr>
        <w:pStyle w:val="a5"/>
        <w:spacing w:after="0" w:line="360" w:lineRule="auto"/>
        <w:ind w:firstLine="709"/>
        <w:jc w:val="both"/>
        <w:rPr>
          <w:color w:val="000000"/>
          <w:sz w:val="28"/>
        </w:rPr>
      </w:pPr>
      <w:r w:rsidRPr="00EA3D88">
        <w:rPr>
          <w:color w:val="000000"/>
          <w:sz w:val="28"/>
        </w:rPr>
        <w:t>Этап 1. Определение задач и целей на долгосрочную перспективу - позволяет определить круг наиболее удобных способов продвижения к цели. На этом этапе формируется дивидендная, инвестиционная и кредитная политики. Рациональность структуры капитала определяется политикой привлечения капитала в увязке с инвестиционной политикой. Дивидендная политика является определяющей при формировании собственного капитала и разрабатывается исходя из внутренних темпов роста.</w:t>
      </w:r>
    </w:p>
    <w:p w:rsidR="00C120A5" w:rsidRPr="00EA3D88" w:rsidRDefault="00C120A5" w:rsidP="00EA3D88">
      <w:pPr>
        <w:pStyle w:val="a5"/>
        <w:spacing w:after="0" w:line="360" w:lineRule="auto"/>
        <w:ind w:firstLine="709"/>
        <w:jc w:val="both"/>
        <w:rPr>
          <w:color w:val="000000"/>
          <w:sz w:val="28"/>
        </w:rPr>
      </w:pPr>
      <w:r w:rsidRPr="00EA3D88">
        <w:rPr>
          <w:color w:val="000000"/>
          <w:sz w:val="28"/>
        </w:rPr>
        <w:t>Этап 2. Анализ структуры капитала, который позволяет оценить на сколько возможно рационализировать структуру капитала в соответствии со стратегическими целями. Полученные оценки в результате проведенного анализа позволяет руководителям принять деловое решение по текущей и инвестиционной деятельности, проведению кредитной и дивидендной политики.</w:t>
      </w:r>
    </w:p>
    <w:p w:rsidR="00EA3D88" w:rsidRDefault="00C120A5" w:rsidP="00EA3D88">
      <w:pPr>
        <w:pStyle w:val="a5"/>
        <w:spacing w:after="0" w:line="360" w:lineRule="auto"/>
        <w:ind w:firstLine="709"/>
        <w:jc w:val="both"/>
        <w:rPr>
          <w:color w:val="000000"/>
          <w:sz w:val="28"/>
        </w:rPr>
      </w:pPr>
      <w:r w:rsidRPr="00EA3D88">
        <w:rPr>
          <w:color w:val="000000"/>
          <w:sz w:val="28"/>
        </w:rPr>
        <w:t>Этап 3. Формирование средневзвешенной цены капитала, на величину которой оказывают влияние распределение прибыли и привлечение кредитов. Здесь решаются вопросы о выборе источников финансирования исходя из их цены.</w:t>
      </w:r>
    </w:p>
    <w:p w:rsidR="00EA3D88" w:rsidRDefault="00C120A5" w:rsidP="00EA3D88">
      <w:pPr>
        <w:pStyle w:val="a5"/>
        <w:spacing w:after="0" w:line="360" w:lineRule="auto"/>
        <w:ind w:firstLine="709"/>
        <w:jc w:val="both"/>
        <w:rPr>
          <w:color w:val="000000"/>
          <w:sz w:val="28"/>
        </w:rPr>
      </w:pPr>
      <w:r w:rsidRPr="00EA3D88">
        <w:rPr>
          <w:color w:val="000000"/>
          <w:sz w:val="28"/>
        </w:rPr>
        <w:t>Этап 4. Принятие управленческих решений по формированию структуры капитала и определению их результативности.</w:t>
      </w:r>
    </w:p>
    <w:p w:rsidR="00C120A5" w:rsidRPr="00EA3D88" w:rsidRDefault="00C120A5" w:rsidP="00EA3D88">
      <w:pPr>
        <w:pStyle w:val="a5"/>
        <w:spacing w:after="0" w:line="360" w:lineRule="auto"/>
        <w:ind w:firstLine="709"/>
        <w:jc w:val="both"/>
        <w:rPr>
          <w:color w:val="000000"/>
          <w:sz w:val="28"/>
        </w:rPr>
      </w:pPr>
      <w:r w:rsidRPr="00EA3D88">
        <w:rPr>
          <w:color w:val="000000"/>
          <w:sz w:val="28"/>
        </w:rPr>
        <w:t>Реализация задач каждого этапа возможна лишь при четкой организации сбора и систематизации информации, отлаженной системе долгосрочного и текущего планирования и контроля.</w:t>
      </w:r>
    </w:p>
    <w:p w:rsidR="00C120A5" w:rsidRPr="00EA3D88" w:rsidRDefault="00C120A5" w:rsidP="00EA3D88">
      <w:pPr>
        <w:pStyle w:val="a5"/>
        <w:spacing w:after="0" w:line="360" w:lineRule="auto"/>
        <w:ind w:firstLine="709"/>
        <w:jc w:val="both"/>
        <w:rPr>
          <w:color w:val="000000"/>
          <w:sz w:val="28"/>
        </w:rPr>
      </w:pPr>
      <w:r w:rsidRPr="00EA3D88">
        <w:rPr>
          <w:color w:val="000000"/>
          <w:sz w:val="28"/>
        </w:rPr>
        <w:t xml:space="preserve">В своей работе </w:t>
      </w:r>
      <w:r w:rsidR="00E5046B" w:rsidRPr="00EA3D88">
        <w:rPr>
          <w:color w:val="000000"/>
          <w:sz w:val="28"/>
        </w:rPr>
        <w:t>Ефимова</w:t>
      </w:r>
      <w:r w:rsidR="00E5046B">
        <w:rPr>
          <w:color w:val="000000"/>
          <w:sz w:val="28"/>
        </w:rPr>
        <w:t xml:space="preserve"> </w:t>
      </w:r>
      <w:r w:rsidR="00E5046B" w:rsidRPr="00EA3D88">
        <w:rPr>
          <w:color w:val="000000"/>
          <w:sz w:val="28"/>
        </w:rPr>
        <w:t>О.В.</w:t>
      </w:r>
      <w:r w:rsidRPr="00EA3D88">
        <w:rPr>
          <w:color w:val="000000"/>
          <w:sz w:val="28"/>
        </w:rPr>
        <w:t xml:space="preserve"> [28] отмечает, что в составе собственного капитала могут быть выделены две основные составляющие: инвестированный капитал, т.е. капитал, вложенный собственниками в предприятие; и накопленный капитал, т.е. капитал, созданный на предприятии сверх того, что первоначально авансировано собственниками.</w:t>
      </w:r>
    </w:p>
    <w:p w:rsidR="00C120A5" w:rsidRPr="00EA3D88" w:rsidRDefault="00C120A5" w:rsidP="00EA3D88">
      <w:pPr>
        <w:pStyle w:val="a5"/>
        <w:spacing w:after="0" w:line="360" w:lineRule="auto"/>
        <w:ind w:firstLine="709"/>
        <w:jc w:val="both"/>
        <w:rPr>
          <w:color w:val="000000"/>
          <w:sz w:val="28"/>
        </w:rPr>
      </w:pPr>
      <w:r w:rsidRPr="00EA3D88">
        <w:rPr>
          <w:color w:val="000000"/>
          <w:sz w:val="28"/>
        </w:rPr>
        <w:t xml:space="preserve">С точки зрения </w:t>
      </w:r>
      <w:r w:rsidR="00E5046B" w:rsidRPr="00EA3D88">
        <w:rPr>
          <w:color w:val="000000"/>
          <w:sz w:val="28"/>
        </w:rPr>
        <w:t>Ефимовой</w:t>
      </w:r>
      <w:r w:rsidR="00E5046B">
        <w:rPr>
          <w:color w:val="000000"/>
          <w:sz w:val="28"/>
        </w:rPr>
        <w:t xml:space="preserve"> </w:t>
      </w:r>
      <w:r w:rsidR="00E5046B" w:rsidRPr="00EA3D88">
        <w:rPr>
          <w:color w:val="000000"/>
          <w:sz w:val="28"/>
        </w:rPr>
        <w:t>О.В.</w:t>
      </w:r>
      <w:r w:rsidRPr="00EA3D88">
        <w:rPr>
          <w:color w:val="000000"/>
          <w:sz w:val="28"/>
        </w:rPr>
        <w:t xml:space="preserve">, инвестированный капитал включает номинальную стоимость простых и привилегированных акций, а также дополнительно оплаченный (сверх номинальной стоимости акций) капитал. К данной группе обычно относят и безвозмездно полученные ценности. Первая составляющая инвестированного капитала представлена в балансе уставным капиталом, вторая - добавочным капиталом (в части полученного эмиссионного дохода), третья - добавочным капиталом (в части безвозмездно полученного имущества) или фондом социальной сферы. </w:t>
      </w:r>
    </w:p>
    <w:p w:rsidR="00EA3D88" w:rsidRDefault="00C120A5" w:rsidP="00EA3D88">
      <w:pPr>
        <w:pStyle w:val="a5"/>
        <w:spacing w:after="0" w:line="360" w:lineRule="auto"/>
        <w:ind w:firstLine="709"/>
        <w:jc w:val="both"/>
        <w:rPr>
          <w:color w:val="000000"/>
          <w:sz w:val="28"/>
        </w:rPr>
      </w:pPr>
      <w:r w:rsidRPr="00EA3D88">
        <w:rPr>
          <w:color w:val="000000"/>
          <w:sz w:val="28"/>
        </w:rPr>
        <w:t xml:space="preserve">Накопленный капитал находит свое отражение в виде статей, возникающих в результате распределения чистой прибыли (резервный капитал, нераспределенная прибыль, иные аналогичные статьи). </w:t>
      </w:r>
      <w:r w:rsidR="00E5046B" w:rsidRPr="00EA3D88">
        <w:rPr>
          <w:color w:val="000000"/>
          <w:sz w:val="28"/>
        </w:rPr>
        <w:t>Ефимова</w:t>
      </w:r>
      <w:r w:rsidR="00E5046B">
        <w:rPr>
          <w:color w:val="000000"/>
          <w:sz w:val="28"/>
        </w:rPr>
        <w:t xml:space="preserve"> </w:t>
      </w:r>
      <w:r w:rsidR="00E5046B" w:rsidRPr="00EA3D88">
        <w:rPr>
          <w:color w:val="000000"/>
          <w:sz w:val="28"/>
        </w:rPr>
        <w:t>О.В.</w:t>
      </w:r>
      <w:r w:rsidRPr="00EA3D88">
        <w:rPr>
          <w:color w:val="000000"/>
          <w:sz w:val="28"/>
        </w:rPr>
        <w:t xml:space="preserve"> обращает внимание на то, что источник образования отдельных составляющих накопленного капитала один - нераспределенная прибыль, а цели и порядок формирования, направления и возможности использования каждой его статьи существенно отличаются.</w:t>
      </w:r>
    </w:p>
    <w:p w:rsidR="00EA3D88" w:rsidRDefault="00E5046B" w:rsidP="00EA3D88">
      <w:pPr>
        <w:pStyle w:val="a5"/>
        <w:spacing w:after="0" w:line="360" w:lineRule="auto"/>
        <w:ind w:firstLine="709"/>
        <w:jc w:val="both"/>
        <w:rPr>
          <w:color w:val="000000"/>
          <w:sz w:val="28"/>
        </w:rPr>
      </w:pPr>
      <w:r w:rsidRPr="00EA3D88">
        <w:rPr>
          <w:color w:val="000000"/>
          <w:sz w:val="28"/>
        </w:rPr>
        <w:t>Барсукова</w:t>
      </w:r>
      <w:r>
        <w:rPr>
          <w:color w:val="000000"/>
          <w:sz w:val="28"/>
        </w:rPr>
        <w:t xml:space="preserve"> </w:t>
      </w:r>
      <w:r w:rsidRPr="00EA3D88">
        <w:rPr>
          <w:color w:val="000000"/>
          <w:sz w:val="28"/>
        </w:rPr>
        <w:t>И.В.</w:t>
      </w:r>
      <w:r w:rsidR="00C120A5" w:rsidRPr="00EA3D88">
        <w:rPr>
          <w:color w:val="000000"/>
          <w:sz w:val="28"/>
        </w:rPr>
        <w:t xml:space="preserve"> [18] поднимает такую проблему, как достаточность денежного капитала для осуществления финансовой деятельности, обслуживания денежного оборота, создания условий для экономического роста. Эта проблема остается пока нерешенной, о чем свидетельствует значительный недостаток собственного оборотного капитала у большинства предприятий.</w:t>
      </w:r>
    </w:p>
    <w:p w:rsidR="00EA3D88" w:rsidRDefault="00C120A5" w:rsidP="00EA3D88">
      <w:pPr>
        <w:pStyle w:val="a5"/>
        <w:spacing w:after="0" w:line="360" w:lineRule="auto"/>
        <w:ind w:firstLine="709"/>
        <w:jc w:val="both"/>
        <w:rPr>
          <w:color w:val="000000"/>
          <w:sz w:val="28"/>
        </w:rPr>
      </w:pPr>
      <w:r w:rsidRPr="00EA3D88">
        <w:rPr>
          <w:color w:val="000000"/>
          <w:sz w:val="28"/>
        </w:rPr>
        <w:t>Все статьи собственного капитала формируются в соответствии с законодательством РФ, учредительными документами и учетной политикой. Действующее законодательство определяет обязанность акционерного общества создавать два фонда - уставный и резервный. Вопросы использования резервного и иных фондов общества относятся к исключительной компетенции совета директоров общества.</w:t>
      </w:r>
    </w:p>
    <w:p w:rsidR="00C120A5" w:rsidRPr="00EA3D88" w:rsidRDefault="00C120A5" w:rsidP="00EA3D88">
      <w:pPr>
        <w:pStyle w:val="a5"/>
        <w:spacing w:after="0" w:line="360" w:lineRule="auto"/>
        <w:ind w:firstLine="709"/>
        <w:jc w:val="both"/>
        <w:rPr>
          <w:color w:val="000000"/>
          <w:sz w:val="28"/>
        </w:rPr>
      </w:pPr>
      <w:r w:rsidRPr="00EA3D88">
        <w:rPr>
          <w:color w:val="000000"/>
          <w:sz w:val="28"/>
        </w:rPr>
        <w:t xml:space="preserve">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финансовых ресурсов, обеспечивающих предстоящее развитие предприятия. </w:t>
      </w:r>
    </w:p>
    <w:p w:rsidR="00EA3D88" w:rsidRDefault="00C120A5" w:rsidP="00EA3D88">
      <w:pPr>
        <w:pStyle w:val="a5"/>
        <w:spacing w:after="0" w:line="360" w:lineRule="auto"/>
        <w:ind w:firstLine="709"/>
        <w:jc w:val="both"/>
        <w:rPr>
          <w:color w:val="000000"/>
          <w:sz w:val="28"/>
        </w:rPr>
      </w:pPr>
      <w:r w:rsidRPr="00EA3D88">
        <w:rPr>
          <w:color w:val="000000"/>
          <w:sz w:val="28"/>
        </w:rPr>
        <w:t>В составе внутренних источников формирования собственного капитала основное место принадлежит прибыли, остающейся в распоряжении финансовых ресурсов, обеспечивает прирост собственного капитала, а соответственно и рост рыночной стоимости предприятия. Определенную роль в составе внутренних источников играют также амортизационные отчисления, особенно на предприятиях с высокой стоимостью собственных основных средств и нематериальных активов, однако, сумму собственного капитала они не увеличивают, а лишь остаются средством его реинвестирования. Прочие внутренние источники не играют заметной роли в формировании собственного капитала предприятия.</w:t>
      </w:r>
    </w:p>
    <w:p w:rsidR="00EA3D88" w:rsidRDefault="00C120A5" w:rsidP="00EA3D88">
      <w:pPr>
        <w:pStyle w:val="a5"/>
        <w:spacing w:after="0" w:line="360" w:lineRule="auto"/>
        <w:ind w:firstLine="709"/>
        <w:jc w:val="both"/>
        <w:rPr>
          <w:color w:val="000000"/>
          <w:sz w:val="28"/>
        </w:rPr>
      </w:pPr>
      <w:r w:rsidRPr="00EA3D88">
        <w:rPr>
          <w:color w:val="000000"/>
          <w:sz w:val="28"/>
        </w:rPr>
        <w:t>В составе внешних источников формирования собственного капитала основное место принадлежит привлечению предприятием дополнительного акционерного капитала (путем дополнительной эмиссии и реализации акций). Для отдельных предприятий одним из внешних источников формирования собственных финансовых ресурсов может являться предоставляемая им безвозмездная финансовая помощь (как правило, такая помощь оказывается лишь отдельным государственным предприятиям разного уровня). В число прочих источников входит бесплатно передаваемые предприятию материальные и нематериальные активы, включаемые в состав его баланса.</w:t>
      </w:r>
    </w:p>
    <w:p w:rsidR="00EA3D88" w:rsidRDefault="00C120A5" w:rsidP="00EA3D88">
      <w:pPr>
        <w:pStyle w:val="a5"/>
        <w:spacing w:after="0" w:line="360" w:lineRule="auto"/>
        <w:ind w:firstLine="709"/>
        <w:jc w:val="both"/>
        <w:rPr>
          <w:color w:val="000000"/>
          <w:sz w:val="28"/>
        </w:rPr>
      </w:pPr>
      <w:r w:rsidRPr="00EA3D88">
        <w:rPr>
          <w:color w:val="000000"/>
          <w:sz w:val="28"/>
        </w:rPr>
        <w:t>Основу управления собственным капиталом предприятия составляет управление формированием его собственных финансовых ресурсов. В целях обеспечения эффективности управления этим процессом на предприятии разрабатывается обычно специальная финансовая политика, направленная на привлечение собственных финансовых ресурсов из различных источников в соответствии с потребностями его развития в предстоящем периоде.</w:t>
      </w:r>
    </w:p>
    <w:p w:rsidR="00C120A5" w:rsidRPr="00EA3D88" w:rsidRDefault="00C120A5" w:rsidP="00EA3D88">
      <w:pPr>
        <w:pStyle w:val="a5"/>
        <w:spacing w:after="0" w:line="360" w:lineRule="auto"/>
        <w:ind w:firstLine="709"/>
        <w:jc w:val="both"/>
        <w:rPr>
          <w:color w:val="000000"/>
          <w:sz w:val="28"/>
        </w:rPr>
      </w:pPr>
      <w:r w:rsidRPr="00EA3D88">
        <w:rPr>
          <w:color w:val="000000"/>
          <w:sz w:val="28"/>
        </w:rPr>
        <w:t>Политика формирования собственных финансовых ресурсов представляет собой часть общей финансовой стратегии предприятия, заключающаяся в обеспечении необходимого уровня самофинансирования его производственного развития.</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Можно проанализировать с помощью коэффициента деловой активности, насколько эффективно предприятие использует свой капитал. Как правило это коэффициент оборачиваемости собственного капитала, исчисляемый в оборотах.</w:t>
      </w:r>
    </w:p>
    <w:p w:rsidR="00EA3D88" w:rsidRDefault="00EA3D88" w:rsidP="00EA3D88">
      <w:pPr>
        <w:spacing w:line="360" w:lineRule="auto"/>
        <w:ind w:firstLine="709"/>
        <w:jc w:val="both"/>
        <w:rPr>
          <w:b/>
          <w:color w:val="000000"/>
          <w:sz w:val="28"/>
          <w:szCs w:val="24"/>
        </w:rPr>
      </w:pPr>
    </w:p>
    <w:p w:rsidR="00C120A5" w:rsidRPr="00EA3D88" w:rsidRDefault="00C120A5" w:rsidP="00EA3D88">
      <w:pPr>
        <w:spacing w:line="360" w:lineRule="auto"/>
        <w:ind w:firstLine="709"/>
        <w:jc w:val="both"/>
        <w:rPr>
          <w:b/>
          <w:color w:val="000000"/>
          <w:sz w:val="28"/>
          <w:szCs w:val="24"/>
        </w:rPr>
      </w:pPr>
      <w:r w:rsidRPr="00EA3D88">
        <w:rPr>
          <w:b/>
          <w:color w:val="000000"/>
          <w:sz w:val="28"/>
          <w:szCs w:val="24"/>
        </w:rPr>
        <w:t>Коб.с.к.= Выручка/стоимость собственного капитала</w:t>
      </w:r>
      <w:r w:rsidR="00EA3D88">
        <w:rPr>
          <w:b/>
          <w:color w:val="000000"/>
          <w:sz w:val="28"/>
          <w:szCs w:val="24"/>
        </w:rPr>
        <w:t xml:space="preserve"> (</w:t>
      </w:r>
      <w:r w:rsidRPr="00EA3D88">
        <w:rPr>
          <w:b/>
          <w:color w:val="000000"/>
          <w:sz w:val="28"/>
          <w:szCs w:val="24"/>
        </w:rPr>
        <w:t xml:space="preserve"> 1</w:t>
      </w:r>
      <w:r w:rsidR="00EA3D88">
        <w:rPr>
          <w:b/>
          <w:color w:val="000000"/>
          <w:sz w:val="28"/>
          <w:szCs w:val="24"/>
        </w:rPr>
        <w:t>)</w:t>
      </w:r>
    </w:p>
    <w:p w:rsidR="00EA3D88" w:rsidRDefault="00EA3D88"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Дальше нужно перевести результаты расчетов</w:t>
      </w:r>
      <w:r w:rsidR="00EA3D88">
        <w:rPr>
          <w:color w:val="000000"/>
          <w:sz w:val="28"/>
          <w:szCs w:val="24"/>
        </w:rPr>
        <w:t xml:space="preserve"> </w:t>
      </w:r>
      <w:r w:rsidRPr="00EA3D88">
        <w:rPr>
          <w:color w:val="000000"/>
          <w:sz w:val="28"/>
          <w:szCs w:val="24"/>
        </w:rPr>
        <w:t>в дни:</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Коб.с.к.(на нач.года)=360/ Коб.с.к.н.г.</w:t>
      </w:r>
      <w:r w:rsidR="00EA3D88">
        <w:rPr>
          <w:color w:val="000000"/>
          <w:sz w:val="28"/>
          <w:szCs w:val="24"/>
        </w:rPr>
        <w:t xml:space="preserve"> </w:t>
      </w:r>
    </w:p>
    <w:p w:rsidR="00C120A5" w:rsidRPr="00EA3D88" w:rsidRDefault="00EA3D88" w:rsidP="00EA3D88">
      <w:pPr>
        <w:spacing w:line="360" w:lineRule="auto"/>
        <w:ind w:firstLine="709"/>
        <w:jc w:val="both"/>
        <w:rPr>
          <w:b/>
          <w:color w:val="000000"/>
          <w:sz w:val="28"/>
          <w:szCs w:val="24"/>
        </w:rPr>
      </w:pPr>
      <w:r>
        <w:rPr>
          <w:b/>
          <w:color w:val="000000"/>
          <w:sz w:val="28"/>
          <w:szCs w:val="24"/>
        </w:rPr>
        <w:br w:type="page"/>
      </w:r>
      <w:r w:rsidR="00C120A5" w:rsidRPr="00EA3D88">
        <w:rPr>
          <w:b/>
          <w:color w:val="000000"/>
          <w:sz w:val="28"/>
          <w:szCs w:val="24"/>
        </w:rPr>
        <w:t>Коб.с.к.(на кон.года)=360/ Коб.с.к.к.г.</w:t>
      </w:r>
      <w:r>
        <w:rPr>
          <w:b/>
          <w:color w:val="000000"/>
          <w:sz w:val="28"/>
          <w:szCs w:val="24"/>
        </w:rPr>
        <w:t xml:space="preserve"> (</w:t>
      </w:r>
      <w:r w:rsidR="00C120A5" w:rsidRPr="00EA3D88">
        <w:rPr>
          <w:b/>
          <w:color w:val="000000"/>
          <w:sz w:val="28"/>
          <w:szCs w:val="24"/>
        </w:rPr>
        <w:t xml:space="preserve">2 </w:t>
      </w:r>
      <w:r>
        <w:rPr>
          <w:b/>
          <w:color w:val="000000"/>
          <w:sz w:val="28"/>
          <w:szCs w:val="24"/>
        </w:rPr>
        <w:t>)</w:t>
      </w:r>
    </w:p>
    <w:p w:rsidR="00EA3D88" w:rsidRDefault="00EA3D88"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С помощью этой формулы можно определить на сколько изменилась</w:t>
      </w:r>
      <w:r w:rsidR="00EA3D88">
        <w:rPr>
          <w:color w:val="000000"/>
          <w:sz w:val="28"/>
          <w:szCs w:val="24"/>
        </w:rPr>
        <w:t xml:space="preserve"> </w:t>
      </w:r>
      <w:r w:rsidRPr="00EA3D88">
        <w:rPr>
          <w:color w:val="000000"/>
          <w:sz w:val="28"/>
          <w:szCs w:val="24"/>
        </w:rPr>
        <w:t>скорость оборота собственного капитала.</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Расчет дополнительно привлеченных средств в оборот. Рассчитывается по следующей формуле:</w:t>
      </w:r>
    </w:p>
    <w:p w:rsidR="00EA3D88" w:rsidRDefault="00EA3D88" w:rsidP="00EA3D88">
      <w:pPr>
        <w:spacing w:line="360" w:lineRule="auto"/>
        <w:ind w:firstLine="709"/>
        <w:jc w:val="both"/>
        <w:rPr>
          <w:b/>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b/>
          <w:color w:val="000000"/>
          <w:sz w:val="28"/>
          <w:szCs w:val="24"/>
        </w:rPr>
        <w:t>Эффект = выручка от реализации / длительность периода * период обращения в днях (факт.) – период обращения в днях (база) * К оборачиваемости (факт)</w:t>
      </w:r>
      <w:r w:rsidR="00EA3D88">
        <w:rPr>
          <w:b/>
          <w:color w:val="000000"/>
          <w:sz w:val="28"/>
          <w:szCs w:val="24"/>
        </w:rPr>
        <w:t xml:space="preserve"> (</w:t>
      </w:r>
      <w:r w:rsidRPr="00EA3D88">
        <w:rPr>
          <w:b/>
          <w:color w:val="000000"/>
          <w:sz w:val="28"/>
          <w:szCs w:val="24"/>
        </w:rPr>
        <w:t>3</w:t>
      </w:r>
      <w:r w:rsidR="00EA3D88">
        <w:rPr>
          <w:b/>
          <w:color w:val="000000"/>
          <w:sz w:val="28"/>
          <w:szCs w:val="24"/>
        </w:rPr>
        <w:t>)</w:t>
      </w:r>
    </w:p>
    <w:p w:rsidR="00EA3D88" w:rsidRDefault="00EA3D88"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Сделаем расчет дополнительно привлеченных средств в оборот:</w:t>
      </w:r>
    </w:p>
    <w:p w:rsidR="00EA3D88" w:rsidRDefault="00EA3D88" w:rsidP="00EA3D88">
      <w:pPr>
        <w:spacing w:line="360" w:lineRule="auto"/>
        <w:ind w:firstLine="709"/>
        <w:jc w:val="both"/>
        <w:rPr>
          <w:b/>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b/>
          <w:color w:val="000000"/>
          <w:sz w:val="28"/>
          <w:szCs w:val="24"/>
        </w:rPr>
        <w:t xml:space="preserve">Эффект = себестоимость от реализации / длительность периода * период обращения в днях (факт) – период обращения в днях </w:t>
      </w:r>
      <w:r w:rsidR="00EA3D88">
        <w:rPr>
          <w:b/>
          <w:color w:val="000000"/>
          <w:sz w:val="28"/>
          <w:szCs w:val="24"/>
        </w:rPr>
        <w:t>(</w:t>
      </w:r>
      <w:r w:rsidRPr="00EA3D88">
        <w:rPr>
          <w:b/>
          <w:color w:val="000000"/>
          <w:sz w:val="28"/>
          <w:szCs w:val="24"/>
        </w:rPr>
        <w:t>база) * К оборачиваемости (факт)</w:t>
      </w:r>
      <w:r w:rsidR="00EA3D88">
        <w:rPr>
          <w:b/>
          <w:color w:val="000000"/>
          <w:sz w:val="28"/>
          <w:szCs w:val="24"/>
        </w:rPr>
        <w:t xml:space="preserve"> (</w:t>
      </w:r>
      <w:r w:rsidRPr="00EA3D88">
        <w:rPr>
          <w:b/>
          <w:color w:val="000000"/>
          <w:sz w:val="28"/>
          <w:szCs w:val="24"/>
        </w:rPr>
        <w:t xml:space="preserve"> 4 </w:t>
      </w:r>
      <w:r w:rsidR="00EA3D88">
        <w:rPr>
          <w:b/>
          <w:color w:val="000000"/>
          <w:sz w:val="28"/>
          <w:szCs w:val="24"/>
        </w:rPr>
        <w:t>)</w:t>
      </w:r>
    </w:p>
    <w:p w:rsidR="00EA3D88" w:rsidRDefault="00EA3D88"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Из этой формулы можно сделать вывод о том, сколько средств нужно привлечь в оборот.</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Оптимизация решений по привлечению капитала – это процесс исследования множества факторов, воздействующих на ожидаемые результаты, в ходе которого на основе ранее установленных критериев оптимизации менеджерами – аналитиками осуществляется осознанный (рациональный) выбор наиболее эффективного варианта привлечения капитала. В качестве критериев оптимизации могут выступать прирост обобщающих показателей рентабельности капитала, а разработанные на их основе факторные модели зависимости рентабельности собственного или заемного капитала от других частных показателей-факторов позволяют выявить степень количественного воздействия каждого из них на изменение (+,-) результативных показателей.</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Таким образом, эффективность использования капитала характеризуется его доходностью (рентабельностью). Данный показатель рассчитывается по следующей формуле:</w:t>
      </w:r>
    </w:p>
    <w:p w:rsidR="00EA3D88" w:rsidRDefault="00EA3D88" w:rsidP="00EA3D88">
      <w:pPr>
        <w:spacing w:line="360" w:lineRule="auto"/>
        <w:ind w:firstLine="709"/>
        <w:jc w:val="both"/>
        <w:rPr>
          <w:b/>
          <w:color w:val="000000"/>
          <w:sz w:val="28"/>
          <w:szCs w:val="24"/>
        </w:rPr>
      </w:pPr>
    </w:p>
    <w:p w:rsidR="00C120A5" w:rsidRPr="00EA3D88" w:rsidRDefault="00C120A5" w:rsidP="00EA3D88">
      <w:pPr>
        <w:spacing w:line="360" w:lineRule="auto"/>
        <w:ind w:firstLine="709"/>
        <w:jc w:val="both"/>
        <w:rPr>
          <w:b/>
          <w:color w:val="000000"/>
          <w:sz w:val="28"/>
          <w:szCs w:val="24"/>
        </w:rPr>
      </w:pPr>
      <w:r w:rsidRPr="00EA3D88">
        <w:rPr>
          <w:b/>
          <w:color w:val="000000"/>
          <w:sz w:val="28"/>
          <w:szCs w:val="24"/>
          <w:lang w:val="en-US"/>
        </w:rPr>
        <w:t>R</w:t>
      </w:r>
      <w:r w:rsidRPr="00EA3D88">
        <w:rPr>
          <w:b/>
          <w:color w:val="000000"/>
          <w:sz w:val="28"/>
          <w:szCs w:val="24"/>
        </w:rPr>
        <w:t xml:space="preserve">собственного капитала = К финансовой маневренности * К оборачиваемости * </w:t>
      </w:r>
      <w:r w:rsidRPr="00EA3D88">
        <w:rPr>
          <w:b/>
          <w:color w:val="000000"/>
          <w:sz w:val="28"/>
          <w:szCs w:val="24"/>
          <w:lang w:val="en-US"/>
        </w:rPr>
        <w:t>R</w:t>
      </w:r>
      <w:r w:rsidRPr="00EA3D88">
        <w:rPr>
          <w:b/>
          <w:color w:val="000000"/>
          <w:sz w:val="28"/>
          <w:szCs w:val="24"/>
        </w:rPr>
        <w:t xml:space="preserve"> продаж</w:t>
      </w:r>
      <w:r w:rsidR="00EA3D88">
        <w:rPr>
          <w:b/>
          <w:color w:val="000000"/>
          <w:sz w:val="28"/>
          <w:szCs w:val="24"/>
        </w:rPr>
        <w:t xml:space="preserve"> (</w:t>
      </w:r>
      <w:r w:rsidRPr="00EA3D88">
        <w:rPr>
          <w:b/>
          <w:color w:val="000000"/>
          <w:sz w:val="28"/>
          <w:szCs w:val="24"/>
        </w:rPr>
        <w:t xml:space="preserve">5 </w:t>
      </w:r>
      <w:r w:rsidR="00EA3D88">
        <w:rPr>
          <w:b/>
          <w:color w:val="000000"/>
          <w:sz w:val="28"/>
          <w:szCs w:val="24"/>
        </w:rPr>
        <w:t xml:space="preserve">) </w:t>
      </w:r>
    </w:p>
    <w:p w:rsidR="00EA3D88" w:rsidRDefault="00EA3D88"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lang w:val="en-US"/>
        </w:rPr>
        <w:t>R</w:t>
      </w:r>
      <w:r w:rsidRPr="00EA3D88">
        <w:rPr>
          <w:color w:val="000000"/>
          <w:sz w:val="28"/>
          <w:szCs w:val="24"/>
        </w:rPr>
        <w:t>с.к. = чистая прибыль / собственный капитал</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Кф.м. = активы / собственный капитал</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Коб. = выручка / активы</w:t>
      </w:r>
    </w:p>
    <w:p w:rsidR="00C120A5" w:rsidRPr="00EA3D88" w:rsidRDefault="00C120A5" w:rsidP="00EA3D88">
      <w:pPr>
        <w:pStyle w:val="a5"/>
        <w:spacing w:after="0" w:line="360" w:lineRule="auto"/>
        <w:ind w:firstLine="709"/>
        <w:jc w:val="both"/>
        <w:rPr>
          <w:color w:val="000000"/>
          <w:sz w:val="28"/>
        </w:rPr>
      </w:pPr>
      <w:r w:rsidRPr="00EA3D88">
        <w:rPr>
          <w:color w:val="000000"/>
          <w:sz w:val="28"/>
          <w:lang w:val="en-US"/>
        </w:rPr>
        <w:t>R</w:t>
      </w:r>
      <w:r w:rsidRPr="00EA3D88">
        <w:rPr>
          <w:color w:val="000000"/>
          <w:sz w:val="28"/>
        </w:rPr>
        <w:t>пр. = чистая прибыль / выручка</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Для характеристики источников финансирования используется несколько показателей, которые отражают различные виды источников.</w:t>
      </w:r>
    </w:p>
    <w:p w:rsidR="00C120A5" w:rsidRPr="00EA3D88" w:rsidRDefault="00C120A5" w:rsidP="00EA3D88">
      <w:pPr>
        <w:numPr>
          <w:ilvl w:val="0"/>
          <w:numId w:val="13"/>
        </w:numPr>
        <w:spacing w:line="360" w:lineRule="auto"/>
        <w:ind w:left="0" w:firstLine="709"/>
        <w:jc w:val="both"/>
        <w:rPr>
          <w:color w:val="000000"/>
          <w:sz w:val="28"/>
          <w:szCs w:val="24"/>
        </w:rPr>
      </w:pPr>
      <w:r w:rsidRPr="00EA3D88">
        <w:rPr>
          <w:color w:val="000000"/>
          <w:sz w:val="28"/>
          <w:szCs w:val="24"/>
        </w:rPr>
        <w:t>Наличие собственных оборотных средств:</w:t>
      </w:r>
    </w:p>
    <w:p w:rsidR="00EA3D88" w:rsidRDefault="00EA3D88" w:rsidP="00EA3D88">
      <w:pPr>
        <w:spacing w:line="360" w:lineRule="auto"/>
        <w:ind w:firstLine="709"/>
        <w:jc w:val="both"/>
        <w:rPr>
          <w:b/>
          <w:color w:val="000000"/>
          <w:sz w:val="28"/>
          <w:szCs w:val="24"/>
        </w:rPr>
      </w:pPr>
    </w:p>
    <w:p w:rsidR="00C120A5" w:rsidRPr="00EA3D88" w:rsidRDefault="00C120A5" w:rsidP="00EA3D88">
      <w:pPr>
        <w:spacing w:line="360" w:lineRule="auto"/>
        <w:ind w:firstLine="709"/>
        <w:jc w:val="both"/>
        <w:rPr>
          <w:b/>
          <w:color w:val="000000"/>
          <w:sz w:val="28"/>
          <w:szCs w:val="24"/>
        </w:rPr>
      </w:pPr>
      <w:r w:rsidRPr="00EA3D88">
        <w:rPr>
          <w:b/>
          <w:color w:val="000000"/>
          <w:sz w:val="28"/>
          <w:szCs w:val="24"/>
        </w:rPr>
        <w:t>СОС = Капитал и резервы – Внеоборотные активы</w:t>
      </w:r>
      <w:r w:rsidR="00EA3D88">
        <w:rPr>
          <w:b/>
          <w:color w:val="000000"/>
          <w:sz w:val="28"/>
          <w:szCs w:val="24"/>
        </w:rPr>
        <w:t xml:space="preserve"> (</w:t>
      </w:r>
      <w:r w:rsidRPr="00EA3D88">
        <w:rPr>
          <w:b/>
          <w:color w:val="000000"/>
          <w:sz w:val="28"/>
          <w:szCs w:val="24"/>
        </w:rPr>
        <w:t xml:space="preserve">6 </w:t>
      </w:r>
      <w:r w:rsidR="00EA3D88">
        <w:rPr>
          <w:b/>
          <w:color w:val="000000"/>
          <w:sz w:val="28"/>
          <w:szCs w:val="24"/>
        </w:rPr>
        <w:t>)</w:t>
      </w:r>
    </w:p>
    <w:p w:rsidR="00EA3D88" w:rsidRDefault="00EA3D88"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Или СОС = (стр.490 – стр.190)</w:t>
      </w:r>
    </w:p>
    <w:p w:rsidR="00C120A5" w:rsidRPr="00EA3D88" w:rsidRDefault="00C120A5" w:rsidP="00EA3D88">
      <w:pPr>
        <w:numPr>
          <w:ilvl w:val="0"/>
          <w:numId w:val="13"/>
        </w:numPr>
        <w:spacing w:line="360" w:lineRule="auto"/>
        <w:ind w:left="0" w:firstLine="709"/>
        <w:jc w:val="both"/>
        <w:rPr>
          <w:color w:val="000000"/>
          <w:sz w:val="28"/>
          <w:szCs w:val="24"/>
        </w:rPr>
      </w:pPr>
      <w:r w:rsidRPr="00EA3D88">
        <w:rPr>
          <w:color w:val="000000"/>
          <w:sz w:val="28"/>
          <w:szCs w:val="24"/>
        </w:rPr>
        <w:t>Наличие собственных и долгосрочных заемных источников формирования запасов или функционирующий капитал (КФ):</w:t>
      </w:r>
    </w:p>
    <w:p w:rsidR="00EA3D88" w:rsidRDefault="00EA3D88" w:rsidP="00EA3D88">
      <w:pPr>
        <w:spacing w:line="360" w:lineRule="auto"/>
        <w:ind w:firstLine="709"/>
        <w:jc w:val="both"/>
        <w:rPr>
          <w:b/>
          <w:color w:val="000000"/>
          <w:sz w:val="28"/>
          <w:szCs w:val="24"/>
        </w:rPr>
      </w:pPr>
    </w:p>
    <w:p w:rsidR="00C120A5" w:rsidRPr="00EA3D88" w:rsidRDefault="00C120A5" w:rsidP="00EA3D88">
      <w:pPr>
        <w:spacing w:line="360" w:lineRule="auto"/>
        <w:ind w:firstLine="709"/>
        <w:jc w:val="both"/>
        <w:rPr>
          <w:b/>
          <w:color w:val="000000"/>
          <w:sz w:val="28"/>
          <w:szCs w:val="24"/>
        </w:rPr>
      </w:pPr>
      <w:r w:rsidRPr="00EA3D88">
        <w:rPr>
          <w:b/>
          <w:color w:val="000000"/>
          <w:sz w:val="28"/>
          <w:szCs w:val="24"/>
        </w:rPr>
        <w:t>КФ = (Капитал и резервы + Долгосрочные пассивы) – Внеоборотные активы</w:t>
      </w:r>
      <w:r w:rsidR="00EA3D88">
        <w:rPr>
          <w:b/>
          <w:color w:val="000000"/>
          <w:sz w:val="28"/>
          <w:szCs w:val="24"/>
        </w:rPr>
        <w:t xml:space="preserve"> (</w:t>
      </w:r>
      <w:r w:rsidRPr="00EA3D88">
        <w:rPr>
          <w:b/>
          <w:color w:val="000000"/>
          <w:sz w:val="28"/>
          <w:szCs w:val="24"/>
        </w:rPr>
        <w:t>7</w:t>
      </w:r>
      <w:r w:rsidR="00EA3D88">
        <w:rPr>
          <w:b/>
          <w:color w:val="000000"/>
          <w:sz w:val="28"/>
          <w:szCs w:val="24"/>
        </w:rPr>
        <w:t>)</w:t>
      </w:r>
    </w:p>
    <w:p w:rsidR="00EA3D88" w:rsidRDefault="00EA3D88"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Или</w:t>
      </w:r>
      <w:r w:rsidR="00EA3D88">
        <w:rPr>
          <w:color w:val="000000"/>
          <w:sz w:val="28"/>
          <w:szCs w:val="24"/>
        </w:rPr>
        <w:t xml:space="preserve"> </w:t>
      </w:r>
      <w:r w:rsidRPr="00EA3D88">
        <w:rPr>
          <w:color w:val="000000"/>
          <w:sz w:val="28"/>
          <w:szCs w:val="24"/>
        </w:rPr>
        <w:t>КФ = (стр.490 + стр.590) – стр.190</w:t>
      </w:r>
    </w:p>
    <w:p w:rsidR="00C120A5" w:rsidRPr="00EA3D88" w:rsidRDefault="00C120A5" w:rsidP="00EA3D88">
      <w:pPr>
        <w:numPr>
          <w:ilvl w:val="0"/>
          <w:numId w:val="13"/>
        </w:numPr>
        <w:spacing w:line="360" w:lineRule="auto"/>
        <w:ind w:left="0" w:firstLine="709"/>
        <w:jc w:val="both"/>
        <w:rPr>
          <w:color w:val="000000"/>
          <w:sz w:val="28"/>
          <w:szCs w:val="24"/>
        </w:rPr>
      </w:pPr>
      <w:r w:rsidRPr="00EA3D88">
        <w:rPr>
          <w:color w:val="000000"/>
          <w:sz w:val="28"/>
          <w:szCs w:val="24"/>
        </w:rPr>
        <w:t>Общая величина основных источников формирования запасов</w:t>
      </w:r>
    </w:p>
    <w:p w:rsidR="00EA3D88" w:rsidRDefault="00EA3D88" w:rsidP="00EA3D88">
      <w:pPr>
        <w:spacing w:line="360" w:lineRule="auto"/>
        <w:ind w:firstLine="709"/>
        <w:jc w:val="both"/>
        <w:rPr>
          <w:b/>
          <w:color w:val="000000"/>
          <w:sz w:val="28"/>
          <w:szCs w:val="24"/>
        </w:rPr>
      </w:pPr>
    </w:p>
    <w:p w:rsidR="00C120A5" w:rsidRPr="00EA3D88" w:rsidRDefault="00C120A5" w:rsidP="00EA3D88">
      <w:pPr>
        <w:spacing w:line="360" w:lineRule="auto"/>
        <w:ind w:firstLine="709"/>
        <w:jc w:val="both"/>
        <w:rPr>
          <w:b/>
          <w:color w:val="000000"/>
          <w:sz w:val="28"/>
          <w:szCs w:val="24"/>
        </w:rPr>
      </w:pPr>
      <w:r w:rsidRPr="00EA3D88">
        <w:rPr>
          <w:b/>
          <w:color w:val="000000"/>
          <w:sz w:val="28"/>
          <w:szCs w:val="24"/>
        </w:rPr>
        <w:t>ВИ = Капитал и резервы + Долгосрочные пассивы + Краткосрочные кредиты и займы – Внеоборотные активы</w:t>
      </w:r>
      <w:r w:rsidR="00EA3D88">
        <w:rPr>
          <w:b/>
          <w:color w:val="000000"/>
          <w:sz w:val="28"/>
          <w:szCs w:val="24"/>
        </w:rPr>
        <w:t xml:space="preserve"> (</w:t>
      </w:r>
      <w:r w:rsidRPr="00EA3D88">
        <w:rPr>
          <w:b/>
          <w:color w:val="000000"/>
          <w:sz w:val="28"/>
          <w:szCs w:val="24"/>
        </w:rPr>
        <w:t>8</w:t>
      </w:r>
      <w:r w:rsidR="00EA3D88">
        <w:rPr>
          <w:b/>
          <w:color w:val="000000"/>
          <w:sz w:val="28"/>
          <w:szCs w:val="24"/>
        </w:rPr>
        <w:t>)</w:t>
      </w:r>
    </w:p>
    <w:p w:rsidR="00C120A5" w:rsidRPr="00EA3D88" w:rsidRDefault="00EA3D88" w:rsidP="00EA3D88">
      <w:pPr>
        <w:spacing w:line="360" w:lineRule="auto"/>
        <w:ind w:firstLine="709"/>
        <w:jc w:val="both"/>
        <w:rPr>
          <w:color w:val="000000"/>
          <w:sz w:val="28"/>
          <w:szCs w:val="24"/>
        </w:rPr>
      </w:pPr>
      <w:r>
        <w:rPr>
          <w:color w:val="000000"/>
          <w:sz w:val="28"/>
          <w:szCs w:val="24"/>
        </w:rPr>
        <w:br w:type="page"/>
      </w:r>
      <w:r w:rsidR="00C120A5" w:rsidRPr="00EA3D88">
        <w:rPr>
          <w:color w:val="000000"/>
          <w:sz w:val="28"/>
          <w:szCs w:val="24"/>
        </w:rPr>
        <w:t>Или ВИ = стр.490 + стр.590 + стр.610 – стр.190</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Трем показателям наличия источников формирования запасов соответствуют три показателя обеспеченности запасов источниками формирования:</w:t>
      </w:r>
    </w:p>
    <w:p w:rsidR="00C120A5" w:rsidRPr="00EA3D88" w:rsidRDefault="00C120A5" w:rsidP="00EA3D88">
      <w:pPr>
        <w:numPr>
          <w:ilvl w:val="0"/>
          <w:numId w:val="14"/>
        </w:numPr>
        <w:spacing w:line="360" w:lineRule="auto"/>
        <w:ind w:left="0" w:firstLine="709"/>
        <w:jc w:val="both"/>
        <w:rPr>
          <w:color w:val="000000"/>
          <w:sz w:val="28"/>
          <w:szCs w:val="24"/>
        </w:rPr>
      </w:pPr>
      <w:r w:rsidRPr="00EA3D88">
        <w:rPr>
          <w:color w:val="000000"/>
          <w:sz w:val="28"/>
          <w:szCs w:val="24"/>
        </w:rPr>
        <w:t>Излишек (+) или недостаток (-) собственных оборотных средств:</w:t>
      </w:r>
    </w:p>
    <w:p w:rsidR="00EA3D88" w:rsidRDefault="00EA3D88" w:rsidP="00EA3D88">
      <w:pPr>
        <w:spacing w:line="360" w:lineRule="auto"/>
        <w:ind w:firstLine="709"/>
        <w:jc w:val="both"/>
        <w:rPr>
          <w:b/>
          <w:color w:val="000000"/>
          <w:sz w:val="28"/>
          <w:szCs w:val="24"/>
        </w:rPr>
      </w:pPr>
    </w:p>
    <w:p w:rsidR="00C120A5" w:rsidRPr="00EA3D88" w:rsidRDefault="00C120A5" w:rsidP="00EA3D88">
      <w:pPr>
        <w:spacing w:line="360" w:lineRule="auto"/>
        <w:ind w:firstLine="709"/>
        <w:jc w:val="both"/>
        <w:rPr>
          <w:b/>
          <w:color w:val="000000"/>
          <w:sz w:val="28"/>
          <w:szCs w:val="24"/>
        </w:rPr>
      </w:pPr>
      <w:r w:rsidRPr="00EA3D88">
        <w:rPr>
          <w:b/>
          <w:color w:val="000000"/>
          <w:sz w:val="28"/>
          <w:szCs w:val="24"/>
        </w:rPr>
        <w:t>Фс = СОС – Зп</w:t>
      </w:r>
      <w:r w:rsidR="00EA3D88">
        <w:rPr>
          <w:b/>
          <w:color w:val="000000"/>
          <w:sz w:val="28"/>
          <w:szCs w:val="24"/>
        </w:rPr>
        <w:t xml:space="preserve"> (</w:t>
      </w:r>
      <w:r w:rsidRPr="00EA3D88">
        <w:rPr>
          <w:b/>
          <w:color w:val="000000"/>
          <w:sz w:val="28"/>
          <w:szCs w:val="24"/>
        </w:rPr>
        <w:t>9</w:t>
      </w:r>
      <w:r w:rsidR="00EA3D88">
        <w:rPr>
          <w:b/>
          <w:color w:val="000000"/>
          <w:sz w:val="28"/>
          <w:szCs w:val="24"/>
        </w:rPr>
        <w:t>)</w:t>
      </w:r>
    </w:p>
    <w:p w:rsidR="00EA3D88" w:rsidRDefault="00EA3D88" w:rsidP="00EA3D88">
      <w:pPr>
        <w:spacing w:line="360" w:lineRule="auto"/>
        <w:ind w:firstLine="0"/>
        <w:jc w:val="both"/>
        <w:rPr>
          <w:color w:val="000000"/>
          <w:sz w:val="28"/>
          <w:szCs w:val="24"/>
        </w:rPr>
      </w:pPr>
    </w:p>
    <w:p w:rsidR="00C120A5" w:rsidRPr="00EA3D88" w:rsidRDefault="00C120A5" w:rsidP="00EA3D88">
      <w:pPr>
        <w:numPr>
          <w:ilvl w:val="0"/>
          <w:numId w:val="14"/>
        </w:numPr>
        <w:spacing w:line="360" w:lineRule="auto"/>
        <w:ind w:left="0" w:firstLine="709"/>
        <w:jc w:val="both"/>
        <w:rPr>
          <w:color w:val="000000"/>
          <w:sz w:val="28"/>
          <w:szCs w:val="24"/>
        </w:rPr>
      </w:pPr>
      <w:r w:rsidRPr="00EA3D88">
        <w:rPr>
          <w:color w:val="000000"/>
          <w:sz w:val="28"/>
          <w:szCs w:val="24"/>
        </w:rPr>
        <w:t>Излишек (+) или недостаток (-) собственных и долгосрочных заемных источников формирования запасов:</w:t>
      </w:r>
    </w:p>
    <w:p w:rsidR="00EA3D88" w:rsidRDefault="00EA3D88" w:rsidP="00EA3D88">
      <w:pPr>
        <w:spacing w:line="360" w:lineRule="auto"/>
        <w:ind w:firstLine="709"/>
        <w:jc w:val="both"/>
        <w:rPr>
          <w:b/>
          <w:color w:val="000000"/>
          <w:sz w:val="28"/>
          <w:szCs w:val="24"/>
        </w:rPr>
      </w:pPr>
    </w:p>
    <w:p w:rsidR="00C120A5" w:rsidRPr="00EA3D88" w:rsidRDefault="00C120A5" w:rsidP="00EA3D88">
      <w:pPr>
        <w:spacing w:line="360" w:lineRule="auto"/>
        <w:ind w:firstLine="709"/>
        <w:jc w:val="both"/>
        <w:rPr>
          <w:b/>
          <w:color w:val="000000"/>
          <w:sz w:val="28"/>
          <w:szCs w:val="24"/>
        </w:rPr>
      </w:pPr>
      <w:r w:rsidRPr="00EA3D88">
        <w:rPr>
          <w:b/>
          <w:color w:val="000000"/>
          <w:sz w:val="28"/>
          <w:szCs w:val="24"/>
        </w:rPr>
        <w:t>Фт = КФ – Зп</w:t>
      </w:r>
      <w:r w:rsidR="00EA3D88">
        <w:rPr>
          <w:b/>
          <w:color w:val="000000"/>
          <w:sz w:val="28"/>
          <w:szCs w:val="24"/>
        </w:rPr>
        <w:t xml:space="preserve"> (</w:t>
      </w:r>
      <w:r w:rsidRPr="00EA3D88">
        <w:rPr>
          <w:b/>
          <w:color w:val="000000"/>
          <w:sz w:val="28"/>
          <w:szCs w:val="24"/>
        </w:rPr>
        <w:t>10</w:t>
      </w:r>
      <w:r w:rsidR="00EA3D88">
        <w:rPr>
          <w:b/>
          <w:color w:val="000000"/>
          <w:sz w:val="28"/>
          <w:szCs w:val="24"/>
        </w:rPr>
        <w:t>)</w:t>
      </w:r>
    </w:p>
    <w:p w:rsidR="00EA3D88" w:rsidRDefault="00EA3D88" w:rsidP="00EA3D88">
      <w:pPr>
        <w:spacing w:line="360" w:lineRule="auto"/>
        <w:ind w:firstLine="0"/>
        <w:jc w:val="both"/>
        <w:rPr>
          <w:color w:val="000000"/>
          <w:sz w:val="28"/>
          <w:szCs w:val="24"/>
        </w:rPr>
      </w:pPr>
    </w:p>
    <w:p w:rsidR="00C120A5" w:rsidRDefault="00C120A5" w:rsidP="00EA3D88">
      <w:pPr>
        <w:numPr>
          <w:ilvl w:val="0"/>
          <w:numId w:val="14"/>
        </w:numPr>
        <w:spacing w:line="360" w:lineRule="auto"/>
        <w:ind w:left="0" w:firstLine="709"/>
        <w:jc w:val="both"/>
        <w:rPr>
          <w:color w:val="000000"/>
          <w:sz w:val="28"/>
          <w:szCs w:val="24"/>
        </w:rPr>
      </w:pPr>
      <w:r w:rsidRPr="00EA3D88">
        <w:rPr>
          <w:color w:val="000000"/>
          <w:sz w:val="28"/>
          <w:szCs w:val="24"/>
        </w:rPr>
        <w:t>Излишек (+) или недостаток (-) общей величины основных источников для формирования запасов:</w:t>
      </w:r>
    </w:p>
    <w:p w:rsidR="00EA3D88" w:rsidRPr="00EA3D88" w:rsidRDefault="00EA3D88" w:rsidP="00EA3D88">
      <w:pPr>
        <w:spacing w:line="360" w:lineRule="auto"/>
        <w:ind w:firstLine="0"/>
        <w:jc w:val="both"/>
        <w:rPr>
          <w:color w:val="000000"/>
          <w:sz w:val="28"/>
          <w:szCs w:val="24"/>
        </w:rPr>
      </w:pPr>
    </w:p>
    <w:p w:rsidR="00C120A5" w:rsidRPr="00EA3D88" w:rsidRDefault="00C120A5" w:rsidP="00EA3D88">
      <w:pPr>
        <w:spacing w:line="360" w:lineRule="auto"/>
        <w:ind w:firstLine="709"/>
        <w:jc w:val="both"/>
        <w:rPr>
          <w:b/>
          <w:color w:val="000000"/>
          <w:sz w:val="28"/>
          <w:szCs w:val="24"/>
        </w:rPr>
      </w:pPr>
      <w:r w:rsidRPr="00EA3D88">
        <w:rPr>
          <w:b/>
          <w:color w:val="000000"/>
          <w:sz w:val="28"/>
          <w:szCs w:val="24"/>
        </w:rPr>
        <w:t>Фо = ВИ – Зп</w:t>
      </w:r>
      <w:r w:rsidR="00EA3D88">
        <w:rPr>
          <w:b/>
          <w:color w:val="000000"/>
          <w:sz w:val="28"/>
          <w:szCs w:val="24"/>
        </w:rPr>
        <w:t xml:space="preserve"> (</w:t>
      </w:r>
      <w:r w:rsidRPr="00EA3D88">
        <w:rPr>
          <w:b/>
          <w:color w:val="000000"/>
          <w:sz w:val="28"/>
          <w:szCs w:val="24"/>
        </w:rPr>
        <w:t>11)</w:t>
      </w:r>
    </w:p>
    <w:p w:rsidR="00EA3D88" w:rsidRDefault="00EA3D88"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С помощью этих показателей мы можем определить трехкомпонентный показатель типа финансовой ситуации:</w:t>
      </w:r>
    </w:p>
    <w:p w:rsidR="00C120A5" w:rsidRPr="00EA3D88" w:rsidRDefault="00C120A5" w:rsidP="00EA3D88">
      <w:pPr>
        <w:spacing w:line="360" w:lineRule="auto"/>
        <w:ind w:firstLine="709"/>
        <w:jc w:val="both"/>
        <w:rPr>
          <w:color w:val="000000"/>
          <w:sz w:val="28"/>
          <w:szCs w:val="24"/>
        </w:rPr>
      </w:pPr>
      <w:r w:rsidRPr="00EA3D88">
        <w:rPr>
          <w:color w:val="000000"/>
          <w:sz w:val="28"/>
          <w:szCs w:val="24"/>
          <w:lang w:val="en-US"/>
        </w:rPr>
        <w:t>S</w:t>
      </w:r>
      <w:r w:rsidRPr="00EA3D88">
        <w:rPr>
          <w:color w:val="000000"/>
          <w:sz w:val="28"/>
          <w:szCs w:val="24"/>
        </w:rPr>
        <w:t xml:space="preserve"> (Ф) = 1,если Ф&gt; =0,</w:t>
      </w:r>
      <w:r w:rsidR="00EA3D88">
        <w:rPr>
          <w:color w:val="000000"/>
          <w:sz w:val="28"/>
          <w:szCs w:val="24"/>
        </w:rPr>
        <w:t xml:space="preserve"> </w:t>
      </w:r>
      <w:r w:rsidRPr="00EA3D88">
        <w:rPr>
          <w:color w:val="000000"/>
          <w:sz w:val="28"/>
          <w:szCs w:val="24"/>
        </w:rPr>
        <w:t>0, если Ф &lt; 0</w:t>
      </w:r>
      <w:r w:rsidR="00EA3D88">
        <w:rPr>
          <w:color w:val="000000"/>
          <w:sz w:val="28"/>
          <w:szCs w:val="24"/>
        </w:rPr>
        <w:t xml:space="preserve"> </w:t>
      </w:r>
    </w:p>
    <w:p w:rsidR="00C120A5" w:rsidRPr="00EA3D88" w:rsidRDefault="00C120A5"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Таблица 2. - Сводная таблица показателей по типам финансовых ситуаций</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5"/>
        <w:gridCol w:w="2236"/>
        <w:gridCol w:w="2112"/>
        <w:gridCol w:w="1983"/>
        <w:gridCol w:w="1314"/>
      </w:tblGrid>
      <w:tr w:rsidR="00C120A5" w:rsidRPr="00DF05F0" w:rsidTr="00DF05F0">
        <w:trPr>
          <w:cantSplit/>
        </w:trPr>
        <w:tc>
          <w:tcPr>
            <w:tcW w:w="863" w:type="pct"/>
            <w:vMerge w:val="restar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Показатели</w:t>
            </w:r>
          </w:p>
        </w:tc>
        <w:tc>
          <w:tcPr>
            <w:tcW w:w="4137" w:type="pct"/>
            <w:gridSpan w:val="4"/>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Тип финансовой ситуации</w:t>
            </w:r>
          </w:p>
        </w:tc>
      </w:tr>
      <w:tr w:rsidR="00C120A5" w:rsidRPr="00DF05F0" w:rsidTr="00DF05F0">
        <w:trPr>
          <w:cantSplit/>
        </w:trPr>
        <w:tc>
          <w:tcPr>
            <w:tcW w:w="863" w:type="pct"/>
            <w:vMerge/>
            <w:shd w:val="clear" w:color="auto" w:fill="auto"/>
          </w:tcPr>
          <w:p w:rsidR="00C120A5" w:rsidRPr="00DF05F0" w:rsidRDefault="00C120A5" w:rsidP="00DF05F0">
            <w:pPr>
              <w:spacing w:line="360" w:lineRule="auto"/>
              <w:ind w:firstLine="0"/>
              <w:jc w:val="both"/>
              <w:rPr>
                <w:color w:val="000000"/>
                <w:szCs w:val="24"/>
              </w:rPr>
            </w:pPr>
          </w:p>
        </w:tc>
        <w:tc>
          <w:tcPr>
            <w:tcW w:w="121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Абсолютная независимость</w:t>
            </w:r>
          </w:p>
        </w:tc>
        <w:tc>
          <w:tcPr>
            <w:tcW w:w="114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Нормальная независимость</w:t>
            </w:r>
          </w:p>
        </w:tc>
        <w:tc>
          <w:tcPr>
            <w:tcW w:w="107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Неустойчивое состояние</w:t>
            </w:r>
          </w:p>
        </w:tc>
        <w:tc>
          <w:tcPr>
            <w:tcW w:w="71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Кризисное состояние</w:t>
            </w:r>
          </w:p>
        </w:tc>
      </w:tr>
      <w:tr w:rsidR="00C120A5" w:rsidRPr="00DF05F0" w:rsidTr="00DF05F0">
        <w:trPr>
          <w:cantSplit/>
        </w:trPr>
        <w:tc>
          <w:tcPr>
            <w:tcW w:w="86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(+,-)Фс= СОС-Зп</w:t>
            </w:r>
          </w:p>
        </w:tc>
        <w:tc>
          <w:tcPr>
            <w:tcW w:w="121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Фс </w:t>
            </w:r>
            <w:r w:rsidRPr="00DF05F0">
              <w:rPr>
                <w:color w:val="000000"/>
                <w:szCs w:val="24"/>
                <w:lang w:val="en-US"/>
              </w:rPr>
              <w:t>&gt;=</w:t>
            </w:r>
            <w:r w:rsidRPr="00DF05F0">
              <w:rPr>
                <w:color w:val="000000"/>
                <w:szCs w:val="24"/>
              </w:rPr>
              <w:t xml:space="preserve"> 0</w:t>
            </w:r>
          </w:p>
        </w:tc>
        <w:tc>
          <w:tcPr>
            <w:tcW w:w="114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Фс </w:t>
            </w:r>
            <w:r w:rsidRPr="00DF05F0">
              <w:rPr>
                <w:color w:val="000000"/>
                <w:szCs w:val="24"/>
                <w:lang w:val="en-US"/>
              </w:rPr>
              <w:t>&lt;</w:t>
            </w:r>
            <w:r w:rsidRPr="00DF05F0">
              <w:rPr>
                <w:color w:val="000000"/>
                <w:szCs w:val="24"/>
              </w:rPr>
              <w:t>0</w:t>
            </w:r>
          </w:p>
        </w:tc>
        <w:tc>
          <w:tcPr>
            <w:tcW w:w="107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Фс</w:t>
            </w:r>
            <w:r w:rsidRPr="00DF05F0">
              <w:rPr>
                <w:color w:val="000000"/>
                <w:szCs w:val="24"/>
                <w:lang w:val="en-US"/>
              </w:rPr>
              <w:t>&lt;</w:t>
            </w:r>
            <w:r w:rsidRPr="00DF05F0">
              <w:rPr>
                <w:color w:val="000000"/>
                <w:szCs w:val="24"/>
              </w:rPr>
              <w:t xml:space="preserve"> 0</w:t>
            </w:r>
          </w:p>
        </w:tc>
        <w:tc>
          <w:tcPr>
            <w:tcW w:w="71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Фс </w:t>
            </w:r>
            <w:r w:rsidRPr="00DF05F0">
              <w:rPr>
                <w:color w:val="000000"/>
                <w:szCs w:val="24"/>
                <w:lang w:val="en-US"/>
              </w:rPr>
              <w:t>&lt;</w:t>
            </w:r>
            <w:r w:rsidRPr="00DF05F0">
              <w:rPr>
                <w:color w:val="000000"/>
                <w:szCs w:val="24"/>
              </w:rPr>
              <w:t>0</w:t>
            </w:r>
          </w:p>
        </w:tc>
      </w:tr>
      <w:tr w:rsidR="00C120A5" w:rsidRPr="00DF05F0" w:rsidTr="00DF05F0">
        <w:trPr>
          <w:cantSplit/>
        </w:trPr>
        <w:tc>
          <w:tcPr>
            <w:tcW w:w="86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(+,-)Фт= КФ-Зп</w:t>
            </w:r>
          </w:p>
        </w:tc>
        <w:tc>
          <w:tcPr>
            <w:tcW w:w="121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Фт </w:t>
            </w:r>
            <w:r w:rsidRPr="00DF05F0">
              <w:rPr>
                <w:color w:val="000000"/>
                <w:szCs w:val="24"/>
                <w:lang w:val="en-US"/>
              </w:rPr>
              <w:t>&gt;=</w:t>
            </w:r>
            <w:r w:rsidRPr="00DF05F0">
              <w:rPr>
                <w:color w:val="000000"/>
                <w:szCs w:val="24"/>
              </w:rPr>
              <w:t xml:space="preserve"> 0</w:t>
            </w:r>
          </w:p>
        </w:tc>
        <w:tc>
          <w:tcPr>
            <w:tcW w:w="114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Фт </w:t>
            </w:r>
            <w:r w:rsidRPr="00DF05F0">
              <w:rPr>
                <w:color w:val="000000"/>
                <w:szCs w:val="24"/>
                <w:lang w:val="en-US"/>
              </w:rPr>
              <w:t>&gt;=</w:t>
            </w:r>
            <w:r w:rsidRPr="00DF05F0">
              <w:rPr>
                <w:color w:val="000000"/>
                <w:szCs w:val="24"/>
              </w:rPr>
              <w:t xml:space="preserve"> 0</w:t>
            </w:r>
          </w:p>
        </w:tc>
        <w:tc>
          <w:tcPr>
            <w:tcW w:w="107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Фт </w:t>
            </w:r>
            <w:r w:rsidRPr="00DF05F0">
              <w:rPr>
                <w:color w:val="000000"/>
                <w:szCs w:val="24"/>
                <w:lang w:val="en-US"/>
              </w:rPr>
              <w:t>&lt;</w:t>
            </w:r>
            <w:r w:rsidRPr="00DF05F0">
              <w:rPr>
                <w:color w:val="000000"/>
                <w:szCs w:val="24"/>
              </w:rPr>
              <w:t>0</w:t>
            </w:r>
          </w:p>
        </w:tc>
        <w:tc>
          <w:tcPr>
            <w:tcW w:w="71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Фт </w:t>
            </w:r>
            <w:r w:rsidRPr="00DF05F0">
              <w:rPr>
                <w:color w:val="000000"/>
                <w:szCs w:val="24"/>
                <w:lang w:val="en-US"/>
              </w:rPr>
              <w:t>&lt;</w:t>
            </w:r>
            <w:r w:rsidRPr="00DF05F0">
              <w:rPr>
                <w:color w:val="000000"/>
                <w:szCs w:val="24"/>
              </w:rPr>
              <w:t>0</w:t>
            </w:r>
          </w:p>
        </w:tc>
      </w:tr>
      <w:tr w:rsidR="00C120A5" w:rsidRPr="00DF05F0" w:rsidTr="00DF05F0">
        <w:trPr>
          <w:cantSplit/>
        </w:trPr>
        <w:tc>
          <w:tcPr>
            <w:tcW w:w="86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(+,-)Фо=ВИ-Зп</w:t>
            </w:r>
          </w:p>
        </w:tc>
        <w:tc>
          <w:tcPr>
            <w:tcW w:w="121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Фо </w:t>
            </w:r>
            <w:r w:rsidRPr="00DF05F0">
              <w:rPr>
                <w:color w:val="000000"/>
                <w:szCs w:val="24"/>
                <w:lang w:val="en-US"/>
              </w:rPr>
              <w:t>&gt;=</w:t>
            </w:r>
            <w:r w:rsidRPr="00DF05F0">
              <w:rPr>
                <w:color w:val="000000"/>
                <w:szCs w:val="24"/>
              </w:rPr>
              <w:t xml:space="preserve"> 0</w:t>
            </w:r>
          </w:p>
        </w:tc>
        <w:tc>
          <w:tcPr>
            <w:tcW w:w="114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Фо</w:t>
            </w:r>
            <w:r w:rsidRPr="00DF05F0">
              <w:rPr>
                <w:color w:val="000000"/>
                <w:szCs w:val="24"/>
                <w:lang w:val="en-US"/>
              </w:rPr>
              <w:t>&gt;=</w:t>
            </w:r>
            <w:r w:rsidR="00EA3D88" w:rsidRPr="00DF05F0">
              <w:rPr>
                <w:color w:val="000000"/>
                <w:szCs w:val="24"/>
              </w:rPr>
              <w:t xml:space="preserve"> </w:t>
            </w:r>
            <w:r w:rsidRPr="00DF05F0">
              <w:rPr>
                <w:color w:val="000000"/>
                <w:szCs w:val="24"/>
              </w:rPr>
              <w:t>0</w:t>
            </w:r>
          </w:p>
        </w:tc>
        <w:tc>
          <w:tcPr>
            <w:tcW w:w="107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Фо </w:t>
            </w:r>
            <w:r w:rsidRPr="00DF05F0">
              <w:rPr>
                <w:color w:val="000000"/>
                <w:szCs w:val="24"/>
                <w:lang w:val="en-US"/>
              </w:rPr>
              <w:t>&gt;=</w:t>
            </w:r>
            <w:r w:rsidRPr="00DF05F0">
              <w:rPr>
                <w:color w:val="000000"/>
                <w:szCs w:val="24"/>
              </w:rPr>
              <w:t xml:space="preserve"> 0</w:t>
            </w:r>
          </w:p>
        </w:tc>
        <w:tc>
          <w:tcPr>
            <w:tcW w:w="71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Фо </w:t>
            </w:r>
            <w:r w:rsidRPr="00DF05F0">
              <w:rPr>
                <w:color w:val="000000"/>
                <w:szCs w:val="24"/>
                <w:lang w:val="en-US"/>
              </w:rPr>
              <w:t>&lt;</w:t>
            </w:r>
            <w:r w:rsidRPr="00DF05F0">
              <w:rPr>
                <w:color w:val="000000"/>
                <w:szCs w:val="24"/>
              </w:rPr>
              <w:t>0</w:t>
            </w:r>
          </w:p>
        </w:tc>
      </w:tr>
    </w:tbl>
    <w:p w:rsidR="00EA3D88" w:rsidRDefault="00EA3D88" w:rsidP="00EA3D88">
      <w:pPr>
        <w:spacing w:line="360" w:lineRule="auto"/>
        <w:ind w:firstLine="709"/>
        <w:jc w:val="both"/>
        <w:rPr>
          <w:color w:val="000000"/>
          <w:sz w:val="28"/>
          <w:szCs w:val="24"/>
        </w:rPr>
      </w:pPr>
      <w:r>
        <w:rPr>
          <w:color w:val="000000"/>
          <w:sz w:val="28"/>
          <w:szCs w:val="24"/>
        </w:rPr>
        <w:br w:type="page"/>
      </w:r>
      <w:r w:rsidR="00C120A5" w:rsidRPr="00EA3D88">
        <w:rPr>
          <w:color w:val="000000"/>
          <w:sz w:val="28"/>
          <w:szCs w:val="24"/>
        </w:rPr>
        <w:t>Данные таблицы 2 говорят о том, что на предприятии</w:t>
      </w:r>
      <w:r>
        <w:rPr>
          <w:color w:val="000000"/>
          <w:sz w:val="28"/>
          <w:szCs w:val="24"/>
        </w:rPr>
        <w:t xml:space="preserve"> </w:t>
      </w:r>
      <w:r w:rsidR="00C120A5" w:rsidRPr="00EA3D88">
        <w:rPr>
          <w:color w:val="000000"/>
          <w:sz w:val="28"/>
          <w:szCs w:val="24"/>
        </w:rPr>
        <w:t>кризисное</w:t>
      </w:r>
      <w:r>
        <w:rPr>
          <w:color w:val="000000"/>
          <w:sz w:val="28"/>
          <w:szCs w:val="24"/>
        </w:rPr>
        <w:t xml:space="preserve"> </w:t>
      </w:r>
      <w:r w:rsidR="00C120A5" w:rsidRPr="00EA3D88">
        <w:rPr>
          <w:color w:val="000000"/>
          <w:sz w:val="28"/>
          <w:szCs w:val="24"/>
        </w:rPr>
        <w:t>(положительное) финансовое состояние и в начале, и в конце анализируемого года, при котором предприятие полностью зависит (не зависит) от заемных источников финансирования. Собственного капитала организации не хватает (хватает) для финансирования материальных оборотных средств.</w:t>
      </w:r>
    </w:p>
    <w:p w:rsidR="00EA3D88" w:rsidRDefault="00C120A5" w:rsidP="00EA3D88">
      <w:pPr>
        <w:pStyle w:val="a5"/>
        <w:spacing w:after="0" w:line="360" w:lineRule="auto"/>
        <w:ind w:firstLine="709"/>
        <w:jc w:val="both"/>
        <w:rPr>
          <w:color w:val="000000"/>
          <w:sz w:val="28"/>
        </w:rPr>
      </w:pPr>
      <w:r w:rsidRPr="00EA3D88">
        <w:rPr>
          <w:color w:val="000000"/>
          <w:sz w:val="28"/>
        </w:rPr>
        <w:t>Разработка политики формирования собственных финансовых ресурсов предприятия осуществляется по следующим основным этапам:</w:t>
      </w:r>
    </w:p>
    <w:p w:rsidR="00EA3D88" w:rsidRDefault="00C120A5" w:rsidP="00EA3D88">
      <w:pPr>
        <w:pStyle w:val="a5"/>
        <w:spacing w:after="0" w:line="360" w:lineRule="auto"/>
        <w:ind w:firstLine="709"/>
        <w:jc w:val="both"/>
        <w:rPr>
          <w:color w:val="000000"/>
          <w:sz w:val="28"/>
        </w:rPr>
      </w:pPr>
      <w:r w:rsidRPr="00EA3D88">
        <w:rPr>
          <w:color w:val="000000"/>
          <w:sz w:val="28"/>
        </w:rPr>
        <w:t>1. Анализ формирования собственных финансовых ресурсов предприятия в предшествующем периоде. Целью такого анализа является выявление потенциала формирования собственных финансовых ресурсов и его соответствие темпам развития предприятия.</w:t>
      </w:r>
    </w:p>
    <w:p w:rsidR="00EA3D88" w:rsidRDefault="00C120A5" w:rsidP="00EA3D88">
      <w:pPr>
        <w:pStyle w:val="a5"/>
        <w:spacing w:after="0" w:line="360" w:lineRule="auto"/>
        <w:ind w:firstLine="709"/>
        <w:jc w:val="both"/>
        <w:rPr>
          <w:color w:val="000000"/>
          <w:sz w:val="28"/>
        </w:rPr>
      </w:pPr>
      <w:r w:rsidRPr="00EA3D88">
        <w:rPr>
          <w:color w:val="000000"/>
          <w:sz w:val="28"/>
        </w:rPr>
        <w:t>На первом этапе анализа изучается общий объем формирования собственных финансовых ресурсов, соответствие темпов прироста собственного капитала темпам прироста активов и объема реализуемой продукции предприятия, динамика удельного веса собственных ресурсов в общем объеме формирования финансовых ресурсов в предплановом периоде.</w:t>
      </w:r>
    </w:p>
    <w:p w:rsidR="00EA3D88" w:rsidRDefault="00C120A5" w:rsidP="00EA3D88">
      <w:pPr>
        <w:pStyle w:val="a5"/>
        <w:spacing w:after="0" w:line="360" w:lineRule="auto"/>
        <w:ind w:firstLine="709"/>
        <w:jc w:val="both"/>
        <w:rPr>
          <w:color w:val="000000"/>
          <w:sz w:val="28"/>
        </w:rPr>
      </w:pPr>
      <w:r w:rsidRPr="00EA3D88">
        <w:rPr>
          <w:color w:val="000000"/>
          <w:sz w:val="28"/>
        </w:rPr>
        <w:t>На втором этапе анализа рассматриваются источники формирования собственного капитала. В первую очередь изучается соотношение внешних и внутренних источников формирования собственного капитала, а также стоимость привлечения собственного капитала за счет различных источников.</w:t>
      </w:r>
    </w:p>
    <w:p w:rsidR="00EA3D88" w:rsidRDefault="00C120A5" w:rsidP="00EA3D88">
      <w:pPr>
        <w:pStyle w:val="a5"/>
        <w:spacing w:after="0" w:line="360" w:lineRule="auto"/>
        <w:ind w:firstLine="709"/>
        <w:jc w:val="both"/>
        <w:rPr>
          <w:color w:val="000000"/>
          <w:sz w:val="28"/>
        </w:rPr>
      </w:pPr>
      <w:r w:rsidRPr="00EA3D88">
        <w:rPr>
          <w:color w:val="000000"/>
          <w:sz w:val="28"/>
        </w:rPr>
        <w:t>На третьем этапе анализа оценивается достаточность собственных финансовых ресурсов, сформированных на предприятии в предплановом периоде. Критерием такой оценки выступает показатель «коэффициент самофинансирования предприятия». Его динамика отражает тенденцию обеспеченности развития предприятия собственными финансовыми ресурсами.</w:t>
      </w:r>
    </w:p>
    <w:p w:rsidR="00C120A5" w:rsidRPr="00EA3D88" w:rsidRDefault="00C120A5" w:rsidP="00EA3D88">
      <w:pPr>
        <w:pStyle w:val="a5"/>
        <w:spacing w:after="0" w:line="360" w:lineRule="auto"/>
        <w:ind w:firstLine="709"/>
        <w:jc w:val="both"/>
        <w:rPr>
          <w:color w:val="000000"/>
          <w:sz w:val="28"/>
        </w:rPr>
      </w:pPr>
      <w:r w:rsidRPr="00EA3D88">
        <w:rPr>
          <w:color w:val="000000"/>
          <w:sz w:val="28"/>
        </w:rPr>
        <w:t>2.</w:t>
      </w:r>
      <w:r w:rsidR="00EA3D88">
        <w:rPr>
          <w:color w:val="000000"/>
          <w:sz w:val="28"/>
        </w:rPr>
        <w:t xml:space="preserve"> </w:t>
      </w:r>
      <w:r w:rsidRPr="00EA3D88">
        <w:rPr>
          <w:color w:val="000000"/>
          <w:sz w:val="28"/>
        </w:rPr>
        <w:t>Определение общей потребности в собственных финансовых ресурсах. Эта потребность определяется по следующей формуле:</w:t>
      </w:r>
    </w:p>
    <w:p w:rsidR="00EA3D88" w:rsidRDefault="00EA3D88" w:rsidP="00EA3D88">
      <w:pPr>
        <w:pStyle w:val="a5"/>
        <w:spacing w:after="0" w:line="360" w:lineRule="auto"/>
        <w:ind w:firstLine="709"/>
        <w:jc w:val="both"/>
        <w:rPr>
          <w:b/>
          <w:color w:val="000000"/>
          <w:sz w:val="28"/>
        </w:rPr>
      </w:pPr>
      <w:r>
        <w:rPr>
          <w:b/>
          <w:color w:val="000000"/>
          <w:sz w:val="28"/>
        </w:rPr>
        <w:br w:type="page"/>
      </w:r>
      <w:r w:rsidR="00C120A5" w:rsidRPr="00EA3D88">
        <w:rPr>
          <w:b/>
          <w:color w:val="000000"/>
          <w:sz w:val="28"/>
        </w:rPr>
        <w:t>Псфр = Пк * Уск</w:t>
      </w:r>
      <w:r>
        <w:rPr>
          <w:b/>
          <w:color w:val="000000"/>
          <w:sz w:val="28"/>
        </w:rPr>
        <w:t>:</w:t>
      </w:r>
      <w:r w:rsidR="00C120A5" w:rsidRPr="00EA3D88">
        <w:rPr>
          <w:b/>
          <w:color w:val="000000"/>
          <w:sz w:val="28"/>
        </w:rPr>
        <w:t xml:space="preserve"> 100 – Ски + Пр</w:t>
      </w:r>
      <w:r>
        <w:rPr>
          <w:b/>
          <w:color w:val="000000"/>
          <w:sz w:val="28"/>
        </w:rPr>
        <w:t xml:space="preserve"> </w:t>
      </w:r>
      <w:r w:rsidR="00C120A5" w:rsidRPr="00EA3D88">
        <w:rPr>
          <w:b/>
          <w:color w:val="000000"/>
          <w:sz w:val="28"/>
        </w:rPr>
        <w:t>(12</w:t>
      </w:r>
      <w:r>
        <w:rPr>
          <w:b/>
          <w:color w:val="000000"/>
          <w:sz w:val="28"/>
        </w:rPr>
        <w:t>)</w:t>
      </w:r>
    </w:p>
    <w:p w:rsidR="00EA3D88" w:rsidRDefault="00EA3D88" w:rsidP="00EA3D88">
      <w:pPr>
        <w:pStyle w:val="a5"/>
        <w:spacing w:after="0" w:line="360" w:lineRule="auto"/>
        <w:ind w:firstLine="709"/>
        <w:jc w:val="both"/>
        <w:rPr>
          <w:color w:val="000000"/>
          <w:sz w:val="28"/>
        </w:rPr>
      </w:pPr>
    </w:p>
    <w:p w:rsidR="00EA3D88" w:rsidRDefault="00C120A5" w:rsidP="00EA3D88">
      <w:pPr>
        <w:pStyle w:val="a5"/>
        <w:spacing w:after="0" w:line="360" w:lineRule="auto"/>
        <w:ind w:firstLine="709"/>
        <w:jc w:val="both"/>
        <w:rPr>
          <w:color w:val="000000"/>
          <w:sz w:val="28"/>
        </w:rPr>
      </w:pPr>
      <w:r w:rsidRPr="00EA3D88">
        <w:rPr>
          <w:color w:val="000000"/>
          <w:sz w:val="28"/>
        </w:rPr>
        <w:t>где Псфр - общая потребность в собственных</w:t>
      </w:r>
      <w:r w:rsidR="00EA3D88">
        <w:rPr>
          <w:color w:val="000000"/>
          <w:sz w:val="28"/>
        </w:rPr>
        <w:t xml:space="preserve"> </w:t>
      </w:r>
      <w:r w:rsidRPr="00EA3D88">
        <w:rPr>
          <w:color w:val="000000"/>
          <w:sz w:val="28"/>
        </w:rPr>
        <w:t>финансовых ресурсах</w:t>
      </w:r>
      <w:r w:rsidR="00EA3D88">
        <w:rPr>
          <w:color w:val="000000"/>
          <w:sz w:val="28"/>
        </w:rPr>
        <w:t xml:space="preserve"> </w:t>
      </w:r>
      <w:r w:rsidRPr="00EA3D88">
        <w:rPr>
          <w:color w:val="000000"/>
          <w:sz w:val="28"/>
        </w:rPr>
        <w:t>предприятия в планируемом периоде;</w:t>
      </w:r>
    </w:p>
    <w:p w:rsidR="00EA3D88" w:rsidRDefault="00C120A5" w:rsidP="00EA3D88">
      <w:pPr>
        <w:pStyle w:val="a5"/>
        <w:spacing w:after="0" w:line="360" w:lineRule="auto"/>
        <w:ind w:firstLine="709"/>
        <w:jc w:val="both"/>
        <w:rPr>
          <w:color w:val="000000"/>
          <w:sz w:val="28"/>
        </w:rPr>
      </w:pPr>
      <w:r w:rsidRPr="00EA3D88">
        <w:rPr>
          <w:color w:val="000000"/>
          <w:sz w:val="28"/>
        </w:rPr>
        <w:t>Пк - общая потребность в капитале на конец планового периода;</w:t>
      </w:r>
    </w:p>
    <w:p w:rsidR="00EA3D88" w:rsidRDefault="00C120A5" w:rsidP="00EA3D88">
      <w:pPr>
        <w:pStyle w:val="a5"/>
        <w:spacing w:after="0" w:line="360" w:lineRule="auto"/>
        <w:ind w:firstLine="709"/>
        <w:jc w:val="both"/>
        <w:rPr>
          <w:color w:val="000000"/>
          <w:sz w:val="28"/>
        </w:rPr>
      </w:pPr>
      <w:r w:rsidRPr="00EA3D88">
        <w:rPr>
          <w:color w:val="000000"/>
          <w:sz w:val="28"/>
        </w:rPr>
        <w:t>Уск - планируемый удельный вес собственного капитала в общей</w:t>
      </w:r>
      <w:r w:rsidR="00EA3D88">
        <w:rPr>
          <w:color w:val="000000"/>
          <w:sz w:val="28"/>
        </w:rPr>
        <w:t xml:space="preserve"> </w:t>
      </w:r>
      <w:r w:rsidRPr="00EA3D88">
        <w:rPr>
          <w:color w:val="000000"/>
          <w:sz w:val="28"/>
        </w:rPr>
        <w:t xml:space="preserve">его сумме; </w:t>
      </w:r>
    </w:p>
    <w:p w:rsidR="00C120A5" w:rsidRPr="00EA3D88" w:rsidRDefault="00C120A5" w:rsidP="00EA3D88">
      <w:pPr>
        <w:pStyle w:val="a5"/>
        <w:spacing w:after="0" w:line="360" w:lineRule="auto"/>
        <w:ind w:firstLine="709"/>
        <w:jc w:val="both"/>
        <w:rPr>
          <w:color w:val="000000"/>
          <w:sz w:val="28"/>
        </w:rPr>
      </w:pPr>
      <w:r w:rsidRPr="00EA3D88">
        <w:rPr>
          <w:color w:val="000000"/>
          <w:sz w:val="28"/>
        </w:rPr>
        <w:t>Ски - сумма собственного капитала на начало планируемого периода;</w:t>
      </w:r>
    </w:p>
    <w:p w:rsidR="00EA3D88" w:rsidRDefault="00C120A5" w:rsidP="00EA3D88">
      <w:pPr>
        <w:pStyle w:val="a5"/>
        <w:spacing w:after="0" w:line="360" w:lineRule="auto"/>
        <w:ind w:firstLine="709"/>
        <w:jc w:val="both"/>
        <w:rPr>
          <w:color w:val="000000"/>
          <w:sz w:val="28"/>
        </w:rPr>
      </w:pPr>
      <w:r w:rsidRPr="00EA3D88">
        <w:rPr>
          <w:color w:val="000000"/>
          <w:sz w:val="28"/>
        </w:rPr>
        <w:t>Пр - сумма прибыли, направляемая на потребление в плановом периоде.</w:t>
      </w:r>
    </w:p>
    <w:p w:rsidR="00EA3D88" w:rsidRDefault="00C120A5" w:rsidP="00EA3D88">
      <w:pPr>
        <w:pStyle w:val="a5"/>
        <w:spacing w:after="0" w:line="360" w:lineRule="auto"/>
        <w:ind w:firstLine="709"/>
        <w:jc w:val="both"/>
        <w:rPr>
          <w:color w:val="000000"/>
          <w:sz w:val="28"/>
        </w:rPr>
      </w:pPr>
      <w:r w:rsidRPr="00EA3D88">
        <w:rPr>
          <w:color w:val="000000"/>
          <w:sz w:val="28"/>
        </w:rPr>
        <w:t>3.</w:t>
      </w:r>
      <w:r w:rsidR="00EA3D88">
        <w:rPr>
          <w:color w:val="000000"/>
          <w:sz w:val="28"/>
        </w:rPr>
        <w:t xml:space="preserve"> </w:t>
      </w:r>
      <w:r w:rsidRPr="00EA3D88">
        <w:rPr>
          <w:color w:val="000000"/>
          <w:sz w:val="28"/>
        </w:rPr>
        <w:t>Оценка стоимости привлечения собственного капитала из различных источников. Такая оценка проводится в разрезе основных элементов собственного капитала, формируемого за счет внутренних и внешних источников. Результаты такой оценки служат основой разработки управленческих решении относительно выбора альтернативных источников формирования собственных финансовых ресурсов, обеспечивающих прирост собственного капитала предприятия.</w:t>
      </w:r>
    </w:p>
    <w:p w:rsidR="00EA3D88" w:rsidRDefault="00C120A5" w:rsidP="00EA3D88">
      <w:pPr>
        <w:pStyle w:val="a5"/>
        <w:spacing w:after="0" w:line="360" w:lineRule="auto"/>
        <w:ind w:firstLine="709"/>
        <w:jc w:val="both"/>
        <w:rPr>
          <w:color w:val="000000"/>
          <w:sz w:val="28"/>
        </w:rPr>
      </w:pPr>
      <w:r w:rsidRPr="00EA3D88">
        <w:rPr>
          <w:color w:val="000000"/>
          <w:sz w:val="28"/>
        </w:rPr>
        <w:t>4. Обеспечение максимального объема привлечения собственного капитала за счет внутренних источников. До того, как обращаться к внешним источникам формирования собственного капитала, должны быть реализованы все возможности его формирования за счет внутренних источников. Так как основными планируемыми внутренними источниками формирования собственного капитала предприятия является сумма чистой прибыли и амортизационных отчислений, то в первую очередь следует в процессе планирования этих показателей предусмотреть возможности их роста за счет различных резервов.</w:t>
      </w:r>
    </w:p>
    <w:p w:rsidR="00EA3D88" w:rsidRDefault="00C120A5" w:rsidP="00EA3D88">
      <w:pPr>
        <w:pStyle w:val="a5"/>
        <w:spacing w:after="0" w:line="360" w:lineRule="auto"/>
        <w:ind w:firstLine="709"/>
        <w:jc w:val="both"/>
        <w:rPr>
          <w:color w:val="000000"/>
          <w:sz w:val="28"/>
        </w:rPr>
      </w:pPr>
      <w:r w:rsidRPr="00EA3D88">
        <w:rPr>
          <w:color w:val="000000"/>
          <w:sz w:val="28"/>
        </w:rPr>
        <w:t>Метод ускоренной амортизации активной части основных фондов увеличивает возможность формирования собственного капитала за счет этого источника. Однако, рост суммы амортизационных отчислений в процессе проведения ускоренной амортизации отдельных видов основных фондов приводит к соответствующему уменьшению суммы чистой прибыли. Поэтому при изыскании резервов роста собственного капитала за счет внутренних источников следует исходить из необходимости максимизации совокупной их суммы.</w:t>
      </w:r>
    </w:p>
    <w:p w:rsidR="00EA3D88" w:rsidRDefault="00C120A5" w:rsidP="00EA3D88">
      <w:pPr>
        <w:pStyle w:val="a5"/>
        <w:spacing w:after="0" w:line="360" w:lineRule="auto"/>
        <w:ind w:firstLine="709"/>
        <w:jc w:val="both"/>
        <w:rPr>
          <w:color w:val="000000"/>
          <w:sz w:val="28"/>
        </w:rPr>
      </w:pPr>
      <w:r w:rsidRPr="00EA3D88">
        <w:rPr>
          <w:color w:val="000000"/>
          <w:sz w:val="28"/>
        </w:rPr>
        <w:t>5.</w:t>
      </w:r>
      <w:r w:rsidR="00EA3D88">
        <w:rPr>
          <w:color w:val="000000"/>
          <w:sz w:val="28"/>
        </w:rPr>
        <w:t xml:space="preserve"> </w:t>
      </w:r>
      <w:r w:rsidRPr="00EA3D88">
        <w:rPr>
          <w:color w:val="000000"/>
          <w:sz w:val="28"/>
        </w:rPr>
        <w:t>Обеспечение необходимого объема привлечения собственного капитала из внешних источников. Объем привлечения собственного капитала из внешних источников призван обеспечить ту его часть, которую не удалось сформировать за счет внутренних источников финансирования. Если сумма привлекаемого за счет внутренних источников собственного капитала полностью обеспечивает общую потребность в нем в плановом периоде, то в привлечение за счет внешних источников нет необходимости.</w:t>
      </w:r>
    </w:p>
    <w:p w:rsidR="00EA3D88" w:rsidRDefault="00C120A5" w:rsidP="00EA3D88">
      <w:pPr>
        <w:pStyle w:val="a5"/>
        <w:spacing w:after="0" w:line="360" w:lineRule="auto"/>
        <w:ind w:firstLine="709"/>
        <w:jc w:val="both"/>
        <w:rPr>
          <w:color w:val="000000"/>
          <w:sz w:val="28"/>
        </w:rPr>
      </w:pPr>
      <w:r w:rsidRPr="00EA3D88">
        <w:rPr>
          <w:color w:val="000000"/>
          <w:sz w:val="28"/>
        </w:rPr>
        <w:t>Обеспечение удовлетворения потребности в собственных финансовых ресурсах за счет внешних источников планируется за счет дополнительной эмиссии акций или за счет других источников.</w:t>
      </w:r>
    </w:p>
    <w:p w:rsidR="00C120A5" w:rsidRPr="00EA3D88" w:rsidRDefault="00C120A5" w:rsidP="00EA3D88">
      <w:pPr>
        <w:pStyle w:val="a5"/>
        <w:spacing w:after="0" w:line="360" w:lineRule="auto"/>
        <w:ind w:firstLine="709"/>
        <w:jc w:val="both"/>
        <w:rPr>
          <w:color w:val="000000"/>
          <w:sz w:val="28"/>
        </w:rPr>
      </w:pPr>
      <w:r w:rsidRPr="00EA3D88">
        <w:rPr>
          <w:color w:val="000000"/>
          <w:sz w:val="28"/>
        </w:rPr>
        <w:t>6.</w:t>
      </w:r>
      <w:r w:rsidR="00EA3D88">
        <w:rPr>
          <w:color w:val="000000"/>
          <w:sz w:val="28"/>
        </w:rPr>
        <w:t xml:space="preserve"> </w:t>
      </w:r>
      <w:r w:rsidRPr="00EA3D88">
        <w:rPr>
          <w:color w:val="000000"/>
          <w:sz w:val="28"/>
        </w:rPr>
        <w:t>Оптимизация соотношения внутренних и внешних источников формирования собственного капитала. Процесс этой оптимизации основывается на следующих критериях:</w:t>
      </w:r>
    </w:p>
    <w:p w:rsidR="00C120A5" w:rsidRPr="00EA3D88" w:rsidRDefault="00C120A5" w:rsidP="00EA3D88">
      <w:pPr>
        <w:pStyle w:val="a5"/>
        <w:spacing w:after="0" w:line="360" w:lineRule="auto"/>
        <w:ind w:firstLine="709"/>
        <w:jc w:val="both"/>
        <w:rPr>
          <w:color w:val="000000"/>
          <w:sz w:val="28"/>
        </w:rPr>
      </w:pPr>
      <w:r w:rsidRPr="00EA3D88">
        <w:rPr>
          <w:color w:val="000000"/>
          <w:sz w:val="28"/>
        </w:rPr>
        <w:t>•</w:t>
      </w:r>
      <w:r w:rsidR="00EA3D88">
        <w:rPr>
          <w:color w:val="000000"/>
          <w:sz w:val="28"/>
        </w:rPr>
        <w:t xml:space="preserve"> </w:t>
      </w:r>
      <w:r w:rsidRPr="00EA3D88">
        <w:rPr>
          <w:color w:val="000000"/>
          <w:sz w:val="28"/>
        </w:rPr>
        <w:t>Обеспечение минимальной совокупной стоимости привлечения собственного капитала. Если стоимость привлечения собственных финансовых ресурсов за счет внешних источников превышает планируемую стоимость привлечения заемных средств, то от такого формирования собственных ресурсов следует отказаться.</w:t>
      </w:r>
    </w:p>
    <w:p w:rsidR="00C120A5" w:rsidRPr="00EA3D88" w:rsidRDefault="00C120A5" w:rsidP="00EA3D88">
      <w:pPr>
        <w:pStyle w:val="a5"/>
        <w:spacing w:after="0" w:line="360" w:lineRule="auto"/>
        <w:ind w:firstLine="709"/>
        <w:jc w:val="both"/>
        <w:rPr>
          <w:color w:val="000000"/>
          <w:sz w:val="28"/>
        </w:rPr>
      </w:pPr>
      <w:r w:rsidRPr="00EA3D88">
        <w:rPr>
          <w:color w:val="000000"/>
          <w:sz w:val="28"/>
        </w:rPr>
        <w:t>•</w:t>
      </w:r>
      <w:r w:rsidR="00EA3D88">
        <w:rPr>
          <w:color w:val="000000"/>
          <w:sz w:val="28"/>
        </w:rPr>
        <w:t xml:space="preserve"> </w:t>
      </w:r>
      <w:r w:rsidRPr="00EA3D88">
        <w:rPr>
          <w:color w:val="000000"/>
          <w:sz w:val="28"/>
        </w:rPr>
        <w:t>Обеспечение сохранения управления предприятия первоначальными учредителями. Рост дополнительного акционерного капитала за счет сторонних инвесторов может привести к потере такой управляемости.</w:t>
      </w:r>
    </w:p>
    <w:p w:rsidR="00EA3D88" w:rsidRDefault="00C120A5" w:rsidP="00EA3D88">
      <w:pPr>
        <w:pStyle w:val="a5"/>
        <w:spacing w:after="0" w:line="360" w:lineRule="auto"/>
        <w:ind w:firstLine="709"/>
        <w:jc w:val="both"/>
        <w:rPr>
          <w:color w:val="000000"/>
          <w:sz w:val="28"/>
        </w:rPr>
      </w:pPr>
      <w:r w:rsidRPr="00EA3D88">
        <w:rPr>
          <w:color w:val="000000"/>
          <w:sz w:val="28"/>
        </w:rPr>
        <w:t xml:space="preserve">При формировании структуры капитала сельскохозяйственной организации принципиальное значение имеет земельный вопрос. Как отмечают экономисты </w:t>
      </w:r>
      <w:r w:rsidR="00E5046B" w:rsidRPr="00EA3D88">
        <w:rPr>
          <w:color w:val="000000"/>
          <w:sz w:val="28"/>
        </w:rPr>
        <w:t>М.</w:t>
      </w:r>
      <w:r w:rsidR="00E5046B">
        <w:rPr>
          <w:color w:val="000000"/>
          <w:sz w:val="28"/>
        </w:rPr>
        <w:t xml:space="preserve"> </w:t>
      </w:r>
      <w:r w:rsidR="00E5046B" w:rsidRPr="00EA3D88">
        <w:rPr>
          <w:color w:val="000000"/>
          <w:sz w:val="28"/>
        </w:rPr>
        <w:t>Пизенгольц</w:t>
      </w:r>
      <w:r w:rsidRPr="00EA3D88">
        <w:rPr>
          <w:color w:val="000000"/>
          <w:sz w:val="28"/>
        </w:rPr>
        <w:t xml:space="preserve"> [46], </w:t>
      </w:r>
      <w:r w:rsidR="00E5046B" w:rsidRPr="00EA3D88">
        <w:rPr>
          <w:color w:val="000000"/>
          <w:sz w:val="28"/>
        </w:rPr>
        <w:t>В.</w:t>
      </w:r>
      <w:r w:rsidR="00E5046B">
        <w:rPr>
          <w:color w:val="000000"/>
          <w:sz w:val="28"/>
        </w:rPr>
        <w:t xml:space="preserve"> </w:t>
      </w:r>
      <w:r w:rsidR="00E5046B" w:rsidRPr="00EA3D88">
        <w:rPr>
          <w:color w:val="000000"/>
          <w:sz w:val="28"/>
        </w:rPr>
        <w:t>Ковалев</w:t>
      </w:r>
      <w:r w:rsidRPr="00EA3D88">
        <w:rPr>
          <w:color w:val="000000"/>
          <w:sz w:val="28"/>
        </w:rPr>
        <w:t xml:space="preserve"> [31], </w:t>
      </w:r>
      <w:r w:rsidR="00E5046B" w:rsidRPr="00EA3D88">
        <w:rPr>
          <w:color w:val="000000"/>
          <w:sz w:val="28"/>
        </w:rPr>
        <w:t>М.</w:t>
      </w:r>
      <w:r w:rsidR="00E5046B">
        <w:rPr>
          <w:color w:val="000000"/>
          <w:sz w:val="28"/>
        </w:rPr>
        <w:t xml:space="preserve"> </w:t>
      </w:r>
      <w:r w:rsidR="00E5046B" w:rsidRPr="00EA3D88">
        <w:rPr>
          <w:color w:val="000000"/>
          <w:sz w:val="28"/>
        </w:rPr>
        <w:t>Лишанский</w:t>
      </w:r>
      <w:r w:rsidRPr="00EA3D88">
        <w:rPr>
          <w:color w:val="000000"/>
          <w:sz w:val="28"/>
        </w:rPr>
        <w:t xml:space="preserve"> [39], возрождающийся рынок земли определяется специфической особенностью данного производственного фактора.</w:t>
      </w:r>
    </w:p>
    <w:p w:rsidR="00EA3D88" w:rsidRDefault="00C120A5" w:rsidP="00EA3D88">
      <w:pPr>
        <w:pStyle w:val="a5"/>
        <w:spacing w:after="0" w:line="360" w:lineRule="auto"/>
        <w:ind w:firstLine="709"/>
        <w:jc w:val="both"/>
        <w:rPr>
          <w:color w:val="000000"/>
          <w:sz w:val="28"/>
        </w:rPr>
      </w:pPr>
      <w:r w:rsidRPr="00EA3D88">
        <w:rPr>
          <w:color w:val="000000"/>
          <w:sz w:val="28"/>
        </w:rPr>
        <w:t>С 1990 года в России была введена частная собственность на землю. Появилась возможность коренным образом изменить экономические отношения в аграрном секторе. Были приняты указы Президента и Постановления Правительства, которые определили порядок передачи земли и имущества колхозов и совхозов членам хозяйств. В соответствии с требованиями нового законодательства большинство колхозов и совхозов перерегистрировались и формально передали землю и имущество в собственность своим работникам и пенсионерам. Хотя собственность перешла от государства к коллективу, она не перешла от коллектива к частным лицам. Задача приватизации не была решена. Начатая в 1991 году земельная реформа не доведена до конца. Отсутствие системы реальных гарантий прав на земельные участки приводит к снижению инвестиций в различные отрасли экономики, связанные с использованием земли.</w:t>
      </w:r>
    </w:p>
    <w:p w:rsidR="00EA3D88" w:rsidRDefault="00C120A5" w:rsidP="00EA3D88">
      <w:pPr>
        <w:pStyle w:val="a5"/>
        <w:spacing w:after="0" w:line="360" w:lineRule="auto"/>
        <w:ind w:firstLine="709"/>
        <w:jc w:val="both"/>
        <w:rPr>
          <w:color w:val="000000"/>
          <w:sz w:val="28"/>
        </w:rPr>
      </w:pPr>
      <w:r w:rsidRPr="00EA3D88">
        <w:rPr>
          <w:color w:val="000000"/>
          <w:sz w:val="28"/>
        </w:rPr>
        <w:t>В условиях перехода на рыночные отношения земля как главный вид основных средств производства в сельском хозяйстве должна быть принята на системный балансовый учет в активе с одновременным увеличением уставного капитала. При этом возможно сохранение индивидуальной земельной доли граждан в коллективном имуществе. Это создает условие для более точной оценки эффективности используемой земли и развития ипотечного кредитования.</w:t>
      </w:r>
    </w:p>
    <w:p w:rsidR="00EA3D88" w:rsidRDefault="00E5046B" w:rsidP="00EA3D88">
      <w:pPr>
        <w:pStyle w:val="a5"/>
        <w:spacing w:after="0" w:line="360" w:lineRule="auto"/>
        <w:ind w:firstLine="709"/>
        <w:jc w:val="both"/>
        <w:rPr>
          <w:color w:val="000000"/>
          <w:sz w:val="28"/>
        </w:rPr>
      </w:pPr>
      <w:r w:rsidRPr="00EA3D88">
        <w:rPr>
          <w:color w:val="000000"/>
          <w:sz w:val="28"/>
        </w:rPr>
        <w:t>Ухина</w:t>
      </w:r>
      <w:r>
        <w:rPr>
          <w:color w:val="000000"/>
          <w:sz w:val="28"/>
        </w:rPr>
        <w:t xml:space="preserve"> </w:t>
      </w:r>
      <w:r w:rsidRPr="00EA3D88">
        <w:rPr>
          <w:color w:val="000000"/>
          <w:sz w:val="28"/>
        </w:rPr>
        <w:t>О.И.</w:t>
      </w:r>
      <w:r w:rsidR="00C120A5" w:rsidRPr="00EA3D88">
        <w:rPr>
          <w:color w:val="000000"/>
          <w:sz w:val="28"/>
        </w:rPr>
        <w:t xml:space="preserve"> [54] подчеркивает, что включение стоимости земельных долей в уставный капитал и соответственно в активы предприятия позволит более достоверно определить и структуру собственного капитала, а также уровень его рентабельности. Кроме того, уставный капитал, рассчитанный с учетом нормативной цены земли, может служить более обоснованной исходной величиной для расчета резервного капитала, который реально обеспечит независимость и финансовую устойчивость предприятия.</w:t>
      </w:r>
    </w:p>
    <w:p w:rsidR="00EA3D88" w:rsidRDefault="00E5046B" w:rsidP="00EA3D88">
      <w:pPr>
        <w:pStyle w:val="a5"/>
        <w:spacing w:after="0" w:line="360" w:lineRule="auto"/>
        <w:ind w:firstLine="709"/>
        <w:jc w:val="both"/>
        <w:rPr>
          <w:color w:val="000000"/>
          <w:sz w:val="28"/>
        </w:rPr>
      </w:pPr>
      <w:r w:rsidRPr="00EA3D88">
        <w:rPr>
          <w:color w:val="000000"/>
          <w:sz w:val="28"/>
        </w:rPr>
        <w:t>Волков</w:t>
      </w:r>
      <w:r>
        <w:rPr>
          <w:color w:val="000000"/>
          <w:sz w:val="28"/>
        </w:rPr>
        <w:t xml:space="preserve"> </w:t>
      </w:r>
      <w:r w:rsidRPr="00EA3D88">
        <w:rPr>
          <w:color w:val="000000"/>
          <w:sz w:val="28"/>
        </w:rPr>
        <w:t>Н.Г.</w:t>
      </w:r>
      <w:r w:rsidR="00C120A5" w:rsidRPr="00EA3D88">
        <w:rPr>
          <w:color w:val="000000"/>
          <w:sz w:val="28"/>
        </w:rPr>
        <w:t xml:space="preserve"> [25] говорит, что в настоящее время цену земли уже необходимо отражать не только в составе уставного капитала (сч. 80), но и в составе основных средств (сч. 01).</w:t>
      </w:r>
    </w:p>
    <w:p w:rsidR="00EA3D88" w:rsidRDefault="00C120A5" w:rsidP="00EA3D88">
      <w:pPr>
        <w:pStyle w:val="a5"/>
        <w:spacing w:after="0" w:line="360" w:lineRule="auto"/>
        <w:ind w:firstLine="709"/>
        <w:jc w:val="both"/>
        <w:rPr>
          <w:color w:val="000000"/>
          <w:sz w:val="28"/>
        </w:rPr>
      </w:pPr>
      <w:r w:rsidRPr="00EA3D88">
        <w:rPr>
          <w:color w:val="000000"/>
          <w:sz w:val="28"/>
        </w:rPr>
        <w:t>Механизм рационализации структуры капитала включает в себя специфические инструменты, используемые в процессе принятия управленческих решений. Важнейшим из них является цена капитала.</w:t>
      </w:r>
    </w:p>
    <w:p w:rsidR="00EA3D88" w:rsidRDefault="00C120A5" w:rsidP="00EA3D88">
      <w:pPr>
        <w:pStyle w:val="a5"/>
        <w:spacing w:after="0" w:line="360" w:lineRule="auto"/>
        <w:ind w:firstLine="709"/>
        <w:jc w:val="both"/>
        <w:rPr>
          <w:color w:val="000000"/>
          <w:sz w:val="28"/>
        </w:rPr>
      </w:pPr>
      <w:r w:rsidRPr="00EA3D88">
        <w:rPr>
          <w:color w:val="000000"/>
          <w:sz w:val="28"/>
        </w:rPr>
        <w:t xml:space="preserve">Теория структуры капитала, как указывают экономисты </w:t>
      </w:r>
      <w:r w:rsidR="00E5046B" w:rsidRPr="00EA3D88">
        <w:rPr>
          <w:color w:val="000000"/>
          <w:sz w:val="28"/>
        </w:rPr>
        <w:t>Е.</w:t>
      </w:r>
      <w:r w:rsidR="00E5046B">
        <w:rPr>
          <w:color w:val="000000"/>
          <w:sz w:val="28"/>
        </w:rPr>
        <w:t xml:space="preserve"> </w:t>
      </w:r>
      <w:r w:rsidR="00E5046B" w:rsidRPr="00EA3D88">
        <w:rPr>
          <w:color w:val="000000"/>
          <w:sz w:val="28"/>
        </w:rPr>
        <w:t>Стоянова</w:t>
      </w:r>
      <w:r w:rsidRPr="00EA3D88">
        <w:rPr>
          <w:color w:val="000000"/>
          <w:sz w:val="28"/>
        </w:rPr>
        <w:t xml:space="preserve"> [50], </w:t>
      </w:r>
      <w:r w:rsidR="00E5046B" w:rsidRPr="00EA3D88">
        <w:rPr>
          <w:color w:val="000000"/>
          <w:sz w:val="28"/>
        </w:rPr>
        <w:t>Г.</w:t>
      </w:r>
      <w:r w:rsidR="00E5046B">
        <w:rPr>
          <w:color w:val="000000"/>
          <w:sz w:val="28"/>
        </w:rPr>
        <w:t xml:space="preserve"> </w:t>
      </w:r>
      <w:r w:rsidR="00E5046B" w:rsidRPr="00EA3D88">
        <w:rPr>
          <w:color w:val="000000"/>
          <w:sz w:val="28"/>
        </w:rPr>
        <w:t>Колпакова</w:t>
      </w:r>
      <w:r w:rsidRPr="00EA3D88">
        <w:rPr>
          <w:color w:val="000000"/>
          <w:sz w:val="28"/>
        </w:rPr>
        <w:t xml:space="preserve"> [35], базируется на концепции цены капитала, т.е. сравнении затрат по привлечению собственного и заемного капитала и степени влияния различных комбинированных вариантов финансирования на их рыночную оценку.</w:t>
      </w:r>
    </w:p>
    <w:p w:rsidR="00C120A5" w:rsidRPr="00EA3D88" w:rsidRDefault="00C120A5" w:rsidP="00EA3D88">
      <w:pPr>
        <w:pStyle w:val="a5"/>
        <w:spacing w:after="0" w:line="360" w:lineRule="auto"/>
        <w:ind w:firstLine="709"/>
        <w:jc w:val="both"/>
        <w:rPr>
          <w:color w:val="000000"/>
          <w:sz w:val="28"/>
        </w:rPr>
      </w:pPr>
      <w:r w:rsidRPr="00EA3D88">
        <w:rPr>
          <w:color w:val="000000"/>
          <w:sz w:val="28"/>
        </w:rPr>
        <w:t xml:space="preserve">Проблема цены капитала затрагивается </w:t>
      </w:r>
      <w:r w:rsidRPr="00EA3D88">
        <w:rPr>
          <w:color w:val="000000"/>
          <w:sz w:val="28"/>
          <w:lang w:val="en-US"/>
        </w:rPr>
        <w:t>A</w:t>
      </w:r>
      <w:r w:rsidRPr="00EA3D88">
        <w:rPr>
          <w:color w:val="000000"/>
          <w:sz w:val="28"/>
        </w:rPr>
        <w:t>.</w:t>
      </w:r>
      <w:r w:rsidRPr="00EA3D88">
        <w:rPr>
          <w:color w:val="000000"/>
          <w:sz w:val="28"/>
          <w:lang w:val="en-US"/>
        </w:rPr>
        <w:t>M</w:t>
      </w:r>
      <w:r w:rsidRPr="00EA3D88">
        <w:rPr>
          <w:color w:val="000000"/>
          <w:sz w:val="28"/>
        </w:rPr>
        <w:t>. Хориным [57], с которым по многим вопросам и мы придерживаемся сходных позиций. Он полагает, что уровень цены капитала - одна из составных частей полезной деловой информации. Незнание цены капитала (собственного и заемного) может привести к ситуации, когда рентабельность совершаемых экономических оборотов за период может оказаться ниже требуемого уровня наращения капитала, а это автоматически приведет к невозможности исполнить финансовые обязательства. Без цены капитала нельзя качественно управлять процессом привлечения капитала из различных источников. Оценка собственного капитала организации с точки зрения ее учредителя важна, т.к. она служит основой для расчета большого числа производных показателей, выражающих экономический интерес собственника.</w:t>
      </w:r>
    </w:p>
    <w:p w:rsidR="00EA3D88" w:rsidRDefault="00EA3D88" w:rsidP="00EA3D88">
      <w:pPr>
        <w:pStyle w:val="a5"/>
        <w:spacing w:after="0" w:line="360" w:lineRule="auto"/>
        <w:ind w:firstLine="709"/>
        <w:jc w:val="both"/>
        <w:rPr>
          <w:b/>
          <w:color w:val="000000"/>
          <w:sz w:val="28"/>
        </w:rPr>
      </w:pPr>
      <w:bookmarkStart w:id="5" w:name="_Toc83808705"/>
    </w:p>
    <w:p w:rsidR="00EA3D88" w:rsidRDefault="00EA3D88" w:rsidP="00EA3D88">
      <w:pPr>
        <w:pStyle w:val="a5"/>
        <w:spacing w:after="0" w:line="360" w:lineRule="auto"/>
        <w:ind w:firstLine="709"/>
        <w:jc w:val="both"/>
        <w:rPr>
          <w:b/>
          <w:color w:val="000000"/>
          <w:sz w:val="28"/>
        </w:rPr>
      </w:pPr>
    </w:p>
    <w:p w:rsidR="00EA3D88" w:rsidRDefault="00EA3D88" w:rsidP="00EA3D88">
      <w:pPr>
        <w:pStyle w:val="a5"/>
        <w:spacing w:after="0" w:line="360" w:lineRule="auto"/>
        <w:ind w:firstLine="709"/>
        <w:jc w:val="both"/>
        <w:rPr>
          <w:b/>
          <w:color w:val="000000"/>
          <w:sz w:val="28"/>
        </w:rPr>
      </w:pPr>
      <w:r>
        <w:rPr>
          <w:b/>
          <w:color w:val="000000"/>
          <w:sz w:val="28"/>
        </w:rPr>
        <w:br w:type="page"/>
      </w:r>
      <w:r w:rsidR="00C120A5" w:rsidRPr="00EA3D88">
        <w:rPr>
          <w:b/>
          <w:color w:val="000000"/>
          <w:sz w:val="28"/>
        </w:rPr>
        <w:t>2. Общая характеристика финансового состояния предприятия</w:t>
      </w:r>
    </w:p>
    <w:p w:rsidR="00EA3D88" w:rsidRDefault="00EA3D88" w:rsidP="00EA3D88">
      <w:pPr>
        <w:pStyle w:val="a5"/>
        <w:spacing w:after="0" w:line="360" w:lineRule="auto"/>
        <w:ind w:firstLine="709"/>
        <w:jc w:val="both"/>
        <w:rPr>
          <w:b/>
          <w:color w:val="000000"/>
          <w:sz w:val="28"/>
        </w:rPr>
      </w:pPr>
    </w:p>
    <w:p w:rsidR="00EA3D88" w:rsidRDefault="00C120A5" w:rsidP="00EA3D88">
      <w:pPr>
        <w:pStyle w:val="a5"/>
        <w:spacing w:after="0" w:line="360" w:lineRule="auto"/>
        <w:ind w:firstLine="709"/>
        <w:jc w:val="both"/>
        <w:rPr>
          <w:b/>
          <w:color w:val="000000"/>
          <w:sz w:val="28"/>
        </w:rPr>
      </w:pPr>
      <w:r w:rsidRPr="00EA3D88">
        <w:rPr>
          <w:b/>
          <w:color w:val="000000"/>
          <w:sz w:val="28"/>
        </w:rPr>
        <w:t>2.1 Характеристика предприятия ОАО «Усмань-Табак»</w:t>
      </w:r>
      <w:bookmarkEnd w:id="5"/>
    </w:p>
    <w:p w:rsidR="00EA3D88" w:rsidRDefault="00EA3D88" w:rsidP="00EA3D88">
      <w:pPr>
        <w:pStyle w:val="31"/>
        <w:spacing w:after="0" w:line="360" w:lineRule="auto"/>
        <w:ind w:left="0" w:firstLine="709"/>
        <w:jc w:val="both"/>
        <w:rPr>
          <w:color w:val="000000"/>
          <w:sz w:val="28"/>
        </w:rPr>
      </w:pPr>
    </w:p>
    <w:p w:rsidR="00C120A5" w:rsidRPr="00EA3D88" w:rsidRDefault="00C120A5" w:rsidP="00EA3D88">
      <w:pPr>
        <w:pStyle w:val="31"/>
        <w:spacing w:after="0" w:line="360" w:lineRule="auto"/>
        <w:ind w:left="0" w:firstLine="709"/>
        <w:jc w:val="both"/>
        <w:rPr>
          <w:color w:val="000000"/>
          <w:sz w:val="28"/>
        </w:rPr>
      </w:pPr>
      <w:r w:rsidRPr="00EA3D88">
        <w:rPr>
          <w:color w:val="000000"/>
          <w:sz w:val="28"/>
        </w:rPr>
        <w:t xml:space="preserve">ОАО «Усмань-Табак» является крупнейшим предприятием России по производству табачных изделий. </w:t>
      </w:r>
    </w:p>
    <w:p w:rsidR="00C120A5" w:rsidRPr="00EA3D88" w:rsidRDefault="00C120A5" w:rsidP="00EA3D88">
      <w:pPr>
        <w:tabs>
          <w:tab w:val="left" w:pos="1230"/>
        </w:tabs>
        <w:spacing w:line="360" w:lineRule="auto"/>
        <w:ind w:firstLine="709"/>
        <w:jc w:val="both"/>
        <w:rPr>
          <w:color w:val="000000"/>
          <w:sz w:val="28"/>
          <w:szCs w:val="24"/>
        </w:rPr>
      </w:pPr>
      <w:r w:rsidRPr="00EA3D88">
        <w:rPr>
          <w:color w:val="000000"/>
          <w:sz w:val="28"/>
          <w:szCs w:val="24"/>
        </w:rPr>
        <w:t>Открытое акционерное общество «Усмань-Табак», в дальнейшем именуемое «общество», является юридическим лицом, действующим на основании устава и законодательства Российской Федерации, Федерального Закона «О внесении изменений и дополнения в ФЗ «Об Акционерных обществах» от 07.08.2001 г. № 120-ФЗ. Общество учреждено Комитетом по управлению государственным имуществом Липецкой области и является правоприемником Акционерного Общества открытого типа табака и махорки «Усманское», которое являлось правоприемником Табачно-махорочной фабрики «Усманская».</w:t>
      </w:r>
    </w:p>
    <w:p w:rsidR="00EA3D88" w:rsidRDefault="00C120A5" w:rsidP="00EA3D88">
      <w:pPr>
        <w:tabs>
          <w:tab w:val="left" w:pos="1230"/>
        </w:tabs>
        <w:spacing w:line="360" w:lineRule="auto"/>
        <w:ind w:firstLine="709"/>
        <w:jc w:val="both"/>
        <w:rPr>
          <w:color w:val="000000"/>
          <w:sz w:val="28"/>
          <w:szCs w:val="24"/>
        </w:rPr>
      </w:pPr>
      <w:r w:rsidRPr="00EA3D88">
        <w:rPr>
          <w:color w:val="000000"/>
          <w:sz w:val="28"/>
          <w:szCs w:val="24"/>
        </w:rPr>
        <w:t>Юридической базой функционирования предприятия является Гражданский Кодекс РФ, Федеральный Закон РФ №208 – ФЗ от 26.12.9</w:t>
      </w:r>
      <w:r w:rsidR="00EA3D88">
        <w:rPr>
          <w:color w:val="000000"/>
          <w:sz w:val="28"/>
          <w:szCs w:val="24"/>
        </w:rPr>
        <w:t xml:space="preserve"> </w:t>
      </w:r>
      <w:r w:rsidRPr="00EA3D88">
        <w:rPr>
          <w:color w:val="000000"/>
          <w:sz w:val="28"/>
          <w:szCs w:val="24"/>
        </w:rPr>
        <w:t>5г. «Об акционерных обществах».</w:t>
      </w:r>
    </w:p>
    <w:p w:rsidR="00EA3D88" w:rsidRDefault="00C120A5" w:rsidP="00EA3D88">
      <w:pPr>
        <w:tabs>
          <w:tab w:val="left" w:pos="1230"/>
        </w:tabs>
        <w:spacing w:line="360" w:lineRule="auto"/>
        <w:ind w:firstLine="709"/>
        <w:jc w:val="both"/>
        <w:rPr>
          <w:color w:val="000000"/>
          <w:sz w:val="28"/>
          <w:szCs w:val="24"/>
        </w:rPr>
      </w:pPr>
      <w:r w:rsidRPr="00EA3D88">
        <w:rPr>
          <w:color w:val="000000"/>
          <w:sz w:val="28"/>
          <w:szCs w:val="24"/>
        </w:rPr>
        <w:t xml:space="preserve">ОАО «Усмань-Табак» является юридическим лицом и создано без ограничения срока деятельности, имеет в собственности имущество, учитываемое на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ОАО «Усмань-Табак» расхоложено по адресу: Усмань, Липецкой области, ул. </w:t>
      </w:r>
      <w:r w:rsidR="00E5046B" w:rsidRPr="00EA3D88">
        <w:rPr>
          <w:color w:val="000000"/>
          <w:sz w:val="28"/>
          <w:szCs w:val="24"/>
        </w:rPr>
        <w:t>Л.</w:t>
      </w:r>
      <w:r w:rsidR="00E5046B">
        <w:rPr>
          <w:color w:val="000000"/>
          <w:sz w:val="28"/>
          <w:szCs w:val="24"/>
        </w:rPr>
        <w:t xml:space="preserve"> </w:t>
      </w:r>
      <w:r w:rsidR="00E5046B" w:rsidRPr="00EA3D88">
        <w:rPr>
          <w:color w:val="000000"/>
          <w:sz w:val="28"/>
          <w:szCs w:val="24"/>
        </w:rPr>
        <w:t>Толстого</w:t>
      </w:r>
      <w:r w:rsidRPr="00EA3D88">
        <w:rPr>
          <w:color w:val="000000"/>
          <w:sz w:val="28"/>
          <w:szCs w:val="24"/>
        </w:rPr>
        <w:t>, 2.</w:t>
      </w:r>
    </w:p>
    <w:p w:rsidR="00C120A5" w:rsidRPr="00EA3D88" w:rsidRDefault="00C120A5" w:rsidP="00EA3D88">
      <w:pPr>
        <w:pStyle w:val="a5"/>
        <w:spacing w:after="0" w:line="360" w:lineRule="auto"/>
        <w:ind w:firstLine="709"/>
        <w:jc w:val="both"/>
        <w:rPr>
          <w:color w:val="000000"/>
          <w:sz w:val="28"/>
        </w:rPr>
      </w:pPr>
      <w:r w:rsidRPr="00EA3D88">
        <w:rPr>
          <w:color w:val="000000"/>
          <w:sz w:val="28"/>
        </w:rPr>
        <w:t>Общество осуществляет свою деятельность на коммерческой основе в целях получения прибыли.</w:t>
      </w:r>
    </w:p>
    <w:p w:rsidR="00EA3D88" w:rsidRDefault="00C120A5" w:rsidP="00EA3D88">
      <w:pPr>
        <w:tabs>
          <w:tab w:val="left" w:pos="1230"/>
        </w:tabs>
        <w:spacing w:line="360" w:lineRule="auto"/>
        <w:ind w:firstLine="709"/>
        <w:jc w:val="both"/>
        <w:rPr>
          <w:color w:val="000000"/>
          <w:sz w:val="28"/>
          <w:szCs w:val="24"/>
        </w:rPr>
      </w:pPr>
      <w:r w:rsidRPr="00EA3D88">
        <w:rPr>
          <w:color w:val="000000"/>
          <w:sz w:val="28"/>
          <w:szCs w:val="24"/>
        </w:rPr>
        <w:t>Общество осуществляет следующие</w:t>
      </w:r>
      <w:r w:rsidR="00EA3D88">
        <w:rPr>
          <w:color w:val="000000"/>
          <w:sz w:val="28"/>
          <w:szCs w:val="24"/>
        </w:rPr>
        <w:t xml:space="preserve"> </w:t>
      </w:r>
      <w:r w:rsidRPr="00EA3D88">
        <w:rPr>
          <w:color w:val="000000"/>
          <w:sz w:val="28"/>
          <w:szCs w:val="24"/>
        </w:rPr>
        <w:t>основные виды деятельности:</w:t>
      </w:r>
    </w:p>
    <w:p w:rsidR="00EA3D88" w:rsidRDefault="00C120A5" w:rsidP="00EA3D88">
      <w:pPr>
        <w:numPr>
          <w:ilvl w:val="0"/>
          <w:numId w:val="4"/>
        </w:numPr>
        <w:spacing w:line="360" w:lineRule="auto"/>
        <w:ind w:left="0" w:firstLine="709"/>
        <w:jc w:val="both"/>
        <w:rPr>
          <w:color w:val="000000"/>
          <w:sz w:val="28"/>
          <w:szCs w:val="24"/>
        </w:rPr>
      </w:pPr>
      <w:r w:rsidRPr="00EA3D88">
        <w:rPr>
          <w:color w:val="000000"/>
          <w:sz w:val="28"/>
          <w:szCs w:val="24"/>
        </w:rPr>
        <w:t>производство и реализация табачных изделий,</w:t>
      </w:r>
    </w:p>
    <w:p w:rsidR="00EA3D88" w:rsidRDefault="00C120A5" w:rsidP="00EA3D88">
      <w:pPr>
        <w:numPr>
          <w:ilvl w:val="0"/>
          <w:numId w:val="4"/>
        </w:numPr>
        <w:spacing w:line="360" w:lineRule="auto"/>
        <w:ind w:left="0" w:firstLine="709"/>
        <w:jc w:val="both"/>
        <w:rPr>
          <w:color w:val="000000"/>
          <w:sz w:val="28"/>
          <w:szCs w:val="24"/>
        </w:rPr>
      </w:pPr>
      <w:r w:rsidRPr="00EA3D88">
        <w:rPr>
          <w:color w:val="000000"/>
          <w:sz w:val="28"/>
          <w:szCs w:val="24"/>
        </w:rPr>
        <w:t>продукции производственно-технического назначения,</w:t>
      </w:r>
    </w:p>
    <w:p w:rsidR="00EA3D88" w:rsidRDefault="00C120A5" w:rsidP="00EA3D88">
      <w:pPr>
        <w:numPr>
          <w:ilvl w:val="0"/>
          <w:numId w:val="4"/>
        </w:numPr>
        <w:spacing w:line="360" w:lineRule="auto"/>
        <w:ind w:left="0" w:firstLine="709"/>
        <w:jc w:val="both"/>
        <w:rPr>
          <w:color w:val="000000"/>
          <w:sz w:val="28"/>
          <w:szCs w:val="24"/>
        </w:rPr>
      </w:pPr>
      <w:r w:rsidRPr="00EA3D88">
        <w:rPr>
          <w:color w:val="000000"/>
          <w:sz w:val="28"/>
          <w:szCs w:val="24"/>
        </w:rPr>
        <w:t>сельскохозяйственная переработка и хранение</w:t>
      </w:r>
    </w:p>
    <w:p w:rsidR="00EA3D88" w:rsidRDefault="00C120A5" w:rsidP="00EA3D88">
      <w:pPr>
        <w:spacing w:line="360" w:lineRule="auto"/>
        <w:ind w:firstLine="709"/>
        <w:jc w:val="both"/>
        <w:rPr>
          <w:color w:val="000000"/>
          <w:sz w:val="28"/>
          <w:szCs w:val="24"/>
        </w:rPr>
      </w:pPr>
      <w:r w:rsidRPr="00EA3D88">
        <w:rPr>
          <w:color w:val="000000"/>
          <w:sz w:val="28"/>
          <w:szCs w:val="24"/>
        </w:rPr>
        <w:t>Уставный капитал общества составляет 61105 рублей. Он составляется из номинальной стоимости акций общества, приобретенных акционерами, в том числе из 611050 штук обыкновенных акций номинальной стоимостью 0,1 (одна десятая) рубля или 10 копеек.</w:t>
      </w:r>
    </w:p>
    <w:p w:rsidR="00EA3D88" w:rsidRDefault="00C120A5" w:rsidP="00EA3D88">
      <w:pPr>
        <w:spacing w:line="360" w:lineRule="auto"/>
        <w:ind w:firstLine="709"/>
        <w:jc w:val="both"/>
        <w:rPr>
          <w:color w:val="000000"/>
          <w:sz w:val="28"/>
          <w:szCs w:val="24"/>
        </w:rPr>
      </w:pPr>
      <w:r w:rsidRPr="00EA3D88">
        <w:rPr>
          <w:color w:val="000000"/>
          <w:sz w:val="28"/>
          <w:szCs w:val="24"/>
        </w:rPr>
        <w:t>Общество вправе размещать дополнительно к размещенным акциям обыкновенные акции и привилегированные акции.</w:t>
      </w:r>
    </w:p>
    <w:p w:rsidR="00C120A5" w:rsidRPr="00EA3D88" w:rsidRDefault="00C120A5" w:rsidP="00EA3D88">
      <w:pPr>
        <w:pStyle w:val="21"/>
        <w:ind w:firstLine="709"/>
      </w:pPr>
      <w:r w:rsidRPr="00EA3D88">
        <w:t>Производство предприятия состоит из основных цехов: сигаретного, табачного, печатного, вспомогательных и обслуживающих производств и участков. Производственная структура ОАО «Усмань-Табак» представлена на рисунке 4. Тип построения производственной структуры предприятия – предметный.</w:t>
      </w:r>
    </w:p>
    <w:p w:rsidR="00C120A5" w:rsidRPr="00EA3D88" w:rsidRDefault="00C120A5" w:rsidP="00EA3D88">
      <w:pPr>
        <w:pStyle w:val="21"/>
        <w:ind w:firstLine="709"/>
      </w:pPr>
      <w:r w:rsidRPr="00EA3D88">
        <w:t xml:space="preserve">Производственная деятельность акционерного общества направлена на производство следующих видов продукции: папиросы, сигареты без фильтра, сигареты с фильтром в мягкой и твердой упаковки, швейные изделия, хлебобулочные изделия. </w:t>
      </w:r>
    </w:p>
    <w:p w:rsidR="00C120A5" w:rsidRPr="00EA3D88" w:rsidRDefault="00C120A5" w:rsidP="00EA3D88">
      <w:pPr>
        <w:pStyle w:val="a9"/>
        <w:ind w:left="0" w:right="0" w:firstLine="709"/>
        <w:rPr>
          <w:color w:val="000000"/>
        </w:rPr>
      </w:pPr>
      <w:r w:rsidRPr="00EA3D88">
        <w:rPr>
          <w:color w:val="000000"/>
        </w:rPr>
        <w:t>Предприятие по технологическим условиям относится к предприятиям с непрерывным процессом производства. Выпуск табачной продукции проводится ритмично. По причине отсутствия сырья и материалов не было допущено простоя оборудования. Это было достигнуто вследствии тесного контакта с предприятиями и фирмами-поставщикми материалов:</w:t>
      </w:r>
    </w:p>
    <w:p w:rsidR="00C120A5" w:rsidRPr="00EA3D88" w:rsidRDefault="00C120A5" w:rsidP="00EA3D88">
      <w:pPr>
        <w:pStyle w:val="a9"/>
        <w:ind w:left="0" w:right="0" w:firstLine="709"/>
        <w:rPr>
          <w:color w:val="000000"/>
        </w:rPr>
      </w:pPr>
      <w:r w:rsidRPr="00EA3D88">
        <w:rPr>
          <w:color w:val="000000"/>
        </w:rPr>
        <w:t>Гофротары – ООО ТД «Готек-Полипак»; сигаретной бумаги ООО «Кировбумпром», ООО «Элит-Сервис М»; пачечной бумаги ООО «Кировбумпром»; ЗАО «Роситовбумага».</w:t>
      </w:r>
    </w:p>
    <w:p w:rsidR="00C120A5" w:rsidRPr="00EA3D88" w:rsidRDefault="00C120A5" w:rsidP="00EA3D88">
      <w:pPr>
        <w:pStyle w:val="a9"/>
        <w:ind w:left="0" w:right="0" w:firstLine="709"/>
        <w:rPr>
          <w:color w:val="000000"/>
        </w:rPr>
      </w:pPr>
      <w:r w:rsidRPr="00EA3D88">
        <w:rPr>
          <w:color w:val="000000"/>
        </w:rPr>
        <w:t>Основными поставщиками табачного сырья являются фирмы: «Табакко Енгайн» Китай, «МЛ Экспорт» 66-98 Индия, «Яринтерком-Импекс» Ярославль, «Элико» г. Воронеж, «Дигон» г. Махачкала, фирма «Тала ЛТД» р. Азербайджан г. Баку.</w:t>
      </w:r>
    </w:p>
    <w:p w:rsidR="00EA3D88" w:rsidRDefault="00C120A5" w:rsidP="00EA3D88">
      <w:pPr>
        <w:pStyle w:val="a9"/>
        <w:ind w:left="0" w:right="0" w:firstLine="709"/>
        <w:rPr>
          <w:color w:val="000000"/>
        </w:rPr>
      </w:pPr>
      <w:r w:rsidRPr="00EA3D88">
        <w:rPr>
          <w:color w:val="000000"/>
        </w:rPr>
        <w:t>Основными покупателями табачной продукции являются фирмы: г. Воронеж – ООО «Торговый Дом «Табак», ООО «Альфа» г. Усмань, г. Липецк – филиал ЧМТО ГУ УФПС, г. Липецк филиал «Продхозторг», г. Москва УПУ МОРФ в/ч..</w:t>
      </w:r>
    </w:p>
    <w:p w:rsidR="00EA3D88" w:rsidRDefault="00C120A5" w:rsidP="00EA3D88">
      <w:pPr>
        <w:pStyle w:val="a5"/>
        <w:spacing w:after="0" w:line="360" w:lineRule="auto"/>
        <w:ind w:firstLine="709"/>
        <w:jc w:val="both"/>
        <w:rPr>
          <w:color w:val="000000"/>
          <w:sz w:val="28"/>
        </w:rPr>
      </w:pPr>
      <w:r w:rsidRPr="00EA3D88">
        <w:rPr>
          <w:color w:val="000000"/>
          <w:sz w:val="28"/>
        </w:rPr>
        <w:t>Потребителями продукции комбината являются не только жители города Усмани и Липецкой области но и практически в любом городе России продукция комбината пользуется спросом.</w:t>
      </w:r>
    </w:p>
    <w:p w:rsidR="00EA3D88" w:rsidRDefault="00EA3D88" w:rsidP="00EA3D88">
      <w:pPr>
        <w:tabs>
          <w:tab w:val="left" w:pos="7275"/>
        </w:tabs>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Таблица 3 - Структура товарной продукции в ОАО «Усмань-табак»</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35"/>
        <w:gridCol w:w="1044"/>
        <w:gridCol w:w="860"/>
        <w:gridCol w:w="1043"/>
        <w:gridCol w:w="861"/>
        <w:gridCol w:w="1043"/>
        <w:gridCol w:w="861"/>
        <w:gridCol w:w="837"/>
        <w:gridCol w:w="835"/>
      </w:tblGrid>
      <w:tr w:rsidR="00C120A5" w:rsidRPr="00DF05F0" w:rsidTr="00DF05F0">
        <w:trPr>
          <w:cantSplit/>
          <w:trHeight w:val="681"/>
        </w:trPr>
        <w:tc>
          <w:tcPr>
            <w:tcW w:w="951" w:type="pct"/>
            <w:vMerge w:val="restart"/>
            <w:shd w:val="clear" w:color="auto" w:fill="auto"/>
          </w:tcPr>
          <w:p w:rsidR="00C120A5" w:rsidRPr="00DF05F0" w:rsidRDefault="00C120A5" w:rsidP="00DF05F0">
            <w:pPr>
              <w:tabs>
                <w:tab w:val="left" w:pos="5805"/>
              </w:tabs>
              <w:spacing w:line="360" w:lineRule="auto"/>
              <w:ind w:firstLine="0"/>
              <w:jc w:val="both"/>
              <w:rPr>
                <w:color w:val="000000"/>
                <w:szCs w:val="24"/>
              </w:rPr>
            </w:pPr>
          </w:p>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Виды продукции</w:t>
            </w:r>
          </w:p>
        </w:tc>
        <w:tc>
          <w:tcPr>
            <w:tcW w:w="1043" w:type="pct"/>
            <w:gridSpan w:val="2"/>
            <w:shd w:val="clear" w:color="auto" w:fill="auto"/>
          </w:tcPr>
          <w:p w:rsidR="00C120A5" w:rsidRPr="00DF05F0" w:rsidRDefault="00C120A5" w:rsidP="00DF05F0">
            <w:pPr>
              <w:tabs>
                <w:tab w:val="left" w:pos="5805"/>
              </w:tabs>
              <w:spacing w:line="360" w:lineRule="auto"/>
              <w:ind w:firstLine="0"/>
              <w:jc w:val="both"/>
              <w:rPr>
                <w:color w:val="000000"/>
                <w:szCs w:val="24"/>
              </w:rPr>
            </w:pPr>
            <w:smartTag w:uri="urn:schemas-microsoft-com:office:smarttags" w:element="metricconverter">
              <w:smartTagPr>
                <w:attr w:name="ProductID" w:val="2004 г"/>
              </w:smartTagPr>
              <w:r w:rsidRPr="00DF05F0">
                <w:rPr>
                  <w:color w:val="000000"/>
                  <w:szCs w:val="24"/>
                </w:rPr>
                <w:t>2004 г</w:t>
              </w:r>
            </w:smartTag>
            <w:r w:rsidRPr="00DF05F0">
              <w:rPr>
                <w:color w:val="000000"/>
                <w:szCs w:val="24"/>
              </w:rPr>
              <w:t>.</w:t>
            </w:r>
          </w:p>
          <w:p w:rsidR="00C120A5" w:rsidRPr="00DF05F0" w:rsidRDefault="00C120A5" w:rsidP="00DF05F0">
            <w:pPr>
              <w:tabs>
                <w:tab w:val="left" w:pos="5805"/>
              </w:tabs>
              <w:spacing w:line="360" w:lineRule="auto"/>
              <w:ind w:firstLine="0"/>
              <w:jc w:val="both"/>
              <w:rPr>
                <w:color w:val="000000"/>
                <w:szCs w:val="24"/>
              </w:rPr>
            </w:pPr>
          </w:p>
        </w:tc>
        <w:tc>
          <w:tcPr>
            <w:tcW w:w="1044" w:type="pct"/>
            <w:gridSpan w:val="2"/>
            <w:shd w:val="clear" w:color="auto" w:fill="auto"/>
          </w:tcPr>
          <w:p w:rsidR="00C120A5" w:rsidRPr="00DF05F0" w:rsidRDefault="00C120A5" w:rsidP="00DF05F0">
            <w:pPr>
              <w:tabs>
                <w:tab w:val="left" w:pos="5805"/>
              </w:tabs>
              <w:spacing w:line="360" w:lineRule="auto"/>
              <w:ind w:firstLine="0"/>
              <w:jc w:val="both"/>
              <w:rPr>
                <w:color w:val="000000"/>
                <w:szCs w:val="24"/>
              </w:rPr>
            </w:pPr>
            <w:smartTag w:uri="urn:schemas-microsoft-com:office:smarttags" w:element="metricconverter">
              <w:smartTagPr>
                <w:attr w:name="ProductID" w:val="2005 г"/>
              </w:smartTagPr>
              <w:r w:rsidRPr="00DF05F0">
                <w:rPr>
                  <w:color w:val="000000"/>
                  <w:szCs w:val="24"/>
                </w:rPr>
                <w:t>2005 г</w:t>
              </w:r>
            </w:smartTag>
            <w:r w:rsidRPr="00DF05F0">
              <w:rPr>
                <w:color w:val="000000"/>
                <w:szCs w:val="24"/>
              </w:rPr>
              <w:t>.</w:t>
            </w:r>
          </w:p>
        </w:tc>
        <w:tc>
          <w:tcPr>
            <w:tcW w:w="1044" w:type="pct"/>
            <w:gridSpan w:val="2"/>
            <w:shd w:val="clear" w:color="auto" w:fill="auto"/>
          </w:tcPr>
          <w:p w:rsidR="00C120A5" w:rsidRPr="00DF05F0" w:rsidRDefault="00C120A5" w:rsidP="00DF05F0">
            <w:pPr>
              <w:tabs>
                <w:tab w:val="left" w:pos="5805"/>
              </w:tabs>
              <w:spacing w:line="360" w:lineRule="auto"/>
              <w:ind w:firstLine="0"/>
              <w:jc w:val="both"/>
              <w:rPr>
                <w:color w:val="000000"/>
                <w:szCs w:val="24"/>
              </w:rPr>
            </w:pPr>
            <w:smartTag w:uri="urn:schemas-microsoft-com:office:smarttags" w:element="metricconverter">
              <w:smartTagPr>
                <w:attr w:name="ProductID" w:val="2006 г"/>
              </w:smartTagPr>
              <w:r w:rsidRPr="00DF05F0">
                <w:rPr>
                  <w:color w:val="000000"/>
                  <w:szCs w:val="24"/>
                </w:rPr>
                <w:t>2006 г</w:t>
              </w:r>
            </w:smartTag>
            <w:r w:rsidRPr="00DF05F0">
              <w:rPr>
                <w:color w:val="000000"/>
                <w:szCs w:val="24"/>
              </w:rPr>
              <w:t>.</w:t>
            </w:r>
          </w:p>
        </w:tc>
        <w:tc>
          <w:tcPr>
            <w:tcW w:w="917" w:type="pct"/>
            <w:gridSpan w:val="2"/>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В среднем за 3 года</w:t>
            </w:r>
          </w:p>
        </w:tc>
      </w:tr>
      <w:tr w:rsidR="00EA3D88" w:rsidRPr="00DF05F0" w:rsidTr="00DF05F0">
        <w:trPr>
          <w:cantSplit/>
        </w:trPr>
        <w:tc>
          <w:tcPr>
            <w:tcW w:w="951" w:type="pct"/>
            <w:vMerge/>
            <w:shd w:val="clear" w:color="auto" w:fill="auto"/>
          </w:tcPr>
          <w:p w:rsidR="00C120A5" w:rsidRPr="00DF05F0" w:rsidRDefault="00C120A5" w:rsidP="00DF05F0">
            <w:pPr>
              <w:tabs>
                <w:tab w:val="left" w:pos="5805"/>
              </w:tabs>
              <w:spacing w:line="360" w:lineRule="auto"/>
              <w:ind w:firstLine="0"/>
              <w:jc w:val="both"/>
              <w:rPr>
                <w:color w:val="000000"/>
                <w:szCs w:val="24"/>
              </w:rPr>
            </w:pP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Т.руб</w:t>
            </w:r>
          </w:p>
        </w:tc>
        <w:tc>
          <w:tcPr>
            <w:tcW w:w="471"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 к итогу</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Тыс</w:t>
            </w:r>
          </w:p>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Руб</w:t>
            </w:r>
          </w:p>
        </w:tc>
        <w:tc>
          <w:tcPr>
            <w:tcW w:w="4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 xml:space="preserve">% к </w:t>
            </w:r>
          </w:p>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итогу</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Тыс.</w:t>
            </w:r>
          </w:p>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Руб.</w:t>
            </w:r>
          </w:p>
        </w:tc>
        <w:tc>
          <w:tcPr>
            <w:tcW w:w="4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 к</w:t>
            </w:r>
          </w:p>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итогу</w:t>
            </w:r>
          </w:p>
        </w:tc>
        <w:tc>
          <w:tcPr>
            <w:tcW w:w="459"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Тыс. руб</w:t>
            </w:r>
          </w:p>
        </w:tc>
        <w:tc>
          <w:tcPr>
            <w:tcW w:w="458"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 к итогу</w:t>
            </w:r>
          </w:p>
        </w:tc>
      </w:tr>
      <w:tr w:rsidR="00EA3D88" w:rsidRPr="00DF05F0" w:rsidTr="00DF05F0">
        <w:trPr>
          <w:cantSplit/>
        </w:trPr>
        <w:tc>
          <w:tcPr>
            <w:tcW w:w="951"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1.</w:t>
            </w:r>
            <w:r w:rsidR="00EA3D88" w:rsidRPr="00DF05F0">
              <w:rPr>
                <w:color w:val="000000"/>
                <w:szCs w:val="24"/>
              </w:rPr>
              <w:t xml:space="preserve"> </w:t>
            </w:r>
            <w:r w:rsidRPr="00DF05F0">
              <w:rPr>
                <w:color w:val="000000"/>
                <w:szCs w:val="24"/>
              </w:rPr>
              <w:t>Табачные изделия</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346678</w:t>
            </w:r>
          </w:p>
        </w:tc>
        <w:tc>
          <w:tcPr>
            <w:tcW w:w="471"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99,72</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350293</w:t>
            </w:r>
          </w:p>
        </w:tc>
        <w:tc>
          <w:tcPr>
            <w:tcW w:w="4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98,50</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256479</w:t>
            </w:r>
          </w:p>
        </w:tc>
        <w:tc>
          <w:tcPr>
            <w:tcW w:w="4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95,59</w:t>
            </w:r>
          </w:p>
        </w:tc>
        <w:tc>
          <w:tcPr>
            <w:tcW w:w="459"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317817</w:t>
            </w:r>
          </w:p>
        </w:tc>
        <w:tc>
          <w:tcPr>
            <w:tcW w:w="458"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98,14</w:t>
            </w:r>
          </w:p>
        </w:tc>
      </w:tr>
      <w:tr w:rsidR="00EA3D88" w:rsidRPr="00DF05F0" w:rsidTr="00DF05F0">
        <w:trPr>
          <w:cantSplit/>
        </w:trPr>
        <w:tc>
          <w:tcPr>
            <w:tcW w:w="951"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2.</w:t>
            </w:r>
            <w:r w:rsidR="00EA3D88" w:rsidRPr="00DF05F0">
              <w:rPr>
                <w:color w:val="000000"/>
                <w:szCs w:val="24"/>
              </w:rPr>
              <w:t xml:space="preserve"> </w:t>
            </w:r>
            <w:r w:rsidRPr="00DF05F0">
              <w:rPr>
                <w:color w:val="000000"/>
                <w:szCs w:val="24"/>
              </w:rPr>
              <w:t>Хлебобулочные изделия</w:t>
            </w:r>
          </w:p>
        </w:tc>
        <w:tc>
          <w:tcPr>
            <w:tcW w:w="572" w:type="pct"/>
            <w:shd w:val="clear" w:color="auto" w:fill="auto"/>
          </w:tcPr>
          <w:p w:rsidR="00C120A5" w:rsidRPr="00DF05F0" w:rsidRDefault="00C120A5" w:rsidP="00DF05F0">
            <w:pPr>
              <w:pStyle w:val="aa"/>
              <w:tabs>
                <w:tab w:val="left" w:pos="5805"/>
              </w:tabs>
              <w:spacing w:line="360" w:lineRule="auto"/>
              <w:jc w:val="both"/>
              <w:rPr>
                <w:color w:val="000000"/>
              </w:rPr>
            </w:pPr>
            <w:r w:rsidRPr="00DF05F0">
              <w:rPr>
                <w:color w:val="000000"/>
              </w:rPr>
              <w:t>707</w:t>
            </w:r>
          </w:p>
        </w:tc>
        <w:tc>
          <w:tcPr>
            <w:tcW w:w="471"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0,203</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617</w:t>
            </w:r>
          </w:p>
        </w:tc>
        <w:tc>
          <w:tcPr>
            <w:tcW w:w="4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0,174</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550</w:t>
            </w:r>
          </w:p>
        </w:tc>
        <w:tc>
          <w:tcPr>
            <w:tcW w:w="4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0,204</w:t>
            </w:r>
          </w:p>
        </w:tc>
        <w:tc>
          <w:tcPr>
            <w:tcW w:w="459"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625</w:t>
            </w:r>
          </w:p>
        </w:tc>
        <w:tc>
          <w:tcPr>
            <w:tcW w:w="458"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0,193</w:t>
            </w:r>
          </w:p>
        </w:tc>
      </w:tr>
      <w:tr w:rsidR="00EA3D88" w:rsidRPr="00DF05F0" w:rsidTr="00DF05F0">
        <w:trPr>
          <w:cantSplit/>
        </w:trPr>
        <w:tc>
          <w:tcPr>
            <w:tcW w:w="951"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3.</w:t>
            </w:r>
            <w:r w:rsidR="00EA3D88" w:rsidRPr="00DF05F0">
              <w:rPr>
                <w:color w:val="000000"/>
                <w:szCs w:val="24"/>
              </w:rPr>
              <w:t xml:space="preserve"> </w:t>
            </w:r>
            <w:r w:rsidRPr="00DF05F0">
              <w:rPr>
                <w:color w:val="000000"/>
                <w:szCs w:val="24"/>
              </w:rPr>
              <w:t>Швейные изделия</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168</w:t>
            </w:r>
          </w:p>
        </w:tc>
        <w:tc>
          <w:tcPr>
            <w:tcW w:w="471"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0,048</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40</w:t>
            </w:r>
          </w:p>
        </w:tc>
        <w:tc>
          <w:tcPr>
            <w:tcW w:w="4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0,011</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36</w:t>
            </w:r>
          </w:p>
        </w:tc>
        <w:tc>
          <w:tcPr>
            <w:tcW w:w="4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0,013</w:t>
            </w:r>
          </w:p>
        </w:tc>
        <w:tc>
          <w:tcPr>
            <w:tcW w:w="459"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81</w:t>
            </w:r>
          </w:p>
        </w:tc>
        <w:tc>
          <w:tcPr>
            <w:tcW w:w="458"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0,025</w:t>
            </w:r>
          </w:p>
        </w:tc>
      </w:tr>
      <w:tr w:rsidR="00EA3D88" w:rsidRPr="00DF05F0" w:rsidTr="00DF05F0">
        <w:trPr>
          <w:cantSplit/>
        </w:trPr>
        <w:tc>
          <w:tcPr>
            <w:tcW w:w="951"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4.</w:t>
            </w:r>
            <w:r w:rsidR="00EA3D88" w:rsidRPr="00DF05F0">
              <w:rPr>
                <w:color w:val="000000"/>
                <w:szCs w:val="24"/>
              </w:rPr>
              <w:t xml:space="preserve"> </w:t>
            </w:r>
            <w:r w:rsidRPr="00DF05F0">
              <w:rPr>
                <w:color w:val="000000"/>
                <w:szCs w:val="24"/>
              </w:rPr>
              <w:t>Прочие</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76</w:t>
            </w:r>
          </w:p>
        </w:tc>
        <w:tc>
          <w:tcPr>
            <w:tcW w:w="471"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0,021</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4669</w:t>
            </w:r>
          </w:p>
        </w:tc>
        <w:tc>
          <w:tcPr>
            <w:tcW w:w="4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1,313</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11245</w:t>
            </w:r>
          </w:p>
        </w:tc>
        <w:tc>
          <w:tcPr>
            <w:tcW w:w="4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4,191</w:t>
            </w:r>
          </w:p>
        </w:tc>
        <w:tc>
          <w:tcPr>
            <w:tcW w:w="459"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5330</w:t>
            </w:r>
          </w:p>
        </w:tc>
        <w:tc>
          <w:tcPr>
            <w:tcW w:w="458"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1,646</w:t>
            </w:r>
          </w:p>
        </w:tc>
      </w:tr>
      <w:tr w:rsidR="00EA3D88" w:rsidRPr="00DF05F0" w:rsidTr="00DF05F0">
        <w:trPr>
          <w:cantSplit/>
        </w:trPr>
        <w:tc>
          <w:tcPr>
            <w:tcW w:w="951"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Итого:</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347629</w:t>
            </w:r>
          </w:p>
        </w:tc>
        <w:tc>
          <w:tcPr>
            <w:tcW w:w="471"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100</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355619</w:t>
            </w:r>
          </w:p>
        </w:tc>
        <w:tc>
          <w:tcPr>
            <w:tcW w:w="4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100</w:t>
            </w:r>
          </w:p>
        </w:tc>
        <w:tc>
          <w:tcPr>
            <w:tcW w:w="5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268310</w:t>
            </w:r>
          </w:p>
        </w:tc>
        <w:tc>
          <w:tcPr>
            <w:tcW w:w="472"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100</w:t>
            </w:r>
          </w:p>
        </w:tc>
        <w:tc>
          <w:tcPr>
            <w:tcW w:w="459"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323853</w:t>
            </w:r>
          </w:p>
        </w:tc>
        <w:tc>
          <w:tcPr>
            <w:tcW w:w="458" w:type="pct"/>
            <w:shd w:val="clear" w:color="auto" w:fill="auto"/>
          </w:tcPr>
          <w:p w:rsidR="00C120A5" w:rsidRPr="00DF05F0" w:rsidRDefault="00C120A5" w:rsidP="00DF05F0">
            <w:pPr>
              <w:tabs>
                <w:tab w:val="left" w:pos="5805"/>
              </w:tabs>
              <w:spacing w:line="360" w:lineRule="auto"/>
              <w:ind w:firstLine="0"/>
              <w:jc w:val="both"/>
              <w:rPr>
                <w:color w:val="000000"/>
                <w:szCs w:val="24"/>
              </w:rPr>
            </w:pPr>
            <w:r w:rsidRPr="00DF05F0">
              <w:rPr>
                <w:color w:val="000000"/>
                <w:szCs w:val="24"/>
              </w:rPr>
              <w:t>100</w:t>
            </w:r>
          </w:p>
        </w:tc>
      </w:tr>
    </w:tbl>
    <w:p w:rsidR="00C120A5" w:rsidRPr="00EA3D88" w:rsidRDefault="00C120A5" w:rsidP="00EA3D88">
      <w:pPr>
        <w:spacing w:line="360" w:lineRule="auto"/>
        <w:ind w:firstLine="709"/>
        <w:jc w:val="both"/>
        <w:rPr>
          <w:color w:val="000000"/>
          <w:sz w:val="28"/>
          <w:szCs w:val="24"/>
        </w:rPr>
      </w:pPr>
    </w:p>
    <w:p w:rsidR="00EA3D88" w:rsidRDefault="00C120A5" w:rsidP="00EA3D88">
      <w:pPr>
        <w:spacing w:line="360" w:lineRule="auto"/>
        <w:ind w:firstLine="709"/>
        <w:jc w:val="both"/>
        <w:rPr>
          <w:color w:val="000000"/>
          <w:sz w:val="28"/>
          <w:szCs w:val="24"/>
        </w:rPr>
      </w:pPr>
      <w:r w:rsidRPr="00EA3D88">
        <w:rPr>
          <w:color w:val="000000"/>
          <w:sz w:val="28"/>
          <w:szCs w:val="24"/>
        </w:rPr>
        <w:t>По данным таблицы 3 видно, что структура товарной продукции в ОАО «Усмань-Табак» в основном представлена табачными изделиями, занимающими в среднем за 3 года 98</w:t>
      </w:r>
      <w:r w:rsidR="00EA3D88">
        <w:rPr>
          <w:color w:val="000000"/>
          <w:sz w:val="28"/>
          <w:szCs w:val="24"/>
        </w:rPr>
        <w:t>%</w:t>
      </w:r>
      <w:r w:rsidRPr="00EA3D88">
        <w:rPr>
          <w:color w:val="000000"/>
          <w:sz w:val="28"/>
          <w:szCs w:val="24"/>
        </w:rPr>
        <w:t xml:space="preserve"> от всей продукции выпускаемой обществом.</w:t>
      </w:r>
    </w:p>
    <w:p w:rsidR="00C120A5" w:rsidRPr="00EA3D88" w:rsidRDefault="00C120A5"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b/>
          <w:color w:val="000000"/>
          <w:sz w:val="28"/>
          <w:szCs w:val="24"/>
        </w:rPr>
      </w:pPr>
      <w:r w:rsidRPr="00EA3D88">
        <w:rPr>
          <w:b/>
          <w:color w:val="000000"/>
          <w:sz w:val="28"/>
          <w:szCs w:val="24"/>
        </w:rPr>
        <w:t>2.2</w:t>
      </w:r>
      <w:r w:rsidR="00EA3D88">
        <w:rPr>
          <w:b/>
          <w:color w:val="000000"/>
          <w:sz w:val="28"/>
          <w:szCs w:val="24"/>
        </w:rPr>
        <w:t xml:space="preserve"> </w:t>
      </w:r>
      <w:r w:rsidRPr="00EA3D88">
        <w:rPr>
          <w:b/>
          <w:color w:val="000000"/>
          <w:sz w:val="28"/>
          <w:szCs w:val="24"/>
        </w:rPr>
        <w:t xml:space="preserve">Анализ финансово-хозяйственной деятельности компании на основе Ф№1 </w:t>
      </w:r>
    </w:p>
    <w:p w:rsidR="00C120A5" w:rsidRPr="00EA3D88" w:rsidRDefault="00C120A5" w:rsidP="00EA3D88">
      <w:pPr>
        <w:spacing w:line="360" w:lineRule="auto"/>
        <w:ind w:firstLine="709"/>
        <w:jc w:val="both"/>
        <w:rPr>
          <w:color w:val="000000"/>
          <w:sz w:val="28"/>
          <w:szCs w:val="24"/>
        </w:rPr>
      </w:pPr>
    </w:p>
    <w:p w:rsidR="00EA3D88" w:rsidRDefault="00C120A5" w:rsidP="00EA3D88">
      <w:pPr>
        <w:spacing w:line="360" w:lineRule="auto"/>
        <w:ind w:firstLine="709"/>
        <w:jc w:val="both"/>
        <w:rPr>
          <w:color w:val="000000"/>
          <w:sz w:val="28"/>
          <w:szCs w:val="24"/>
        </w:rPr>
      </w:pPr>
      <w:r w:rsidRPr="00EA3D88">
        <w:rPr>
          <w:color w:val="000000"/>
          <w:sz w:val="28"/>
          <w:szCs w:val="24"/>
        </w:rPr>
        <w:t xml:space="preserve">В </w:t>
      </w:r>
      <w:smartTag w:uri="urn:schemas-microsoft-com:office:smarttags" w:element="metricconverter">
        <w:smartTagPr>
          <w:attr w:name="ProductID" w:val="2006 г"/>
        </w:smartTagPr>
        <w:r w:rsidRPr="00EA3D88">
          <w:rPr>
            <w:color w:val="000000"/>
            <w:sz w:val="28"/>
            <w:szCs w:val="24"/>
          </w:rPr>
          <w:t>2006 г</w:t>
        </w:r>
      </w:smartTag>
      <w:r w:rsidRPr="00EA3D88">
        <w:rPr>
          <w:color w:val="000000"/>
          <w:sz w:val="28"/>
          <w:szCs w:val="24"/>
        </w:rPr>
        <w:t>. производство табачных изделий снизилось по сравнению.</w:t>
      </w:r>
      <w:r w:rsidR="00EA3D88">
        <w:rPr>
          <w:color w:val="000000"/>
          <w:sz w:val="28"/>
          <w:szCs w:val="24"/>
        </w:rPr>
        <w:t xml:space="preserve"> </w:t>
      </w:r>
      <w:r w:rsidRPr="00EA3D88">
        <w:rPr>
          <w:color w:val="000000"/>
          <w:sz w:val="28"/>
          <w:szCs w:val="24"/>
        </w:rPr>
        <w:t xml:space="preserve">с </w:t>
      </w:r>
      <w:smartTag w:uri="urn:schemas-microsoft-com:office:smarttags" w:element="metricconverter">
        <w:smartTagPr>
          <w:attr w:name="ProductID" w:val="2005 г"/>
        </w:smartTagPr>
        <w:r w:rsidRPr="00EA3D88">
          <w:rPr>
            <w:color w:val="000000"/>
            <w:sz w:val="28"/>
            <w:szCs w:val="24"/>
          </w:rPr>
          <w:t>2005 г</w:t>
        </w:r>
      </w:smartTag>
      <w:r w:rsidRPr="00EA3D88">
        <w:rPr>
          <w:color w:val="000000"/>
          <w:sz w:val="28"/>
          <w:szCs w:val="24"/>
        </w:rPr>
        <w:t>. и составила</w:t>
      </w:r>
      <w:r w:rsidR="00EA3D88">
        <w:rPr>
          <w:color w:val="000000"/>
          <w:sz w:val="28"/>
          <w:szCs w:val="24"/>
        </w:rPr>
        <w:t xml:space="preserve"> </w:t>
      </w:r>
      <w:r w:rsidRPr="00EA3D88">
        <w:rPr>
          <w:color w:val="000000"/>
          <w:sz w:val="28"/>
          <w:szCs w:val="24"/>
        </w:rPr>
        <w:t>95,59</w:t>
      </w:r>
      <w:r w:rsidR="00EA3D88">
        <w:rPr>
          <w:color w:val="000000"/>
          <w:sz w:val="28"/>
          <w:szCs w:val="24"/>
        </w:rPr>
        <w:t>%</w:t>
      </w:r>
      <w:r w:rsidRPr="00EA3D88">
        <w:rPr>
          <w:color w:val="000000"/>
          <w:sz w:val="28"/>
          <w:szCs w:val="24"/>
        </w:rPr>
        <w:t xml:space="preserve"> от всей выпускаемой продукции</w:t>
      </w:r>
      <w:r w:rsidR="00EA3D88">
        <w:rPr>
          <w:color w:val="000000"/>
          <w:sz w:val="28"/>
          <w:szCs w:val="24"/>
        </w:rPr>
        <w:t>,</w:t>
      </w:r>
      <w:r w:rsidRPr="00EA3D88">
        <w:rPr>
          <w:color w:val="000000"/>
          <w:sz w:val="28"/>
          <w:szCs w:val="24"/>
        </w:rPr>
        <w:t xml:space="preserve"> а в </w:t>
      </w:r>
      <w:smartTag w:uri="urn:schemas-microsoft-com:office:smarttags" w:element="metricconverter">
        <w:smartTagPr>
          <w:attr w:name="ProductID" w:val="2005 г"/>
        </w:smartTagPr>
        <w:r w:rsidRPr="00EA3D88">
          <w:rPr>
            <w:color w:val="000000"/>
            <w:sz w:val="28"/>
            <w:szCs w:val="24"/>
          </w:rPr>
          <w:t>2005 г</w:t>
        </w:r>
      </w:smartTag>
      <w:r w:rsidRPr="00EA3D88">
        <w:rPr>
          <w:color w:val="000000"/>
          <w:sz w:val="28"/>
          <w:szCs w:val="24"/>
        </w:rPr>
        <w:t>. оно составляло 98,50</w:t>
      </w:r>
      <w:r w:rsidR="00EA3D88">
        <w:rPr>
          <w:color w:val="000000"/>
          <w:sz w:val="28"/>
          <w:szCs w:val="24"/>
        </w:rPr>
        <w:t>%</w:t>
      </w:r>
      <w:r w:rsidRPr="00EA3D88">
        <w:rPr>
          <w:color w:val="000000"/>
          <w:sz w:val="28"/>
          <w:szCs w:val="24"/>
        </w:rPr>
        <w:t xml:space="preserve">. Это связано с тем, что на протяжении всего </w:t>
      </w:r>
      <w:smartTag w:uri="urn:schemas-microsoft-com:office:smarttags" w:element="metricconverter">
        <w:smartTagPr>
          <w:attr w:name="ProductID" w:val="2006 г"/>
        </w:smartTagPr>
        <w:r w:rsidRPr="00EA3D88">
          <w:rPr>
            <w:color w:val="000000"/>
            <w:sz w:val="28"/>
            <w:szCs w:val="24"/>
          </w:rPr>
          <w:t>2006 г</w:t>
        </w:r>
      </w:smartTag>
      <w:r w:rsidRPr="00EA3D88">
        <w:rPr>
          <w:color w:val="000000"/>
          <w:sz w:val="28"/>
          <w:szCs w:val="24"/>
        </w:rPr>
        <w:t>. производство постоянно лихорадило из-за отсутствия рынков сбыта.</w:t>
      </w:r>
    </w:p>
    <w:p w:rsidR="00EA3D88" w:rsidRDefault="00C120A5" w:rsidP="00EA3D88">
      <w:pPr>
        <w:spacing w:line="360" w:lineRule="auto"/>
        <w:ind w:firstLine="709"/>
        <w:jc w:val="both"/>
        <w:rPr>
          <w:color w:val="000000"/>
          <w:sz w:val="28"/>
          <w:szCs w:val="24"/>
        </w:rPr>
      </w:pPr>
      <w:r w:rsidRPr="00EA3D88">
        <w:rPr>
          <w:color w:val="000000"/>
          <w:sz w:val="28"/>
          <w:szCs w:val="24"/>
        </w:rPr>
        <w:t xml:space="preserve">По причине отсутствия сырья и материалов простоя оборудования не было. Это было достигнуто </w:t>
      </w:r>
      <w:r w:rsidR="00EA3D88" w:rsidRPr="00EA3D88">
        <w:rPr>
          <w:color w:val="000000"/>
          <w:sz w:val="28"/>
          <w:szCs w:val="24"/>
        </w:rPr>
        <w:t>вследствие</w:t>
      </w:r>
      <w:r w:rsidRPr="00EA3D88">
        <w:rPr>
          <w:color w:val="000000"/>
          <w:sz w:val="28"/>
          <w:szCs w:val="24"/>
        </w:rPr>
        <w:t xml:space="preserve"> тесного контакта</w:t>
      </w:r>
      <w:r w:rsidR="00EA3D88">
        <w:rPr>
          <w:color w:val="000000"/>
          <w:sz w:val="28"/>
          <w:szCs w:val="24"/>
        </w:rPr>
        <w:t xml:space="preserve"> </w:t>
      </w:r>
      <w:r w:rsidRPr="00EA3D88">
        <w:rPr>
          <w:color w:val="000000"/>
          <w:sz w:val="28"/>
          <w:szCs w:val="24"/>
        </w:rPr>
        <w:t>с предприятиями-поставщиками сырья и материалов.</w:t>
      </w:r>
    </w:p>
    <w:p w:rsidR="00EA3D88" w:rsidRDefault="00C120A5" w:rsidP="00EA3D88">
      <w:pPr>
        <w:spacing w:line="360" w:lineRule="auto"/>
        <w:ind w:firstLine="709"/>
        <w:jc w:val="both"/>
        <w:rPr>
          <w:color w:val="000000"/>
          <w:sz w:val="28"/>
          <w:szCs w:val="24"/>
        </w:rPr>
      </w:pPr>
      <w:r w:rsidRPr="00EA3D88">
        <w:rPr>
          <w:color w:val="000000"/>
          <w:sz w:val="28"/>
          <w:szCs w:val="24"/>
        </w:rPr>
        <w:t>На 1 января 2007 года кредиторская задолженность составила 67944 тыс. рублей, задолженность по налогам, срок уплаты которых не наступил – 29504 тыс. руб.</w:t>
      </w:r>
    </w:p>
    <w:p w:rsidR="00EA3D88" w:rsidRDefault="00C120A5" w:rsidP="00EA3D88">
      <w:pPr>
        <w:spacing w:line="360" w:lineRule="auto"/>
        <w:ind w:firstLine="709"/>
        <w:jc w:val="both"/>
        <w:rPr>
          <w:color w:val="000000"/>
          <w:sz w:val="28"/>
          <w:szCs w:val="24"/>
        </w:rPr>
      </w:pPr>
      <w:r w:rsidRPr="00EA3D88">
        <w:rPr>
          <w:color w:val="000000"/>
          <w:sz w:val="28"/>
          <w:szCs w:val="24"/>
        </w:rPr>
        <w:t>Основными покупателями табачной продукции является ООО «Торговый Дом «Табак».</w:t>
      </w:r>
    </w:p>
    <w:p w:rsidR="00C120A5" w:rsidRPr="00EA3D88" w:rsidRDefault="00C120A5" w:rsidP="00EA3D88">
      <w:pPr>
        <w:spacing w:line="360" w:lineRule="auto"/>
        <w:ind w:firstLine="709"/>
        <w:jc w:val="both"/>
        <w:rPr>
          <w:color w:val="000000"/>
          <w:sz w:val="28"/>
          <w:szCs w:val="24"/>
        </w:rPr>
      </w:pPr>
    </w:p>
    <w:p w:rsidR="00C120A5" w:rsidRPr="00EA3D88" w:rsidRDefault="00C120A5" w:rsidP="00EA3D88">
      <w:pPr>
        <w:pStyle w:val="33"/>
        <w:ind w:firstLine="709"/>
        <w:jc w:val="both"/>
        <w:rPr>
          <w:color w:val="000000"/>
        </w:rPr>
      </w:pPr>
      <w:r w:rsidRPr="00EA3D88">
        <w:rPr>
          <w:color w:val="000000"/>
        </w:rPr>
        <w:t>Таблица 4. - Производство основных видов продукции и их эффективность в ОАО «Усмань-табак» за 2004-</w:t>
      </w:r>
      <w:smartTag w:uri="urn:schemas-microsoft-com:office:smarttags" w:element="metricconverter">
        <w:smartTagPr>
          <w:attr w:name="ProductID" w:val="2006 г"/>
        </w:smartTagPr>
        <w:r w:rsidRPr="00EA3D88">
          <w:rPr>
            <w:color w:val="000000"/>
          </w:rPr>
          <w:t>2006 г</w:t>
        </w:r>
      </w:smartTag>
      <w:r w:rsidRPr="00EA3D88">
        <w:rPr>
          <w:color w:val="000000"/>
        </w:rPr>
        <w:t>.г.</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3"/>
        <w:gridCol w:w="1528"/>
        <w:gridCol w:w="1066"/>
        <w:gridCol w:w="1443"/>
        <w:gridCol w:w="1052"/>
        <w:gridCol w:w="1146"/>
        <w:gridCol w:w="1066"/>
        <w:gridCol w:w="1336"/>
      </w:tblGrid>
      <w:tr w:rsidR="00EA3D88" w:rsidRPr="00DF05F0" w:rsidTr="00DF05F0">
        <w:trPr>
          <w:cantSplit/>
        </w:trPr>
        <w:tc>
          <w:tcPr>
            <w:tcW w:w="3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 п/п</w:t>
            </w:r>
          </w:p>
        </w:tc>
        <w:tc>
          <w:tcPr>
            <w:tcW w:w="8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Виды продукции</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Годы</w:t>
            </w:r>
          </w:p>
        </w:tc>
        <w:tc>
          <w:tcPr>
            <w:tcW w:w="78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Выход готовой продукции тыс.руб.</w:t>
            </w:r>
          </w:p>
        </w:tc>
        <w:tc>
          <w:tcPr>
            <w:tcW w:w="56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Кол-во штук</w:t>
            </w:r>
          </w:p>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r w:rsidRPr="00DF05F0">
              <w:rPr>
                <w:color w:val="000000"/>
                <w:szCs w:val="24"/>
              </w:rPr>
              <w:t>Млн.шт.</w:t>
            </w:r>
          </w:p>
        </w:tc>
        <w:tc>
          <w:tcPr>
            <w:tcW w:w="62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Себест-ть 1 ед. продукции</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Средн. цена реализ. за 1 ед.(.руб.)</w:t>
            </w:r>
          </w:p>
        </w:tc>
        <w:tc>
          <w:tcPr>
            <w:tcW w:w="72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Уровень</w:t>
            </w:r>
          </w:p>
          <w:p w:rsidR="00C120A5" w:rsidRPr="00DF05F0" w:rsidRDefault="00C120A5" w:rsidP="00DF05F0">
            <w:pPr>
              <w:spacing w:line="360" w:lineRule="auto"/>
              <w:ind w:firstLine="0"/>
              <w:jc w:val="both"/>
              <w:rPr>
                <w:color w:val="000000"/>
                <w:szCs w:val="24"/>
              </w:rPr>
            </w:pPr>
            <w:r w:rsidRPr="00DF05F0">
              <w:rPr>
                <w:color w:val="000000"/>
                <w:szCs w:val="24"/>
              </w:rPr>
              <w:t>рентабельности</w:t>
            </w:r>
          </w:p>
          <w:p w:rsidR="00C120A5" w:rsidRPr="00DF05F0" w:rsidRDefault="00C120A5" w:rsidP="00DF05F0">
            <w:pPr>
              <w:spacing w:line="360" w:lineRule="auto"/>
              <w:ind w:firstLine="0"/>
              <w:jc w:val="both"/>
              <w:rPr>
                <w:color w:val="000000"/>
                <w:szCs w:val="24"/>
              </w:rPr>
            </w:pPr>
            <w:r w:rsidRPr="00DF05F0">
              <w:rPr>
                <w:color w:val="000000"/>
                <w:szCs w:val="24"/>
              </w:rPr>
              <w:t>%</w:t>
            </w:r>
          </w:p>
        </w:tc>
      </w:tr>
      <w:tr w:rsidR="00EA3D88" w:rsidRPr="00DF05F0" w:rsidTr="00DF05F0">
        <w:trPr>
          <w:cantSplit/>
        </w:trPr>
        <w:tc>
          <w:tcPr>
            <w:tcW w:w="326" w:type="pct"/>
            <w:vMerge w:val="restar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w:t>
            </w:r>
          </w:p>
        </w:tc>
        <w:tc>
          <w:tcPr>
            <w:tcW w:w="827" w:type="pct"/>
            <w:vMerge w:val="restar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папиросы</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2004</w:t>
            </w:r>
          </w:p>
        </w:tc>
        <w:tc>
          <w:tcPr>
            <w:tcW w:w="78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9501</w:t>
            </w:r>
          </w:p>
        </w:tc>
        <w:tc>
          <w:tcPr>
            <w:tcW w:w="56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233</w:t>
            </w:r>
          </w:p>
        </w:tc>
        <w:tc>
          <w:tcPr>
            <w:tcW w:w="62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37,11</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40,78</w:t>
            </w:r>
          </w:p>
        </w:tc>
        <w:tc>
          <w:tcPr>
            <w:tcW w:w="723" w:type="pct"/>
            <w:shd w:val="clear" w:color="auto" w:fill="auto"/>
          </w:tcPr>
          <w:p w:rsidR="00C120A5" w:rsidRPr="00DF05F0" w:rsidRDefault="00EA3D88" w:rsidP="00DF05F0">
            <w:pPr>
              <w:pStyle w:val="a7"/>
              <w:spacing w:line="360" w:lineRule="auto"/>
              <w:jc w:val="both"/>
              <w:rPr>
                <w:b w:val="0"/>
                <w:color w:val="000000"/>
                <w:sz w:val="20"/>
              </w:rPr>
            </w:pPr>
            <w:r w:rsidRPr="00DF05F0">
              <w:rPr>
                <w:b w:val="0"/>
                <w:color w:val="000000"/>
                <w:sz w:val="20"/>
              </w:rPr>
              <w:t xml:space="preserve"> </w:t>
            </w:r>
            <w:r w:rsidR="00C120A5" w:rsidRPr="00DF05F0">
              <w:rPr>
                <w:b w:val="0"/>
                <w:color w:val="000000"/>
                <w:sz w:val="20"/>
              </w:rPr>
              <w:t>9,9</w:t>
            </w:r>
          </w:p>
        </w:tc>
      </w:tr>
      <w:tr w:rsidR="00EA3D88" w:rsidRPr="00DF05F0" w:rsidTr="00DF05F0">
        <w:trPr>
          <w:cantSplit/>
        </w:trPr>
        <w:tc>
          <w:tcPr>
            <w:tcW w:w="326" w:type="pct"/>
            <w:vMerge/>
            <w:shd w:val="clear" w:color="auto" w:fill="auto"/>
          </w:tcPr>
          <w:p w:rsidR="00C120A5" w:rsidRPr="00DF05F0" w:rsidRDefault="00C120A5" w:rsidP="00DF05F0">
            <w:pPr>
              <w:pStyle w:val="a7"/>
              <w:spacing w:line="360" w:lineRule="auto"/>
              <w:jc w:val="both"/>
              <w:rPr>
                <w:b w:val="0"/>
                <w:color w:val="000000"/>
                <w:sz w:val="20"/>
              </w:rPr>
            </w:pPr>
          </w:p>
        </w:tc>
        <w:tc>
          <w:tcPr>
            <w:tcW w:w="827" w:type="pct"/>
            <w:vMerge/>
            <w:shd w:val="clear" w:color="auto" w:fill="auto"/>
          </w:tcPr>
          <w:p w:rsidR="00C120A5" w:rsidRPr="00DF05F0" w:rsidRDefault="00C120A5" w:rsidP="00DF05F0">
            <w:pPr>
              <w:pStyle w:val="a7"/>
              <w:spacing w:line="360" w:lineRule="auto"/>
              <w:jc w:val="both"/>
              <w:rPr>
                <w:b w:val="0"/>
                <w:color w:val="000000"/>
                <w:sz w:val="20"/>
              </w:rPr>
            </w:pP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2005</w:t>
            </w:r>
          </w:p>
        </w:tc>
        <w:tc>
          <w:tcPr>
            <w:tcW w:w="78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7629</w:t>
            </w:r>
          </w:p>
        </w:tc>
        <w:tc>
          <w:tcPr>
            <w:tcW w:w="56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188</w:t>
            </w:r>
          </w:p>
        </w:tc>
        <w:tc>
          <w:tcPr>
            <w:tcW w:w="62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38,27</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40,58</w:t>
            </w:r>
          </w:p>
        </w:tc>
        <w:tc>
          <w:tcPr>
            <w:tcW w:w="723" w:type="pct"/>
            <w:shd w:val="clear" w:color="auto" w:fill="auto"/>
          </w:tcPr>
          <w:p w:rsidR="00C120A5" w:rsidRPr="00DF05F0" w:rsidRDefault="00C120A5" w:rsidP="00DF05F0">
            <w:pPr>
              <w:pStyle w:val="a7"/>
              <w:tabs>
                <w:tab w:val="left" w:pos="280"/>
                <w:tab w:val="center" w:pos="546"/>
              </w:tabs>
              <w:spacing w:line="360" w:lineRule="auto"/>
              <w:jc w:val="both"/>
              <w:rPr>
                <w:b w:val="0"/>
                <w:color w:val="000000"/>
                <w:sz w:val="20"/>
              </w:rPr>
            </w:pPr>
            <w:r w:rsidRPr="00DF05F0">
              <w:rPr>
                <w:b w:val="0"/>
                <w:color w:val="000000"/>
                <w:sz w:val="20"/>
              </w:rPr>
              <w:tab/>
              <w:t>6,0</w:t>
            </w:r>
          </w:p>
        </w:tc>
      </w:tr>
      <w:tr w:rsidR="00EA3D88" w:rsidRPr="00DF05F0" w:rsidTr="00DF05F0">
        <w:trPr>
          <w:cantSplit/>
        </w:trPr>
        <w:tc>
          <w:tcPr>
            <w:tcW w:w="326" w:type="pct"/>
            <w:vMerge/>
            <w:shd w:val="clear" w:color="auto" w:fill="auto"/>
          </w:tcPr>
          <w:p w:rsidR="00C120A5" w:rsidRPr="00DF05F0" w:rsidRDefault="00C120A5" w:rsidP="00DF05F0">
            <w:pPr>
              <w:pStyle w:val="a7"/>
              <w:spacing w:line="360" w:lineRule="auto"/>
              <w:jc w:val="both"/>
              <w:rPr>
                <w:b w:val="0"/>
                <w:color w:val="000000"/>
                <w:sz w:val="20"/>
              </w:rPr>
            </w:pPr>
          </w:p>
        </w:tc>
        <w:tc>
          <w:tcPr>
            <w:tcW w:w="827" w:type="pct"/>
            <w:vMerge/>
            <w:shd w:val="clear" w:color="auto" w:fill="auto"/>
          </w:tcPr>
          <w:p w:rsidR="00C120A5" w:rsidRPr="00DF05F0" w:rsidRDefault="00C120A5" w:rsidP="00DF05F0">
            <w:pPr>
              <w:pStyle w:val="a7"/>
              <w:spacing w:line="360" w:lineRule="auto"/>
              <w:jc w:val="both"/>
              <w:rPr>
                <w:b w:val="0"/>
                <w:color w:val="000000"/>
                <w:sz w:val="20"/>
              </w:rPr>
            </w:pP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2006</w:t>
            </w:r>
          </w:p>
        </w:tc>
        <w:tc>
          <w:tcPr>
            <w:tcW w:w="78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9042</w:t>
            </w:r>
          </w:p>
        </w:tc>
        <w:tc>
          <w:tcPr>
            <w:tcW w:w="56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189</w:t>
            </w:r>
          </w:p>
        </w:tc>
        <w:tc>
          <w:tcPr>
            <w:tcW w:w="62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43,28</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47,74</w:t>
            </w:r>
          </w:p>
        </w:tc>
        <w:tc>
          <w:tcPr>
            <w:tcW w:w="723" w:type="pct"/>
            <w:shd w:val="clear" w:color="auto" w:fill="auto"/>
          </w:tcPr>
          <w:p w:rsidR="00C120A5" w:rsidRPr="00DF05F0" w:rsidRDefault="00EA3D88" w:rsidP="00DF05F0">
            <w:pPr>
              <w:pStyle w:val="a7"/>
              <w:spacing w:line="360" w:lineRule="auto"/>
              <w:jc w:val="both"/>
              <w:rPr>
                <w:b w:val="0"/>
                <w:color w:val="000000"/>
                <w:sz w:val="20"/>
              </w:rPr>
            </w:pPr>
            <w:r w:rsidRPr="00DF05F0">
              <w:rPr>
                <w:b w:val="0"/>
                <w:color w:val="000000"/>
                <w:sz w:val="20"/>
              </w:rPr>
              <w:t xml:space="preserve"> </w:t>
            </w:r>
            <w:r w:rsidR="00C120A5" w:rsidRPr="00DF05F0">
              <w:rPr>
                <w:b w:val="0"/>
                <w:color w:val="000000"/>
                <w:sz w:val="20"/>
              </w:rPr>
              <w:t>10,3</w:t>
            </w:r>
          </w:p>
        </w:tc>
      </w:tr>
      <w:tr w:rsidR="00EA3D88" w:rsidRPr="00DF05F0" w:rsidTr="00DF05F0">
        <w:trPr>
          <w:cantSplit/>
        </w:trPr>
        <w:tc>
          <w:tcPr>
            <w:tcW w:w="326" w:type="pct"/>
            <w:vMerge w:val="restar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w:t>
            </w:r>
          </w:p>
        </w:tc>
        <w:tc>
          <w:tcPr>
            <w:tcW w:w="827" w:type="pct"/>
            <w:vMerge w:val="restar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Сигареты овальные</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2004</w:t>
            </w:r>
          </w:p>
        </w:tc>
        <w:tc>
          <w:tcPr>
            <w:tcW w:w="78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319102</w:t>
            </w:r>
          </w:p>
        </w:tc>
        <w:tc>
          <w:tcPr>
            <w:tcW w:w="56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6098</w:t>
            </w:r>
          </w:p>
        </w:tc>
        <w:tc>
          <w:tcPr>
            <w:tcW w:w="62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50,22</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52,33</w:t>
            </w:r>
          </w:p>
        </w:tc>
        <w:tc>
          <w:tcPr>
            <w:tcW w:w="723" w:type="pct"/>
            <w:shd w:val="clear" w:color="auto" w:fill="auto"/>
          </w:tcPr>
          <w:p w:rsidR="00C120A5" w:rsidRPr="00DF05F0" w:rsidRDefault="00C120A5" w:rsidP="00DF05F0">
            <w:pPr>
              <w:pStyle w:val="a7"/>
              <w:tabs>
                <w:tab w:val="left" w:pos="280"/>
                <w:tab w:val="center" w:pos="546"/>
              </w:tabs>
              <w:spacing w:line="360" w:lineRule="auto"/>
              <w:jc w:val="both"/>
              <w:rPr>
                <w:b w:val="0"/>
                <w:color w:val="000000"/>
                <w:sz w:val="20"/>
              </w:rPr>
            </w:pPr>
            <w:r w:rsidRPr="00DF05F0">
              <w:rPr>
                <w:b w:val="0"/>
                <w:color w:val="000000"/>
                <w:sz w:val="20"/>
              </w:rPr>
              <w:tab/>
              <w:t>4,2</w:t>
            </w:r>
          </w:p>
        </w:tc>
      </w:tr>
      <w:tr w:rsidR="00EA3D88" w:rsidRPr="00DF05F0" w:rsidTr="00DF05F0">
        <w:trPr>
          <w:cantSplit/>
        </w:trPr>
        <w:tc>
          <w:tcPr>
            <w:tcW w:w="326" w:type="pct"/>
            <w:vMerge/>
            <w:shd w:val="clear" w:color="auto" w:fill="auto"/>
          </w:tcPr>
          <w:p w:rsidR="00C120A5" w:rsidRPr="00DF05F0" w:rsidRDefault="00C120A5" w:rsidP="00DF05F0">
            <w:pPr>
              <w:pStyle w:val="a7"/>
              <w:spacing w:line="360" w:lineRule="auto"/>
              <w:jc w:val="both"/>
              <w:rPr>
                <w:b w:val="0"/>
                <w:color w:val="000000"/>
                <w:sz w:val="20"/>
              </w:rPr>
            </w:pPr>
          </w:p>
        </w:tc>
        <w:tc>
          <w:tcPr>
            <w:tcW w:w="827" w:type="pct"/>
            <w:vMerge/>
            <w:shd w:val="clear" w:color="auto" w:fill="auto"/>
          </w:tcPr>
          <w:p w:rsidR="00C120A5" w:rsidRPr="00DF05F0" w:rsidRDefault="00C120A5" w:rsidP="00DF05F0">
            <w:pPr>
              <w:pStyle w:val="a7"/>
              <w:spacing w:line="360" w:lineRule="auto"/>
              <w:jc w:val="both"/>
              <w:rPr>
                <w:b w:val="0"/>
                <w:color w:val="000000"/>
                <w:sz w:val="20"/>
              </w:rPr>
            </w:pP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2005</w:t>
            </w:r>
          </w:p>
        </w:tc>
        <w:tc>
          <w:tcPr>
            <w:tcW w:w="78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313034</w:t>
            </w:r>
          </w:p>
        </w:tc>
        <w:tc>
          <w:tcPr>
            <w:tcW w:w="56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5536</w:t>
            </w:r>
          </w:p>
        </w:tc>
        <w:tc>
          <w:tcPr>
            <w:tcW w:w="62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51,33</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56,55</w:t>
            </w:r>
          </w:p>
        </w:tc>
        <w:tc>
          <w:tcPr>
            <w:tcW w:w="723" w:type="pct"/>
            <w:shd w:val="clear" w:color="auto" w:fill="auto"/>
          </w:tcPr>
          <w:p w:rsidR="00C120A5" w:rsidRPr="00DF05F0" w:rsidRDefault="00EA3D88" w:rsidP="00DF05F0">
            <w:pPr>
              <w:pStyle w:val="a7"/>
              <w:spacing w:line="360" w:lineRule="auto"/>
              <w:jc w:val="both"/>
              <w:rPr>
                <w:b w:val="0"/>
                <w:color w:val="000000"/>
                <w:sz w:val="20"/>
              </w:rPr>
            </w:pPr>
            <w:r w:rsidRPr="00DF05F0">
              <w:rPr>
                <w:b w:val="0"/>
                <w:color w:val="000000"/>
                <w:sz w:val="20"/>
              </w:rPr>
              <w:t xml:space="preserve"> </w:t>
            </w:r>
            <w:r w:rsidR="00C120A5" w:rsidRPr="00DF05F0">
              <w:rPr>
                <w:b w:val="0"/>
                <w:color w:val="000000"/>
                <w:sz w:val="20"/>
              </w:rPr>
              <w:t>10,2</w:t>
            </w:r>
          </w:p>
        </w:tc>
      </w:tr>
      <w:tr w:rsidR="00EA3D88" w:rsidRPr="00DF05F0" w:rsidTr="00DF05F0">
        <w:trPr>
          <w:cantSplit/>
        </w:trPr>
        <w:tc>
          <w:tcPr>
            <w:tcW w:w="326" w:type="pct"/>
            <w:vMerge/>
            <w:shd w:val="clear" w:color="auto" w:fill="auto"/>
          </w:tcPr>
          <w:p w:rsidR="00C120A5" w:rsidRPr="00DF05F0" w:rsidRDefault="00C120A5" w:rsidP="00DF05F0">
            <w:pPr>
              <w:pStyle w:val="a7"/>
              <w:spacing w:line="360" w:lineRule="auto"/>
              <w:jc w:val="both"/>
              <w:rPr>
                <w:b w:val="0"/>
                <w:color w:val="000000"/>
                <w:sz w:val="20"/>
              </w:rPr>
            </w:pPr>
          </w:p>
        </w:tc>
        <w:tc>
          <w:tcPr>
            <w:tcW w:w="827" w:type="pct"/>
            <w:vMerge/>
            <w:shd w:val="clear" w:color="auto" w:fill="auto"/>
          </w:tcPr>
          <w:p w:rsidR="00C120A5" w:rsidRPr="00DF05F0" w:rsidRDefault="00C120A5" w:rsidP="00DF05F0">
            <w:pPr>
              <w:pStyle w:val="a7"/>
              <w:spacing w:line="360" w:lineRule="auto"/>
              <w:jc w:val="both"/>
              <w:rPr>
                <w:b w:val="0"/>
                <w:color w:val="000000"/>
                <w:sz w:val="20"/>
              </w:rPr>
            </w:pP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2006</w:t>
            </w:r>
          </w:p>
        </w:tc>
        <w:tc>
          <w:tcPr>
            <w:tcW w:w="78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240876</w:t>
            </w:r>
          </w:p>
        </w:tc>
        <w:tc>
          <w:tcPr>
            <w:tcW w:w="56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4304</w:t>
            </w:r>
          </w:p>
        </w:tc>
        <w:tc>
          <w:tcPr>
            <w:tcW w:w="62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51,52</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55,97</w:t>
            </w:r>
          </w:p>
        </w:tc>
        <w:tc>
          <w:tcPr>
            <w:tcW w:w="723" w:type="pct"/>
            <w:shd w:val="clear" w:color="auto" w:fill="auto"/>
          </w:tcPr>
          <w:p w:rsidR="00C120A5" w:rsidRPr="00DF05F0" w:rsidRDefault="00C120A5" w:rsidP="00DF05F0">
            <w:pPr>
              <w:pStyle w:val="a7"/>
              <w:tabs>
                <w:tab w:val="left" w:pos="280"/>
                <w:tab w:val="center" w:pos="546"/>
              </w:tabs>
              <w:spacing w:line="360" w:lineRule="auto"/>
              <w:jc w:val="both"/>
              <w:rPr>
                <w:b w:val="0"/>
                <w:color w:val="000000"/>
                <w:sz w:val="20"/>
              </w:rPr>
            </w:pPr>
            <w:r w:rsidRPr="00DF05F0">
              <w:rPr>
                <w:b w:val="0"/>
                <w:color w:val="000000"/>
                <w:sz w:val="20"/>
              </w:rPr>
              <w:tab/>
              <w:t>8,7</w:t>
            </w:r>
          </w:p>
        </w:tc>
      </w:tr>
      <w:tr w:rsidR="00EA3D88" w:rsidRPr="00DF05F0" w:rsidTr="00DF05F0">
        <w:trPr>
          <w:cantSplit/>
        </w:trPr>
        <w:tc>
          <w:tcPr>
            <w:tcW w:w="326" w:type="pct"/>
            <w:vMerge w:val="restar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w:t>
            </w:r>
          </w:p>
        </w:tc>
        <w:tc>
          <w:tcPr>
            <w:tcW w:w="827" w:type="pct"/>
            <w:vMerge w:val="restar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Сигареты с фильтром в твердой упаковке</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2004</w:t>
            </w:r>
          </w:p>
        </w:tc>
        <w:tc>
          <w:tcPr>
            <w:tcW w:w="78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13104</w:t>
            </w:r>
          </w:p>
        </w:tc>
        <w:tc>
          <w:tcPr>
            <w:tcW w:w="56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115</w:t>
            </w:r>
          </w:p>
        </w:tc>
        <w:tc>
          <w:tcPr>
            <w:tcW w:w="62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97,78</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113,95</w:t>
            </w:r>
          </w:p>
        </w:tc>
        <w:tc>
          <w:tcPr>
            <w:tcW w:w="723" w:type="pct"/>
            <w:shd w:val="clear" w:color="auto" w:fill="auto"/>
          </w:tcPr>
          <w:p w:rsidR="00C120A5" w:rsidRPr="00DF05F0" w:rsidRDefault="00EA3D88" w:rsidP="00DF05F0">
            <w:pPr>
              <w:pStyle w:val="a7"/>
              <w:spacing w:line="360" w:lineRule="auto"/>
              <w:jc w:val="both"/>
              <w:rPr>
                <w:b w:val="0"/>
                <w:color w:val="000000"/>
                <w:sz w:val="20"/>
              </w:rPr>
            </w:pPr>
            <w:r w:rsidRPr="00DF05F0">
              <w:rPr>
                <w:b w:val="0"/>
                <w:color w:val="000000"/>
                <w:sz w:val="20"/>
              </w:rPr>
              <w:t xml:space="preserve"> </w:t>
            </w:r>
            <w:r w:rsidR="00C120A5" w:rsidRPr="00DF05F0">
              <w:rPr>
                <w:b w:val="0"/>
                <w:color w:val="000000"/>
                <w:sz w:val="20"/>
              </w:rPr>
              <w:t>16,5</w:t>
            </w:r>
          </w:p>
        </w:tc>
      </w:tr>
      <w:tr w:rsidR="00EA3D88" w:rsidRPr="00DF05F0" w:rsidTr="00DF05F0">
        <w:trPr>
          <w:cantSplit/>
        </w:trPr>
        <w:tc>
          <w:tcPr>
            <w:tcW w:w="326" w:type="pct"/>
            <w:vMerge/>
            <w:shd w:val="clear" w:color="auto" w:fill="auto"/>
          </w:tcPr>
          <w:p w:rsidR="00C120A5" w:rsidRPr="00DF05F0" w:rsidRDefault="00C120A5" w:rsidP="00DF05F0">
            <w:pPr>
              <w:pStyle w:val="a7"/>
              <w:spacing w:line="360" w:lineRule="auto"/>
              <w:jc w:val="both"/>
              <w:rPr>
                <w:b w:val="0"/>
                <w:color w:val="000000"/>
                <w:sz w:val="20"/>
              </w:rPr>
            </w:pPr>
          </w:p>
        </w:tc>
        <w:tc>
          <w:tcPr>
            <w:tcW w:w="827" w:type="pct"/>
            <w:vMerge/>
            <w:shd w:val="clear" w:color="auto" w:fill="auto"/>
          </w:tcPr>
          <w:p w:rsidR="00C120A5" w:rsidRPr="00DF05F0" w:rsidRDefault="00C120A5" w:rsidP="00DF05F0">
            <w:pPr>
              <w:pStyle w:val="a7"/>
              <w:spacing w:line="360" w:lineRule="auto"/>
              <w:jc w:val="both"/>
              <w:rPr>
                <w:b w:val="0"/>
                <w:color w:val="000000"/>
                <w:sz w:val="20"/>
              </w:rPr>
            </w:pP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2005</w:t>
            </w:r>
          </w:p>
        </w:tc>
        <w:tc>
          <w:tcPr>
            <w:tcW w:w="78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5080</w:t>
            </w:r>
          </w:p>
        </w:tc>
        <w:tc>
          <w:tcPr>
            <w:tcW w:w="56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51</w:t>
            </w:r>
          </w:p>
        </w:tc>
        <w:tc>
          <w:tcPr>
            <w:tcW w:w="62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97,73</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99,61</w:t>
            </w:r>
          </w:p>
        </w:tc>
        <w:tc>
          <w:tcPr>
            <w:tcW w:w="723" w:type="pct"/>
            <w:shd w:val="clear" w:color="auto" w:fill="auto"/>
          </w:tcPr>
          <w:p w:rsidR="00C120A5" w:rsidRPr="00DF05F0" w:rsidRDefault="00EA3D88" w:rsidP="00DF05F0">
            <w:pPr>
              <w:pStyle w:val="a7"/>
              <w:spacing w:line="360" w:lineRule="auto"/>
              <w:jc w:val="both"/>
              <w:rPr>
                <w:b w:val="0"/>
                <w:color w:val="000000"/>
                <w:sz w:val="20"/>
              </w:rPr>
            </w:pPr>
            <w:r w:rsidRPr="00DF05F0">
              <w:rPr>
                <w:b w:val="0"/>
                <w:color w:val="000000"/>
                <w:sz w:val="20"/>
              </w:rPr>
              <w:t xml:space="preserve"> </w:t>
            </w:r>
            <w:r w:rsidR="00C120A5" w:rsidRPr="00DF05F0">
              <w:rPr>
                <w:b w:val="0"/>
                <w:color w:val="000000"/>
                <w:sz w:val="20"/>
              </w:rPr>
              <w:t>1,9</w:t>
            </w:r>
          </w:p>
        </w:tc>
      </w:tr>
      <w:tr w:rsidR="00EA3D88" w:rsidRPr="00DF05F0" w:rsidTr="00DF05F0">
        <w:trPr>
          <w:cantSplit/>
        </w:trPr>
        <w:tc>
          <w:tcPr>
            <w:tcW w:w="326" w:type="pct"/>
            <w:vMerge/>
            <w:shd w:val="clear" w:color="auto" w:fill="auto"/>
          </w:tcPr>
          <w:p w:rsidR="00C120A5" w:rsidRPr="00DF05F0" w:rsidRDefault="00C120A5" w:rsidP="00DF05F0">
            <w:pPr>
              <w:pStyle w:val="a7"/>
              <w:spacing w:line="360" w:lineRule="auto"/>
              <w:jc w:val="both"/>
              <w:rPr>
                <w:b w:val="0"/>
                <w:color w:val="000000"/>
                <w:sz w:val="20"/>
              </w:rPr>
            </w:pPr>
          </w:p>
        </w:tc>
        <w:tc>
          <w:tcPr>
            <w:tcW w:w="827" w:type="pct"/>
            <w:vMerge/>
            <w:shd w:val="clear" w:color="auto" w:fill="auto"/>
          </w:tcPr>
          <w:p w:rsidR="00C120A5" w:rsidRPr="00DF05F0" w:rsidRDefault="00C120A5" w:rsidP="00DF05F0">
            <w:pPr>
              <w:pStyle w:val="a7"/>
              <w:spacing w:line="360" w:lineRule="auto"/>
              <w:jc w:val="both"/>
              <w:rPr>
                <w:b w:val="0"/>
                <w:color w:val="000000"/>
                <w:sz w:val="20"/>
              </w:rPr>
            </w:pP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2006</w:t>
            </w:r>
          </w:p>
        </w:tc>
        <w:tc>
          <w:tcPr>
            <w:tcW w:w="78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13715</w:t>
            </w:r>
          </w:p>
        </w:tc>
        <w:tc>
          <w:tcPr>
            <w:tcW w:w="56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146</w:t>
            </w:r>
          </w:p>
        </w:tc>
        <w:tc>
          <w:tcPr>
            <w:tcW w:w="62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97,05</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99,94</w:t>
            </w:r>
          </w:p>
        </w:tc>
        <w:tc>
          <w:tcPr>
            <w:tcW w:w="723" w:type="pct"/>
            <w:shd w:val="clear" w:color="auto" w:fill="auto"/>
          </w:tcPr>
          <w:p w:rsidR="00C120A5" w:rsidRPr="00DF05F0" w:rsidRDefault="00EA3D88" w:rsidP="00DF05F0">
            <w:pPr>
              <w:pStyle w:val="a7"/>
              <w:spacing w:line="360" w:lineRule="auto"/>
              <w:jc w:val="both"/>
              <w:rPr>
                <w:b w:val="0"/>
                <w:color w:val="000000"/>
                <w:sz w:val="20"/>
              </w:rPr>
            </w:pPr>
            <w:r w:rsidRPr="00DF05F0">
              <w:rPr>
                <w:b w:val="0"/>
                <w:color w:val="000000"/>
                <w:sz w:val="20"/>
              </w:rPr>
              <w:t xml:space="preserve"> </w:t>
            </w:r>
            <w:r w:rsidR="00C120A5" w:rsidRPr="00DF05F0">
              <w:rPr>
                <w:b w:val="0"/>
                <w:color w:val="000000"/>
                <w:sz w:val="20"/>
              </w:rPr>
              <w:t>3,0</w:t>
            </w:r>
          </w:p>
        </w:tc>
      </w:tr>
      <w:tr w:rsidR="00EA3D88" w:rsidRPr="00DF05F0" w:rsidTr="00DF05F0">
        <w:trPr>
          <w:cantSplit/>
        </w:trPr>
        <w:tc>
          <w:tcPr>
            <w:tcW w:w="326" w:type="pct"/>
            <w:vMerge w:val="restar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w:t>
            </w:r>
          </w:p>
        </w:tc>
        <w:tc>
          <w:tcPr>
            <w:tcW w:w="827" w:type="pct"/>
            <w:vMerge w:val="restar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Сигареты с фильтром в мягкой упаковке</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2004</w:t>
            </w:r>
          </w:p>
        </w:tc>
        <w:tc>
          <w:tcPr>
            <w:tcW w:w="78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15977</w:t>
            </w:r>
          </w:p>
        </w:tc>
        <w:tc>
          <w:tcPr>
            <w:tcW w:w="56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165</w:t>
            </w:r>
          </w:p>
        </w:tc>
        <w:tc>
          <w:tcPr>
            <w:tcW w:w="62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84,75</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96,83</w:t>
            </w:r>
          </w:p>
        </w:tc>
        <w:tc>
          <w:tcPr>
            <w:tcW w:w="723" w:type="pct"/>
            <w:shd w:val="clear" w:color="auto" w:fill="auto"/>
          </w:tcPr>
          <w:p w:rsidR="00C120A5" w:rsidRPr="00DF05F0" w:rsidRDefault="00EA3D88" w:rsidP="00DF05F0">
            <w:pPr>
              <w:pStyle w:val="a7"/>
              <w:tabs>
                <w:tab w:val="left" w:pos="260"/>
                <w:tab w:val="center" w:pos="546"/>
              </w:tabs>
              <w:spacing w:line="360" w:lineRule="auto"/>
              <w:jc w:val="both"/>
              <w:rPr>
                <w:b w:val="0"/>
                <w:color w:val="000000"/>
                <w:sz w:val="20"/>
              </w:rPr>
            </w:pPr>
            <w:r w:rsidRPr="00DF05F0">
              <w:rPr>
                <w:b w:val="0"/>
                <w:color w:val="000000"/>
                <w:sz w:val="20"/>
              </w:rPr>
              <w:t xml:space="preserve"> </w:t>
            </w:r>
            <w:r w:rsidR="00C120A5" w:rsidRPr="00DF05F0">
              <w:rPr>
                <w:b w:val="0"/>
                <w:color w:val="000000"/>
                <w:sz w:val="20"/>
              </w:rPr>
              <w:t>14,3</w:t>
            </w:r>
          </w:p>
        </w:tc>
      </w:tr>
      <w:tr w:rsidR="00EA3D88" w:rsidRPr="00DF05F0" w:rsidTr="00DF05F0">
        <w:trPr>
          <w:cantSplit/>
        </w:trPr>
        <w:tc>
          <w:tcPr>
            <w:tcW w:w="326" w:type="pct"/>
            <w:vMerge/>
            <w:shd w:val="clear" w:color="auto" w:fill="auto"/>
          </w:tcPr>
          <w:p w:rsidR="00C120A5" w:rsidRPr="00DF05F0" w:rsidRDefault="00C120A5" w:rsidP="00DF05F0">
            <w:pPr>
              <w:pStyle w:val="a7"/>
              <w:spacing w:line="360" w:lineRule="auto"/>
              <w:jc w:val="both"/>
              <w:rPr>
                <w:b w:val="0"/>
                <w:color w:val="000000"/>
                <w:sz w:val="20"/>
              </w:rPr>
            </w:pPr>
          </w:p>
        </w:tc>
        <w:tc>
          <w:tcPr>
            <w:tcW w:w="827" w:type="pct"/>
            <w:vMerge/>
            <w:shd w:val="clear" w:color="auto" w:fill="auto"/>
          </w:tcPr>
          <w:p w:rsidR="00C120A5" w:rsidRPr="00DF05F0" w:rsidRDefault="00C120A5" w:rsidP="00DF05F0">
            <w:pPr>
              <w:pStyle w:val="a7"/>
              <w:spacing w:line="360" w:lineRule="auto"/>
              <w:jc w:val="both"/>
              <w:rPr>
                <w:b w:val="0"/>
                <w:color w:val="000000"/>
                <w:sz w:val="20"/>
              </w:rPr>
            </w:pP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2005</w:t>
            </w:r>
          </w:p>
        </w:tc>
        <w:tc>
          <w:tcPr>
            <w:tcW w:w="78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13871</w:t>
            </w:r>
          </w:p>
        </w:tc>
        <w:tc>
          <w:tcPr>
            <w:tcW w:w="56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161</w:t>
            </w:r>
          </w:p>
        </w:tc>
        <w:tc>
          <w:tcPr>
            <w:tcW w:w="62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85,77</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86,16</w:t>
            </w:r>
          </w:p>
        </w:tc>
        <w:tc>
          <w:tcPr>
            <w:tcW w:w="723" w:type="pct"/>
            <w:shd w:val="clear" w:color="auto" w:fill="auto"/>
          </w:tcPr>
          <w:p w:rsidR="00C120A5" w:rsidRPr="00DF05F0" w:rsidRDefault="00EA3D88" w:rsidP="00DF05F0">
            <w:pPr>
              <w:pStyle w:val="a7"/>
              <w:tabs>
                <w:tab w:val="left" w:pos="300"/>
                <w:tab w:val="center" w:pos="546"/>
              </w:tabs>
              <w:spacing w:line="360" w:lineRule="auto"/>
              <w:jc w:val="both"/>
              <w:rPr>
                <w:b w:val="0"/>
                <w:color w:val="000000"/>
                <w:sz w:val="20"/>
              </w:rPr>
            </w:pPr>
            <w:r w:rsidRPr="00DF05F0">
              <w:rPr>
                <w:b w:val="0"/>
                <w:color w:val="000000"/>
                <w:sz w:val="20"/>
              </w:rPr>
              <w:t xml:space="preserve"> </w:t>
            </w:r>
            <w:r w:rsidR="00C120A5" w:rsidRPr="00DF05F0">
              <w:rPr>
                <w:b w:val="0"/>
                <w:color w:val="000000"/>
                <w:sz w:val="20"/>
              </w:rPr>
              <w:t>0,5</w:t>
            </w:r>
          </w:p>
        </w:tc>
      </w:tr>
      <w:tr w:rsidR="00EA3D88" w:rsidRPr="00DF05F0" w:rsidTr="00DF05F0">
        <w:trPr>
          <w:cantSplit/>
        </w:trPr>
        <w:tc>
          <w:tcPr>
            <w:tcW w:w="326" w:type="pct"/>
            <w:vMerge/>
            <w:shd w:val="clear" w:color="auto" w:fill="auto"/>
          </w:tcPr>
          <w:p w:rsidR="00C120A5" w:rsidRPr="00DF05F0" w:rsidRDefault="00C120A5" w:rsidP="00DF05F0">
            <w:pPr>
              <w:pStyle w:val="a7"/>
              <w:spacing w:line="360" w:lineRule="auto"/>
              <w:jc w:val="both"/>
              <w:rPr>
                <w:b w:val="0"/>
                <w:color w:val="000000"/>
                <w:sz w:val="20"/>
              </w:rPr>
            </w:pPr>
          </w:p>
        </w:tc>
        <w:tc>
          <w:tcPr>
            <w:tcW w:w="827" w:type="pct"/>
            <w:vMerge/>
            <w:shd w:val="clear" w:color="auto" w:fill="auto"/>
          </w:tcPr>
          <w:p w:rsidR="00C120A5" w:rsidRPr="00DF05F0" w:rsidRDefault="00C120A5" w:rsidP="00DF05F0">
            <w:pPr>
              <w:pStyle w:val="a7"/>
              <w:spacing w:line="360" w:lineRule="auto"/>
              <w:jc w:val="both"/>
              <w:rPr>
                <w:b w:val="0"/>
                <w:color w:val="000000"/>
                <w:sz w:val="20"/>
              </w:rPr>
            </w:pP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2006</w:t>
            </w:r>
          </w:p>
        </w:tc>
        <w:tc>
          <w:tcPr>
            <w:tcW w:w="78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9754</w:t>
            </w:r>
          </w:p>
        </w:tc>
        <w:tc>
          <w:tcPr>
            <w:tcW w:w="56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104</w:t>
            </w:r>
          </w:p>
        </w:tc>
        <w:tc>
          <w:tcPr>
            <w:tcW w:w="62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86,13</w:t>
            </w:r>
          </w:p>
        </w:tc>
        <w:tc>
          <w:tcPr>
            <w:tcW w:w="5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93,79</w:t>
            </w:r>
          </w:p>
        </w:tc>
        <w:tc>
          <w:tcPr>
            <w:tcW w:w="723" w:type="pct"/>
            <w:shd w:val="clear" w:color="auto" w:fill="auto"/>
          </w:tcPr>
          <w:p w:rsidR="00C120A5" w:rsidRPr="00DF05F0" w:rsidRDefault="00EA3D88" w:rsidP="00DF05F0">
            <w:pPr>
              <w:pStyle w:val="a7"/>
              <w:tabs>
                <w:tab w:val="left" w:pos="300"/>
                <w:tab w:val="center" w:pos="546"/>
              </w:tabs>
              <w:spacing w:line="360" w:lineRule="auto"/>
              <w:jc w:val="both"/>
              <w:rPr>
                <w:b w:val="0"/>
                <w:color w:val="000000"/>
                <w:sz w:val="20"/>
              </w:rPr>
            </w:pPr>
            <w:r w:rsidRPr="00DF05F0">
              <w:rPr>
                <w:b w:val="0"/>
                <w:color w:val="000000"/>
                <w:sz w:val="20"/>
              </w:rPr>
              <w:t xml:space="preserve"> </w:t>
            </w:r>
            <w:r w:rsidR="00C120A5" w:rsidRPr="00DF05F0">
              <w:rPr>
                <w:b w:val="0"/>
                <w:color w:val="000000"/>
                <w:sz w:val="20"/>
              </w:rPr>
              <w:t>8,9</w:t>
            </w:r>
          </w:p>
        </w:tc>
      </w:tr>
    </w:tbl>
    <w:p w:rsidR="00EA3D88" w:rsidRDefault="00EA3D88" w:rsidP="00EA3D88">
      <w:pPr>
        <w:spacing w:line="360" w:lineRule="auto"/>
        <w:ind w:firstLine="709"/>
        <w:jc w:val="both"/>
        <w:rPr>
          <w:color w:val="000000"/>
          <w:sz w:val="28"/>
          <w:szCs w:val="24"/>
        </w:rPr>
      </w:pPr>
    </w:p>
    <w:p w:rsidR="00C120A5" w:rsidRPr="00EA3D88" w:rsidRDefault="00C120A5" w:rsidP="00EA3D88">
      <w:pPr>
        <w:pStyle w:val="a5"/>
        <w:spacing w:after="0" w:line="360" w:lineRule="auto"/>
        <w:ind w:firstLine="709"/>
        <w:jc w:val="both"/>
        <w:rPr>
          <w:color w:val="000000"/>
          <w:sz w:val="28"/>
        </w:rPr>
      </w:pPr>
      <w:r w:rsidRPr="00EA3D88">
        <w:rPr>
          <w:color w:val="000000"/>
          <w:sz w:val="28"/>
        </w:rPr>
        <w:t xml:space="preserve">По данным таблицы 4 видно, что в </w:t>
      </w:r>
      <w:smartTag w:uri="urn:schemas-microsoft-com:office:smarttags" w:element="metricconverter">
        <w:smartTagPr>
          <w:attr w:name="ProductID" w:val="2006 г"/>
        </w:smartTagPr>
        <w:r w:rsidRPr="00EA3D88">
          <w:rPr>
            <w:color w:val="000000"/>
            <w:sz w:val="28"/>
          </w:rPr>
          <w:t>2006 г</w:t>
        </w:r>
      </w:smartTag>
      <w:r w:rsidRPr="00EA3D88">
        <w:rPr>
          <w:color w:val="000000"/>
          <w:sz w:val="28"/>
        </w:rPr>
        <w:t xml:space="preserve">. сократилось количество выпускаемой продукции по сравнению с 2005 и </w:t>
      </w:r>
      <w:smartTag w:uri="urn:schemas-microsoft-com:office:smarttags" w:element="metricconverter">
        <w:smartTagPr>
          <w:attr w:name="ProductID" w:val="2004 г"/>
        </w:smartTagPr>
        <w:r w:rsidRPr="00EA3D88">
          <w:rPr>
            <w:color w:val="000000"/>
            <w:sz w:val="28"/>
          </w:rPr>
          <w:t>2004 г</w:t>
        </w:r>
      </w:smartTag>
      <w:r w:rsidRPr="00EA3D88">
        <w:rPr>
          <w:color w:val="000000"/>
          <w:sz w:val="28"/>
        </w:rPr>
        <w:t>.г.: так производство</w:t>
      </w:r>
      <w:r w:rsidR="00EA3D88">
        <w:rPr>
          <w:color w:val="000000"/>
          <w:sz w:val="28"/>
        </w:rPr>
        <w:t xml:space="preserve"> </w:t>
      </w:r>
      <w:r w:rsidRPr="00EA3D88">
        <w:rPr>
          <w:color w:val="000000"/>
          <w:sz w:val="28"/>
        </w:rPr>
        <w:t>папирос в 2006 году составило 189 млн. шт.,</w:t>
      </w:r>
      <w:r w:rsidR="00EA3D88">
        <w:rPr>
          <w:color w:val="000000"/>
          <w:sz w:val="28"/>
        </w:rPr>
        <w:t xml:space="preserve"> </w:t>
      </w:r>
      <w:r w:rsidRPr="00EA3D88">
        <w:rPr>
          <w:color w:val="000000"/>
          <w:sz w:val="28"/>
        </w:rPr>
        <w:t xml:space="preserve">в </w:t>
      </w:r>
      <w:smartTag w:uri="urn:schemas-microsoft-com:office:smarttags" w:element="metricconverter">
        <w:smartTagPr>
          <w:attr w:name="ProductID" w:val="2005 г"/>
        </w:smartTagPr>
        <w:r w:rsidRPr="00EA3D88">
          <w:rPr>
            <w:color w:val="000000"/>
            <w:sz w:val="28"/>
          </w:rPr>
          <w:t>2005 г</w:t>
        </w:r>
      </w:smartTag>
      <w:r w:rsidRPr="00EA3D88">
        <w:rPr>
          <w:color w:val="000000"/>
          <w:sz w:val="28"/>
        </w:rPr>
        <w:t xml:space="preserve">. – 188 млн. шт., а в </w:t>
      </w:r>
      <w:smartTag w:uri="urn:schemas-microsoft-com:office:smarttags" w:element="metricconverter">
        <w:smartTagPr>
          <w:attr w:name="ProductID" w:val="2004 г"/>
        </w:smartTagPr>
        <w:r w:rsidRPr="00EA3D88">
          <w:rPr>
            <w:color w:val="000000"/>
            <w:sz w:val="28"/>
          </w:rPr>
          <w:t>2004 г</w:t>
        </w:r>
      </w:smartTag>
      <w:r w:rsidRPr="00EA3D88">
        <w:rPr>
          <w:color w:val="000000"/>
          <w:sz w:val="28"/>
        </w:rPr>
        <w:t xml:space="preserve">. 233 млн. шт. Себестоимость 1 ед. продукции папирос возросла в </w:t>
      </w:r>
      <w:smartTag w:uri="urn:schemas-microsoft-com:office:smarttags" w:element="metricconverter">
        <w:smartTagPr>
          <w:attr w:name="ProductID" w:val="2006 г"/>
        </w:smartTagPr>
        <w:r w:rsidRPr="00EA3D88">
          <w:rPr>
            <w:color w:val="000000"/>
            <w:sz w:val="28"/>
          </w:rPr>
          <w:t>2006 г</w:t>
        </w:r>
      </w:smartTag>
      <w:r w:rsidRPr="00EA3D88">
        <w:rPr>
          <w:color w:val="000000"/>
          <w:sz w:val="28"/>
        </w:rPr>
        <w:t xml:space="preserve">. по сравнению с </w:t>
      </w:r>
      <w:smartTag w:uri="urn:schemas-microsoft-com:office:smarttags" w:element="metricconverter">
        <w:smartTagPr>
          <w:attr w:name="ProductID" w:val="2004 г"/>
        </w:smartTagPr>
        <w:r w:rsidRPr="00EA3D88">
          <w:rPr>
            <w:color w:val="000000"/>
            <w:sz w:val="28"/>
          </w:rPr>
          <w:t>2004 г</w:t>
        </w:r>
      </w:smartTag>
      <w:r w:rsidRPr="00EA3D88">
        <w:rPr>
          <w:color w:val="000000"/>
          <w:sz w:val="28"/>
        </w:rPr>
        <w:t xml:space="preserve">. и составила 43,28, тогда как в </w:t>
      </w:r>
      <w:smartTag w:uri="urn:schemas-microsoft-com:office:smarttags" w:element="metricconverter">
        <w:smartTagPr>
          <w:attr w:name="ProductID" w:val="2004 г"/>
        </w:smartTagPr>
        <w:r w:rsidRPr="00EA3D88">
          <w:rPr>
            <w:color w:val="000000"/>
            <w:sz w:val="28"/>
          </w:rPr>
          <w:t>2004 г</w:t>
        </w:r>
      </w:smartTag>
      <w:r w:rsidRPr="00EA3D88">
        <w:rPr>
          <w:color w:val="000000"/>
          <w:sz w:val="28"/>
        </w:rPr>
        <w:t>. она составляла 37,11. Производство сигарет овальных</w:t>
      </w:r>
      <w:r w:rsidR="00EA3D88">
        <w:rPr>
          <w:color w:val="000000"/>
          <w:sz w:val="28"/>
        </w:rPr>
        <w:t xml:space="preserve"> </w:t>
      </w:r>
      <w:r w:rsidRPr="00EA3D88">
        <w:rPr>
          <w:color w:val="000000"/>
          <w:sz w:val="28"/>
        </w:rPr>
        <w:t xml:space="preserve">в </w:t>
      </w:r>
      <w:smartTag w:uri="urn:schemas-microsoft-com:office:smarttags" w:element="metricconverter">
        <w:smartTagPr>
          <w:attr w:name="ProductID" w:val="2006 г"/>
        </w:smartTagPr>
        <w:r w:rsidRPr="00EA3D88">
          <w:rPr>
            <w:color w:val="000000"/>
            <w:sz w:val="28"/>
          </w:rPr>
          <w:t>2006 г</w:t>
        </w:r>
      </w:smartTag>
      <w:r w:rsidRPr="00EA3D88">
        <w:rPr>
          <w:color w:val="000000"/>
          <w:sz w:val="28"/>
        </w:rPr>
        <w:t xml:space="preserve">. сократилось и составило 4304 млн. шт. а в </w:t>
      </w:r>
      <w:smartTag w:uri="urn:schemas-microsoft-com:office:smarttags" w:element="metricconverter">
        <w:smartTagPr>
          <w:attr w:name="ProductID" w:val="2004 г"/>
        </w:smartTagPr>
        <w:r w:rsidRPr="00EA3D88">
          <w:rPr>
            <w:color w:val="000000"/>
            <w:sz w:val="28"/>
          </w:rPr>
          <w:t>2004 г</w:t>
        </w:r>
      </w:smartTag>
      <w:r w:rsidRPr="00EA3D88">
        <w:rPr>
          <w:color w:val="000000"/>
          <w:sz w:val="28"/>
        </w:rPr>
        <w:t>. было выпущено 6098 млн. шт.</w:t>
      </w:r>
      <w:r w:rsidR="00EA3D88">
        <w:rPr>
          <w:color w:val="000000"/>
          <w:sz w:val="28"/>
        </w:rPr>
        <w:t xml:space="preserve"> </w:t>
      </w:r>
      <w:r w:rsidRPr="00EA3D88">
        <w:rPr>
          <w:color w:val="000000"/>
          <w:sz w:val="28"/>
        </w:rPr>
        <w:t xml:space="preserve">Себестоимость сигарет овальных возросла и в </w:t>
      </w:r>
      <w:smartTag w:uri="urn:schemas-microsoft-com:office:smarttags" w:element="metricconverter">
        <w:smartTagPr>
          <w:attr w:name="ProductID" w:val="2006 г"/>
        </w:smartTagPr>
        <w:r w:rsidRPr="00EA3D88">
          <w:rPr>
            <w:color w:val="000000"/>
            <w:sz w:val="28"/>
          </w:rPr>
          <w:t>2006 г</w:t>
        </w:r>
      </w:smartTag>
      <w:r w:rsidRPr="00EA3D88">
        <w:rPr>
          <w:color w:val="000000"/>
          <w:sz w:val="28"/>
        </w:rPr>
        <w:t xml:space="preserve">. составила 51,52, так же в </w:t>
      </w:r>
      <w:smartTag w:uri="urn:schemas-microsoft-com:office:smarttags" w:element="metricconverter">
        <w:smartTagPr>
          <w:attr w:name="ProductID" w:val="2006 г"/>
        </w:smartTagPr>
        <w:r w:rsidRPr="00EA3D88">
          <w:rPr>
            <w:color w:val="000000"/>
            <w:sz w:val="28"/>
          </w:rPr>
          <w:t>2006 г</w:t>
        </w:r>
      </w:smartTag>
      <w:r w:rsidRPr="00EA3D88">
        <w:rPr>
          <w:color w:val="000000"/>
          <w:sz w:val="28"/>
        </w:rPr>
        <w:t xml:space="preserve">. возросла цена реализации сигарет овальных и составила 55,97. В </w:t>
      </w:r>
      <w:smartTag w:uri="urn:schemas-microsoft-com:office:smarttags" w:element="metricconverter">
        <w:smartTagPr>
          <w:attr w:name="ProductID" w:val="2006 г"/>
        </w:smartTagPr>
        <w:r w:rsidRPr="00EA3D88">
          <w:rPr>
            <w:color w:val="000000"/>
            <w:sz w:val="28"/>
          </w:rPr>
          <w:t>2006 г</w:t>
        </w:r>
      </w:smartTag>
      <w:r w:rsidRPr="00EA3D88">
        <w:rPr>
          <w:color w:val="000000"/>
          <w:sz w:val="28"/>
        </w:rPr>
        <w:t xml:space="preserve">. возрос выпуск сигарет с фильтром в твердой упаковке и составил 146 млн. шт., тогда как в </w:t>
      </w:r>
      <w:smartTag w:uri="urn:schemas-microsoft-com:office:smarttags" w:element="metricconverter">
        <w:smartTagPr>
          <w:attr w:name="ProductID" w:val="2004 г"/>
        </w:smartTagPr>
        <w:r w:rsidRPr="00EA3D88">
          <w:rPr>
            <w:color w:val="000000"/>
            <w:sz w:val="28"/>
          </w:rPr>
          <w:t>2004 г</w:t>
        </w:r>
      </w:smartTag>
      <w:r w:rsidRPr="00EA3D88">
        <w:rPr>
          <w:color w:val="000000"/>
          <w:sz w:val="28"/>
        </w:rPr>
        <w:t xml:space="preserve">. было выпущено 115 млн. шт., а в </w:t>
      </w:r>
      <w:smartTag w:uri="urn:schemas-microsoft-com:office:smarttags" w:element="metricconverter">
        <w:smartTagPr>
          <w:attr w:name="ProductID" w:val="2005 г"/>
        </w:smartTagPr>
        <w:r w:rsidRPr="00EA3D88">
          <w:rPr>
            <w:color w:val="000000"/>
            <w:sz w:val="28"/>
          </w:rPr>
          <w:t>2005 г</w:t>
        </w:r>
      </w:smartTag>
      <w:r w:rsidRPr="00EA3D88">
        <w:rPr>
          <w:color w:val="000000"/>
          <w:sz w:val="28"/>
        </w:rPr>
        <w:t xml:space="preserve">. 51 млн. шт. Себестоимость сигарет с фильтром в мягкой упаковке в </w:t>
      </w:r>
      <w:smartTag w:uri="urn:schemas-microsoft-com:office:smarttags" w:element="metricconverter">
        <w:smartTagPr>
          <w:attr w:name="ProductID" w:val="2006 г"/>
        </w:smartTagPr>
        <w:r w:rsidRPr="00EA3D88">
          <w:rPr>
            <w:color w:val="000000"/>
            <w:sz w:val="28"/>
          </w:rPr>
          <w:t>2006 г</w:t>
        </w:r>
      </w:smartTag>
      <w:r w:rsidRPr="00EA3D88">
        <w:rPr>
          <w:color w:val="000000"/>
          <w:sz w:val="28"/>
        </w:rPr>
        <w:t xml:space="preserve">. по сравнению с </w:t>
      </w:r>
      <w:smartTag w:uri="urn:schemas-microsoft-com:office:smarttags" w:element="metricconverter">
        <w:smartTagPr>
          <w:attr w:name="ProductID" w:val="2004 г"/>
        </w:smartTagPr>
        <w:r w:rsidRPr="00EA3D88">
          <w:rPr>
            <w:color w:val="000000"/>
            <w:sz w:val="28"/>
          </w:rPr>
          <w:t>2004 г</w:t>
        </w:r>
      </w:smartTag>
      <w:r w:rsidRPr="00EA3D88">
        <w:rPr>
          <w:color w:val="000000"/>
          <w:sz w:val="28"/>
        </w:rPr>
        <w:t xml:space="preserve">. возросла и составила 86,13, тогда как в </w:t>
      </w:r>
      <w:smartTag w:uri="urn:schemas-microsoft-com:office:smarttags" w:element="metricconverter">
        <w:smartTagPr>
          <w:attr w:name="ProductID" w:val="2004 г"/>
        </w:smartTagPr>
        <w:r w:rsidRPr="00EA3D88">
          <w:rPr>
            <w:color w:val="000000"/>
            <w:sz w:val="28"/>
          </w:rPr>
          <w:t>2004 г</w:t>
        </w:r>
      </w:smartTag>
      <w:r w:rsidRPr="00EA3D88">
        <w:rPr>
          <w:color w:val="000000"/>
          <w:sz w:val="28"/>
        </w:rPr>
        <w:t>. она составляла 84,75.</w:t>
      </w:r>
    </w:p>
    <w:p w:rsidR="00C120A5" w:rsidRPr="00EA3D88" w:rsidRDefault="00C120A5" w:rsidP="00EA3D88">
      <w:pPr>
        <w:pStyle w:val="a5"/>
        <w:spacing w:after="0" w:line="360" w:lineRule="auto"/>
        <w:ind w:firstLine="709"/>
        <w:jc w:val="both"/>
        <w:rPr>
          <w:color w:val="000000"/>
          <w:sz w:val="28"/>
        </w:rPr>
      </w:pPr>
      <w:r w:rsidRPr="00EA3D88">
        <w:rPr>
          <w:color w:val="000000"/>
          <w:sz w:val="28"/>
        </w:rPr>
        <w:t>В таблице 5 приведены основные технико-экономические показатели работы ОАО «Усмань-Табак» в период с 2005 года по 2006 год</w:t>
      </w:r>
    </w:p>
    <w:p w:rsidR="00EA3D88" w:rsidRDefault="00C120A5" w:rsidP="00EA3D88">
      <w:pPr>
        <w:pStyle w:val="a7"/>
        <w:spacing w:line="360" w:lineRule="auto"/>
        <w:ind w:firstLine="709"/>
        <w:jc w:val="both"/>
        <w:rPr>
          <w:b w:val="0"/>
          <w:color w:val="000000"/>
          <w:sz w:val="28"/>
        </w:rPr>
      </w:pPr>
      <w:r w:rsidRPr="00EA3D88">
        <w:rPr>
          <w:b w:val="0"/>
          <w:color w:val="000000"/>
          <w:sz w:val="28"/>
        </w:rPr>
        <w:t>Данные таблицы 5 показывают, что за анализируемый период на предприятии выручка от реализации снизилась на 87309 тыс. руб., что к 2005 году составило 75,45%. Данный спад обусловлен снижением выпуска продукции в фактических ценах на 66378 тыс. руб. или на 80,53%.</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Показатели материальных затрат уменьшились на 45700 тыс. руб., что составило 81,34%. Снижение темпов роста материальных затрат привело к снижению себестоимости продукции на 55617 тыс. руб., что составило 81,73%. Затраты на 1 рубль товарной продукции увеличились на 7,12 коп. или на 8,32%. При этом коэффициент материалоемкости увеличился на 5,37 (107,80%).</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Эффективность использования основных фондов за анализируемый период снизилась на 1,19 руб., что составило к 2005 году – 66,38%, в то время как их стоимость возросла на 13631 тыс. руб. или на 13,59%.</w:t>
      </w:r>
    </w:p>
    <w:p w:rsidR="00C120A5" w:rsidRPr="00EA3D88" w:rsidRDefault="00C120A5" w:rsidP="00EA3D88">
      <w:pPr>
        <w:pStyle w:val="a7"/>
        <w:spacing w:line="360" w:lineRule="auto"/>
        <w:ind w:firstLine="709"/>
        <w:jc w:val="both"/>
        <w:rPr>
          <w:b w:val="0"/>
          <w:color w:val="000000"/>
          <w:sz w:val="28"/>
        </w:rPr>
      </w:pPr>
    </w:p>
    <w:p w:rsidR="00C120A5" w:rsidRPr="00EA3D88" w:rsidRDefault="00EA3D88" w:rsidP="00EA3D88">
      <w:pPr>
        <w:pStyle w:val="a7"/>
        <w:spacing w:line="360" w:lineRule="auto"/>
        <w:ind w:firstLine="709"/>
        <w:jc w:val="both"/>
        <w:rPr>
          <w:b w:val="0"/>
          <w:color w:val="000000"/>
          <w:sz w:val="28"/>
        </w:rPr>
      </w:pPr>
      <w:r>
        <w:rPr>
          <w:b w:val="0"/>
          <w:color w:val="000000"/>
          <w:sz w:val="28"/>
        </w:rPr>
        <w:br w:type="page"/>
      </w:r>
      <w:r w:rsidR="00C120A5" w:rsidRPr="00EA3D88">
        <w:rPr>
          <w:b w:val="0"/>
          <w:color w:val="000000"/>
          <w:sz w:val="28"/>
        </w:rPr>
        <w:t>Таблица 5 - Основные технико-экономические показатели работы</w:t>
      </w:r>
      <w:r>
        <w:rPr>
          <w:b w:val="0"/>
          <w:color w:val="000000"/>
          <w:sz w:val="28"/>
        </w:rPr>
        <w:t xml:space="preserve"> </w:t>
      </w:r>
      <w:r w:rsidR="00C120A5" w:rsidRPr="00EA3D88">
        <w:rPr>
          <w:b w:val="0"/>
          <w:color w:val="000000"/>
          <w:sz w:val="28"/>
        </w:rPr>
        <w:t>ОАО «Усмань-Табак»</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15"/>
        <w:gridCol w:w="1392"/>
        <w:gridCol w:w="1251"/>
        <w:gridCol w:w="1392"/>
        <w:gridCol w:w="1290"/>
      </w:tblGrid>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Показатели</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2005</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2006</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Абсолют.</w:t>
            </w:r>
          </w:p>
          <w:p w:rsidR="00C120A5" w:rsidRPr="00DF05F0" w:rsidRDefault="00C120A5" w:rsidP="00DF05F0">
            <w:pPr>
              <w:pStyle w:val="a7"/>
              <w:spacing w:line="360" w:lineRule="auto"/>
              <w:jc w:val="both"/>
              <w:rPr>
                <w:b w:val="0"/>
                <w:color w:val="000000"/>
                <w:sz w:val="20"/>
              </w:rPr>
            </w:pPr>
            <w:r w:rsidRPr="00DF05F0">
              <w:rPr>
                <w:b w:val="0"/>
                <w:color w:val="000000"/>
                <w:sz w:val="20"/>
              </w:rPr>
              <w:t>отклон.</w:t>
            </w:r>
          </w:p>
          <w:p w:rsidR="00C120A5" w:rsidRPr="00DF05F0" w:rsidRDefault="00C120A5" w:rsidP="00DF05F0">
            <w:pPr>
              <w:pStyle w:val="a7"/>
              <w:spacing w:line="360" w:lineRule="auto"/>
              <w:jc w:val="both"/>
              <w:rPr>
                <w:b w:val="0"/>
                <w:color w:val="000000"/>
                <w:sz w:val="20"/>
              </w:rPr>
            </w:pPr>
            <w:r w:rsidRPr="00DF05F0">
              <w:rPr>
                <w:b w:val="0"/>
                <w:color w:val="000000"/>
                <w:sz w:val="20"/>
              </w:rPr>
              <w:t>2006 к 2005</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Темп роста</w:t>
            </w:r>
          </w:p>
          <w:p w:rsidR="00C120A5" w:rsidRPr="00DF05F0" w:rsidRDefault="00C120A5" w:rsidP="00DF05F0">
            <w:pPr>
              <w:pStyle w:val="a7"/>
              <w:spacing w:line="360" w:lineRule="auto"/>
              <w:jc w:val="both"/>
              <w:rPr>
                <w:b w:val="0"/>
                <w:color w:val="000000"/>
                <w:sz w:val="20"/>
              </w:rPr>
            </w:pPr>
            <w:r w:rsidRPr="00DF05F0">
              <w:rPr>
                <w:b w:val="0"/>
                <w:color w:val="000000"/>
                <w:sz w:val="20"/>
              </w:rPr>
              <w:t>2006 к 2005</w:t>
            </w:r>
          </w:p>
          <w:p w:rsidR="00C120A5" w:rsidRPr="00DF05F0" w:rsidRDefault="00C120A5" w:rsidP="00DF05F0">
            <w:pPr>
              <w:pStyle w:val="a7"/>
              <w:spacing w:line="360" w:lineRule="auto"/>
              <w:jc w:val="both"/>
              <w:rPr>
                <w:b w:val="0"/>
                <w:color w:val="000000"/>
                <w:sz w:val="20"/>
              </w:rPr>
            </w:pPr>
          </w:p>
          <w:p w:rsidR="00C120A5" w:rsidRPr="00DF05F0" w:rsidRDefault="00C120A5" w:rsidP="00DF05F0">
            <w:pPr>
              <w:pStyle w:val="a7"/>
              <w:spacing w:line="360" w:lineRule="auto"/>
              <w:jc w:val="both"/>
              <w:rPr>
                <w:b w:val="0"/>
                <w:color w:val="000000"/>
                <w:sz w:val="20"/>
              </w:rPr>
            </w:pPr>
            <w:r w:rsidRPr="00DF05F0">
              <w:rPr>
                <w:b w:val="0"/>
                <w:color w:val="000000"/>
                <w:sz w:val="20"/>
              </w:rPr>
              <w:t>в</w:t>
            </w:r>
            <w:r w:rsidR="00EA3D88" w:rsidRPr="00DF05F0">
              <w:rPr>
                <w:b w:val="0"/>
                <w:color w:val="000000"/>
                <w:sz w:val="20"/>
              </w:rPr>
              <w:t xml:space="preserve"> %</w:t>
            </w: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 Выручка от реализации продукции, тыс. руб.</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355619</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268310</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–87309</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75,45</w:t>
            </w: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 Себестоимость реализованной продукции, тыс. руб.</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304359</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248742</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–55617</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81,73</w:t>
            </w: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 Материальные затраты, тыс. руб.</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244898</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199198</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–45700</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81,34</w:t>
            </w:r>
          </w:p>
          <w:p w:rsidR="00C120A5" w:rsidRPr="00DF05F0" w:rsidRDefault="00C120A5" w:rsidP="00DF05F0">
            <w:pPr>
              <w:pStyle w:val="a7"/>
              <w:spacing w:line="360" w:lineRule="auto"/>
              <w:jc w:val="both"/>
              <w:rPr>
                <w:b w:val="0"/>
                <w:color w:val="000000"/>
                <w:sz w:val="20"/>
              </w:rPr>
            </w:pP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 Фонд оплаты труда, тыс. руб.</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37250</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42763</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+5513</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114,8</w:t>
            </w:r>
          </w:p>
          <w:p w:rsidR="00C120A5" w:rsidRPr="00DF05F0" w:rsidRDefault="00C120A5" w:rsidP="00DF05F0">
            <w:pPr>
              <w:pStyle w:val="a7"/>
              <w:spacing w:line="360" w:lineRule="auto"/>
              <w:jc w:val="both"/>
              <w:rPr>
                <w:b w:val="0"/>
                <w:color w:val="000000"/>
                <w:sz w:val="20"/>
              </w:rPr>
            </w:pP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 Среднемесячная заработная плата, руб.</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3370</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4077</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+707</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120,98</w:t>
            </w: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 Среднесписочная численность, чел.</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921</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874</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-47</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94,90</w:t>
            </w: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 xml:space="preserve">7 Среднегодовая стоимость ОПФ, </w:t>
            </w:r>
          </w:p>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100316</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113947</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+13631</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113,59</w:t>
            </w: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 Прибыль от реализации, тыс. руб.</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35277</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11884</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–23393</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33,69</w:t>
            </w:r>
          </w:p>
          <w:p w:rsidR="00C120A5" w:rsidRPr="00DF05F0" w:rsidRDefault="00C120A5" w:rsidP="00DF05F0">
            <w:pPr>
              <w:pStyle w:val="a7"/>
              <w:spacing w:line="360" w:lineRule="auto"/>
              <w:jc w:val="both"/>
              <w:rPr>
                <w:b w:val="0"/>
                <w:color w:val="000000"/>
                <w:sz w:val="20"/>
              </w:rPr>
            </w:pP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 Чистая прибыль, тыс. руб.</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16126</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7918</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–8208</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49,10</w:t>
            </w: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 Затраты на 1 руб. реализованной продукции, коп. (п3:п2)</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85,59</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92,71</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+7,12</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108,32</w:t>
            </w: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 Коэффициент материалоемкости (п4:п2)</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68,87</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74,24</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+5,37</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107,80</w:t>
            </w: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12 Производительность труда,</w:t>
            </w:r>
          </w:p>
          <w:p w:rsidR="00C120A5" w:rsidRPr="00DF05F0" w:rsidRDefault="00C120A5" w:rsidP="00DF05F0">
            <w:pPr>
              <w:pStyle w:val="a7"/>
              <w:spacing w:line="360" w:lineRule="auto"/>
              <w:jc w:val="both"/>
              <w:rPr>
                <w:b w:val="0"/>
                <w:color w:val="000000"/>
                <w:sz w:val="20"/>
              </w:rPr>
            </w:pPr>
            <w:r w:rsidRPr="00DF05F0">
              <w:rPr>
                <w:b w:val="0"/>
                <w:color w:val="000000"/>
                <w:sz w:val="20"/>
              </w:rPr>
              <w:t>тыс. руб. (п1:п6)</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386,12</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306,99</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–79,13</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79,51</w:t>
            </w: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13 Фондоотдача, руб. (п1:п7)</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3,54</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2,35</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-1,19</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66,38</w:t>
            </w: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14 Рентабельность,</w:t>
            </w:r>
            <w:r w:rsidR="00EA3D88" w:rsidRPr="00DF05F0">
              <w:rPr>
                <w:b w:val="0"/>
                <w:color w:val="000000"/>
                <w:sz w:val="20"/>
              </w:rPr>
              <w:t>%</w:t>
            </w:r>
          </w:p>
          <w:p w:rsidR="00C120A5" w:rsidRPr="00DF05F0" w:rsidRDefault="00C120A5" w:rsidP="00DF05F0">
            <w:pPr>
              <w:pStyle w:val="a7"/>
              <w:spacing w:line="360" w:lineRule="auto"/>
              <w:jc w:val="both"/>
              <w:rPr>
                <w:b w:val="0"/>
                <w:color w:val="000000"/>
                <w:sz w:val="20"/>
              </w:rPr>
            </w:pPr>
            <w:r w:rsidRPr="00DF05F0">
              <w:rPr>
                <w:b w:val="0"/>
                <w:color w:val="000000"/>
                <w:sz w:val="20"/>
              </w:rPr>
              <w:t>–продукции (п9:п3)</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11,59</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4,78</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-6,81</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r>
      <w:tr w:rsidR="00C120A5" w:rsidRPr="00DF05F0" w:rsidTr="00DF05F0">
        <w:trPr>
          <w:cantSplit/>
        </w:trPr>
        <w:tc>
          <w:tcPr>
            <w:tcW w:w="211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–продаж (п9:п2)</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9,92</w:t>
            </w:r>
          </w:p>
        </w:tc>
        <w:tc>
          <w:tcPr>
            <w:tcW w:w="67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4,43</w:t>
            </w:r>
          </w:p>
        </w:tc>
        <w:tc>
          <w:tcPr>
            <w:tcW w:w="75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-5,49</w:t>
            </w:r>
          </w:p>
        </w:tc>
        <w:tc>
          <w:tcPr>
            <w:tcW w:w="69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r>
    </w:tbl>
    <w:p w:rsidR="00C120A5" w:rsidRPr="00EA3D88" w:rsidRDefault="00C120A5" w:rsidP="00EA3D88">
      <w:pPr>
        <w:pStyle w:val="a7"/>
        <w:spacing w:line="360" w:lineRule="auto"/>
        <w:ind w:firstLine="709"/>
        <w:jc w:val="both"/>
        <w:rPr>
          <w:b w:val="0"/>
          <w:color w:val="000000"/>
          <w:sz w:val="28"/>
        </w:rPr>
      </w:pP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Численность персонала ОАО «Усмань-Табак» снизилась незначительно, всего на 47 человек или на 5,1%. Наблюдается спад производительности труда на 79,13 тыс. руб. или на 79,51% в основном это вызвано технологическими и организационными факторами.</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 xml:space="preserve">В 2006 году наблюдается значительное снижение показателей прибыли по сравнению с </w:t>
      </w:r>
      <w:smartTag w:uri="urn:schemas-microsoft-com:office:smarttags" w:element="metricconverter">
        <w:smartTagPr>
          <w:attr w:name="ProductID" w:val="2005 г"/>
        </w:smartTagPr>
        <w:r w:rsidRPr="00EA3D88">
          <w:rPr>
            <w:b w:val="0"/>
            <w:color w:val="000000"/>
            <w:sz w:val="28"/>
          </w:rPr>
          <w:t>2005 г</w:t>
        </w:r>
      </w:smartTag>
      <w:r w:rsidRPr="00EA3D88">
        <w:rPr>
          <w:b w:val="0"/>
          <w:color w:val="000000"/>
          <w:sz w:val="28"/>
        </w:rPr>
        <w:t>. Прибыль от реализации уменьшилась на 23393 тыс. руб. или на 33,69%, чистая прибыль – на 8208 тыс. руб. или на 49,10%. В связи с уменьшением величины прибыли падает рентабельность. За анализируемый период она упала на 6,81, а рентабельность от продажи на 5,49%.</w:t>
      </w:r>
    </w:p>
    <w:p w:rsidR="00C120A5" w:rsidRPr="00EA3D88" w:rsidRDefault="00C120A5" w:rsidP="00EA3D88">
      <w:pPr>
        <w:pStyle w:val="21"/>
        <w:ind w:firstLine="709"/>
      </w:pPr>
      <w:r w:rsidRPr="00EA3D88">
        <w:t>Состав и структура затрат на производство произведенных предприятием представлены в таблице 5.</w:t>
      </w:r>
    </w:p>
    <w:p w:rsidR="00EA3D88" w:rsidRDefault="00EA3D88" w:rsidP="00EA3D88">
      <w:pPr>
        <w:pStyle w:val="21"/>
        <w:ind w:firstLine="709"/>
      </w:pPr>
    </w:p>
    <w:p w:rsidR="00C120A5" w:rsidRPr="00EA3D88" w:rsidRDefault="00C120A5" w:rsidP="00EA3D88">
      <w:pPr>
        <w:pStyle w:val="21"/>
        <w:ind w:firstLine="709"/>
      </w:pPr>
      <w:r w:rsidRPr="00EA3D88">
        <w:t>Таблица 6. – Структура затрат на производство</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88"/>
        <w:gridCol w:w="1778"/>
        <w:gridCol w:w="1244"/>
        <w:gridCol w:w="1955"/>
        <w:gridCol w:w="1375"/>
      </w:tblGrid>
      <w:tr w:rsidR="00C120A5" w:rsidRPr="00DF05F0" w:rsidTr="00DF05F0">
        <w:trPr>
          <w:cantSplit/>
        </w:trPr>
        <w:tc>
          <w:tcPr>
            <w:tcW w:w="1563" w:type="pct"/>
            <w:vMerge w:val="restart"/>
            <w:shd w:val="clear" w:color="auto" w:fill="auto"/>
          </w:tcPr>
          <w:p w:rsidR="00C120A5" w:rsidRPr="00DF05F0" w:rsidRDefault="00C120A5" w:rsidP="00DF05F0">
            <w:pPr>
              <w:pStyle w:val="21"/>
              <w:ind w:firstLine="0"/>
              <w:rPr>
                <w:sz w:val="20"/>
              </w:rPr>
            </w:pPr>
            <w:r w:rsidRPr="00DF05F0">
              <w:rPr>
                <w:sz w:val="20"/>
              </w:rPr>
              <w:t>Наименование</w:t>
            </w:r>
          </w:p>
          <w:p w:rsidR="00C120A5" w:rsidRPr="00DF05F0" w:rsidRDefault="00C120A5" w:rsidP="00DF05F0">
            <w:pPr>
              <w:pStyle w:val="21"/>
              <w:ind w:firstLine="0"/>
              <w:rPr>
                <w:sz w:val="20"/>
              </w:rPr>
            </w:pPr>
            <w:r w:rsidRPr="00DF05F0">
              <w:rPr>
                <w:sz w:val="20"/>
              </w:rPr>
              <w:t>Показателей</w:t>
            </w:r>
          </w:p>
        </w:tc>
        <w:tc>
          <w:tcPr>
            <w:tcW w:w="962" w:type="pct"/>
            <w:vMerge w:val="restart"/>
            <w:shd w:val="clear" w:color="auto" w:fill="auto"/>
          </w:tcPr>
          <w:p w:rsidR="00C120A5" w:rsidRPr="00DF05F0" w:rsidRDefault="00C120A5" w:rsidP="00DF05F0">
            <w:pPr>
              <w:pStyle w:val="21"/>
              <w:ind w:firstLine="0"/>
              <w:rPr>
                <w:sz w:val="20"/>
              </w:rPr>
            </w:pPr>
            <w:r w:rsidRPr="00DF05F0">
              <w:rPr>
                <w:sz w:val="20"/>
              </w:rPr>
              <w:t>2005 год</w:t>
            </w:r>
          </w:p>
        </w:tc>
        <w:tc>
          <w:tcPr>
            <w:tcW w:w="673" w:type="pct"/>
            <w:vMerge w:val="restart"/>
            <w:shd w:val="clear" w:color="auto" w:fill="auto"/>
          </w:tcPr>
          <w:p w:rsidR="00C120A5" w:rsidRPr="00DF05F0" w:rsidRDefault="00C120A5" w:rsidP="00DF05F0">
            <w:pPr>
              <w:pStyle w:val="21"/>
              <w:ind w:firstLine="0"/>
              <w:rPr>
                <w:sz w:val="20"/>
              </w:rPr>
            </w:pPr>
            <w:r w:rsidRPr="00DF05F0">
              <w:rPr>
                <w:sz w:val="20"/>
              </w:rPr>
              <w:t>2006 год</w:t>
            </w:r>
          </w:p>
        </w:tc>
        <w:tc>
          <w:tcPr>
            <w:tcW w:w="1802" w:type="pct"/>
            <w:gridSpan w:val="2"/>
            <w:shd w:val="clear" w:color="auto" w:fill="auto"/>
          </w:tcPr>
          <w:p w:rsidR="00C120A5" w:rsidRPr="00DF05F0" w:rsidRDefault="00C120A5" w:rsidP="00DF05F0">
            <w:pPr>
              <w:pStyle w:val="21"/>
              <w:ind w:firstLine="0"/>
              <w:rPr>
                <w:sz w:val="20"/>
              </w:rPr>
            </w:pPr>
            <w:r w:rsidRPr="00DF05F0">
              <w:rPr>
                <w:sz w:val="20"/>
              </w:rPr>
              <w:t>Отклонение</w:t>
            </w:r>
          </w:p>
        </w:tc>
      </w:tr>
      <w:tr w:rsidR="00C120A5" w:rsidRPr="00DF05F0" w:rsidTr="00DF05F0">
        <w:trPr>
          <w:cantSplit/>
        </w:trPr>
        <w:tc>
          <w:tcPr>
            <w:tcW w:w="1563" w:type="pct"/>
            <w:vMerge/>
            <w:shd w:val="clear" w:color="auto" w:fill="auto"/>
          </w:tcPr>
          <w:p w:rsidR="00C120A5" w:rsidRPr="00DF05F0" w:rsidRDefault="00C120A5" w:rsidP="00DF05F0">
            <w:pPr>
              <w:pStyle w:val="21"/>
              <w:ind w:firstLine="0"/>
              <w:rPr>
                <w:sz w:val="20"/>
              </w:rPr>
            </w:pPr>
          </w:p>
        </w:tc>
        <w:tc>
          <w:tcPr>
            <w:tcW w:w="962" w:type="pct"/>
            <w:vMerge/>
            <w:shd w:val="clear" w:color="auto" w:fill="auto"/>
          </w:tcPr>
          <w:p w:rsidR="00C120A5" w:rsidRPr="00DF05F0" w:rsidRDefault="00C120A5" w:rsidP="00DF05F0">
            <w:pPr>
              <w:pStyle w:val="21"/>
              <w:ind w:firstLine="0"/>
              <w:rPr>
                <w:sz w:val="20"/>
              </w:rPr>
            </w:pPr>
          </w:p>
        </w:tc>
        <w:tc>
          <w:tcPr>
            <w:tcW w:w="673" w:type="pct"/>
            <w:vMerge/>
            <w:shd w:val="clear" w:color="auto" w:fill="auto"/>
          </w:tcPr>
          <w:p w:rsidR="00C120A5" w:rsidRPr="00DF05F0" w:rsidRDefault="00C120A5" w:rsidP="00DF05F0">
            <w:pPr>
              <w:pStyle w:val="21"/>
              <w:ind w:firstLine="0"/>
              <w:rPr>
                <w:sz w:val="20"/>
              </w:rPr>
            </w:pPr>
          </w:p>
        </w:tc>
        <w:tc>
          <w:tcPr>
            <w:tcW w:w="1058" w:type="pct"/>
            <w:shd w:val="clear" w:color="auto" w:fill="auto"/>
          </w:tcPr>
          <w:p w:rsidR="00C120A5" w:rsidRPr="00DF05F0" w:rsidRDefault="00C120A5" w:rsidP="00DF05F0">
            <w:pPr>
              <w:pStyle w:val="21"/>
              <w:ind w:firstLine="0"/>
              <w:rPr>
                <w:sz w:val="20"/>
              </w:rPr>
            </w:pPr>
            <w:r w:rsidRPr="00DF05F0">
              <w:rPr>
                <w:sz w:val="20"/>
              </w:rPr>
              <w:t>Сумма,</w:t>
            </w:r>
          </w:p>
          <w:p w:rsidR="00C120A5" w:rsidRPr="00DF05F0" w:rsidRDefault="00C120A5" w:rsidP="00DF05F0">
            <w:pPr>
              <w:pStyle w:val="21"/>
              <w:ind w:firstLine="0"/>
              <w:rPr>
                <w:sz w:val="20"/>
              </w:rPr>
            </w:pPr>
            <w:r w:rsidRPr="00DF05F0">
              <w:rPr>
                <w:sz w:val="20"/>
              </w:rPr>
              <w:t>тыс. руб.</w:t>
            </w:r>
          </w:p>
        </w:tc>
        <w:tc>
          <w:tcPr>
            <w:tcW w:w="744" w:type="pct"/>
            <w:shd w:val="clear" w:color="auto" w:fill="auto"/>
          </w:tcPr>
          <w:p w:rsidR="00C120A5" w:rsidRPr="00DF05F0" w:rsidRDefault="00C120A5" w:rsidP="00DF05F0">
            <w:pPr>
              <w:pStyle w:val="21"/>
              <w:ind w:firstLine="0"/>
              <w:rPr>
                <w:sz w:val="20"/>
              </w:rPr>
            </w:pPr>
            <w:r w:rsidRPr="00DF05F0">
              <w:rPr>
                <w:sz w:val="20"/>
              </w:rPr>
              <w:t>уд. вес,</w:t>
            </w:r>
          </w:p>
          <w:p w:rsidR="00C120A5" w:rsidRPr="00DF05F0" w:rsidRDefault="00C120A5" w:rsidP="00DF05F0">
            <w:pPr>
              <w:pStyle w:val="21"/>
              <w:ind w:firstLine="0"/>
              <w:rPr>
                <w:sz w:val="20"/>
              </w:rPr>
            </w:pPr>
            <w:r w:rsidRPr="00DF05F0">
              <w:rPr>
                <w:sz w:val="20"/>
              </w:rPr>
              <w:t>%</w:t>
            </w:r>
          </w:p>
        </w:tc>
      </w:tr>
      <w:tr w:rsidR="00C120A5" w:rsidRPr="00DF05F0" w:rsidTr="00DF05F0">
        <w:trPr>
          <w:cantSplit/>
        </w:trPr>
        <w:tc>
          <w:tcPr>
            <w:tcW w:w="1563" w:type="pct"/>
            <w:shd w:val="clear" w:color="auto" w:fill="auto"/>
          </w:tcPr>
          <w:p w:rsidR="00C120A5" w:rsidRPr="00DF05F0" w:rsidRDefault="00C120A5" w:rsidP="00DF05F0">
            <w:pPr>
              <w:pStyle w:val="21"/>
              <w:ind w:firstLine="0"/>
              <w:rPr>
                <w:sz w:val="20"/>
              </w:rPr>
            </w:pPr>
            <w:r w:rsidRPr="00DF05F0">
              <w:rPr>
                <w:sz w:val="20"/>
              </w:rPr>
              <w:t>1 Материальные затраты</w:t>
            </w:r>
          </w:p>
        </w:tc>
        <w:tc>
          <w:tcPr>
            <w:tcW w:w="962" w:type="pct"/>
            <w:shd w:val="clear" w:color="auto" w:fill="auto"/>
          </w:tcPr>
          <w:p w:rsidR="00C120A5" w:rsidRPr="00DF05F0" w:rsidRDefault="00C120A5" w:rsidP="00DF05F0">
            <w:pPr>
              <w:pStyle w:val="21"/>
              <w:ind w:firstLine="0"/>
              <w:rPr>
                <w:sz w:val="20"/>
              </w:rPr>
            </w:pPr>
            <w:r w:rsidRPr="00DF05F0">
              <w:rPr>
                <w:sz w:val="20"/>
              </w:rPr>
              <w:t>244898</w:t>
            </w:r>
          </w:p>
        </w:tc>
        <w:tc>
          <w:tcPr>
            <w:tcW w:w="673" w:type="pct"/>
            <w:shd w:val="clear" w:color="auto" w:fill="auto"/>
          </w:tcPr>
          <w:p w:rsidR="00C120A5" w:rsidRPr="00DF05F0" w:rsidRDefault="00C120A5" w:rsidP="00DF05F0">
            <w:pPr>
              <w:pStyle w:val="21"/>
              <w:ind w:firstLine="0"/>
              <w:rPr>
                <w:sz w:val="20"/>
              </w:rPr>
            </w:pPr>
            <w:r w:rsidRPr="00DF05F0">
              <w:rPr>
                <w:sz w:val="20"/>
              </w:rPr>
              <w:t>199198</w:t>
            </w:r>
          </w:p>
        </w:tc>
        <w:tc>
          <w:tcPr>
            <w:tcW w:w="1058" w:type="pct"/>
            <w:shd w:val="clear" w:color="auto" w:fill="auto"/>
          </w:tcPr>
          <w:p w:rsidR="00C120A5" w:rsidRPr="00DF05F0" w:rsidRDefault="00C120A5" w:rsidP="00DF05F0">
            <w:pPr>
              <w:pStyle w:val="21"/>
              <w:ind w:firstLine="0"/>
              <w:rPr>
                <w:sz w:val="20"/>
              </w:rPr>
            </w:pPr>
            <w:r w:rsidRPr="00DF05F0">
              <w:rPr>
                <w:sz w:val="20"/>
              </w:rPr>
              <w:t>-45700</w:t>
            </w:r>
          </w:p>
        </w:tc>
        <w:tc>
          <w:tcPr>
            <w:tcW w:w="744" w:type="pct"/>
            <w:shd w:val="clear" w:color="auto" w:fill="auto"/>
          </w:tcPr>
          <w:p w:rsidR="00C120A5" w:rsidRPr="00DF05F0" w:rsidRDefault="00C120A5" w:rsidP="00DF05F0">
            <w:pPr>
              <w:pStyle w:val="21"/>
              <w:ind w:firstLine="0"/>
              <w:rPr>
                <w:sz w:val="20"/>
              </w:rPr>
            </w:pPr>
            <w:r w:rsidRPr="00DF05F0">
              <w:rPr>
                <w:sz w:val="20"/>
              </w:rPr>
              <w:t>81,34</w:t>
            </w:r>
          </w:p>
        </w:tc>
      </w:tr>
      <w:tr w:rsidR="00C120A5" w:rsidRPr="00DF05F0" w:rsidTr="00DF05F0">
        <w:trPr>
          <w:cantSplit/>
        </w:trPr>
        <w:tc>
          <w:tcPr>
            <w:tcW w:w="1563" w:type="pct"/>
            <w:shd w:val="clear" w:color="auto" w:fill="auto"/>
          </w:tcPr>
          <w:p w:rsidR="00C120A5" w:rsidRPr="00DF05F0" w:rsidRDefault="00C120A5" w:rsidP="00DF05F0">
            <w:pPr>
              <w:pStyle w:val="21"/>
              <w:ind w:firstLine="0"/>
              <w:rPr>
                <w:sz w:val="20"/>
              </w:rPr>
            </w:pPr>
            <w:r w:rsidRPr="00DF05F0">
              <w:rPr>
                <w:sz w:val="20"/>
              </w:rPr>
              <w:t>2 Затраты на оплату труда</w:t>
            </w:r>
          </w:p>
        </w:tc>
        <w:tc>
          <w:tcPr>
            <w:tcW w:w="962" w:type="pct"/>
            <w:shd w:val="clear" w:color="auto" w:fill="auto"/>
          </w:tcPr>
          <w:p w:rsidR="00C120A5" w:rsidRPr="00DF05F0" w:rsidRDefault="00C120A5" w:rsidP="00DF05F0">
            <w:pPr>
              <w:pStyle w:val="21"/>
              <w:ind w:firstLine="0"/>
              <w:rPr>
                <w:sz w:val="20"/>
              </w:rPr>
            </w:pPr>
            <w:r w:rsidRPr="00DF05F0">
              <w:rPr>
                <w:sz w:val="20"/>
              </w:rPr>
              <w:t>22553</w:t>
            </w:r>
          </w:p>
        </w:tc>
        <w:tc>
          <w:tcPr>
            <w:tcW w:w="673" w:type="pct"/>
            <w:shd w:val="clear" w:color="auto" w:fill="auto"/>
          </w:tcPr>
          <w:p w:rsidR="00C120A5" w:rsidRPr="00DF05F0" w:rsidRDefault="00C120A5" w:rsidP="00DF05F0">
            <w:pPr>
              <w:pStyle w:val="21"/>
              <w:ind w:firstLine="0"/>
              <w:rPr>
                <w:sz w:val="20"/>
              </w:rPr>
            </w:pPr>
            <w:r w:rsidRPr="00DF05F0">
              <w:rPr>
                <w:sz w:val="20"/>
              </w:rPr>
              <w:t>38559</w:t>
            </w:r>
          </w:p>
        </w:tc>
        <w:tc>
          <w:tcPr>
            <w:tcW w:w="1058" w:type="pct"/>
            <w:shd w:val="clear" w:color="auto" w:fill="auto"/>
          </w:tcPr>
          <w:p w:rsidR="00C120A5" w:rsidRPr="00DF05F0" w:rsidRDefault="00C120A5" w:rsidP="00DF05F0">
            <w:pPr>
              <w:pStyle w:val="21"/>
              <w:ind w:firstLine="0"/>
              <w:rPr>
                <w:sz w:val="20"/>
              </w:rPr>
            </w:pPr>
            <w:r w:rsidRPr="00DF05F0">
              <w:rPr>
                <w:sz w:val="20"/>
              </w:rPr>
              <w:t>+16006</w:t>
            </w:r>
          </w:p>
        </w:tc>
        <w:tc>
          <w:tcPr>
            <w:tcW w:w="744" w:type="pct"/>
            <w:shd w:val="clear" w:color="auto" w:fill="auto"/>
          </w:tcPr>
          <w:p w:rsidR="00C120A5" w:rsidRPr="00DF05F0" w:rsidRDefault="00C120A5" w:rsidP="00DF05F0">
            <w:pPr>
              <w:pStyle w:val="21"/>
              <w:ind w:firstLine="0"/>
              <w:rPr>
                <w:sz w:val="20"/>
              </w:rPr>
            </w:pPr>
            <w:r w:rsidRPr="00DF05F0">
              <w:rPr>
                <w:sz w:val="20"/>
              </w:rPr>
              <w:t>170,97</w:t>
            </w:r>
          </w:p>
        </w:tc>
      </w:tr>
      <w:tr w:rsidR="00C120A5" w:rsidRPr="00DF05F0" w:rsidTr="00DF05F0">
        <w:trPr>
          <w:cantSplit/>
        </w:trPr>
        <w:tc>
          <w:tcPr>
            <w:tcW w:w="1563" w:type="pct"/>
            <w:shd w:val="clear" w:color="auto" w:fill="auto"/>
          </w:tcPr>
          <w:p w:rsidR="00C120A5" w:rsidRPr="00DF05F0" w:rsidRDefault="00C120A5" w:rsidP="00DF05F0">
            <w:pPr>
              <w:pStyle w:val="21"/>
              <w:ind w:firstLine="0"/>
              <w:rPr>
                <w:sz w:val="20"/>
              </w:rPr>
            </w:pPr>
            <w:r w:rsidRPr="00DF05F0">
              <w:rPr>
                <w:sz w:val="20"/>
              </w:rPr>
              <w:t>3 Отчисления на социальные нужды</w:t>
            </w:r>
          </w:p>
        </w:tc>
        <w:tc>
          <w:tcPr>
            <w:tcW w:w="962" w:type="pct"/>
            <w:shd w:val="clear" w:color="auto" w:fill="auto"/>
          </w:tcPr>
          <w:p w:rsidR="00C120A5" w:rsidRPr="00DF05F0" w:rsidRDefault="00C120A5" w:rsidP="00DF05F0">
            <w:pPr>
              <w:pStyle w:val="21"/>
              <w:ind w:firstLine="0"/>
              <w:rPr>
                <w:sz w:val="20"/>
              </w:rPr>
            </w:pPr>
            <w:r w:rsidRPr="00DF05F0">
              <w:rPr>
                <w:sz w:val="20"/>
              </w:rPr>
              <w:t>8029</w:t>
            </w:r>
          </w:p>
        </w:tc>
        <w:tc>
          <w:tcPr>
            <w:tcW w:w="673" w:type="pct"/>
            <w:shd w:val="clear" w:color="auto" w:fill="auto"/>
          </w:tcPr>
          <w:p w:rsidR="00C120A5" w:rsidRPr="00DF05F0" w:rsidRDefault="00C120A5" w:rsidP="00DF05F0">
            <w:pPr>
              <w:pStyle w:val="21"/>
              <w:ind w:firstLine="0"/>
              <w:rPr>
                <w:sz w:val="20"/>
              </w:rPr>
            </w:pPr>
            <w:r w:rsidRPr="00DF05F0">
              <w:rPr>
                <w:sz w:val="20"/>
              </w:rPr>
              <w:t>13624</w:t>
            </w:r>
          </w:p>
        </w:tc>
        <w:tc>
          <w:tcPr>
            <w:tcW w:w="1058" w:type="pct"/>
            <w:shd w:val="clear" w:color="auto" w:fill="auto"/>
          </w:tcPr>
          <w:p w:rsidR="00C120A5" w:rsidRPr="00DF05F0" w:rsidRDefault="00C120A5" w:rsidP="00DF05F0">
            <w:pPr>
              <w:pStyle w:val="21"/>
              <w:ind w:firstLine="0"/>
              <w:rPr>
                <w:sz w:val="20"/>
              </w:rPr>
            </w:pPr>
            <w:r w:rsidRPr="00DF05F0">
              <w:rPr>
                <w:sz w:val="20"/>
              </w:rPr>
              <w:t>+5595</w:t>
            </w:r>
          </w:p>
        </w:tc>
        <w:tc>
          <w:tcPr>
            <w:tcW w:w="744" w:type="pct"/>
            <w:shd w:val="clear" w:color="auto" w:fill="auto"/>
          </w:tcPr>
          <w:p w:rsidR="00C120A5" w:rsidRPr="00DF05F0" w:rsidRDefault="00C120A5" w:rsidP="00DF05F0">
            <w:pPr>
              <w:pStyle w:val="21"/>
              <w:ind w:firstLine="0"/>
              <w:rPr>
                <w:sz w:val="20"/>
              </w:rPr>
            </w:pPr>
            <w:r w:rsidRPr="00DF05F0">
              <w:rPr>
                <w:sz w:val="20"/>
              </w:rPr>
              <w:t>169,68</w:t>
            </w:r>
          </w:p>
        </w:tc>
      </w:tr>
      <w:tr w:rsidR="00C120A5" w:rsidRPr="00DF05F0" w:rsidTr="00DF05F0">
        <w:trPr>
          <w:cantSplit/>
        </w:trPr>
        <w:tc>
          <w:tcPr>
            <w:tcW w:w="1563" w:type="pct"/>
            <w:shd w:val="clear" w:color="auto" w:fill="auto"/>
          </w:tcPr>
          <w:p w:rsidR="00C120A5" w:rsidRPr="00DF05F0" w:rsidRDefault="00C120A5" w:rsidP="00DF05F0">
            <w:pPr>
              <w:pStyle w:val="21"/>
              <w:ind w:firstLine="0"/>
              <w:rPr>
                <w:sz w:val="20"/>
              </w:rPr>
            </w:pPr>
            <w:r w:rsidRPr="00DF05F0">
              <w:rPr>
                <w:sz w:val="20"/>
              </w:rPr>
              <w:t>4 Амортизация</w:t>
            </w:r>
          </w:p>
        </w:tc>
        <w:tc>
          <w:tcPr>
            <w:tcW w:w="962" w:type="pct"/>
            <w:shd w:val="clear" w:color="auto" w:fill="auto"/>
          </w:tcPr>
          <w:p w:rsidR="00C120A5" w:rsidRPr="00DF05F0" w:rsidRDefault="00C120A5" w:rsidP="00DF05F0">
            <w:pPr>
              <w:pStyle w:val="21"/>
              <w:ind w:firstLine="0"/>
              <w:rPr>
                <w:sz w:val="20"/>
              </w:rPr>
            </w:pPr>
            <w:r w:rsidRPr="00DF05F0">
              <w:rPr>
                <w:sz w:val="20"/>
              </w:rPr>
              <w:t>5039</w:t>
            </w:r>
          </w:p>
        </w:tc>
        <w:tc>
          <w:tcPr>
            <w:tcW w:w="673" w:type="pct"/>
            <w:shd w:val="clear" w:color="auto" w:fill="auto"/>
          </w:tcPr>
          <w:p w:rsidR="00C120A5" w:rsidRPr="00DF05F0" w:rsidRDefault="00C120A5" w:rsidP="00DF05F0">
            <w:pPr>
              <w:pStyle w:val="21"/>
              <w:ind w:firstLine="0"/>
              <w:rPr>
                <w:sz w:val="20"/>
              </w:rPr>
            </w:pPr>
            <w:r w:rsidRPr="00DF05F0">
              <w:rPr>
                <w:sz w:val="20"/>
              </w:rPr>
              <w:t>4980</w:t>
            </w:r>
          </w:p>
        </w:tc>
        <w:tc>
          <w:tcPr>
            <w:tcW w:w="1058" w:type="pct"/>
            <w:shd w:val="clear" w:color="auto" w:fill="auto"/>
          </w:tcPr>
          <w:p w:rsidR="00C120A5" w:rsidRPr="00DF05F0" w:rsidRDefault="00C120A5" w:rsidP="00DF05F0">
            <w:pPr>
              <w:pStyle w:val="21"/>
              <w:ind w:firstLine="0"/>
              <w:rPr>
                <w:sz w:val="20"/>
              </w:rPr>
            </w:pPr>
            <w:r w:rsidRPr="00DF05F0">
              <w:rPr>
                <w:sz w:val="20"/>
              </w:rPr>
              <w:t>-59</w:t>
            </w:r>
          </w:p>
        </w:tc>
        <w:tc>
          <w:tcPr>
            <w:tcW w:w="744" w:type="pct"/>
            <w:shd w:val="clear" w:color="auto" w:fill="auto"/>
          </w:tcPr>
          <w:p w:rsidR="00C120A5" w:rsidRPr="00DF05F0" w:rsidRDefault="00C120A5" w:rsidP="00DF05F0">
            <w:pPr>
              <w:pStyle w:val="21"/>
              <w:ind w:firstLine="0"/>
              <w:rPr>
                <w:sz w:val="20"/>
              </w:rPr>
            </w:pPr>
            <w:r w:rsidRPr="00DF05F0">
              <w:rPr>
                <w:sz w:val="20"/>
              </w:rPr>
              <w:t>98,83</w:t>
            </w:r>
          </w:p>
        </w:tc>
      </w:tr>
      <w:tr w:rsidR="00C120A5" w:rsidRPr="00DF05F0" w:rsidTr="00DF05F0">
        <w:trPr>
          <w:cantSplit/>
        </w:trPr>
        <w:tc>
          <w:tcPr>
            <w:tcW w:w="1563" w:type="pct"/>
            <w:shd w:val="clear" w:color="auto" w:fill="auto"/>
          </w:tcPr>
          <w:p w:rsidR="00C120A5" w:rsidRPr="00DF05F0" w:rsidRDefault="00C120A5" w:rsidP="00DF05F0">
            <w:pPr>
              <w:pStyle w:val="21"/>
              <w:ind w:firstLine="0"/>
              <w:rPr>
                <w:sz w:val="20"/>
              </w:rPr>
            </w:pPr>
            <w:r w:rsidRPr="00DF05F0">
              <w:rPr>
                <w:sz w:val="20"/>
              </w:rPr>
              <w:t>5 Прочие затраты</w:t>
            </w:r>
          </w:p>
        </w:tc>
        <w:tc>
          <w:tcPr>
            <w:tcW w:w="962" w:type="pct"/>
            <w:shd w:val="clear" w:color="auto" w:fill="auto"/>
          </w:tcPr>
          <w:p w:rsidR="00C120A5" w:rsidRPr="00DF05F0" w:rsidRDefault="00C120A5" w:rsidP="00DF05F0">
            <w:pPr>
              <w:pStyle w:val="21"/>
              <w:ind w:firstLine="0"/>
              <w:rPr>
                <w:sz w:val="20"/>
              </w:rPr>
            </w:pPr>
            <w:r w:rsidRPr="00DF05F0">
              <w:rPr>
                <w:sz w:val="20"/>
              </w:rPr>
              <w:t>6804</w:t>
            </w:r>
          </w:p>
        </w:tc>
        <w:tc>
          <w:tcPr>
            <w:tcW w:w="673" w:type="pct"/>
            <w:shd w:val="clear" w:color="auto" w:fill="auto"/>
          </w:tcPr>
          <w:p w:rsidR="00C120A5" w:rsidRPr="00DF05F0" w:rsidRDefault="00C120A5" w:rsidP="00DF05F0">
            <w:pPr>
              <w:pStyle w:val="21"/>
              <w:ind w:firstLine="0"/>
              <w:rPr>
                <w:sz w:val="20"/>
              </w:rPr>
            </w:pPr>
            <w:r w:rsidRPr="00DF05F0">
              <w:rPr>
                <w:sz w:val="20"/>
              </w:rPr>
              <w:t>1142</w:t>
            </w:r>
          </w:p>
        </w:tc>
        <w:tc>
          <w:tcPr>
            <w:tcW w:w="1058" w:type="pct"/>
            <w:shd w:val="clear" w:color="auto" w:fill="auto"/>
          </w:tcPr>
          <w:p w:rsidR="00C120A5" w:rsidRPr="00DF05F0" w:rsidRDefault="00C120A5" w:rsidP="00DF05F0">
            <w:pPr>
              <w:pStyle w:val="21"/>
              <w:ind w:firstLine="0"/>
              <w:rPr>
                <w:sz w:val="20"/>
              </w:rPr>
            </w:pPr>
            <w:r w:rsidRPr="00DF05F0">
              <w:rPr>
                <w:sz w:val="20"/>
              </w:rPr>
              <w:t>+4618</w:t>
            </w:r>
          </w:p>
        </w:tc>
        <w:tc>
          <w:tcPr>
            <w:tcW w:w="744" w:type="pct"/>
            <w:shd w:val="clear" w:color="auto" w:fill="auto"/>
          </w:tcPr>
          <w:p w:rsidR="00C120A5" w:rsidRPr="00DF05F0" w:rsidRDefault="00C120A5" w:rsidP="00DF05F0">
            <w:pPr>
              <w:pStyle w:val="21"/>
              <w:ind w:firstLine="0"/>
              <w:rPr>
                <w:sz w:val="20"/>
              </w:rPr>
            </w:pPr>
            <w:r w:rsidRPr="00DF05F0">
              <w:rPr>
                <w:sz w:val="20"/>
              </w:rPr>
              <w:t>167,87</w:t>
            </w:r>
          </w:p>
        </w:tc>
      </w:tr>
      <w:tr w:rsidR="00C120A5" w:rsidRPr="00DF05F0" w:rsidTr="00DF05F0">
        <w:trPr>
          <w:cantSplit/>
          <w:trHeight w:val="772"/>
        </w:trPr>
        <w:tc>
          <w:tcPr>
            <w:tcW w:w="1563" w:type="pct"/>
            <w:shd w:val="clear" w:color="auto" w:fill="auto"/>
          </w:tcPr>
          <w:p w:rsidR="00C120A5" w:rsidRPr="00DF05F0" w:rsidRDefault="00C120A5" w:rsidP="00DF05F0">
            <w:pPr>
              <w:pStyle w:val="21"/>
              <w:ind w:firstLine="0"/>
              <w:rPr>
                <w:sz w:val="20"/>
              </w:rPr>
            </w:pPr>
            <w:r w:rsidRPr="00DF05F0">
              <w:rPr>
                <w:sz w:val="20"/>
              </w:rPr>
              <w:t>Итого по элементам затрат</w:t>
            </w:r>
          </w:p>
        </w:tc>
        <w:tc>
          <w:tcPr>
            <w:tcW w:w="962" w:type="pct"/>
            <w:shd w:val="clear" w:color="auto" w:fill="auto"/>
          </w:tcPr>
          <w:p w:rsidR="00C120A5" w:rsidRPr="00DF05F0" w:rsidRDefault="00C120A5" w:rsidP="00DF05F0">
            <w:pPr>
              <w:pStyle w:val="21"/>
              <w:ind w:firstLine="0"/>
              <w:rPr>
                <w:sz w:val="20"/>
              </w:rPr>
            </w:pPr>
            <w:r w:rsidRPr="00DF05F0">
              <w:rPr>
                <w:sz w:val="20"/>
              </w:rPr>
              <w:t>291941</w:t>
            </w:r>
          </w:p>
        </w:tc>
        <w:tc>
          <w:tcPr>
            <w:tcW w:w="673" w:type="pct"/>
            <w:shd w:val="clear" w:color="auto" w:fill="auto"/>
          </w:tcPr>
          <w:p w:rsidR="00C120A5" w:rsidRPr="00DF05F0" w:rsidRDefault="00C120A5" w:rsidP="00DF05F0">
            <w:pPr>
              <w:pStyle w:val="21"/>
              <w:ind w:firstLine="0"/>
              <w:rPr>
                <w:sz w:val="20"/>
              </w:rPr>
            </w:pPr>
            <w:r w:rsidRPr="00DF05F0">
              <w:rPr>
                <w:sz w:val="20"/>
              </w:rPr>
              <w:t>263165</w:t>
            </w:r>
          </w:p>
        </w:tc>
        <w:tc>
          <w:tcPr>
            <w:tcW w:w="1058" w:type="pct"/>
            <w:shd w:val="clear" w:color="auto" w:fill="auto"/>
          </w:tcPr>
          <w:p w:rsidR="00C120A5" w:rsidRPr="00DF05F0" w:rsidRDefault="00C120A5" w:rsidP="00DF05F0">
            <w:pPr>
              <w:pStyle w:val="21"/>
              <w:ind w:firstLine="0"/>
              <w:rPr>
                <w:sz w:val="20"/>
              </w:rPr>
            </w:pPr>
            <w:r w:rsidRPr="00DF05F0">
              <w:rPr>
                <w:sz w:val="20"/>
              </w:rPr>
              <w:t>-28776</w:t>
            </w:r>
          </w:p>
        </w:tc>
        <w:tc>
          <w:tcPr>
            <w:tcW w:w="744" w:type="pct"/>
            <w:shd w:val="clear" w:color="auto" w:fill="auto"/>
          </w:tcPr>
          <w:p w:rsidR="00C120A5" w:rsidRPr="00DF05F0" w:rsidRDefault="00C120A5" w:rsidP="00DF05F0">
            <w:pPr>
              <w:pStyle w:val="21"/>
              <w:ind w:firstLine="0"/>
              <w:rPr>
                <w:sz w:val="20"/>
              </w:rPr>
            </w:pPr>
            <w:r w:rsidRPr="00DF05F0">
              <w:rPr>
                <w:sz w:val="20"/>
              </w:rPr>
              <w:t>90,14</w:t>
            </w:r>
          </w:p>
        </w:tc>
      </w:tr>
    </w:tbl>
    <w:p w:rsidR="00C120A5" w:rsidRPr="00EA3D88" w:rsidRDefault="00C120A5" w:rsidP="00EA3D88">
      <w:pPr>
        <w:pStyle w:val="31"/>
        <w:spacing w:after="0" w:line="360" w:lineRule="auto"/>
        <w:ind w:left="0" w:firstLine="709"/>
        <w:jc w:val="both"/>
        <w:rPr>
          <w:color w:val="000000"/>
          <w:sz w:val="28"/>
        </w:rPr>
      </w:pPr>
    </w:p>
    <w:p w:rsidR="00C120A5" w:rsidRPr="00EA3D88" w:rsidRDefault="00C120A5" w:rsidP="00EA3D88">
      <w:pPr>
        <w:pStyle w:val="31"/>
        <w:spacing w:after="0" w:line="360" w:lineRule="auto"/>
        <w:ind w:left="0" w:firstLine="709"/>
        <w:jc w:val="both"/>
        <w:rPr>
          <w:color w:val="000000"/>
          <w:sz w:val="28"/>
        </w:rPr>
      </w:pPr>
      <w:r w:rsidRPr="00EA3D88">
        <w:rPr>
          <w:color w:val="000000"/>
          <w:sz w:val="28"/>
        </w:rPr>
        <w:t xml:space="preserve">За отчетный год отмечается как абсолютное сокращение так и сокращение удельного веса в общем составе материальных затрат. Так доля материальных затрат уменьшилась на 45700 тыс. руб. или на 81,34% по отношению к показателю предыдущего </w:t>
      </w:r>
      <w:smartTag w:uri="urn:schemas-microsoft-com:office:smarttags" w:element="metricconverter">
        <w:smartTagPr>
          <w:attr w:name="ProductID" w:val="2005 г"/>
        </w:smartTagPr>
        <w:r w:rsidRPr="00EA3D88">
          <w:rPr>
            <w:color w:val="000000"/>
            <w:sz w:val="28"/>
          </w:rPr>
          <w:t>2005 г</w:t>
        </w:r>
      </w:smartTag>
      <w:r w:rsidRPr="00EA3D88">
        <w:rPr>
          <w:color w:val="000000"/>
          <w:sz w:val="28"/>
        </w:rPr>
        <w:t>. В то же время на 16006 тыс. руб. увеличились затраты на оплату труда, их доля вместе с отчислениями на социальные нужды составила 69%. Отмечается и рост прочих затрат на 4618 тыс. руб. (167,87%). Согласно отчета в состав прочих затрат включены пар и электроэнергия, вода, цеховые и общезаводские расходы.</w:t>
      </w:r>
    </w:p>
    <w:p w:rsidR="00C120A5" w:rsidRPr="00EA3D88" w:rsidRDefault="00C120A5" w:rsidP="00EA3D88">
      <w:pPr>
        <w:pStyle w:val="31"/>
        <w:spacing w:after="0" w:line="360" w:lineRule="auto"/>
        <w:ind w:left="0" w:firstLine="709"/>
        <w:jc w:val="both"/>
        <w:rPr>
          <w:color w:val="000000"/>
          <w:sz w:val="28"/>
        </w:rPr>
      </w:pPr>
      <w:r w:rsidRPr="00EA3D88">
        <w:rPr>
          <w:color w:val="000000"/>
          <w:sz w:val="28"/>
        </w:rPr>
        <w:t>О финансовом состоянии предприятия можно судить по данным таблицы 7.</w:t>
      </w:r>
    </w:p>
    <w:p w:rsidR="00C120A5" w:rsidRPr="00EA3D88" w:rsidRDefault="00C120A5" w:rsidP="00EA3D88">
      <w:pPr>
        <w:pStyle w:val="a7"/>
        <w:spacing w:line="360" w:lineRule="auto"/>
        <w:ind w:firstLine="709"/>
        <w:jc w:val="both"/>
        <w:rPr>
          <w:b w:val="0"/>
          <w:color w:val="000000"/>
          <w:sz w:val="28"/>
        </w:rPr>
      </w:pPr>
    </w:p>
    <w:p w:rsidR="00C120A5" w:rsidRPr="00EA3D88" w:rsidRDefault="00EA3D88" w:rsidP="00EA3D88">
      <w:pPr>
        <w:pStyle w:val="a7"/>
        <w:spacing w:line="360" w:lineRule="auto"/>
        <w:ind w:firstLine="709"/>
        <w:jc w:val="both"/>
        <w:rPr>
          <w:b w:val="0"/>
          <w:color w:val="000000"/>
          <w:sz w:val="28"/>
        </w:rPr>
      </w:pPr>
      <w:r>
        <w:rPr>
          <w:b w:val="0"/>
          <w:color w:val="000000"/>
          <w:sz w:val="28"/>
        </w:rPr>
        <w:br w:type="page"/>
      </w:r>
      <w:r w:rsidR="00C120A5" w:rsidRPr="00EA3D88">
        <w:rPr>
          <w:b w:val="0"/>
          <w:color w:val="000000"/>
          <w:sz w:val="28"/>
        </w:rPr>
        <w:t>Таблица 7.</w:t>
      </w:r>
      <w:r>
        <w:rPr>
          <w:b w:val="0"/>
          <w:color w:val="000000"/>
          <w:sz w:val="28"/>
        </w:rPr>
        <w:t xml:space="preserve"> </w:t>
      </w:r>
      <w:r w:rsidR="00C120A5" w:rsidRPr="00EA3D88">
        <w:rPr>
          <w:b w:val="0"/>
          <w:color w:val="000000"/>
          <w:sz w:val="28"/>
        </w:rPr>
        <w:t>– Показатели финансового состояния ОАО «Усмань-Табак»</w:t>
      </w:r>
    </w:p>
    <w:tbl>
      <w:tblPr>
        <w:tblW w:w="4639"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74"/>
        <w:gridCol w:w="1451"/>
        <w:gridCol w:w="1609"/>
        <w:gridCol w:w="1946"/>
      </w:tblGrid>
      <w:tr w:rsidR="00EA3D88" w:rsidRPr="00DF05F0" w:rsidTr="00DF05F0">
        <w:trPr>
          <w:cantSplit/>
          <w:trHeight w:val="501"/>
        </w:trPr>
        <w:tc>
          <w:tcPr>
            <w:tcW w:w="2181" w:type="pct"/>
            <w:vMerge w:val="restar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w:t>
            </w:r>
          </w:p>
          <w:p w:rsidR="00EA3D88" w:rsidRPr="00DF05F0" w:rsidRDefault="00EA3D88" w:rsidP="00DF05F0">
            <w:pPr>
              <w:autoSpaceDE w:val="0"/>
              <w:autoSpaceDN w:val="0"/>
              <w:adjustRightInd w:val="0"/>
              <w:spacing w:line="360" w:lineRule="auto"/>
              <w:ind w:firstLine="0"/>
              <w:jc w:val="both"/>
              <w:rPr>
                <w:color w:val="000000"/>
                <w:szCs w:val="24"/>
              </w:rPr>
            </w:pPr>
            <w:r w:rsidRPr="00DF05F0">
              <w:rPr>
                <w:color w:val="000000"/>
                <w:szCs w:val="24"/>
              </w:rPr>
              <w:t xml:space="preserve">Показатели </w:t>
            </w:r>
          </w:p>
        </w:tc>
        <w:tc>
          <w:tcPr>
            <w:tcW w:w="2819" w:type="pct"/>
            <w:gridSpan w:val="3"/>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Значение показателей </w:t>
            </w:r>
          </w:p>
        </w:tc>
      </w:tr>
      <w:tr w:rsidR="00EA3D88" w:rsidRPr="00DF05F0" w:rsidTr="00DF05F0">
        <w:trPr>
          <w:cantSplit/>
          <w:trHeight w:val="364"/>
        </w:trPr>
        <w:tc>
          <w:tcPr>
            <w:tcW w:w="2181" w:type="pct"/>
            <w:vMerge/>
            <w:shd w:val="clear" w:color="auto" w:fill="auto"/>
          </w:tcPr>
          <w:p w:rsidR="00EA3D88" w:rsidRPr="00DF05F0" w:rsidRDefault="00EA3D88" w:rsidP="00DF05F0">
            <w:pPr>
              <w:autoSpaceDE w:val="0"/>
              <w:autoSpaceDN w:val="0"/>
              <w:adjustRightInd w:val="0"/>
              <w:spacing w:line="360" w:lineRule="auto"/>
              <w:ind w:firstLine="0"/>
              <w:jc w:val="both"/>
              <w:rPr>
                <w:color w:val="000000"/>
                <w:szCs w:val="24"/>
              </w:rPr>
            </w:pP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на нач. года </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на конец года </w:t>
            </w:r>
          </w:p>
        </w:tc>
        <w:tc>
          <w:tcPr>
            <w:tcW w:w="109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оптимальное </w:t>
            </w:r>
          </w:p>
        </w:tc>
      </w:tr>
      <w:tr w:rsidR="00EA3D88" w:rsidRPr="00DF05F0" w:rsidTr="00DF05F0">
        <w:trPr>
          <w:cantSplit/>
          <w:trHeight w:val="336"/>
        </w:trPr>
        <w:tc>
          <w:tcPr>
            <w:tcW w:w="5000" w:type="pct"/>
            <w:gridSpan w:val="4"/>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Показатели оценки ликвидности </w:t>
            </w:r>
          </w:p>
        </w:tc>
      </w:tr>
      <w:tr w:rsidR="00EA3D88" w:rsidRPr="00DF05F0" w:rsidTr="00DF05F0">
        <w:trPr>
          <w:cantSplit/>
          <w:trHeight w:val="653"/>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 Коэффициент абсолютной ликвидности =А1:К1О1*(Т1П1)</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0,042</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0,001</w:t>
            </w:r>
          </w:p>
        </w:tc>
        <w:tc>
          <w:tcPr>
            <w:tcW w:w="109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&gt;0,2 </w:t>
            </w:r>
          </w:p>
        </w:tc>
      </w:tr>
      <w:tr w:rsidR="00EA3D88" w:rsidRPr="00DF05F0" w:rsidTr="00DF05F0">
        <w:trPr>
          <w:cantSplit/>
          <w:trHeight w:val="662"/>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2. Коэффициент быстрой ликвидности =А1-А2:К1О1(Т1П1)</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0,34</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0,33</w:t>
            </w:r>
          </w:p>
        </w:tc>
        <w:tc>
          <w:tcPr>
            <w:tcW w:w="109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&gt;0,7 </w:t>
            </w:r>
          </w:p>
        </w:tc>
      </w:tr>
      <w:tr w:rsidR="00EA3D88" w:rsidRPr="00DF05F0" w:rsidTr="00DF05F0">
        <w:trPr>
          <w:cantSplit/>
          <w:trHeight w:val="662"/>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3, Коэффициент текущей ликвидности =А1+А2+А3:К1О1(Т1П1)</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1,025</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0,995</w:t>
            </w:r>
          </w:p>
        </w:tc>
        <w:tc>
          <w:tcPr>
            <w:tcW w:w="109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&gt;1 </w:t>
            </w:r>
          </w:p>
        </w:tc>
      </w:tr>
      <w:tr w:rsidR="00EA3D88" w:rsidRPr="00DF05F0" w:rsidTr="00DF05F0">
        <w:trPr>
          <w:cantSplit/>
          <w:trHeight w:val="336"/>
        </w:trPr>
        <w:tc>
          <w:tcPr>
            <w:tcW w:w="5000" w:type="pct"/>
            <w:gridSpan w:val="4"/>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Показатели финансовой устойчивости </w:t>
            </w:r>
          </w:p>
        </w:tc>
      </w:tr>
      <w:tr w:rsidR="00EA3D88" w:rsidRPr="00DF05F0" w:rsidTr="00DF05F0">
        <w:trPr>
          <w:cantSplit/>
          <w:trHeight w:val="653"/>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 Обесп.собственными оборотными средствами = Соб.об.ср.:текущ.акт.</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0,01</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0,02</w:t>
            </w:r>
          </w:p>
        </w:tc>
        <w:tc>
          <w:tcPr>
            <w:tcW w:w="109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&gt;0,1 </w:t>
            </w:r>
          </w:p>
        </w:tc>
      </w:tr>
      <w:tr w:rsidR="00EA3D88" w:rsidRPr="00DF05F0" w:rsidTr="00DF05F0">
        <w:trPr>
          <w:cantSplit/>
          <w:trHeight w:val="672"/>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 Маневренности собственного капитала </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0,01</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0,02</w:t>
            </w:r>
          </w:p>
        </w:tc>
        <w:tc>
          <w:tcPr>
            <w:tcW w:w="109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0,2-0,5 </w:t>
            </w:r>
          </w:p>
        </w:tc>
      </w:tr>
      <w:tr w:rsidR="00EA3D88" w:rsidRPr="00DF05F0" w:rsidTr="00DF05F0">
        <w:trPr>
          <w:cantSplit/>
          <w:trHeight w:val="435"/>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3. Автономии </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0,5</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0,5</w:t>
            </w:r>
          </w:p>
        </w:tc>
        <w:tc>
          <w:tcPr>
            <w:tcW w:w="109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&gt;0,5 </w:t>
            </w:r>
          </w:p>
        </w:tc>
      </w:tr>
      <w:tr w:rsidR="00EA3D88" w:rsidRPr="00DF05F0" w:rsidTr="00DF05F0">
        <w:trPr>
          <w:cantSplit/>
          <w:trHeight w:val="326"/>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4. Финансовой устойчивости </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0,5</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0,5</w:t>
            </w:r>
          </w:p>
        </w:tc>
        <w:tc>
          <w:tcPr>
            <w:tcW w:w="109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&gt;0,5 </w:t>
            </w:r>
          </w:p>
        </w:tc>
      </w:tr>
      <w:tr w:rsidR="00EA3D88" w:rsidRPr="00DF05F0" w:rsidTr="00DF05F0">
        <w:trPr>
          <w:cantSplit/>
          <w:trHeight w:val="388"/>
        </w:trPr>
        <w:tc>
          <w:tcPr>
            <w:tcW w:w="5000" w:type="pct"/>
            <w:gridSpan w:val="4"/>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Показатели деловой активности </w:t>
            </w:r>
          </w:p>
        </w:tc>
      </w:tr>
      <w:tr w:rsidR="00EA3D88" w:rsidRPr="00DF05F0" w:rsidTr="00DF05F0">
        <w:trPr>
          <w:cantSplit/>
          <w:trHeight w:val="662"/>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 Коэффициент оборачиваемости капитала</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1,99</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1,34</w:t>
            </w:r>
          </w:p>
        </w:tc>
        <w:tc>
          <w:tcPr>
            <w:tcW w:w="1096" w:type="pct"/>
            <w:vMerge w:val="restar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Снижение оборачиваемости отрицательная тенденция </w:t>
            </w:r>
          </w:p>
        </w:tc>
      </w:tr>
      <w:tr w:rsidR="00EA3D88" w:rsidRPr="00DF05F0" w:rsidTr="00DF05F0">
        <w:trPr>
          <w:cantSplit/>
          <w:trHeight w:val="662"/>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 Коэффициент оборачиваемости собственного капитала </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4,07</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3,29</w:t>
            </w:r>
          </w:p>
        </w:tc>
        <w:tc>
          <w:tcPr>
            <w:tcW w:w="1096" w:type="pct"/>
            <w:vMerge/>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p>
        </w:tc>
      </w:tr>
      <w:tr w:rsidR="00EA3D88" w:rsidRPr="00DF05F0" w:rsidTr="00DF05F0">
        <w:trPr>
          <w:cantSplit/>
          <w:trHeight w:val="662"/>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3. Коэффициент оборачиваемости кредиторской задолженности </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5,35</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3,95</w:t>
            </w:r>
          </w:p>
        </w:tc>
        <w:tc>
          <w:tcPr>
            <w:tcW w:w="1096" w:type="pct"/>
            <w:vMerge/>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p>
        </w:tc>
      </w:tr>
      <w:tr w:rsidR="00EA3D88" w:rsidRPr="00DF05F0" w:rsidTr="00DF05F0">
        <w:trPr>
          <w:cantSplit/>
          <w:trHeight w:val="336"/>
        </w:trPr>
        <w:tc>
          <w:tcPr>
            <w:tcW w:w="5000" w:type="pct"/>
            <w:gridSpan w:val="4"/>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Показатели рентабельности </w:t>
            </w:r>
          </w:p>
        </w:tc>
      </w:tr>
      <w:tr w:rsidR="00EA3D88" w:rsidRPr="00DF05F0" w:rsidTr="00DF05F0">
        <w:trPr>
          <w:cantSplit/>
          <w:trHeight w:val="336"/>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1. Рентабельность активов </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0,09</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0,05</w:t>
            </w:r>
          </w:p>
        </w:tc>
        <w:tc>
          <w:tcPr>
            <w:tcW w:w="1096" w:type="pct"/>
            <w:vMerge w:val="restar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Снижение показателя в динамике отрицательная тенденция </w:t>
            </w:r>
          </w:p>
        </w:tc>
      </w:tr>
      <w:tr w:rsidR="00EA3D88" w:rsidRPr="00DF05F0" w:rsidTr="00DF05F0">
        <w:trPr>
          <w:cantSplit/>
          <w:trHeight w:val="653"/>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 Рентабельность собственного капитала </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0,19</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0,10</w:t>
            </w:r>
          </w:p>
        </w:tc>
        <w:tc>
          <w:tcPr>
            <w:tcW w:w="1096" w:type="pct"/>
            <w:vMerge/>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p>
        </w:tc>
      </w:tr>
      <w:tr w:rsidR="00EA3D88" w:rsidRPr="00DF05F0" w:rsidTr="00DF05F0">
        <w:trPr>
          <w:cantSplit/>
          <w:trHeight w:val="336"/>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3. Рентабельность продаж </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0,10</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0,04</w:t>
            </w:r>
          </w:p>
        </w:tc>
        <w:tc>
          <w:tcPr>
            <w:tcW w:w="1096" w:type="pct"/>
            <w:vMerge/>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p>
        </w:tc>
      </w:tr>
      <w:tr w:rsidR="00EA3D88" w:rsidRPr="00DF05F0" w:rsidTr="00DF05F0">
        <w:trPr>
          <w:cantSplit/>
          <w:trHeight w:val="634"/>
        </w:trPr>
        <w:tc>
          <w:tcPr>
            <w:tcW w:w="2181"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4. Рентабельность производства</w:t>
            </w:r>
          </w:p>
        </w:tc>
        <w:tc>
          <w:tcPr>
            <w:tcW w:w="817"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0,12</w:t>
            </w:r>
          </w:p>
        </w:tc>
        <w:tc>
          <w:tcPr>
            <w:tcW w:w="906" w:type="pct"/>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0,05</w:t>
            </w:r>
          </w:p>
        </w:tc>
        <w:tc>
          <w:tcPr>
            <w:tcW w:w="1096" w:type="pct"/>
            <w:vMerge/>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p>
        </w:tc>
      </w:tr>
    </w:tbl>
    <w:p w:rsidR="00C120A5" w:rsidRPr="00EA3D88" w:rsidRDefault="00C120A5" w:rsidP="00EA3D88">
      <w:pPr>
        <w:pStyle w:val="31"/>
        <w:spacing w:after="0" w:line="360" w:lineRule="auto"/>
        <w:ind w:left="0" w:firstLine="709"/>
        <w:jc w:val="both"/>
        <w:rPr>
          <w:color w:val="000000"/>
          <w:sz w:val="28"/>
        </w:rPr>
      </w:pPr>
    </w:p>
    <w:p w:rsidR="00EA3D88" w:rsidRDefault="00C120A5" w:rsidP="00EA3D88">
      <w:pPr>
        <w:pStyle w:val="a7"/>
        <w:spacing w:line="360" w:lineRule="auto"/>
        <w:ind w:firstLine="709"/>
        <w:jc w:val="both"/>
        <w:rPr>
          <w:b w:val="0"/>
          <w:color w:val="000000"/>
          <w:sz w:val="28"/>
        </w:rPr>
      </w:pPr>
      <w:r w:rsidRPr="00EA3D88">
        <w:rPr>
          <w:b w:val="0"/>
          <w:color w:val="000000"/>
          <w:sz w:val="28"/>
        </w:rPr>
        <w:t xml:space="preserve">Коэффициент абсолютной ликвидности показывает возможность </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немедленного или быстрого погашения обязательств перед кредиторами. Данный коэффициент должен быть в пределах</w:t>
      </w:r>
      <w:r w:rsidR="00EA3D88">
        <w:rPr>
          <w:b w:val="0"/>
          <w:color w:val="000000"/>
          <w:sz w:val="28"/>
        </w:rPr>
        <w:t xml:space="preserve"> </w:t>
      </w:r>
      <w:r w:rsidRPr="00EA3D88">
        <w:rPr>
          <w:b w:val="0"/>
          <w:color w:val="000000"/>
          <w:sz w:val="28"/>
        </w:rPr>
        <w:t>от 0,2 до 0,25:</w:t>
      </w:r>
    </w:p>
    <w:p w:rsidR="00EA3D88" w:rsidRDefault="00C120A5" w:rsidP="00EA3D88">
      <w:pPr>
        <w:pStyle w:val="a7"/>
        <w:spacing w:line="360" w:lineRule="auto"/>
        <w:ind w:firstLine="709"/>
        <w:jc w:val="both"/>
        <w:rPr>
          <w:b w:val="0"/>
          <w:color w:val="000000"/>
          <w:sz w:val="28"/>
        </w:rPr>
      </w:pPr>
      <w:r w:rsidRPr="00EA3D88">
        <w:rPr>
          <w:b w:val="0"/>
          <w:color w:val="000000"/>
          <w:sz w:val="28"/>
        </w:rPr>
        <w:t>Коэффициент на конец анализируемого года снизился и составил 1</w:t>
      </w:r>
      <w:r w:rsidR="00EA3D88">
        <w:rPr>
          <w:b w:val="0"/>
          <w:color w:val="000000"/>
          <w:sz w:val="28"/>
        </w:rPr>
        <w:t>%</w:t>
      </w:r>
      <w:r w:rsidRPr="00EA3D88">
        <w:rPr>
          <w:b w:val="0"/>
          <w:color w:val="000000"/>
          <w:sz w:val="28"/>
        </w:rPr>
        <w:t>,</w:t>
      </w:r>
      <w:r w:rsidR="00EA3D88">
        <w:rPr>
          <w:b w:val="0"/>
          <w:color w:val="000000"/>
          <w:sz w:val="28"/>
        </w:rPr>
        <w:t xml:space="preserve"> </w:t>
      </w:r>
      <w:r w:rsidRPr="00EA3D88">
        <w:rPr>
          <w:b w:val="0"/>
          <w:color w:val="000000"/>
          <w:sz w:val="28"/>
        </w:rPr>
        <w:t xml:space="preserve">что ниже нормы (0,2 – 0,25). Отсюда следует, что предприятие не сможет быстро погасить свои обязательства перед кредиторами. </w:t>
      </w:r>
    </w:p>
    <w:p w:rsidR="00C120A5" w:rsidRP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Коэффициент быстрой ликвидности</w:t>
      </w:r>
      <w:r w:rsidRPr="00EA3D88">
        <w:rPr>
          <w:b/>
          <w:color w:val="000000"/>
          <w:sz w:val="28"/>
          <w:szCs w:val="24"/>
        </w:rPr>
        <w:t xml:space="preserve"> </w:t>
      </w:r>
      <w:r w:rsidRPr="00EA3D88">
        <w:rPr>
          <w:color w:val="000000"/>
          <w:sz w:val="28"/>
          <w:szCs w:val="24"/>
        </w:rPr>
        <w:t>(Кбликв). При его расчете используются наиболее ликвидные активы. При этом предполагается, что дебиторская задолженность имеет более высокую ликвидность, чем запасы и прочие активы.</w:t>
      </w:r>
    </w:p>
    <w:p w:rsid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Рассчитанный коэффициент ниже нормы (0,7 – 0,8)</w:t>
      </w:r>
    </w:p>
    <w:p w:rsidR="00EA3D88" w:rsidRDefault="00C120A5" w:rsidP="00EA3D88">
      <w:pPr>
        <w:pStyle w:val="a7"/>
        <w:spacing w:line="360" w:lineRule="auto"/>
        <w:ind w:firstLine="709"/>
        <w:jc w:val="both"/>
        <w:rPr>
          <w:b w:val="0"/>
          <w:color w:val="000000"/>
          <w:sz w:val="28"/>
        </w:rPr>
      </w:pPr>
      <w:r w:rsidRPr="00EA3D88">
        <w:rPr>
          <w:b w:val="0"/>
          <w:color w:val="000000"/>
          <w:sz w:val="28"/>
        </w:rPr>
        <w:t>Коэффициент</w:t>
      </w:r>
      <w:r w:rsidR="00EA3D88">
        <w:rPr>
          <w:b w:val="0"/>
          <w:color w:val="000000"/>
          <w:sz w:val="28"/>
        </w:rPr>
        <w:t xml:space="preserve"> </w:t>
      </w:r>
      <w:r w:rsidRPr="00EA3D88">
        <w:rPr>
          <w:b w:val="0"/>
          <w:color w:val="000000"/>
          <w:sz w:val="28"/>
        </w:rPr>
        <w:t>текущей</w:t>
      </w:r>
      <w:r w:rsidR="00EA3D88">
        <w:rPr>
          <w:b w:val="0"/>
          <w:color w:val="000000"/>
          <w:sz w:val="28"/>
        </w:rPr>
        <w:t xml:space="preserve"> </w:t>
      </w:r>
      <w:r w:rsidRPr="00EA3D88">
        <w:rPr>
          <w:b w:val="0"/>
          <w:color w:val="000000"/>
          <w:sz w:val="28"/>
        </w:rPr>
        <w:t>ликвидност</w:t>
      </w:r>
      <w:r w:rsidRPr="00EA3D88">
        <w:rPr>
          <w:color w:val="000000"/>
          <w:sz w:val="28"/>
        </w:rPr>
        <w:t>и</w:t>
      </w:r>
      <w:r w:rsidR="00EA3D88">
        <w:rPr>
          <w:color w:val="000000"/>
          <w:sz w:val="28"/>
        </w:rPr>
        <w:t xml:space="preserve"> </w:t>
      </w:r>
      <w:r w:rsidRPr="00EA3D88">
        <w:rPr>
          <w:b w:val="0"/>
          <w:color w:val="000000"/>
          <w:sz w:val="28"/>
        </w:rPr>
        <w:t>(Ктликв).</w:t>
      </w:r>
      <w:r w:rsidR="00EA3D88">
        <w:rPr>
          <w:b w:val="0"/>
          <w:color w:val="000000"/>
          <w:sz w:val="28"/>
        </w:rPr>
        <w:t xml:space="preserve"> </w:t>
      </w:r>
      <w:r w:rsidRPr="00EA3D88">
        <w:rPr>
          <w:b w:val="0"/>
          <w:color w:val="000000"/>
          <w:sz w:val="28"/>
        </w:rPr>
        <w:t>Коэффициент характеризует</w:t>
      </w:r>
      <w:r w:rsidR="00EA3D88">
        <w:rPr>
          <w:b w:val="0"/>
          <w:color w:val="000000"/>
          <w:sz w:val="28"/>
        </w:rPr>
        <w:t xml:space="preserve"> </w:t>
      </w:r>
      <w:r w:rsidRPr="00EA3D88">
        <w:rPr>
          <w:b w:val="0"/>
          <w:color w:val="000000"/>
          <w:sz w:val="28"/>
        </w:rPr>
        <w:t>степень,</w:t>
      </w:r>
      <w:r w:rsidR="00EA3D88">
        <w:rPr>
          <w:b w:val="0"/>
          <w:color w:val="000000"/>
          <w:sz w:val="28"/>
        </w:rPr>
        <w:t xml:space="preserve"> </w:t>
      </w:r>
      <w:r w:rsidRPr="00EA3D88">
        <w:rPr>
          <w:b w:val="0"/>
          <w:color w:val="000000"/>
          <w:sz w:val="28"/>
        </w:rPr>
        <w:t>в</w:t>
      </w:r>
      <w:r w:rsidR="00EA3D88">
        <w:rPr>
          <w:b w:val="0"/>
          <w:color w:val="000000"/>
          <w:sz w:val="28"/>
        </w:rPr>
        <w:t xml:space="preserve"> </w:t>
      </w:r>
      <w:r w:rsidRPr="00EA3D88">
        <w:rPr>
          <w:b w:val="0"/>
          <w:color w:val="000000"/>
          <w:sz w:val="28"/>
        </w:rPr>
        <w:t>которой</w:t>
      </w:r>
      <w:r w:rsidR="00EA3D88">
        <w:rPr>
          <w:b w:val="0"/>
          <w:color w:val="000000"/>
          <w:sz w:val="28"/>
        </w:rPr>
        <w:t xml:space="preserve"> </w:t>
      </w:r>
      <w:r w:rsidRPr="00EA3D88">
        <w:rPr>
          <w:b w:val="0"/>
          <w:color w:val="000000"/>
          <w:sz w:val="28"/>
        </w:rPr>
        <w:t>текущие</w:t>
      </w:r>
      <w:r w:rsidR="00EA3D88">
        <w:rPr>
          <w:b w:val="0"/>
          <w:color w:val="000000"/>
          <w:sz w:val="28"/>
        </w:rPr>
        <w:t xml:space="preserve"> </w:t>
      </w:r>
      <w:r w:rsidRPr="00EA3D88">
        <w:rPr>
          <w:b w:val="0"/>
          <w:color w:val="000000"/>
          <w:sz w:val="28"/>
        </w:rPr>
        <w:t>активы</w:t>
      </w:r>
      <w:r w:rsidR="00EA3D88">
        <w:rPr>
          <w:b w:val="0"/>
          <w:color w:val="000000"/>
          <w:sz w:val="28"/>
        </w:rPr>
        <w:t xml:space="preserve"> </w:t>
      </w:r>
      <w:r w:rsidRPr="00EA3D88">
        <w:rPr>
          <w:b w:val="0"/>
          <w:color w:val="000000"/>
          <w:sz w:val="28"/>
        </w:rPr>
        <w:t>перекрывают</w:t>
      </w:r>
      <w:r w:rsidR="00EA3D88">
        <w:rPr>
          <w:b w:val="0"/>
          <w:color w:val="000000"/>
          <w:sz w:val="28"/>
        </w:rPr>
        <w:t xml:space="preserve"> </w:t>
      </w:r>
      <w:r w:rsidRPr="00EA3D88">
        <w:rPr>
          <w:b w:val="0"/>
          <w:color w:val="000000"/>
          <w:sz w:val="28"/>
        </w:rPr>
        <w:t>текущие пассивы, т.е. размер гарантии, обеспечиваемой оборотными активами. Значение коэффициента является достаточным при 2,0-2,5.</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Все эти коэффициенты ниже нормы</w:t>
      </w:r>
      <w:r w:rsidR="00EA3D88">
        <w:rPr>
          <w:b w:val="0"/>
          <w:color w:val="000000"/>
          <w:sz w:val="28"/>
        </w:rPr>
        <w:t>,</w:t>
      </w:r>
      <w:r w:rsidRPr="00EA3D88">
        <w:rPr>
          <w:b w:val="0"/>
          <w:color w:val="000000"/>
          <w:sz w:val="28"/>
        </w:rPr>
        <w:t xml:space="preserve"> что говорит о не ликвидности предприятия. </w:t>
      </w:r>
    </w:p>
    <w:p w:rsidR="00C120A5" w:rsidRP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Текущий коэффициент ликвидности не является абсолютным показателем способности предприятия возвращать долги, так как при нормальных условиях деятельности предприятие никогда полностью не ликвидирует свои оборотные активы.</w:t>
      </w:r>
    </w:p>
    <w:p w:rsidR="00EA3D88" w:rsidRDefault="00EA3D88" w:rsidP="00EA3D88">
      <w:pPr>
        <w:shd w:val="clear" w:color="auto" w:fill="FFFFFF"/>
        <w:autoSpaceDE w:val="0"/>
        <w:autoSpaceDN w:val="0"/>
        <w:adjustRightInd w:val="0"/>
        <w:spacing w:line="360" w:lineRule="auto"/>
        <w:ind w:firstLine="709"/>
        <w:jc w:val="both"/>
        <w:rPr>
          <w:b/>
          <w:color w:val="000000"/>
          <w:sz w:val="28"/>
          <w:szCs w:val="24"/>
        </w:rPr>
      </w:pPr>
    </w:p>
    <w:p w:rsidR="00C120A5" w:rsidRP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b/>
          <w:color w:val="000000"/>
          <w:sz w:val="28"/>
          <w:szCs w:val="24"/>
        </w:rPr>
        <w:t>К обеспеченности = Собственные обор. ср-ва</w:t>
      </w:r>
      <w:r w:rsidR="00EA3D88">
        <w:rPr>
          <w:b/>
          <w:color w:val="000000"/>
          <w:sz w:val="28"/>
          <w:szCs w:val="24"/>
        </w:rPr>
        <w:t>:</w:t>
      </w:r>
      <w:r w:rsidRPr="00EA3D88">
        <w:rPr>
          <w:b/>
          <w:color w:val="000000"/>
          <w:sz w:val="28"/>
          <w:szCs w:val="24"/>
        </w:rPr>
        <w:t xml:space="preserve"> матер. оборот. ср-ва</w:t>
      </w:r>
      <w:r w:rsidR="00EA3D88">
        <w:rPr>
          <w:b/>
          <w:color w:val="000000"/>
          <w:sz w:val="28"/>
          <w:szCs w:val="24"/>
        </w:rPr>
        <w:t xml:space="preserve"> (</w:t>
      </w:r>
      <w:r w:rsidRPr="00EA3D88">
        <w:rPr>
          <w:b/>
          <w:color w:val="000000"/>
          <w:sz w:val="28"/>
          <w:szCs w:val="24"/>
        </w:rPr>
        <w:t>13</w:t>
      </w:r>
      <w:r w:rsidR="00EA3D88">
        <w:rPr>
          <w:b/>
          <w:color w:val="000000"/>
          <w:sz w:val="28"/>
          <w:szCs w:val="24"/>
        </w:rPr>
        <w:t>)</w:t>
      </w:r>
    </w:p>
    <w:p w:rsidR="00EA3D88" w:rsidRDefault="00EA3D88" w:rsidP="00EA3D88">
      <w:pPr>
        <w:pStyle w:val="a7"/>
        <w:spacing w:line="360" w:lineRule="auto"/>
        <w:ind w:firstLine="709"/>
        <w:jc w:val="both"/>
        <w:rPr>
          <w:b w:val="0"/>
          <w:color w:val="000000"/>
          <w:sz w:val="28"/>
        </w:rPr>
      </w:pP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В нашем случае положение к концу года улучшилось на 0,01.</w:t>
      </w:r>
    </w:p>
    <w:p w:rsidR="00EA3D88" w:rsidRDefault="00C120A5" w:rsidP="00EA3D88">
      <w:pPr>
        <w:pStyle w:val="a7"/>
        <w:spacing w:line="360" w:lineRule="auto"/>
        <w:ind w:firstLine="709"/>
        <w:jc w:val="both"/>
        <w:rPr>
          <w:b w:val="0"/>
          <w:color w:val="000000"/>
          <w:sz w:val="28"/>
        </w:rPr>
      </w:pPr>
      <w:r w:rsidRPr="00EA3D88">
        <w:rPr>
          <w:b w:val="0"/>
          <w:color w:val="000000"/>
          <w:sz w:val="28"/>
        </w:rPr>
        <w:t>Коэффициент маневренности собственного капитала показывает долю собственных оборотных средств в их общей стоимости. Установленная норма</w:t>
      </w:r>
      <w:r w:rsidR="00EA3D88">
        <w:rPr>
          <w:b w:val="0"/>
          <w:color w:val="000000"/>
          <w:sz w:val="28"/>
        </w:rPr>
        <w:t xml:space="preserve"> </w:t>
      </w:r>
      <w:r w:rsidRPr="00EA3D88">
        <w:rPr>
          <w:b w:val="0"/>
          <w:color w:val="000000"/>
          <w:sz w:val="28"/>
        </w:rPr>
        <w:t>от 0,2 до 0,5.</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Из рассчитанных коэффициентов видно, что на начало и на конец года активы формировались в основном за счет собственных</w:t>
      </w:r>
      <w:r w:rsidR="00EA3D88">
        <w:rPr>
          <w:b w:val="0"/>
          <w:color w:val="000000"/>
          <w:sz w:val="28"/>
        </w:rPr>
        <w:t xml:space="preserve"> </w:t>
      </w:r>
      <w:r w:rsidRPr="00EA3D88">
        <w:rPr>
          <w:b w:val="0"/>
          <w:color w:val="000000"/>
          <w:sz w:val="28"/>
        </w:rPr>
        <w:t>оборотных средств.</w:t>
      </w:r>
    </w:p>
    <w:p w:rsidR="00EA3D88" w:rsidRDefault="00C120A5" w:rsidP="00EA3D88">
      <w:pPr>
        <w:pStyle w:val="a7"/>
        <w:spacing w:line="360" w:lineRule="auto"/>
        <w:ind w:firstLine="709"/>
        <w:jc w:val="both"/>
        <w:rPr>
          <w:b w:val="0"/>
          <w:color w:val="000000"/>
          <w:sz w:val="28"/>
        </w:rPr>
      </w:pPr>
      <w:r w:rsidRPr="00EA3D88">
        <w:rPr>
          <w:b w:val="0"/>
          <w:color w:val="000000"/>
          <w:sz w:val="28"/>
        </w:rPr>
        <w:t>Коэффициент автономии означает, что все обязательства ОАО «Усмань-Табак» могут быть покрыты только на</w:t>
      </w:r>
      <w:r w:rsidR="00EA3D88">
        <w:rPr>
          <w:b w:val="0"/>
          <w:color w:val="000000"/>
          <w:sz w:val="28"/>
        </w:rPr>
        <w:t xml:space="preserve"> </w:t>
      </w:r>
      <w:r w:rsidRPr="00EA3D88">
        <w:rPr>
          <w:b w:val="0"/>
          <w:color w:val="000000"/>
          <w:sz w:val="28"/>
        </w:rPr>
        <w:t>46</w:t>
      </w:r>
      <w:r w:rsidR="00EA3D88">
        <w:rPr>
          <w:b w:val="0"/>
          <w:color w:val="000000"/>
          <w:sz w:val="28"/>
        </w:rPr>
        <w:t>%</w:t>
      </w:r>
      <w:r w:rsidRPr="00EA3D88">
        <w:rPr>
          <w:b w:val="0"/>
          <w:color w:val="000000"/>
          <w:sz w:val="28"/>
        </w:rPr>
        <w:t xml:space="preserve"> собственными средства, это свидетельствует о снижении финансовой зависимости, увеличение риска финансовых затруднений</w:t>
      </w:r>
      <w:r w:rsidRPr="00EA3D88">
        <w:rPr>
          <w:b w:val="0"/>
          <w:color w:val="000000"/>
          <w:sz w:val="28"/>
        </w:rPr>
        <w:tab/>
        <w:t xml:space="preserve"> и снижение гарантии погашения предприятием своих обязательств. </w:t>
      </w:r>
    </w:p>
    <w:p w:rsidR="00EA3D88" w:rsidRDefault="00C120A5" w:rsidP="00EA3D88">
      <w:pPr>
        <w:pStyle w:val="a7"/>
        <w:spacing w:line="360" w:lineRule="auto"/>
        <w:ind w:firstLine="709"/>
        <w:jc w:val="both"/>
        <w:rPr>
          <w:b w:val="0"/>
          <w:color w:val="000000"/>
          <w:sz w:val="28"/>
        </w:rPr>
      </w:pPr>
      <w:r w:rsidRPr="00EA3D88">
        <w:rPr>
          <w:b w:val="0"/>
          <w:color w:val="000000"/>
          <w:sz w:val="28"/>
        </w:rPr>
        <w:t>Показатели оборачиваемости</w:t>
      </w:r>
      <w:r w:rsidR="00EA3D88">
        <w:rPr>
          <w:b w:val="0"/>
          <w:color w:val="000000"/>
          <w:sz w:val="28"/>
        </w:rPr>
        <w:t xml:space="preserve"> </w:t>
      </w:r>
      <w:r w:rsidRPr="00EA3D88">
        <w:rPr>
          <w:b w:val="0"/>
          <w:color w:val="000000"/>
          <w:sz w:val="28"/>
        </w:rPr>
        <w:t>указывает на снижение деловой активности исследуемого предприятия.</w:t>
      </w:r>
    </w:p>
    <w:p w:rsidR="00EA3D88" w:rsidRDefault="00C120A5" w:rsidP="00EA3D88">
      <w:pPr>
        <w:pStyle w:val="a7"/>
        <w:spacing w:line="360" w:lineRule="auto"/>
        <w:ind w:firstLine="709"/>
        <w:jc w:val="both"/>
        <w:rPr>
          <w:b w:val="0"/>
          <w:color w:val="000000"/>
          <w:sz w:val="28"/>
        </w:rPr>
      </w:pPr>
      <w:r w:rsidRPr="00EA3D88">
        <w:rPr>
          <w:b w:val="0"/>
          <w:color w:val="000000"/>
          <w:sz w:val="28"/>
        </w:rPr>
        <w:t xml:space="preserve">Одним из синтетических показателей экономической деятельности организации в целом является рентабельность активов, который принято называть экономической рентабельностью. Это самый общий показатель, отвечающий на вопрос, сколько прибыли организация получает в расчете на рубль своего имущества. </w:t>
      </w:r>
    </w:p>
    <w:p w:rsidR="00EA3D88" w:rsidRDefault="00C120A5" w:rsidP="00EA3D88">
      <w:pPr>
        <w:pStyle w:val="a7"/>
        <w:spacing w:line="360" w:lineRule="auto"/>
        <w:ind w:firstLine="709"/>
        <w:jc w:val="both"/>
        <w:rPr>
          <w:b w:val="0"/>
          <w:color w:val="000000"/>
          <w:sz w:val="28"/>
        </w:rPr>
      </w:pPr>
      <w:r w:rsidRPr="00EA3D88">
        <w:rPr>
          <w:b w:val="0"/>
          <w:color w:val="000000"/>
          <w:sz w:val="28"/>
        </w:rPr>
        <w:t>Рентабельность на конец года снизилась на 0,04. Рентабельность активов может повышаться при неизменной рентабельности продаж и росте объема реализации, опережающем увеличении стоимости активов, т.е. ускорением оборачиваемости активов (ресурсоотдачи). И, наоборот, при неизменной ресурсоотдаче рентабельность активов может расти за счет роста рентабельности продаж</w:t>
      </w:r>
    </w:p>
    <w:p w:rsidR="00EA3D88" w:rsidRDefault="00C120A5" w:rsidP="00EA3D88">
      <w:pPr>
        <w:pStyle w:val="a7"/>
        <w:spacing w:line="360" w:lineRule="auto"/>
        <w:ind w:firstLine="709"/>
        <w:jc w:val="both"/>
        <w:rPr>
          <w:b w:val="0"/>
          <w:color w:val="000000"/>
          <w:sz w:val="28"/>
        </w:rPr>
      </w:pPr>
      <w:r w:rsidRPr="00EA3D88">
        <w:rPr>
          <w:b w:val="0"/>
          <w:color w:val="000000"/>
          <w:sz w:val="28"/>
        </w:rPr>
        <w:t>Рентабельность продаж</w:t>
      </w:r>
      <w:r w:rsidR="00EA3D88">
        <w:rPr>
          <w:color w:val="000000"/>
          <w:sz w:val="28"/>
        </w:rPr>
        <w:t xml:space="preserve"> </w:t>
      </w:r>
      <w:r w:rsidRPr="00EA3D88">
        <w:rPr>
          <w:b w:val="0"/>
          <w:color w:val="000000"/>
          <w:sz w:val="28"/>
        </w:rPr>
        <w:t>отражает удельный вес прибыли</w:t>
      </w:r>
      <w:r w:rsidR="00EA3D88">
        <w:rPr>
          <w:b w:val="0"/>
          <w:color w:val="000000"/>
          <w:sz w:val="28"/>
        </w:rPr>
        <w:t xml:space="preserve"> </w:t>
      </w:r>
      <w:r w:rsidRPr="00EA3D88">
        <w:rPr>
          <w:b w:val="0"/>
          <w:color w:val="000000"/>
          <w:sz w:val="28"/>
        </w:rPr>
        <w:t>в каждом рубле выручки от реализации</w:t>
      </w:r>
    </w:p>
    <w:p w:rsidR="00EA3D88" w:rsidRDefault="00C120A5" w:rsidP="00EA3D88">
      <w:pPr>
        <w:pStyle w:val="a7"/>
        <w:spacing w:line="360" w:lineRule="auto"/>
        <w:ind w:firstLine="709"/>
        <w:jc w:val="both"/>
        <w:rPr>
          <w:b w:val="0"/>
          <w:color w:val="000000"/>
          <w:sz w:val="28"/>
        </w:rPr>
      </w:pPr>
      <w:r w:rsidRPr="00EA3D88">
        <w:rPr>
          <w:b w:val="0"/>
          <w:color w:val="000000"/>
          <w:sz w:val="28"/>
        </w:rPr>
        <w:t xml:space="preserve">В исследуемом хозяйстве рентабельность продаж на конец </w:t>
      </w:r>
      <w:smartTag w:uri="urn:schemas-microsoft-com:office:smarttags" w:element="metricconverter">
        <w:smartTagPr>
          <w:attr w:name="ProductID" w:val="2006 г"/>
        </w:smartTagPr>
        <w:r w:rsidRPr="00EA3D88">
          <w:rPr>
            <w:b w:val="0"/>
            <w:color w:val="000000"/>
            <w:sz w:val="28"/>
          </w:rPr>
          <w:t>2006 г</w:t>
        </w:r>
      </w:smartTag>
      <w:r w:rsidRPr="00EA3D88">
        <w:rPr>
          <w:b w:val="0"/>
          <w:color w:val="000000"/>
          <w:sz w:val="28"/>
        </w:rPr>
        <w:t>. снизилась на 0,06, также</w:t>
      </w:r>
      <w:r w:rsidR="00EA3D88">
        <w:rPr>
          <w:b w:val="0"/>
          <w:color w:val="000000"/>
          <w:sz w:val="28"/>
        </w:rPr>
        <w:t xml:space="preserve"> </w:t>
      </w:r>
      <w:r w:rsidRPr="00EA3D88">
        <w:rPr>
          <w:b w:val="0"/>
          <w:color w:val="000000"/>
          <w:sz w:val="28"/>
        </w:rPr>
        <w:t>произошло снижение</w:t>
      </w:r>
      <w:r w:rsidR="00EA3D88">
        <w:rPr>
          <w:b w:val="0"/>
          <w:color w:val="000000"/>
          <w:sz w:val="28"/>
        </w:rPr>
        <w:t xml:space="preserve"> </w:t>
      </w:r>
      <w:r w:rsidRPr="00EA3D88">
        <w:rPr>
          <w:b w:val="0"/>
          <w:color w:val="000000"/>
          <w:sz w:val="28"/>
        </w:rPr>
        <w:t>рентабельности производства на</w:t>
      </w:r>
      <w:r w:rsidR="00EA3D88">
        <w:rPr>
          <w:b w:val="0"/>
          <w:color w:val="000000"/>
          <w:sz w:val="28"/>
        </w:rPr>
        <w:t xml:space="preserve"> </w:t>
      </w:r>
      <w:r w:rsidRPr="00EA3D88">
        <w:rPr>
          <w:b w:val="0"/>
          <w:color w:val="000000"/>
          <w:sz w:val="28"/>
        </w:rPr>
        <w:t>0,07.</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Анализ финансового состояния показал, что ОАО «Усмань-Табак» в отчетном году значительно снизило эффективность своей работы, т.к. практически значение всех показателей ухудшилось. Это указывает на необходимость совершенствования производства и управления финансами.</w:t>
      </w:r>
    </w:p>
    <w:p w:rsidR="00C120A5" w:rsidRPr="00EA3D88" w:rsidRDefault="00C120A5" w:rsidP="00EA3D88">
      <w:pPr>
        <w:pStyle w:val="a7"/>
        <w:spacing w:line="360" w:lineRule="auto"/>
        <w:ind w:firstLine="709"/>
        <w:jc w:val="both"/>
        <w:rPr>
          <w:b w:val="0"/>
          <w:color w:val="000000"/>
          <w:sz w:val="28"/>
        </w:rPr>
      </w:pPr>
    </w:p>
    <w:p w:rsidR="00C120A5" w:rsidRPr="00EA3D88" w:rsidRDefault="00C120A5" w:rsidP="00EA3D88">
      <w:pPr>
        <w:pStyle w:val="a5"/>
        <w:spacing w:after="0" w:line="360" w:lineRule="auto"/>
        <w:ind w:firstLine="709"/>
        <w:jc w:val="both"/>
        <w:rPr>
          <w:b/>
          <w:color w:val="000000"/>
          <w:sz w:val="28"/>
        </w:rPr>
      </w:pPr>
      <w:bookmarkStart w:id="6" w:name="_Toc83808707"/>
      <w:r w:rsidRPr="00EA3D88">
        <w:rPr>
          <w:b/>
          <w:color w:val="000000"/>
          <w:sz w:val="28"/>
        </w:rPr>
        <w:t>2.2</w:t>
      </w:r>
      <w:r w:rsidR="00EA3D88">
        <w:rPr>
          <w:b/>
          <w:color w:val="000000"/>
          <w:sz w:val="28"/>
        </w:rPr>
        <w:t xml:space="preserve"> </w:t>
      </w:r>
      <w:r w:rsidRPr="00EA3D88">
        <w:rPr>
          <w:b/>
          <w:color w:val="000000"/>
          <w:sz w:val="28"/>
        </w:rPr>
        <w:t>Анализ организации собственного капитала в ОАО «Усмань-Табак»</w:t>
      </w:r>
      <w:bookmarkEnd w:id="6"/>
    </w:p>
    <w:p w:rsidR="00C120A5" w:rsidRPr="00EA3D88" w:rsidRDefault="00C120A5" w:rsidP="00EA3D88">
      <w:pPr>
        <w:pStyle w:val="a5"/>
        <w:spacing w:after="0" w:line="360" w:lineRule="auto"/>
        <w:ind w:firstLine="709"/>
        <w:jc w:val="both"/>
        <w:rPr>
          <w:color w:val="000000"/>
          <w:sz w:val="28"/>
        </w:rPr>
      </w:pPr>
    </w:p>
    <w:p w:rsidR="00C120A5" w:rsidRPr="00EA3D88" w:rsidRDefault="00C120A5" w:rsidP="00EA3D88">
      <w:pPr>
        <w:pStyle w:val="a5"/>
        <w:spacing w:after="0" w:line="360" w:lineRule="auto"/>
        <w:ind w:firstLine="709"/>
        <w:jc w:val="both"/>
        <w:rPr>
          <w:b/>
          <w:color w:val="000000"/>
          <w:sz w:val="28"/>
        </w:rPr>
      </w:pPr>
      <w:bookmarkStart w:id="7" w:name="_Toc83808708"/>
      <w:r w:rsidRPr="00EA3D88">
        <w:rPr>
          <w:b/>
          <w:color w:val="000000"/>
          <w:sz w:val="28"/>
        </w:rPr>
        <w:t>2.2.1 Состав и структура собственного капитала, оценка его рациональности в ОАО «Усмань-Табак»</w:t>
      </w:r>
      <w:bookmarkEnd w:id="7"/>
    </w:p>
    <w:p w:rsidR="00C120A5" w:rsidRPr="00EA3D88" w:rsidRDefault="00C120A5" w:rsidP="00EA3D88">
      <w:pPr>
        <w:pStyle w:val="21"/>
        <w:ind w:firstLine="709"/>
      </w:pPr>
      <w:r w:rsidRPr="00EA3D88">
        <w:t>В учетно-финансовом понимании капитал – это совокупность финансово-кредитных ресурсов (пассивов предприятия), инвестированных и авансированных в экономические активы предприятия с целью извлечения дохода.</w:t>
      </w:r>
    </w:p>
    <w:p w:rsidR="00C120A5" w:rsidRPr="00EA3D88" w:rsidRDefault="00C120A5" w:rsidP="00EA3D88">
      <w:pPr>
        <w:pStyle w:val="21"/>
        <w:ind w:firstLine="709"/>
      </w:pPr>
      <w:r w:rsidRPr="00EA3D88">
        <w:t>Собственный капитал – это чистая стоимость имущества, определяемая как разница между стоимостью активов (имущества) организации и его обязательствами.</w:t>
      </w:r>
    </w:p>
    <w:p w:rsidR="00C120A5" w:rsidRPr="00EA3D88" w:rsidRDefault="00C120A5" w:rsidP="00EA3D88">
      <w:pPr>
        <w:pStyle w:val="21"/>
        <w:ind w:firstLine="709"/>
      </w:pPr>
      <w:r w:rsidRPr="00EA3D88">
        <w:t>Собственный капитал может состоять из уставного, добавочного и резервного капитала, нераспределенной прибыли (непокрытого убытка), целевого финансирования. Собственный капитал отражен в первом разделе пассива баланса.</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Анализ собственного капитала преследует следующие основные цели:</w:t>
      </w:r>
    </w:p>
    <w:p w:rsidR="00C120A5" w:rsidRPr="00EA3D88" w:rsidRDefault="00C120A5" w:rsidP="00EA3D88">
      <w:pPr>
        <w:numPr>
          <w:ilvl w:val="0"/>
          <w:numId w:val="2"/>
        </w:numPr>
        <w:spacing w:line="360" w:lineRule="auto"/>
        <w:ind w:left="0" w:firstLine="709"/>
        <w:jc w:val="both"/>
        <w:rPr>
          <w:color w:val="000000"/>
          <w:sz w:val="28"/>
          <w:szCs w:val="24"/>
        </w:rPr>
      </w:pPr>
      <w:r w:rsidRPr="00EA3D88">
        <w:rPr>
          <w:color w:val="000000"/>
          <w:sz w:val="28"/>
          <w:szCs w:val="24"/>
        </w:rPr>
        <w:t>выявить основные источники формирования собственного капитала и определить последствия их изменений для финансовой устойчивости предприятия;</w:t>
      </w:r>
    </w:p>
    <w:p w:rsidR="00C120A5" w:rsidRPr="00EA3D88" w:rsidRDefault="00C120A5" w:rsidP="00EA3D88">
      <w:pPr>
        <w:numPr>
          <w:ilvl w:val="0"/>
          <w:numId w:val="2"/>
        </w:numPr>
        <w:spacing w:line="360" w:lineRule="auto"/>
        <w:ind w:left="0" w:firstLine="709"/>
        <w:jc w:val="both"/>
        <w:rPr>
          <w:color w:val="000000"/>
          <w:sz w:val="28"/>
          <w:szCs w:val="24"/>
        </w:rPr>
      </w:pPr>
      <w:r w:rsidRPr="00EA3D88">
        <w:rPr>
          <w:color w:val="000000"/>
          <w:sz w:val="28"/>
          <w:szCs w:val="24"/>
        </w:rPr>
        <w:t>определить правовые, договорные и финансовые ограничения в распоряжении текущей и нераспределенной прибыли;</w:t>
      </w:r>
    </w:p>
    <w:p w:rsidR="00C120A5" w:rsidRPr="00EA3D88" w:rsidRDefault="00C120A5" w:rsidP="00EA3D88">
      <w:pPr>
        <w:numPr>
          <w:ilvl w:val="0"/>
          <w:numId w:val="2"/>
        </w:numPr>
        <w:spacing w:line="360" w:lineRule="auto"/>
        <w:ind w:left="0" w:firstLine="709"/>
        <w:jc w:val="both"/>
        <w:rPr>
          <w:color w:val="000000"/>
          <w:sz w:val="28"/>
          <w:szCs w:val="24"/>
        </w:rPr>
      </w:pPr>
      <w:r w:rsidRPr="00EA3D88">
        <w:rPr>
          <w:color w:val="000000"/>
          <w:sz w:val="28"/>
          <w:szCs w:val="24"/>
        </w:rPr>
        <w:t>оценить приоритетность прав получения дивидендов;</w:t>
      </w:r>
    </w:p>
    <w:p w:rsidR="00C120A5" w:rsidRPr="00EA3D88" w:rsidRDefault="00C120A5" w:rsidP="00EA3D88">
      <w:pPr>
        <w:numPr>
          <w:ilvl w:val="0"/>
          <w:numId w:val="2"/>
        </w:numPr>
        <w:spacing w:line="360" w:lineRule="auto"/>
        <w:ind w:left="0" w:firstLine="709"/>
        <w:jc w:val="both"/>
        <w:rPr>
          <w:color w:val="000000"/>
          <w:sz w:val="28"/>
          <w:szCs w:val="24"/>
        </w:rPr>
      </w:pPr>
      <w:r w:rsidRPr="00EA3D88">
        <w:rPr>
          <w:color w:val="000000"/>
          <w:sz w:val="28"/>
          <w:szCs w:val="24"/>
        </w:rPr>
        <w:t>выявить приоритетность прав собственников при ликвидации предприятия.</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Анализ состава элементов собственного капитала позволяет выявить его основные функции:</w:t>
      </w:r>
    </w:p>
    <w:p w:rsidR="00C120A5" w:rsidRPr="00EA3D88" w:rsidRDefault="00C120A5" w:rsidP="00EA3D88">
      <w:pPr>
        <w:numPr>
          <w:ilvl w:val="0"/>
          <w:numId w:val="2"/>
        </w:numPr>
        <w:spacing w:line="360" w:lineRule="auto"/>
        <w:ind w:left="0" w:firstLine="709"/>
        <w:jc w:val="both"/>
        <w:rPr>
          <w:color w:val="000000"/>
          <w:sz w:val="28"/>
          <w:szCs w:val="24"/>
        </w:rPr>
      </w:pPr>
      <w:r w:rsidRPr="00EA3D88">
        <w:rPr>
          <w:color w:val="000000"/>
          <w:sz w:val="28"/>
          <w:szCs w:val="24"/>
        </w:rPr>
        <w:t>обеспечение непрерывности деятельности;</w:t>
      </w:r>
    </w:p>
    <w:p w:rsidR="00C120A5" w:rsidRPr="00EA3D88" w:rsidRDefault="00C120A5" w:rsidP="00EA3D88">
      <w:pPr>
        <w:numPr>
          <w:ilvl w:val="0"/>
          <w:numId w:val="2"/>
        </w:numPr>
        <w:spacing w:line="360" w:lineRule="auto"/>
        <w:ind w:left="0" w:firstLine="709"/>
        <w:jc w:val="both"/>
        <w:rPr>
          <w:color w:val="000000"/>
          <w:sz w:val="28"/>
          <w:szCs w:val="24"/>
        </w:rPr>
      </w:pPr>
      <w:r w:rsidRPr="00EA3D88">
        <w:rPr>
          <w:color w:val="000000"/>
          <w:sz w:val="28"/>
          <w:szCs w:val="24"/>
        </w:rPr>
        <w:t>гарантия защиты капитала, кредитов и возмещение убытков;</w:t>
      </w:r>
    </w:p>
    <w:p w:rsidR="00C120A5" w:rsidRPr="00EA3D88" w:rsidRDefault="00C120A5" w:rsidP="00EA3D88">
      <w:pPr>
        <w:numPr>
          <w:ilvl w:val="0"/>
          <w:numId w:val="2"/>
        </w:numPr>
        <w:spacing w:line="360" w:lineRule="auto"/>
        <w:ind w:left="0" w:firstLine="709"/>
        <w:jc w:val="both"/>
        <w:rPr>
          <w:color w:val="000000"/>
          <w:sz w:val="28"/>
          <w:szCs w:val="24"/>
        </w:rPr>
      </w:pPr>
      <w:r w:rsidRPr="00EA3D88">
        <w:rPr>
          <w:color w:val="000000"/>
          <w:sz w:val="28"/>
          <w:szCs w:val="24"/>
        </w:rPr>
        <w:t>участие в распределении полученной прибыли;</w:t>
      </w:r>
    </w:p>
    <w:p w:rsidR="00C120A5" w:rsidRPr="00EA3D88" w:rsidRDefault="00C120A5" w:rsidP="00EA3D88">
      <w:pPr>
        <w:numPr>
          <w:ilvl w:val="0"/>
          <w:numId w:val="2"/>
        </w:numPr>
        <w:spacing w:line="360" w:lineRule="auto"/>
        <w:ind w:left="0" w:firstLine="709"/>
        <w:jc w:val="both"/>
        <w:rPr>
          <w:color w:val="000000"/>
          <w:sz w:val="28"/>
          <w:szCs w:val="24"/>
        </w:rPr>
      </w:pPr>
      <w:r w:rsidRPr="00EA3D88">
        <w:rPr>
          <w:color w:val="000000"/>
          <w:sz w:val="28"/>
          <w:szCs w:val="24"/>
        </w:rPr>
        <w:t>участие в управлении предприятием.</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Анализ источников формирования и размещения капитала имеет очень большое значение при изучении исходных условий функционирования предприятия и оценке его финансовой устойчивости.</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Состояние и изменение собственного и заемного капитала, а также структуры заемного капитала имеет большое значение для инвесторов. Динамика источников имущества предприятия представлена в таблице 6.</w:t>
      </w:r>
    </w:p>
    <w:p w:rsidR="00EA3D88" w:rsidRDefault="00C120A5" w:rsidP="00EA3D88">
      <w:pPr>
        <w:pStyle w:val="a7"/>
        <w:spacing w:line="360" w:lineRule="auto"/>
        <w:ind w:firstLine="709"/>
        <w:jc w:val="both"/>
        <w:rPr>
          <w:b w:val="0"/>
          <w:color w:val="000000"/>
          <w:sz w:val="28"/>
        </w:rPr>
      </w:pPr>
      <w:r w:rsidRPr="00EA3D88">
        <w:rPr>
          <w:b w:val="0"/>
          <w:color w:val="000000"/>
          <w:sz w:val="28"/>
        </w:rPr>
        <w:t xml:space="preserve">Как показывают данные таблицы 8 в структуре источников финансирования организации за три года произошли некоторые изменения. Доля собственного капитала в </w:t>
      </w:r>
      <w:smartTag w:uri="urn:schemas-microsoft-com:office:smarttags" w:element="metricconverter">
        <w:smartTagPr>
          <w:attr w:name="ProductID" w:val="2006 г"/>
        </w:smartTagPr>
        <w:r w:rsidRPr="00EA3D88">
          <w:rPr>
            <w:b w:val="0"/>
            <w:color w:val="000000"/>
            <w:sz w:val="28"/>
          </w:rPr>
          <w:t>2006 г</w:t>
        </w:r>
      </w:smartTag>
      <w:r w:rsidRPr="00EA3D88">
        <w:rPr>
          <w:b w:val="0"/>
          <w:color w:val="000000"/>
          <w:sz w:val="28"/>
        </w:rPr>
        <w:t xml:space="preserve">. снизилась по сравнению с </w:t>
      </w:r>
      <w:smartTag w:uri="urn:schemas-microsoft-com:office:smarttags" w:element="metricconverter">
        <w:smartTagPr>
          <w:attr w:name="ProductID" w:val="2005 г"/>
        </w:smartTagPr>
        <w:r w:rsidRPr="00EA3D88">
          <w:rPr>
            <w:b w:val="0"/>
            <w:color w:val="000000"/>
            <w:sz w:val="28"/>
          </w:rPr>
          <w:t>2005 г</w:t>
        </w:r>
      </w:smartTag>
      <w:r w:rsidRPr="00EA3D88">
        <w:rPr>
          <w:b w:val="0"/>
          <w:color w:val="000000"/>
          <w:sz w:val="28"/>
        </w:rPr>
        <w:t>. на 5673 тыс. руб. Это произошло в результате значительного увеличения суммы краткосрочных обязательств на 1641 тыс. руб., а они возросли за счет увеличения суммы кредиторской задолженности. Все вышесказанное характеризует отрицательную тенденцию 2004 года. Положительным моментом в этом периоде можно назвать увеличение собственного капитала на 16063 тыс. руб. за счет прибыли отчетного года.</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За 2005 год доля собственного капитала увеличилась на 11,72%. Соответственно, на столько же снизилась доля краткосрочных обязательств. Это снижение произошло за счет уменьшения краткосрочных обязательств на 29096 тыс. руб., а они снизились за счет суммы кредиторской</w:t>
      </w:r>
      <w:r w:rsidR="00EA3D88">
        <w:rPr>
          <w:b w:val="0"/>
          <w:color w:val="000000"/>
          <w:sz w:val="28"/>
        </w:rPr>
        <w:t xml:space="preserve"> </w:t>
      </w:r>
      <w:r w:rsidRPr="00EA3D88">
        <w:rPr>
          <w:b w:val="0"/>
          <w:color w:val="000000"/>
          <w:sz w:val="28"/>
        </w:rPr>
        <w:t>задолженности на 27891 тыс. руб. Величина собственного капитала уменьшилась на 5673 тыс. руб. Это произошло в результате снижения нераспределенной прибыли в 2005 году. Темпы роста источников финансирования в 2004 году превышают темпы роста источников финансирования в</w:t>
      </w:r>
      <w:r w:rsidR="00EA3D88">
        <w:rPr>
          <w:b w:val="0"/>
          <w:color w:val="000000"/>
          <w:sz w:val="28"/>
        </w:rPr>
        <w:t xml:space="preserve"> </w:t>
      </w:r>
      <w:r w:rsidRPr="00EA3D88">
        <w:rPr>
          <w:b w:val="0"/>
          <w:color w:val="000000"/>
          <w:sz w:val="28"/>
        </w:rPr>
        <w:t>2005 году</w:t>
      </w:r>
    </w:p>
    <w:p w:rsidR="00EA3D88" w:rsidRDefault="00EA3D88" w:rsidP="00EA3D88">
      <w:pPr>
        <w:shd w:val="clear" w:color="auto" w:fill="FFFFFF"/>
        <w:autoSpaceDE w:val="0"/>
        <w:autoSpaceDN w:val="0"/>
        <w:adjustRightInd w:val="0"/>
        <w:spacing w:line="360" w:lineRule="auto"/>
        <w:ind w:firstLine="709"/>
        <w:jc w:val="both"/>
        <w:rPr>
          <w:color w:val="000000"/>
          <w:sz w:val="28"/>
          <w:szCs w:val="24"/>
        </w:rPr>
      </w:pPr>
    </w:p>
    <w:p w:rsidR="00C120A5" w:rsidRP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Таблица 8. – Динамика источников имущества и их структура ОАО «Усмань- Табак»</w:t>
      </w:r>
    </w:p>
    <w:tbl>
      <w:tblPr>
        <w:tblW w:w="489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5"/>
        <w:gridCol w:w="816"/>
        <w:gridCol w:w="693"/>
        <w:gridCol w:w="816"/>
        <w:gridCol w:w="693"/>
        <w:gridCol w:w="816"/>
        <w:gridCol w:w="694"/>
        <w:gridCol w:w="801"/>
        <w:gridCol w:w="806"/>
        <w:gridCol w:w="712"/>
        <w:gridCol w:w="692"/>
      </w:tblGrid>
      <w:tr w:rsidR="00C120A5" w:rsidRPr="00DF05F0" w:rsidTr="00DF05F0">
        <w:trPr>
          <w:cantSplit/>
          <w:trHeight w:val="573"/>
        </w:trPr>
        <w:tc>
          <w:tcPr>
            <w:tcW w:w="979" w:type="pct"/>
            <w:vMerge w:val="restar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Виды источников финансирования </w:t>
            </w:r>
          </w:p>
        </w:tc>
        <w:tc>
          <w:tcPr>
            <w:tcW w:w="805" w:type="pct"/>
            <w:gridSpan w:val="2"/>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smartTag w:uri="urn:schemas-microsoft-com:office:smarttags" w:element="metricconverter">
              <w:smartTagPr>
                <w:attr w:name="ProductID" w:val="2004 г"/>
              </w:smartTagPr>
              <w:r w:rsidRPr="00DF05F0">
                <w:rPr>
                  <w:color w:val="000000"/>
                  <w:szCs w:val="24"/>
                </w:rPr>
                <w:t>2004 г</w:t>
              </w:r>
            </w:smartTag>
            <w:r w:rsidRPr="00DF05F0">
              <w:rPr>
                <w:color w:val="000000"/>
                <w:szCs w:val="24"/>
              </w:rPr>
              <w:t>.</w:t>
            </w:r>
          </w:p>
        </w:tc>
        <w:tc>
          <w:tcPr>
            <w:tcW w:w="805" w:type="pct"/>
            <w:gridSpan w:val="2"/>
            <w:shd w:val="clear" w:color="auto" w:fill="auto"/>
          </w:tcPr>
          <w:p w:rsidR="00EA3D88" w:rsidRPr="00DF05F0" w:rsidRDefault="00C120A5" w:rsidP="00DF05F0">
            <w:pPr>
              <w:shd w:val="clear" w:color="auto" w:fill="FFFFFF"/>
              <w:autoSpaceDE w:val="0"/>
              <w:autoSpaceDN w:val="0"/>
              <w:adjustRightInd w:val="0"/>
              <w:spacing w:line="360" w:lineRule="auto"/>
              <w:ind w:firstLine="0"/>
              <w:jc w:val="both"/>
              <w:rPr>
                <w:color w:val="000000"/>
                <w:szCs w:val="24"/>
              </w:rPr>
            </w:pPr>
            <w:smartTag w:uri="urn:schemas-microsoft-com:office:smarttags" w:element="metricconverter">
              <w:smartTagPr>
                <w:attr w:name="ProductID" w:val="2005 г"/>
              </w:smartTagPr>
              <w:r w:rsidRPr="00DF05F0">
                <w:rPr>
                  <w:color w:val="000000"/>
                  <w:szCs w:val="24"/>
                </w:rPr>
                <w:t>2005 г</w:t>
              </w:r>
            </w:smartTag>
            <w:r w:rsidRPr="00DF05F0">
              <w:rPr>
                <w:color w:val="000000"/>
                <w:szCs w:val="24"/>
              </w:rPr>
              <w:t>.</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805" w:type="pct"/>
            <w:gridSpan w:val="2"/>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w:t>
            </w:r>
            <w:smartTag w:uri="urn:schemas-microsoft-com:office:smarttags" w:element="metricconverter">
              <w:smartTagPr>
                <w:attr w:name="ProductID" w:val="2006 г"/>
              </w:smartTagPr>
              <w:r w:rsidR="00C120A5" w:rsidRPr="00DF05F0">
                <w:rPr>
                  <w:color w:val="000000"/>
                  <w:szCs w:val="24"/>
                </w:rPr>
                <w:t>2006 г</w:t>
              </w:r>
            </w:smartTag>
            <w:r w:rsidR="00C120A5" w:rsidRPr="00DF05F0">
              <w:rPr>
                <w:color w:val="000000"/>
                <w:szCs w:val="24"/>
              </w:rPr>
              <w:t>.</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857" w:type="pct"/>
            <w:gridSpan w:val="2"/>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Абсолютное </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Отклонение </w:t>
            </w:r>
          </w:p>
        </w:tc>
        <w:tc>
          <w:tcPr>
            <w:tcW w:w="749" w:type="pct"/>
            <w:gridSpan w:val="2"/>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Темп </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Роста </w:t>
            </w:r>
          </w:p>
        </w:tc>
      </w:tr>
      <w:tr w:rsidR="00EA3D88" w:rsidRPr="00DF05F0" w:rsidTr="00DF05F0">
        <w:trPr>
          <w:cantSplit/>
          <w:trHeight w:val="576"/>
        </w:trPr>
        <w:tc>
          <w:tcPr>
            <w:tcW w:w="979" w:type="pct"/>
            <w:vMerge/>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Тыс. руб </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w:t>
            </w:r>
            <w:r w:rsidRPr="00DF05F0">
              <w:rPr>
                <w:color w:val="000000"/>
                <w:szCs w:val="24"/>
                <w:lang w:val="en-US"/>
              </w:rPr>
              <w:t>K</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итогу </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тыс. руб </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i/>
                <w:color w:val="000000"/>
                <w:szCs w:val="24"/>
              </w:rPr>
              <w:t xml:space="preserve">% </w:t>
            </w:r>
            <w:r w:rsidRPr="00DF05F0">
              <w:rPr>
                <w:color w:val="000000"/>
                <w:szCs w:val="24"/>
              </w:rPr>
              <w:t xml:space="preserve">к итогу </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тыс. руб </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w:t>
            </w:r>
            <w:r w:rsidRPr="00DF05F0">
              <w:rPr>
                <w:color w:val="000000"/>
                <w:szCs w:val="24"/>
                <w:lang w:val="en-US"/>
              </w:rPr>
              <w:t>K</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итогу </w:t>
            </w:r>
          </w:p>
        </w:tc>
        <w:tc>
          <w:tcPr>
            <w:tcW w:w="427"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2005-2004 </w:t>
            </w:r>
          </w:p>
        </w:tc>
        <w:tc>
          <w:tcPr>
            <w:tcW w:w="429"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2006-2005 </w:t>
            </w:r>
          </w:p>
        </w:tc>
        <w:tc>
          <w:tcPr>
            <w:tcW w:w="38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2005-2004 </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2006-2005 </w:t>
            </w:r>
          </w:p>
        </w:tc>
      </w:tr>
      <w:tr w:rsidR="00EA3D88" w:rsidRPr="00DF05F0" w:rsidTr="00DF05F0">
        <w:trPr>
          <w:cantSplit/>
          <w:trHeight w:val="85"/>
        </w:trPr>
        <w:tc>
          <w:tcPr>
            <w:tcW w:w="979"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 Собственный капитал</w:t>
            </w:r>
            <w:r w:rsidR="00EA3D88" w:rsidRPr="00DF05F0">
              <w:rPr>
                <w:color w:val="000000"/>
                <w:szCs w:val="24"/>
              </w:rPr>
              <w:t xml:space="preserve"> </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71222</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37,19</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87275</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48,91</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81612</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46,46</w:t>
            </w:r>
          </w:p>
        </w:tc>
        <w:tc>
          <w:tcPr>
            <w:tcW w:w="427"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16063</w:t>
            </w:r>
          </w:p>
        </w:tc>
        <w:tc>
          <w:tcPr>
            <w:tcW w:w="429"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-5673 </w:t>
            </w:r>
          </w:p>
        </w:tc>
        <w:tc>
          <w:tcPr>
            <w:tcW w:w="38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122,6 </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93,5 </w:t>
            </w:r>
          </w:p>
        </w:tc>
      </w:tr>
      <w:tr w:rsidR="00EA3D88" w:rsidRPr="00DF05F0" w:rsidTr="00DF05F0">
        <w:trPr>
          <w:cantSplit/>
          <w:trHeight w:val="566"/>
        </w:trPr>
        <w:tc>
          <w:tcPr>
            <w:tcW w:w="979"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 Долгосрочнные обязательства </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1249</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0,71</w:t>
            </w:r>
          </w:p>
        </w:tc>
        <w:tc>
          <w:tcPr>
            <w:tcW w:w="427"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w:t>
            </w:r>
          </w:p>
        </w:tc>
        <w:tc>
          <w:tcPr>
            <w:tcW w:w="429"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0 </w:t>
            </w:r>
          </w:p>
        </w:tc>
        <w:tc>
          <w:tcPr>
            <w:tcW w:w="38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w:t>
            </w:r>
          </w:p>
        </w:tc>
      </w:tr>
      <w:tr w:rsidR="00EA3D88" w:rsidRPr="00DF05F0" w:rsidTr="00DF05F0">
        <w:trPr>
          <w:cantSplit/>
          <w:trHeight w:val="566"/>
        </w:trPr>
        <w:tc>
          <w:tcPr>
            <w:tcW w:w="979"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3</w:t>
            </w:r>
            <w:r w:rsidR="00EA3D88" w:rsidRPr="00DF05F0">
              <w:rPr>
                <w:color w:val="000000"/>
                <w:szCs w:val="24"/>
              </w:rPr>
              <w:t>.</w:t>
            </w:r>
            <w:r w:rsidRPr="00DF05F0">
              <w:rPr>
                <w:color w:val="000000"/>
                <w:szCs w:val="24"/>
              </w:rPr>
              <w:t xml:space="preserve"> Кредиты и займы </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24736</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12,92</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24736</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13,86</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24876</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14,16</w:t>
            </w:r>
          </w:p>
        </w:tc>
        <w:tc>
          <w:tcPr>
            <w:tcW w:w="427"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w:t>
            </w:r>
          </w:p>
        </w:tc>
        <w:tc>
          <w:tcPr>
            <w:tcW w:w="429"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140 </w:t>
            </w:r>
          </w:p>
        </w:tc>
        <w:tc>
          <w:tcPr>
            <w:tcW w:w="38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100 </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100,6 </w:t>
            </w:r>
          </w:p>
        </w:tc>
      </w:tr>
      <w:tr w:rsidR="00EA3D88" w:rsidRPr="00DF05F0" w:rsidTr="00DF05F0">
        <w:trPr>
          <w:cantSplit/>
          <w:trHeight w:val="557"/>
        </w:trPr>
        <w:tc>
          <w:tcPr>
            <w:tcW w:w="979"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4 Привлеченные источники (кредит.задолжен.)</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120275</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62,81</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91179</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51,09</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928201</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52,83</w:t>
            </w:r>
          </w:p>
        </w:tc>
        <w:tc>
          <w:tcPr>
            <w:tcW w:w="427"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-29096</w:t>
            </w:r>
          </w:p>
        </w:tc>
        <w:tc>
          <w:tcPr>
            <w:tcW w:w="429"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1641</w:t>
            </w:r>
          </w:p>
        </w:tc>
        <w:tc>
          <w:tcPr>
            <w:tcW w:w="38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75,8</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101,8</w:t>
            </w:r>
          </w:p>
        </w:tc>
      </w:tr>
      <w:tr w:rsidR="00EA3D88" w:rsidRPr="00DF05F0" w:rsidTr="00DF05F0">
        <w:trPr>
          <w:cantSplit/>
          <w:trHeight w:val="557"/>
        </w:trPr>
        <w:tc>
          <w:tcPr>
            <w:tcW w:w="979"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Итого:</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191497</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100</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178464</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100</w:t>
            </w:r>
          </w:p>
        </w:tc>
        <w:tc>
          <w:tcPr>
            <w:tcW w:w="43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175681</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100</w:t>
            </w:r>
          </w:p>
        </w:tc>
        <w:tc>
          <w:tcPr>
            <w:tcW w:w="427"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-13033</w:t>
            </w:r>
          </w:p>
        </w:tc>
        <w:tc>
          <w:tcPr>
            <w:tcW w:w="429"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-2783</w:t>
            </w:r>
          </w:p>
        </w:tc>
        <w:tc>
          <w:tcPr>
            <w:tcW w:w="38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93,19</w:t>
            </w:r>
          </w:p>
        </w:tc>
        <w:tc>
          <w:tcPr>
            <w:tcW w:w="370"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98,44</w:t>
            </w:r>
          </w:p>
        </w:tc>
      </w:tr>
    </w:tbl>
    <w:p w:rsidR="00C120A5" w:rsidRPr="00EA3D88" w:rsidRDefault="00C120A5" w:rsidP="00EA3D88">
      <w:pPr>
        <w:pStyle w:val="a7"/>
        <w:spacing w:line="360" w:lineRule="auto"/>
        <w:ind w:firstLine="709"/>
        <w:jc w:val="both"/>
        <w:rPr>
          <w:b w:val="0"/>
          <w:color w:val="000000"/>
          <w:sz w:val="28"/>
        </w:rPr>
      </w:pP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Для анализа структуры собственного капитала, выявления причин изменения отдельных его элементов и оценки этих изменений за анализируемый период составим таблицу 8.</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Как видно из таблицы 8 за анализируемый период произошли значительные изменения в структуре собственного капитала</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 xml:space="preserve">Если в </w:t>
      </w:r>
      <w:smartTag w:uri="urn:schemas-microsoft-com:office:smarttags" w:element="metricconverter">
        <w:smartTagPr>
          <w:attr w:name="ProductID" w:val="2004 г"/>
        </w:smartTagPr>
        <w:r w:rsidRPr="00EA3D88">
          <w:rPr>
            <w:b w:val="0"/>
            <w:color w:val="000000"/>
            <w:sz w:val="28"/>
          </w:rPr>
          <w:t>2004 г</w:t>
        </w:r>
      </w:smartTag>
      <w:r w:rsidRPr="00EA3D88">
        <w:rPr>
          <w:b w:val="0"/>
          <w:color w:val="000000"/>
          <w:sz w:val="28"/>
        </w:rPr>
        <w:t xml:space="preserve">. он состоял на 48,75% из добавочного капитала и на 0,09% из уставного, то к концу </w:t>
      </w:r>
      <w:smartTag w:uri="urn:schemas-microsoft-com:office:smarttags" w:element="metricconverter">
        <w:smartTagPr>
          <w:attr w:name="ProductID" w:val="2006 г"/>
        </w:smartTagPr>
        <w:r w:rsidRPr="00EA3D88">
          <w:rPr>
            <w:b w:val="0"/>
            <w:color w:val="000000"/>
            <w:sz w:val="28"/>
          </w:rPr>
          <w:t>2006 г</w:t>
        </w:r>
      </w:smartTag>
      <w:r w:rsidRPr="00EA3D88">
        <w:rPr>
          <w:b w:val="0"/>
          <w:color w:val="000000"/>
          <w:sz w:val="28"/>
        </w:rPr>
        <w:t>. его состав значительно расширился за счет остатка нераспределенной прибыли.</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Размер уставного капитала за анализируемый период не изменился и остался равным 61 т.р., однако его удельный вес в составе источников собственного капитала снизился с 0,09% до 0,07%.</w:t>
      </w:r>
    </w:p>
    <w:p w:rsidR="00EA3D88" w:rsidRDefault="00EA3D88" w:rsidP="00EA3D88">
      <w:pPr>
        <w:pStyle w:val="a7"/>
        <w:spacing w:line="360" w:lineRule="auto"/>
        <w:ind w:firstLine="709"/>
        <w:jc w:val="both"/>
        <w:rPr>
          <w:b w:val="0"/>
          <w:color w:val="000000"/>
          <w:sz w:val="28"/>
        </w:rPr>
      </w:pP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Таблица 9.– Динамика структуры собственного капитала</w:t>
      </w:r>
    </w:p>
    <w:tbl>
      <w:tblPr>
        <w:tblW w:w="4764"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96"/>
        <w:gridCol w:w="771"/>
        <w:gridCol w:w="775"/>
        <w:gridCol w:w="773"/>
        <w:gridCol w:w="777"/>
        <w:gridCol w:w="914"/>
        <w:gridCol w:w="777"/>
        <w:gridCol w:w="914"/>
        <w:gridCol w:w="779"/>
        <w:gridCol w:w="843"/>
      </w:tblGrid>
      <w:tr w:rsidR="00C120A5" w:rsidRPr="00DF05F0" w:rsidTr="00DF05F0">
        <w:trPr>
          <w:cantSplit/>
        </w:trPr>
        <w:tc>
          <w:tcPr>
            <w:tcW w:w="985" w:type="pct"/>
            <w:vMerge w:val="restar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Источники капитала</w:t>
            </w:r>
          </w:p>
        </w:tc>
        <w:tc>
          <w:tcPr>
            <w:tcW w:w="848" w:type="pct"/>
            <w:gridSpan w:val="2"/>
            <w:shd w:val="clear" w:color="auto" w:fill="auto"/>
          </w:tcPr>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4 г"/>
              </w:smartTagPr>
              <w:r w:rsidRPr="00DF05F0">
                <w:rPr>
                  <w:b w:val="0"/>
                  <w:color w:val="000000"/>
                  <w:sz w:val="20"/>
                </w:rPr>
                <w:t>2004 г</w:t>
              </w:r>
            </w:smartTag>
            <w:r w:rsidRPr="00DF05F0">
              <w:rPr>
                <w:b w:val="0"/>
                <w:color w:val="000000"/>
                <w:sz w:val="20"/>
              </w:rPr>
              <w:t>.</w:t>
            </w:r>
          </w:p>
        </w:tc>
        <w:tc>
          <w:tcPr>
            <w:tcW w:w="850" w:type="pct"/>
            <w:gridSpan w:val="2"/>
            <w:shd w:val="clear" w:color="auto" w:fill="auto"/>
          </w:tcPr>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5 г"/>
              </w:smartTagPr>
              <w:r w:rsidRPr="00DF05F0">
                <w:rPr>
                  <w:b w:val="0"/>
                  <w:color w:val="000000"/>
                  <w:sz w:val="20"/>
                </w:rPr>
                <w:t>2005 г</w:t>
              </w:r>
            </w:smartTag>
            <w:r w:rsidRPr="00DF05F0">
              <w:rPr>
                <w:b w:val="0"/>
                <w:color w:val="000000"/>
                <w:sz w:val="20"/>
              </w:rPr>
              <w:t>.</w:t>
            </w:r>
          </w:p>
        </w:tc>
        <w:tc>
          <w:tcPr>
            <w:tcW w:w="927" w:type="pct"/>
            <w:gridSpan w:val="2"/>
            <w:shd w:val="clear" w:color="auto" w:fill="auto"/>
          </w:tcPr>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6 г"/>
              </w:smartTagPr>
              <w:r w:rsidRPr="00DF05F0">
                <w:rPr>
                  <w:b w:val="0"/>
                  <w:color w:val="000000"/>
                  <w:sz w:val="20"/>
                </w:rPr>
                <w:t>2006 г</w:t>
              </w:r>
            </w:smartTag>
            <w:r w:rsidRPr="00DF05F0">
              <w:rPr>
                <w:b w:val="0"/>
                <w:color w:val="000000"/>
                <w:sz w:val="20"/>
              </w:rPr>
              <w:t>.</w:t>
            </w:r>
          </w:p>
        </w:tc>
        <w:tc>
          <w:tcPr>
            <w:tcW w:w="928" w:type="pct"/>
            <w:gridSpan w:val="2"/>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Абсолютные</w:t>
            </w:r>
          </w:p>
          <w:p w:rsidR="00C120A5" w:rsidRPr="00DF05F0" w:rsidRDefault="00C120A5" w:rsidP="00DF05F0">
            <w:pPr>
              <w:pStyle w:val="a7"/>
              <w:spacing w:line="360" w:lineRule="auto"/>
              <w:jc w:val="both"/>
              <w:rPr>
                <w:b w:val="0"/>
                <w:color w:val="000000"/>
                <w:sz w:val="20"/>
              </w:rPr>
            </w:pPr>
            <w:r w:rsidRPr="00DF05F0">
              <w:rPr>
                <w:b w:val="0"/>
                <w:color w:val="000000"/>
                <w:sz w:val="20"/>
              </w:rPr>
              <w:t>Отклонения</w:t>
            </w:r>
          </w:p>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6 г"/>
              </w:smartTagPr>
              <w:r w:rsidRPr="00DF05F0">
                <w:rPr>
                  <w:b w:val="0"/>
                  <w:color w:val="000000"/>
                  <w:sz w:val="20"/>
                </w:rPr>
                <w:t>2006 г</w:t>
              </w:r>
            </w:smartTag>
            <w:r w:rsidRPr="00DF05F0">
              <w:rPr>
                <w:b w:val="0"/>
                <w:color w:val="000000"/>
                <w:sz w:val="20"/>
              </w:rPr>
              <w:t xml:space="preserve"> к </w:t>
            </w:r>
            <w:smartTag w:uri="urn:schemas-microsoft-com:office:smarttags" w:element="metricconverter">
              <w:smartTagPr>
                <w:attr w:name="ProductID" w:val="2004 г"/>
              </w:smartTagPr>
              <w:r w:rsidRPr="00DF05F0">
                <w:rPr>
                  <w:b w:val="0"/>
                  <w:color w:val="000000"/>
                  <w:sz w:val="20"/>
                </w:rPr>
                <w:t>2004 г</w:t>
              </w:r>
            </w:smartTag>
            <w:r w:rsidRPr="00DF05F0">
              <w:rPr>
                <w:b w:val="0"/>
                <w:color w:val="000000"/>
                <w:sz w:val="20"/>
              </w:rPr>
              <w:t>.</w:t>
            </w:r>
          </w:p>
        </w:tc>
        <w:tc>
          <w:tcPr>
            <w:tcW w:w="462" w:type="pct"/>
            <w:vMerge w:val="restar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Темп роста,</w:t>
            </w:r>
            <w:r w:rsidR="00EA3D88" w:rsidRPr="00DF05F0">
              <w:rPr>
                <w:b w:val="0"/>
                <w:color w:val="000000"/>
                <w:sz w:val="20"/>
              </w:rPr>
              <w:t>%</w:t>
            </w:r>
          </w:p>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6 г"/>
              </w:smartTagPr>
              <w:r w:rsidRPr="00DF05F0">
                <w:rPr>
                  <w:b w:val="0"/>
                  <w:color w:val="000000"/>
                  <w:sz w:val="20"/>
                </w:rPr>
                <w:t>2006 г</w:t>
              </w:r>
            </w:smartTag>
            <w:r w:rsidRPr="00DF05F0">
              <w:rPr>
                <w:b w:val="0"/>
                <w:color w:val="000000"/>
                <w:sz w:val="20"/>
              </w:rPr>
              <w:t xml:space="preserve">. к </w:t>
            </w:r>
            <w:smartTag w:uri="urn:schemas-microsoft-com:office:smarttags" w:element="metricconverter">
              <w:smartTagPr>
                <w:attr w:name="ProductID" w:val="2004 г"/>
              </w:smartTagPr>
              <w:r w:rsidRPr="00DF05F0">
                <w:rPr>
                  <w:b w:val="0"/>
                  <w:color w:val="000000"/>
                  <w:sz w:val="20"/>
                </w:rPr>
                <w:t>2004 г</w:t>
              </w:r>
            </w:smartTag>
            <w:r w:rsidRPr="00DF05F0">
              <w:rPr>
                <w:b w:val="0"/>
                <w:color w:val="000000"/>
                <w:sz w:val="20"/>
              </w:rPr>
              <w:t>.</w:t>
            </w:r>
          </w:p>
        </w:tc>
      </w:tr>
      <w:tr w:rsidR="00EA3D88" w:rsidRPr="00DF05F0" w:rsidTr="00DF05F0">
        <w:trPr>
          <w:cantSplit/>
          <w:trHeight w:val="1142"/>
        </w:trPr>
        <w:tc>
          <w:tcPr>
            <w:tcW w:w="985" w:type="pct"/>
            <w:vMerge/>
            <w:shd w:val="clear" w:color="auto" w:fill="auto"/>
          </w:tcPr>
          <w:p w:rsidR="00C120A5" w:rsidRPr="00DF05F0" w:rsidRDefault="00C120A5" w:rsidP="00DF05F0">
            <w:pPr>
              <w:pStyle w:val="a7"/>
              <w:spacing w:line="360" w:lineRule="auto"/>
              <w:jc w:val="both"/>
              <w:rPr>
                <w:b w:val="0"/>
                <w:color w:val="000000"/>
                <w:sz w:val="20"/>
              </w:rPr>
            </w:pPr>
          </w:p>
        </w:tc>
        <w:tc>
          <w:tcPr>
            <w:tcW w:w="423"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425"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24"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426"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501"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426"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501"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427"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62" w:type="pct"/>
            <w:vMerge/>
            <w:shd w:val="clear" w:color="auto" w:fill="auto"/>
          </w:tcPr>
          <w:p w:rsidR="00C120A5" w:rsidRPr="00DF05F0" w:rsidRDefault="00C120A5" w:rsidP="00DF05F0">
            <w:pPr>
              <w:pStyle w:val="a7"/>
              <w:spacing w:line="360" w:lineRule="auto"/>
              <w:jc w:val="both"/>
              <w:rPr>
                <w:b w:val="0"/>
                <w:color w:val="000000"/>
                <w:sz w:val="20"/>
              </w:rPr>
            </w:pPr>
          </w:p>
        </w:tc>
      </w:tr>
      <w:tr w:rsidR="00EA3D88" w:rsidRPr="00DF05F0" w:rsidTr="00DF05F0">
        <w:trPr>
          <w:cantSplit/>
        </w:trPr>
        <w:tc>
          <w:tcPr>
            <w:tcW w:w="98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Уставный капитал</w:t>
            </w:r>
          </w:p>
        </w:tc>
        <w:tc>
          <w:tcPr>
            <w:tcW w:w="42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61</w:t>
            </w:r>
          </w:p>
        </w:tc>
        <w:tc>
          <w:tcPr>
            <w:tcW w:w="42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0,09</w:t>
            </w:r>
          </w:p>
        </w:tc>
        <w:tc>
          <w:tcPr>
            <w:tcW w:w="424"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61</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0,07</w:t>
            </w:r>
          </w:p>
        </w:tc>
        <w:tc>
          <w:tcPr>
            <w:tcW w:w="50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61</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0,07</w:t>
            </w:r>
          </w:p>
        </w:tc>
        <w:tc>
          <w:tcPr>
            <w:tcW w:w="50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-0,02</w:t>
            </w:r>
          </w:p>
        </w:tc>
        <w:tc>
          <w:tcPr>
            <w:tcW w:w="462" w:type="pct"/>
            <w:shd w:val="clear" w:color="auto" w:fill="auto"/>
          </w:tcPr>
          <w:p w:rsidR="00C120A5" w:rsidRPr="00DF05F0" w:rsidRDefault="00C120A5" w:rsidP="00DF05F0">
            <w:pPr>
              <w:pStyle w:val="a7"/>
              <w:spacing w:line="360" w:lineRule="auto"/>
              <w:jc w:val="both"/>
              <w:rPr>
                <w:b w:val="0"/>
                <w:color w:val="000000"/>
                <w:sz w:val="20"/>
              </w:rPr>
            </w:pPr>
          </w:p>
        </w:tc>
      </w:tr>
      <w:tr w:rsidR="00EA3D88" w:rsidRPr="00DF05F0" w:rsidTr="00DF05F0">
        <w:trPr>
          <w:cantSplit/>
        </w:trPr>
        <w:tc>
          <w:tcPr>
            <w:tcW w:w="98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Добавочный капитал</w:t>
            </w:r>
          </w:p>
        </w:tc>
        <w:tc>
          <w:tcPr>
            <w:tcW w:w="42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34727</w:t>
            </w:r>
          </w:p>
        </w:tc>
        <w:tc>
          <w:tcPr>
            <w:tcW w:w="42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48,75</w:t>
            </w:r>
          </w:p>
        </w:tc>
        <w:tc>
          <w:tcPr>
            <w:tcW w:w="424"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34727</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39,79</w:t>
            </w:r>
          </w:p>
        </w:tc>
        <w:tc>
          <w:tcPr>
            <w:tcW w:w="50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35787</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43,85</w:t>
            </w:r>
          </w:p>
        </w:tc>
        <w:tc>
          <w:tcPr>
            <w:tcW w:w="50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1060</w:t>
            </w:r>
          </w:p>
        </w:tc>
        <w:tc>
          <w:tcPr>
            <w:tcW w:w="4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-4,9</w:t>
            </w:r>
          </w:p>
        </w:tc>
        <w:tc>
          <w:tcPr>
            <w:tcW w:w="46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103</w:t>
            </w:r>
          </w:p>
        </w:tc>
      </w:tr>
      <w:tr w:rsidR="00EA3D88" w:rsidRPr="00DF05F0" w:rsidTr="00DF05F0">
        <w:trPr>
          <w:cantSplit/>
        </w:trPr>
        <w:tc>
          <w:tcPr>
            <w:tcW w:w="98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Резервный капитал</w:t>
            </w:r>
          </w:p>
        </w:tc>
        <w:tc>
          <w:tcPr>
            <w:tcW w:w="42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w:t>
            </w:r>
          </w:p>
        </w:tc>
        <w:tc>
          <w:tcPr>
            <w:tcW w:w="42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0,004</w:t>
            </w:r>
          </w:p>
        </w:tc>
        <w:tc>
          <w:tcPr>
            <w:tcW w:w="424"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0,003</w:t>
            </w:r>
          </w:p>
        </w:tc>
        <w:tc>
          <w:tcPr>
            <w:tcW w:w="50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0,004</w:t>
            </w:r>
          </w:p>
        </w:tc>
        <w:tc>
          <w:tcPr>
            <w:tcW w:w="50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62" w:type="pct"/>
            <w:shd w:val="clear" w:color="auto" w:fill="auto"/>
          </w:tcPr>
          <w:p w:rsidR="00C120A5" w:rsidRPr="00DF05F0" w:rsidRDefault="00C120A5" w:rsidP="00DF05F0">
            <w:pPr>
              <w:pStyle w:val="a7"/>
              <w:spacing w:line="360" w:lineRule="auto"/>
              <w:jc w:val="both"/>
              <w:rPr>
                <w:b w:val="0"/>
                <w:color w:val="000000"/>
                <w:sz w:val="20"/>
              </w:rPr>
            </w:pPr>
          </w:p>
        </w:tc>
      </w:tr>
      <w:tr w:rsidR="00EA3D88" w:rsidRPr="00DF05F0" w:rsidTr="00DF05F0">
        <w:trPr>
          <w:cantSplit/>
        </w:trPr>
        <w:tc>
          <w:tcPr>
            <w:tcW w:w="98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Фонд социальной сферы</w:t>
            </w:r>
          </w:p>
        </w:tc>
        <w:tc>
          <w:tcPr>
            <w:tcW w:w="42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1058</w:t>
            </w:r>
          </w:p>
        </w:tc>
        <w:tc>
          <w:tcPr>
            <w:tcW w:w="42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1,49</w:t>
            </w:r>
          </w:p>
        </w:tc>
        <w:tc>
          <w:tcPr>
            <w:tcW w:w="424"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1058</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1,21</w:t>
            </w:r>
          </w:p>
        </w:tc>
        <w:tc>
          <w:tcPr>
            <w:tcW w:w="501" w:type="pct"/>
            <w:shd w:val="clear" w:color="auto" w:fill="auto"/>
          </w:tcPr>
          <w:p w:rsidR="00C120A5" w:rsidRPr="00DF05F0" w:rsidRDefault="00C120A5" w:rsidP="00DF05F0">
            <w:pPr>
              <w:pStyle w:val="a7"/>
              <w:spacing w:line="360" w:lineRule="auto"/>
              <w:jc w:val="both"/>
              <w:rPr>
                <w:b w:val="0"/>
                <w:color w:val="000000"/>
                <w:sz w:val="20"/>
              </w:rPr>
            </w:pPr>
          </w:p>
        </w:tc>
        <w:tc>
          <w:tcPr>
            <w:tcW w:w="426" w:type="pct"/>
            <w:shd w:val="clear" w:color="auto" w:fill="auto"/>
          </w:tcPr>
          <w:p w:rsidR="00C120A5" w:rsidRPr="00DF05F0" w:rsidRDefault="00C120A5" w:rsidP="00DF05F0">
            <w:pPr>
              <w:pStyle w:val="a7"/>
              <w:spacing w:line="360" w:lineRule="auto"/>
              <w:jc w:val="both"/>
              <w:rPr>
                <w:b w:val="0"/>
                <w:color w:val="000000"/>
                <w:sz w:val="20"/>
              </w:rPr>
            </w:pPr>
          </w:p>
        </w:tc>
        <w:tc>
          <w:tcPr>
            <w:tcW w:w="50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-1058</w:t>
            </w:r>
          </w:p>
        </w:tc>
        <w:tc>
          <w:tcPr>
            <w:tcW w:w="4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-1,49</w:t>
            </w:r>
          </w:p>
        </w:tc>
        <w:tc>
          <w:tcPr>
            <w:tcW w:w="462" w:type="pct"/>
            <w:shd w:val="clear" w:color="auto" w:fill="auto"/>
          </w:tcPr>
          <w:p w:rsidR="00C120A5" w:rsidRPr="00DF05F0" w:rsidRDefault="00C120A5" w:rsidP="00DF05F0">
            <w:pPr>
              <w:pStyle w:val="a7"/>
              <w:spacing w:line="360" w:lineRule="auto"/>
              <w:jc w:val="both"/>
              <w:rPr>
                <w:b w:val="0"/>
                <w:color w:val="000000"/>
                <w:sz w:val="20"/>
              </w:rPr>
            </w:pPr>
          </w:p>
        </w:tc>
      </w:tr>
      <w:tr w:rsidR="00EA3D88" w:rsidRPr="00DF05F0" w:rsidTr="00DF05F0">
        <w:trPr>
          <w:cantSplit/>
        </w:trPr>
        <w:tc>
          <w:tcPr>
            <w:tcW w:w="98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Нераспределенная прибыль отчетного года</w:t>
            </w:r>
          </w:p>
        </w:tc>
        <w:tc>
          <w:tcPr>
            <w:tcW w:w="42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25" w:type="pct"/>
            <w:shd w:val="clear" w:color="auto" w:fill="auto"/>
          </w:tcPr>
          <w:p w:rsidR="00C120A5" w:rsidRPr="00DF05F0" w:rsidRDefault="00C120A5" w:rsidP="00DF05F0">
            <w:pPr>
              <w:pStyle w:val="a7"/>
              <w:spacing w:line="360" w:lineRule="auto"/>
              <w:jc w:val="both"/>
              <w:rPr>
                <w:b w:val="0"/>
                <w:color w:val="000000"/>
                <w:sz w:val="20"/>
              </w:rPr>
            </w:pPr>
          </w:p>
        </w:tc>
        <w:tc>
          <w:tcPr>
            <w:tcW w:w="424"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16126</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18,48</w:t>
            </w:r>
          </w:p>
        </w:tc>
        <w:tc>
          <w:tcPr>
            <w:tcW w:w="50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45761</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56,07</w:t>
            </w:r>
          </w:p>
        </w:tc>
        <w:tc>
          <w:tcPr>
            <w:tcW w:w="50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+45761</w:t>
            </w:r>
          </w:p>
        </w:tc>
        <w:tc>
          <w:tcPr>
            <w:tcW w:w="4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+56,07</w:t>
            </w:r>
          </w:p>
        </w:tc>
        <w:tc>
          <w:tcPr>
            <w:tcW w:w="462" w:type="pct"/>
            <w:shd w:val="clear" w:color="auto" w:fill="auto"/>
          </w:tcPr>
          <w:p w:rsidR="00C120A5" w:rsidRPr="00DF05F0" w:rsidRDefault="00C120A5" w:rsidP="00DF05F0">
            <w:pPr>
              <w:pStyle w:val="a7"/>
              <w:spacing w:line="360" w:lineRule="auto"/>
              <w:jc w:val="both"/>
              <w:rPr>
                <w:b w:val="0"/>
                <w:color w:val="000000"/>
                <w:sz w:val="20"/>
              </w:rPr>
            </w:pPr>
          </w:p>
        </w:tc>
      </w:tr>
      <w:tr w:rsidR="00EA3D88" w:rsidRPr="00DF05F0" w:rsidTr="00DF05F0">
        <w:trPr>
          <w:cantSplit/>
        </w:trPr>
        <w:tc>
          <w:tcPr>
            <w:tcW w:w="98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Нераспределенная прибыль прошлых лет</w:t>
            </w:r>
          </w:p>
        </w:tc>
        <w:tc>
          <w:tcPr>
            <w:tcW w:w="42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35371</w:t>
            </w:r>
          </w:p>
        </w:tc>
        <w:tc>
          <w:tcPr>
            <w:tcW w:w="42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49,66</w:t>
            </w:r>
          </w:p>
        </w:tc>
        <w:tc>
          <w:tcPr>
            <w:tcW w:w="424"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35308</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40,45</w:t>
            </w:r>
          </w:p>
        </w:tc>
        <w:tc>
          <w:tcPr>
            <w:tcW w:w="50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26" w:type="pct"/>
            <w:shd w:val="clear" w:color="auto" w:fill="auto"/>
          </w:tcPr>
          <w:p w:rsidR="00C120A5" w:rsidRPr="00DF05F0" w:rsidRDefault="00C120A5" w:rsidP="00DF05F0">
            <w:pPr>
              <w:pStyle w:val="a7"/>
              <w:spacing w:line="360" w:lineRule="auto"/>
              <w:jc w:val="both"/>
              <w:rPr>
                <w:b w:val="0"/>
                <w:color w:val="000000"/>
                <w:sz w:val="20"/>
              </w:rPr>
            </w:pPr>
          </w:p>
        </w:tc>
        <w:tc>
          <w:tcPr>
            <w:tcW w:w="50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-35371</w:t>
            </w:r>
          </w:p>
        </w:tc>
        <w:tc>
          <w:tcPr>
            <w:tcW w:w="4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-49,66</w:t>
            </w:r>
          </w:p>
        </w:tc>
        <w:tc>
          <w:tcPr>
            <w:tcW w:w="462" w:type="pct"/>
            <w:shd w:val="clear" w:color="auto" w:fill="auto"/>
          </w:tcPr>
          <w:p w:rsidR="00C120A5" w:rsidRPr="00DF05F0" w:rsidRDefault="00C120A5" w:rsidP="00DF05F0">
            <w:pPr>
              <w:pStyle w:val="a7"/>
              <w:spacing w:line="360" w:lineRule="auto"/>
              <w:jc w:val="both"/>
              <w:rPr>
                <w:b w:val="0"/>
                <w:color w:val="000000"/>
                <w:sz w:val="20"/>
              </w:rPr>
            </w:pPr>
          </w:p>
        </w:tc>
      </w:tr>
      <w:tr w:rsidR="00EA3D88" w:rsidRPr="00DF05F0" w:rsidTr="00DF05F0">
        <w:trPr>
          <w:cantSplit/>
        </w:trPr>
        <w:tc>
          <w:tcPr>
            <w:tcW w:w="98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Итого собственный капитал</w:t>
            </w:r>
          </w:p>
        </w:tc>
        <w:tc>
          <w:tcPr>
            <w:tcW w:w="42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71222</w:t>
            </w:r>
          </w:p>
        </w:tc>
        <w:tc>
          <w:tcPr>
            <w:tcW w:w="42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100</w:t>
            </w:r>
          </w:p>
        </w:tc>
        <w:tc>
          <w:tcPr>
            <w:tcW w:w="424"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87285</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100</w:t>
            </w:r>
          </w:p>
        </w:tc>
        <w:tc>
          <w:tcPr>
            <w:tcW w:w="50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81612</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100</w:t>
            </w:r>
          </w:p>
        </w:tc>
        <w:tc>
          <w:tcPr>
            <w:tcW w:w="50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+10390</w:t>
            </w:r>
          </w:p>
        </w:tc>
        <w:tc>
          <w:tcPr>
            <w:tcW w:w="427" w:type="pct"/>
            <w:shd w:val="clear" w:color="auto" w:fill="auto"/>
          </w:tcPr>
          <w:p w:rsidR="00C120A5" w:rsidRPr="00DF05F0" w:rsidRDefault="00C120A5" w:rsidP="00DF05F0">
            <w:pPr>
              <w:pStyle w:val="a7"/>
              <w:spacing w:line="360" w:lineRule="auto"/>
              <w:jc w:val="both"/>
              <w:rPr>
                <w:b w:val="0"/>
                <w:color w:val="000000"/>
                <w:sz w:val="20"/>
              </w:rPr>
            </w:pPr>
          </w:p>
        </w:tc>
        <w:tc>
          <w:tcPr>
            <w:tcW w:w="462" w:type="pct"/>
            <w:shd w:val="clear" w:color="auto" w:fill="auto"/>
          </w:tcPr>
          <w:p w:rsidR="00C120A5" w:rsidRPr="00DF05F0" w:rsidRDefault="00C120A5" w:rsidP="00DF05F0">
            <w:pPr>
              <w:pStyle w:val="a7"/>
              <w:spacing w:line="360" w:lineRule="auto"/>
              <w:jc w:val="both"/>
              <w:rPr>
                <w:b w:val="0"/>
                <w:color w:val="000000"/>
                <w:sz w:val="20"/>
              </w:rPr>
            </w:pPr>
          </w:p>
        </w:tc>
      </w:tr>
    </w:tbl>
    <w:p w:rsidR="00C120A5" w:rsidRPr="00EA3D88" w:rsidRDefault="00C120A5" w:rsidP="00EA3D88">
      <w:pPr>
        <w:pStyle w:val="a7"/>
        <w:spacing w:line="360" w:lineRule="auto"/>
        <w:ind w:firstLine="709"/>
        <w:jc w:val="both"/>
        <w:rPr>
          <w:b w:val="0"/>
          <w:color w:val="000000"/>
          <w:sz w:val="28"/>
        </w:rPr>
      </w:pP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 xml:space="preserve">Сумма добавочного капитала изменилась незначительно и к </w:t>
      </w:r>
      <w:smartTag w:uri="urn:schemas-microsoft-com:office:smarttags" w:element="metricconverter">
        <w:smartTagPr>
          <w:attr w:name="ProductID" w:val="2006 г"/>
        </w:smartTagPr>
        <w:r w:rsidRPr="00EA3D88">
          <w:rPr>
            <w:b w:val="0"/>
            <w:color w:val="000000"/>
            <w:sz w:val="28"/>
          </w:rPr>
          <w:t>2006 г</w:t>
        </w:r>
      </w:smartTag>
      <w:r w:rsidRPr="00EA3D88">
        <w:rPr>
          <w:b w:val="0"/>
          <w:color w:val="000000"/>
          <w:sz w:val="28"/>
        </w:rPr>
        <w:t>. стала равна 35787 тыс. руб. за счет присоединения фонда социальной сферы. Произошло снижение удельного веса добавочного капитала на 4,9%, за счет образования дополнительных источников формирования собственного капитала:</w:t>
      </w:r>
    </w:p>
    <w:p w:rsidR="00C120A5" w:rsidRPr="00EA3D88" w:rsidRDefault="00C120A5" w:rsidP="00EA3D88">
      <w:pPr>
        <w:pStyle w:val="a7"/>
        <w:numPr>
          <w:ilvl w:val="0"/>
          <w:numId w:val="2"/>
        </w:numPr>
        <w:spacing w:line="360" w:lineRule="auto"/>
        <w:ind w:left="0" w:firstLine="709"/>
        <w:jc w:val="both"/>
        <w:rPr>
          <w:b w:val="0"/>
          <w:color w:val="000000"/>
          <w:sz w:val="28"/>
        </w:rPr>
      </w:pPr>
      <w:r w:rsidRPr="00EA3D88">
        <w:rPr>
          <w:b w:val="0"/>
          <w:color w:val="000000"/>
          <w:sz w:val="28"/>
        </w:rPr>
        <w:t>нераспределенной прибыли отчетного года в размере 45761 тыс. руб.</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Этот дополнительный источник значительно повлиял на увеличение собственного капитала предприятия. Удельный вес в его структуре составил 56,07%</w:t>
      </w:r>
      <w:r w:rsidR="00EA3D88">
        <w:rPr>
          <w:b w:val="0"/>
          <w:color w:val="000000"/>
          <w:sz w:val="28"/>
        </w:rPr>
        <w:t>.</w:t>
      </w:r>
    </w:p>
    <w:p w:rsidR="00EA3D88" w:rsidRDefault="00C120A5" w:rsidP="00EA3D88">
      <w:pPr>
        <w:pStyle w:val="a7"/>
        <w:spacing w:line="360" w:lineRule="auto"/>
        <w:ind w:firstLine="709"/>
        <w:jc w:val="both"/>
        <w:rPr>
          <w:b w:val="0"/>
          <w:color w:val="000000"/>
          <w:sz w:val="28"/>
        </w:rPr>
      </w:pPr>
      <w:r w:rsidRPr="00EA3D88">
        <w:rPr>
          <w:b w:val="0"/>
          <w:color w:val="000000"/>
          <w:sz w:val="28"/>
        </w:rPr>
        <w:t xml:space="preserve">Структура капитала анализируемого предприятия не несет в себе большого риска для инвесторов, так как предприятие работает преимущественно на собственном капитале. </w:t>
      </w:r>
    </w:p>
    <w:p w:rsidR="00EA3D88" w:rsidRDefault="00C120A5" w:rsidP="00EA3D88">
      <w:pPr>
        <w:pStyle w:val="31"/>
        <w:overflowPunct w:val="0"/>
        <w:spacing w:after="0" w:line="360" w:lineRule="auto"/>
        <w:ind w:left="0" w:firstLine="709"/>
        <w:jc w:val="both"/>
        <w:textAlignment w:val="baseline"/>
        <w:rPr>
          <w:color w:val="000000"/>
          <w:sz w:val="28"/>
        </w:rPr>
      </w:pPr>
      <w:r w:rsidRPr="00EA3D88">
        <w:rPr>
          <w:color w:val="000000"/>
          <w:sz w:val="28"/>
        </w:rPr>
        <w:t>Рентабельность собственного капитала включает в себя такие важные параметры, как платежи по процентам за кредит и налог на прибыль. Данный показатель является наиболее важным для акционеров компании. Этот коэффициент включает в себя такие важные параметры, как платежи по процентам за кредит и налог на прибыль.</w:t>
      </w:r>
    </w:p>
    <w:p w:rsidR="00EA3D88" w:rsidRDefault="00EA3D88" w:rsidP="00EA3D88">
      <w:pPr>
        <w:pStyle w:val="af6"/>
        <w:keepNext w:val="0"/>
        <w:widowControl/>
        <w:spacing w:line="360" w:lineRule="auto"/>
        <w:ind w:firstLine="709"/>
        <w:rPr>
          <w:b w:val="0"/>
          <w:color w:val="000000"/>
          <w:sz w:val="28"/>
          <w:u w:val="none"/>
        </w:rPr>
      </w:pPr>
    </w:p>
    <w:p w:rsidR="00C120A5" w:rsidRPr="00EA3D88" w:rsidRDefault="00C120A5" w:rsidP="00EA3D88">
      <w:pPr>
        <w:pStyle w:val="af6"/>
        <w:keepNext w:val="0"/>
        <w:widowControl/>
        <w:spacing w:line="360" w:lineRule="auto"/>
        <w:ind w:firstLine="709"/>
        <w:rPr>
          <w:b w:val="0"/>
          <w:color w:val="000000"/>
          <w:sz w:val="28"/>
          <w:u w:val="none"/>
        </w:rPr>
      </w:pPr>
      <w:r w:rsidRPr="00EA3D88">
        <w:rPr>
          <w:b w:val="0"/>
          <w:color w:val="000000"/>
          <w:sz w:val="28"/>
          <w:u w:val="none"/>
        </w:rPr>
        <w:t>Таблица 10. - Показатели рентабельности</w:t>
      </w:r>
      <w:r w:rsidR="00EA3D88">
        <w:rPr>
          <w:b w:val="0"/>
          <w:color w:val="000000"/>
          <w:sz w:val="28"/>
          <w:u w:val="none"/>
        </w:rPr>
        <w:t xml:space="preserve"> </w:t>
      </w:r>
      <w:r w:rsidRPr="00EA3D88">
        <w:rPr>
          <w:b w:val="0"/>
          <w:color w:val="000000"/>
          <w:sz w:val="28"/>
          <w:u w:val="none"/>
        </w:rPr>
        <w:t xml:space="preserve">собственного капитала </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79"/>
        <w:gridCol w:w="3434"/>
        <w:gridCol w:w="1552"/>
        <w:gridCol w:w="1375"/>
      </w:tblGrid>
      <w:tr w:rsidR="00C120A5" w:rsidRPr="00DF05F0" w:rsidTr="00DF05F0">
        <w:trPr>
          <w:cantSplit/>
        </w:trPr>
        <w:tc>
          <w:tcPr>
            <w:tcW w:w="1558"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Показатель</w:t>
            </w:r>
          </w:p>
        </w:tc>
        <w:tc>
          <w:tcPr>
            <w:tcW w:w="1858"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Расчетная формула</w:t>
            </w:r>
          </w:p>
        </w:tc>
        <w:tc>
          <w:tcPr>
            <w:tcW w:w="840" w:type="pct"/>
            <w:shd w:val="clear" w:color="auto" w:fill="auto"/>
          </w:tcPr>
          <w:p w:rsidR="00C120A5" w:rsidRPr="00DF05F0" w:rsidRDefault="00C120A5" w:rsidP="00DF05F0">
            <w:pPr>
              <w:spacing w:line="360" w:lineRule="auto"/>
              <w:ind w:firstLine="0"/>
              <w:jc w:val="both"/>
              <w:rPr>
                <w:color w:val="000000"/>
                <w:szCs w:val="24"/>
              </w:rPr>
            </w:pPr>
            <w:smartTag w:uri="urn:schemas-microsoft-com:office:smarttags" w:element="metricconverter">
              <w:smartTagPr>
                <w:attr w:name="ProductID" w:val="2004 г"/>
              </w:smartTagPr>
              <w:r w:rsidRPr="00DF05F0">
                <w:rPr>
                  <w:color w:val="000000"/>
                  <w:szCs w:val="24"/>
                </w:rPr>
                <w:t>2004 г</w:t>
              </w:r>
            </w:smartTag>
            <w:r w:rsidRPr="00DF05F0">
              <w:rPr>
                <w:color w:val="000000"/>
                <w:szCs w:val="24"/>
              </w:rPr>
              <w:t>.</w:t>
            </w:r>
          </w:p>
        </w:tc>
        <w:tc>
          <w:tcPr>
            <w:tcW w:w="744" w:type="pct"/>
            <w:shd w:val="clear" w:color="auto" w:fill="auto"/>
          </w:tcPr>
          <w:p w:rsidR="00C120A5" w:rsidRPr="00DF05F0" w:rsidRDefault="00C120A5" w:rsidP="00DF05F0">
            <w:pPr>
              <w:spacing w:line="360" w:lineRule="auto"/>
              <w:ind w:firstLine="0"/>
              <w:jc w:val="both"/>
              <w:rPr>
                <w:color w:val="000000"/>
                <w:szCs w:val="24"/>
              </w:rPr>
            </w:pPr>
            <w:smartTag w:uri="urn:schemas-microsoft-com:office:smarttags" w:element="metricconverter">
              <w:smartTagPr>
                <w:attr w:name="ProductID" w:val="2005 г"/>
              </w:smartTagPr>
              <w:r w:rsidRPr="00DF05F0">
                <w:rPr>
                  <w:color w:val="000000"/>
                  <w:szCs w:val="24"/>
                </w:rPr>
                <w:t>2005 г</w:t>
              </w:r>
            </w:smartTag>
            <w:r w:rsidRPr="00DF05F0">
              <w:rPr>
                <w:color w:val="000000"/>
                <w:szCs w:val="24"/>
              </w:rPr>
              <w:t>.</w:t>
            </w:r>
          </w:p>
        </w:tc>
      </w:tr>
      <w:tr w:rsidR="00C120A5" w:rsidRPr="00DF05F0" w:rsidTr="00DF05F0">
        <w:trPr>
          <w:cantSplit/>
          <w:trHeight w:val="778"/>
        </w:trPr>
        <w:tc>
          <w:tcPr>
            <w:tcW w:w="1558" w:type="pct"/>
            <w:shd w:val="clear" w:color="auto" w:fill="auto"/>
          </w:tcPr>
          <w:p w:rsidR="00C120A5" w:rsidRPr="00DF05F0" w:rsidRDefault="00C120A5" w:rsidP="00DF05F0">
            <w:pPr>
              <w:pStyle w:val="af1"/>
              <w:tabs>
                <w:tab w:val="clear" w:pos="4677"/>
                <w:tab w:val="clear" w:pos="9355"/>
              </w:tabs>
              <w:spacing w:line="360" w:lineRule="auto"/>
              <w:jc w:val="both"/>
              <w:rPr>
                <w:color w:val="000000"/>
                <w:sz w:val="20"/>
              </w:rPr>
            </w:pPr>
            <w:r w:rsidRPr="00DF05F0">
              <w:rPr>
                <w:color w:val="000000"/>
                <w:sz w:val="20"/>
              </w:rPr>
              <w:t>Рентабельность собственного капитала</w:t>
            </w:r>
          </w:p>
        </w:tc>
        <w:tc>
          <w:tcPr>
            <w:tcW w:w="1858"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Чистая прибыль / собственный капитал</w:t>
            </w:r>
          </w:p>
        </w:tc>
        <w:tc>
          <w:tcPr>
            <w:tcW w:w="84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0,07%</w:t>
            </w:r>
          </w:p>
        </w:tc>
        <w:tc>
          <w:tcPr>
            <w:tcW w:w="744"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0,20%</w:t>
            </w:r>
          </w:p>
        </w:tc>
      </w:tr>
    </w:tbl>
    <w:p w:rsidR="00EA3D88" w:rsidRDefault="00EA3D88" w:rsidP="00EA3D88">
      <w:pPr>
        <w:pStyle w:val="af1"/>
        <w:tabs>
          <w:tab w:val="clear" w:pos="4677"/>
          <w:tab w:val="clear" w:pos="9355"/>
        </w:tabs>
        <w:spacing w:line="360" w:lineRule="auto"/>
        <w:ind w:firstLine="709"/>
        <w:jc w:val="both"/>
        <w:rPr>
          <w:color w:val="000000"/>
          <w:sz w:val="28"/>
        </w:rPr>
      </w:pPr>
    </w:p>
    <w:p w:rsidR="00EA3D88" w:rsidRDefault="00EA3D88" w:rsidP="00EA3D88">
      <w:pPr>
        <w:pStyle w:val="af1"/>
        <w:tabs>
          <w:tab w:val="clear" w:pos="4677"/>
          <w:tab w:val="clear" w:pos="9355"/>
        </w:tabs>
        <w:spacing w:line="360" w:lineRule="auto"/>
        <w:ind w:firstLine="709"/>
        <w:jc w:val="both"/>
        <w:rPr>
          <w:color w:val="000000"/>
          <w:sz w:val="28"/>
        </w:rPr>
      </w:pPr>
      <w:r>
        <w:rPr>
          <w:color w:val="000000"/>
          <w:sz w:val="28"/>
        </w:rPr>
        <w:br w:type="page"/>
      </w:r>
      <w:r w:rsidR="00C120A5" w:rsidRPr="00EA3D88">
        <w:rPr>
          <w:color w:val="000000"/>
          <w:sz w:val="28"/>
        </w:rPr>
        <w:t>Анализ таблицы 10 позволяет сделать</w:t>
      </w:r>
      <w:r>
        <w:rPr>
          <w:color w:val="000000"/>
          <w:sz w:val="28"/>
        </w:rPr>
        <w:t xml:space="preserve"> </w:t>
      </w:r>
      <w:r w:rsidR="00C120A5" w:rsidRPr="00EA3D88">
        <w:rPr>
          <w:color w:val="000000"/>
          <w:sz w:val="28"/>
        </w:rPr>
        <w:t>вывод, что рентабельность собственного капитала характеризует прибыль, которая приходится на собственный капитал и в данном случае эта прибыль очень мала.</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Анализируя полученные показатели, сгруппированные в таблице 11, можно отметить, что в 2004 году при ставке рефинансирования 25%, дифференциал имел отрицательное значение (-8,9) и, соответственно, эффект финансов рычага отрицателен и составил –0,02%, а это уже не приращение, а вычет из рентабельности собственных средств и дивидендных возможностей предприятия. Следовательно эффект финансового рычага будет действовать во вред хозяйству. В данной ситуации, при условии, что в последующие годы будет повышение уровня рентабельности активов и снижение ставки рефинансирования в 2007 году до 15%, следует пересмотреть кредитную политику хозяйства.</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Важно заметить, что благодаря использованию кредита, несмотря на его платность может возникнуть приращение к рентабельности собственных средств. Это явление называется эффектом финансового рычага. Первой его составляющей является дифференциал – это разница между экономической рентабельностью активов и средней расчетной ставкой</w:t>
      </w:r>
      <w:r w:rsidR="00EA3D88">
        <w:rPr>
          <w:color w:val="000000"/>
          <w:sz w:val="28"/>
          <w:szCs w:val="24"/>
        </w:rPr>
        <w:t xml:space="preserve"> %</w:t>
      </w:r>
      <w:r w:rsidRPr="00EA3D88">
        <w:rPr>
          <w:color w:val="000000"/>
          <w:sz w:val="28"/>
          <w:szCs w:val="24"/>
        </w:rPr>
        <w:t xml:space="preserve"> по заемным средствам.</w:t>
      </w:r>
      <w:r w:rsidR="00EA3D88">
        <w:rPr>
          <w:color w:val="000000"/>
          <w:sz w:val="28"/>
          <w:szCs w:val="24"/>
        </w:rPr>
        <w:t xml:space="preserve"> </w:t>
      </w:r>
      <w:r w:rsidRPr="00EA3D88">
        <w:rPr>
          <w:color w:val="000000"/>
          <w:sz w:val="28"/>
          <w:szCs w:val="24"/>
        </w:rPr>
        <w:t>Вторая составляющая – плечо финансового рычага – характеризует силу воздействия финансового рычага.</w:t>
      </w:r>
    </w:p>
    <w:p w:rsidR="00C120A5" w:rsidRPr="00EA3D88" w:rsidRDefault="00C120A5"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Таблица 11- Уровень эффекта финансового рычага в АОА «Усмань-Табак»</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76"/>
        <w:gridCol w:w="4684"/>
      </w:tblGrid>
      <w:tr w:rsidR="00C120A5" w:rsidRPr="00DF05F0" w:rsidTr="00DF05F0">
        <w:trPr>
          <w:cantSplit/>
        </w:trPr>
        <w:tc>
          <w:tcPr>
            <w:tcW w:w="2498"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 Показатели</w:t>
            </w:r>
          </w:p>
        </w:tc>
        <w:tc>
          <w:tcPr>
            <w:tcW w:w="2502" w:type="pct"/>
            <w:shd w:val="clear" w:color="auto" w:fill="auto"/>
          </w:tcPr>
          <w:p w:rsidR="00C120A5" w:rsidRPr="00DF05F0" w:rsidRDefault="00EA3D88" w:rsidP="00DF05F0">
            <w:pPr>
              <w:spacing w:line="360" w:lineRule="auto"/>
              <w:ind w:firstLine="0"/>
              <w:jc w:val="both"/>
              <w:rPr>
                <w:color w:val="000000"/>
                <w:szCs w:val="24"/>
              </w:rPr>
            </w:pPr>
            <w:r w:rsidRPr="00DF05F0">
              <w:rPr>
                <w:color w:val="000000"/>
                <w:szCs w:val="24"/>
              </w:rPr>
              <w:t xml:space="preserve"> </w:t>
            </w:r>
            <w:r w:rsidR="00C120A5" w:rsidRPr="00DF05F0">
              <w:rPr>
                <w:color w:val="000000"/>
                <w:szCs w:val="24"/>
              </w:rPr>
              <w:t>2004 год</w:t>
            </w:r>
          </w:p>
        </w:tc>
      </w:tr>
      <w:tr w:rsidR="00C120A5" w:rsidRPr="00DF05F0" w:rsidTr="00DF05F0">
        <w:trPr>
          <w:cantSplit/>
        </w:trPr>
        <w:tc>
          <w:tcPr>
            <w:tcW w:w="2498"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Ставка налогообложения прибыли,</w:t>
            </w:r>
            <w:r w:rsidR="00EA3D88" w:rsidRPr="00DF05F0">
              <w:rPr>
                <w:color w:val="000000"/>
                <w:szCs w:val="24"/>
              </w:rPr>
              <w:t>%</w:t>
            </w:r>
          </w:p>
        </w:tc>
        <w:tc>
          <w:tcPr>
            <w:tcW w:w="2502"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0,24</w:t>
            </w:r>
          </w:p>
        </w:tc>
      </w:tr>
      <w:tr w:rsidR="00C120A5" w:rsidRPr="00DF05F0" w:rsidTr="00DF05F0">
        <w:trPr>
          <w:cantSplit/>
        </w:trPr>
        <w:tc>
          <w:tcPr>
            <w:tcW w:w="2498"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Экономическая рентабельность активов предприятия (ЭР),</w:t>
            </w:r>
            <w:r w:rsidR="00EA3D88" w:rsidRPr="00DF05F0">
              <w:rPr>
                <w:color w:val="000000"/>
                <w:szCs w:val="24"/>
              </w:rPr>
              <w:t>%</w:t>
            </w:r>
          </w:p>
        </w:tc>
        <w:tc>
          <w:tcPr>
            <w:tcW w:w="2502" w:type="pct"/>
            <w:shd w:val="clear" w:color="auto" w:fill="auto"/>
          </w:tcPr>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r w:rsidRPr="00DF05F0">
              <w:rPr>
                <w:color w:val="000000"/>
                <w:szCs w:val="24"/>
              </w:rPr>
              <w:t>16,1</w:t>
            </w:r>
          </w:p>
        </w:tc>
      </w:tr>
      <w:tr w:rsidR="00C120A5" w:rsidRPr="00DF05F0" w:rsidTr="00DF05F0">
        <w:trPr>
          <w:cantSplit/>
        </w:trPr>
        <w:tc>
          <w:tcPr>
            <w:tcW w:w="2498"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Средняя расчетная ставка процента по заемным средствам (СРСП),%</w:t>
            </w:r>
          </w:p>
        </w:tc>
        <w:tc>
          <w:tcPr>
            <w:tcW w:w="2502"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25</w:t>
            </w:r>
          </w:p>
        </w:tc>
      </w:tr>
      <w:tr w:rsidR="00C120A5" w:rsidRPr="00DF05F0" w:rsidTr="00DF05F0">
        <w:trPr>
          <w:cantSplit/>
        </w:trPr>
        <w:tc>
          <w:tcPr>
            <w:tcW w:w="2498"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Дифференциал (ЭР-СРСП),</w:t>
            </w:r>
            <w:r w:rsidR="00EA3D88" w:rsidRPr="00DF05F0">
              <w:rPr>
                <w:color w:val="000000"/>
                <w:szCs w:val="24"/>
              </w:rPr>
              <w:t>%</w:t>
            </w:r>
          </w:p>
        </w:tc>
        <w:tc>
          <w:tcPr>
            <w:tcW w:w="2502"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-8,9</w:t>
            </w:r>
          </w:p>
        </w:tc>
      </w:tr>
      <w:tr w:rsidR="00C120A5" w:rsidRPr="00DF05F0" w:rsidTr="00DF05F0">
        <w:trPr>
          <w:cantSplit/>
        </w:trPr>
        <w:tc>
          <w:tcPr>
            <w:tcW w:w="2498"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Соотношение между заемными и собственными средствами (ЗС</w:t>
            </w:r>
            <w:r w:rsidR="00EA3D88" w:rsidRPr="00DF05F0">
              <w:rPr>
                <w:color w:val="000000"/>
                <w:szCs w:val="24"/>
              </w:rPr>
              <w:t>:</w:t>
            </w:r>
            <w:r w:rsidRPr="00DF05F0">
              <w:rPr>
                <w:color w:val="000000"/>
                <w:szCs w:val="24"/>
              </w:rPr>
              <w:t xml:space="preserve"> СС)</w:t>
            </w:r>
          </w:p>
        </w:tc>
        <w:tc>
          <w:tcPr>
            <w:tcW w:w="2502"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0,003</w:t>
            </w:r>
          </w:p>
        </w:tc>
      </w:tr>
      <w:tr w:rsidR="00C120A5" w:rsidRPr="00DF05F0" w:rsidTr="00DF05F0">
        <w:trPr>
          <w:cantSplit/>
        </w:trPr>
        <w:tc>
          <w:tcPr>
            <w:tcW w:w="2498"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Эффект финансового рычага,</w:t>
            </w:r>
            <w:r w:rsidR="00EA3D88" w:rsidRPr="00DF05F0">
              <w:rPr>
                <w:color w:val="000000"/>
                <w:szCs w:val="24"/>
              </w:rPr>
              <w:t>%</w:t>
            </w:r>
          </w:p>
        </w:tc>
        <w:tc>
          <w:tcPr>
            <w:tcW w:w="2502"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-0,02</w:t>
            </w:r>
          </w:p>
        </w:tc>
      </w:tr>
    </w:tbl>
    <w:p w:rsidR="00C120A5" w:rsidRPr="00EA3D88" w:rsidRDefault="00C120A5"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Это соотношение между заемными (ЗС) и собственными (СС).</w:t>
      </w:r>
      <w:r w:rsidR="00EA3D88">
        <w:rPr>
          <w:color w:val="000000"/>
          <w:sz w:val="28"/>
          <w:szCs w:val="24"/>
        </w:rPr>
        <w:t xml:space="preserve"> </w:t>
      </w:r>
      <w:r w:rsidRPr="00EA3D88">
        <w:rPr>
          <w:color w:val="000000"/>
          <w:sz w:val="28"/>
          <w:szCs w:val="24"/>
        </w:rPr>
        <w:t>Уровень эффекта финансового рычага (ЭФР) можно рассчитать двумя способами. В данном случае целесообразно воспользоваться первым способом расчета, который представляет следующую формулу:</w:t>
      </w:r>
    </w:p>
    <w:p w:rsidR="00EA3D88" w:rsidRDefault="00EA3D88" w:rsidP="00EA3D88">
      <w:pPr>
        <w:spacing w:line="360" w:lineRule="auto"/>
        <w:ind w:firstLine="709"/>
        <w:jc w:val="both"/>
        <w:rPr>
          <w:b/>
          <w:color w:val="000000"/>
          <w:sz w:val="28"/>
          <w:szCs w:val="24"/>
        </w:rPr>
      </w:pPr>
    </w:p>
    <w:p w:rsidR="00C120A5" w:rsidRPr="00EA3D88" w:rsidRDefault="00C120A5" w:rsidP="00EA3D88">
      <w:pPr>
        <w:spacing w:line="360" w:lineRule="auto"/>
        <w:ind w:firstLine="709"/>
        <w:jc w:val="both"/>
        <w:rPr>
          <w:b/>
          <w:color w:val="000000"/>
          <w:sz w:val="28"/>
          <w:szCs w:val="24"/>
        </w:rPr>
      </w:pPr>
      <w:r w:rsidRPr="00EA3D88">
        <w:rPr>
          <w:b/>
          <w:color w:val="000000"/>
          <w:sz w:val="28"/>
          <w:szCs w:val="24"/>
        </w:rPr>
        <w:t>ЭФР = (1 – ставка налогообложения(0,24) * (ЭР – СРСП) * ЗС</w:t>
      </w:r>
      <w:r w:rsidR="00EA3D88">
        <w:rPr>
          <w:b/>
          <w:color w:val="000000"/>
          <w:sz w:val="28"/>
          <w:szCs w:val="24"/>
        </w:rPr>
        <w:t>:</w:t>
      </w:r>
      <w:r w:rsidRPr="00EA3D88">
        <w:rPr>
          <w:b/>
          <w:color w:val="000000"/>
          <w:sz w:val="28"/>
          <w:szCs w:val="24"/>
        </w:rPr>
        <w:t xml:space="preserve"> СС</w:t>
      </w:r>
      <w:r w:rsidR="00EA3D88">
        <w:rPr>
          <w:b/>
          <w:color w:val="000000"/>
          <w:sz w:val="28"/>
          <w:szCs w:val="24"/>
        </w:rPr>
        <w:t xml:space="preserve"> (</w:t>
      </w:r>
      <w:r w:rsidRPr="00EA3D88">
        <w:rPr>
          <w:b/>
          <w:color w:val="000000"/>
          <w:sz w:val="28"/>
          <w:szCs w:val="24"/>
        </w:rPr>
        <w:t>14</w:t>
      </w:r>
      <w:r w:rsidR="00EA3D88">
        <w:rPr>
          <w:b/>
          <w:color w:val="000000"/>
          <w:sz w:val="28"/>
          <w:szCs w:val="24"/>
        </w:rPr>
        <w:t>)</w:t>
      </w:r>
    </w:p>
    <w:p w:rsidR="00EA3D88" w:rsidRDefault="00EA3D88"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Целесообразно провести анализ эффективности использования собственного капитала в ОАО «Усмань-Табак» и оценить финансовую устойчивость в данном предприятии.</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Анализируя показатели, представленные в таблице 12, можно сделать следующие выводы Коэффициенты автономии относятся к числу основных показателей структуры источников средств предприятия и показывает удельный вес собственных средств предприятия в общей сумме источников. Этот показатель определяет долю собственников в общей стоимости имущества предприятия. Максимальное значение такого коэффициента = 1.</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 xml:space="preserve">В ОАО «Усмань-Табак» в </w:t>
      </w:r>
      <w:smartTag w:uri="urn:schemas-microsoft-com:office:smarttags" w:element="metricconverter">
        <w:smartTagPr>
          <w:attr w:name="ProductID" w:val="2006 г"/>
        </w:smartTagPr>
        <w:r w:rsidRPr="00EA3D88">
          <w:rPr>
            <w:color w:val="000000"/>
            <w:sz w:val="28"/>
            <w:szCs w:val="24"/>
          </w:rPr>
          <w:t>2006 г</w:t>
        </w:r>
      </w:smartTag>
      <w:r w:rsidRPr="00EA3D88">
        <w:rPr>
          <w:color w:val="000000"/>
          <w:sz w:val="28"/>
          <w:szCs w:val="24"/>
        </w:rPr>
        <w:t xml:space="preserve">. коэффициент автономии составил 0,46 это значит что собственные средства предприятия сорставляют 46% от всей суммы источников средств. </w:t>
      </w:r>
    </w:p>
    <w:p w:rsidR="00EA3D88" w:rsidRDefault="00EA3D88"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Таблица 12- Эффективность использования собственного капитала в ОАО «Усмань-Табак»</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75"/>
        <w:gridCol w:w="1799"/>
        <w:gridCol w:w="1515"/>
        <w:gridCol w:w="1312"/>
      </w:tblGrid>
      <w:tr w:rsidR="00C120A5" w:rsidRPr="00DF05F0" w:rsidTr="00DF05F0">
        <w:trPr>
          <w:cantSplit/>
        </w:trPr>
        <w:tc>
          <w:tcPr>
            <w:tcW w:w="243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Показатели</w:t>
            </w:r>
          </w:p>
        </w:tc>
        <w:tc>
          <w:tcPr>
            <w:tcW w:w="999" w:type="pct"/>
            <w:shd w:val="clear" w:color="auto" w:fill="auto"/>
          </w:tcPr>
          <w:p w:rsidR="00C120A5" w:rsidRPr="00DF05F0" w:rsidRDefault="00EA3D88" w:rsidP="00DF05F0">
            <w:pPr>
              <w:spacing w:line="360" w:lineRule="auto"/>
              <w:ind w:firstLine="0"/>
              <w:jc w:val="both"/>
              <w:rPr>
                <w:color w:val="000000"/>
                <w:szCs w:val="24"/>
              </w:rPr>
            </w:pPr>
            <w:r w:rsidRPr="00DF05F0">
              <w:rPr>
                <w:color w:val="000000"/>
                <w:szCs w:val="24"/>
              </w:rPr>
              <w:t xml:space="preserve"> </w:t>
            </w:r>
            <w:smartTag w:uri="urn:schemas-microsoft-com:office:smarttags" w:element="metricconverter">
              <w:smartTagPr>
                <w:attr w:name="ProductID" w:val="2005 г"/>
              </w:smartTagPr>
              <w:r w:rsidR="00C120A5" w:rsidRPr="00DF05F0">
                <w:rPr>
                  <w:color w:val="000000"/>
                  <w:szCs w:val="24"/>
                </w:rPr>
                <w:t>2005 г</w:t>
              </w:r>
            </w:smartTag>
            <w:r w:rsidR="00C120A5" w:rsidRPr="00DF05F0">
              <w:rPr>
                <w:color w:val="000000"/>
                <w:szCs w:val="24"/>
              </w:rPr>
              <w:t>.</w:t>
            </w:r>
          </w:p>
        </w:tc>
        <w:tc>
          <w:tcPr>
            <w:tcW w:w="841" w:type="pct"/>
            <w:shd w:val="clear" w:color="auto" w:fill="auto"/>
          </w:tcPr>
          <w:p w:rsidR="00C120A5" w:rsidRPr="00DF05F0" w:rsidRDefault="00EA3D88" w:rsidP="00DF05F0">
            <w:pPr>
              <w:spacing w:line="360" w:lineRule="auto"/>
              <w:ind w:firstLine="0"/>
              <w:jc w:val="both"/>
              <w:rPr>
                <w:color w:val="000000"/>
                <w:szCs w:val="24"/>
              </w:rPr>
            </w:pPr>
            <w:r w:rsidRPr="00DF05F0">
              <w:rPr>
                <w:color w:val="000000"/>
                <w:szCs w:val="24"/>
              </w:rPr>
              <w:t xml:space="preserve"> </w:t>
            </w:r>
            <w:smartTag w:uri="urn:schemas-microsoft-com:office:smarttags" w:element="metricconverter">
              <w:smartTagPr>
                <w:attr w:name="ProductID" w:val="2006 г"/>
              </w:smartTagPr>
              <w:r w:rsidR="00C120A5" w:rsidRPr="00DF05F0">
                <w:rPr>
                  <w:color w:val="000000"/>
                  <w:szCs w:val="24"/>
                </w:rPr>
                <w:t>2006 г</w:t>
              </w:r>
            </w:smartTag>
            <w:r w:rsidR="00C120A5" w:rsidRPr="00DF05F0">
              <w:rPr>
                <w:color w:val="000000"/>
                <w:szCs w:val="24"/>
              </w:rPr>
              <w:t>.</w:t>
            </w:r>
          </w:p>
        </w:tc>
        <w:tc>
          <w:tcPr>
            <w:tcW w:w="729"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Отклонения</w:t>
            </w:r>
          </w:p>
        </w:tc>
      </w:tr>
      <w:tr w:rsidR="00C120A5" w:rsidRPr="00DF05F0" w:rsidTr="00DF05F0">
        <w:trPr>
          <w:cantSplit/>
        </w:trPr>
        <w:tc>
          <w:tcPr>
            <w:tcW w:w="243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Коэффициент автономии (0</w:t>
            </w:r>
            <w:r w:rsidR="00EA3D88" w:rsidRPr="00DF05F0">
              <w:rPr>
                <w:color w:val="000000"/>
                <w:szCs w:val="24"/>
              </w:rPr>
              <w:t xml:space="preserve"> </w:t>
            </w:r>
            <w:r w:rsidRPr="00DF05F0">
              <w:rPr>
                <w:color w:val="000000"/>
                <w:szCs w:val="24"/>
              </w:rPr>
              <w:t>до 1)</w:t>
            </w:r>
          </w:p>
        </w:tc>
        <w:tc>
          <w:tcPr>
            <w:tcW w:w="999"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0,48</w:t>
            </w:r>
          </w:p>
        </w:tc>
        <w:tc>
          <w:tcPr>
            <w:tcW w:w="841"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0,46</w:t>
            </w:r>
          </w:p>
        </w:tc>
        <w:tc>
          <w:tcPr>
            <w:tcW w:w="729"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-0,02</w:t>
            </w:r>
          </w:p>
        </w:tc>
      </w:tr>
      <w:tr w:rsidR="00C120A5" w:rsidRPr="00DF05F0" w:rsidTr="00DF05F0">
        <w:trPr>
          <w:cantSplit/>
        </w:trPr>
        <w:tc>
          <w:tcPr>
            <w:tcW w:w="2430" w:type="pct"/>
            <w:shd w:val="clear" w:color="auto" w:fill="auto"/>
          </w:tcPr>
          <w:p w:rsidR="00EA3D88" w:rsidRPr="00DF05F0" w:rsidRDefault="00C120A5" w:rsidP="00DF05F0">
            <w:pPr>
              <w:spacing w:line="360" w:lineRule="auto"/>
              <w:ind w:firstLine="0"/>
              <w:jc w:val="both"/>
              <w:rPr>
                <w:color w:val="000000"/>
                <w:szCs w:val="24"/>
              </w:rPr>
            </w:pPr>
            <w:r w:rsidRPr="00DF05F0">
              <w:rPr>
                <w:color w:val="000000"/>
                <w:szCs w:val="24"/>
              </w:rPr>
              <w:t>Коэффициент маневренности</w:t>
            </w:r>
          </w:p>
          <w:p w:rsidR="00C120A5" w:rsidRPr="00DF05F0" w:rsidRDefault="00C120A5" w:rsidP="00DF05F0">
            <w:pPr>
              <w:spacing w:line="360" w:lineRule="auto"/>
              <w:ind w:firstLine="0"/>
              <w:jc w:val="both"/>
              <w:rPr>
                <w:color w:val="000000"/>
                <w:szCs w:val="24"/>
              </w:rPr>
            </w:pPr>
            <w:r w:rsidRPr="00DF05F0">
              <w:rPr>
                <w:color w:val="000000"/>
                <w:szCs w:val="24"/>
              </w:rPr>
              <w:t>(0,2-0,5)</w:t>
            </w:r>
          </w:p>
        </w:tc>
        <w:tc>
          <w:tcPr>
            <w:tcW w:w="999"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0,01</w:t>
            </w:r>
          </w:p>
        </w:tc>
        <w:tc>
          <w:tcPr>
            <w:tcW w:w="841"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0,02</w:t>
            </w:r>
          </w:p>
        </w:tc>
        <w:tc>
          <w:tcPr>
            <w:tcW w:w="729"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+0,01</w:t>
            </w:r>
          </w:p>
        </w:tc>
      </w:tr>
      <w:tr w:rsidR="00C120A5" w:rsidRPr="00DF05F0" w:rsidTr="00DF05F0">
        <w:trPr>
          <w:cantSplit/>
        </w:trPr>
        <w:tc>
          <w:tcPr>
            <w:tcW w:w="243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Коэффициент оборачиваемости собственного капитала</w:t>
            </w:r>
          </w:p>
        </w:tc>
        <w:tc>
          <w:tcPr>
            <w:tcW w:w="999" w:type="pct"/>
            <w:shd w:val="clear" w:color="auto" w:fill="auto"/>
          </w:tcPr>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r w:rsidRPr="00DF05F0">
              <w:rPr>
                <w:color w:val="000000"/>
                <w:szCs w:val="24"/>
              </w:rPr>
              <w:t>4,07</w:t>
            </w:r>
          </w:p>
        </w:tc>
        <w:tc>
          <w:tcPr>
            <w:tcW w:w="841" w:type="pct"/>
            <w:shd w:val="clear" w:color="auto" w:fill="auto"/>
          </w:tcPr>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r w:rsidRPr="00DF05F0">
              <w:rPr>
                <w:color w:val="000000"/>
                <w:szCs w:val="24"/>
              </w:rPr>
              <w:t>3,29</w:t>
            </w:r>
          </w:p>
        </w:tc>
        <w:tc>
          <w:tcPr>
            <w:tcW w:w="729" w:type="pct"/>
            <w:shd w:val="clear" w:color="auto" w:fill="auto"/>
          </w:tcPr>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r w:rsidRPr="00DF05F0">
              <w:rPr>
                <w:color w:val="000000"/>
                <w:szCs w:val="24"/>
              </w:rPr>
              <w:t>-0,78</w:t>
            </w:r>
          </w:p>
        </w:tc>
      </w:tr>
      <w:tr w:rsidR="00C120A5" w:rsidRPr="00DF05F0" w:rsidTr="00DF05F0">
        <w:trPr>
          <w:cantSplit/>
        </w:trPr>
        <w:tc>
          <w:tcPr>
            <w:tcW w:w="243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Коэффициент обеспеченности собственными оборотными средствами (&gt;0.1 до 0.5)</w:t>
            </w:r>
          </w:p>
        </w:tc>
        <w:tc>
          <w:tcPr>
            <w:tcW w:w="999" w:type="pct"/>
            <w:shd w:val="clear" w:color="auto" w:fill="auto"/>
          </w:tcPr>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r w:rsidRPr="00DF05F0">
              <w:rPr>
                <w:color w:val="000000"/>
                <w:szCs w:val="24"/>
              </w:rPr>
              <w:t>0,01</w:t>
            </w:r>
          </w:p>
        </w:tc>
        <w:tc>
          <w:tcPr>
            <w:tcW w:w="841" w:type="pct"/>
            <w:shd w:val="clear" w:color="auto" w:fill="auto"/>
          </w:tcPr>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r w:rsidRPr="00DF05F0">
              <w:rPr>
                <w:color w:val="000000"/>
                <w:szCs w:val="24"/>
              </w:rPr>
              <w:t>0,02</w:t>
            </w:r>
          </w:p>
        </w:tc>
        <w:tc>
          <w:tcPr>
            <w:tcW w:w="729" w:type="pct"/>
            <w:shd w:val="clear" w:color="auto" w:fill="auto"/>
          </w:tcPr>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r w:rsidRPr="00DF05F0">
              <w:rPr>
                <w:color w:val="000000"/>
                <w:szCs w:val="24"/>
              </w:rPr>
              <w:t>+0,01</w:t>
            </w:r>
          </w:p>
        </w:tc>
      </w:tr>
      <w:tr w:rsidR="00C120A5" w:rsidRPr="00DF05F0" w:rsidTr="00DF05F0">
        <w:trPr>
          <w:cantSplit/>
        </w:trPr>
        <w:tc>
          <w:tcPr>
            <w:tcW w:w="2430"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Коэффициент финансовой устойчивости</w:t>
            </w:r>
          </w:p>
        </w:tc>
        <w:tc>
          <w:tcPr>
            <w:tcW w:w="999" w:type="pct"/>
            <w:shd w:val="clear" w:color="auto" w:fill="auto"/>
          </w:tcPr>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r w:rsidRPr="00DF05F0">
              <w:rPr>
                <w:color w:val="000000"/>
                <w:szCs w:val="24"/>
              </w:rPr>
              <w:t>0,5</w:t>
            </w:r>
          </w:p>
        </w:tc>
        <w:tc>
          <w:tcPr>
            <w:tcW w:w="841" w:type="pct"/>
            <w:shd w:val="clear" w:color="auto" w:fill="auto"/>
          </w:tcPr>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r w:rsidRPr="00DF05F0">
              <w:rPr>
                <w:color w:val="000000"/>
                <w:szCs w:val="24"/>
              </w:rPr>
              <w:t>0,5</w:t>
            </w:r>
          </w:p>
        </w:tc>
        <w:tc>
          <w:tcPr>
            <w:tcW w:w="729" w:type="pct"/>
            <w:shd w:val="clear" w:color="auto" w:fill="auto"/>
          </w:tcPr>
          <w:p w:rsidR="00C120A5" w:rsidRPr="00DF05F0" w:rsidRDefault="00C120A5" w:rsidP="00DF05F0">
            <w:pPr>
              <w:spacing w:line="360" w:lineRule="auto"/>
              <w:ind w:firstLine="0"/>
              <w:jc w:val="both"/>
              <w:rPr>
                <w:color w:val="000000"/>
                <w:szCs w:val="24"/>
              </w:rPr>
            </w:pPr>
          </w:p>
          <w:p w:rsidR="00C120A5" w:rsidRPr="00DF05F0" w:rsidRDefault="00C120A5" w:rsidP="00DF05F0">
            <w:pPr>
              <w:spacing w:line="360" w:lineRule="auto"/>
              <w:ind w:firstLine="0"/>
              <w:jc w:val="both"/>
              <w:rPr>
                <w:color w:val="000000"/>
                <w:szCs w:val="24"/>
              </w:rPr>
            </w:pPr>
            <w:r w:rsidRPr="00DF05F0">
              <w:rPr>
                <w:color w:val="000000"/>
                <w:szCs w:val="24"/>
              </w:rPr>
              <w:t>-</w:t>
            </w:r>
          </w:p>
        </w:tc>
      </w:tr>
    </w:tbl>
    <w:p w:rsidR="00EA3D88" w:rsidRDefault="00EA3D88" w:rsidP="00EA3D88">
      <w:pPr>
        <w:spacing w:line="360" w:lineRule="auto"/>
        <w:ind w:firstLine="709"/>
        <w:jc w:val="both"/>
        <w:rPr>
          <w:color w:val="000000"/>
          <w:sz w:val="28"/>
          <w:szCs w:val="24"/>
        </w:rPr>
      </w:pPr>
    </w:p>
    <w:p w:rsidR="00EA3D88" w:rsidRDefault="00C120A5" w:rsidP="00EA3D88">
      <w:pPr>
        <w:pStyle w:val="a5"/>
        <w:spacing w:after="0" w:line="360" w:lineRule="auto"/>
        <w:ind w:firstLine="709"/>
        <w:jc w:val="both"/>
        <w:rPr>
          <w:color w:val="000000"/>
          <w:sz w:val="28"/>
        </w:rPr>
      </w:pPr>
      <w:r w:rsidRPr="00EA3D88">
        <w:rPr>
          <w:color w:val="000000"/>
          <w:sz w:val="28"/>
        </w:rPr>
        <w:t>Увеличение коэффициента обеспеченности собственными оборотными средствами в 2006 году по сравнению с 2005 годом, говорит об улучшении финансового состояния, а также о возможности проведения независимой финансовой политики. Данный коэффициент свидетельствует о достаточном количестве собственных оборотных средств.</w:t>
      </w:r>
    </w:p>
    <w:p w:rsidR="00EA3D88" w:rsidRDefault="00C120A5" w:rsidP="00EA3D88">
      <w:pPr>
        <w:pStyle w:val="a5"/>
        <w:spacing w:after="0" w:line="360" w:lineRule="auto"/>
        <w:ind w:firstLine="709"/>
        <w:jc w:val="both"/>
        <w:rPr>
          <w:color w:val="000000"/>
          <w:sz w:val="28"/>
        </w:rPr>
      </w:pPr>
      <w:r w:rsidRPr="00EA3D88">
        <w:rPr>
          <w:color w:val="000000"/>
          <w:sz w:val="28"/>
        </w:rPr>
        <w:t>Коэффициент оборачиваемости собственного капитала является показателем деловой активности предприятия и характеризует отношение выручки от реализации к средней величине собственного капитала. Его рост свидетельствует о более эффективном использовании собственного капитала и показывает число оборотов собственных средств.</w:t>
      </w:r>
    </w:p>
    <w:p w:rsidR="00C120A5" w:rsidRDefault="00C120A5" w:rsidP="00EA3D88">
      <w:pPr>
        <w:pStyle w:val="a5"/>
        <w:spacing w:after="0" w:line="360" w:lineRule="auto"/>
        <w:ind w:firstLine="709"/>
        <w:jc w:val="both"/>
        <w:rPr>
          <w:color w:val="000000"/>
          <w:sz w:val="28"/>
        </w:rPr>
      </w:pPr>
      <w:r w:rsidRPr="00EA3D88">
        <w:rPr>
          <w:color w:val="000000"/>
          <w:sz w:val="28"/>
        </w:rPr>
        <w:t>Большое значение при анализе придается коэффициенту финансовой устойчивости. Он отличается от коэффициента автономности тем, что при его определении к собственным средствам прибавляются заемные со сроком погашения более одного года.</w:t>
      </w:r>
    </w:p>
    <w:p w:rsidR="00EA3D88" w:rsidRPr="00EA3D88" w:rsidRDefault="00EA3D88" w:rsidP="00EA3D88">
      <w:pPr>
        <w:pStyle w:val="a5"/>
        <w:spacing w:after="0" w:line="360" w:lineRule="auto"/>
        <w:ind w:firstLine="709"/>
        <w:jc w:val="both"/>
        <w:rPr>
          <w:color w:val="000000"/>
          <w:sz w:val="28"/>
        </w:rPr>
      </w:pPr>
    </w:p>
    <w:p w:rsidR="00EA3D88" w:rsidRDefault="003B7E4D" w:rsidP="00EA3D88">
      <w:pPr>
        <w:pStyle w:val="a5"/>
        <w:spacing w:after="0" w:line="360" w:lineRule="auto"/>
        <w:ind w:firstLine="709"/>
        <w:jc w:val="both"/>
        <w:rPr>
          <w:color w:val="000000"/>
          <w:sz w:val="28"/>
        </w:rPr>
      </w:pPr>
      <w:r>
        <w:rPr>
          <w:b/>
          <w:color w:val="000000"/>
          <w:position w:val="-9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88.5pt" fillcolor="window">
            <v:imagedata r:id="rId7" o:title=""/>
          </v:shape>
        </w:pict>
      </w:r>
      <w:r w:rsidR="00EA3D88">
        <w:rPr>
          <w:b/>
          <w:color w:val="000000"/>
          <w:sz w:val="28"/>
        </w:rPr>
        <w:t xml:space="preserve"> (</w:t>
      </w:r>
      <w:r w:rsidR="00C120A5" w:rsidRPr="00EA3D88">
        <w:rPr>
          <w:b/>
          <w:color w:val="000000"/>
          <w:sz w:val="28"/>
        </w:rPr>
        <w:t>15</w:t>
      </w:r>
      <w:r w:rsidR="00EA3D88">
        <w:rPr>
          <w:b/>
          <w:color w:val="000000"/>
          <w:sz w:val="28"/>
        </w:rPr>
        <w:t>)</w:t>
      </w:r>
    </w:p>
    <w:p w:rsidR="00EA3D88" w:rsidRDefault="00EA3D88" w:rsidP="00EA3D88">
      <w:pPr>
        <w:pStyle w:val="a5"/>
        <w:spacing w:after="0" w:line="360" w:lineRule="auto"/>
        <w:ind w:firstLine="709"/>
        <w:jc w:val="both"/>
        <w:rPr>
          <w:color w:val="000000"/>
          <w:sz w:val="28"/>
        </w:rPr>
      </w:pPr>
    </w:p>
    <w:p w:rsidR="00EA3D88" w:rsidRDefault="00C120A5" w:rsidP="00EA3D88">
      <w:pPr>
        <w:pStyle w:val="a5"/>
        <w:spacing w:after="0" w:line="360" w:lineRule="auto"/>
        <w:ind w:firstLine="709"/>
        <w:jc w:val="both"/>
        <w:rPr>
          <w:color w:val="000000"/>
          <w:sz w:val="28"/>
        </w:rPr>
      </w:pPr>
      <w:r w:rsidRPr="00EA3D88">
        <w:rPr>
          <w:color w:val="000000"/>
          <w:sz w:val="28"/>
        </w:rPr>
        <w:t>В</w:t>
      </w:r>
      <w:r w:rsidR="00EA3D88">
        <w:rPr>
          <w:color w:val="000000"/>
          <w:sz w:val="28"/>
        </w:rPr>
        <w:t xml:space="preserve"> </w:t>
      </w:r>
      <w:r w:rsidRPr="00EA3D88">
        <w:rPr>
          <w:color w:val="000000"/>
          <w:sz w:val="28"/>
        </w:rPr>
        <w:t>ОАО «Усмань-Табак» довольно высокий коэффициент финансовой устойчивости (в</w:t>
      </w:r>
      <w:r w:rsidR="00EA3D88">
        <w:rPr>
          <w:color w:val="000000"/>
          <w:sz w:val="28"/>
        </w:rPr>
        <w:t xml:space="preserve"> </w:t>
      </w:r>
      <w:r w:rsidRPr="00EA3D88">
        <w:rPr>
          <w:color w:val="000000"/>
          <w:sz w:val="28"/>
        </w:rPr>
        <w:t>2005 году – 058; в 2006 году – 0,5), следовательно, хозяйство является финансово устойчивым, а значит, имеет возможность пользоваться долгосрочными и краткосрочными кредитами с целью расширения и усовершенствования своей производственной деятельности</w:t>
      </w:r>
    </w:p>
    <w:p w:rsidR="00EA3D88" w:rsidRDefault="00C120A5" w:rsidP="00EA3D88">
      <w:pPr>
        <w:spacing w:line="360" w:lineRule="auto"/>
        <w:ind w:firstLine="709"/>
        <w:jc w:val="both"/>
        <w:rPr>
          <w:color w:val="000000"/>
          <w:sz w:val="28"/>
          <w:szCs w:val="24"/>
        </w:rPr>
      </w:pPr>
      <w:r w:rsidRPr="00EA3D88">
        <w:rPr>
          <w:color w:val="000000"/>
          <w:sz w:val="28"/>
          <w:szCs w:val="24"/>
        </w:rPr>
        <w:t xml:space="preserve">Данные таблицы 13 показывают, что в период с 2004 по </w:t>
      </w:r>
      <w:smartTag w:uri="urn:schemas-microsoft-com:office:smarttags" w:element="metricconverter">
        <w:smartTagPr>
          <w:attr w:name="ProductID" w:val="2006 г"/>
        </w:smartTagPr>
        <w:r w:rsidRPr="00EA3D88">
          <w:rPr>
            <w:color w:val="000000"/>
            <w:sz w:val="28"/>
            <w:szCs w:val="24"/>
          </w:rPr>
          <w:t>2006 г</w:t>
        </w:r>
      </w:smartTag>
      <w:r w:rsidRPr="00EA3D88">
        <w:rPr>
          <w:color w:val="000000"/>
          <w:sz w:val="28"/>
          <w:szCs w:val="24"/>
        </w:rPr>
        <w:t xml:space="preserve">. ресурсоотдача снизилась на 0,50, так снизился коэффициент оборачиваемости собственного капитала в </w:t>
      </w:r>
      <w:smartTag w:uri="urn:schemas-microsoft-com:office:smarttags" w:element="metricconverter">
        <w:smartTagPr>
          <w:attr w:name="ProductID" w:val="2006 г"/>
        </w:smartTagPr>
        <w:r w:rsidRPr="00EA3D88">
          <w:rPr>
            <w:color w:val="000000"/>
            <w:sz w:val="28"/>
            <w:szCs w:val="24"/>
          </w:rPr>
          <w:t>2006 г</w:t>
        </w:r>
      </w:smartTag>
      <w:r w:rsidRPr="00EA3D88">
        <w:rPr>
          <w:color w:val="000000"/>
          <w:sz w:val="28"/>
          <w:szCs w:val="24"/>
        </w:rPr>
        <w:t xml:space="preserve">. по сравнению с </w:t>
      </w:r>
      <w:smartTag w:uri="urn:schemas-microsoft-com:office:smarttags" w:element="metricconverter">
        <w:smartTagPr>
          <w:attr w:name="ProductID" w:val="2004 г"/>
        </w:smartTagPr>
        <w:r w:rsidRPr="00EA3D88">
          <w:rPr>
            <w:color w:val="000000"/>
            <w:sz w:val="28"/>
            <w:szCs w:val="24"/>
          </w:rPr>
          <w:t>2004 г</w:t>
        </w:r>
      </w:smartTag>
      <w:r w:rsidRPr="00EA3D88">
        <w:rPr>
          <w:color w:val="000000"/>
          <w:sz w:val="28"/>
          <w:szCs w:val="24"/>
        </w:rPr>
        <w:t>. на каждый рубль инвестиционных собственных средств приходится 1,59 тыс.руб. выручки от реализации. Произошло расширение кредиторской задолженности на 0,30 пункта.</w:t>
      </w:r>
    </w:p>
    <w:p w:rsidR="00C120A5" w:rsidRPr="00EA3D88" w:rsidRDefault="00C120A5" w:rsidP="00EA3D88">
      <w:pPr>
        <w:pStyle w:val="33"/>
        <w:tabs>
          <w:tab w:val="clear" w:pos="270"/>
          <w:tab w:val="clear" w:pos="4170"/>
        </w:tabs>
        <w:ind w:firstLine="709"/>
        <w:jc w:val="both"/>
        <w:rPr>
          <w:color w:val="000000"/>
        </w:rPr>
      </w:pPr>
      <w:r w:rsidRPr="00EA3D88">
        <w:rPr>
          <w:color w:val="000000"/>
        </w:rPr>
        <w:t>Таким образом, необходимо для совершенствования организации собственного капитала в ОАО «Усмань-Табак» разработать ряд мероприятий. Но для более детального анализа организации собственного капитала необходимо рассмотреть его составные части.</w:t>
      </w:r>
    </w:p>
    <w:p w:rsidR="00EA3D88" w:rsidRDefault="00EA3D88" w:rsidP="00EA3D88">
      <w:pPr>
        <w:pStyle w:val="a7"/>
        <w:spacing w:line="360" w:lineRule="auto"/>
        <w:ind w:firstLine="709"/>
        <w:jc w:val="both"/>
        <w:rPr>
          <w:b w:val="0"/>
          <w:color w:val="000000"/>
          <w:sz w:val="28"/>
        </w:rPr>
      </w:pP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Таблица 13 – Коэффициенты деловой активности</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9"/>
        <w:gridCol w:w="4064"/>
        <w:gridCol w:w="720"/>
        <w:gridCol w:w="720"/>
        <w:gridCol w:w="720"/>
        <w:gridCol w:w="1196"/>
      </w:tblGrid>
      <w:tr w:rsidR="00EA3D88" w:rsidRPr="00DF05F0" w:rsidTr="00DF05F0">
        <w:trPr>
          <w:cantSplit/>
        </w:trPr>
        <w:tc>
          <w:tcPr>
            <w:tcW w:w="93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Наименование коэффициента</w:t>
            </w:r>
          </w:p>
        </w:tc>
        <w:tc>
          <w:tcPr>
            <w:tcW w:w="22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Способ расчета</w:t>
            </w:r>
          </w:p>
        </w:tc>
        <w:tc>
          <w:tcPr>
            <w:tcW w:w="395" w:type="pct"/>
            <w:shd w:val="clear" w:color="auto" w:fill="auto"/>
          </w:tcPr>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4 г"/>
              </w:smartTagPr>
              <w:r w:rsidRPr="00DF05F0">
                <w:rPr>
                  <w:b w:val="0"/>
                  <w:color w:val="000000"/>
                  <w:sz w:val="20"/>
                </w:rPr>
                <w:t>2004 г</w:t>
              </w:r>
            </w:smartTag>
            <w:r w:rsidRPr="00DF05F0">
              <w:rPr>
                <w:b w:val="0"/>
                <w:color w:val="000000"/>
                <w:sz w:val="20"/>
              </w:rPr>
              <w:t>.</w:t>
            </w:r>
          </w:p>
        </w:tc>
        <w:tc>
          <w:tcPr>
            <w:tcW w:w="39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2005</w:t>
            </w:r>
            <w:r w:rsidR="00EA3D88" w:rsidRPr="00DF05F0">
              <w:rPr>
                <w:b w:val="0"/>
                <w:color w:val="000000"/>
                <w:sz w:val="20"/>
              </w:rPr>
              <w:t xml:space="preserve"> </w:t>
            </w:r>
            <w:r w:rsidRPr="00DF05F0">
              <w:rPr>
                <w:b w:val="0"/>
                <w:color w:val="000000"/>
                <w:sz w:val="20"/>
              </w:rPr>
              <w:t>г.</w:t>
            </w:r>
          </w:p>
        </w:tc>
        <w:tc>
          <w:tcPr>
            <w:tcW w:w="395" w:type="pct"/>
            <w:shd w:val="clear" w:color="auto" w:fill="auto"/>
          </w:tcPr>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6 г"/>
              </w:smartTagPr>
              <w:r w:rsidRPr="00DF05F0">
                <w:rPr>
                  <w:b w:val="0"/>
                  <w:color w:val="000000"/>
                  <w:sz w:val="20"/>
                </w:rPr>
                <w:t>2006 г</w:t>
              </w:r>
            </w:smartTag>
            <w:r w:rsidRPr="00DF05F0">
              <w:rPr>
                <w:b w:val="0"/>
                <w:color w:val="000000"/>
                <w:sz w:val="20"/>
              </w:rPr>
              <w:t>.</w:t>
            </w:r>
          </w:p>
        </w:tc>
        <w:tc>
          <w:tcPr>
            <w:tcW w:w="65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 xml:space="preserve">Абсолютные отклонения </w:t>
            </w:r>
          </w:p>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6 г"/>
              </w:smartTagPr>
              <w:r w:rsidRPr="00DF05F0">
                <w:rPr>
                  <w:b w:val="0"/>
                  <w:color w:val="000000"/>
                  <w:sz w:val="20"/>
                </w:rPr>
                <w:t>2006 г</w:t>
              </w:r>
            </w:smartTag>
            <w:r w:rsidRPr="00DF05F0">
              <w:rPr>
                <w:b w:val="0"/>
                <w:color w:val="000000"/>
                <w:sz w:val="20"/>
              </w:rPr>
              <w:t xml:space="preserve">. к </w:t>
            </w:r>
            <w:smartTag w:uri="urn:schemas-microsoft-com:office:smarttags" w:element="metricconverter">
              <w:smartTagPr>
                <w:attr w:name="ProductID" w:val="2004 г"/>
              </w:smartTagPr>
              <w:r w:rsidRPr="00DF05F0">
                <w:rPr>
                  <w:b w:val="0"/>
                  <w:color w:val="000000"/>
                  <w:sz w:val="20"/>
                </w:rPr>
                <w:t>2004 г</w:t>
              </w:r>
            </w:smartTag>
            <w:r w:rsidRPr="00DF05F0">
              <w:rPr>
                <w:b w:val="0"/>
                <w:color w:val="000000"/>
                <w:sz w:val="20"/>
              </w:rPr>
              <w:t>.</w:t>
            </w:r>
          </w:p>
        </w:tc>
      </w:tr>
      <w:tr w:rsidR="00EA3D88" w:rsidRPr="00DF05F0" w:rsidTr="00DF05F0">
        <w:trPr>
          <w:cantSplit/>
        </w:trPr>
        <w:tc>
          <w:tcPr>
            <w:tcW w:w="93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 Коэффициент общей оборачиваемости капитала (ресурсоотдача)</w:t>
            </w:r>
          </w:p>
        </w:tc>
        <w:tc>
          <w:tcPr>
            <w:tcW w:w="2228" w:type="pct"/>
            <w:shd w:val="clear" w:color="auto" w:fill="auto"/>
          </w:tcPr>
          <w:p w:rsidR="00C120A5" w:rsidRPr="00DF05F0" w:rsidRDefault="003B7E4D" w:rsidP="00DF05F0">
            <w:pPr>
              <w:pStyle w:val="a7"/>
              <w:spacing w:line="360" w:lineRule="auto"/>
              <w:jc w:val="both"/>
              <w:rPr>
                <w:b w:val="0"/>
                <w:color w:val="000000"/>
                <w:sz w:val="20"/>
              </w:rPr>
            </w:pPr>
            <w:r>
              <w:rPr>
                <w:b w:val="0"/>
                <w:color w:val="000000"/>
                <w:position w:val="-60"/>
                <w:sz w:val="20"/>
              </w:rPr>
              <w:pict>
                <v:shape id="_x0000_i1026" type="#_x0000_t75" style="width:171.75pt;height:39pt" fillcolor="window">
                  <v:imagedata r:id="rId8" o:title=""/>
                </v:shape>
              </w:pict>
            </w:r>
          </w:p>
        </w:tc>
        <w:tc>
          <w:tcPr>
            <w:tcW w:w="39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1,84</w:t>
            </w:r>
          </w:p>
        </w:tc>
        <w:tc>
          <w:tcPr>
            <w:tcW w:w="39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1,99</w:t>
            </w:r>
          </w:p>
        </w:tc>
        <w:tc>
          <w:tcPr>
            <w:tcW w:w="39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1,34</w:t>
            </w:r>
          </w:p>
        </w:tc>
        <w:tc>
          <w:tcPr>
            <w:tcW w:w="65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-0,50</w:t>
            </w:r>
          </w:p>
        </w:tc>
      </w:tr>
      <w:tr w:rsidR="00EA3D88" w:rsidRPr="00DF05F0" w:rsidTr="00DF05F0">
        <w:trPr>
          <w:cantSplit/>
        </w:trPr>
        <w:tc>
          <w:tcPr>
            <w:tcW w:w="93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 Коэффициент отдачи собственного капитала (коэффициент оборачиваемости собственного капитала)</w:t>
            </w:r>
          </w:p>
        </w:tc>
        <w:tc>
          <w:tcPr>
            <w:tcW w:w="2228" w:type="pct"/>
            <w:shd w:val="clear" w:color="auto" w:fill="auto"/>
          </w:tcPr>
          <w:p w:rsidR="00C120A5" w:rsidRPr="00DF05F0" w:rsidRDefault="003B7E4D" w:rsidP="00DF05F0">
            <w:pPr>
              <w:pStyle w:val="a7"/>
              <w:spacing w:line="360" w:lineRule="auto"/>
              <w:jc w:val="both"/>
              <w:rPr>
                <w:b w:val="0"/>
                <w:color w:val="000000"/>
                <w:sz w:val="20"/>
              </w:rPr>
            </w:pPr>
            <w:r>
              <w:rPr>
                <w:b w:val="0"/>
                <w:color w:val="000000"/>
                <w:position w:val="-30"/>
                <w:sz w:val="20"/>
              </w:rPr>
              <w:pict>
                <v:shape id="_x0000_i1027" type="#_x0000_t75" style="width:170.25pt;height:28.5pt" fillcolor="window">
                  <v:imagedata r:id="rId9" o:title=""/>
                </v:shape>
              </w:pict>
            </w:r>
          </w:p>
        </w:tc>
        <w:tc>
          <w:tcPr>
            <w:tcW w:w="39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4,88</w:t>
            </w:r>
          </w:p>
        </w:tc>
        <w:tc>
          <w:tcPr>
            <w:tcW w:w="39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4,07</w:t>
            </w:r>
          </w:p>
        </w:tc>
        <w:tc>
          <w:tcPr>
            <w:tcW w:w="39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3,29</w:t>
            </w:r>
          </w:p>
        </w:tc>
        <w:tc>
          <w:tcPr>
            <w:tcW w:w="65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-1,59</w:t>
            </w:r>
          </w:p>
        </w:tc>
      </w:tr>
      <w:tr w:rsidR="00EA3D88" w:rsidRPr="00DF05F0" w:rsidTr="00DF05F0">
        <w:trPr>
          <w:cantSplit/>
        </w:trPr>
        <w:tc>
          <w:tcPr>
            <w:tcW w:w="93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 Коэффициент оборачиваемости кредиторской задолженности</w:t>
            </w:r>
          </w:p>
        </w:tc>
        <w:tc>
          <w:tcPr>
            <w:tcW w:w="2228" w:type="pct"/>
            <w:shd w:val="clear" w:color="auto" w:fill="auto"/>
          </w:tcPr>
          <w:p w:rsidR="00C120A5" w:rsidRPr="00DF05F0" w:rsidRDefault="003B7E4D" w:rsidP="00DF05F0">
            <w:pPr>
              <w:pStyle w:val="a7"/>
              <w:spacing w:line="360" w:lineRule="auto"/>
              <w:jc w:val="both"/>
              <w:rPr>
                <w:b w:val="0"/>
                <w:color w:val="000000"/>
                <w:sz w:val="20"/>
              </w:rPr>
            </w:pPr>
            <w:r>
              <w:rPr>
                <w:b w:val="0"/>
                <w:color w:val="000000"/>
                <w:position w:val="-30"/>
                <w:sz w:val="20"/>
              </w:rPr>
              <w:pict>
                <v:shape id="_x0000_i1028" type="#_x0000_t75" style="width:182.25pt;height:30.75pt" fillcolor="window">
                  <v:imagedata r:id="rId10" o:title=""/>
                </v:shape>
              </w:pict>
            </w:r>
          </w:p>
        </w:tc>
        <w:tc>
          <w:tcPr>
            <w:tcW w:w="39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3,69</w:t>
            </w:r>
          </w:p>
        </w:tc>
        <w:tc>
          <w:tcPr>
            <w:tcW w:w="39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5,35</w:t>
            </w:r>
          </w:p>
        </w:tc>
        <w:tc>
          <w:tcPr>
            <w:tcW w:w="395"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3,95</w:t>
            </w:r>
          </w:p>
        </w:tc>
        <w:tc>
          <w:tcPr>
            <w:tcW w:w="65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+0,30</w:t>
            </w:r>
          </w:p>
        </w:tc>
      </w:tr>
    </w:tbl>
    <w:p w:rsidR="00EA3D88" w:rsidRDefault="00EA3D88" w:rsidP="00EA3D88">
      <w:pPr>
        <w:pStyle w:val="33"/>
        <w:tabs>
          <w:tab w:val="clear" w:pos="270"/>
          <w:tab w:val="clear" w:pos="4170"/>
        </w:tabs>
        <w:ind w:firstLine="709"/>
        <w:jc w:val="both"/>
        <w:rPr>
          <w:b/>
          <w:color w:val="000000"/>
        </w:rPr>
      </w:pPr>
    </w:p>
    <w:p w:rsidR="00C120A5" w:rsidRPr="00EA3D88" w:rsidRDefault="00EA3D88" w:rsidP="00EA3D88">
      <w:pPr>
        <w:pStyle w:val="33"/>
        <w:tabs>
          <w:tab w:val="clear" w:pos="270"/>
          <w:tab w:val="clear" w:pos="4170"/>
        </w:tabs>
        <w:ind w:firstLine="709"/>
        <w:jc w:val="both"/>
        <w:rPr>
          <w:b/>
          <w:color w:val="000000"/>
        </w:rPr>
      </w:pPr>
      <w:r>
        <w:rPr>
          <w:b/>
          <w:color w:val="000000"/>
        </w:rPr>
        <w:t>2.2.2</w:t>
      </w:r>
      <w:r w:rsidR="00C120A5" w:rsidRPr="00EA3D88">
        <w:rPr>
          <w:b/>
          <w:color w:val="000000"/>
        </w:rPr>
        <w:t xml:space="preserve"> Уставной капитал и его экономическое содержание</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В состав собственного капитала включаются различные по экономическому содержанию, принципам формирования и использованию источники финансовых ресурсов: уставный, добавочный и резервный капиталы, нераспределенная прибыль, фонды специального назначения.</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Первоочередным по времени появления и оснополагающим по существу является уставный капитал, так как с ним связано образование нового юридического лица и его регистрации в административных органах власти. В процессе его формирования возникает экономико-юридические отношения между собственниками, связанные с созданием имущественного комплекса – хозяйствующего субъекта. Они определяются законодательством государства: Гражданским Кодексом РФ, Федеративными законами «Об акционерных обществах», «Об обществах с ограниченной ответственностью», «О сельскохозяйственной кооперации».</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Уставный капитал является одним из важных показателей, позволяющих получить представление о размерах и финансовом состоянии экономических субъектов. Это один из наиболее устойчивых элементов собственного капитала организации, поскольку изменение его величины допускается в строго определенном порядке, установленном законодательством.</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 xml:space="preserve">Уставный капитал общества состоит из общей стоимости акций, приобретенных акционерами, в оценке их номинальной стоимости и определяет минимальный размер имущества общества, гарантирующий интересы его кредиторов. </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В бухгалтерском учете акционерного общества отражаемая величина уставного капитала соответствует сумме зафиксированной в учредительных документах, как совокупность акций по номинальной стоимости, принадлежащих учредителями (акционерам). Это положение зафиксировано ст. 25 Закона «Об акционерных обществах».</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Юридическое значение уставного капитала ОАО «Усмань-Табак» состоит в том, что его размер определяет те пределы минимальной имущественной ответственности, которые акционерное общество имеет по своим обязательствам. Экономическая и практическая роль создания уставного капитала путем размещения акций заключается в возможности оперативного привлечения финансовых средств, необходимых как для начала, так и для продолжения (при необходимости) реальной хозяйственной деятельности.</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ОАО «Усмань-Табак» было перерегистрировано 21.06.2005 г. В Уставе общества зафиксирована величина уставного капитала равная 61105 рублей. Данная величина является минимально допустимой, так как представляет собой 1000-кратный размер минимальной месячной зарплаты. В настоящее время в свете решения Правительства по увеличению минимального размера оплаты труда, размер уставного фонда будет пересмотрен.</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Уставной капитал ОАО «Усмань-Табак» составляет 61105 рублей и разделен на 611050</w:t>
      </w:r>
      <w:r w:rsidR="00EA3D88">
        <w:rPr>
          <w:color w:val="000000"/>
          <w:sz w:val="28"/>
          <w:szCs w:val="24"/>
        </w:rPr>
        <w:t xml:space="preserve"> </w:t>
      </w:r>
      <w:r w:rsidRPr="00EA3D88">
        <w:rPr>
          <w:color w:val="000000"/>
          <w:sz w:val="28"/>
          <w:szCs w:val="24"/>
        </w:rPr>
        <w:t>обыкновенных акций, номинальная стоимость</w:t>
      </w:r>
      <w:r w:rsidR="00EA3D88">
        <w:rPr>
          <w:color w:val="000000"/>
          <w:sz w:val="28"/>
          <w:szCs w:val="24"/>
        </w:rPr>
        <w:t xml:space="preserve"> </w:t>
      </w:r>
      <w:r w:rsidRPr="00EA3D88">
        <w:rPr>
          <w:color w:val="000000"/>
          <w:sz w:val="28"/>
          <w:szCs w:val="24"/>
        </w:rPr>
        <w:t>акции 0,1 руб. или 10 копеек.</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 xml:space="preserve">Как показывают результаты анализа акционерная собственность в стоимостном выражении отстает от стоимости совокупного денежного капитала предприятия. В 2006 году уставный капитал составил 0,07% в структуре собственного капитала предприятия. </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Низкий уровень уставного капитала не дает гарантий кредиторам и требует пересмотра его размещения.</w:t>
      </w:r>
    </w:p>
    <w:p w:rsidR="00EA3D88" w:rsidRDefault="00C120A5" w:rsidP="00EA3D88">
      <w:pPr>
        <w:spacing w:line="360" w:lineRule="auto"/>
        <w:ind w:firstLine="709"/>
        <w:jc w:val="both"/>
        <w:rPr>
          <w:color w:val="000000"/>
          <w:sz w:val="28"/>
          <w:szCs w:val="24"/>
        </w:rPr>
      </w:pPr>
      <w:r w:rsidRPr="00EA3D88">
        <w:rPr>
          <w:color w:val="000000"/>
          <w:sz w:val="28"/>
          <w:szCs w:val="24"/>
        </w:rPr>
        <w:t xml:space="preserve">Уставом ОАО «Усмань-Табак» предусмотрено создание резервного фонда в размере 15% от уставного капитала. Однако реально в период с </w:t>
      </w:r>
      <w:smartTag w:uri="urn:schemas-microsoft-com:office:smarttags" w:element="metricconverter">
        <w:smartTagPr>
          <w:attr w:name="ProductID" w:val="2004 г"/>
        </w:smartTagPr>
        <w:r w:rsidRPr="00EA3D88">
          <w:rPr>
            <w:color w:val="000000"/>
            <w:sz w:val="28"/>
            <w:szCs w:val="24"/>
          </w:rPr>
          <w:t>2004 г</w:t>
        </w:r>
      </w:smartTag>
      <w:r w:rsidRPr="00EA3D88">
        <w:rPr>
          <w:color w:val="000000"/>
          <w:sz w:val="28"/>
          <w:szCs w:val="24"/>
        </w:rPr>
        <w:t xml:space="preserve">. по </w:t>
      </w:r>
      <w:smartTag w:uri="urn:schemas-microsoft-com:office:smarttags" w:element="metricconverter">
        <w:smartTagPr>
          <w:attr w:name="ProductID" w:val="2006 г"/>
        </w:smartTagPr>
        <w:r w:rsidRPr="00EA3D88">
          <w:rPr>
            <w:color w:val="000000"/>
            <w:sz w:val="28"/>
            <w:szCs w:val="24"/>
          </w:rPr>
          <w:t>2006 г</w:t>
        </w:r>
      </w:smartTag>
      <w:r w:rsidRPr="00EA3D88">
        <w:rPr>
          <w:color w:val="000000"/>
          <w:sz w:val="28"/>
          <w:szCs w:val="24"/>
        </w:rPr>
        <w:t>. данный фонд на предприятии остается неизменным, равный 3 тыс. руб</w:t>
      </w:r>
      <w:r w:rsidR="00EA3D88">
        <w:rPr>
          <w:color w:val="000000"/>
          <w:sz w:val="28"/>
          <w:szCs w:val="24"/>
        </w:rPr>
        <w:t>.</w:t>
      </w:r>
      <w:r w:rsidRPr="00EA3D88">
        <w:rPr>
          <w:color w:val="000000"/>
          <w:sz w:val="28"/>
          <w:szCs w:val="24"/>
        </w:rPr>
        <w:t>, что составляет 20</w:t>
      </w:r>
      <w:r w:rsidR="00EA3D88">
        <w:rPr>
          <w:color w:val="000000"/>
          <w:sz w:val="28"/>
          <w:szCs w:val="24"/>
        </w:rPr>
        <w:t>%</w:t>
      </w:r>
      <w:r w:rsidRPr="00EA3D88">
        <w:rPr>
          <w:color w:val="000000"/>
          <w:sz w:val="28"/>
          <w:szCs w:val="24"/>
        </w:rPr>
        <w:t xml:space="preserve"> от уставного капитала.</w:t>
      </w:r>
    </w:p>
    <w:p w:rsidR="00C120A5" w:rsidRPr="00EA3D88" w:rsidRDefault="00C120A5" w:rsidP="00EA3D88">
      <w:pPr>
        <w:pStyle w:val="a5"/>
        <w:spacing w:after="0" w:line="360" w:lineRule="auto"/>
        <w:ind w:firstLine="709"/>
        <w:jc w:val="both"/>
        <w:rPr>
          <w:color w:val="000000"/>
          <w:sz w:val="28"/>
        </w:rPr>
      </w:pPr>
      <w:r w:rsidRPr="00EA3D88">
        <w:rPr>
          <w:color w:val="000000"/>
          <w:sz w:val="28"/>
        </w:rPr>
        <w:t>В соответствии с Гражданским кодексом РФ и законами, определяющими порядок деятельности организаций определенных форм собственности, обязательным условием нормального функционирования производственного кооператива является превышение (или равенство) величины чистых активов над размером его уставного капитала.</w:t>
      </w:r>
    </w:p>
    <w:p w:rsidR="00EA3D88" w:rsidRDefault="00EA3D88"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r w:rsidRPr="00EA3D88">
        <w:rPr>
          <w:color w:val="000000"/>
          <w:sz w:val="28"/>
          <w:szCs w:val="24"/>
        </w:rPr>
        <w:t>Таблица 14 -</w:t>
      </w:r>
      <w:r w:rsidR="00EA3D88">
        <w:rPr>
          <w:color w:val="000000"/>
          <w:sz w:val="28"/>
          <w:szCs w:val="24"/>
        </w:rPr>
        <w:t xml:space="preserve"> </w:t>
      </w:r>
      <w:r w:rsidRPr="00EA3D88">
        <w:rPr>
          <w:color w:val="000000"/>
          <w:sz w:val="28"/>
          <w:szCs w:val="24"/>
        </w:rPr>
        <w:t>Размер уставного капитала и чистых активов</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7"/>
        <w:gridCol w:w="3605"/>
        <w:gridCol w:w="2284"/>
        <w:gridCol w:w="1294"/>
      </w:tblGrid>
      <w:tr w:rsidR="00C120A5" w:rsidRPr="00DF05F0" w:rsidTr="00DF05F0">
        <w:trPr>
          <w:cantSplit/>
        </w:trPr>
        <w:tc>
          <w:tcPr>
            <w:tcW w:w="1113" w:type="pct"/>
            <w:shd w:val="clear" w:color="auto" w:fill="auto"/>
          </w:tcPr>
          <w:p w:rsidR="00C120A5" w:rsidRPr="00DF05F0" w:rsidRDefault="00EA3D88" w:rsidP="00DF05F0">
            <w:pPr>
              <w:pStyle w:val="33"/>
              <w:tabs>
                <w:tab w:val="clear" w:pos="270"/>
                <w:tab w:val="clear" w:pos="4170"/>
              </w:tabs>
              <w:jc w:val="both"/>
              <w:rPr>
                <w:color w:val="000000"/>
                <w:sz w:val="20"/>
              </w:rPr>
            </w:pPr>
            <w:r w:rsidRPr="00DF05F0">
              <w:rPr>
                <w:color w:val="000000"/>
                <w:sz w:val="20"/>
              </w:rPr>
              <w:t xml:space="preserve"> </w:t>
            </w:r>
            <w:r w:rsidR="00C120A5" w:rsidRPr="00DF05F0">
              <w:rPr>
                <w:color w:val="000000"/>
                <w:sz w:val="20"/>
              </w:rPr>
              <w:t>Годы</w:t>
            </w:r>
          </w:p>
        </w:tc>
        <w:tc>
          <w:tcPr>
            <w:tcW w:w="1951" w:type="pct"/>
            <w:shd w:val="clear" w:color="auto" w:fill="auto"/>
          </w:tcPr>
          <w:p w:rsidR="00C120A5" w:rsidRPr="00DF05F0" w:rsidRDefault="00C120A5" w:rsidP="00DF05F0">
            <w:pPr>
              <w:pStyle w:val="33"/>
              <w:tabs>
                <w:tab w:val="clear" w:pos="270"/>
                <w:tab w:val="clear" w:pos="4170"/>
              </w:tabs>
              <w:jc w:val="both"/>
              <w:rPr>
                <w:color w:val="000000"/>
                <w:sz w:val="20"/>
              </w:rPr>
            </w:pPr>
            <w:r w:rsidRPr="00DF05F0">
              <w:rPr>
                <w:color w:val="000000"/>
                <w:sz w:val="20"/>
              </w:rPr>
              <w:t>Чистые активы</w:t>
            </w:r>
            <w:r w:rsidR="00EA3D88" w:rsidRPr="00DF05F0">
              <w:rPr>
                <w:color w:val="000000"/>
                <w:sz w:val="20"/>
              </w:rPr>
              <w:t xml:space="preserve"> </w:t>
            </w:r>
            <w:r w:rsidRPr="00DF05F0">
              <w:rPr>
                <w:color w:val="000000"/>
                <w:sz w:val="20"/>
              </w:rPr>
              <w:t>(тыс. руб.)</w:t>
            </w:r>
          </w:p>
        </w:tc>
        <w:tc>
          <w:tcPr>
            <w:tcW w:w="1236" w:type="pct"/>
            <w:shd w:val="clear" w:color="auto" w:fill="auto"/>
          </w:tcPr>
          <w:p w:rsidR="00C120A5" w:rsidRPr="00DF05F0" w:rsidRDefault="00C120A5" w:rsidP="00DF05F0">
            <w:pPr>
              <w:pStyle w:val="33"/>
              <w:tabs>
                <w:tab w:val="clear" w:pos="270"/>
                <w:tab w:val="clear" w:pos="4170"/>
              </w:tabs>
              <w:jc w:val="both"/>
              <w:rPr>
                <w:color w:val="000000"/>
                <w:sz w:val="20"/>
              </w:rPr>
            </w:pPr>
            <w:r w:rsidRPr="00DF05F0">
              <w:rPr>
                <w:color w:val="000000"/>
                <w:sz w:val="20"/>
              </w:rPr>
              <w:t>Уставной капитал</w:t>
            </w:r>
          </w:p>
          <w:p w:rsidR="00C120A5" w:rsidRPr="00DF05F0" w:rsidRDefault="00C120A5" w:rsidP="00DF05F0">
            <w:pPr>
              <w:pStyle w:val="33"/>
              <w:tabs>
                <w:tab w:val="clear" w:pos="270"/>
                <w:tab w:val="clear" w:pos="4170"/>
              </w:tabs>
              <w:jc w:val="both"/>
              <w:rPr>
                <w:color w:val="000000"/>
                <w:sz w:val="20"/>
              </w:rPr>
            </w:pPr>
            <w:r w:rsidRPr="00DF05F0">
              <w:rPr>
                <w:color w:val="000000"/>
                <w:sz w:val="20"/>
              </w:rPr>
              <w:t>(тыс. руб.)</w:t>
            </w:r>
          </w:p>
        </w:tc>
        <w:tc>
          <w:tcPr>
            <w:tcW w:w="700" w:type="pct"/>
            <w:shd w:val="clear" w:color="auto" w:fill="auto"/>
          </w:tcPr>
          <w:p w:rsidR="00C120A5" w:rsidRPr="00DF05F0" w:rsidRDefault="00C120A5" w:rsidP="00DF05F0">
            <w:pPr>
              <w:pStyle w:val="33"/>
              <w:tabs>
                <w:tab w:val="clear" w:pos="270"/>
                <w:tab w:val="clear" w:pos="4170"/>
              </w:tabs>
              <w:jc w:val="both"/>
              <w:rPr>
                <w:color w:val="000000"/>
                <w:sz w:val="20"/>
              </w:rPr>
            </w:pPr>
            <w:r w:rsidRPr="00DF05F0">
              <w:rPr>
                <w:color w:val="000000"/>
                <w:sz w:val="20"/>
              </w:rPr>
              <w:t>Отклонение</w:t>
            </w:r>
          </w:p>
        </w:tc>
      </w:tr>
      <w:tr w:rsidR="00C120A5" w:rsidRPr="00DF05F0" w:rsidTr="00DF05F0">
        <w:trPr>
          <w:cantSplit/>
        </w:trPr>
        <w:tc>
          <w:tcPr>
            <w:tcW w:w="1113" w:type="pct"/>
            <w:shd w:val="clear" w:color="auto" w:fill="auto"/>
          </w:tcPr>
          <w:p w:rsidR="00C120A5" w:rsidRPr="00DF05F0" w:rsidRDefault="00EA3D88" w:rsidP="00DF05F0">
            <w:pPr>
              <w:pStyle w:val="33"/>
              <w:tabs>
                <w:tab w:val="clear" w:pos="270"/>
                <w:tab w:val="clear" w:pos="4170"/>
              </w:tabs>
              <w:jc w:val="both"/>
              <w:rPr>
                <w:color w:val="000000"/>
                <w:sz w:val="20"/>
              </w:rPr>
            </w:pPr>
            <w:r w:rsidRPr="00DF05F0">
              <w:rPr>
                <w:color w:val="000000"/>
                <w:sz w:val="20"/>
              </w:rPr>
              <w:t xml:space="preserve"> </w:t>
            </w:r>
            <w:r w:rsidR="00C120A5" w:rsidRPr="00DF05F0">
              <w:rPr>
                <w:color w:val="000000"/>
                <w:sz w:val="20"/>
              </w:rPr>
              <w:t>2005</w:t>
            </w:r>
          </w:p>
        </w:tc>
        <w:tc>
          <w:tcPr>
            <w:tcW w:w="1951" w:type="pct"/>
            <w:shd w:val="clear" w:color="auto" w:fill="auto"/>
          </w:tcPr>
          <w:p w:rsidR="00C120A5" w:rsidRPr="00DF05F0" w:rsidRDefault="00C120A5" w:rsidP="00DF05F0">
            <w:pPr>
              <w:pStyle w:val="33"/>
              <w:tabs>
                <w:tab w:val="clear" w:pos="270"/>
                <w:tab w:val="clear" w:pos="4170"/>
              </w:tabs>
              <w:jc w:val="both"/>
              <w:rPr>
                <w:color w:val="000000"/>
                <w:sz w:val="20"/>
              </w:rPr>
            </w:pPr>
            <w:r w:rsidRPr="00DF05F0">
              <w:rPr>
                <w:color w:val="000000"/>
                <w:sz w:val="20"/>
              </w:rPr>
              <w:t>79989</w:t>
            </w:r>
          </w:p>
        </w:tc>
        <w:tc>
          <w:tcPr>
            <w:tcW w:w="1236" w:type="pct"/>
            <w:shd w:val="clear" w:color="auto" w:fill="auto"/>
          </w:tcPr>
          <w:p w:rsidR="00C120A5" w:rsidRPr="00DF05F0" w:rsidRDefault="00C120A5" w:rsidP="00DF05F0">
            <w:pPr>
              <w:pStyle w:val="33"/>
              <w:tabs>
                <w:tab w:val="clear" w:pos="270"/>
                <w:tab w:val="clear" w:pos="4170"/>
              </w:tabs>
              <w:jc w:val="both"/>
              <w:rPr>
                <w:color w:val="000000"/>
                <w:sz w:val="20"/>
              </w:rPr>
            </w:pPr>
            <w:r w:rsidRPr="00DF05F0">
              <w:rPr>
                <w:color w:val="000000"/>
                <w:sz w:val="20"/>
              </w:rPr>
              <w:t>61,0</w:t>
            </w:r>
          </w:p>
        </w:tc>
        <w:tc>
          <w:tcPr>
            <w:tcW w:w="700" w:type="pct"/>
            <w:shd w:val="clear" w:color="auto" w:fill="auto"/>
          </w:tcPr>
          <w:p w:rsidR="00C120A5" w:rsidRPr="00DF05F0" w:rsidRDefault="00C120A5" w:rsidP="00DF05F0">
            <w:pPr>
              <w:pStyle w:val="33"/>
              <w:tabs>
                <w:tab w:val="clear" w:pos="270"/>
                <w:tab w:val="clear" w:pos="4170"/>
              </w:tabs>
              <w:jc w:val="both"/>
              <w:rPr>
                <w:color w:val="000000"/>
                <w:sz w:val="20"/>
              </w:rPr>
            </w:pPr>
            <w:r w:rsidRPr="00DF05F0">
              <w:rPr>
                <w:color w:val="000000"/>
                <w:sz w:val="20"/>
              </w:rPr>
              <w:t>-79928</w:t>
            </w:r>
          </w:p>
        </w:tc>
      </w:tr>
      <w:tr w:rsidR="00C120A5" w:rsidRPr="00DF05F0" w:rsidTr="00DF05F0">
        <w:trPr>
          <w:cantSplit/>
        </w:trPr>
        <w:tc>
          <w:tcPr>
            <w:tcW w:w="1113" w:type="pct"/>
            <w:shd w:val="clear" w:color="auto" w:fill="auto"/>
          </w:tcPr>
          <w:p w:rsidR="00C120A5" w:rsidRPr="00DF05F0" w:rsidRDefault="00EA3D88" w:rsidP="00DF05F0">
            <w:pPr>
              <w:pStyle w:val="33"/>
              <w:tabs>
                <w:tab w:val="clear" w:pos="270"/>
                <w:tab w:val="clear" w:pos="4170"/>
              </w:tabs>
              <w:jc w:val="both"/>
              <w:rPr>
                <w:color w:val="000000"/>
                <w:sz w:val="20"/>
              </w:rPr>
            </w:pPr>
            <w:r w:rsidRPr="00DF05F0">
              <w:rPr>
                <w:color w:val="000000"/>
                <w:sz w:val="20"/>
              </w:rPr>
              <w:t xml:space="preserve"> </w:t>
            </w:r>
            <w:r w:rsidR="00C120A5" w:rsidRPr="00DF05F0">
              <w:rPr>
                <w:color w:val="000000"/>
                <w:sz w:val="20"/>
              </w:rPr>
              <w:t>2006</w:t>
            </w:r>
          </w:p>
        </w:tc>
        <w:tc>
          <w:tcPr>
            <w:tcW w:w="1951" w:type="pct"/>
            <w:shd w:val="clear" w:color="auto" w:fill="auto"/>
          </w:tcPr>
          <w:p w:rsidR="00C120A5" w:rsidRPr="00DF05F0" w:rsidRDefault="00C120A5" w:rsidP="00DF05F0">
            <w:pPr>
              <w:pStyle w:val="33"/>
              <w:tabs>
                <w:tab w:val="clear" w:pos="270"/>
                <w:tab w:val="clear" w:pos="4170"/>
              </w:tabs>
              <w:jc w:val="both"/>
              <w:rPr>
                <w:color w:val="000000"/>
                <w:sz w:val="20"/>
              </w:rPr>
            </w:pPr>
            <w:r w:rsidRPr="00DF05F0">
              <w:rPr>
                <w:color w:val="000000"/>
                <w:sz w:val="20"/>
              </w:rPr>
              <w:t>82861</w:t>
            </w:r>
          </w:p>
        </w:tc>
        <w:tc>
          <w:tcPr>
            <w:tcW w:w="1236" w:type="pct"/>
            <w:shd w:val="clear" w:color="auto" w:fill="auto"/>
          </w:tcPr>
          <w:p w:rsidR="00C120A5" w:rsidRPr="00DF05F0" w:rsidRDefault="00C120A5" w:rsidP="00DF05F0">
            <w:pPr>
              <w:pStyle w:val="33"/>
              <w:tabs>
                <w:tab w:val="clear" w:pos="270"/>
                <w:tab w:val="clear" w:pos="4170"/>
              </w:tabs>
              <w:jc w:val="both"/>
              <w:rPr>
                <w:color w:val="000000"/>
                <w:sz w:val="20"/>
              </w:rPr>
            </w:pPr>
            <w:r w:rsidRPr="00DF05F0">
              <w:rPr>
                <w:color w:val="000000"/>
                <w:sz w:val="20"/>
              </w:rPr>
              <w:t>61,0</w:t>
            </w:r>
          </w:p>
        </w:tc>
        <w:tc>
          <w:tcPr>
            <w:tcW w:w="700" w:type="pct"/>
            <w:shd w:val="clear" w:color="auto" w:fill="auto"/>
          </w:tcPr>
          <w:p w:rsidR="00C120A5" w:rsidRPr="00DF05F0" w:rsidRDefault="00C120A5" w:rsidP="00DF05F0">
            <w:pPr>
              <w:pStyle w:val="33"/>
              <w:tabs>
                <w:tab w:val="clear" w:pos="270"/>
                <w:tab w:val="clear" w:pos="4170"/>
              </w:tabs>
              <w:jc w:val="both"/>
              <w:rPr>
                <w:color w:val="000000"/>
                <w:sz w:val="20"/>
              </w:rPr>
            </w:pPr>
            <w:r w:rsidRPr="00DF05F0">
              <w:rPr>
                <w:color w:val="000000"/>
                <w:sz w:val="20"/>
              </w:rPr>
              <w:t>-82800</w:t>
            </w:r>
          </w:p>
        </w:tc>
      </w:tr>
    </w:tbl>
    <w:p w:rsidR="00EA3D88" w:rsidRDefault="00EA3D88" w:rsidP="00EA3D88">
      <w:pPr>
        <w:pStyle w:val="33"/>
        <w:tabs>
          <w:tab w:val="clear" w:pos="270"/>
          <w:tab w:val="clear" w:pos="4170"/>
        </w:tabs>
        <w:ind w:firstLine="709"/>
        <w:jc w:val="both"/>
        <w:rPr>
          <w:color w:val="000000"/>
        </w:rPr>
      </w:pPr>
    </w:p>
    <w:p w:rsidR="00EA3D88" w:rsidRDefault="00C120A5" w:rsidP="00EA3D88">
      <w:pPr>
        <w:tabs>
          <w:tab w:val="left" w:pos="374"/>
        </w:tabs>
        <w:spacing w:line="360" w:lineRule="auto"/>
        <w:ind w:firstLine="709"/>
        <w:jc w:val="both"/>
        <w:rPr>
          <w:color w:val="000000"/>
          <w:sz w:val="28"/>
          <w:szCs w:val="24"/>
        </w:rPr>
      </w:pPr>
      <w:r w:rsidRPr="00EA3D88">
        <w:rPr>
          <w:color w:val="000000"/>
          <w:sz w:val="28"/>
          <w:szCs w:val="24"/>
        </w:rPr>
        <w:t>В АОА «Усмань-табак»</w:t>
      </w:r>
      <w:r w:rsidR="00EA3D88">
        <w:rPr>
          <w:color w:val="000000"/>
          <w:sz w:val="28"/>
          <w:szCs w:val="24"/>
        </w:rPr>
        <w:t xml:space="preserve"> </w:t>
      </w:r>
      <w:r w:rsidRPr="00EA3D88">
        <w:rPr>
          <w:color w:val="000000"/>
          <w:sz w:val="28"/>
          <w:szCs w:val="24"/>
        </w:rPr>
        <w:t xml:space="preserve">размер уставного капитала в 2005 и </w:t>
      </w:r>
      <w:smartTag w:uri="urn:schemas-microsoft-com:office:smarttags" w:element="metricconverter">
        <w:smartTagPr>
          <w:attr w:name="ProductID" w:val="2006 г"/>
        </w:smartTagPr>
        <w:r w:rsidRPr="00EA3D88">
          <w:rPr>
            <w:color w:val="000000"/>
            <w:sz w:val="28"/>
            <w:szCs w:val="24"/>
          </w:rPr>
          <w:t>2006 г</w:t>
        </w:r>
      </w:smartTag>
      <w:r w:rsidRPr="00EA3D88">
        <w:rPr>
          <w:color w:val="000000"/>
          <w:sz w:val="28"/>
          <w:szCs w:val="24"/>
        </w:rPr>
        <w:t xml:space="preserve">.г. меньше чем стоимость чистых активов, что соответствует действующему законодательству. Данные таблицы 14 доказывают соответствие законодательству величины чистых активов и уставного капитала. В соответствии с данными годового бухгалтерского баланса ОАО «Усмань-Табак» стоимость чистых активов оказалась больше размера уставного капитала </w:t>
      </w:r>
      <w:r w:rsidR="00EA3D88">
        <w:rPr>
          <w:color w:val="000000"/>
          <w:sz w:val="28"/>
          <w:szCs w:val="24"/>
        </w:rPr>
        <w:t>(</w:t>
      </w:r>
      <w:r w:rsidRPr="00EA3D88">
        <w:rPr>
          <w:color w:val="000000"/>
          <w:sz w:val="28"/>
          <w:szCs w:val="24"/>
        </w:rPr>
        <w:t xml:space="preserve">в 2005 году – на 18,9 тыс.руб.; в 2006 году – на 21,8 тыс.руб.). </w:t>
      </w:r>
    </w:p>
    <w:p w:rsidR="00C120A5" w:rsidRPr="00EA3D88" w:rsidRDefault="00C120A5" w:rsidP="00EA3D88">
      <w:pPr>
        <w:pStyle w:val="af7"/>
        <w:widowControl/>
        <w:spacing w:line="360" w:lineRule="auto"/>
        <w:ind w:firstLine="709"/>
        <w:jc w:val="both"/>
        <w:rPr>
          <w:rFonts w:ascii="Times New Roman" w:hAnsi="Times New Roman"/>
          <w:color w:val="000000"/>
          <w:sz w:val="28"/>
        </w:rPr>
      </w:pPr>
      <w:r w:rsidRPr="00EA3D88">
        <w:rPr>
          <w:rFonts w:ascii="Times New Roman" w:hAnsi="Times New Roman"/>
          <w:color w:val="000000"/>
          <w:sz w:val="28"/>
        </w:rPr>
        <w:t>Уставный капитал общества может быть увеличен путем увеличения номинальной стоимости акций или размещения дополнительных акций.</w:t>
      </w:r>
    </w:p>
    <w:p w:rsidR="00C120A5" w:rsidRPr="00EA3D88" w:rsidRDefault="00C120A5" w:rsidP="00EA3D88">
      <w:pPr>
        <w:pStyle w:val="af7"/>
        <w:widowControl/>
        <w:spacing w:line="360" w:lineRule="auto"/>
        <w:ind w:firstLine="709"/>
        <w:jc w:val="both"/>
        <w:rPr>
          <w:rFonts w:ascii="Times New Roman" w:hAnsi="Times New Roman"/>
          <w:color w:val="000000"/>
          <w:sz w:val="28"/>
        </w:rPr>
      </w:pPr>
      <w:r w:rsidRPr="00EA3D88">
        <w:rPr>
          <w:rFonts w:ascii="Times New Roman" w:hAnsi="Times New Roman"/>
          <w:color w:val="000000"/>
          <w:sz w:val="28"/>
        </w:rPr>
        <w:t>При увеличении уставного капитала общество обязано руководствоваться ограничениями, установленными федеральными законами.</w:t>
      </w:r>
    </w:p>
    <w:p w:rsidR="00C120A5" w:rsidRPr="00EA3D88" w:rsidRDefault="00C120A5" w:rsidP="00EA3D88">
      <w:pPr>
        <w:pStyle w:val="33"/>
        <w:tabs>
          <w:tab w:val="clear" w:pos="270"/>
          <w:tab w:val="clear" w:pos="4170"/>
        </w:tabs>
        <w:ind w:firstLine="709"/>
        <w:jc w:val="both"/>
        <w:rPr>
          <w:color w:val="000000"/>
        </w:rPr>
      </w:pPr>
    </w:p>
    <w:p w:rsidR="00C120A5" w:rsidRPr="00EA3D88" w:rsidRDefault="00EA3D88" w:rsidP="00EA3D88">
      <w:pPr>
        <w:pStyle w:val="a5"/>
        <w:spacing w:after="0" w:line="360" w:lineRule="auto"/>
        <w:ind w:firstLine="709"/>
        <w:jc w:val="both"/>
        <w:rPr>
          <w:b/>
          <w:color w:val="000000"/>
          <w:sz w:val="28"/>
        </w:rPr>
      </w:pPr>
      <w:bookmarkStart w:id="8" w:name="_Toc83808709"/>
      <w:r>
        <w:rPr>
          <w:b/>
          <w:color w:val="000000"/>
          <w:sz w:val="28"/>
        </w:rPr>
        <w:t>2.2.3</w:t>
      </w:r>
      <w:r w:rsidR="00C120A5" w:rsidRPr="00EA3D88">
        <w:rPr>
          <w:b/>
          <w:color w:val="000000"/>
          <w:sz w:val="28"/>
        </w:rPr>
        <w:t xml:space="preserve"> Добавочный и резервный капитал,</w:t>
      </w:r>
      <w:r>
        <w:rPr>
          <w:b/>
          <w:color w:val="000000"/>
          <w:sz w:val="28"/>
        </w:rPr>
        <w:t xml:space="preserve"> </w:t>
      </w:r>
      <w:r w:rsidR="00C120A5" w:rsidRPr="00EA3D88">
        <w:rPr>
          <w:b/>
          <w:color w:val="000000"/>
          <w:sz w:val="28"/>
        </w:rPr>
        <w:t>их формирование и изменение</w:t>
      </w:r>
      <w:bookmarkEnd w:id="8"/>
    </w:p>
    <w:p w:rsidR="00C120A5" w:rsidRPr="00EA3D88" w:rsidRDefault="00C120A5" w:rsidP="00EA3D88">
      <w:pPr>
        <w:spacing w:line="360" w:lineRule="auto"/>
        <w:ind w:firstLine="709"/>
        <w:jc w:val="both"/>
        <w:rPr>
          <w:color w:val="000000"/>
          <w:sz w:val="28"/>
          <w:szCs w:val="24"/>
        </w:rPr>
      </w:pPr>
      <w:r w:rsidRPr="00EA3D88">
        <w:rPr>
          <w:color w:val="000000"/>
          <w:sz w:val="28"/>
          <w:szCs w:val="24"/>
        </w:rPr>
        <w:t>Понятие «добавочный капитал»</w:t>
      </w:r>
      <w:r w:rsidR="00EA3D88">
        <w:rPr>
          <w:color w:val="000000"/>
          <w:sz w:val="28"/>
          <w:szCs w:val="24"/>
        </w:rPr>
        <w:t xml:space="preserve"> </w:t>
      </w:r>
      <w:r w:rsidRPr="00EA3D88">
        <w:rPr>
          <w:color w:val="000000"/>
          <w:sz w:val="28"/>
          <w:szCs w:val="24"/>
        </w:rPr>
        <w:t>появилось в 1994 году.</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Добавочный капитал – собственный капитал, но не распределенный между собственниками. Его формирование не связано с взносами собственников. Величина добавочного капитала отражает изменение собственного капитала за какой-либо период, но прошедшее без прямого участия фирмы и ее собственников.</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Добавочный капитал как источник средств предприятия образуется, как правило, в результате переоценки основных средств и других материальных ценностей. Существуют следующие пути формирования и увеличения добавочного капитала:</w:t>
      </w:r>
    </w:p>
    <w:p w:rsidR="00C120A5" w:rsidRPr="00EA3D88" w:rsidRDefault="00C120A5" w:rsidP="00EA3D88">
      <w:pPr>
        <w:numPr>
          <w:ilvl w:val="0"/>
          <w:numId w:val="8"/>
        </w:numPr>
        <w:tabs>
          <w:tab w:val="clear" w:pos="720"/>
          <w:tab w:val="num" w:pos="1080"/>
        </w:tabs>
        <w:spacing w:line="360" w:lineRule="auto"/>
        <w:ind w:left="0" w:firstLine="709"/>
        <w:jc w:val="both"/>
        <w:rPr>
          <w:color w:val="000000"/>
          <w:sz w:val="28"/>
          <w:szCs w:val="24"/>
        </w:rPr>
      </w:pPr>
      <w:r w:rsidRPr="00EA3D88">
        <w:rPr>
          <w:color w:val="000000"/>
          <w:sz w:val="28"/>
          <w:szCs w:val="24"/>
        </w:rPr>
        <w:t>Переоценка внеоборотных активов.</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В добавочный капитал зачисляется разница между восстановительной (рыночной) стоимостью основных средств и их первоначальной стоимостью.</w:t>
      </w:r>
    </w:p>
    <w:p w:rsidR="00C120A5" w:rsidRPr="00EA3D88" w:rsidRDefault="00C120A5" w:rsidP="00EA3D88">
      <w:pPr>
        <w:numPr>
          <w:ilvl w:val="0"/>
          <w:numId w:val="8"/>
        </w:numPr>
        <w:tabs>
          <w:tab w:val="clear" w:pos="720"/>
          <w:tab w:val="num" w:pos="1080"/>
        </w:tabs>
        <w:spacing w:line="360" w:lineRule="auto"/>
        <w:ind w:left="0" w:firstLine="709"/>
        <w:jc w:val="both"/>
        <w:rPr>
          <w:color w:val="000000"/>
          <w:sz w:val="28"/>
          <w:szCs w:val="24"/>
        </w:rPr>
      </w:pPr>
      <w:r w:rsidRPr="00EA3D88">
        <w:rPr>
          <w:color w:val="000000"/>
          <w:sz w:val="28"/>
          <w:szCs w:val="24"/>
        </w:rPr>
        <w:t>Ассигнования из бюджета на производственное развитие, то есть на прирост собственных оборотных средств и на увеличение основных средств.</w:t>
      </w:r>
    </w:p>
    <w:p w:rsidR="00C120A5" w:rsidRPr="00EA3D88" w:rsidRDefault="00C120A5" w:rsidP="00EA3D88">
      <w:pPr>
        <w:numPr>
          <w:ilvl w:val="0"/>
          <w:numId w:val="8"/>
        </w:numPr>
        <w:tabs>
          <w:tab w:val="clear" w:pos="720"/>
          <w:tab w:val="num" w:pos="1080"/>
        </w:tabs>
        <w:spacing w:line="360" w:lineRule="auto"/>
        <w:ind w:left="0" w:firstLine="709"/>
        <w:jc w:val="both"/>
        <w:rPr>
          <w:color w:val="000000"/>
          <w:sz w:val="28"/>
          <w:szCs w:val="24"/>
        </w:rPr>
      </w:pPr>
      <w:r w:rsidRPr="00EA3D88">
        <w:rPr>
          <w:color w:val="000000"/>
          <w:sz w:val="28"/>
          <w:szCs w:val="24"/>
        </w:rPr>
        <w:t>Средства, направляемые на пополнение собственных оборотных средств и т.д.</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Уменьшение добавочного капитала происходит редко. Это случается по следующим причинам:</w:t>
      </w:r>
    </w:p>
    <w:p w:rsidR="00C120A5" w:rsidRPr="00EA3D88" w:rsidRDefault="00C120A5" w:rsidP="00EA3D88">
      <w:pPr>
        <w:numPr>
          <w:ilvl w:val="0"/>
          <w:numId w:val="9"/>
        </w:numPr>
        <w:tabs>
          <w:tab w:val="clear" w:pos="720"/>
          <w:tab w:val="num" w:pos="1080"/>
        </w:tabs>
        <w:spacing w:line="360" w:lineRule="auto"/>
        <w:ind w:left="0" w:firstLine="709"/>
        <w:jc w:val="both"/>
        <w:rPr>
          <w:color w:val="000000"/>
          <w:sz w:val="28"/>
          <w:szCs w:val="24"/>
        </w:rPr>
      </w:pPr>
      <w:r w:rsidRPr="00EA3D88">
        <w:rPr>
          <w:color w:val="000000"/>
          <w:sz w:val="28"/>
          <w:szCs w:val="24"/>
        </w:rPr>
        <w:t>Снижение стоимости основных средств в результате их переоценки.</w:t>
      </w:r>
    </w:p>
    <w:p w:rsidR="00C120A5" w:rsidRPr="00EA3D88" w:rsidRDefault="00C120A5" w:rsidP="00EA3D88">
      <w:pPr>
        <w:numPr>
          <w:ilvl w:val="0"/>
          <w:numId w:val="9"/>
        </w:numPr>
        <w:tabs>
          <w:tab w:val="clear" w:pos="720"/>
          <w:tab w:val="num" w:pos="1080"/>
        </w:tabs>
        <w:spacing w:line="360" w:lineRule="auto"/>
        <w:ind w:left="0" w:firstLine="709"/>
        <w:jc w:val="both"/>
        <w:rPr>
          <w:color w:val="000000"/>
          <w:sz w:val="28"/>
          <w:szCs w:val="24"/>
        </w:rPr>
      </w:pPr>
      <w:r w:rsidRPr="00EA3D88">
        <w:rPr>
          <w:color w:val="000000"/>
          <w:sz w:val="28"/>
          <w:szCs w:val="24"/>
        </w:rPr>
        <w:t>Покрытие убытка от безвозмездной передачи имущества предприятия другим организациям.</w:t>
      </w:r>
    </w:p>
    <w:p w:rsidR="00C120A5" w:rsidRPr="00EA3D88" w:rsidRDefault="00C120A5" w:rsidP="00EA3D88">
      <w:pPr>
        <w:numPr>
          <w:ilvl w:val="0"/>
          <w:numId w:val="9"/>
        </w:numPr>
        <w:tabs>
          <w:tab w:val="clear" w:pos="720"/>
          <w:tab w:val="num" w:pos="1080"/>
        </w:tabs>
        <w:spacing w:line="360" w:lineRule="auto"/>
        <w:ind w:left="0" w:firstLine="709"/>
        <w:jc w:val="both"/>
        <w:rPr>
          <w:color w:val="000000"/>
          <w:sz w:val="28"/>
          <w:szCs w:val="24"/>
        </w:rPr>
      </w:pPr>
      <w:r w:rsidRPr="00EA3D88">
        <w:rPr>
          <w:color w:val="000000"/>
          <w:sz w:val="28"/>
          <w:szCs w:val="24"/>
        </w:rPr>
        <w:t>Увеличение уставного капитала по решению собственников.</w:t>
      </w:r>
    </w:p>
    <w:p w:rsidR="00C120A5" w:rsidRPr="00EA3D88" w:rsidRDefault="00C120A5" w:rsidP="00EA3D88">
      <w:pPr>
        <w:numPr>
          <w:ilvl w:val="0"/>
          <w:numId w:val="9"/>
        </w:numPr>
        <w:tabs>
          <w:tab w:val="clear" w:pos="720"/>
          <w:tab w:val="num" w:pos="1080"/>
        </w:tabs>
        <w:spacing w:line="360" w:lineRule="auto"/>
        <w:ind w:left="0" w:firstLine="709"/>
        <w:jc w:val="both"/>
        <w:rPr>
          <w:color w:val="000000"/>
          <w:sz w:val="28"/>
          <w:szCs w:val="24"/>
        </w:rPr>
      </w:pPr>
      <w:r w:rsidRPr="00EA3D88">
        <w:rPr>
          <w:color w:val="000000"/>
          <w:sz w:val="28"/>
          <w:szCs w:val="24"/>
        </w:rPr>
        <w:t>Покрытие убытка за отчетный год при отсутствии резервного капитала.</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Как объект учета добавочный капитал возник в соответствии с изменениями правил оценки статей бухгалтерской отчетности организаций для отражения информационных процессов.</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Добавочный капитал – это часть собственного капитала, который может возникнуть в процессе деятельности предприятия, но в отличие от уставного капитала не распределяются между собственниками. Добавочный капитал отражает изменения собственного капитала происшедшего без прямого участия совладельцев. Добавочный капитал организации – это часть собственного капитала, которая выделена в качестве объекта бухгалтерского учета и показывает общую собственность всех участников предприятия, а также является самостоятельным показателем отчетности.</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В</w:t>
      </w:r>
      <w:r w:rsidR="00EA3D88">
        <w:rPr>
          <w:color w:val="000000"/>
          <w:sz w:val="28"/>
          <w:szCs w:val="24"/>
        </w:rPr>
        <w:t xml:space="preserve"> </w:t>
      </w:r>
      <w:r w:rsidRPr="00EA3D88">
        <w:rPr>
          <w:color w:val="000000"/>
          <w:sz w:val="28"/>
          <w:szCs w:val="24"/>
        </w:rPr>
        <w:t>АОА «Усмань-Табак» создание добавочного капитала предусмотрено в Уставе. Рассмотрим величину добавочного капитала за анализируемый период времени:</w:t>
      </w:r>
    </w:p>
    <w:p w:rsidR="00C120A5" w:rsidRPr="00EA3D88" w:rsidRDefault="00C120A5" w:rsidP="00EA3D88">
      <w:pPr>
        <w:numPr>
          <w:ilvl w:val="0"/>
          <w:numId w:val="10"/>
        </w:numPr>
        <w:spacing w:line="360" w:lineRule="auto"/>
        <w:ind w:left="0" w:firstLine="709"/>
        <w:jc w:val="both"/>
        <w:rPr>
          <w:color w:val="000000"/>
          <w:sz w:val="28"/>
          <w:szCs w:val="24"/>
        </w:rPr>
      </w:pPr>
      <w:r w:rsidRPr="00EA3D88">
        <w:rPr>
          <w:color w:val="000000"/>
          <w:sz w:val="28"/>
          <w:szCs w:val="24"/>
        </w:rPr>
        <w:t>2004 год –</w:t>
      </w:r>
      <w:r w:rsidR="00EA3D88">
        <w:rPr>
          <w:color w:val="000000"/>
          <w:sz w:val="28"/>
          <w:szCs w:val="24"/>
        </w:rPr>
        <w:t xml:space="preserve"> </w:t>
      </w:r>
      <w:r w:rsidRPr="00EA3D88">
        <w:rPr>
          <w:color w:val="000000"/>
          <w:sz w:val="28"/>
          <w:szCs w:val="24"/>
        </w:rPr>
        <w:t>34727</w:t>
      </w:r>
      <w:r w:rsidR="00EA3D88">
        <w:rPr>
          <w:color w:val="000000"/>
          <w:sz w:val="28"/>
          <w:szCs w:val="24"/>
        </w:rPr>
        <w:t xml:space="preserve"> </w:t>
      </w:r>
      <w:r w:rsidRPr="00EA3D88">
        <w:rPr>
          <w:color w:val="000000"/>
          <w:sz w:val="28"/>
          <w:szCs w:val="24"/>
        </w:rPr>
        <w:t>тыс.руб.</w:t>
      </w:r>
    </w:p>
    <w:p w:rsidR="00C120A5" w:rsidRPr="00EA3D88" w:rsidRDefault="00C120A5" w:rsidP="00EA3D88">
      <w:pPr>
        <w:numPr>
          <w:ilvl w:val="0"/>
          <w:numId w:val="10"/>
        </w:numPr>
        <w:spacing w:line="360" w:lineRule="auto"/>
        <w:ind w:left="0" w:firstLine="709"/>
        <w:jc w:val="both"/>
        <w:rPr>
          <w:color w:val="000000"/>
          <w:sz w:val="28"/>
          <w:szCs w:val="24"/>
        </w:rPr>
      </w:pPr>
      <w:r w:rsidRPr="00EA3D88">
        <w:rPr>
          <w:color w:val="000000"/>
          <w:sz w:val="28"/>
          <w:szCs w:val="24"/>
        </w:rPr>
        <w:t>2005 год –</w:t>
      </w:r>
      <w:r w:rsidR="00EA3D88">
        <w:rPr>
          <w:color w:val="000000"/>
          <w:sz w:val="28"/>
          <w:szCs w:val="24"/>
        </w:rPr>
        <w:t xml:space="preserve"> </w:t>
      </w:r>
      <w:r w:rsidRPr="00EA3D88">
        <w:rPr>
          <w:color w:val="000000"/>
          <w:sz w:val="28"/>
          <w:szCs w:val="24"/>
        </w:rPr>
        <w:t>34727</w:t>
      </w:r>
      <w:r w:rsidR="00EA3D88">
        <w:rPr>
          <w:color w:val="000000"/>
          <w:sz w:val="28"/>
          <w:szCs w:val="24"/>
        </w:rPr>
        <w:t xml:space="preserve"> </w:t>
      </w:r>
      <w:r w:rsidRPr="00EA3D88">
        <w:rPr>
          <w:color w:val="000000"/>
          <w:sz w:val="28"/>
          <w:szCs w:val="24"/>
        </w:rPr>
        <w:t>тыс.руб.</w:t>
      </w:r>
    </w:p>
    <w:p w:rsidR="00C120A5" w:rsidRPr="00EA3D88" w:rsidRDefault="00C120A5" w:rsidP="00EA3D88">
      <w:pPr>
        <w:numPr>
          <w:ilvl w:val="0"/>
          <w:numId w:val="10"/>
        </w:numPr>
        <w:spacing w:line="360" w:lineRule="auto"/>
        <w:ind w:left="0" w:firstLine="709"/>
        <w:jc w:val="both"/>
        <w:rPr>
          <w:color w:val="000000"/>
          <w:sz w:val="28"/>
          <w:szCs w:val="24"/>
        </w:rPr>
      </w:pPr>
      <w:r w:rsidRPr="00EA3D88">
        <w:rPr>
          <w:color w:val="000000"/>
          <w:sz w:val="28"/>
          <w:szCs w:val="24"/>
        </w:rPr>
        <w:t>2006 год –</w:t>
      </w:r>
      <w:r w:rsidR="00EA3D88">
        <w:rPr>
          <w:color w:val="000000"/>
          <w:sz w:val="28"/>
          <w:szCs w:val="24"/>
        </w:rPr>
        <w:t xml:space="preserve"> </w:t>
      </w:r>
      <w:r w:rsidRPr="00EA3D88">
        <w:rPr>
          <w:color w:val="000000"/>
          <w:sz w:val="28"/>
          <w:szCs w:val="24"/>
        </w:rPr>
        <w:t>35787</w:t>
      </w:r>
      <w:r w:rsidR="00EA3D88">
        <w:rPr>
          <w:color w:val="000000"/>
          <w:sz w:val="28"/>
          <w:szCs w:val="24"/>
        </w:rPr>
        <w:t xml:space="preserve"> </w:t>
      </w:r>
      <w:r w:rsidRPr="00EA3D88">
        <w:rPr>
          <w:color w:val="000000"/>
          <w:sz w:val="28"/>
          <w:szCs w:val="24"/>
        </w:rPr>
        <w:t>тыс.руб.</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В 2006 году величина добавочного капитала увеличилась на 1060 тыс.руб. Это произошло из-за присоединения к добавочному капиталу</w:t>
      </w:r>
      <w:r w:rsidR="00EA3D88">
        <w:rPr>
          <w:color w:val="000000"/>
          <w:sz w:val="28"/>
          <w:szCs w:val="24"/>
        </w:rPr>
        <w:t xml:space="preserve"> </w:t>
      </w:r>
      <w:r w:rsidRPr="00EA3D88">
        <w:rPr>
          <w:color w:val="000000"/>
          <w:sz w:val="28"/>
          <w:szCs w:val="24"/>
        </w:rPr>
        <w:t xml:space="preserve">фонда социальной сферы. </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В условиях рыночных отношений финансовая устойчивость является необходимым условием для нормального функционирования предприятия. В связи с этим необходимо создание резервного капитала, который образуется в соответствии с учредительными документами и действующим законодательством на покрытие возможных в будущем убытков, потерь.</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Резервный капитал – это так называемый запасной источник, который создается как гарантия бесперебойной работы предприятия и соблюдения интересов третьих лиц. Наличие такого финансового источника придает последним уверенность в погашении предприятием своих обязательств. Чем больше резервный капитал, тем большая сумма убытков может быть компенсирована и тем большую свободу маневра получает руководство предприятия при преодолении убытков. Резервный капитал формируется из отчислений от чистой прибыли, цель его образования – это гарантия интересов собственников и кредиторов.</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Резервный капитал – это страховой капитал предприятия, предназначенный для возмещения убытков от его хозяйственной деятельности, а также для выплаты доходов инвесторам и кредиторам в случае, если на эти цели не хватает прибыли.</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 xml:space="preserve">Средства резервного капитала являются гарантией бесперебойной работы предприятия и соблюдения интересов третьих лиц. Наличие такого финансового источника придает последним уверенность в погашении предприятием своих обязательств. Образование резервного капитала может носить обязательный и добровольный характер. В первом случае он создается в соответствии с законодательством России, а во втором – в соответствии с порядком, установленным в учредительных документах предприятия или в соответствии с его учетной политикой. В настоящее время создание резервного капитала является обязательным только для АО и производственных кооперативов. Предельная величина резервного капитала не может превышать той суммы, которая определена собственниками и зафиксирована в учредительных документах. При этом АО, совместные предприятия, производственные кооперативы должны придерживаться еще и минимальной его границы. Минимальный резервного капитала АО не может быть меньше 5% от суммы уставного капитала. минимальный размер резервного капитала совместного предприятия должен быть равен 25% от уставного капитала, а в производственных кооперативах не менее 10% от первого фонда. Средства резервного капитала в производственном кооперативе необходимы для покрытия непредвиденных убытков. </w:t>
      </w:r>
    </w:p>
    <w:p w:rsidR="00C120A5" w:rsidRPr="00EA3D88" w:rsidRDefault="00C120A5" w:rsidP="00EA3D88">
      <w:pPr>
        <w:spacing w:line="360" w:lineRule="auto"/>
        <w:ind w:firstLine="709"/>
        <w:jc w:val="both"/>
        <w:rPr>
          <w:color w:val="000000"/>
          <w:sz w:val="28"/>
          <w:szCs w:val="24"/>
        </w:rPr>
      </w:pP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Таблица 15 – Показатели добавочного и резервного капитала</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71"/>
        <w:gridCol w:w="793"/>
        <w:gridCol w:w="795"/>
        <w:gridCol w:w="793"/>
        <w:gridCol w:w="795"/>
        <w:gridCol w:w="931"/>
        <w:gridCol w:w="795"/>
        <w:gridCol w:w="931"/>
        <w:gridCol w:w="795"/>
        <w:gridCol w:w="841"/>
      </w:tblGrid>
      <w:tr w:rsidR="00C120A5" w:rsidRPr="00DF05F0" w:rsidTr="00DF05F0">
        <w:trPr>
          <w:cantSplit/>
        </w:trPr>
        <w:tc>
          <w:tcPr>
            <w:tcW w:w="959" w:type="pct"/>
            <w:vMerge w:val="restar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Источники капитала</w:t>
            </w:r>
          </w:p>
        </w:tc>
        <w:tc>
          <w:tcPr>
            <w:tcW w:w="859" w:type="pct"/>
            <w:gridSpan w:val="2"/>
            <w:shd w:val="clear" w:color="auto" w:fill="auto"/>
          </w:tcPr>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4 г"/>
              </w:smartTagPr>
              <w:r w:rsidRPr="00DF05F0">
                <w:rPr>
                  <w:b w:val="0"/>
                  <w:color w:val="000000"/>
                  <w:sz w:val="20"/>
                </w:rPr>
                <w:t>2004 г</w:t>
              </w:r>
            </w:smartTag>
            <w:r w:rsidRPr="00DF05F0">
              <w:rPr>
                <w:b w:val="0"/>
                <w:color w:val="000000"/>
                <w:sz w:val="20"/>
              </w:rPr>
              <w:t>.</w:t>
            </w:r>
          </w:p>
        </w:tc>
        <w:tc>
          <w:tcPr>
            <w:tcW w:w="858" w:type="pct"/>
            <w:gridSpan w:val="2"/>
            <w:shd w:val="clear" w:color="auto" w:fill="auto"/>
          </w:tcPr>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5 г"/>
              </w:smartTagPr>
              <w:r w:rsidRPr="00DF05F0">
                <w:rPr>
                  <w:b w:val="0"/>
                  <w:color w:val="000000"/>
                  <w:sz w:val="20"/>
                </w:rPr>
                <w:t>2005 г</w:t>
              </w:r>
            </w:smartTag>
            <w:r w:rsidRPr="00DF05F0">
              <w:rPr>
                <w:b w:val="0"/>
                <w:color w:val="000000"/>
                <w:sz w:val="20"/>
              </w:rPr>
              <w:t>.</w:t>
            </w:r>
          </w:p>
        </w:tc>
        <w:tc>
          <w:tcPr>
            <w:tcW w:w="934" w:type="pct"/>
            <w:gridSpan w:val="2"/>
            <w:shd w:val="clear" w:color="auto" w:fill="auto"/>
          </w:tcPr>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6 г"/>
              </w:smartTagPr>
              <w:r w:rsidRPr="00DF05F0">
                <w:rPr>
                  <w:b w:val="0"/>
                  <w:color w:val="000000"/>
                  <w:sz w:val="20"/>
                </w:rPr>
                <w:t>2006 г</w:t>
              </w:r>
            </w:smartTag>
            <w:r w:rsidRPr="00DF05F0">
              <w:rPr>
                <w:b w:val="0"/>
                <w:color w:val="000000"/>
                <w:sz w:val="20"/>
              </w:rPr>
              <w:t>.</w:t>
            </w:r>
          </w:p>
        </w:tc>
        <w:tc>
          <w:tcPr>
            <w:tcW w:w="934" w:type="pct"/>
            <w:gridSpan w:val="2"/>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Абсолютные</w:t>
            </w:r>
          </w:p>
          <w:p w:rsidR="00C120A5" w:rsidRPr="00DF05F0" w:rsidRDefault="00C120A5" w:rsidP="00DF05F0">
            <w:pPr>
              <w:pStyle w:val="a7"/>
              <w:spacing w:line="360" w:lineRule="auto"/>
              <w:jc w:val="both"/>
              <w:rPr>
                <w:b w:val="0"/>
                <w:color w:val="000000"/>
                <w:sz w:val="20"/>
              </w:rPr>
            </w:pPr>
            <w:r w:rsidRPr="00DF05F0">
              <w:rPr>
                <w:b w:val="0"/>
                <w:color w:val="000000"/>
                <w:sz w:val="20"/>
              </w:rPr>
              <w:t>отклонения</w:t>
            </w:r>
          </w:p>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6 г"/>
              </w:smartTagPr>
              <w:r w:rsidRPr="00DF05F0">
                <w:rPr>
                  <w:b w:val="0"/>
                  <w:color w:val="000000"/>
                  <w:sz w:val="20"/>
                </w:rPr>
                <w:t>2006 г</w:t>
              </w:r>
            </w:smartTag>
            <w:r w:rsidRPr="00DF05F0">
              <w:rPr>
                <w:b w:val="0"/>
                <w:color w:val="000000"/>
                <w:sz w:val="20"/>
              </w:rPr>
              <w:t xml:space="preserve"> к </w:t>
            </w:r>
            <w:smartTag w:uri="urn:schemas-microsoft-com:office:smarttags" w:element="metricconverter">
              <w:smartTagPr>
                <w:attr w:name="ProductID" w:val="2004 г"/>
              </w:smartTagPr>
              <w:r w:rsidRPr="00DF05F0">
                <w:rPr>
                  <w:b w:val="0"/>
                  <w:color w:val="000000"/>
                  <w:sz w:val="20"/>
                </w:rPr>
                <w:t>2004 г</w:t>
              </w:r>
            </w:smartTag>
            <w:r w:rsidRPr="00DF05F0">
              <w:rPr>
                <w:b w:val="0"/>
                <w:color w:val="000000"/>
                <w:sz w:val="20"/>
              </w:rPr>
              <w:t>.</w:t>
            </w:r>
          </w:p>
        </w:tc>
        <w:tc>
          <w:tcPr>
            <w:tcW w:w="456" w:type="pct"/>
            <w:vMerge w:val="restar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Темп роста,</w:t>
            </w:r>
            <w:r w:rsidR="00EA3D88" w:rsidRPr="00DF05F0">
              <w:rPr>
                <w:b w:val="0"/>
                <w:color w:val="000000"/>
                <w:sz w:val="20"/>
              </w:rPr>
              <w:t>%</w:t>
            </w:r>
          </w:p>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6 г"/>
              </w:smartTagPr>
              <w:r w:rsidRPr="00DF05F0">
                <w:rPr>
                  <w:b w:val="0"/>
                  <w:color w:val="000000"/>
                  <w:sz w:val="20"/>
                </w:rPr>
                <w:t>2006 г</w:t>
              </w:r>
            </w:smartTag>
            <w:r w:rsidRPr="00DF05F0">
              <w:rPr>
                <w:b w:val="0"/>
                <w:color w:val="000000"/>
                <w:sz w:val="20"/>
              </w:rPr>
              <w:t xml:space="preserve">. к </w:t>
            </w:r>
            <w:smartTag w:uri="urn:schemas-microsoft-com:office:smarttags" w:element="metricconverter">
              <w:smartTagPr>
                <w:attr w:name="ProductID" w:val="2004 г"/>
              </w:smartTagPr>
              <w:r w:rsidRPr="00DF05F0">
                <w:rPr>
                  <w:b w:val="0"/>
                  <w:color w:val="000000"/>
                  <w:sz w:val="20"/>
                </w:rPr>
                <w:t>2004 г</w:t>
              </w:r>
            </w:smartTag>
            <w:r w:rsidRPr="00DF05F0">
              <w:rPr>
                <w:b w:val="0"/>
                <w:color w:val="000000"/>
                <w:sz w:val="20"/>
              </w:rPr>
              <w:t>.</w:t>
            </w:r>
          </w:p>
        </w:tc>
      </w:tr>
      <w:tr w:rsidR="00EA3D88" w:rsidRPr="00DF05F0" w:rsidTr="00DF05F0">
        <w:trPr>
          <w:cantSplit/>
          <w:trHeight w:val="1142"/>
        </w:trPr>
        <w:tc>
          <w:tcPr>
            <w:tcW w:w="959" w:type="pct"/>
            <w:vMerge/>
            <w:shd w:val="clear" w:color="auto" w:fill="auto"/>
          </w:tcPr>
          <w:p w:rsidR="00C120A5" w:rsidRPr="00DF05F0" w:rsidRDefault="00C120A5" w:rsidP="00DF05F0">
            <w:pPr>
              <w:pStyle w:val="a7"/>
              <w:spacing w:line="360" w:lineRule="auto"/>
              <w:jc w:val="both"/>
              <w:rPr>
                <w:b w:val="0"/>
                <w:color w:val="000000"/>
                <w:sz w:val="20"/>
              </w:rPr>
            </w:pPr>
          </w:p>
        </w:tc>
        <w:tc>
          <w:tcPr>
            <w:tcW w:w="429"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430"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29"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430"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504"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430"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504"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430"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56" w:type="pct"/>
            <w:vMerge/>
            <w:shd w:val="clear" w:color="auto" w:fill="auto"/>
          </w:tcPr>
          <w:p w:rsidR="00C120A5" w:rsidRPr="00DF05F0" w:rsidRDefault="00C120A5" w:rsidP="00DF05F0">
            <w:pPr>
              <w:pStyle w:val="a7"/>
              <w:spacing w:line="360" w:lineRule="auto"/>
              <w:jc w:val="both"/>
              <w:rPr>
                <w:b w:val="0"/>
                <w:color w:val="000000"/>
                <w:sz w:val="20"/>
              </w:rPr>
            </w:pPr>
          </w:p>
        </w:tc>
      </w:tr>
      <w:tr w:rsidR="00EA3D88" w:rsidRPr="00DF05F0" w:rsidTr="00DF05F0">
        <w:trPr>
          <w:cantSplit/>
        </w:trPr>
        <w:tc>
          <w:tcPr>
            <w:tcW w:w="95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Добавочный капитал</w:t>
            </w:r>
          </w:p>
        </w:tc>
        <w:tc>
          <w:tcPr>
            <w:tcW w:w="42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34727</w:t>
            </w:r>
          </w:p>
        </w:tc>
        <w:tc>
          <w:tcPr>
            <w:tcW w:w="43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48,75</w:t>
            </w:r>
          </w:p>
        </w:tc>
        <w:tc>
          <w:tcPr>
            <w:tcW w:w="42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34727</w:t>
            </w:r>
          </w:p>
        </w:tc>
        <w:tc>
          <w:tcPr>
            <w:tcW w:w="43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39,79</w:t>
            </w:r>
          </w:p>
        </w:tc>
        <w:tc>
          <w:tcPr>
            <w:tcW w:w="504"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35787</w:t>
            </w:r>
          </w:p>
        </w:tc>
        <w:tc>
          <w:tcPr>
            <w:tcW w:w="43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43,85</w:t>
            </w:r>
          </w:p>
        </w:tc>
        <w:tc>
          <w:tcPr>
            <w:tcW w:w="504"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1060</w:t>
            </w:r>
          </w:p>
        </w:tc>
        <w:tc>
          <w:tcPr>
            <w:tcW w:w="43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-4,9</w:t>
            </w:r>
          </w:p>
        </w:tc>
        <w:tc>
          <w:tcPr>
            <w:tcW w:w="45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103</w:t>
            </w:r>
          </w:p>
        </w:tc>
      </w:tr>
      <w:tr w:rsidR="00EA3D88" w:rsidRPr="00DF05F0" w:rsidTr="00DF05F0">
        <w:trPr>
          <w:cantSplit/>
          <w:trHeight w:val="678"/>
        </w:trPr>
        <w:tc>
          <w:tcPr>
            <w:tcW w:w="95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Резервный капитал</w:t>
            </w:r>
          </w:p>
        </w:tc>
        <w:tc>
          <w:tcPr>
            <w:tcW w:w="42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w:t>
            </w:r>
          </w:p>
        </w:tc>
        <w:tc>
          <w:tcPr>
            <w:tcW w:w="43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0,004</w:t>
            </w:r>
          </w:p>
        </w:tc>
        <w:tc>
          <w:tcPr>
            <w:tcW w:w="42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w:t>
            </w:r>
          </w:p>
        </w:tc>
        <w:tc>
          <w:tcPr>
            <w:tcW w:w="43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0,003</w:t>
            </w:r>
          </w:p>
        </w:tc>
        <w:tc>
          <w:tcPr>
            <w:tcW w:w="504"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w:t>
            </w:r>
          </w:p>
        </w:tc>
        <w:tc>
          <w:tcPr>
            <w:tcW w:w="43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0,004</w:t>
            </w:r>
          </w:p>
        </w:tc>
        <w:tc>
          <w:tcPr>
            <w:tcW w:w="504"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3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56" w:type="pct"/>
            <w:shd w:val="clear" w:color="auto" w:fill="auto"/>
          </w:tcPr>
          <w:p w:rsidR="00C120A5" w:rsidRPr="00DF05F0" w:rsidRDefault="00C120A5" w:rsidP="00DF05F0">
            <w:pPr>
              <w:pStyle w:val="a7"/>
              <w:spacing w:line="360" w:lineRule="auto"/>
              <w:jc w:val="both"/>
              <w:rPr>
                <w:b w:val="0"/>
                <w:color w:val="000000"/>
                <w:sz w:val="20"/>
              </w:rPr>
            </w:pPr>
          </w:p>
        </w:tc>
      </w:tr>
      <w:tr w:rsidR="00EA3D88" w:rsidRPr="00DF05F0" w:rsidTr="00DF05F0">
        <w:trPr>
          <w:cantSplit/>
        </w:trPr>
        <w:tc>
          <w:tcPr>
            <w:tcW w:w="95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Итого собственный капитал</w:t>
            </w:r>
          </w:p>
        </w:tc>
        <w:tc>
          <w:tcPr>
            <w:tcW w:w="42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71222</w:t>
            </w:r>
          </w:p>
        </w:tc>
        <w:tc>
          <w:tcPr>
            <w:tcW w:w="43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100</w:t>
            </w:r>
          </w:p>
        </w:tc>
        <w:tc>
          <w:tcPr>
            <w:tcW w:w="42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87285</w:t>
            </w:r>
          </w:p>
        </w:tc>
        <w:tc>
          <w:tcPr>
            <w:tcW w:w="43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100</w:t>
            </w:r>
          </w:p>
        </w:tc>
        <w:tc>
          <w:tcPr>
            <w:tcW w:w="504"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81612</w:t>
            </w:r>
          </w:p>
        </w:tc>
        <w:tc>
          <w:tcPr>
            <w:tcW w:w="43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100</w:t>
            </w:r>
          </w:p>
        </w:tc>
        <w:tc>
          <w:tcPr>
            <w:tcW w:w="504"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+10390</w:t>
            </w:r>
          </w:p>
        </w:tc>
        <w:tc>
          <w:tcPr>
            <w:tcW w:w="430" w:type="pct"/>
            <w:shd w:val="clear" w:color="auto" w:fill="auto"/>
          </w:tcPr>
          <w:p w:rsidR="00C120A5" w:rsidRPr="00DF05F0" w:rsidRDefault="00C120A5" w:rsidP="00DF05F0">
            <w:pPr>
              <w:pStyle w:val="a7"/>
              <w:spacing w:line="360" w:lineRule="auto"/>
              <w:jc w:val="both"/>
              <w:rPr>
                <w:b w:val="0"/>
                <w:color w:val="000000"/>
                <w:sz w:val="20"/>
              </w:rPr>
            </w:pPr>
          </w:p>
        </w:tc>
        <w:tc>
          <w:tcPr>
            <w:tcW w:w="456" w:type="pct"/>
            <w:shd w:val="clear" w:color="auto" w:fill="auto"/>
          </w:tcPr>
          <w:p w:rsidR="00C120A5" w:rsidRPr="00DF05F0" w:rsidRDefault="00C120A5" w:rsidP="00DF05F0">
            <w:pPr>
              <w:pStyle w:val="a7"/>
              <w:spacing w:line="360" w:lineRule="auto"/>
              <w:jc w:val="both"/>
              <w:rPr>
                <w:b w:val="0"/>
                <w:color w:val="000000"/>
                <w:sz w:val="20"/>
              </w:rPr>
            </w:pPr>
          </w:p>
        </w:tc>
      </w:tr>
    </w:tbl>
    <w:p w:rsidR="00C120A5" w:rsidRPr="00EA3D88" w:rsidRDefault="00C120A5" w:rsidP="00EA3D88">
      <w:pPr>
        <w:pStyle w:val="a7"/>
        <w:spacing w:line="360" w:lineRule="auto"/>
        <w:ind w:firstLine="709"/>
        <w:jc w:val="both"/>
        <w:rPr>
          <w:b w:val="0"/>
          <w:color w:val="000000"/>
          <w:sz w:val="28"/>
        </w:rPr>
      </w:pP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Как видно из таблицы 15 за анализируемый период произошли не значительные</w:t>
      </w:r>
      <w:r w:rsidR="00EA3D88">
        <w:rPr>
          <w:b w:val="0"/>
          <w:color w:val="000000"/>
          <w:sz w:val="28"/>
        </w:rPr>
        <w:t xml:space="preserve"> </w:t>
      </w:r>
      <w:r w:rsidRPr="00EA3D88">
        <w:rPr>
          <w:b w:val="0"/>
          <w:color w:val="000000"/>
          <w:sz w:val="28"/>
        </w:rPr>
        <w:t>изменения в структуре добавочного и резервного</w:t>
      </w:r>
      <w:r w:rsidR="00EA3D88">
        <w:rPr>
          <w:b w:val="0"/>
          <w:color w:val="000000"/>
          <w:sz w:val="28"/>
        </w:rPr>
        <w:t xml:space="preserve"> </w:t>
      </w:r>
      <w:r w:rsidRPr="00EA3D88">
        <w:rPr>
          <w:b w:val="0"/>
          <w:color w:val="000000"/>
          <w:sz w:val="28"/>
        </w:rPr>
        <w:t>капитала</w:t>
      </w: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 xml:space="preserve">Сумма добавочного капитала изменилась незначительно и к </w:t>
      </w:r>
      <w:smartTag w:uri="urn:schemas-microsoft-com:office:smarttags" w:element="metricconverter">
        <w:smartTagPr>
          <w:attr w:name="ProductID" w:val="2006 г"/>
        </w:smartTagPr>
        <w:r w:rsidRPr="00EA3D88">
          <w:rPr>
            <w:b w:val="0"/>
            <w:color w:val="000000"/>
            <w:sz w:val="28"/>
          </w:rPr>
          <w:t>2006 г</w:t>
        </w:r>
      </w:smartTag>
      <w:r w:rsidRPr="00EA3D88">
        <w:rPr>
          <w:b w:val="0"/>
          <w:color w:val="000000"/>
          <w:sz w:val="28"/>
        </w:rPr>
        <w:t>. стала равна 35787 тыс. руб. за счет присоединения фонда социальной сферы. Произошло снижение удельного веса добавочного капитала на 4,9%, за счет образования дополнительных источников формирования собственного капитала:</w:t>
      </w:r>
    </w:p>
    <w:p w:rsidR="00C120A5" w:rsidRPr="00EA3D88" w:rsidRDefault="00C120A5" w:rsidP="00EA3D88">
      <w:pPr>
        <w:pStyle w:val="a7"/>
        <w:numPr>
          <w:ilvl w:val="0"/>
          <w:numId w:val="2"/>
        </w:numPr>
        <w:spacing w:line="360" w:lineRule="auto"/>
        <w:ind w:left="0" w:firstLine="709"/>
        <w:jc w:val="both"/>
        <w:rPr>
          <w:b w:val="0"/>
          <w:color w:val="000000"/>
          <w:sz w:val="28"/>
        </w:rPr>
      </w:pPr>
      <w:r w:rsidRPr="00EA3D88">
        <w:rPr>
          <w:b w:val="0"/>
          <w:color w:val="000000"/>
          <w:sz w:val="28"/>
        </w:rPr>
        <w:t>нераспределенной прибыли отчетного года в размере 45761 тыс. руб.</w:t>
      </w:r>
    </w:p>
    <w:p w:rsidR="00EA3D88" w:rsidRDefault="00C120A5" w:rsidP="00EA3D88">
      <w:pPr>
        <w:pStyle w:val="a7"/>
        <w:spacing w:line="360" w:lineRule="auto"/>
        <w:ind w:firstLine="709"/>
        <w:jc w:val="both"/>
        <w:rPr>
          <w:b w:val="0"/>
          <w:color w:val="000000"/>
          <w:sz w:val="28"/>
        </w:rPr>
      </w:pPr>
      <w:r w:rsidRPr="00EA3D88">
        <w:rPr>
          <w:b w:val="0"/>
          <w:color w:val="000000"/>
          <w:sz w:val="28"/>
        </w:rPr>
        <w:t xml:space="preserve">Добавочный капитал в </w:t>
      </w:r>
      <w:smartTag w:uri="urn:schemas-microsoft-com:office:smarttags" w:element="metricconverter">
        <w:smartTagPr>
          <w:attr w:name="ProductID" w:val="2006 г"/>
        </w:smartTagPr>
        <w:r w:rsidRPr="00EA3D88">
          <w:rPr>
            <w:b w:val="0"/>
            <w:color w:val="000000"/>
            <w:sz w:val="28"/>
          </w:rPr>
          <w:t>2006 г</w:t>
        </w:r>
      </w:smartTag>
      <w:r w:rsidRPr="00EA3D88">
        <w:rPr>
          <w:b w:val="0"/>
          <w:color w:val="000000"/>
          <w:sz w:val="28"/>
        </w:rPr>
        <w:t>. составляет 43,85% от всего собственного капитала.</w:t>
      </w:r>
    </w:p>
    <w:p w:rsidR="00EA3D88" w:rsidRDefault="00C120A5" w:rsidP="00EA3D88">
      <w:pPr>
        <w:spacing w:line="360" w:lineRule="auto"/>
        <w:ind w:firstLine="709"/>
        <w:jc w:val="both"/>
        <w:rPr>
          <w:color w:val="000000"/>
          <w:sz w:val="28"/>
          <w:szCs w:val="24"/>
        </w:rPr>
      </w:pPr>
      <w:r w:rsidRPr="00EA3D88">
        <w:rPr>
          <w:color w:val="000000"/>
          <w:sz w:val="28"/>
          <w:szCs w:val="24"/>
        </w:rPr>
        <w:t>Резервный капитал</w:t>
      </w:r>
      <w:r w:rsidR="00EA3D88">
        <w:rPr>
          <w:color w:val="000000"/>
          <w:sz w:val="28"/>
          <w:szCs w:val="24"/>
        </w:rPr>
        <w:t xml:space="preserve"> </w:t>
      </w:r>
      <w:r w:rsidRPr="00EA3D88">
        <w:rPr>
          <w:color w:val="000000"/>
          <w:sz w:val="28"/>
          <w:szCs w:val="24"/>
        </w:rPr>
        <w:t>общества на протяжении трех лет остается неизменным и составляет всего 0,004% от всего собственного капитала, что указывает на то, что не обеспечивает ту защиту от неблагоприятных факторов, которая должна быть характерна для него.</w:t>
      </w:r>
    </w:p>
    <w:p w:rsidR="00EA3D88" w:rsidRDefault="00C120A5" w:rsidP="00EA3D88">
      <w:pPr>
        <w:shd w:val="clear" w:color="auto" w:fill="FFFFFF"/>
        <w:spacing w:line="360" w:lineRule="auto"/>
        <w:ind w:firstLine="709"/>
        <w:jc w:val="both"/>
        <w:rPr>
          <w:color w:val="000000"/>
          <w:sz w:val="28"/>
          <w:szCs w:val="24"/>
        </w:rPr>
      </w:pPr>
      <w:r w:rsidRPr="00EA3D88">
        <w:rPr>
          <w:color w:val="000000"/>
          <w:sz w:val="28"/>
          <w:szCs w:val="24"/>
        </w:rPr>
        <w:t>Уставом ОАО «Усмань-Табак» предусмотрено создание резервного фонда в размере 15</w:t>
      </w:r>
      <w:r w:rsidR="00EA3D88">
        <w:rPr>
          <w:color w:val="000000"/>
          <w:sz w:val="28"/>
          <w:szCs w:val="24"/>
        </w:rPr>
        <w:t xml:space="preserve">% </w:t>
      </w:r>
      <w:r w:rsidRPr="00EA3D88">
        <w:rPr>
          <w:color w:val="000000"/>
          <w:sz w:val="28"/>
          <w:szCs w:val="24"/>
        </w:rPr>
        <w:t>уставного капитала общества.</w:t>
      </w:r>
    </w:p>
    <w:p w:rsidR="00EA3D88" w:rsidRDefault="00C120A5" w:rsidP="00EA3D88">
      <w:pPr>
        <w:shd w:val="clear" w:color="auto" w:fill="FFFFFF"/>
        <w:spacing w:line="360" w:lineRule="auto"/>
        <w:ind w:firstLine="709"/>
        <w:jc w:val="both"/>
        <w:rPr>
          <w:color w:val="000000"/>
          <w:sz w:val="28"/>
          <w:szCs w:val="24"/>
        </w:rPr>
      </w:pPr>
      <w:r w:rsidRPr="00EA3D88">
        <w:rPr>
          <w:color w:val="000000"/>
          <w:sz w:val="28"/>
          <w:szCs w:val="24"/>
        </w:rPr>
        <w:t>Величина ежегодных отчислений в резервный фонд общества составляет</w:t>
      </w:r>
      <w:r w:rsidR="00EA3D88">
        <w:rPr>
          <w:color w:val="000000"/>
          <w:sz w:val="28"/>
          <w:szCs w:val="24"/>
        </w:rPr>
        <w:t xml:space="preserve"> </w:t>
      </w:r>
      <w:r w:rsidRPr="00EA3D88">
        <w:rPr>
          <w:color w:val="000000"/>
          <w:sz w:val="28"/>
          <w:szCs w:val="24"/>
        </w:rPr>
        <w:t>5% от чистой прибыли общества. Указанные отчисления производятся до достижения размера резервного фонда, предусмотренного уставом.</w:t>
      </w:r>
    </w:p>
    <w:p w:rsidR="00EA3D88" w:rsidRDefault="00C120A5" w:rsidP="00EA3D88">
      <w:pPr>
        <w:shd w:val="clear" w:color="auto" w:fill="FFFFFF"/>
        <w:spacing w:line="360" w:lineRule="auto"/>
        <w:ind w:firstLine="709"/>
        <w:jc w:val="both"/>
        <w:rPr>
          <w:color w:val="000000"/>
          <w:sz w:val="28"/>
          <w:szCs w:val="24"/>
        </w:rPr>
      </w:pPr>
      <w:r w:rsidRPr="00EA3D88">
        <w:rPr>
          <w:color w:val="000000"/>
          <w:sz w:val="28"/>
          <w:szCs w:val="24"/>
        </w:rPr>
        <w:t>Из чистой прибыли общества формируется специальный фонд акционирования работников общества. Его средства расходуются исключительно на приобретение акций общества, продаваемых акционерами, для последующего распределения работникам общества.</w:t>
      </w:r>
    </w:p>
    <w:p w:rsidR="00C120A5" w:rsidRPr="00EA3D88" w:rsidRDefault="00C120A5" w:rsidP="00EA3D88">
      <w:pPr>
        <w:shd w:val="clear" w:color="auto" w:fill="FFFFFF"/>
        <w:spacing w:line="360" w:lineRule="auto"/>
        <w:ind w:firstLine="709"/>
        <w:jc w:val="both"/>
        <w:rPr>
          <w:color w:val="000000"/>
          <w:sz w:val="28"/>
          <w:szCs w:val="24"/>
        </w:rPr>
      </w:pPr>
      <w:r w:rsidRPr="00EA3D88">
        <w:rPr>
          <w:color w:val="000000"/>
          <w:sz w:val="28"/>
          <w:szCs w:val="24"/>
        </w:rPr>
        <w:t>При возмездной реализации работникам общества акций, приобретенных</w:t>
      </w:r>
      <w:r w:rsidR="00EA3D88">
        <w:rPr>
          <w:color w:val="000000"/>
          <w:sz w:val="28"/>
          <w:szCs w:val="24"/>
        </w:rPr>
        <w:t xml:space="preserve"> </w:t>
      </w:r>
      <w:r w:rsidRPr="00EA3D88">
        <w:rPr>
          <w:color w:val="000000"/>
          <w:sz w:val="28"/>
          <w:szCs w:val="24"/>
        </w:rPr>
        <w:t>за счет средств фонда акционирования работников общества, вырученные средства направляются на формирование указанного фонда. В обществе создаются и другие фонды.</w:t>
      </w:r>
    </w:p>
    <w:p w:rsidR="00EA3D88" w:rsidRDefault="00C120A5" w:rsidP="00EA3D88">
      <w:pPr>
        <w:shd w:val="clear" w:color="auto" w:fill="FFFFFF"/>
        <w:spacing w:line="360" w:lineRule="auto"/>
        <w:ind w:firstLine="709"/>
        <w:jc w:val="both"/>
        <w:rPr>
          <w:color w:val="000000"/>
          <w:sz w:val="28"/>
          <w:szCs w:val="24"/>
        </w:rPr>
      </w:pPr>
      <w:r w:rsidRPr="00EA3D88">
        <w:rPr>
          <w:color w:val="000000"/>
          <w:sz w:val="28"/>
          <w:szCs w:val="24"/>
        </w:rPr>
        <w:t>Одним из факторов, говорящих об успешной работе предприятия, является регулярная выплата дивидендов.</w:t>
      </w:r>
    </w:p>
    <w:p w:rsidR="00EA3D88" w:rsidRDefault="00C120A5" w:rsidP="00EA3D88">
      <w:pPr>
        <w:shd w:val="clear" w:color="auto" w:fill="FFFFFF"/>
        <w:spacing w:line="360" w:lineRule="auto"/>
        <w:ind w:firstLine="709"/>
        <w:jc w:val="both"/>
        <w:rPr>
          <w:color w:val="000000"/>
          <w:sz w:val="28"/>
          <w:szCs w:val="24"/>
        </w:rPr>
      </w:pPr>
      <w:r w:rsidRPr="00EA3D88">
        <w:rPr>
          <w:color w:val="000000"/>
          <w:sz w:val="28"/>
          <w:szCs w:val="24"/>
        </w:rPr>
        <w:t>Дивидендом является часть чистой прибыли общества, распределяемая среди акционеров пропорционально числу имеющихся у них акций соответствующей категории (типа). Дивиденд выплачивается в денежной форме.</w:t>
      </w:r>
    </w:p>
    <w:p w:rsidR="00C120A5" w:rsidRPr="00EA3D88" w:rsidRDefault="00C120A5" w:rsidP="00EA3D88">
      <w:pPr>
        <w:shd w:val="clear" w:color="auto" w:fill="FFFFFF"/>
        <w:tabs>
          <w:tab w:val="left" w:pos="8832"/>
        </w:tabs>
        <w:spacing w:line="360" w:lineRule="auto"/>
        <w:ind w:firstLine="709"/>
        <w:jc w:val="both"/>
        <w:rPr>
          <w:color w:val="000000"/>
          <w:sz w:val="28"/>
          <w:szCs w:val="24"/>
        </w:rPr>
      </w:pPr>
      <w:r w:rsidRPr="00EA3D88">
        <w:rPr>
          <w:color w:val="000000"/>
          <w:sz w:val="28"/>
          <w:szCs w:val="24"/>
        </w:rPr>
        <w:t>Как видно из таблицы 16, более 50% чистой прибыли осталось нераспределенной. Доля отчислений в фонд накопления составляет 39,67% от чистой прибыли, это позволяет сделать вывод о том, что руководство ОАО "Усмань-Табак»" планирует расширять производство, а именно, увеличивать основные и оборотные фонды, осваивать новые виды продукции.</w:t>
      </w:r>
    </w:p>
    <w:p w:rsidR="00C120A5" w:rsidRPr="00EA3D88" w:rsidRDefault="00C120A5" w:rsidP="00EA3D88">
      <w:pPr>
        <w:spacing w:line="360" w:lineRule="auto"/>
        <w:ind w:firstLine="709"/>
        <w:jc w:val="both"/>
        <w:rPr>
          <w:color w:val="000000"/>
          <w:sz w:val="28"/>
        </w:rPr>
      </w:pPr>
    </w:p>
    <w:p w:rsidR="00C120A5" w:rsidRPr="00EA3D88" w:rsidRDefault="00C120A5" w:rsidP="00EA3D88">
      <w:pPr>
        <w:spacing w:line="360" w:lineRule="auto"/>
        <w:ind w:firstLine="709"/>
        <w:jc w:val="both"/>
        <w:rPr>
          <w:color w:val="000000"/>
          <w:sz w:val="28"/>
        </w:rPr>
      </w:pPr>
      <w:r w:rsidRPr="00EA3D88">
        <w:rPr>
          <w:color w:val="000000"/>
          <w:sz w:val="28"/>
        </w:rPr>
        <w:t>Таблица 16 -</w:t>
      </w:r>
      <w:r w:rsidR="00EA3D88">
        <w:rPr>
          <w:color w:val="000000"/>
          <w:sz w:val="28"/>
        </w:rPr>
        <w:t xml:space="preserve"> </w:t>
      </w:r>
      <w:r w:rsidRPr="00EA3D88">
        <w:rPr>
          <w:color w:val="000000"/>
          <w:sz w:val="28"/>
        </w:rPr>
        <w:t>Распределение прибыли ОАО «Усмань-Табак»</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87"/>
        <w:gridCol w:w="1179"/>
        <w:gridCol w:w="835"/>
      </w:tblGrid>
      <w:tr w:rsidR="00C120A5" w:rsidRPr="00DF05F0" w:rsidTr="00DF05F0">
        <w:trPr>
          <w:cantSplit/>
        </w:trPr>
        <w:tc>
          <w:tcPr>
            <w:tcW w:w="3881" w:type="pct"/>
            <w:shd w:val="clear" w:color="auto" w:fill="auto"/>
          </w:tcPr>
          <w:p w:rsidR="00C120A5" w:rsidRPr="00DF05F0" w:rsidRDefault="00C120A5" w:rsidP="00DF05F0">
            <w:pPr>
              <w:spacing w:line="360" w:lineRule="auto"/>
              <w:ind w:firstLine="0"/>
              <w:jc w:val="both"/>
              <w:rPr>
                <w:color w:val="000000"/>
              </w:rPr>
            </w:pPr>
            <w:r w:rsidRPr="00DF05F0">
              <w:rPr>
                <w:color w:val="000000"/>
              </w:rPr>
              <w:t>Показатель</w:t>
            </w:r>
          </w:p>
        </w:tc>
        <w:tc>
          <w:tcPr>
            <w:tcW w:w="655" w:type="pct"/>
            <w:shd w:val="clear" w:color="auto" w:fill="auto"/>
          </w:tcPr>
          <w:p w:rsidR="00C120A5" w:rsidRPr="00DF05F0" w:rsidRDefault="00C120A5" w:rsidP="00DF05F0">
            <w:pPr>
              <w:spacing w:line="360" w:lineRule="auto"/>
              <w:ind w:firstLine="0"/>
              <w:jc w:val="both"/>
              <w:rPr>
                <w:color w:val="000000"/>
              </w:rPr>
            </w:pPr>
            <w:r w:rsidRPr="00DF05F0">
              <w:rPr>
                <w:color w:val="000000"/>
              </w:rPr>
              <w:t>Сумма т.р.</w:t>
            </w:r>
          </w:p>
        </w:tc>
        <w:tc>
          <w:tcPr>
            <w:tcW w:w="464" w:type="pct"/>
            <w:shd w:val="clear" w:color="auto" w:fill="auto"/>
          </w:tcPr>
          <w:p w:rsidR="00C120A5" w:rsidRPr="00DF05F0" w:rsidRDefault="00C120A5" w:rsidP="00DF05F0">
            <w:pPr>
              <w:spacing w:line="360" w:lineRule="auto"/>
              <w:ind w:firstLine="0"/>
              <w:jc w:val="both"/>
              <w:rPr>
                <w:color w:val="000000"/>
              </w:rPr>
            </w:pPr>
            <w:r w:rsidRPr="00DF05F0">
              <w:rPr>
                <w:color w:val="000000"/>
              </w:rPr>
              <w:t>%</w:t>
            </w:r>
          </w:p>
        </w:tc>
      </w:tr>
      <w:tr w:rsidR="00C120A5" w:rsidRPr="00DF05F0" w:rsidTr="00DF05F0">
        <w:trPr>
          <w:cantSplit/>
        </w:trPr>
        <w:tc>
          <w:tcPr>
            <w:tcW w:w="3881" w:type="pct"/>
            <w:shd w:val="clear" w:color="auto" w:fill="auto"/>
          </w:tcPr>
          <w:p w:rsidR="00C120A5" w:rsidRPr="00DF05F0" w:rsidRDefault="00C120A5" w:rsidP="00DF05F0">
            <w:pPr>
              <w:spacing w:line="360" w:lineRule="auto"/>
              <w:ind w:firstLine="0"/>
              <w:jc w:val="both"/>
              <w:rPr>
                <w:color w:val="000000"/>
              </w:rPr>
            </w:pPr>
            <w:r w:rsidRPr="00DF05F0">
              <w:rPr>
                <w:color w:val="000000"/>
              </w:rPr>
              <w:t>Прибыль до налогообложения</w:t>
            </w:r>
          </w:p>
        </w:tc>
        <w:tc>
          <w:tcPr>
            <w:tcW w:w="655" w:type="pct"/>
            <w:shd w:val="clear" w:color="auto" w:fill="auto"/>
          </w:tcPr>
          <w:p w:rsidR="00C120A5" w:rsidRPr="00DF05F0" w:rsidRDefault="00C120A5" w:rsidP="00DF05F0">
            <w:pPr>
              <w:spacing w:line="360" w:lineRule="auto"/>
              <w:ind w:firstLine="0"/>
              <w:jc w:val="both"/>
              <w:rPr>
                <w:color w:val="000000"/>
              </w:rPr>
            </w:pPr>
            <w:r w:rsidRPr="00DF05F0">
              <w:rPr>
                <w:color w:val="000000"/>
              </w:rPr>
              <w:t>11884</w:t>
            </w:r>
          </w:p>
        </w:tc>
        <w:tc>
          <w:tcPr>
            <w:tcW w:w="464" w:type="pct"/>
            <w:shd w:val="clear" w:color="auto" w:fill="auto"/>
          </w:tcPr>
          <w:p w:rsidR="00C120A5" w:rsidRPr="00DF05F0" w:rsidRDefault="00C120A5" w:rsidP="00DF05F0">
            <w:pPr>
              <w:spacing w:line="360" w:lineRule="auto"/>
              <w:ind w:firstLine="0"/>
              <w:jc w:val="both"/>
              <w:rPr>
                <w:color w:val="000000"/>
              </w:rPr>
            </w:pPr>
          </w:p>
        </w:tc>
      </w:tr>
      <w:tr w:rsidR="00C120A5" w:rsidRPr="00DF05F0" w:rsidTr="00DF05F0">
        <w:trPr>
          <w:cantSplit/>
        </w:trPr>
        <w:tc>
          <w:tcPr>
            <w:tcW w:w="3881" w:type="pct"/>
            <w:shd w:val="clear" w:color="auto" w:fill="auto"/>
          </w:tcPr>
          <w:p w:rsidR="00C120A5" w:rsidRPr="00DF05F0" w:rsidRDefault="00C120A5" w:rsidP="00DF05F0">
            <w:pPr>
              <w:spacing w:line="360" w:lineRule="auto"/>
              <w:ind w:firstLine="0"/>
              <w:jc w:val="both"/>
              <w:rPr>
                <w:color w:val="000000"/>
              </w:rPr>
            </w:pPr>
            <w:r w:rsidRPr="00DF05F0">
              <w:rPr>
                <w:color w:val="000000"/>
              </w:rPr>
              <w:t>Налоговые отчисления</w:t>
            </w:r>
          </w:p>
        </w:tc>
        <w:tc>
          <w:tcPr>
            <w:tcW w:w="655" w:type="pct"/>
            <w:shd w:val="clear" w:color="auto" w:fill="auto"/>
          </w:tcPr>
          <w:p w:rsidR="00C120A5" w:rsidRPr="00DF05F0" w:rsidRDefault="00C120A5" w:rsidP="00DF05F0">
            <w:pPr>
              <w:spacing w:line="360" w:lineRule="auto"/>
              <w:ind w:firstLine="0"/>
              <w:jc w:val="both"/>
              <w:rPr>
                <w:color w:val="000000"/>
              </w:rPr>
            </w:pPr>
            <w:r w:rsidRPr="00DF05F0">
              <w:rPr>
                <w:color w:val="000000"/>
              </w:rPr>
              <w:t>3966</w:t>
            </w:r>
          </w:p>
        </w:tc>
        <w:tc>
          <w:tcPr>
            <w:tcW w:w="464" w:type="pct"/>
            <w:shd w:val="clear" w:color="auto" w:fill="auto"/>
          </w:tcPr>
          <w:p w:rsidR="00C120A5" w:rsidRPr="00DF05F0" w:rsidRDefault="00C120A5" w:rsidP="00DF05F0">
            <w:pPr>
              <w:spacing w:line="360" w:lineRule="auto"/>
              <w:ind w:firstLine="0"/>
              <w:jc w:val="both"/>
              <w:rPr>
                <w:color w:val="000000"/>
              </w:rPr>
            </w:pPr>
          </w:p>
        </w:tc>
      </w:tr>
      <w:tr w:rsidR="00C120A5" w:rsidRPr="00DF05F0" w:rsidTr="00DF05F0">
        <w:trPr>
          <w:cantSplit/>
        </w:trPr>
        <w:tc>
          <w:tcPr>
            <w:tcW w:w="3881" w:type="pct"/>
            <w:shd w:val="clear" w:color="auto" w:fill="auto"/>
          </w:tcPr>
          <w:p w:rsidR="00C120A5" w:rsidRPr="00DF05F0" w:rsidRDefault="00C120A5" w:rsidP="00DF05F0">
            <w:pPr>
              <w:spacing w:line="360" w:lineRule="auto"/>
              <w:ind w:firstLine="0"/>
              <w:jc w:val="both"/>
              <w:rPr>
                <w:color w:val="000000"/>
              </w:rPr>
            </w:pPr>
            <w:r w:rsidRPr="00DF05F0">
              <w:rPr>
                <w:color w:val="000000"/>
              </w:rPr>
              <w:t>Прибыль, оставшаяся в распоряжении предприятия</w:t>
            </w:r>
          </w:p>
        </w:tc>
        <w:tc>
          <w:tcPr>
            <w:tcW w:w="655" w:type="pct"/>
            <w:shd w:val="clear" w:color="auto" w:fill="auto"/>
          </w:tcPr>
          <w:p w:rsidR="00C120A5" w:rsidRPr="00DF05F0" w:rsidRDefault="00C120A5" w:rsidP="00DF05F0">
            <w:pPr>
              <w:spacing w:line="360" w:lineRule="auto"/>
              <w:ind w:firstLine="0"/>
              <w:jc w:val="both"/>
              <w:rPr>
                <w:color w:val="000000"/>
              </w:rPr>
            </w:pPr>
            <w:r w:rsidRPr="00DF05F0">
              <w:rPr>
                <w:color w:val="000000"/>
              </w:rPr>
              <w:t>7918</w:t>
            </w:r>
          </w:p>
        </w:tc>
        <w:tc>
          <w:tcPr>
            <w:tcW w:w="464" w:type="pct"/>
            <w:shd w:val="clear" w:color="auto" w:fill="auto"/>
          </w:tcPr>
          <w:p w:rsidR="00C120A5" w:rsidRPr="00DF05F0" w:rsidRDefault="00C120A5" w:rsidP="00DF05F0">
            <w:pPr>
              <w:spacing w:line="360" w:lineRule="auto"/>
              <w:ind w:firstLine="0"/>
              <w:jc w:val="both"/>
              <w:rPr>
                <w:color w:val="000000"/>
              </w:rPr>
            </w:pPr>
          </w:p>
        </w:tc>
      </w:tr>
      <w:tr w:rsidR="00C120A5" w:rsidRPr="00DF05F0" w:rsidTr="00DF05F0">
        <w:trPr>
          <w:cantSplit/>
          <w:trHeight w:val="70"/>
        </w:trPr>
        <w:tc>
          <w:tcPr>
            <w:tcW w:w="3881" w:type="pct"/>
            <w:shd w:val="clear" w:color="auto" w:fill="auto"/>
          </w:tcPr>
          <w:p w:rsidR="00C120A5" w:rsidRPr="00DF05F0" w:rsidRDefault="00C120A5" w:rsidP="00DF05F0">
            <w:pPr>
              <w:spacing w:line="360" w:lineRule="auto"/>
              <w:ind w:firstLine="0"/>
              <w:jc w:val="both"/>
              <w:rPr>
                <w:color w:val="000000"/>
              </w:rPr>
            </w:pPr>
            <w:r w:rsidRPr="00DF05F0">
              <w:rPr>
                <w:color w:val="000000"/>
              </w:rPr>
              <w:t>Распределение чистой прибыли: (т.р.,</w:t>
            </w:r>
            <w:r w:rsidR="00EA3D88" w:rsidRPr="00DF05F0">
              <w:rPr>
                <w:color w:val="000000"/>
              </w:rPr>
              <w:t xml:space="preserve"> </w:t>
            </w:r>
            <w:r w:rsidRPr="00DF05F0">
              <w:rPr>
                <w:color w:val="000000"/>
              </w:rPr>
              <w:t>%)</w:t>
            </w:r>
          </w:p>
          <w:p w:rsidR="00C120A5" w:rsidRPr="00DF05F0" w:rsidRDefault="00C120A5" w:rsidP="00DF05F0">
            <w:pPr>
              <w:spacing w:line="360" w:lineRule="auto"/>
              <w:ind w:firstLine="0"/>
              <w:jc w:val="both"/>
              <w:rPr>
                <w:color w:val="000000"/>
              </w:rPr>
            </w:pPr>
            <w:r w:rsidRPr="00DF05F0">
              <w:rPr>
                <w:color w:val="000000"/>
              </w:rPr>
              <w:t>В резервный фонд</w:t>
            </w:r>
          </w:p>
          <w:p w:rsidR="00C120A5" w:rsidRPr="00DF05F0" w:rsidRDefault="00C120A5" w:rsidP="00DF05F0">
            <w:pPr>
              <w:spacing w:line="360" w:lineRule="auto"/>
              <w:ind w:firstLine="0"/>
              <w:jc w:val="both"/>
              <w:rPr>
                <w:color w:val="000000"/>
              </w:rPr>
            </w:pPr>
            <w:r w:rsidRPr="00DF05F0">
              <w:rPr>
                <w:color w:val="000000"/>
              </w:rPr>
              <w:t>Дивиденды</w:t>
            </w:r>
          </w:p>
          <w:p w:rsidR="00C120A5" w:rsidRPr="00DF05F0" w:rsidRDefault="00C120A5" w:rsidP="00DF05F0">
            <w:pPr>
              <w:spacing w:line="360" w:lineRule="auto"/>
              <w:ind w:firstLine="0"/>
              <w:jc w:val="both"/>
              <w:rPr>
                <w:color w:val="000000"/>
              </w:rPr>
            </w:pPr>
            <w:r w:rsidRPr="00DF05F0">
              <w:rPr>
                <w:color w:val="000000"/>
              </w:rPr>
              <w:t>Нераспределенная прибыль</w:t>
            </w:r>
          </w:p>
        </w:tc>
        <w:tc>
          <w:tcPr>
            <w:tcW w:w="655" w:type="pct"/>
            <w:shd w:val="clear" w:color="auto" w:fill="auto"/>
          </w:tcPr>
          <w:p w:rsidR="00C120A5" w:rsidRPr="00DF05F0" w:rsidRDefault="00C120A5" w:rsidP="00DF05F0">
            <w:pPr>
              <w:spacing w:line="360" w:lineRule="auto"/>
              <w:ind w:firstLine="0"/>
              <w:jc w:val="both"/>
              <w:rPr>
                <w:color w:val="000000"/>
              </w:rPr>
            </w:pPr>
          </w:p>
          <w:p w:rsidR="00C120A5" w:rsidRPr="00DF05F0" w:rsidRDefault="00C120A5" w:rsidP="00DF05F0">
            <w:pPr>
              <w:spacing w:line="360" w:lineRule="auto"/>
              <w:ind w:firstLine="0"/>
              <w:jc w:val="both"/>
              <w:rPr>
                <w:color w:val="000000"/>
              </w:rPr>
            </w:pPr>
            <w:r w:rsidRPr="00DF05F0">
              <w:rPr>
                <w:color w:val="000000"/>
              </w:rPr>
              <w:t>3</w:t>
            </w:r>
          </w:p>
          <w:p w:rsidR="00C120A5" w:rsidRPr="00DF05F0" w:rsidRDefault="00C120A5" w:rsidP="00DF05F0">
            <w:pPr>
              <w:spacing w:line="360" w:lineRule="auto"/>
              <w:ind w:firstLine="0"/>
              <w:jc w:val="both"/>
              <w:rPr>
                <w:color w:val="000000"/>
              </w:rPr>
            </w:pPr>
            <w:r w:rsidRPr="00DF05F0">
              <w:rPr>
                <w:color w:val="000000"/>
              </w:rPr>
              <w:t>2994</w:t>
            </w:r>
          </w:p>
          <w:p w:rsidR="00C120A5" w:rsidRPr="00DF05F0" w:rsidRDefault="00C120A5" w:rsidP="00DF05F0">
            <w:pPr>
              <w:spacing w:line="360" w:lineRule="auto"/>
              <w:ind w:firstLine="0"/>
              <w:jc w:val="both"/>
              <w:rPr>
                <w:color w:val="000000"/>
                <w:szCs w:val="24"/>
              </w:rPr>
            </w:pPr>
            <w:r w:rsidRPr="00DF05F0">
              <w:rPr>
                <w:color w:val="000000"/>
                <w:szCs w:val="24"/>
              </w:rPr>
              <w:t>4921</w:t>
            </w:r>
          </w:p>
        </w:tc>
        <w:tc>
          <w:tcPr>
            <w:tcW w:w="464" w:type="pct"/>
            <w:shd w:val="clear" w:color="auto" w:fill="auto"/>
          </w:tcPr>
          <w:p w:rsidR="00C120A5" w:rsidRPr="00DF05F0" w:rsidRDefault="00C120A5" w:rsidP="00DF05F0">
            <w:pPr>
              <w:spacing w:line="360" w:lineRule="auto"/>
              <w:ind w:firstLine="0"/>
              <w:jc w:val="both"/>
              <w:rPr>
                <w:color w:val="000000"/>
              </w:rPr>
            </w:pPr>
          </w:p>
          <w:p w:rsidR="00C120A5" w:rsidRPr="00DF05F0" w:rsidRDefault="00C120A5" w:rsidP="00DF05F0">
            <w:pPr>
              <w:spacing w:line="360" w:lineRule="auto"/>
              <w:ind w:firstLine="0"/>
              <w:jc w:val="both"/>
              <w:rPr>
                <w:color w:val="000000"/>
              </w:rPr>
            </w:pPr>
            <w:r w:rsidRPr="00DF05F0">
              <w:rPr>
                <w:color w:val="000000"/>
              </w:rPr>
              <w:t>0,04</w:t>
            </w:r>
          </w:p>
          <w:p w:rsidR="00C120A5" w:rsidRPr="00DF05F0" w:rsidRDefault="00C120A5" w:rsidP="00DF05F0">
            <w:pPr>
              <w:spacing w:line="360" w:lineRule="auto"/>
              <w:ind w:firstLine="0"/>
              <w:jc w:val="both"/>
              <w:rPr>
                <w:color w:val="000000"/>
              </w:rPr>
            </w:pPr>
            <w:r w:rsidRPr="00DF05F0">
              <w:rPr>
                <w:color w:val="000000"/>
              </w:rPr>
              <w:t>37,81</w:t>
            </w:r>
          </w:p>
          <w:p w:rsidR="00C120A5" w:rsidRPr="00DF05F0" w:rsidRDefault="00C120A5" w:rsidP="00DF05F0">
            <w:pPr>
              <w:spacing w:line="360" w:lineRule="auto"/>
              <w:ind w:firstLine="0"/>
              <w:jc w:val="both"/>
              <w:rPr>
                <w:color w:val="000000"/>
              </w:rPr>
            </w:pPr>
            <w:r w:rsidRPr="00DF05F0">
              <w:rPr>
                <w:color w:val="000000"/>
              </w:rPr>
              <w:t>62,15%</w:t>
            </w:r>
          </w:p>
        </w:tc>
      </w:tr>
    </w:tbl>
    <w:p w:rsidR="00EA3D88" w:rsidRDefault="00EA3D88" w:rsidP="00EA3D88">
      <w:pPr>
        <w:pStyle w:val="33"/>
        <w:ind w:firstLine="709"/>
        <w:jc w:val="both"/>
        <w:rPr>
          <w:color w:val="000000"/>
        </w:rPr>
      </w:pPr>
    </w:p>
    <w:p w:rsidR="00C120A5" w:rsidRPr="00EA3D88" w:rsidRDefault="00C120A5" w:rsidP="00EA3D88">
      <w:pPr>
        <w:pStyle w:val="33"/>
        <w:ind w:firstLine="709"/>
        <w:jc w:val="both"/>
        <w:rPr>
          <w:color w:val="000000"/>
        </w:rPr>
      </w:pPr>
      <w:r w:rsidRPr="00EA3D88">
        <w:rPr>
          <w:color w:val="000000"/>
        </w:rPr>
        <w:t>Отчисления на выплату дивидендов составляют 37,81</w:t>
      </w:r>
      <w:r w:rsidR="00EA3D88">
        <w:rPr>
          <w:color w:val="000000"/>
        </w:rPr>
        <w:t>%</w:t>
      </w:r>
      <w:r w:rsidRPr="00EA3D88">
        <w:rPr>
          <w:color w:val="000000"/>
        </w:rPr>
        <w:t>, нераспределенная прибыль занимает 62,15</w:t>
      </w:r>
      <w:r w:rsidR="00EA3D88">
        <w:rPr>
          <w:color w:val="000000"/>
        </w:rPr>
        <w:t>%</w:t>
      </w:r>
      <w:r w:rsidRPr="00EA3D88">
        <w:rPr>
          <w:color w:val="000000"/>
        </w:rPr>
        <w:t xml:space="preserve">. Дивиденды представляют собой денежный доход акционеров и в определенной степени сигнализируют им о том, что предприятие, в акции которого они вложили свои деньги, работает успешно. </w:t>
      </w:r>
    </w:p>
    <w:p w:rsidR="00EA3D88" w:rsidRDefault="00C120A5" w:rsidP="00EA3D88">
      <w:pPr>
        <w:pStyle w:val="edu"/>
        <w:spacing w:before="0" w:after="0" w:line="360" w:lineRule="auto"/>
        <w:ind w:firstLine="709"/>
        <w:jc w:val="both"/>
        <w:rPr>
          <w:rFonts w:ascii="Times New Roman"/>
          <w:color w:val="000000"/>
          <w:sz w:val="28"/>
          <w:lang w:val="ru-RU"/>
        </w:rPr>
      </w:pPr>
      <w:r w:rsidRPr="00EA3D88">
        <w:rPr>
          <w:rFonts w:ascii="Times New Roman"/>
          <w:color w:val="000000"/>
          <w:sz w:val="28"/>
          <w:lang w:val="ru-RU"/>
        </w:rPr>
        <w:t>Можно выделить две основополагающие инвариантные задачи, решаемые в процессе выбора оптимальной дивидендной политики. Они взаимосвязаны и заключаются в обеспечении:</w:t>
      </w:r>
    </w:p>
    <w:p w:rsidR="00EA3D88" w:rsidRDefault="00C120A5" w:rsidP="00EA3D88">
      <w:pPr>
        <w:pStyle w:val="edu"/>
        <w:spacing w:before="0" w:after="0" w:line="360" w:lineRule="auto"/>
        <w:ind w:firstLine="709"/>
        <w:jc w:val="both"/>
        <w:rPr>
          <w:rFonts w:ascii="Times New Roman"/>
          <w:color w:val="000000"/>
          <w:sz w:val="28"/>
          <w:lang w:val="ru-RU"/>
        </w:rPr>
      </w:pPr>
      <w:r w:rsidRPr="00EA3D88">
        <w:rPr>
          <w:rFonts w:ascii="Times New Roman"/>
          <w:color w:val="000000"/>
          <w:sz w:val="28"/>
          <w:lang w:val="ru-RU"/>
        </w:rPr>
        <w:t>а) максимизации совокупного достояния акционеров;</w:t>
      </w:r>
    </w:p>
    <w:p w:rsidR="00C120A5" w:rsidRPr="00EA3D88" w:rsidRDefault="00C120A5" w:rsidP="00EA3D88">
      <w:pPr>
        <w:pStyle w:val="edu"/>
        <w:spacing w:before="0" w:after="0" w:line="360" w:lineRule="auto"/>
        <w:ind w:firstLine="709"/>
        <w:jc w:val="both"/>
        <w:rPr>
          <w:rFonts w:ascii="Times New Roman"/>
          <w:color w:val="000000"/>
          <w:sz w:val="28"/>
          <w:lang w:val="ru-RU"/>
        </w:rPr>
      </w:pPr>
      <w:r w:rsidRPr="00EA3D88">
        <w:rPr>
          <w:rFonts w:ascii="Times New Roman"/>
          <w:color w:val="000000"/>
          <w:sz w:val="28"/>
          <w:lang w:val="ru-RU"/>
        </w:rPr>
        <w:t>б) достаточного финансирования деятельности предприятия</w:t>
      </w:r>
    </w:p>
    <w:p w:rsidR="00C120A5" w:rsidRPr="00EA3D88" w:rsidRDefault="00C120A5" w:rsidP="00EA3D88">
      <w:pPr>
        <w:pStyle w:val="edu"/>
        <w:spacing w:before="0" w:after="0" w:line="360" w:lineRule="auto"/>
        <w:ind w:firstLine="709"/>
        <w:jc w:val="both"/>
        <w:rPr>
          <w:rFonts w:ascii="Times New Roman"/>
          <w:color w:val="000000"/>
          <w:sz w:val="28"/>
          <w:lang w:val="ru-RU"/>
        </w:rPr>
      </w:pPr>
      <w:r w:rsidRPr="00EA3D88">
        <w:rPr>
          <w:rFonts w:ascii="Times New Roman"/>
          <w:color w:val="000000"/>
          <w:sz w:val="28"/>
          <w:lang w:val="ru-RU"/>
        </w:rPr>
        <w:t>Для решения поставленных задач, в данной работе необходимо рассмотреть: источники дивидендов, порядок их выплат, виды дивидендных выплат и др.</w:t>
      </w:r>
    </w:p>
    <w:p w:rsidR="00C120A5" w:rsidRPr="00EA3D88" w:rsidRDefault="00C120A5" w:rsidP="00EA3D88">
      <w:pPr>
        <w:pStyle w:val="edu"/>
        <w:spacing w:before="0" w:after="0" w:line="360" w:lineRule="auto"/>
        <w:ind w:firstLine="709"/>
        <w:jc w:val="both"/>
        <w:rPr>
          <w:rFonts w:ascii="Times New Roman"/>
          <w:color w:val="000000"/>
          <w:sz w:val="28"/>
          <w:lang w:val="ru-RU"/>
        </w:rPr>
      </w:pPr>
      <w:r w:rsidRPr="00EA3D88">
        <w:rPr>
          <w:rFonts w:ascii="Times New Roman"/>
          <w:color w:val="000000"/>
          <w:sz w:val="28"/>
          <w:lang w:val="ru-RU"/>
        </w:rPr>
        <w:t>Дивидендная политика имеет большое значение, потому что она влияет на структуру капитала и финансирование компании, а в случае с акционерными компаниями и на информационную ценность.</w:t>
      </w:r>
    </w:p>
    <w:p w:rsidR="00C120A5" w:rsidRPr="00EA3D88" w:rsidRDefault="00C120A5" w:rsidP="00EA3D88">
      <w:pPr>
        <w:pStyle w:val="af5"/>
        <w:spacing w:before="0" w:after="0" w:line="360" w:lineRule="auto"/>
        <w:ind w:firstLine="709"/>
        <w:jc w:val="both"/>
        <w:rPr>
          <w:rFonts w:ascii="Times New Roman"/>
          <w:color w:val="000000"/>
          <w:sz w:val="28"/>
          <w:lang w:val="ru-RU"/>
        </w:rPr>
      </w:pPr>
      <w:r w:rsidRPr="00EA3D88">
        <w:rPr>
          <w:rFonts w:ascii="Times New Roman"/>
          <w:color w:val="000000"/>
          <w:sz w:val="28"/>
          <w:lang w:val="ru-RU"/>
        </w:rPr>
        <w:t>Существует две точки зрения на значение дивидендной политики для общей оценки фирмы и задачи максимизации богатства акционеров: одна состоит в том, что дивиденды не играют роли при общей оценке фирмы (теория отсутствия значимости), а другая утверждает, что дивиденды имеют большое значение для оценки фирмы (теория значимости).</w:t>
      </w:r>
    </w:p>
    <w:p w:rsidR="00C120A5" w:rsidRPr="00EA3D88" w:rsidRDefault="00C120A5" w:rsidP="00EA3D88">
      <w:pPr>
        <w:pStyle w:val="af5"/>
        <w:spacing w:before="0" w:after="0" w:line="360" w:lineRule="auto"/>
        <w:ind w:firstLine="709"/>
        <w:jc w:val="both"/>
        <w:rPr>
          <w:rFonts w:ascii="Times New Roman"/>
          <w:color w:val="000000"/>
          <w:sz w:val="28"/>
          <w:lang w:val="ru-RU"/>
        </w:rPr>
      </w:pPr>
      <w:r w:rsidRPr="00EA3D88">
        <w:rPr>
          <w:rFonts w:ascii="Times New Roman"/>
          <w:color w:val="000000"/>
          <w:sz w:val="28"/>
          <w:lang w:val="ru-RU"/>
        </w:rPr>
        <w:t>Аргументы в пользу значимости дивидендов для оценки фирмы взяты из практики и подтверждаются всей предыдущей практической деятельностью на рынке. Существует четыре основных аргумента: информационное содержание дивидендов, предпочтение инвесторами текущего дохода, качество дохода, полученного в форме дивиденда, и колебания рыночной стоимости, которые не связаны с эффективностью деятельности компании.</w:t>
      </w:r>
    </w:p>
    <w:p w:rsidR="00EA3D88" w:rsidRDefault="00C120A5" w:rsidP="00EA3D88">
      <w:pPr>
        <w:pStyle w:val="af5"/>
        <w:spacing w:before="0" w:after="0" w:line="360" w:lineRule="auto"/>
        <w:ind w:firstLine="709"/>
        <w:jc w:val="both"/>
        <w:rPr>
          <w:rFonts w:ascii="Times New Roman"/>
          <w:color w:val="000000"/>
          <w:sz w:val="28"/>
          <w:lang w:val="ru-RU"/>
        </w:rPr>
      </w:pPr>
      <w:r w:rsidRPr="00EA3D88">
        <w:rPr>
          <w:rFonts w:ascii="Times New Roman"/>
          <w:color w:val="000000"/>
          <w:sz w:val="28"/>
          <w:lang w:val="ru-RU"/>
        </w:rPr>
        <w:t>Если дивидендная политика является чисто финансовым решением, то количество привлекательных инвестиционных проектов, доступных для фирмы, будет определять уровень выплат. Если внутри фирмы имеются хорошие инвестиционные возможности, то должны анализироваться соответствующие цены заемного капитала и нераспределенной прибыли. Если в настоящее время инвестиционные возможности отсутствуют, но они возможны в будущем, то может быть предпочтительнее выплатить дивиденд, чтобы акционеры смогли индивидуально найти наилучшее применение средствам, а не оставлять в компании избыточные средства в ожидании будущих возможностей с неопределенным результатом.</w:t>
      </w:r>
    </w:p>
    <w:p w:rsidR="00C120A5" w:rsidRPr="00EA3D88" w:rsidRDefault="00EA3D88" w:rsidP="00EA3D88">
      <w:pPr>
        <w:shd w:val="clear" w:color="auto" w:fill="FFFFFF"/>
        <w:autoSpaceDE w:val="0"/>
        <w:autoSpaceDN w:val="0"/>
        <w:adjustRightInd w:val="0"/>
        <w:spacing w:line="360" w:lineRule="auto"/>
        <w:ind w:firstLine="709"/>
        <w:jc w:val="both"/>
        <w:rPr>
          <w:b/>
          <w:color w:val="000000"/>
          <w:sz w:val="28"/>
          <w:szCs w:val="24"/>
        </w:rPr>
      </w:pPr>
      <w:r>
        <w:rPr>
          <w:b/>
          <w:color w:val="000000"/>
          <w:sz w:val="28"/>
          <w:szCs w:val="24"/>
        </w:rPr>
        <w:br w:type="page"/>
      </w:r>
      <w:r w:rsidR="00C120A5" w:rsidRPr="00EA3D88">
        <w:rPr>
          <w:b/>
          <w:color w:val="000000"/>
          <w:sz w:val="28"/>
          <w:szCs w:val="24"/>
        </w:rPr>
        <w:t>3. Анализ и пути улучшения ор</w:t>
      </w:r>
      <w:r>
        <w:rPr>
          <w:b/>
          <w:color w:val="000000"/>
          <w:sz w:val="28"/>
          <w:szCs w:val="24"/>
        </w:rPr>
        <w:t>ганизации собственного капитала</w:t>
      </w:r>
    </w:p>
    <w:p w:rsidR="00EA3D88" w:rsidRDefault="00EA3D88" w:rsidP="00EA3D88">
      <w:pPr>
        <w:pStyle w:val="33"/>
        <w:ind w:firstLine="709"/>
        <w:jc w:val="both"/>
        <w:rPr>
          <w:color w:val="000000"/>
        </w:rPr>
      </w:pPr>
    </w:p>
    <w:p w:rsidR="00C120A5" w:rsidRPr="00EA3D88" w:rsidRDefault="00C120A5" w:rsidP="00EA3D88">
      <w:pPr>
        <w:pStyle w:val="33"/>
        <w:ind w:firstLine="709"/>
        <w:jc w:val="both"/>
        <w:rPr>
          <w:color w:val="000000"/>
        </w:rPr>
      </w:pPr>
      <w:r w:rsidRPr="00EA3D88">
        <w:rPr>
          <w:color w:val="000000"/>
        </w:rPr>
        <w:t>В результате</w:t>
      </w:r>
      <w:r w:rsidR="00EA3D88">
        <w:rPr>
          <w:color w:val="000000"/>
        </w:rPr>
        <w:t xml:space="preserve"> </w:t>
      </w:r>
      <w:r w:rsidRPr="00EA3D88">
        <w:rPr>
          <w:color w:val="000000"/>
        </w:rPr>
        <w:t>анализа собственного капитала в ОАО «Усмань-Табак»</w:t>
      </w:r>
      <w:r w:rsidR="00EA3D88">
        <w:rPr>
          <w:color w:val="000000"/>
        </w:rPr>
        <w:t xml:space="preserve"> </w:t>
      </w:r>
      <w:r w:rsidRPr="00EA3D88">
        <w:rPr>
          <w:color w:val="000000"/>
        </w:rPr>
        <w:t>нами выявлено, что предприятие занимается производством и реализацией табачных изделий.</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 xml:space="preserve">В курсовой работе были выявлены и обоснованы сущность и понятие капитала, так как при анализе финансового состояния предприятия четко определяется, что его успешная деятельность зависит от рациональной структуры капитала и эффективности его использования. </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 xml:space="preserve">В ходе настоящего исследования была достигнута цель – разработана рациональная структура капитала ОАО “Усмань-Табак” на основе использования количественных методов и технологий. </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 xml:space="preserve">Первая глава работы посвящена теоретическим аспектам сущности, составу, структуре собственного и заемного капитала. Собственный капитал предприятия представлен основными составляющими: уставным капиталом, добавочным капиталом, резервным капиталом и нераспределенной прибылью. Составляющими заемного капитала являются долгосрочные и краткосрочные кредиты и, займы, кредиторская задолженность. Их наличие, размер, тактика использования определяют эффективность работы предприятия в целом. </w:t>
      </w:r>
    </w:p>
    <w:p w:rsidR="00C120A5" w:rsidRPr="00EA3D88" w:rsidRDefault="00C120A5" w:rsidP="00EA3D88">
      <w:pPr>
        <w:tabs>
          <w:tab w:val="left" w:pos="900"/>
        </w:tabs>
        <w:spacing w:line="360" w:lineRule="auto"/>
        <w:ind w:firstLine="709"/>
        <w:jc w:val="both"/>
        <w:rPr>
          <w:color w:val="000000"/>
          <w:sz w:val="28"/>
          <w:szCs w:val="24"/>
        </w:rPr>
      </w:pPr>
      <w:r w:rsidRPr="00EA3D88">
        <w:rPr>
          <w:color w:val="000000"/>
          <w:sz w:val="28"/>
          <w:szCs w:val="24"/>
        </w:rPr>
        <w:t xml:space="preserve">Во второй главе дана экономическая характеристика ОАО «Усмань-Табак». </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 xml:space="preserve">Глава 3 исследования посвящена анализу структуры капитала ОАО “Усмань-Табак”. Было установлено, что доля заемных средств в источниках финансирования составляет 14,16% это говорит о том, что деятельность предприятия в большей степени не зависит от заемных средств. Поэтому предприятие оценивается как финансово устойчивое. </w:t>
      </w:r>
    </w:p>
    <w:p w:rsidR="00EA3D88" w:rsidRDefault="00C120A5" w:rsidP="00EA3D88">
      <w:pPr>
        <w:pStyle w:val="31"/>
        <w:spacing w:after="0" w:line="360" w:lineRule="auto"/>
        <w:ind w:left="0" w:firstLine="709"/>
        <w:jc w:val="both"/>
        <w:rPr>
          <w:color w:val="000000"/>
          <w:sz w:val="28"/>
          <w:szCs w:val="20"/>
        </w:rPr>
      </w:pPr>
      <w:r w:rsidRPr="00EA3D88">
        <w:rPr>
          <w:color w:val="000000"/>
          <w:sz w:val="28"/>
          <w:szCs w:val="20"/>
        </w:rPr>
        <w:t xml:space="preserve">Проведённое исследование позволяет сформулировать следующие рекомендации: </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 необходимо повысить долю собственных средств в источниках финансирования, за счет рационального распределения прибыли;</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 xml:space="preserve">- рассмотреть все возможные варианты получения долгосрочных кредитов для усовершенствования производства, а так же сократить отток собственных средств в дебиторскую задолженность посредством комплексного подхода изучения заказчика, использования современных схем и средств расчетов. </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Для улучшения финансового состояния анализируемого предприятия нами рекомендуется следующее:</w:t>
      </w:r>
    </w:p>
    <w:p w:rsidR="00C120A5" w:rsidRPr="00EA3D88" w:rsidRDefault="00C120A5" w:rsidP="00EA3D88">
      <w:pPr>
        <w:numPr>
          <w:ilvl w:val="0"/>
          <w:numId w:val="3"/>
        </w:numPr>
        <w:spacing w:line="360" w:lineRule="auto"/>
        <w:ind w:left="0" w:firstLine="709"/>
        <w:jc w:val="both"/>
        <w:rPr>
          <w:color w:val="000000"/>
          <w:sz w:val="28"/>
          <w:szCs w:val="24"/>
        </w:rPr>
      </w:pPr>
      <w:r w:rsidRPr="00EA3D88">
        <w:rPr>
          <w:color w:val="000000"/>
          <w:sz w:val="28"/>
          <w:szCs w:val="24"/>
        </w:rPr>
        <w:t>увеличить уставный капитал общества с целью повышения его финансовых гарантий;</w:t>
      </w:r>
    </w:p>
    <w:p w:rsidR="00C120A5" w:rsidRPr="00EA3D88" w:rsidRDefault="00C120A5" w:rsidP="00EA3D88">
      <w:pPr>
        <w:numPr>
          <w:ilvl w:val="0"/>
          <w:numId w:val="3"/>
        </w:numPr>
        <w:spacing w:line="360" w:lineRule="auto"/>
        <w:ind w:left="0" w:firstLine="709"/>
        <w:jc w:val="both"/>
        <w:rPr>
          <w:color w:val="000000"/>
          <w:sz w:val="28"/>
          <w:szCs w:val="24"/>
        </w:rPr>
      </w:pPr>
      <w:r w:rsidRPr="00EA3D88">
        <w:rPr>
          <w:color w:val="000000"/>
          <w:sz w:val="28"/>
          <w:szCs w:val="24"/>
        </w:rPr>
        <w:t>создать резервный фонд, а также совершенствовать его учет и отражения в бухгалтерском балансе;</w:t>
      </w:r>
    </w:p>
    <w:p w:rsidR="00C120A5" w:rsidRPr="00EA3D88" w:rsidRDefault="00C120A5" w:rsidP="00EA3D88">
      <w:pPr>
        <w:numPr>
          <w:ilvl w:val="0"/>
          <w:numId w:val="3"/>
        </w:numPr>
        <w:spacing w:line="360" w:lineRule="auto"/>
        <w:ind w:left="0" w:firstLine="709"/>
        <w:jc w:val="both"/>
        <w:rPr>
          <w:color w:val="000000"/>
          <w:sz w:val="28"/>
          <w:szCs w:val="24"/>
        </w:rPr>
      </w:pPr>
      <w:r w:rsidRPr="00EA3D88">
        <w:rPr>
          <w:color w:val="000000"/>
          <w:sz w:val="28"/>
          <w:szCs w:val="24"/>
        </w:rPr>
        <w:t>совершенствовать бухгалтерскую отчетность общества в целях возможности ее использования для финансового анализа всеми участниками рынка.</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Целесообразно предложить следующие принципы формирования капитала предприятия:</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1. Учет перспектив развития хозяйственной деятельности предприятия. Обеспечение перспективности достигается путем включения всех расчетов, связанных с формированием капитала, в бизнес-план создания нового предприятия.</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2. Обеспечение соответствия объема привлекаемого капитала объему формируемых активов предприятия. Общая потребность в капитале основывается на потребности в оборотных и внеоборотных активах. При создании нового предприятия потребность в капитале включает две составляющие:</w:t>
      </w:r>
    </w:p>
    <w:p w:rsidR="00C120A5" w:rsidRPr="00EA3D88" w:rsidRDefault="00C120A5" w:rsidP="00EA3D88">
      <w:pPr>
        <w:pStyle w:val="21"/>
        <w:ind w:firstLine="709"/>
      </w:pPr>
      <w:r w:rsidRPr="00EA3D88">
        <w:t>а)</w:t>
      </w:r>
      <w:r w:rsidRPr="00EA3D88">
        <w:tab/>
        <w:t>Предстартовые расходы представляют собой относительно небольшие суммы финансовых средств, необходимых для разработки бизнес-плана и финансирования связанных с этим исследований. Эти расходы носят разовый характер и в составе общей потребности занимают незначительную часть.</w:t>
      </w:r>
    </w:p>
    <w:p w:rsidR="00EA3D88" w:rsidRDefault="00C120A5" w:rsidP="00EA3D88">
      <w:pPr>
        <w:spacing w:line="360" w:lineRule="auto"/>
        <w:ind w:firstLine="709"/>
        <w:jc w:val="both"/>
        <w:rPr>
          <w:color w:val="000000"/>
          <w:sz w:val="28"/>
          <w:szCs w:val="24"/>
        </w:rPr>
      </w:pPr>
      <w:r w:rsidRPr="00EA3D88">
        <w:rPr>
          <w:color w:val="000000"/>
          <w:sz w:val="28"/>
          <w:szCs w:val="24"/>
        </w:rPr>
        <w:t>б)</w:t>
      </w:r>
      <w:r w:rsidRPr="00EA3D88">
        <w:rPr>
          <w:color w:val="000000"/>
          <w:sz w:val="28"/>
          <w:szCs w:val="24"/>
        </w:rPr>
        <w:tab/>
        <w:t>Стартовый капитал предназначен для непосредственного формирования активов предприятия.</w:t>
      </w:r>
    </w:p>
    <w:p w:rsidR="00EA3D88" w:rsidRDefault="00C120A5" w:rsidP="00EA3D88">
      <w:pPr>
        <w:spacing w:line="360" w:lineRule="auto"/>
        <w:ind w:firstLine="709"/>
        <w:jc w:val="both"/>
        <w:rPr>
          <w:color w:val="000000"/>
          <w:sz w:val="28"/>
          <w:szCs w:val="24"/>
        </w:rPr>
      </w:pPr>
      <w:r w:rsidRPr="00EA3D88">
        <w:rPr>
          <w:color w:val="000000"/>
          <w:sz w:val="28"/>
          <w:szCs w:val="24"/>
        </w:rPr>
        <w:t>Последующее наращение капитала рассматривается как форма расширения деятельности предприятия и связано с формированием дополнительных финансовых ресурсов.</w:t>
      </w:r>
    </w:p>
    <w:p w:rsidR="00EA3D88" w:rsidRDefault="00C120A5" w:rsidP="00EA3D88">
      <w:pPr>
        <w:spacing w:line="360" w:lineRule="auto"/>
        <w:ind w:firstLine="709"/>
        <w:jc w:val="both"/>
        <w:rPr>
          <w:color w:val="000000"/>
          <w:sz w:val="28"/>
          <w:szCs w:val="24"/>
        </w:rPr>
      </w:pPr>
      <w:r w:rsidRPr="00EA3D88">
        <w:rPr>
          <w:color w:val="000000"/>
          <w:sz w:val="28"/>
          <w:szCs w:val="24"/>
        </w:rPr>
        <w:t>3. Обеспечение оптимальности структуры капитала с позиции эффективного его функционирования.</w:t>
      </w:r>
    </w:p>
    <w:p w:rsidR="00EA3D88" w:rsidRDefault="00C120A5" w:rsidP="00EA3D88">
      <w:pPr>
        <w:spacing w:line="360" w:lineRule="auto"/>
        <w:ind w:firstLine="709"/>
        <w:jc w:val="both"/>
        <w:rPr>
          <w:color w:val="000000"/>
          <w:sz w:val="28"/>
          <w:szCs w:val="24"/>
        </w:rPr>
      </w:pPr>
      <w:r w:rsidRPr="00EA3D88">
        <w:rPr>
          <w:color w:val="000000"/>
          <w:sz w:val="28"/>
          <w:szCs w:val="24"/>
        </w:rPr>
        <w:t>Структура капитала представляет собой соотношение собственных и заемных финансовых средств, используемых в финансовой деятельности предприятия: финансовую, инвестиционную и операционную деятельность, влияет на конечные результаты.</w:t>
      </w:r>
    </w:p>
    <w:p w:rsidR="00EA3D88" w:rsidRDefault="00C120A5" w:rsidP="00EA3D88">
      <w:pPr>
        <w:spacing w:line="360" w:lineRule="auto"/>
        <w:ind w:firstLine="709"/>
        <w:jc w:val="both"/>
        <w:rPr>
          <w:color w:val="000000"/>
          <w:sz w:val="28"/>
          <w:szCs w:val="24"/>
        </w:rPr>
      </w:pPr>
      <w:r w:rsidRPr="00EA3D88">
        <w:rPr>
          <w:color w:val="000000"/>
          <w:sz w:val="28"/>
          <w:szCs w:val="24"/>
        </w:rPr>
        <w:t>Предприятие, использующее только собственный капитал, имеет наивысшую финансовую устойчивость (коэффициент автономии равен единице), но ограничивает темпы своего развития (т.к. не может обеспечить формирование необходимого дополнительного объема активов в периоды благополучной конъюнктуры рынка) и не использует финансовые возможности прироста прибыли на вложенный капитал.</w:t>
      </w:r>
    </w:p>
    <w:p w:rsidR="00EA3D88" w:rsidRDefault="00C120A5" w:rsidP="00EA3D88">
      <w:pPr>
        <w:spacing w:line="360" w:lineRule="auto"/>
        <w:ind w:firstLine="709"/>
        <w:jc w:val="both"/>
        <w:rPr>
          <w:color w:val="000000"/>
          <w:sz w:val="28"/>
          <w:szCs w:val="24"/>
        </w:rPr>
      </w:pPr>
      <w:r w:rsidRPr="00EA3D88">
        <w:rPr>
          <w:color w:val="000000"/>
          <w:sz w:val="28"/>
          <w:szCs w:val="24"/>
        </w:rPr>
        <w:t>Использование заемного капитала поднимает финансовый потенциал развития предприятия и представляет возможность прироста финансовой рентабельности деятельности. Однако, в большей мере генерирует финансовый риск и угрозу банкротства.</w:t>
      </w:r>
    </w:p>
    <w:p w:rsidR="00EA3D88" w:rsidRDefault="00C120A5" w:rsidP="00EA3D88">
      <w:pPr>
        <w:spacing w:line="360" w:lineRule="auto"/>
        <w:ind w:firstLine="709"/>
        <w:jc w:val="both"/>
        <w:rPr>
          <w:color w:val="000000"/>
          <w:sz w:val="28"/>
          <w:szCs w:val="24"/>
        </w:rPr>
      </w:pPr>
      <w:r w:rsidRPr="00EA3D88">
        <w:rPr>
          <w:color w:val="000000"/>
          <w:sz w:val="28"/>
          <w:szCs w:val="24"/>
        </w:rPr>
        <w:t>4. Обеспечение минимизации затрат по формированию капитала из различных источников. Такая минимизация осуществляется в процессе управления стоимостью капитала, под которой понимается цена, которую предприятие платит за его привлечение из различных источников.</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5. Обеспечение высокоэффективного использования капитала в процессе его хозяйственной деятельности. Реализация этого принципа обеспечивается путем максимизации показателя рентабельности собственного капитала при приемлемом для предприятия уровне финансового риска.</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Для улучшения финансового состояния и совершенствования организации собственного капитала анализируемого предприятия нами разработаны следующие рекомендации:</w:t>
      </w:r>
    </w:p>
    <w:p w:rsidR="00C120A5" w:rsidRPr="00EA3D88" w:rsidRDefault="00C120A5" w:rsidP="00EA3D88">
      <w:pPr>
        <w:numPr>
          <w:ilvl w:val="0"/>
          <w:numId w:val="3"/>
        </w:numPr>
        <w:spacing w:line="360" w:lineRule="auto"/>
        <w:ind w:left="0" w:firstLine="709"/>
        <w:jc w:val="both"/>
        <w:rPr>
          <w:color w:val="000000"/>
          <w:sz w:val="28"/>
          <w:szCs w:val="24"/>
        </w:rPr>
      </w:pPr>
      <w:r w:rsidRPr="00EA3D88">
        <w:rPr>
          <w:color w:val="000000"/>
          <w:sz w:val="28"/>
          <w:szCs w:val="24"/>
        </w:rPr>
        <w:t>увеличить уставный капитал общества с целью повышения его финансовых гарантий;</w:t>
      </w:r>
    </w:p>
    <w:p w:rsidR="00C120A5" w:rsidRPr="00EA3D88" w:rsidRDefault="00C120A5" w:rsidP="00EA3D88">
      <w:pPr>
        <w:numPr>
          <w:ilvl w:val="0"/>
          <w:numId w:val="3"/>
        </w:numPr>
        <w:spacing w:line="360" w:lineRule="auto"/>
        <w:ind w:left="0" w:firstLine="709"/>
        <w:jc w:val="both"/>
        <w:rPr>
          <w:color w:val="000000"/>
          <w:sz w:val="28"/>
          <w:szCs w:val="24"/>
        </w:rPr>
      </w:pPr>
      <w:r w:rsidRPr="00EA3D88">
        <w:rPr>
          <w:color w:val="000000"/>
          <w:sz w:val="28"/>
          <w:szCs w:val="24"/>
        </w:rPr>
        <w:t>создать резервный фонд, а также совершенствовать его учет и отражения в бухгалтерском балансе;</w:t>
      </w:r>
    </w:p>
    <w:p w:rsidR="00C120A5" w:rsidRPr="00EA3D88" w:rsidRDefault="00C120A5" w:rsidP="00EA3D88">
      <w:pPr>
        <w:numPr>
          <w:ilvl w:val="0"/>
          <w:numId w:val="3"/>
        </w:numPr>
        <w:spacing w:line="360" w:lineRule="auto"/>
        <w:ind w:left="0" w:firstLine="709"/>
        <w:jc w:val="both"/>
        <w:rPr>
          <w:color w:val="000000"/>
          <w:sz w:val="28"/>
          <w:szCs w:val="24"/>
        </w:rPr>
      </w:pPr>
      <w:r w:rsidRPr="00EA3D88">
        <w:rPr>
          <w:color w:val="000000"/>
          <w:sz w:val="28"/>
          <w:szCs w:val="24"/>
        </w:rPr>
        <w:t>совершенствовать бухгалтерскую отчетность общества в целях возможности ее использования для финансового анализа всеми участниками рынка;</w:t>
      </w:r>
    </w:p>
    <w:p w:rsidR="00EA3D88" w:rsidRDefault="00C120A5" w:rsidP="00EA3D88">
      <w:pPr>
        <w:numPr>
          <w:ilvl w:val="0"/>
          <w:numId w:val="3"/>
        </w:numPr>
        <w:spacing w:line="360" w:lineRule="auto"/>
        <w:ind w:left="0" w:firstLine="709"/>
        <w:jc w:val="both"/>
        <w:rPr>
          <w:color w:val="000000"/>
          <w:sz w:val="28"/>
          <w:szCs w:val="24"/>
        </w:rPr>
      </w:pPr>
      <w:r w:rsidRPr="00EA3D88">
        <w:rPr>
          <w:color w:val="000000"/>
          <w:sz w:val="28"/>
          <w:szCs w:val="24"/>
        </w:rPr>
        <w:t>изменение порядка учета фонда социальной сферы в соответствии с новым планом счетов.</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Исходя из этого, нами предложен ряд мероприятий</w:t>
      </w:r>
      <w:r w:rsidR="00EA3D88">
        <w:rPr>
          <w:color w:val="000000"/>
          <w:sz w:val="28"/>
          <w:szCs w:val="24"/>
        </w:rPr>
        <w:t xml:space="preserve"> </w:t>
      </w:r>
      <w:r w:rsidRPr="00EA3D88">
        <w:rPr>
          <w:color w:val="000000"/>
          <w:sz w:val="28"/>
          <w:szCs w:val="24"/>
        </w:rPr>
        <w:t>для восстановления финансовой устойчивости ОАО «Усмань-Табак». Предприятию наряду с пополнением источников формирования запасов необходимо обоснованно снижать уровень самих запасов. Необходимый прирост собственного капитала на 2007 год рассчитан в таблице 17 при</w:t>
      </w:r>
      <w:r w:rsidR="00EA3D88">
        <w:rPr>
          <w:color w:val="000000"/>
          <w:sz w:val="28"/>
          <w:szCs w:val="24"/>
        </w:rPr>
        <w:t xml:space="preserve"> </w:t>
      </w:r>
      <w:r w:rsidRPr="00EA3D88">
        <w:rPr>
          <w:color w:val="000000"/>
          <w:sz w:val="28"/>
          <w:szCs w:val="24"/>
        </w:rPr>
        <w:t>условии неизменности величины запасов в следующем периоде.</w:t>
      </w:r>
    </w:p>
    <w:p w:rsidR="00EA3D88" w:rsidRDefault="00EA3D88" w:rsidP="00EA3D88">
      <w:pPr>
        <w:pStyle w:val="3"/>
        <w:keepNext w:val="0"/>
        <w:spacing w:line="360" w:lineRule="auto"/>
        <w:ind w:firstLine="709"/>
        <w:jc w:val="both"/>
        <w:rPr>
          <w:color w:val="000000"/>
          <w:sz w:val="28"/>
        </w:rPr>
      </w:pPr>
    </w:p>
    <w:p w:rsidR="00C120A5" w:rsidRPr="00EA3D88" w:rsidRDefault="00C120A5" w:rsidP="00EA3D88">
      <w:pPr>
        <w:pStyle w:val="3"/>
        <w:keepNext w:val="0"/>
        <w:spacing w:line="360" w:lineRule="auto"/>
        <w:ind w:firstLine="709"/>
        <w:jc w:val="both"/>
        <w:rPr>
          <w:color w:val="000000"/>
          <w:sz w:val="28"/>
        </w:rPr>
      </w:pPr>
      <w:r w:rsidRPr="00EA3D88">
        <w:rPr>
          <w:color w:val="000000"/>
          <w:sz w:val="28"/>
        </w:rPr>
        <w:t>Таблица 17. – Расчет необходимого прироста собственного капитала</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95"/>
        <w:gridCol w:w="4956"/>
        <w:gridCol w:w="1050"/>
      </w:tblGrid>
      <w:tr w:rsidR="00C120A5" w:rsidRPr="00DF05F0" w:rsidTr="00DF05F0">
        <w:trPr>
          <w:cantSplit/>
        </w:trPr>
        <w:tc>
          <w:tcPr>
            <w:tcW w:w="1664" w:type="pct"/>
            <w:shd w:val="clear" w:color="auto" w:fill="auto"/>
          </w:tcPr>
          <w:p w:rsidR="00C120A5" w:rsidRPr="00DF05F0" w:rsidRDefault="00C120A5" w:rsidP="00DF05F0">
            <w:pPr>
              <w:pStyle w:val="2"/>
              <w:keepNext w:val="0"/>
              <w:spacing w:before="0" w:after="0" w:line="360" w:lineRule="auto"/>
              <w:jc w:val="both"/>
              <w:rPr>
                <w:rFonts w:ascii="Times New Roman" w:hAnsi="Times New Roman" w:cs="Times New Roman"/>
                <w:b w:val="0"/>
                <w:color w:val="000000"/>
                <w:sz w:val="20"/>
              </w:rPr>
            </w:pPr>
            <w:r w:rsidRPr="00DF05F0">
              <w:rPr>
                <w:rFonts w:ascii="Times New Roman" w:hAnsi="Times New Roman" w:cs="Times New Roman"/>
                <w:b w:val="0"/>
                <w:color w:val="000000"/>
                <w:sz w:val="20"/>
              </w:rPr>
              <w:t>Показатели</w:t>
            </w:r>
          </w:p>
        </w:tc>
        <w:tc>
          <w:tcPr>
            <w:tcW w:w="2753" w:type="pct"/>
            <w:shd w:val="clear" w:color="auto" w:fill="auto"/>
          </w:tcPr>
          <w:p w:rsidR="00C120A5" w:rsidRPr="00DF05F0" w:rsidRDefault="00C120A5" w:rsidP="00DF05F0">
            <w:pPr>
              <w:pStyle w:val="4"/>
              <w:keepNext w:val="0"/>
              <w:spacing w:line="360" w:lineRule="auto"/>
              <w:jc w:val="both"/>
              <w:rPr>
                <w:color w:val="000000"/>
                <w:sz w:val="20"/>
              </w:rPr>
            </w:pPr>
            <w:r w:rsidRPr="00DF05F0">
              <w:rPr>
                <w:color w:val="000000"/>
                <w:sz w:val="20"/>
              </w:rPr>
              <w:t>Расчет</w:t>
            </w:r>
          </w:p>
        </w:tc>
        <w:tc>
          <w:tcPr>
            <w:tcW w:w="583" w:type="pct"/>
            <w:shd w:val="clear" w:color="auto" w:fill="auto"/>
          </w:tcPr>
          <w:p w:rsidR="00C120A5" w:rsidRPr="00DF05F0" w:rsidRDefault="00C120A5" w:rsidP="00DF05F0">
            <w:pPr>
              <w:pStyle w:val="5"/>
              <w:keepNext w:val="0"/>
              <w:ind w:left="0" w:right="0"/>
              <w:jc w:val="both"/>
              <w:rPr>
                <w:color w:val="000000"/>
                <w:sz w:val="20"/>
              </w:rPr>
            </w:pPr>
            <w:r w:rsidRPr="00DF05F0">
              <w:rPr>
                <w:color w:val="000000"/>
                <w:sz w:val="20"/>
              </w:rPr>
              <w:t>Сумма</w:t>
            </w:r>
          </w:p>
          <w:p w:rsidR="00C120A5" w:rsidRPr="00DF05F0" w:rsidRDefault="00C120A5" w:rsidP="00DF05F0">
            <w:pPr>
              <w:spacing w:line="360" w:lineRule="auto"/>
              <w:ind w:firstLine="0"/>
              <w:jc w:val="both"/>
              <w:rPr>
                <w:color w:val="000000"/>
                <w:szCs w:val="24"/>
              </w:rPr>
            </w:pPr>
            <w:r w:rsidRPr="00DF05F0">
              <w:rPr>
                <w:color w:val="000000"/>
                <w:szCs w:val="24"/>
              </w:rPr>
              <w:t>т.р.</w:t>
            </w:r>
          </w:p>
        </w:tc>
      </w:tr>
      <w:tr w:rsidR="00C120A5" w:rsidRPr="00DF05F0" w:rsidTr="00DF05F0">
        <w:trPr>
          <w:cantSplit/>
        </w:trPr>
        <w:tc>
          <w:tcPr>
            <w:tcW w:w="1664"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1. Необходимый прирост собственного капитала за </w:t>
            </w:r>
            <w:smartTag w:uri="urn:schemas-microsoft-com:office:smarttags" w:element="metricconverter">
              <w:smartTagPr>
                <w:attr w:name="ProductID" w:val="2006 г"/>
              </w:smartTagPr>
              <w:r w:rsidRPr="00DF05F0">
                <w:rPr>
                  <w:color w:val="000000"/>
                  <w:szCs w:val="24"/>
                </w:rPr>
                <w:t>2006 г</w:t>
              </w:r>
            </w:smartTag>
            <w:r w:rsidRPr="00DF05F0">
              <w:rPr>
                <w:color w:val="000000"/>
                <w:szCs w:val="24"/>
              </w:rPr>
              <w:t>.</w:t>
            </w:r>
          </w:p>
        </w:tc>
        <w:tc>
          <w:tcPr>
            <w:tcW w:w="2753" w:type="pct"/>
            <w:shd w:val="clear" w:color="auto" w:fill="auto"/>
          </w:tcPr>
          <w:p w:rsidR="00C120A5" w:rsidRPr="00DF05F0" w:rsidRDefault="003B7E4D" w:rsidP="00DF05F0">
            <w:pPr>
              <w:spacing w:line="360" w:lineRule="auto"/>
              <w:ind w:firstLine="0"/>
              <w:jc w:val="both"/>
              <w:rPr>
                <w:color w:val="000000"/>
                <w:szCs w:val="24"/>
              </w:rPr>
            </w:pPr>
            <w:r>
              <w:rPr>
                <w:color w:val="000000"/>
                <w:position w:val="-10"/>
                <w:szCs w:val="24"/>
              </w:rPr>
              <w:pict>
                <v:shape id="_x0000_i1029" type="#_x0000_t75" style="width:227.25pt;height:15.75pt" fillcolor="window">
                  <v:imagedata r:id="rId11" o:title=""/>
                </v:shape>
              </w:pict>
            </w:r>
          </w:p>
        </w:tc>
        <w:tc>
          <w:tcPr>
            <w:tcW w:w="58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32992,43</w:t>
            </w:r>
          </w:p>
        </w:tc>
      </w:tr>
      <w:tr w:rsidR="00C120A5" w:rsidRPr="00DF05F0" w:rsidTr="00DF05F0">
        <w:trPr>
          <w:cantSplit/>
        </w:trPr>
        <w:tc>
          <w:tcPr>
            <w:tcW w:w="1664"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 xml:space="preserve">2. Фактический прирост собственного капитала за </w:t>
            </w:r>
            <w:smartTag w:uri="urn:schemas-microsoft-com:office:smarttags" w:element="metricconverter">
              <w:smartTagPr>
                <w:attr w:name="ProductID" w:val="2006 г"/>
              </w:smartTagPr>
              <w:r w:rsidRPr="00DF05F0">
                <w:rPr>
                  <w:color w:val="000000"/>
                  <w:szCs w:val="24"/>
                </w:rPr>
                <w:t>2006 г</w:t>
              </w:r>
            </w:smartTag>
            <w:r w:rsidRPr="00DF05F0">
              <w:rPr>
                <w:color w:val="000000"/>
                <w:szCs w:val="24"/>
              </w:rPr>
              <w:t>.</w:t>
            </w:r>
          </w:p>
        </w:tc>
        <w:tc>
          <w:tcPr>
            <w:tcW w:w="275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81612-71222</w:t>
            </w:r>
          </w:p>
        </w:tc>
        <w:tc>
          <w:tcPr>
            <w:tcW w:w="58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10390</w:t>
            </w:r>
          </w:p>
        </w:tc>
      </w:tr>
      <w:tr w:rsidR="00C120A5" w:rsidRPr="00DF05F0" w:rsidTr="00DF05F0">
        <w:trPr>
          <w:cantSplit/>
        </w:trPr>
        <w:tc>
          <w:tcPr>
            <w:tcW w:w="1664"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3. Необходимый прирост собственного капитала</w:t>
            </w:r>
          </w:p>
          <w:p w:rsidR="00C120A5" w:rsidRPr="00DF05F0" w:rsidRDefault="00C120A5" w:rsidP="00DF05F0">
            <w:pPr>
              <w:spacing w:line="360" w:lineRule="auto"/>
              <w:ind w:firstLine="0"/>
              <w:jc w:val="both"/>
              <w:rPr>
                <w:color w:val="000000"/>
                <w:szCs w:val="24"/>
              </w:rPr>
            </w:pPr>
            <w:smartTag w:uri="urn:schemas-microsoft-com:office:smarttags" w:element="metricconverter">
              <w:smartTagPr>
                <w:attr w:name="ProductID" w:val="2007 г"/>
              </w:smartTagPr>
              <w:r w:rsidRPr="00DF05F0">
                <w:rPr>
                  <w:color w:val="000000"/>
                  <w:szCs w:val="24"/>
                </w:rPr>
                <w:t>2007 г</w:t>
              </w:r>
            </w:smartTag>
            <w:r w:rsidRPr="00DF05F0">
              <w:rPr>
                <w:color w:val="000000"/>
                <w:szCs w:val="24"/>
              </w:rPr>
              <w:t>.</w:t>
            </w:r>
          </w:p>
        </w:tc>
        <w:tc>
          <w:tcPr>
            <w:tcW w:w="2753" w:type="pct"/>
            <w:shd w:val="clear" w:color="auto" w:fill="auto"/>
          </w:tcPr>
          <w:p w:rsidR="00C120A5" w:rsidRPr="00DF05F0" w:rsidRDefault="003B7E4D" w:rsidP="00DF05F0">
            <w:pPr>
              <w:spacing w:line="360" w:lineRule="auto"/>
              <w:ind w:firstLine="0"/>
              <w:jc w:val="both"/>
              <w:rPr>
                <w:color w:val="000000"/>
                <w:szCs w:val="24"/>
              </w:rPr>
            </w:pPr>
            <w:r>
              <w:rPr>
                <w:color w:val="000000"/>
                <w:position w:val="-10"/>
                <w:szCs w:val="24"/>
              </w:rPr>
              <w:pict>
                <v:shape id="_x0000_i1030" type="#_x0000_t75" style="width:180pt;height:15.75pt" fillcolor="window">
                  <v:imagedata r:id="rId12" o:title=""/>
                </v:shape>
              </w:pict>
            </w:r>
          </w:p>
        </w:tc>
        <w:tc>
          <w:tcPr>
            <w:tcW w:w="583" w:type="pct"/>
            <w:shd w:val="clear" w:color="auto" w:fill="auto"/>
          </w:tcPr>
          <w:p w:rsidR="00C120A5" w:rsidRPr="00DF05F0" w:rsidRDefault="00C120A5" w:rsidP="00DF05F0">
            <w:pPr>
              <w:spacing w:line="360" w:lineRule="auto"/>
              <w:ind w:firstLine="0"/>
              <w:jc w:val="both"/>
              <w:rPr>
                <w:color w:val="000000"/>
                <w:szCs w:val="24"/>
              </w:rPr>
            </w:pPr>
            <w:r w:rsidRPr="00DF05F0">
              <w:rPr>
                <w:color w:val="000000"/>
                <w:szCs w:val="24"/>
              </w:rPr>
              <w:t>23011,28</w:t>
            </w:r>
          </w:p>
        </w:tc>
      </w:tr>
    </w:tbl>
    <w:p w:rsidR="00C120A5" w:rsidRPr="00EA3D88" w:rsidRDefault="00EA3D88" w:rsidP="00EA3D88">
      <w:pPr>
        <w:spacing w:line="360" w:lineRule="auto"/>
        <w:ind w:firstLine="709"/>
        <w:jc w:val="both"/>
        <w:rPr>
          <w:color w:val="000000"/>
          <w:sz w:val="28"/>
          <w:szCs w:val="24"/>
        </w:rPr>
      </w:pPr>
      <w:r>
        <w:rPr>
          <w:color w:val="000000"/>
          <w:sz w:val="28"/>
          <w:szCs w:val="24"/>
        </w:rPr>
        <w:br w:type="page"/>
      </w:r>
      <w:r w:rsidR="00C120A5" w:rsidRPr="00EA3D88">
        <w:rPr>
          <w:color w:val="000000"/>
          <w:sz w:val="28"/>
          <w:szCs w:val="24"/>
        </w:rPr>
        <w:t xml:space="preserve">Как показывают данные таблицы, фактический прирост собственного капитала за </w:t>
      </w:r>
      <w:smartTag w:uri="urn:schemas-microsoft-com:office:smarttags" w:element="metricconverter">
        <w:smartTagPr>
          <w:attr w:name="ProductID" w:val="2006 г"/>
        </w:smartTagPr>
        <w:r w:rsidR="00C120A5" w:rsidRPr="00EA3D88">
          <w:rPr>
            <w:color w:val="000000"/>
            <w:sz w:val="28"/>
            <w:szCs w:val="24"/>
          </w:rPr>
          <w:t>2006 г</w:t>
        </w:r>
      </w:smartTag>
      <w:r w:rsidR="00C120A5" w:rsidRPr="00EA3D88">
        <w:rPr>
          <w:color w:val="000000"/>
          <w:sz w:val="28"/>
          <w:szCs w:val="24"/>
        </w:rPr>
        <w:t>. оказался недостаточным для обеспечения запасов предприятия собственными</w:t>
      </w:r>
      <w:r>
        <w:rPr>
          <w:color w:val="000000"/>
          <w:sz w:val="28"/>
          <w:szCs w:val="24"/>
        </w:rPr>
        <w:t xml:space="preserve"> </w:t>
      </w:r>
      <w:r w:rsidR="00C120A5" w:rsidRPr="00EA3D88">
        <w:rPr>
          <w:color w:val="000000"/>
          <w:sz w:val="28"/>
          <w:szCs w:val="24"/>
        </w:rPr>
        <w:t>источниками.</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Увеличение собственного капитала может быть осуществлено в результате накопления или консервации нераспределенной прибыли для целей основной деятельности со значительным ограничением использования ее на непроизводственные цели, а также в результате распределения чистой прибыли в резервные фонды, образуемые в соответствии с учредительными документами.</w:t>
      </w:r>
    </w:p>
    <w:p w:rsidR="00EA3D88" w:rsidRDefault="00C120A5" w:rsidP="00EA3D88">
      <w:pPr>
        <w:spacing w:line="360" w:lineRule="auto"/>
        <w:ind w:firstLine="709"/>
        <w:jc w:val="both"/>
        <w:rPr>
          <w:color w:val="000000"/>
          <w:sz w:val="28"/>
          <w:szCs w:val="24"/>
        </w:rPr>
      </w:pPr>
      <w:r w:rsidRPr="00EA3D88">
        <w:rPr>
          <w:color w:val="000000"/>
          <w:sz w:val="28"/>
          <w:szCs w:val="24"/>
        </w:rPr>
        <w:t xml:space="preserve">Предельный размер резервного фонда находится в прямой зависимости от размера уставного капитала. Анализируемому предприятию целесообразно создавать резервный фонд в размере, указанном в его учредительных документах, то есть 25% от уставного капитала и формировать его путем ежегодных отчислений в размере не менее 5% от чистой прибыли. </w:t>
      </w:r>
    </w:p>
    <w:p w:rsidR="00EA3D88" w:rsidRDefault="00C120A5" w:rsidP="00EA3D88">
      <w:pPr>
        <w:pStyle w:val="33"/>
        <w:ind w:firstLine="709"/>
        <w:jc w:val="both"/>
        <w:rPr>
          <w:color w:val="000000"/>
        </w:rPr>
      </w:pPr>
      <w:r w:rsidRPr="00EA3D88">
        <w:rPr>
          <w:color w:val="000000"/>
        </w:rPr>
        <w:t>Учитывая значение информации о составе и структуре собственного капитала для анализа способности предприятия к самофинансированию, необходимо предусмотреть ее раскрытие в пояснениях к отчету с тем, чтобы внешний пользователь имел возможность принимать нужные решения.</w:t>
      </w:r>
    </w:p>
    <w:p w:rsidR="00EA3D88" w:rsidRDefault="00C120A5" w:rsidP="00EA3D88">
      <w:pPr>
        <w:pStyle w:val="a5"/>
        <w:spacing w:after="0" w:line="360" w:lineRule="auto"/>
        <w:ind w:firstLine="709"/>
        <w:jc w:val="both"/>
        <w:rPr>
          <w:color w:val="000000"/>
          <w:sz w:val="28"/>
        </w:rPr>
      </w:pPr>
      <w:r w:rsidRPr="00EA3D88">
        <w:rPr>
          <w:color w:val="000000"/>
          <w:sz w:val="28"/>
        </w:rPr>
        <w:t xml:space="preserve">Проведенный анализ организации собственного капитала и финансового состояния ОАО «Усмань-Табак» свидетельствует о эффективной финансовой работе в хозяйстве. При анализе было выявлено, что предприятие является прибыльным, прибыль в </w:t>
      </w:r>
      <w:smartTag w:uri="urn:schemas-microsoft-com:office:smarttags" w:element="metricconverter">
        <w:smartTagPr>
          <w:attr w:name="ProductID" w:val="2006 г"/>
        </w:smartTagPr>
        <w:r w:rsidRPr="00EA3D88">
          <w:rPr>
            <w:color w:val="000000"/>
            <w:sz w:val="28"/>
          </w:rPr>
          <w:t>2006 г</w:t>
        </w:r>
      </w:smartTag>
      <w:r w:rsidRPr="00EA3D88">
        <w:rPr>
          <w:color w:val="000000"/>
          <w:sz w:val="28"/>
        </w:rPr>
        <w:t>. составила 45761 тыс. руб.</w:t>
      </w:r>
    </w:p>
    <w:p w:rsidR="00C120A5" w:rsidRPr="00EA3D88" w:rsidRDefault="00C120A5" w:rsidP="00EA3D88">
      <w:pPr>
        <w:spacing w:line="360" w:lineRule="auto"/>
        <w:ind w:firstLine="709"/>
        <w:jc w:val="both"/>
        <w:rPr>
          <w:color w:val="000000"/>
          <w:sz w:val="28"/>
          <w:szCs w:val="24"/>
        </w:rPr>
      </w:pPr>
    </w:p>
    <w:p w:rsidR="00C120A5" w:rsidRPr="00EA3D88" w:rsidRDefault="00C120A5" w:rsidP="00EA3D88">
      <w:pPr>
        <w:spacing w:line="360" w:lineRule="auto"/>
        <w:ind w:firstLine="709"/>
        <w:jc w:val="both"/>
        <w:rPr>
          <w:color w:val="000000"/>
          <w:sz w:val="28"/>
          <w:szCs w:val="24"/>
        </w:rPr>
      </w:pPr>
    </w:p>
    <w:p w:rsidR="00C120A5" w:rsidRPr="00EA3D88" w:rsidRDefault="00EA3D88" w:rsidP="00EA3D88">
      <w:pPr>
        <w:spacing w:line="360" w:lineRule="auto"/>
        <w:ind w:firstLine="709"/>
        <w:jc w:val="both"/>
        <w:rPr>
          <w:b/>
          <w:color w:val="000000"/>
          <w:sz w:val="28"/>
          <w:szCs w:val="24"/>
        </w:rPr>
      </w:pPr>
      <w:r>
        <w:rPr>
          <w:color w:val="000000"/>
          <w:sz w:val="28"/>
          <w:szCs w:val="24"/>
        </w:rPr>
        <w:br w:type="page"/>
      </w:r>
      <w:r w:rsidR="00C120A5" w:rsidRPr="00EA3D88">
        <w:rPr>
          <w:b/>
          <w:color w:val="000000"/>
          <w:sz w:val="28"/>
          <w:szCs w:val="24"/>
        </w:rPr>
        <w:t>Заключение</w:t>
      </w:r>
    </w:p>
    <w:p w:rsidR="00EA3D88" w:rsidRDefault="00EA3D88" w:rsidP="00EA3D88">
      <w:pPr>
        <w:tabs>
          <w:tab w:val="left" w:pos="7020"/>
        </w:tabs>
        <w:spacing w:line="360" w:lineRule="auto"/>
        <w:ind w:firstLine="709"/>
        <w:jc w:val="both"/>
        <w:rPr>
          <w:color w:val="000000"/>
          <w:sz w:val="28"/>
          <w:szCs w:val="24"/>
        </w:rPr>
      </w:pPr>
    </w:p>
    <w:p w:rsidR="00C120A5" w:rsidRPr="00EA3D88" w:rsidRDefault="00C120A5" w:rsidP="00EA3D88">
      <w:pPr>
        <w:tabs>
          <w:tab w:val="left" w:pos="7020"/>
        </w:tabs>
        <w:spacing w:line="360" w:lineRule="auto"/>
        <w:ind w:firstLine="709"/>
        <w:jc w:val="both"/>
        <w:rPr>
          <w:color w:val="000000"/>
          <w:sz w:val="28"/>
          <w:szCs w:val="24"/>
        </w:rPr>
      </w:pPr>
      <w:r w:rsidRPr="00EA3D88">
        <w:rPr>
          <w:color w:val="000000"/>
          <w:sz w:val="28"/>
          <w:szCs w:val="24"/>
        </w:rPr>
        <w:t xml:space="preserve">В курсовой работе были выявлены и обоснованы сущность и понятие капитала, так как при анализе финансового состояния предприятия четко определяется, что его успешная деятельность зависит от рациональной структуры капитала и эффективности его использования. </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В ходе настоящего исследования была достигнута цель –</w:t>
      </w:r>
      <w:r w:rsidR="00EA3D88">
        <w:rPr>
          <w:color w:val="000000"/>
          <w:sz w:val="28"/>
          <w:szCs w:val="24"/>
        </w:rPr>
        <w:t xml:space="preserve"> </w:t>
      </w:r>
      <w:r w:rsidRPr="00EA3D88">
        <w:rPr>
          <w:color w:val="000000"/>
          <w:sz w:val="28"/>
          <w:szCs w:val="24"/>
        </w:rPr>
        <w:t xml:space="preserve">разработана рациональная структура капитала ОАО “Усмань-Табак” на основе использования количественных методов и технологий. </w:t>
      </w:r>
    </w:p>
    <w:p w:rsidR="00C120A5" w:rsidRPr="00EA3D88" w:rsidRDefault="00C120A5" w:rsidP="00EA3D88">
      <w:pPr>
        <w:pStyle w:val="31"/>
        <w:spacing w:after="0" w:line="360" w:lineRule="auto"/>
        <w:ind w:left="0" w:firstLine="709"/>
        <w:jc w:val="both"/>
        <w:rPr>
          <w:color w:val="000000"/>
          <w:sz w:val="28"/>
          <w:szCs w:val="20"/>
        </w:rPr>
      </w:pPr>
      <w:r w:rsidRPr="00EA3D88">
        <w:rPr>
          <w:color w:val="000000"/>
          <w:sz w:val="28"/>
          <w:szCs w:val="20"/>
        </w:rPr>
        <w:t>Первая глава работы посвящена теоретическим аспектам сущности, составу, структуре собственного и заемного капитала. Собственный капитал предприятия</w:t>
      </w:r>
      <w:r w:rsidR="00EA3D88">
        <w:rPr>
          <w:color w:val="000000"/>
          <w:sz w:val="28"/>
          <w:szCs w:val="20"/>
        </w:rPr>
        <w:t xml:space="preserve"> </w:t>
      </w:r>
      <w:r w:rsidRPr="00EA3D88">
        <w:rPr>
          <w:color w:val="000000"/>
          <w:sz w:val="28"/>
          <w:szCs w:val="20"/>
        </w:rPr>
        <w:t>представлен основными составляющими: уставным капиталом, добавочным капиталом, резервным капиталом и нераспределенной прибылью. Составляющими заемного капитала являются долгосрочные и краткосрочные кредиты и, займы, кредиторская задолженность. Их наличие, размер, тактика использования определяют эффективность работы предприятия в целом.</w:t>
      </w:r>
    </w:p>
    <w:p w:rsidR="00EA3D88" w:rsidRDefault="00C120A5" w:rsidP="00EA3D88">
      <w:pPr>
        <w:spacing w:line="360" w:lineRule="auto"/>
        <w:ind w:firstLine="709"/>
        <w:jc w:val="both"/>
        <w:rPr>
          <w:color w:val="000000"/>
          <w:sz w:val="28"/>
          <w:szCs w:val="24"/>
        </w:rPr>
      </w:pPr>
      <w:r w:rsidRPr="00EA3D88">
        <w:rPr>
          <w:color w:val="000000"/>
          <w:sz w:val="28"/>
          <w:szCs w:val="24"/>
        </w:rPr>
        <w:t>Глава 2 исследования, посвящена анализу структуры капитала ОАО “ Усмань-Табак”.</w:t>
      </w:r>
      <w:r w:rsidR="00EA3D88">
        <w:rPr>
          <w:color w:val="000000"/>
          <w:sz w:val="28"/>
          <w:szCs w:val="24"/>
        </w:rPr>
        <w:t xml:space="preserve"> </w:t>
      </w:r>
      <w:r w:rsidRPr="00EA3D88">
        <w:rPr>
          <w:color w:val="000000"/>
          <w:sz w:val="28"/>
          <w:szCs w:val="24"/>
        </w:rPr>
        <w:t xml:space="preserve">В целом исследование направлено на изучение современных концепций управления капиталом и их применение для определения оптимизации структуры источников финансирования ОАО “ Усмань-Табак ”. Проведённое исследование позволяет сформулировать следующие рекомендации: </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w:t>
      </w:r>
      <w:r w:rsidR="00EA3D88">
        <w:rPr>
          <w:color w:val="000000"/>
          <w:sz w:val="28"/>
          <w:szCs w:val="24"/>
        </w:rPr>
        <w:t xml:space="preserve"> </w:t>
      </w:r>
      <w:r w:rsidRPr="00EA3D88">
        <w:rPr>
          <w:color w:val="000000"/>
          <w:sz w:val="28"/>
          <w:szCs w:val="24"/>
        </w:rPr>
        <w:t>увеличить рентабельность активов предприятия (</w:t>
      </w:r>
      <w:r w:rsidRPr="00EA3D88">
        <w:rPr>
          <w:color w:val="000000"/>
          <w:sz w:val="28"/>
          <w:szCs w:val="24"/>
          <w:lang w:val="en-US"/>
        </w:rPr>
        <w:t>PA</w:t>
      </w:r>
      <w:r w:rsidRPr="00EA3D88">
        <w:rPr>
          <w:color w:val="000000"/>
          <w:sz w:val="28"/>
          <w:szCs w:val="24"/>
        </w:rPr>
        <w:t xml:space="preserve">) </w:t>
      </w:r>
      <w:r w:rsidRPr="00EA3D88">
        <w:rPr>
          <w:color w:val="000000"/>
          <w:sz w:val="28"/>
          <w:szCs w:val="24"/>
          <w:lang w:val="en-US"/>
        </w:rPr>
        <w:t>c</w:t>
      </w:r>
      <w:r w:rsidRPr="00EA3D88">
        <w:rPr>
          <w:color w:val="000000"/>
          <w:sz w:val="28"/>
          <w:szCs w:val="24"/>
        </w:rPr>
        <w:t xml:space="preserve"> шагом 2% и соответственно уменьшить</w:t>
      </w:r>
      <w:r w:rsidR="00EA3D88">
        <w:rPr>
          <w:color w:val="000000"/>
          <w:sz w:val="28"/>
          <w:szCs w:val="24"/>
        </w:rPr>
        <w:t xml:space="preserve"> </w:t>
      </w:r>
      <w:r w:rsidRPr="00EA3D88">
        <w:rPr>
          <w:color w:val="000000"/>
          <w:sz w:val="28"/>
          <w:szCs w:val="24"/>
        </w:rPr>
        <w:t>величину заемных средств (</w:t>
      </w:r>
      <w:r w:rsidRPr="00EA3D88">
        <w:rPr>
          <w:color w:val="000000"/>
          <w:sz w:val="28"/>
          <w:szCs w:val="24"/>
          <w:lang w:val="en-US"/>
        </w:rPr>
        <w:t>SC</w:t>
      </w:r>
      <w:r w:rsidRPr="00EA3D88">
        <w:rPr>
          <w:color w:val="000000"/>
          <w:sz w:val="28"/>
          <w:szCs w:val="24"/>
        </w:rPr>
        <w:t xml:space="preserve">) на 40 тыс. руб. </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w:t>
      </w:r>
      <w:r w:rsidR="00EA3D88">
        <w:rPr>
          <w:color w:val="000000"/>
          <w:sz w:val="28"/>
          <w:szCs w:val="24"/>
        </w:rPr>
        <w:t xml:space="preserve"> </w:t>
      </w:r>
      <w:r w:rsidRPr="00EA3D88">
        <w:rPr>
          <w:color w:val="000000"/>
          <w:sz w:val="28"/>
          <w:szCs w:val="24"/>
        </w:rPr>
        <w:t>необходимо повысить долю собственных средств в источниках финансирования, за счет рационального распределения прибыли;</w:t>
      </w:r>
    </w:p>
    <w:p w:rsidR="00C120A5" w:rsidRPr="00EA3D88" w:rsidRDefault="00C120A5" w:rsidP="00EA3D88">
      <w:pPr>
        <w:spacing w:line="360" w:lineRule="auto"/>
        <w:ind w:firstLine="709"/>
        <w:jc w:val="both"/>
        <w:rPr>
          <w:color w:val="000000"/>
          <w:sz w:val="28"/>
          <w:szCs w:val="24"/>
        </w:rPr>
      </w:pPr>
      <w:r w:rsidRPr="00EA3D88">
        <w:rPr>
          <w:color w:val="000000"/>
          <w:sz w:val="28"/>
          <w:szCs w:val="24"/>
        </w:rPr>
        <w:t>-</w:t>
      </w:r>
      <w:r w:rsidR="00EA3D88">
        <w:rPr>
          <w:color w:val="000000"/>
          <w:sz w:val="28"/>
          <w:szCs w:val="24"/>
        </w:rPr>
        <w:t xml:space="preserve"> </w:t>
      </w:r>
      <w:r w:rsidRPr="00EA3D88">
        <w:rPr>
          <w:color w:val="000000"/>
          <w:sz w:val="28"/>
          <w:szCs w:val="24"/>
        </w:rPr>
        <w:t>рассмотреть все возможные варианты получения долгосрочных кредитов для усовершенствования производства, а так же сократить отток собственных средств в дебиторскую задолженность посредством комплексного подхода изучения заказчика, использования современных схем и средств расчетов.</w:t>
      </w:r>
      <w:r w:rsidR="00EA3D88">
        <w:rPr>
          <w:color w:val="000000"/>
          <w:sz w:val="28"/>
          <w:szCs w:val="24"/>
        </w:rPr>
        <w:t xml:space="preserve"> </w:t>
      </w:r>
    </w:p>
    <w:p w:rsidR="00EA3D88" w:rsidRDefault="00EA3D88" w:rsidP="00EA3D88">
      <w:pPr>
        <w:pStyle w:val="a5"/>
        <w:spacing w:after="0" w:line="360" w:lineRule="auto"/>
        <w:ind w:firstLine="709"/>
        <w:jc w:val="both"/>
        <w:rPr>
          <w:b/>
          <w:color w:val="000000"/>
          <w:sz w:val="28"/>
        </w:rPr>
      </w:pPr>
    </w:p>
    <w:p w:rsidR="00EA3D88" w:rsidRDefault="00EA3D88" w:rsidP="00EA3D88">
      <w:pPr>
        <w:pStyle w:val="a5"/>
        <w:spacing w:after="0" w:line="360" w:lineRule="auto"/>
        <w:ind w:firstLine="709"/>
        <w:jc w:val="both"/>
        <w:rPr>
          <w:b/>
          <w:color w:val="000000"/>
          <w:sz w:val="28"/>
        </w:rPr>
      </w:pPr>
    </w:p>
    <w:p w:rsidR="00C120A5" w:rsidRPr="00EA3D88" w:rsidRDefault="00EA3D88" w:rsidP="00EA3D88">
      <w:pPr>
        <w:pStyle w:val="a5"/>
        <w:spacing w:after="0" w:line="360" w:lineRule="auto"/>
        <w:ind w:firstLine="709"/>
        <w:jc w:val="both"/>
        <w:rPr>
          <w:b/>
          <w:color w:val="000000"/>
          <w:sz w:val="28"/>
        </w:rPr>
      </w:pPr>
      <w:r>
        <w:rPr>
          <w:b/>
          <w:color w:val="000000"/>
          <w:sz w:val="28"/>
        </w:rPr>
        <w:br w:type="page"/>
        <w:t>Список используемой литературы</w:t>
      </w:r>
    </w:p>
    <w:p w:rsidR="00C120A5" w:rsidRPr="00EA3D88" w:rsidRDefault="00C120A5" w:rsidP="00EA3D88">
      <w:pPr>
        <w:pStyle w:val="a5"/>
        <w:spacing w:after="0" w:line="360" w:lineRule="auto"/>
        <w:ind w:firstLine="709"/>
        <w:jc w:val="both"/>
        <w:rPr>
          <w:color w:val="000000"/>
          <w:sz w:val="28"/>
        </w:rPr>
      </w:pPr>
    </w:p>
    <w:p w:rsidR="00EA3D88" w:rsidRDefault="00C120A5"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Конституция</w:t>
      </w:r>
      <w:r w:rsidR="00EA3D88">
        <w:rPr>
          <w:color w:val="000000"/>
          <w:sz w:val="28"/>
          <w:szCs w:val="24"/>
        </w:rPr>
        <w:t xml:space="preserve"> </w:t>
      </w:r>
      <w:r w:rsidRPr="00EA3D88">
        <w:rPr>
          <w:color w:val="000000"/>
          <w:sz w:val="28"/>
          <w:szCs w:val="24"/>
        </w:rPr>
        <w:t>РФ от 12.12.93 г</w:t>
      </w:r>
    </w:p>
    <w:p w:rsidR="00EA3D88" w:rsidRDefault="00C120A5"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Закон «Об акционерных обществах»</w:t>
      </w:r>
      <w:r w:rsidR="00EA3D88">
        <w:rPr>
          <w:color w:val="000000"/>
          <w:sz w:val="28"/>
          <w:szCs w:val="24"/>
        </w:rPr>
        <w:t xml:space="preserve"> </w:t>
      </w:r>
      <w:r w:rsidRPr="00EA3D88">
        <w:rPr>
          <w:color w:val="000000"/>
          <w:sz w:val="28"/>
          <w:szCs w:val="24"/>
        </w:rPr>
        <w:t>от 07.08.01</w:t>
      </w:r>
      <w:r w:rsidR="00EA3D88">
        <w:rPr>
          <w:color w:val="000000"/>
          <w:sz w:val="28"/>
          <w:szCs w:val="24"/>
        </w:rPr>
        <w:t xml:space="preserve"> </w:t>
      </w:r>
      <w:r w:rsidRPr="00EA3D88">
        <w:rPr>
          <w:color w:val="000000"/>
          <w:sz w:val="28"/>
          <w:szCs w:val="24"/>
        </w:rPr>
        <w:t>г. №120-ФЗ</w:t>
      </w:r>
    </w:p>
    <w:p w:rsidR="00C120A5" w:rsidRPr="00EA3D88" w:rsidRDefault="00C120A5"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Гражданский кодекс РФ Часть 1 и 2.</w:t>
      </w:r>
    </w:p>
    <w:p w:rsidR="00EA3D88" w:rsidRDefault="00C120A5"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Федеральный Закон «О несостоятельности (банкротстве)», принятый Государственной Думой 27.09.2002</w:t>
      </w:r>
      <w:r w:rsidR="00EA3D88">
        <w:rPr>
          <w:color w:val="000000"/>
          <w:sz w:val="28"/>
          <w:szCs w:val="24"/>
        </w:rPr>
        <w:t xml:space="preserve"> </w:t>
      </w:r>
      <w:r w:rsidRPr="00EA3D88">
        <w:rPr>
          <w:color w:val="000000"/>
          <w:sz w:val="28"/>
          <w:szCs w:val="24"/>
        </w:rPr>
        <w:t>г. и одобренный Советом Федерации 16.10.2002</w:t>
      </w:r>
      <w:r w:rsidR="00EA3D88">
        <w:rPr>
          <w:color w:val="000000"/>
          <w:sz w:val="28"/>
          <w:szCs w:val="24"/>
        </w:rPr>
        <w:t xml:space="preserve"> </w:t>
      </w:r>
      <w:r w:rsidRPr="00EA3D88">
        <w:rPr>
          <w:color w:val="000000"/>
          <w:sz w:val="28"/>
          <w:szCs w:val="24"/>
        </w:rPr>
        <w:t>г.</w:t>
      </w:r>
    </w:p>
    <w:p w:rsidR="00C120A5" w:rsidRPr="00EA3D88" w:rsidRDefault="00C120A5"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Налоговый Кодекс РФ (принят ГД 16.07.98 г.).</w:t>
      </w:r>
    </w:p>
    <w:p w:rsidR="00C120A5" w:rsidRPr="00EA3D88" w:rsidRDefault="00C120A5"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Федеральный Закон «О бухгалтерском учете» от 21.11.96</w:t>
      </w:r>
      <w:r w:rsidR="00EA3D88">
        <w:rPr>
          <w:color w:val="000000"/>
          <w:sz w:val="28"/>
          <w:szCs w:val="24"/>
        </w:rPr>
        <w:t xml:space="preserve"> </w:t>
      </w:r>
      <w:r w:rsidRPr="00EA3D88">
        <w:rPr>
          <w:color w:val="000000"/>
          <w:sz w:val="28"/>
          <w:szCs w:val="24"/>
        </w:rPr>
        <w:t>г. №129-ФЗ</w:t>
      </w:r>
    </w:p>
    <w:p w:rsidR="00C120A5" w:rsidRPr="00EA3D88" w:rsidRDefault="00C120A5"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Устав АОА «Усмань-Табак».</w:t>
      </w:r>
    </w:p>
    <w:p w:rsidR="00C120A5" w:rsidRPr="00EA3D88" w:rsidRDefault="00E5046B"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Лытнева</w:t>
      </w:r>
      <w:r>
        <w:rPr>
          <w:color w:val="000000"/>
          <w:sz w:val="28"/>
          <w:szCs w:val="24"/>
        </w:rPr>
        <w:t xml:space="preserve"> </w:t>
      </w:r>
      <w:r w:rsidRPr="00EA3D88">
        <w:rPr>
          <w:color w:val="000000"/>
          <w:sz w:val="28"/>
          <w:szCs w:val="24"/>
        </w:rPr>
        <w:t>Е.А.</w:t>
      </w:r>
      <w:r w:rsidR="00C120A5" w:rsidRPr="00EA3D88">
        <w:rPr>
          <w:color w:val="000000"/>
          <w:sz w:val="28"/>
          <w:szCs w:val="24"/>
        </w:rPr>
        <w:t xml:space="preserve">, </w:t>
      </w:r>
      <w:r w:rsidRPr="00EA3D88">
        <w:rPr>
          <w:color w:val="000000"/>
          <w:sz w:val="28"/>
          <w:szCs w:val="24"/>
        </w:rPr>
        <w:t>Лытнева</w:t>
      </w:r>
      <w:r>
        <w:rPr>
          <w:color w:val="000000"/>
          <w:sz w:val="28"/>
          <w:szCs w:val="24"/>
        </w:rPr>
        <w:t xml:space="preserve"> </w:t>
      </w:r>
      <w:r w:rsidRPr="00EA3D88">
        <w:rPr>
          <w:color w:val="000000"/>
          <w:sz w:val="28"/>
          <w:szCs w:val="24"/>
        </w:rPr>
        <w:t>Н.А.</w:t>
      </w:r>
      <w:r w:rsidR="00C120A5" w:rsidRPr="00EA3D88">
        <w:rPr>
          <w:color w:val="000000"/>
          <w:sz w:val="28"/>
          <w:szCs w:val="24"/>
        </w:rPr>
        <w:t xml:space="preserve">, </w:t>
      </w:r>
      <w:r w:rsidRPr="00EA3D88">
        <w:rPr>
          <w:color w:val="000000"/>
          <w:sz w:val="28"/>
          <w:szCs w:val="24"/>
        </w:rPr>
        <w:t>Малявкина</w:t>
      </w:r>
      <w:r>
        <w:rPr>
          <w:color w:val="000000"/>
          <w:sz w:val="28"/>
          <w:szCs w:val="24"/>
        </w:rPr>
        <w:t xml:space="preserve"> </w:t>
      </w:r>
      <w:r w:rsidRPr="00EA3D88">
        <w:rPr>
          <w:color w:val="000000"/>
          <w:sz w:val="28"/>
          <w:szCs w:val="24"/>
        </w:rPr>
        <w:t>Л.И.</w:t>
      </w:r>
      <w:r w:rsidR="00C120A5" w:rsidRPr="00EA3D88">
        <w:rPr>
          <w:color w:val="000000"/>
          <w:sz w:val="28"/>
          <w:szCs w:val="24"/>
        </w:rPr>
        <w:t xml:space="preserve"> «Переход права собственности доли участника в уставном капитале» Бух. Учет № 16 2000 стр.</w:t>
      </w:r>
      <w:r w:rsidR="00EA3D88">
        <w:rPr>
          <w:color w:val="000000"/>
          <w:sz w:val="28"/>
          <w:szCs w:val="24"/>
        </w:rPr>
        <w:t xml:space="preserve"> </w:t>
      </w:r>
      <w:r w:rsidR="00C120A5" w:rsidRPr="00EA3D88">
        <w:rPr>
          <w:color w:val="000000"/>
          <w:sz w:val="28"/>
          <w:szCs w:val="24"/>
        </w:rPr>
        <w:t>3-8</w:t>
      </w:r>
    </w:p>
    <w:p w:rsidR="00C120A5" w:rsidRPr="00EA3D88" w:rsidRDefault="00E5046B"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Лытнева</w:t>
      </w:r>
      <w:r>
        <w:rPr>
          <w:color w:val="000000"/>
          <w:sz w:val="28"/>
          <w:szCs w:val="24"/>
        </w:rPr>
        <w:t xml:space="preserve"> </w:t>
      </w:r>
      <w:r w:rsidRPr="00EA3D88">
        <w:rPr>
          <w:color w:val="000000"/>
          <w:sz w:val="28"/>
          <w:szCs w:val="24"/>
        </w:rPr>
        <w:t>Е.А.</w:t>
      </w:r>
      <w:r w:rsidR="00C120A5" w:rsidRPr="00EA3D88">
        <w:rPr>
          <w:color w:val="000000"/>
          <w:sz w:val="28"/>
          <w:szCs w:val="24"/>
        </w:rPr>
        <w:t xml:space="preserve">, </w:t>
      </w:r>
      <w:r w:rsidRPr="00EA3D88">
        <w:rPr>
          <w:color w:val="000000"/>
          <w:sz w:val="28"/>
          <w:szCs w:val="24"/>
        </w:rPr>
        <w:t>Лытнева</w:t>
      </w:r>
      <w:r>
        <w:rPr>
          <w:color w:val="000000"/>
          <w:sz w:val="28"/>
          <w:szCs w:val="24"/>
        </w:rPr>
        <w:t xml:space="preserve"> </w:t>
      </w:r>
      <w:r w:rsidRPr="00EA3D88">
        <w:rPr>
          <w:color w:val="000000"/>
          <w:sz w:val="28"/>
          <w:szCs w:val="24"/>
        </w:rPr>
        <w:t>Н.А.</w:t>
      </w:r>
      <w:r w:rsidR="00C120A5" w:rsidRPr="00EA3D88">
        <w:rPr>
          <w:color w:val="000000"/>
          <w:sz w:val="28"/>
          <w:szCs w:val="24"/>
        </w:rPr>
        <w:t xml:space="preserve">, </w:t>
      </w:r>
      <w:r w:rsidRPr="00EA3D88">
        <w:rPr>
          <w:color w:val="000000"/>
          <w:sz w:val="28"/>
          <w:szCs w:val="24"/>
        </w:rPr>
        <w:t>Малявкина</w:t>
      </w:r>
      <w:r>
        <w:rPr>
          <w:color w:val="000000"/>
          <w:sz w:val="28"/>
          <w:szCs w:val="24"/>
        </w:rPr>
        <w:t xml:space="preserve"> </w:t>
      </w:r>
      <w:r w:rsidRPr="00EA3D88">
        <w:rPr>
          <w:color w:val="000000"/>
          <w:sz w:val="28"/>
          <w:szCs w:val="24"/>
        </w:rPr>
        <w:t>Л.И.</w:t>
      </w:r>
      <w:r w:rsidR="00C120A5" w:rsidRPr="00EA3D88">
        <w:rPr>
          <w:color w:val="000000"/>
          <w:sz w:val="28"/>
          <w:szCs w:val="24"/>
        </w:rPr>
        <w:t xml:space="preserve"> «Учет операций по уменьшению уставного капитала ООО» Бух. Учет № 15 2000 стр.</w:t>
      </w:r>
      <w:r w:rsidR="00EA3D88">
        <w:rPr>
          <w:color w:val="000000"/>
          <w:sz w:val="28"/>
          <w:szCs w:val="24"/>
        </w:rPr>
        <w:t xml:space="preserve"> </w:t>
      </w:r>
      <w:r w:rsidR="00C120A5" w:rsidRPr="00EA3D88">
        <w:rPr>
          <w:color w:val="000000"/>
          <w:sz w:val="28"/>
          <w:szCs w:val="24"/>
        </w:rPr>
        <w:t>3-5</w:t>
      </w:r>
    </w:p>
    <w:p w:rsidR="00C120A5" w:rsidRPr="00EA3D88" w:rsidRDefault="00E5046B"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Лытнева</w:t>
      </w:r>
      <w:r>
        <w:rPr>
          <w:color w:val="000000"/>
          <w:sz w:val="28"/>
          <w:szCs w:val="24"/>
        </w:rPr>
        <w:t xml:space="preserve"> </w:t>
      </w:r>
      <w:r w:rsidRPr="00EA3D88">
        <w:rPr>
          <w:color w:val="000000"/>
          <w:sz w:val="28"/>
          <w:szCs w:val="24"/>
        </w:rPr>
        <w:t>Е.А.</w:t>
      </w:r>
      <w:r w:rsidR="00C120A5" w:rsidRPr="00EA3D88">
        <w:rPr>
          <w:color w:val="000000"/>
          <w:sz w:val="28"/>
          <w:szCs w:val="24"/>
        </w:rPr>
        <w:t xml:space="preserve">, </w:t>
      </w:r>
      <w:r w:rsidRPr="00EA3D88">
        <w:rPr>
          <w:color w:val="000000"/>
          <w:sz w:val="28"/>
          <w:szCs w:val="24"/>
        </w:rPr>
        <w:t>Лытнева</w:t>
      </w:r>
      <w:r>
        <w:rPr>
          <w:color w:val="000000"/>
          <w:sz w:val="28"/>
          <w:szCs w:val="24"/>
        </w:rPr>
        <w:t xml:space="preserve"> </w:t>
      </w:r>
      <w:r w:rsidRPr="00EA3D88">
        <w:rPr>
          <w:color w:val="000000"/>
          <w:sz w:val="28"/>
          <w:szCs w:val="24"/>
        </w:rPr>
        <w:t>Н.А.</w:t>
      </w:r>
      <w:r w:rsidR="00C120A5" w:rsidRPr="00EA3D88">
        <w:rPr>
          <w:color w:val="000000"/>
          <w:sz w:val="28"/>
          <w:szCs w:val="24"/>
        </w:rPr>
        <w:t xml:space="preserve">, </w:t>
      </w:r>
      <w:r w:rsidRPr="00EA3D88">
        <w:rPr>
          <w:color w:val="000000"/>
          <w:sz w:val="28"/>
          <w:szCs w:val="24"/>
        </w:rPr>
        <w:t>Малявкина</w:t>
      </w:r>
      <w:r>
        <w:rPr>
          <w:color w:val="000000"/>
          <w:sz w:val="28"/>
          <w:szCs w:val="24"/>
        </w:rPr>
        <w:t xml:space="preserve"> </w:t>
      </w:r>
      <w:r w:rsidRPr="00EA3D88">
        <w:rPr>
          <w:color w:val="000000"/>
          <w:sz w:val="28"/>
          <w:szCs w:val="24"/>
        </w:rPr>
        <w:t>Л.И.</w:t>
      </w:r>
      <w:r w:rsidR="00C120A5" w:rsidRPr="00EA3D88">
        <w:rPr>
          <w:color w:val="000000"/>
          <w:sz w:val="28"/>
          <w:szCs w:val="24"/>
        </w:rPr>
        <w:t xml:space="preserve"> «Учет операций по формированию и увеличению уставного капитала ООО» Бух. Учет № 13 2000 стр.</w:t>
      </w:r>
      <w:r w:rsidR="00EA3D88">
        <w:rPr>
          <w:color w:val="000000"/>
          <w:sz w:val="28"/>
          <w:szCs w:val="24"/>
        </w:rPr>
        <w:t xml:space="preserve"> </w:t>
      </w:r>
      <w:r w:rsidR="00C120A5" w:rsidRPr="00EA3D88">
        <w:rPr>
          <w:color w:val="000000"/>
          <w:sz w:val="28"/>
          <w:szCs w:val="24"/>
        </w:rPr>
        <w:t>9-15; № 14 2000 с.</w:t>
      </w:r>
      <w:r w:rsidR="00EA3D88">
        <w:rPr>
          <w:color w:val="000000"/>
          <w:sz w:val="28"/>
          <w:szCs w:val="24"/>
        </w:rPr>
        <w:t xml:space="preserve"> </w:t>
      </w:r>
      <w:r w:rsidR="00C120A5" w:rsidRPr="00EA3D88">
        <w:rPr>
          <w:color w:val="000000"/>
          <w:sz w:val="28"/>
          <w:szCs w:val="24"/>
        </w:rPr>
        <w:t>3-8</w:t>
      </w:r>
    </w:p>
    <w:p w:rsidR="00C120A5" w:rsidRPr="00EA3D88" w:rsidRDefault="00E5046B"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Балабанов</w:t>
      </w:r>
      <w:r>
        <w:rPr>
          <w:color w:val="000000"/>
          <w:sz w:val="28"/>
          <w:szCs w:val="24"/>
        </w:rPr>
        <w:t xml:space="preserve"> </w:t>
      </w:r>
      <w:r w:rsidRPr="00EA3D88">
        <w:rPr>
          <w:color w:val="000000"/>
          <w:sz w:val="28"/>
          <w:szCs w:val="24"/>
        </w:rPr>
        <w:t>И.Т.</w:t>
      </w:r>
      <w:r>
        <w:rPr>
          <w:color w:val="000000"/>
          <w:sz w:val="28"/>
          <w:szCs w:val="24"/>
        </w:rPr>
        <w:t xml:space="preserve"> </w:t>
      </w:r>
      <w:r w:rsidRPr="00EA3D88">
        <w:rPr>
          <w:color w:val="000000"/>
          <w:sz w:val="28"/>
          <w:szCs w:val="24"/>
        </w:rPr>
        <w:t>Основы</w:t>
      </w:r>
      <w:r w:rsidR="00C120A5" w:rsidRPr="00EA3D88">
        <w:rPr>
          <w:color w:val="000000"/>
          <w:sz w:val="28"/>
          <w:szCs w:val="24"/>
        </w:rPr>
        <w:t xml:space="preserve"> финансового менеджмента: Учеб. Пособие. -3-е изд., перераб. и доп. –М.: Финансы и статистика, 2002. -528 с.</w:t>
      </w:r>
    </w:p>
    <w:p w:rsidR="00C120A5" w:rsidRPr="00EA3D88" w:rsidRDefault="00E5046B"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Бланк</w:t>
      </w:r>
      <w:r>
        <w:rPr>
          <w:color w:val="000000"/>
          <w:sz w:val="28"/>
          <w:szCs w:val="24"/>
        </w:rPr>
        <w:t xml:space="preserve"> </w:t>
      </w:r>
      <w:r w:rsidRPr="00EA3D88">
        <w:rPr>
          <w:color w:val="000000"/>
          <w:sz w:val="28"/>
          <w:szCs w:val="24"/>
        </w:rPr>
        <w:t>И.А.</w:t>
      </w:r>
      <w:r>
        <w:rPr>
          <w:color w:val="000000"/>
          <w:sz w:val="28"/>
          <w:szCs w:val="24"/>
        </w:rPr>
        <w:t xml:space="preserve"> </w:t>
      </w:r>
      <w:r w:rsidRPr="00EA3D88">
        <w:rPr>
          <w:color w:val="000000"/>
          <w:sz w:val="28"/>
          <w:szCs w:val="24"/>
        </w:rPr>
        <w:t>Финансовый</w:t>
      </w:r>
      <w:r w:rsidR="00C120A5" w:rsidRPr="00EA3D88">
        <w:rPr>
          <w:color w:val="000000"/>
          <w:sz w:val="28"/>
          <w:szCs w:val="24"/>
        </w:rPr>
        <w:t xml:space="preserve"> менеджмент: Учебный курс.- К.: «Ника-Центр», Эльга - 2001. – 528 с.</w:t>
      </w:r>
    </w:p>
    <w:p w:rsidR="00C120A5" w:rsidRPr="00EA3D88" w:rsidRDefault="00E5046B"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Бланк</w:t>
      </w:r>
      <w:r>
        <w:rPr>
          <w:color w:val="000000"/>
          <w:sz w:val="28"/>
          <w:szCs w:val="24"/>
        </w:rPr>
        <w:t xml:space="preserve"> </w:t>
      </w:r>
      <w:r w:rsidRPr="00EA3D88">
        <w:rPr>
          <w:color w:val="000000"/>
          <w:sz w:val="28"/>
          <w:szCs w:val="24"/>
        </w:rPr>
        <w:t>И.А.</w:t>
      </w:r>
      <w:r>
        <w:rPr>
          <w:color w:val="000000"/>
          <w:sz w:val="28"/>
          <w:szCs w:val="24"/>
        </w:rPr>
        <w:t xml:space="preserve"> </w:t>
      </w:r>
      <w:r w:rsidRPr="00EA3D88">
        <w:rPr>
          <w:color w:val="000000"/>
          <w:sz w:val="28"/>
          <w:szCs w:val="24"/>
        </w:rPr>
        <w:t>Управление</w:t>
      </w:r>
      <w:r w:rsidR="00C120A5" w:rsidRPr="00EA3D88">
        <w:rPr>
          <w:color w:val="000000"/>
          <w:sz w:val="28"/>
          <w:szCs w:val="24"/>
        </w:rPr>
        <w:t xml:space="preserve"> формированием капитала.- К.: «Ника-Центр», 2000. – 512 с..</w:t>
      </w:r>
    </w:p>
    <w:p w:rsidR="00C120A5" w:rsidRPr="00EA3D88" w:rsidRDefault="00E5046B"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Грачев</w:t>
      </w:r>
      <w:r>
        <w:rPr>
          <w:color w:val="000000"/>
          <w:sz w:val="28"/>
          <w:szCs w:val="24"/>
        </w:rPr>
        <w:t xml:space="preserve"> </w:t>
      </w:r>
      <w:r w:rsidRPr="00EA3D88">
        <w:rPr>
          <w:color w:val="000000"/>
          <w:sz w:val="28"/>
          <w:szCs w:val="24"/>
        </w:rPr>
        <w:t>А.В.</w:t>
      </w:r>
      <w:r>
        <w:rPr>
          <w:color w:val="000000"/>
          <w:sz w:val="28"/>
          <w:szCs w:val="24"/>
        </w:rPr>
        <w:t xml:space="preserve"> </w:t>
      </w:r>
      <w:r w:rsidRPr="00EA3D88">
        <w:rPr>
          <w:color w:val="000000"/>
          <w:sz w:val="28"/>
          <w:szCs w:val="24"/>
        </w:rPr>
        <w:t>Рост</w:t>
      </w:r>
      <w:r w:rsidR="00C120A5" w:rsidRPr="00EA3D88">
        <w:rPr>
          <w:color w:val="000000"/>
          <w:sz w:val="28"/>
          <w:szCs w:val="24"/>
        </w:rPr>
        <w:t xml:space="preserve"> собственного капитала, финансовый рычаг и платежеспособность предприятия // Финансовый менеджмент.- 2002.-№2.–с.</w:t>
      </w:r>
      <w:r w:rsidR="00EA3D88">
        <w:rPr>
          <w:color w:val="000000"/>
          <w:sz w:val="28"/>
          <w:szCs w:val="24"/>
        </w:rPr>
        <w:t xml:space="preserve"> </w:t>
      </w:r>
      <w:r w:rsidR="00C120A5" w:rsidRPr="00EA3D88">
        <w:rPr>
          <w:color w:val="000000"/>
          <w:sz w:val="28"/>
          <w:szCs w:val="24"/>
        </w:rPr>
        <w:t>21-34.</w:t>
      </w:r>
    </w:p>
    <w:p w:rsidR="00C120A5" w:rsidRPr="00EA3D88" w:rsidRDefault="00E5046B"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Ефимова</w:t>
      </w:r>
      <w:r>
        <w:rPr>
          <w:color w:val="000000"/>
          <w:sz w:val="28"/>
          <w:szCs w:val="24"/>
        </w:rPr>
        <w:t xml:space="preserve"> </w:t>
      </w:r>
      <w:r w:rsidRPr="00EA3D88">
        <w:rPr>
          <w:color w:val="000000"/>
          <w:sz w:val="28"/>
          <w:szCs w:val="24"/>
        </w:rPr>
        <w:t>О.В.</w:t>
      </w:r>
      <w:r>
        <w:rPr>
          <w:color w:val="000000"/>
          <w:sz w:val="28"/>
          <w:szCs w:val="24"/>
        </w:rPr>
        <w:t xml:space="preserve"> </w:t>
      </w:r>
      <w:r w:rsidRPr="00EA3D88">
        <w:rPr>
          <w:color w:val="000000"/>
          <w:sz w:val="28"/>
          <w:szCs w:val="24"/>
        </w:rPr>
        <w:t>Анализ</w:t>
      </w:r>
      <w:r w:rsidR="00C120A5" w:rsidRPr="00EA3D88">
        <w:rPr>
          <w:b/>
          <w:color w:val="000000"/>
          <w:sz w:val="28"/>
          <w:szCs w:val="24"/>
        </w:rPr>
        <w:t xml:space="preserve"> </w:t>
      </w:r>
      <w:r w:rsidR="00C120A5" w:rsidRPr="00EA3D88">
        <w:rPr>
          <w:color w:val="000000"/>
          <w:sz w:val="28"/>
          <w:szCs w:val="24"/>
        </w:rPr>
        <w:t>собственного капитала// Бухгалтерский учёт. – 1999. - № 1.- с. 95-101.</w:t>
      </w:r>
    </w:p>
    <w:p w:rsidR="00C120A5" w:rsidRPr="00EA3D88" w:rsidRDefault="00E5046B" w:rsidP="00E5046B">
      <w:pPr>
        <w:pStyle w:val="a5"/>
        <w:numPr>
          <w:ilvl w:val="0"/>
          <w:numId w:val="18"/>
        </w:numPr>
        <w:tabs>
          <w:tab w:val="clear" w:pos="720"/>
          <w:tab w:val="num" w:pos="240"/>
        </w:tabs>
        <w:spacing w:after="0" w:line="360" w:lineRule="auto"/>
        <w:ind w:left="0" w:firstLine="0"/>
        <w:jc w:val="both"/>
        <w:rPr>
          <w:color w:val="000000"/>
          <w:sz w:val="28"/>
        </w:rPr>
      </w:pPr>
      <w:r w:rsidRPr="00EA3D88">
        <w:rPr>
          <w:color w:val="000000"/>
          <w:sz w:val="28"/>
        </w:rPr>
        <w:t>Каратуев</w:t>
      </w:r>
      <w:r>
        <w:rPr>
          <w:color w:val="000000"/>
          <w:sz w:val="28"/>
        </w:rPr>
        <w:t xml:space="preserve"> </w:t>
      </w:r>
      <w:r w:rsidRPr="00EA3D88">
        <w:rPr>
          <w:color w:val="000000"/>
          <w:sz w:val="28"/>
        </w:rPr>
        <w:t>А.Г.</w:t>
      </w:r>
      <w:r>
        <w:rPr>
          <w:color w:val="000000"/>
          <w:sz w:val="28"/>
        </w:rPr>
        <w:t xml:space="preserve"> </w:t>
      </w:r>
      <w:r w:rsidRPr="00EA3D88">
        <w:rPr>
          <w:color w:val="000000"/>
          <w:sz w:val="28"/>
        </w:rPr>
        <w:t>Финансовый</w:t>
      </w:r>
      <w:r w:rsidR="00C120A5" w:rsidRPr="00EA3D88">
        <w:rPr>
          <w:color w:val="000000"/>
          <w:sz w:val="28"/>
        </w:rPr>
        <w:t xml:space="preserve"> менеджмент: Учебно-справочное пособие. – М.: ИД ФБК-ПРЕСС, 2001.- 496 с.</w:t>
      </w:r>
    </w:p>
    <w:p w:rsidR="00EA3D88" w:rsidRDefault="00E5046B" w:rsidP="00E5046B">
      <w:pPr>
        <w:numPr>
          <w:ilvl w:val="0"/>
          <w:numId w:val="18"/>
        </w:numPr>
        <w:tabs>
          <w:tab w:val="clear" w:pos="720"/>
          <w:tab w:val="num" w:pos="240"/>
        </w:tabs>
        <w:spacing w:line="360" w:lineRule="auto"/>
        <w:ind w:left="0" w:firstLine="0"/>
        <w:jc w:val="both"/>
        <w:rPr>
          <w:color w:val="000000"/>
          <w:sz w:val="28"/>
          <w:szCs w:val="24"/>
        </w:rPr>
      </w:pPr>
      <w:r>
        <w:rPr>
          <w:color w:val="000000"/>
          <w:sz w:val="28"/>
          <w:szCs w:val="24"/>
        </w:rPr>
        <w:t>Ковалёв В.</w:t>
      </w:r>
      <w:r w:rsidRPr="00EA3D88">
        <w:rPr>
          <w:color w:val="000000"/>
          <w:sz w:val="28"/>
          <w:szCs w:val="24"/>
        </w:rPr>
        <w:t>В.</w:t>
      </w:r>
      <w:r>
        <w:rPr>
          <w:color w:val="000000"/>
          <w:sz w:val="28"/>
          <w:szCs w:val="24"/>
        </w:rPr>
        <w:t xml:space="preserve"> </w:t>
      </w:r>
      <w:r w:rsidRPr="00EA3D88">
        <w:rPr>
          <w:color w:val="000000"/>
          <w:sz w:val="28"/>
          <w:szCs w:val="24"/>
        </w:rPr>
        <w:t>Управление</w:t>
      </w:r>
      <w:r w:rsidR="00C120A5" w:rsidRPr="00EA3D88">
        <w:rPr>
          <w:color w:val="000000"/>
          <w:sz w:val="28"/>
          <w:szCs w:val="24"/>
        </w:rPr>
        <w:t xml:space="preserve"> финансами: Учебное пособие. – М.: ФБК-ПРЕСС, 1998.- 160 с.</w:t>
      </w:r>
    </w:p>
    <w:p w:rsidR="00EA3D88" w:rsidRDefault="00E5046B"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Лобанов</w:t>
      </w:r>
      <w:r>
        <w:rPr>
          <w:color w:val="000000"/>
          <w:sz w:val="28"/>
          <w:szCs w:val="24"/>
        </w:rPr>
        <w:t xml:space="preserve"> </w:t>
      </w:r>
      <w:r w:rsidRPr="00EA3D88">
        <w:rPr>
          <w:color w:val="000000"/>
          <w:sz w:val="28"/>
          <w:szCs w:val="24"/>
        </w:rPr>
        <w:t>Е.Н.</w:t>
      </w:r>
      <w:r w:rsidR="00C120A5" w:rsidRPr="00EA3D88">
        <w:rPr>
          <w:color w:val="000000"/>
          <w:sz w:val="28"/>
          <w:szCs w:val="24"/>
        </w:rPr>
        <w:t xml:space="preserve">, </w:t>
      </w:r>
      <w:r w:rsidRPr="00EA3D88">
        <w:rPr>
          <w:color w:val="000000"/>
          <w:sz w:val="28"/>
          <w:szCs w:val="24"/>
        </w:rPr>
        <w:t>Лимитовский</w:t>
      </w:r>
      <w:r>
        <w:rPr>
          <w:color w:val="000000"/>
          <w:sz w:val="28"/>
          <w:szCs w:val="24"/>
        </w:rPr>
        <w:t xml:space="preserve"> </w:t>
      </w:r>
      <w:r w:rsidRPr="00EA3D88">
        <w:rPr>
          <w:color w:val="000000"/>
          <w:sz w:val="28"/>
          <w:szCs w:val="24"/>
        </w:rPr>
        <w:t>М.А.</w:t>
      </w:r>
      <w:r>
        <w:rPr>
          <w:color w:val="000000"/>
          <w:sz w:val="28"/>
          <w:szCs w:val="24"/>
        </w:rPr>
        <w:t xml:space="preserve"> </w:t>
      </w:r>
      <w:r w:rsidRPr="00EA3D88">
        <w:rPr>
          <w:color w:val="000000"/>
          <w:sz w:val="28"/>
          <w:szCs w:val="24"/>
        </w:rPr>
        <w:t>Управление</w:t>
      </w:r>
      <w:r w:rsidR="00C120A5" w:rsidRPr="00EA3D88">
        <w:rPr>
          <w:color w:val="000000"/>
          <w:sz w:val="28"/>
          <w:szCs w:val="24"/>
        </w:rPr>
        <w:t xml:space="preserve"> финансами: 17-модульная программа для менеджеров “Управление развитием организации”. Модуль 14. –М.: “ИНФРА-М”, 1999. -280</w:t>
      </w:r>
      <w:r w:rsidR="00EA3D88">
        <w:rPr>
          <w:color w:val="000000"/>
          <w:sz w:val="28"/>
          <w:szCs w:val="24"/>
        </w:rPr>
        <w:t xml:space="preserve"> </w:t>
      </w:r>
      <w:r w:rsidR="00C120A5" w:rsidRPr="00EA3D88">
        <w:rPr>
          <w:color w:val="000000"/>
          <w:sz w:val="28"/>
          <w:szCs w:val="24"/>
        </w:rPr>
        <w:t>с.</w:t>
      </w:r>
    </w:p>
    <w:p w:rsidR="00EA3D88" w:rsidRDefault="00E5046B" w:rsidP="00E5046B">
      <w:pPr>
        <w:numPr>
          <w:ilvl w:val="0"/>
          <w:numId w:val="18"/>
        </w:numPr>
        <w:tabs>
          <w:tab w:val="clear" w:pos="720"/>
          <w:tab w:val="num" w:pos="240"/>
        </w:tabs>
        <w:spacing w:line="360" w:lineRule="auto"/>
        <w:ind w:left="0" w:firstLine="0"/>
        <w:jc w:val="both"/>
        <w:rPr>
          <w:color w:val="000000"/>
          <w:sz w:val="28"/>
          <w:szCs w:val="24"/>
        </w:rPr>
      </w:pPr>
      <w:r>
        <w:rPr>
          <w:color w:val="000000"/>
          <w:sz w:val="28"/>
          <w:szCs w:val="24"/>
        </w:rPr>
        <w:t>Парамонов А.</w:t>
      </w:r>
      <w:r w:rsidRPr="00EA3D88">
        <w:rPr>
          <w:color w:val="000000"/>
          <w:sz w:val="28"/>
          <w:szCs w:val="24"/>
        </w:rPr>
        <w:t>В.</w:t>
      </w:r>
      <w:r>
        <w:rPr>
          <w:color w:val="000000"/>
          <w:sz w:val="28"/>
          <w:szCs w:val="24"/>
        </w:rPr>
        <w:t xml:space="preserve"> </w:t>
      </w:r>
      <w:r w:rsidRPr="00EA3D88">
        <w:rPr>
          <w:color w:val="000000"/>
          <w:sz w:val="28"/>
          <w:szCs w:val="24"/>
        </w:rPr>
        <w:t>Учёт</w:t>
      </w:r>
      <w:r w:rsidR="00C120A5" w:rsidRPr="00EA3D88">
        <w:rPr>
          <w:color w:val="000000"/>
          <w:sz w:val="28"/>
          <w:szCs w:val="24"/>
        </w:rPr>
        <w:t xml:space="preserve"> и анализ предпринимательского капитала// Аудит и финансовый анализ. – 2001 - № 1.- с. 25 – 72. </w:t>
      </w:r>
    </w:p>
    <w:p w:rsidR="00C120A5" w:rsidRPr="00EA3D88" w:rsidRDefault="00E5046B" w:rsidP="00E5046B">
      <w:pPr>
        <w:numPr>
          <w:ilvl w:val="0"/>
          <w:numId w:val="18"/>
        </w:numPr>
        <w:tabs>
          <w:tab w:val="clear" w:pos="720"/>
          <w:tab w:val="num" w:pos="240"/>
        </w:tabs>
        <w:spacing w:line="360" w:lineRule="auto"/>
        <w:ind w:left="0" w:firstLine="0"/>
        <w:jc w:val="both"/>
        <w:rPr>
          <w:color w:val="000000"/>
          <w:sz w:val="28"/>
          <w:szCs w:val="24"/>
        </w:rPr>
      </w:pPr>
      <w:r>
        <w:rPr>
          <w:color w:val="000000"/>
          <w:sz w:val="28"/>
          <w:szCs w:val="24"/>
        </w:rPr>
        <w:t>Парушина Н.</w:t>
      </w:r>
      <w:r w:rsidRPr="00EA3D88">
        <w:rPr>
          <w:color w:val="000000"/>
          <w:sz w:val="28"/>
          <w:szCs w:val="24"/>
        </w:rPr>
        <w:t>В.</w:t>
      </w:r>
      <w:r>
        <w:rPr>
          <w:color w:val="000000"/>
          <w:sz w:val="28"/>
          <w:szCs w:val="24"/>
        </w:rPr>
        <w:t xml:space="preserve"> </w:t>
      </w:r>
      <w:r w:rsidRPr="00EA3D88">
        <w:rPr>
          <w:color w:val="000000"/>
          <w:sz w:val="28"/>
          <w:szCs w:val="24"/>
        </w:rPr>
        <w:t>Анализ</w:t>
      </w:r>
      <w:r w:rsidR="00C120A5" w:rsidRPr="00EA3D88">
        <w:rPr>
          <w:color w:val="000000"/>
          <w:sz w:val="28"/>
          <w:szCs w:val="24"/>
        </w:rPr>
        <w:t xml:space="preserve"> собственного и привлечённого капитала// Бухгалтерский учёт. – 2002. - № 3.- с. 72 – 78.</w:t>
      </w:r>
    </w:p>
    <w:p w:rsidR="00EA3D88" w:rsidRDefault="00C120A5"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Годовые отчеты ОАО «Усмань-Табак» за 2001-</w:t>
      </w:r>
      <w:smartTag w:uri="urn:schemas-microsoft-com:office:smarttags" w:element="metricconverter">
        <w:smartTagPr>
          <w:attr w:name="ProductID" w:val="2003 г"/>
        </w:smartTagPr>
        <w:r w:rsidRPr="00EA3D88">
          <w:rPr>
            <w:color w:val="000000"/>
            <w:sz w:val="28"/>
            <w:szCs w:val="24"/>
          </w:rPr>
          <w:t>2003 г</w:t>
        </w:r>
      </w:smartTag>
      <w:r w:rsidRPr="00EA3D88">
        <w:rPr>
          <w:color w:val="000000"/>
          <w:sz w:val="28"/>
          <w:szCs w:val="24"/>
        </w:rPr>
        <w:t>..</w:t>
      </w:r>
    </w:p>
    <w:p w:rsidR="00C120A5" w:rsidRPr="00EA3D88" w:rsidRDefault="00E5046B"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Теплова</w:t>
      </w:r>
      <w:r>
        <w:rPr>
          <w:color w:val="000000"/>
          <w:sz w:val="28"/>
          <w:szCs w:val="24"/>
        </w:rPr>
        <w:t xml:space="preserve"> </w:t>
      </w:r>
      <w:r w:rsidRPr="00EA3D88">
        <w:rPr>
          <w:color w:val="000000"/>
          <w:sz w:val="28"/>
          <w:szCs w:val="24"/>
        </w:rPr>
        <w:t>Т.В.</w:t>
      </w:r>
      <w:r>
        <w:rPr>
          <w:color w:val="000000"/>
          <w:sz w:val="28"/>
          <w:szCs w:val="24"/>
        </w:rPr>
        <w:t xml:space="preserve"> </w:t>
      </w:r>
      <w:r w:rsidRPr="00EA3D88">
        <w:rPr>
          <w:color w:val="000000"/>
          <w:sz w:val="28"/>
          <w:szCs w:val="24"/>
        </w:rPr>
        <w:t>Финансовые</w:t>
      </w:r>
      <w:r w:rsidR="00C120A5" w:rsidRPr="00EA3D88">
        <w:rPr>
          <w:color w:val="000000"/>
          <w:sz w:val="28"/>
          <w:szCs w:val="24"/>
        </w:rPr>
        <w:t xml:space="preserve"> решения: стратегия и тактика: учебное пособие. –</w:t>
      </w:r>
      <w:r>
        <w:rPr>
          <w:color w:val="000000"/>
          <w:sz w:val="28"/>
          <w:szCs w:val="24"/>
        </w:rPr>
        <w:t xml:space="preserve"> </w:t>
      </w:r>
      <w:r w:rsidR="00C120A5" w:rsidRPr="00EA3D88">
        <w:rPr>
          <w:color w:val="000000"/>
          <w:sz w:val="28"/>
          <w:szCs w:val="24"/>
        </w:rPr>
        <w:t>М.: ИЧП “Издательство Министр”, 1998. – 264 с.</w:t>
      </w:r>
    </w:p>
    <w:p w:rsidR="00C120A5" w:rsidRPr="00EA3D88" w:rsidRDefault="00C120A5" w:rsidP="00E5046B">
      <w:pPr>
        <w:numPr>
          <w:ilvl w:val="0"/>
          <w:numId w:val="18"/>
        </w:numPr>
        <w:tabs>
          <w:tab w:val="clear" w:pos="720"/>
          <w:tab w:val="num" w:pos="240"/>
        </w:tabs>
        <w:spacing w:line="360" w:lineRule="auto"/>
        <w:ind w:left="0" w:firstLine="0"/>
        <w:jc w:val="both"/>
        <w:rPr>
          <w:color w:val="000000"/>
          <w:sz w:val="28"/>
          <w:szCs w:val="24"/>
        </w:rPr>
      </w:pPr>
      <w:r w:rsidRPr="00EA3D88">
        <w:rPr>
          <w:color w:val="000000"/>
          <w:sz w:val="28"/>
          <w:szCs w:val="24"/>
        </w:rPr>
        <w:t>Журнал «Финансовый вестник»</w:t>
      </w:r>
      <w:r w:rsidR="00EA3D88">
        <w:rPr>
          <w:color w:val="000000"/>
          <w:sz w:val="28"/>
          <w:szCs w:val="24"/>
        </w:rPr>
        <w:t xml:space="preserve"> </w:t>
      </w:r>
      <w:r w:rsidRPr="00EA3D88">
        <w:rPr>
          <w:color w:val="000000"/>
          <w:sz w:val="28"/>
          <w:szCs w:val="24"/>
        </w:rPr>
        <w:t xml:space="preserve">№ 1-4 за </w:t>
      </w:r>
      <w:smartTag w:uri="urn:schemas-microsoft-com:office:smarttags" w:element="metricconverter">
        <w:smartTagPr>
          <w:attr w:name="ProductID" w:val="2004 г"/>
        </w:smartTagPr>
        <w:r w:rsidRPr="00EA3D88">
          <w:rPr>
            <w:color w:val="000000"/>
            <w:sz w:val="28"/>
            <w:szCs w:val="24"/>
          </w:rPr>
          <w:t>2004 г</w:t>
        </w:r>
      </w:smartTag>
      <w:r w:rsidRPr="00EA3D88">
        <w:rPr>
          <w:color w:val="000000"/>
          <w:sz w:val="28"/>
          <w:szCs w:val="24"/>
        </w:rPr>
        <w:t>.</w:t>
      </w:r>
    </w:p>
    <w:p w:rsidR="00C120A5" w:rsidRPr="00EA3D88" w:rsidRDefault="00E5046B" w:rsidP="00E5046B">
      <w:pPr>
        <w:numPr>
          <w:ilvl w:val="0"/>
          <w:numId w:val="18"/>
        </w:numPr>
        <w:tabs>
          <w:tab w:val="clear" w:pos="720"/>
          <w:tab w:val="num" w:pos="240"/>
          <w:tab w:val="left" w:pos="600"/>
        </w:tabs>
        <w:spacing w:line="360" w:lineRule="auto"/>
        <w:ind w:left="0" w:firstLine="0"/>
        <w:jc w:val="both"/>
        <w:rPr>
          <w:color w:val="000000"/>
          <w:sz w:val="28"/>
          <w:szCs w:val="24"/>
        </w:rPr>
      </w:pPr>
      <w:r w:rsidRPr="00EA3D88">
        <w:rPr>
          <w:color w:val="000000"/>
          <w:sz w:val="28"/>
          <w:szCs w:val="24"/>
        </w:rPr>
        <w:t>С.</w:t>
      </w:r>
      <w:r>
        <w:rPr>
          <w:color w:val="000000"/>
          <w:sz w:val="28"/>
          <w:szCs w:val="24"/>
        </w:rPr>
        <w:t xml:space="preserve"> </w:t>
      </w:r>
      <w:r w:rsidRPr="00EA3D88">
        <w:rPr>
          <w:color w:val="000000"/>
          <w:sz w:val="28"/>
          <w:szCs w:val="24"/>
        </w:rPr>
        <w:t>Золотарев</w:t>
      </w:r>
      <w:r w:rsidR="00C120A5" w:rsidRPr="00EA3D88">
        <w:rPr>
          <w:color w:val="000000"/>
          <w:sz w:val="28"/>
          <w:szCs w:val="24"/>
        </w:rPr>
        <w:t>. Финансовый менеджмент, Ростов –на –Дону,:«феникс», 2000</w:t>
      </w:r>
    </w:p>
    <w:p w:rsidR="00E5046B" w:rsidRDefault="00E5046B" w:rsidP="00E5046B">
      <w:pPr>
        <w:numPr>
          <w:ilvl w:val="0"/>
          <w:numId w:val="18"/>
        </w:numPr>
        <w:tabs>
          <w:tab w:val="clear" w:pos="720"/>
          <w:tab w:val="num" w:pos="240"/>
          <w:tab w:val="left" w:pos="600"/>
        </w:tabs>
        <w:spacing w:line="360" w:lineRule="auto"/>
        <w:ind w:left="0" w:firstLine="0"/>
        <w:jc w:val="both"/>
        <w:rPr>
          <w:color w:val="000000"/>
          <w:sz w:val="28"/>
          <w:szCs w:val="24"/>
        </w:rPr>
      </w:pPr>
      <w:r w:rsidRPr="00EA3D88">
        <w:rPr>
          <w:color w:val="000000"/>
          <w:sz w:val="28"/>
          <w:szCs w:val="24"/>
        </w:rPr>
        <w:t>А.Д.</w:t>
      </w:r>
      <w:r>
        <w:rPr>
          <w:color w:val="000000"/>
          <w:sz w:val="28"/>
          <w:szCs w:val="24"/>
        </w:rPr>
        <w:t xml:space="preserve"> </w:t>
      </w:r>
      <w:r w:rsidRPr="00EA3D88">
        <w:rPr>
          <w:color w:val="000000"/>
          <w:sz w:val="28"/>
          <w:szCs w:val="24"/>
        </w:rPr>
        <w:t>Шеремет</w:t>
      </w:r>
      <w:r w:rsidR="00C120A5" w:rsidRPr="00EA3D88">
        <w:rPr>
          <w:color w:val="000000"/>
          <w:sz w:val="28"/>
          <w:szCs w:val="24"/>
        </w:rPr>
        <w:t xml:space="preserve">, </w:t>
      </w:r>
      <w:r w:rsidRPr="00EA3D88">
        <w:rPr>
          <w:color w:val="000000"/>
          <w:sz w:val="28"/>
          <w:szCs w:val="24"/>
        </w:rPr>
        <w:t>Р.С.</w:t>
      </w:r>
      <w:r>
        <w:rPr>
          <w:color w:val="000000"/>
          <w:sz w:val="28"/>
          <w:szCs w:val="24"/>
        </w:rPr>
        <w:t xml:space="preserve"> </w:t>
      </w:r>
      <w:r w:rsidRPr="00EA3D88">
        <w:rPr>
          <w:color w:val="000000"/>
          <w:sz w:val="28"/>
          <w:szCs w:val="24"/>
        </w:rPr>
        <w:t>Сайфулин</w:t>
      </w:r>
      <w:r w:rsidR="00C120A5" w:rsidRPr="00EA3D88">
        <w:rPr>
          <w:color w:val="000000"/>
          <w:sz w:val="28"/>
          <w:szCs w:val="24"/>
        </w:rPr>
        <w:t>. Финансы предприятий.- М.: ИНФРА-М, 1999.</w:t>
      </w:r>
    </w:p>
    <w:p w:rsidR="00C120A5" w:rsidRPr="00EA3D88" w:rsidRDefault="00E5046B" w:rsidP="00E5046B">
      <w:pPr>
        <w:numPr>
          <w:ilvl w:val="0"/>
          <w:numId w:val="18"/>
        </w:numPr>
        <w:tabs>
          <w:tab w:val="clear" w:pos="720"/>
          <w:tab w:val="num" w:pos="240"/>
          <w:tab w:val="left" w:pos="600"/>
        </w:tabs>
        <w:spacing w:line="360" w:lineRule="auto"/>
        <w:ind w:left="0" w:firstLine="0"/>
        <w:jc w:val="both"/>
        <w:rPr>
          <w:color w:val="000000"/>
          <w:sz w:val="28"/>
          <w:szCs w:val="24"/>
        </w:rPr>
      </w:pPr>
      <w:r w:rsidRPr="00EA3D88">
        <w:rPr>
          <w:color w:val="000000"/>
          <w:sz w:val="28"/>
          <w:szCs w:val="24"/>
        </w:rPr>
        <w:t>Г.В.</w:t>
      </w:r>
      <w:r>
        <w:rPr>
          <w:color w:val="000000"/>
          <w:sz w:val="28"/>
          <w:szCs w:val="24"/>
        </w:rPr>
        <w:t xml:space="preserve"> </w:t>
      </w:r>
      <w:r w:rsidRPr="00EA3D88">
        <w:rPr>
          <w:color w:val="000000"/>
          <w:sz w:val="28"/>
          <w:szCs w:val="24"/>
        </w:rPr>
        <w:t>Савицкая</w:t>
      </w:r>
      <w:r w:rsidR="00C120A5" w:rsidRPr="00EA3D88">
        <w:rPr>
          <w:color w:val="000000"/>
          <w:sz w:val="28"/>
          <w:szCs w:val="24"/>
        </w:rPr>
        <w:t>. Анализ хозяйственной деятельности предприятия, учебник, М.: ИНФРА-М, 2004.</w:t>
      </w:r>
    </w:p>
    <w:p w:rsidR="00C120A5" w:rsidRPr="00EA3D88" w:rsidRDefault="00C120A5" w:rsidP="00E5046B">
      <w:pPr>
        <w:numPr>
          <w:ilvl w:val="0"/>
          <w:numId w:val="18"/>
        </w:numPr>
        <w:tabs>
          <w:tab w:val="clear" w:pos="720"/>
          <w:tab w:val="num" w:pos="240"/>
          <w:tab w:val="left" w:pos="600"/>
        </w:tabs>
        <w:spacing w:line="360" w:lineRule="auto"/>
        <w:ind w:left="0" w:firstLine="0"/>
        <w:jc w:val="both"/>
        <w:rPr>
          <w:color w:val="000000"/>
          <w:sz w:val="28"/>
          <w:szCs w:val="24"/>
        </w:rPr>
      </w:pPr>
      <w:r w:rsidRPr="00EA3D88">
        <w:rPr>
          <w:color w:val="000000"/>
          <w:sz w:val="28"/>
          <w:szCs w:val="24"/>
        </w:rPr>
        <w:t xml:space="preserve">Финансы предприятий. Учебник/под. ред. </w:t>
      </w:r>
      <w:r w:rsidR="00E5046B" w:rsidRPr="00EA3D88">
        <w:rPr>
          <w:color w:val="000000"/>
          <w:sz w:val="28"/>
          <w:szCs w:val="24"/>
        </w:rPr>
        <w:t>М.В.</w:t>
      </w:r>
      <w:r w:rsidR="00E5046B">
        <w:rPr>
          <w:color w:val="000000"/>
          <w:sz w:val="28"/>
          <w:szCs w:val="24"/>
        </w:rPr>
        <w:t xml:space="preserve"> </w:t>
      </w:r>
      <w:r w:rsidR="00E5046B" w:rsidRPr="00EA3D88">
        <w:rPr>
          <w:color w:val="000000"/>
          <w:sz w:val="28"/>
          <w:szCs w:val="24"/>
        </w:rPr>
        <w:t>Романовского</w:t>
      </w:r>
      <w:r w:rsidR="00E5046B">
        <w:rPr>
          <w:color w:val="000000"/>
          <w:sz w:val="28"/>
          <w:szCs w:val="24"/>
        </w:rPr>
        <w:t>. – СПб</w:t>
      </w:r>
      <w:r w:rsidRPr="00EA3D88">
        <w:rPr>
          <w:color w:val="000000"/>
          <w:sz w:val="28"/>
          <w:szCs w:val="24"/>
        </w:rPr>
        <w:t>: Издательский дом. Бизнес-пресс, 2001.</w:t>
      </w:r>
    </w:p>
    <w:p w:rsidR="00C120A5" w:rsidRPr="00EA3D88" w:rsidRDefault="00E5046B" w:rsidP="00E5046B">
      <w:pPr>
        <w:numPr>
          <w:ilvl w:val="0"/>
          <w:numId w:val="18"/>
        </w:numPr>
        <w:tabs>
          <w:tab w:val="clear" w:pos="720"/>
          <w:tab w:val="num" w:pos="240"/>
          <w:tab w:val="left" w:pos="600"/>
        </w:tabs>
        <w:spacing w:line="360" w:lineRule="auto"/>
        <w:ind w:left="0" w:firstLine="0"/>
        <w:jc w:val="both"/>
        <w:rPr>
          <w:color w:val="000000"/>
          <w:sz w:val="28"/>
          <w:szCs w:val="24"/>
        </w:rPr>
      </w:pPr>
      <w:r w:rsidRPr="00EA3D88">
        <w:rPr>
          <w:color w:val="000000"/>
          <w:sz w:val="28"/>
          <w:szCs w:val="24"/>
        </w:rPr>
        <w:t>Балабанов</w:t>
      </w:r>
      <w:r>
        <w:rPr>
          <w:color w:val="000000"/>
          <w:sz w:val="28"/>
          <w:szCs w:val="24"/>
        </w:rPr>
        <w:t xml:space="preserve"> </w:t>
      </w:r>
      <w:r w:rsidRPr="00EA3D88">
        <w:rPr>
          <w:color w:val="000000"/>
          <w:sz w:val="28"/>
          <w:szCs w:val="24"/>
        </w:rPr>
        <w:t>И.Т.</w:t>
      </w:r>
      <w:r>
        <w:rPr>
          <w:color w:val="000000"/>
          <w:sz w:val="28"/>
          <w:szCs w:val="24"/>
        </w:rPr>
        <w:t xml:space="preserve"> </w:t>
      </w:r>
      <w:r w:rsidRPr="00EA3D88">
        <w:rPr>
          <w:color w:val="000000"/>
          <w:sz w:val="28"/>
          <w:szCs w:val="24"/>
        </w:rPr>
        <w:t>Основы</w:t>
      </w:r>
      <w:r w:rsidR="00C120A5" w:rsidRPr="00EA3D88">
        <w:rPr>
          <w:color w:val="000000"/>
          <w:sz w:val="28"/>
          <w:szCs w:val="24"/>
        </w:rPr>
        <w:t xml:space="preserve"> финансового менеджмента. Учебное пособие. М.: Финансы и статистика,</w:t>
      </w:r>
      <w:r w:rsidR="00EA3D88">
        <w:rPr>
          <w:color w:val="000000"/>
          <w:sz w:val="28"/>
          <w:szCs w:val="24"/>
        </w:rPr>
        <w:t xml:space="preserve"> </w:t>
      </w:r>
      <w:r w:rsidR="00C120A5" w:rsidRPr="00EA3D88">
        <w:rPr>
          <w:color w:val="000000"/>
          <w:sz w:val="28"/>
          <w:szCs w:val="24"/>
        </w:rPr>
        <w:t>2000.</w:t>
      </w:r>
    </w:p>
    <w:p w:rsidR="00C120A5" w:rsidRPr="00EA3D88" w:rsidRDefault="00E5046B" w:rsidP="00E5046B">
      <w:pPr>
        <w:numPr>
          <w:ilvl w:val="0"/>
          <w:numId w:val="18"/>
        </w:numPr>
        <w:tabs>
          <w:tab w:val="clear" w:pos="720"/>
          <w:tab w:val="num" w:pos="240"/>
          <w:tab w:val="left" w:pos="600"/>
        </w:tabs>
        <w:spacing w:line="360" w:lineRule="auto"/>
        <w:ind w:left="0" w:firstLine="0"/>
        <w:jc w:val="both"/>
        <w:rPr>
          <w:color w:val="000000"/>
          <w:sz w:val="28"/>
          <w:szCs w:val="24"/>
        </w:rPr>
      </w:pPr>
      <w:r w:rsidRPr="00EA3D88">
        <w:rPr>
          <w:color w:val="000000"/>
          <w:sz w:val="28"/>
          <w:szCs w:val="24"/>
        </w:rPr>
        <w:t>Павлов</w:t>
      </w:r>
      <w:r>
        <w:rPr>
          <w:color w:val="000000"/>
          <w:sz w:val="28"/>
          <w:szCs w:val="24"/>
        </w:rPr>
        <w:t xml:space="preserve"> </w:t>
      </w:r>
      <w:r w:rsidRPr="00EA3D88">
        <w:rPr>
          <w:color w:val="000000"/>
          <w:sz w:val="28"/>
          <w:szCs w:val="24"/>
        </w:rPr>
        <w:t>Л.П.</w:t>
      </w:r>
      <w:r>
        <w:rPr>
          <w:color w:val="000000"/>
          <w:sz w:val="28"/>
          <w:szCs w:val="24"/>
        </w:rPr>
        <w:t xml:space="preserve"> </w:t>
      </w:r>
      <w:r w:rsidRPr="00EA3D88">
        <w:rPr>
          <w:color w:val="000000"/>
          <w:sz w:val="28"/>
          <w:szCs w:val="24"/>
        </w:rPr>
        <w:t>Финансы</w:t>
      </w:r>
      <w:r w:rsidR="00C120A5" w:rsidRPr="00EA3D88">
        <w:rPr>
          <w:color w:val="000000"/>
          <w:sz w:val="28"/>
          <w:szCs w:val="24"/>
        </w:rPr>
        <w:t xml:space="preserve"> предприятий: Учебник для ВУЗов. –</w:t>
      </w:r>
      <w:r w:rsidR="00EA3D88">
        <w:rPr>
          <w:color w:val="000000"/>
          <w:sz w:val="28"/>
          <w:szCs w:val="24"/>
        </w:rPr>
        <w:t xml:space="preserve"> </w:t>
      </w:r>
      <w:r w:rsidR="00C120A5" w:rsidRPr="00EA3D88">
        <w:rPr>
          <w:color w:val="000000"/>
          <w:sz w:val="28"/>
          <w:szCs w:val="24"/>
        </w:rPr>
        <w:t>М.: Финансы, ЮНИТИ,</w:t>
      </w:r>
      <w:r>
        <w:rPr>
          <w:color w:val="000000"/>
          <w:sz w:val="28"/>
          <w:szCs w:val="24"/>
        </w:rPr>
        <w:t xml:space="preserve"> </w:t>
      </w:r>
      <w:r w:rsidR="00C120A5" w:rsidRPr="00EA3D88">
        <w:rPr>
          <w:color w:val="000000"/>
          <w:sz w:val="28"/>
          <w:szCs w:val="24"/>
        </w:rPr>
        <w:t>1998.</w:t>
      </w:r>
    </w:p>
    <w:p w:rsidR="00C120A5" w:rsidRPr="00EA3D88" w:rsidRDefault="00C120A5" w:rsidP="00E5046B">
      <w:pPr>
        <w:tabs>
          <w:tab w:val="num" w:pos="240"/>
        </w:tabs>
        <w:spacing w:line="360" w:lineRule="auto"/>
        <w:ind w:firstLine="0"/>
        <w:jc w:val="both"/>
        <w:rPr>
          <w:color w:val="000000"/>
          <w:sz w:val="28"/>
          <w:szCs w:val="24"/>
        </w:rPr>
      </w:pPr>
    </w:p>
    <w:p w:rsidR="00C120A5" w:rsidRPr="00EA3D88" w:rsidRDefault="00E5046B" w:rsidP="00EA3D88">
      <w:pPr>
        <w:spacing w:line="360" w:lineRule="auto"/>
        <w:ind w:firstLine="709"/>
        <w:jc w:val="both"/>
        <w:rPr>
          <w:b/>
          <w:color w:val="000000"/>
          <w:sz w:val="28"/>
          <w:szCs w:val="24"/>
        </w:rPr>
      </w:pPr>
      <w:r>
        <w:rPr>
          <w:color w:val="000000"/>
          <w:sz w:val="28"/>
          <w:szCs w:val="24"/>
        </w:rPr>
        <w:br w:type="page"/>
      </w:r>
      <w:r w:rsidR="00C120A5" w:rsidRPr="00EA3D88">
        <w:rPr>
          <w:b/>
          <w:color w:val="000000"/>
          <w:sz w:val="28"/>
          <w:szCs w:val="24"/>
        </w:rPr>
        <w:t>ПРИЛОЖЕНИЯ</w:t>
      </w:r>
    </w:p>
    <w:p w:rsidR="00EA3D88" w:rsidRDefault="00EA3D88" w:rsidP="00EA3D88">
      <w:pPr>
        <w:pStyle w:val="a7"/>
        <w:spacing w:line="360" w:lineRule="auto"/>
        <w:ind w:firstLine="709"/>
        <w:jc w:val="both"/>
        <w:rPr>
          <w:b w:val="0"/>
          <w:color w:val="000000"/>
          <w:sz w:val="28"/>
        </w:rPr>
      </w:pP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Таблица 5 - Основные технико-экономические показатели работы</w:t>
      </w:r>
      <w:r w:rsidR="00E5046B">
        <w:rPr>
          <w:b w:val="0"/>
          <w:color w:val="000000"/>
          <w:sz w:val="28"/>
        </w:rPr>
        <w:t xml:space="preserve"> </w:t>
      </w:r>
      <w:r w:rsidRPr="00EA3D88">
        <w:rPr>
          <w:b w:val="0"/>
          <w:color w:val="000000"/>
          <w:sz w:val="28"/>
        </w:rPr>
        <w:t>ОАО «Усмань-Табак»</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28"/>
        <w:gridCol w:w="1355"/>
        <w:gridCol w:w="1216"/>
        <w:gridCol w:w="65"/>
        <w:gridCol w:w="1249"/>
        <w:gridCol w:w="41"/>
        <w:gridCol w:w="1286"/>
      </w:tblGrid>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Показатели</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2005</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2006</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Абсолют.</w:t>
            </w:r>
          </w:p>
          <w:p w:rsidR="00C120A5" w:rsidRPr="00DF05F0" w:rsidRDefault="00C120A5" w:rsidP="00DF05F0">
            <w:pPr>
              <w:pStyle w:val="a7"/>
              <w:spacing w:line="360" w:lineRule="auto"/>
              <w:jc w:val="both"/>
              <w:rPr>
                <w:b w:val="0"/>
                <w:color w:val="000000"/>
                <w:sz w:val="20"/>
              </w:rPr>
            </w:pPr>
            <w:r w:rsidRPr="00DF05F0">
              <w:rPr>
                <w:b w:val="0"/>
                <w:color w:val="000000"/>
                <w:sz w:val="20"/>
              </w:rPr>
              <w:t>отклон.</w:t>
            </w:r>
          </w:p>
          <w:p w:rsidR="00C120A5" w:rsidRPr="00DF05F0" w:rsidRDefault="00C120A5" w:rsidP="00DF05F0">
            <w:pPr>
              <w:pStyle w:val="a7"/>
              <w:spacing w:line="360" w:lineRule="auto"/>
              <w:jc w:val="both"/>
              <w:rPr>
                <w:b w:val="0"/>
                <w:color w:val="000000"/>
                <w:sz w:val="20"/>
              </w:rPr>
            </w:pPr>
            <w:r w:rsidRPr="00DF05F0">
              <w:rPr>
                <w:b w:val="0"/>
                <w:color w:val="000000"/>
                <w:sz w:val="20"/>
              </w:rPr>
              <w:t>2006 к 2005</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Темп роста</w:t>
            </w:r>
          </w:p>
          <w:p w:rsidR="00C120A5" w:rsidRPr="00DF05F0" w:rsidRDefault="00C120A5" w:rsidP="00DF05F0">
            <w:pPr>
              <w:pStyle w:val="a7"/>
              <w:spacing w:line="360" w:lineRule="auto"/>
              <w:jc w:val="both"/>
              <w:rPr>
                <w:b w:val="0"/>
                <w:color w:val="000000"/>
                <w:sz w:val="20"/>
              </w:rPr>
            </w:pPr>
            <w:r w:rsidRPr="00DF05F0">
              <w:rPr>
                <w:b w:val="0"/>
                <w:color w:val="000000"/>
                <w:sz w:val="20"/>
              </w:rPr>
              <w:t>2006 к 2005</w:t>
            </w:r>
          </w:p>
          <w:p w:rsidR="00C120A5" w:rsidRPr="00DF05F0" w:rsidRDefault="00C120A5" w:rsidP="00DF05F0">
            <w:pPr>
              <w:pStyle w:val="a7"/>
              <w:spacing w:line="360" w:lineRule="auto"/>
              <w:jc w:val="both"/>
              <w:rPr>
                <w:b w:val="0"/>
                <w:color w:val="000000"/>
                <w:sz w:val="20"/>
              </w:rPr>
            </w:pPr>
            <w:r w:rsidRPr="00DF05F0">
              <w:rPr>
                <w:b w:val="0"/>
                <w:color w:val="000000"/>
                <w:sz w:val="20"/>
              </w:rPr>
              <w:t>в</w:t>
            </w:r>
            <w:r w:rsidR="00E5046B" w:rsidRPr="00DF05F0">
              <w:rPr>
                <w:b w:val="0"/>
                <w:color w:val="000000"/>
                <w:sz w:val="20"/>
              </w:rPr>
              <w:t xml:space="preserve"> </w:t>
            </w:r>
            <w:r w:rsidR="00EA3D88" w:rsidRPr="00DF05F0">
              <w:rPr>
                <w:b w:val="0"/>
                <w:color w:val="000000"/>
                <w:sz w:val="20"/>
              </w:rPr>
              <w:t>%</w:t>
            </w: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 Выручка от реализации продукции, тыс. руб.</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355619</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268310</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–87309</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75,45</w:t>
            </w: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 Себестоимость реализованной продукции, тыс. руб.</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304359</w:t>
            </w:r>
          </w:p>
        </w:tc>
        <w:tc>
          <w:tcPr>
            <w:tcW w:w="693" w:type="pct"/>
            <w:gridSpan w:val="2"/>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248742</w:t>
            </w:r>
          </w:p>
        </w:tc>
        <w:tc>
          <w:tcPr>
            <w:tcW w:w="67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–55617</w:t>
            </w:r>
          </w:p>
        </w:tc>
        <w:tc>
          <w:tcPr>
            <w:tcW w:w="718" w:type="pct"/>
            <w:gridSpan w:val="2"/>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81,73</w:t>
            </w: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 Материальные затраты, тыс. руб.</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244898</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199198</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–45700</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81,34</w:t>
            </w:r>
          </w:p>
          <w:p w:rsidR="00C120A5" w:rsidRPr="00DF05F0" w:rsidRDefault="00C120A5" w:rsidP="00DF05F0">
            <w:pPr>
              <w:pStyle w:val="a7"/>
              <w:spacing w:line="360" w:lineRule="auto"/>
              <w:jc w:val="both"/>
              <w:rPr>
                <w:b w:val="0"/>
                <w:color w:val="000000"/>
                <w:sz w:val="20"/>
              </w:rPr>
            </w:pP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 Фонд оплаты труда, тыс. руб.</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37250</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42763</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+5513</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114,8</w:t>
            </w:r>
          </w:p>
          <w:p w:rsidR="00C120A5" w:rsidRPr="00DF05F0" w:rsidRDefault="00C120A5" w:rsidP="00DF05F0">
            <w:pPr>
              <w:pStyle w:val="a7"/>
              <w:spacing w:line="360" w:lineRule="auto"/>
              <w:jc w:val="both"/>
              <w:rPr>
                <w:b w:val="0"/>
                <w:color w:val="000000"/>
                <w:sz w:val="20"/>
              </w:rPr>
            </w:pP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 Среднемесячная заработная плата, руб.</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3370</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4077</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+707</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120,98</w:t>
            </w: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 Среднесписочная численность, чел.</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921</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874</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-47</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94,90</w:t>
            </w: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 xml:space="preserve">7 Среднегодовая стоимость ОПФ, </w:t>
            </w:r>
          </w:p>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100316</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113947</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+13631</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113,59</w:t>
            </w: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 Прибыль от реализации, тыс. руб.</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35277</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11884</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–23393</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33,69</w:t>
            </w:r>
          </w:p>
          <w:p w:rsidR="00C120A5" w:rsidRPr="00DF05F0" w:rsidRDefault="00C120A5" w:rsidP="00DF05F0">
            <w:pPr>
              <w:pStyle w:val="a7"/>
              <w:spacing w:line="360" w:lineRule="auto"/>
              <w:jc w:val="both"/>
              <w:rPr>
                <w:b w:val="0"/>
                <w:color w:val="000000"/>
                <w:sz w:val="20"/>
              </w:rPr>
            </w:pP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 Чистая прибыль, тыс. руб.</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16126</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7918</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–8208</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49,10</w:t>
            </w: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 Затраты на 1 руб. реализованной продукции, коп. (п3:п2)</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85,59</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92,71</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+7,12</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108,32</w:t>
            </w: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 Коэффициент материалоемкости (п4:п2)</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68,87</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74,24</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+5,37</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107,80</w:t>
            </w: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12 Производительность труда,</w:t>
            </w:r>
          </w:p>
          <w:p w:rsidR="00C120A5" w:rsidRPr="00DF05F0" w:rsidRDefault="00C120A5" w:rsidP="00DF05F0">
            <w:pPr>
              <w:pStyle w:val="a7"/>
              <w:spacing w:line="360" w:lineRule="auto"/>
              <w:jc w:val="both"/>
              <w:rPr>
                <w:b w:val="0"/>
                <w:color w:val="000000"/>
                <w:sz w:val="20"/>
              </w:rPr>
            </w:pPr>
            <w:r w:rsidRPr="00DF05F0">
              <w:rPr>
                <w:b w:val="0"/>
                <w:color w:val="000000"/>
                <w:sz w:val="20"/>
              </w:rPr>
              <w:t>тыс. руб. (п1:п6)</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386,12</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306,99</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–79,13</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79,51</w:t>
            </w: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13 Фондоотдача, руб. (п1:п7)</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3,54</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2,35</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-1,19</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66,38</w:t>
            </w:r>
          </w:p>
        </w:tc>
      </w:tr>
      <w:tr w:rsidR="00C120A5" w:rsidRPr="00DF05F0" w:rsidTr="00DF05F0">
        <w:trPr>
          <w:cantSplit/>
          <w:trHeight w:val="1124"/>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14 Рентабельность,</w:t>
            </w:r>
            <w:r w:rsidR="00EA3D88" w:rsidRPr="00DF05F0">
              <w:rPr>
                <w:b w:val="0"/>
                <w:color w:val="000000"/>
                <w:sz w:val="20"/>
              </w:rPr>
              <w:t>%</w:t>
            </w:r>
          </w:p>
          <w:p w:rsidR="00C120A5" w:rsidRPr="00DF05F0" w:rsidRDefault="00C120A5" w:rsidP="00DF05F0">
            <w:pPr>
              <w:pStyle w:val="a7"/>
              <w:spacing w:line="360" w:lineRule="auto"/>
              <w:jc w:val="both"/>
              <w:rPr>
                <w:b w:val="0"/>
                <w:color w:val="000000"/>
                <w:sz w:val="20"/>
              </w:rPr>
            </w:pPr>
            <w:r w:rsidRPr="00DF05F0">
              <w:rPr>
                <w:b w:val="0"/>
                <w:color w:val="000000"/>
                <w:sz w:val="20"/>
              </w:rPr>
              <w:t>–продукции (п9:п3)</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11,59</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4,78</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-6,81</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r>
      <w:tr w:rsidR="00C120A5" w:rsidRPr="00DF05F0" w:rsidTr="00DF05F0">
        <w:trPr>
          <w:cantSplit/>
        </w:trPr>
        <w:tc>
          <w:tcPr>
            <w:tcW w:w="2180"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–продаж (п9:п2)</w:t>
            </w:r>
          </w:p>
        </w:tc>
        <w:tc>
          <w:tcPr>
            <w:tcW w:w="733"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9,92</w:t>
            </w:r>
          </w:p>
        </w:tc>
        <w:tc>
          <w:tcPr>
            <w:tcW w:w="65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4,43</w:t>
            </w:r>
          </w:p>
        </w:tc>
        <w:tc>
          <w:tcPr>
            <w:tcW w:w="733" w:type="pct"/>
            <w:gridSpan w:val="3"/>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-5,49</w:t>
            </w:r>
          </w:p>
        </w:tc>
        <w:tc>
          <w:tcPr>
            <w:tcW w:w="69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r>
    </w:tbl>
    <w:p w:rsidR="00EA3D88" w:rsidRDefault="00EA3D88" w:rsidP="00EA3D88">
      <w:pPr>
        <w:spacing w:line="360" w:lineRule="auto"/>
        <w:ind w:firstLine="709"/>
        <w:jc w:val="both"/>
        <w:rPr>
          <w:color w:val="000000"/>
          <w:sz w:val="28"/>
          <w:szCs w:val="24"/>
        </w:rPr>
      </w:pP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Таблица 7.</w:t>
      </w:r>
      <w:r w:rsidR="00EA3D88">
        <w:rPr>
          <w:b w:val="0"/>
          <w:color w:val="000000"/>
          <w:sz w:val="28"/>
        </w:rPr>
        <w:t xml:space="preserve"> </w:t>
      </w:r>
      <w:r w:rsidRPr="00EA3D88">
        <w:rPr>
          <w:b w:val="0"/>
          <w:color w:val="000000"/>
          <w:sz w:val="28"/>
        </w:rPr>
        <w:t>– Показатели финансового состояния ОАО «Усмань-Табак»</w:t>
      </w:r>
    </w:p>
    <w:tbl>
      <w:tblPr>
        <w:tblW w:w="4758"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46"/>
        <w:gridCol w:w="1437"/>
        <w:gridCol w:w="1594"/>
        <w:gridCol w:w="2031"/>
      </w:tblGrid>
      <w:tr w:rsidR="00E5046B" w:rsidRPr="00DF05F0" w:rsidTr="00DF05F0">
        <w:trPr>
          <w:cantSplit/>
          <w:trHeight w:val="501"/>
        </w:trPr>
        <w:tc>
          <w:tcPr>
            <w:tcW w:w="2221" w:type="pct"/>
            <w:vMerge w:val="restar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w:t>
            </w:r>
          </w:p>
          <w:p w:rsidR="00E5046B" w:rsidRPr="00DF05F0" w:rsidRDefault="00E5046B" w:rsidP="00DF05F0">
            <w:pPr>
              <w:autoSpaceDE w:val="0"/>
              <w:autoSpaceDN w:val="0"/>
              <w:adjustRightInd w:val="0"/>
              <w:spacing w:line="360" w:lineRule="auto"/>
              <w:ind w:firstLine="0"/>
              <w:jc w:val="both"/>
              <w:rPr>
                <w:color w:val="000000"/>
                <w:szCs w:val="24"/>
              </w:rPr>
            </w:pPr>
            <w:r w:rsidRPr="00DF05F0">
              <w:rPr>
                <w:color w:val="000000"/>
                <w:szCs w:val="24"/>
              </w:rPr>
              <w:t xml:space="preserve">Показатели </w:t>
            </w:r>
          </w:p>
        </w:tc>
        <w:tc>
          <w:tcPr>
            <w:tcW w:w="2779" w:type="pct"/>
            <w:gridSpan w:val="3"/>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Значение показателей </w:t>
            </w:r>
          </w:p>
        </w:tc>
      </w:tr>
      <w:tr w:rsidR="00E5046B" w:rsidRPr="00DF05F0" w:rsidTr="00DF05F0">
        <w:trPr>
          <w:cantSplit/>
          <w:trHeight w:val="364"/>
        </w:trPr>
        <w:tc>
          <w:tcPr>
            <w:tcW w:w="2221" w:type="pct"/>
            <w:vMerge/>
            <w:shd w:val="clear" w:color="auto" w:fill="auto"/>
          </w:tcPr>
          <w:p w:rsidR="00E5046B" w:rsidRPr="00DF05F0" w:rsidRDefault="00E5046B" w:rsidP="00DF05F0">
            <w:pPr>
              <w:autoSpaceDE w:val="0"/>
              <w:autoSpaceDN w:val="0"/>
              <w:adjustRightInd w:val="0"/>
              <w:spacing w:line="360" w:lineRule="auto"/>
              <w:ind w:firstLine="0"/>
              <w:jc w:val="both"/>
              <w:rPr>
                <w:color w:val="000000"/>
                <w:szCs w:val="24"/>
              </w:rPr>
            </w:pP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на нач. года </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на конец года </w:t>
            </w:r>
          </w:p>
        </w:tc>
        <w:tc>
          <w:tcPr>
            <w:tcW w:w="1116"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оптимальное </w:t>
            </w:r>
          </w:p>
        </w:tc>
      </w:tr>
      <w:tr w:rsidR="00E5046B" w:rsidRPr="00DF05F0" w:rsidTr="00DF05F0">
        <w:trPr>
          <w:cantSplit/>
          <w:trHeight w:val="336"/>
        </w:trPr>
        <w:tc>
          <w:tcPr>
            <w:tcW w:w="5000" w:type="pct"/>
            <w:gridSpan w:val="4"/>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Показатели оценки ликвидности </w:t>
            </w:r>
          </w:p>
        </w:tc>
      </w:tr>
      <w:tr w:rsidR="00E5046B" w:rsidRPr="00DF05F0" w:rsidTr="00DF05F0">
        <w:trPr>
          <w:cantSplit/>
          <w:trHeight w:val="653"/>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 Коэффициент абсолютной ликвидности =А1:К1О1*(Т1П1)</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0,042</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0,001</w:t>
            </w:r>
          </w:p>
        </w:tc>
        <w:tc>
          <w:tcPr>
            <w:tcW w:w="1116"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&gt;0,2 </w:t>
            </w:r>
          </w:p>
        </w:tc>
      </w:tr>
      <w:tr w:rsidR="00E5046B" w:rsidRPr="00DF05F0" w:rsidTr="00DF05F0">
        <w:trPr>
          <w:cantSplit/>
          <w:trHeight w:val="662"/>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2. Коэффициент быстрой ликвидности =А1-А2:К1О1(Т1П1)</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0,34</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0,33</w:t>
            </w:r>
          </w:p>
        </w:tc>
        <w:tc>
          <w:tcPr>
            <w:tcW w:w="1116"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&gt;0,7 </w:t>
            </w:r>
          </w:p>
        </w:tc>
      </w:tr>
      <w:tr w:rsidR="00E5046B" w:rsidRPr="00DF05F0" w:rsidTr="00DF05F0">
        <w:trPr>
          <w:cantSplit/>
          <w:trHeight w:val="662"/>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3, Коэффициент текущей ликвидности =А1+А2+А3:К1О1(Т1П1)</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1,025</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0,995</w:t>
            </w:r>
          </w:p>
        </w:tc>
        <w:tc>
          <w:tcPr>
            <w:tcW w:w="1116"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&gt;1 </w:t>
            </w:r>
          </w:p>
        </w:tc>
      </w:tr>
      <w:tr w:rsidR="00E5046B" w:rsidRPr="00DF05F0" w:rsidTr="00DF05F0">
        <w:trPr>
          <w:cantSplit/>
          <w:trHeight w:val="336"/>
        </w:trPr>
        <w:tc>
          <w:tcPr>
            <w:tcW w:w="5000" w:type="pct"/>
            <w:gridSpan w:val="4"/>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Показатели финансовой устойчивости </w:t>
            </w:r>
          </w:p>
        </w:tc>
      </w:tr>
      <w:tr w:rsidR="00E5046B" w:rsidRPr="00DF05F0" w:rsidTr="00DF05F0">
        <w:trPr>
          <w:cantSplit/>
          <w:trHeight w:val="653"/>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 Обесп.собственными оборотными средствами = Соб.об.ср.:текущ.акт.</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0,01</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0,02</w:t>
            </w:r>
          </w:p>
        </w:tc>
        <w:tc>
          <w:tcPr>
            <w:tcW w:w="1116"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&gt;0,1 </w:t>
            </w:r>
          </w:p>
        </w:tc>
      </w:tr>
      <w:tr w:rsidR="00E5046B" w:rsidRPr="00DF05F0" w:rsidTr="00DF05F0">
        <w:trPr>
          <w:cantSplit/>
          <w:trHeight w:val="672"/>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 Маневренности собственного капитала </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0,01</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0,02</w:t>
            </w:r>
          </w:p>
        </w:tc>
        <w:tc>
          <w:tcPr>
            <w:tcW w:w="1116"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0,2-0,5 </w:t>
            </w:r>
          </w:p>
        </w:tc>
      </w:tr>
      <w:tr w:rsidR="00E5046B" w:rsidRPr="00DF05F0" w:rsidTr="00DF05F0">
        <w:trPr>
          <w:cantSplit/>
          <w:trHeight w:val="435"/>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3. Автономии </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0,5</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0,5</w:t>
            </w:r>
          </w:p>
        </w:tc>
        <w:tc>
          <w:tcPr>
            <w:tcW w:w="1116"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&gt;0,5 </w:t>
            </w:r>
          </w:p>
        </w:tc>
      </w:tr>
      <w:tr w:rsidR="00E5046B" w:rsidRPr="00DF05F0" w:rsidTr="00DF05F0">
        <w:trPr>
          <w:cantSplit/>
          <w:trHeight w:val="326"/>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4. Финансовой устойчивости </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0,5</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0,5</w:t>
            </w:r>
          </w:p>
        </w:tc>
        <w:tc>
          <w:tcPr>
            <w:tcW w:w="1116"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&gt;0,5 </w:t>
            </w:r>
          </w:p>
        </w:tc>
      </w:tr>
      <w:tr w:rsidR="00E5046B" w:rsidRPr="00DF05F0" w:rsidTr="00DF05F0">
        <w:trPr>
          <w:cantSplit/>
          <w:trHeight w:val="388"/>
        </w:trPr>
        <w:tc>
          <w:tcPr>
            <w:tcW w:w="5000" w:type="pct"/>
            <w:gridSpan w:val="4"/>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Показатели деловой активности </w:t>
            </w:r>
          </w:p>
        </w:tc>
      </w:tr>
      <w:tr w:rsidR="00E5046B" w:rsidRPr="00DF05F0" w:rsidTr="00DF05F0">
        <w:trPr>
          <w:cantSplit/>
          <w:trHeight w:val="662"/>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 Коэффициент оборачиваемости капитала</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1,99</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1,34</w:t>
            </w:r>
          </w:p>
        </w:tc>
        <w:tc>
          <w:tcPr>
            <w:tcW w:w="1116" w:type="pct"/>
            <w:vMerge w:val="restar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Снижение оборачиваемости отрицательная тенденция </w:t>
            </w:r>
          </w:p>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p>
        </w:tc>
      </w:tr>
      <w:tr w:rsidR="00E5046B" w:rsidRPr="00DF05F0" w:rsidTr="00DF05F0">
        <w:trPr>
          <w:cantSplit/>
          <w:trHeight w:val="662"/>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 Коэффициент оборачиваемости собственного капитала </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4,07</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3,29</w:t>
            </w:r>
          </w:p>
        </w:tc>
        <w:tc>
          <w:tcPr>
            <w:tcW w:w="1116" w:type="pct"/>
            <w:vMerge/>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p>
        </w:tc>
      </w:tr>
      <w:tr w:rsidR="00E5046B" w:rsidRPr="00DF05F0" w:rsidTr="00DF05F0">
        <w:trPr>
          <w:cantSplit/>
          <w:trHeight w:val="662"/>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3. Коэффициент оборачиваемости кредиторской задолженности </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5,35</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3,95</w:t>
            </w:r>
          </w:p>
        </w:tc>
        <w:tc>
          <w:tcPr>
            <w:tcW w:w="1116" w:type="pct"/>
            <w:vMerge/>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p>
        </w:tc>
      </w:tr>
      <w:tr w:rsidR="00E5046B" w:rsidRPr="00DF05F0" w:rsidTr="00DF05F0">
        <w:trPr>
          <w:cantSplit/>
          <w:trHeight w:val="336"/>
        </w:trPr>
        <w:tc>
          <w:tcPr>
            <w:tcW w:w="5000" w:type="pct"/>
            <w:gridSpan w:val="4"/>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Показатели рентабельности </w:t>
            </w:r>
          </w:p>
        </w:tc>
      </w:tr>
      <w:tr w:rsidR="00E5046B" w:rsidRPr="00DF05F0" w:rsidTr="00DF05F0">
        <w:trPr>
          <w:cantSplit/>
          <w:trHeight w:val="336"/>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1. Рентабельность активов </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0,09</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0,05</w:t>
            </w:r>
          </w:p>
        </w:tc>
        <w:tc>
          <w:tcPr>
            <w:tcW w:w="1116" w:type="pct"/>
            <w:vMerge w:val="restar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Снижение показателя в динамике отрицательная тенденция </w:t>
            </w:r>
          </w:p>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p>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p>
        </w:tc>
      </w:tr>
      <w:tr w:rsidR="00E5046B" w:rsidRPr="00DF05F0" w:rsidTr="00DF05F0">
        <w:trPr>
          <w:cantSplit/>
          <w:trHeight w:val="653"/>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 Рентабельность собственного капитала </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0,19</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0,10</w:t>
            </w:r>
          </w:p>
        </w:tc>
        <w:tc>
          <w:tcPr>
            <w:tcW w:w="1116" w:type="pct"/>
            <w:vMerge/>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p>
        </w:tc>
      </w:tr>
      <w:tr w:rsidR="00E5046B" w:rsidRPr="00DF05F0" w:rsidTr="00DF05F0">
        <w:trPr>
          <w:cantSplit/>
          <w:trHeight w:val="336"/>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3. Рентабельность продаж </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0,10</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0,04</w:t>
            </w:r>
          </w:p>
        </w:tc>
        <w:tc>
          <w:tcPr>
            <w:tcW w:w="1116" w:type="pct"/>
            <w:vMerge/>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p>
        </w:tc>
      </w:tr>
      <w:tr w:rsidR="00E5046B" w:rsidRPr="00DF05F0" w:rsidTr="00DF05F0">
        <w:trPr>
          <w:cantSplit/>
          <w:trHeight w:val="634"/>
        </w:trPr>
        <w:tc>
          <w:tcPr>
            <w:tcW w:w="2221"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4. Рентабельность производства</w:t>
            </w:r>
          </w:p>
        </w:tc>
        <w:tc>
          <w:tcPr>
            <w:tcW w:w="789"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0,12</w:t>
            </w:r>
          </w:p>
        </w:tc>
        <w:tc>
          <w:tcPr>
            <w:tcW w:w="875" w:type="pct"/>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0,05</w:t>
            </w:r>
          </w:p>
        </w:tc>
        <w:tc>
          <w:tcPr>
            <w:tcW w:w="1116" w:type="pct"/>
            <w:vMerge/>
            <w:shd w:val="clear" w:color="auto" w:fill="auto"/>
          </w:tcPr>
          <w:p w:rsidR="00E5046B" w:rsidRPr="00DF05F0" w:rsidRDefault="00E5046B" w:rsidP="00DF05F0">
            <w:pPr>
              <w:shd w:val="clear" w:color="auto" w:fill="FFFFFF"/>
              <w:autoSpaceDE w:val="0"/>
              <w:autoSpaceDN w:val="0"/>
              <w:adjustRightInd w:val="0"/>
              <w:spacing w:line="360" w:lineRule="auto"/>
              <w:ind w:firstLine="0"/>
              <w:jc w:val="both"/>
              <w:rPr>
                <w:color w:val="000000"/>
                <w:szCs w:val="24"/>
              </w:rPr>
            </w:pPr>
          </w:p>
        </w:tc>
      </w:tr>
    </w:tbl>
    <w:p w:rsidR="00EA3D88" w:rsidRDefault="00EA3D88" w:rsidP="00EA3D88">
      <w:pPr>
        <w:spacing w:line="360" w:lineRule="auto"/>
        <w:ind w:firstLine="709"/>
        <w:jc w:val="both"/>
        <w:rPr>
          <w:color w:val="000000"/>
          <w:sz w:val="28"/>
          <w:szCs w:val="24"/>
        </w:rPr>
      </w:pPr>
    </w:p>
    <w:p w:rsidR="00C120A5" w:rsidRPr="00EA3D88" w:rsidRDefault="00C120A5" w:rsidP="00EA3D88">
      <w:pPr>
        <w:shd w:val="clear" w:color="auto" w:fill="FFFFFF"/>
        <w:autoSpaceDE w:val="0"/>
        <w:autoSpaceDN w:val="0"/>
        <w:adjustRightInd w:val="0"/>
        <w:spacing w:line="360" w:lineRule="auto"/>
        <w:ind w:firstLine="709"/>
        <w:jc w:val="both"/>
        <w:rPr>
          <w:color w:val="000000"/>
          <w:sz w:val="28"/>
          <w:szCs w:val="24"/>
        </w:rPr>
      </w:pPr>
      <w:r w:rsidRPr="00EA3D88">
        <w:rPr>
          <w:color w:val="000000"/>
          <w:sz w:val="28"/>
          <w:szCs w:val="24"/>
        </w:rPr>
        <w:t>Динамика источников имущества и их структура ОАО «Усмань- Табак»</w:t>
      </w:r>
    </w:p>
    <w:tbl>
      <w:tblPr>
        <w:tblW w:w="4818"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5"/>
        <w:gridCol w:w="816"/>
        <w:gridCol w:w="693"/>
        <w:gridCol w:w="816"/>
        <w:gridCol w:w="693"/>
        <w:gridCol w:w="816"/>
        <w:gridCol w:w="693"/>
        <w:gridCol w:w="716"/>
        <w:gridCol w:w="687"/>
        <w:gridCol w:w="694"/>
        <w:gridCol w:w="764"/>
      </w:tblGrid>
      <w:tr w:rsidR="00C120A5" w:rsidRPr="00DF05F0" w:rsidTr="00DF05F0">
        <w:trPr>
          <w:cantSplit/>
          <w:trHeight w:val="573"/>
        </w:trPr>
        <w:tc>
          <w:tcPr>
            <w:tcW w:w="995" w:type="pct"/>
            <w:vMerge w:val="restar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Виды источников финансирования </w:t>
            </w:r>
          </w:p>
        </w:tc>
        <w:tc>
          <w:tcPr>
            <w:tcW w:w="818" w:type="pct"/>
            <w:gridSpan w:val="2"/>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smartTag w:uri="urn:schemas-microsoft-com:office:smarttags" w:element="metricconverter">
              <w:smartTagPr>
                <w:attr w:name="ProductID" w:val="2004 г"/>
              </w:smartTagPr>
              <w:r w:rsidRPr="00DF05F0">
                <w:rPr>
                  <w:color w:val="000000"/>
                  <w:szCs w:val="24"/>
                </w:rPr>
                <w:t>2004 г</w:t>
              </w:r>
            </w:smartTag>
            <w:r w:rsidRPr="00DF05F0">
              <w:rPr>
                <w:color w:val="000000"/>
                <w:szCs w:val="24"/>
              </w:rPr>
              <w:t>.</w:t>
            </w:r>
          </w:p>
        </w:tc>
        <w:tc>
          <w:tcPr>
            <w:tcW w:w="818" w:type="pct"/>
            <w:gridSpan w:val="2"/>
            <w:shd w:val="clear" w:color="auto" w:fill="auto"/>
          </w:tcPr>
          <w:p w:rsidR="00EA3D88" w:rsidRPr="00DF05F0" w:rsidRDefault="00C120A5" w:rsidP="00DF05F0">
            <w:pPr>
              <w:shd w:val="clear" w:color="auto" w:fill="FFFFFF"/>
              <w:autoSpaceDE w:val="0"/>
              <w:autoSpaceDN w:val="0"/>
              <w:adjustRightInd w:val="0"/>
              <w:spacing w:line="360" w:lineRule="auto"/>
              <w:ind w:firstLine="0"/>
              <w:jc w:val="both"/>
              <w:rPr>
                <w:color w:val="000000"/>
                <w:szCs w:val="24"/>
              </w:rPr>
            </w:pPr>
            <w:smartTag w:uri="urn:schemas-microsoft-com:office:smarttags" w:element="metricconverter">
              <w:smartTagPr>
                <w:attr w:name="ProductID" w:val="2004 г"/>
              </w:smartTagPr>
              <w:r w:rsidRPr="00DF05F0">
                <w:rPr>
                  <w:color w:val="000000"/>
                  <w:szCs w:val="24"/>
                </w:rPr>
                <w:t>2005 г</w:t>
              </w:r>
            </w:smartTag>
            <w:r w:rsidRPr="00DF05F0">
              <w:rPr>
                <w:color w:val="000000"/>
                <w:szCs w:val="24"/>
              </w:rPr>
              <w:t>.</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818" w:type="pct"/>
            <w:gridSpan w:val="2"/>
            <w:shd w:val="clear" w:color="auto" w:fill="auto"/>
          </w:tcPr>
          <w:p w:rsidR="00EA3D88" w:rsidRPr="00DF05F0" w:rsidRDefault="00EA3D88"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w:t>
            </w:r>
            <w:smartTag w:uri="urn:schemas-microsoft-com:office:smarttags" w:element="metricconverter">
              <w:smartTagPr>
                <w:attr w:name="ProductID" w:val="2004 г"/>
              </w:smartTagPr>
              <w:r w:rsidR="00C120A5" w:rsidRPr="00DF05F0">
                <w:rPr>
                  <w:color w:val="000000"/>
                  <w:szCs w:val="24"/>
                </w:rPr>
                <w:t>2006 г</w:t>
              </w:r>
            </w:smartTag>
            <w:r w:rsidR="00C120A5" w:rsidRPr="00DF05F0">
              <w:rPr>
                <w:color w:val="000000"/>
                <w:szCs w:val="24"/>
              </w:rPr>
              <w:t>.</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761" w:type="pct"/>
            <w:gridSpan w:val="2"/>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Абсолютное </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Отклонение </w:t>
            </w:r>
          </w:p>
        </w:tc>
        <w:tc>
          <w:tcPr>
            <w:tcW w:w="790" w:type="pct"/>
            <w:gridSpan w:val="2"/>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Темп </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Роста </w:t>
            </w:r>
          </w:p>
        </w:tc>
      </w:tr>
      <w:tr w:rsidR="00C120A5" w:rsidRPr="00DF05F0" w:rsidTr="00DF05F0">
        <w:trPr>
          <w:cantSplit/>
          <w:trHeight w:val="576"/>
        </w:trPr>
        <w:tc>
          <w:tcPr>
            <w:tcW w:w="995" w:type="pct"/>
            <w:vMerge/>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Тыс. руб </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w:t>
            </w:r>
            <w:r w:rsidRPr="00DF05F0">
              <w:rPr>
                <w:color w:val="000000"/>
                <w:szCs w:val="24"/>
                <w:lang w:val="en-US"/>
              </w:rPr>
              <w:t>K</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итогу </w:t>
            </w: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тыс. руб </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i/>
                <w:color w:val="000000"/>
                <w:szCs w:val="24"/>
              </w:rPr>
              <w:t xml:space="preserve">% </w:t>
            </w:r>
            <w:r w:rsidRPr="00DF05F0">
              <w:rPr>
                <w:color w:val="000000"/>
                <w:szCs w:val="24"/>
              </w:rPr>
              <w:t xml:space="preserve">к итогу </w:t>
            </w: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тыс. руб </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w:t>
            </w:r>
            <w:r w:rsidRPr="00DF05F0">
              <w:rPr>
                <w:color w:val="000000"/>
                <w:szCs w:val="24"/>
                <w:lang w:val="en-US"/>
              </w:rPr>
              <w:t>K</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итогу </w:t>
            </w:r>
          </w:p>
        </w:tc>
        <w:tc>
          <w:tcPr>
            <w:tcW w:w="388"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2005-2004 </w:t>
            </w:r>
          </w:p>
        </w:tc>
        <w:tc>
          <w:tcPr>
            <w:tcW w:w="37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2006-2005 </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2005-2004 </w:t>
            </w:r>
          </w:p>
        </w:tc>
        <w:tc>
          <w:tcPr>
            <w:tcW w:w="41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2006-2005 </w:t>
            </w:r>
          </w:p>
        </w:tc>
      </w:tr>
      <w:tr w:rsidR="00C120A5" w:rsidRPr="00DF05F0" w:rsidTr="00DF05F0">
        <w:trPr>
          <w:cantSplit/>
          <w:trHeight w:val="85"/>
        </w:trPr>
        <w:tc>
          <w:tcPr>
            <w:tcW w:w="99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 Собственный капитал</w:t>
            </w:r>
            <w:r w:rsidR="00EA3D88" w:rsidRPr="00DF05F0">
              <w:rPr>
                <w:color w:val="000000"/>
                <w:szCs w:val="24"/>
              </w:rPr>
              <w:t xml:space="preserve"> </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71222</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37,19</w:t>
            </w: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87275</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48,91</w:t>
            </w: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81612</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46,46</w:t>
            </w:r>
          </w:p>
        </w:tc>
        <w:tc>
          <w:tcPr>
            <w:tcW w:w="388"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16063</w:t>
            </w:r>
          </w:p>
        </w:tc>
        <w:tc>
          <w:tcPr>
            <w:tcW w:w="37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-5673 </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122,6 </w:t>
            </w:r>
          </w:p>
        </w:tc>
        <w:tc>
          <w:tcPr>
            <w:tcW w:w="41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93,5 </w:t>
            </w:r>
          </w:p>
        </w:tc>
      </w:tr>
      <w:tr w:rsidR="00C120A5" w:rsidRPr="00DF05F0" w:rsidTr="00DF05F0">
        <w:trPr>
          <w:cantSplit/>
          <w:trHeight w:val="566"/>
        </w:trPr>
        <w:tc>
          <w:tcPr>
            <w:tcW w:w="99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2. Долгосрочнные обязательства </w:t>
            </w: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1249</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0,71</w:t>
            </w:r>
          </w:p>
        </w:tc>
        <w:tc>
          <w:tcPr>
            <w:tcW w:w="388"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w:t>
            </w:r>
          </w:p>
        </w:tc>
        <w:tc>
          <w:tcPr>
            <w:tcW w:w="37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0 </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w:t>
            </w:r>
          </w:p>
        </w:tc>
        <w:tc>
          <w:tcPr>
            <w:tcW w:w="41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 </w:t>
            </w:r>
          </w:p>
        </w:tc>
      </w:tr>
      <w:tr w:rsidR="00C120A5" w:rsidRPr="00DF05F0" w:rsidTr="00DF05F0">
        <w:trPr>
          <w:cantSplit/>
          <w:trHeight w:val="566"/>
        </w:trPr>
        <w:tc>
          <w:tcPr>
            <w:tcW w:w="99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3</w:t>
            </w:r>
            <w:r w:rsidR="00EA3D88" w:rsidRPr="00DF05F0">
              <w:rPr>
                <w:color w:val="000000"/>
                <w:szCs w:val="24"/>
              </w:rPr>
              <w:t>.</w:t>
            </w:r>
            <w:r w:rsidRPr="00DF05F0">
              <w:rPr>
                <w:color w:val="000000"/>
                <w:szCs w:val="24"/>
              </w:rPr>
              <w:t xml:space="preserve"> Кредиты и займы </w:t>
            </w: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24736</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12,92</w:t>
            </w: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24736</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13,86</w:t>
            </w: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24876</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14,16</w:t>
            </w:r>
          </w:p>
        </w:tc>
        <w:tc>
          <w:tcPr>
            <w:tcW w:w="388"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0</w:t>
            </w:r>
          </w:p>
        </w:tc>
        <w:tc>
          <w:tcPr>
            <w:tcW w:w="37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140 </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100 </w:t>
            </w:r>
          </w:p>
        </w:tc>
        <w:tc>
          <w:tcPr>
            <w:tcW w:w="41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 xml:space="preserve">100,6 </w:t>
            </w:r>
          </w:p>
        </w:tc>
      </w:tr>
      <w:tr w:rsidR="00C120A5" w:rsidRPr="00DF05F0" w:rsidTr="00DF05F0">
        <w:trPr>
          <w:cantSplit/>
          <w:trHeight w:val="557"/>
        </w:trPr>
        <w:tc>
          <w:tcPr>
            <w:tcW w:w="99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4 Привлеченные источники (кредит.задолжен.)</w:t>
            </w: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120275</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62,81</w:t>
            </w: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91179</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51,09</w:t>
            </w: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928201</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52,83</w:t>
            </w:r>
          </w:p>
        </w:tc>
        <w:tc>
          <w:tcPr>
            <w:tcW w:w="388"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-29096</w:t>
            </w:r>
          </w:p>
        </w:tc>
        <w:tc>
          <w:tcPr>
            <w:tcW w:w="37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1641</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75,8</w:t>
            </w:r>
          </w:p>
        </w:tc>
        <w:tc>
          <w:tcPr>
            <w:tcW w:w="41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101,8</w:t>
            </w:r>
          </w:p>
        </w:tc>
      </w:tr>
      <w:tr w:rsidR="00C120A5" w:rsidRPr="00DF05F0" w:rsidTr="00DF05F0">
        <w:trPr>
          <w:cantSplit/>
          <w:trHeight w:val="557"/>
        </w:trPr>
        <w:tc>
          <w:tcPr>
            <w:tcW w:w="99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Итого:</w:t>
            </w: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191497</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100</w:t>
            </w:r>
          </w:p>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178464</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100</w:t>
            </w:r>
          </w:p>
        </w:tc>
        <w:tc>
          <w:tcPr>
            <w:tcW w:w="44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175681</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100</w:t>
            </w:r>
          </w:p>
        </w:tc>
        <w:tc>
          <w:tcPr>
            <w:tcW w:w="388"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-13033</w:t>
            </w:r>
          </w:p>
        </w:tc>
        <w:tc>
          <w:tcPr>
            <w:tcW w:w="372"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-2783</w:t>
            </w:r>
          </w:p>
        </w:tc>
        <w:tc>
          <w:tcPr>
            <w:tcW w:w="376"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93,19</w:t>
            </w:r>
          </w:p>
        </w:tc>
        <w:tc>
          <w:tcPr>
            <w:tcW w:w="415" w:type="pct"/>
            <w:shd w:val="clear" w:color="auto" w:fill="auto"/>
          </w:tcPr>
          <w:p w:rsidR="00C120A5" w:rsidRPr="00DF05F0" w:rsidRDefault="00C120A5" w:rsidP="00DF05F0">
            <w:pPr>
              <w:shd w:val="clear" w:color="auto" w:fill="FFFFFF"/>
              <w:autoSpaceDE w:val="0"/>
              <w:autoSpaceDN w:val="0"/>
              <w:adjustRightInd w:val="0"/>
              <w:spacing w:line="360" w:lineRule="auto"/>
              <w:ind w:firstLine="0"/>
              <w:jc w:val="both"/>
              <w:rPr>
                <w:color w:val="000000"/>
                <w:szCs w:val="24"/>
              </w:rPr>
            </w:pPr>
            <w:r w:rsidRPr="00DF05F0">
              <w:rPr>
                <w:color w:val="000000"/>
                <w:szCs w:val="24"/>
              </w:rPr>
              <w:t>98,44</w:t>
            </w:r>
          </w:p>
        </w:tc>
      </w:tr>
    </w:tbl>
    <w:p w:rsidR="00C120A5" w:rsidRPr="00EA3D88" w:rsidRDefault="00C120A5" w:rsidP="00EA3D88">
      <w:pPr>
        <w:pStyle w:val="a7"/>
        <w:spacing w:line="360" w:lineRule="auto"/>
        <w:ind w:firstLine="709"/>
        <w:jc w:val="both"/>
        <w:rPr>
          <w:b w:val="0"/>
          <w:color w:val="000000"/>
          <w:sz w:val="28"/>
        </w:rPr>
      </w:pPr>
    </w:p>
    <w:p w:rsidR="00C120A5" w:rsidRPr="00EA3D88" w:rsidRDefault="00C120A5" w:rsidP="00EA3D88">
      <w:pPr>
        <w:pStyle w:val="a7"/>
        <w:spacing w:line="360" w:lineRule="auto"/>
        <w:ind w:firstLine="709"/>
        <w:jc w:val="both"/>
        <w:rPr>
          <w:b w:val="0"/>
          <w:color w:val="000000"/>
          <w:sz w:val="28"/>
        </w:rPr>
      </w:pPr>
      <w:r w:rsidRPr="00EA3D88">
        <w:rPr>
          <w:b w:val="0"/>
          <w:color w:val="000000"/>
          <w:sz w:val="28"/>
        </w:rPr>
        <w:t>Динамика структуры собственного капитала</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95"/>
        <w:gridCol w:w="788"/>
        <w:gridCol w:w="791"/>
        <w:gridCol w:w="789"/>
        <w:gridCol w:w="791"/>
        <w:gridCol w:w="928"/>
        <w:gridCol w:w="791"/>
        <w:gridCol w:w="928"/>
        <w:gridCol w:w="791"/>
        <w:gridCol w:w="848"/>
      </w:tblGrid>
      <w:tr w:rsidR="00C120A5" w:rsidRPr="00DF05F0" w:rsidTr="00DF05F0">
        <w:trPr>
          <w:cantSplit/>
        </w:trPr>
        <w:tc>
          <w:tcPr>
            <w:tcW w:w="971" w:type="pct"/>
            <w:vMerge w:val="restar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Источники капитала</w:t>
            </w:r>
          </w:p>
        </w:tc>
        <w:tc>
          <w:tcPr>
            <w:tcW w:w="854" w:type="pct"/>
            <w:gridSpan w:val="2"/>
            <w:shd w:val="clear" w:color="auto" w:fill="auto"/>
          </w:tcPr>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4 г"/>
              </w:smartTagPr>
              <w:r w:rsidRPr="00DF05F0">
                <w:rPr>
                  <w:b w:val="0"/>
                  <w:color w:val="000000"/>
                  <w:sz w:val="20"/>
                </w:rPr>
                <w:t>2004 г</w:t>
              </w:r>
            </w:smartTag>
            <w:r w:rsidRPr="00DF05F0">
              <w:rPr>
                <w:b w:val="0"/>
                <w:color w:val="000000"/>
                <w:sz w:val="20"/>
              </w:rPr>
              <w:t>.</w:t>
            </w:r>
          </w:p>
        </w:tc>
        <w:tc>
          <w:tcPr>
            <w:tcW w:w="855" w:type="pct"/>
            <w:gridSpan w:val="2"/>
            <w:shd w:val="clear" w:color="auto" w:fill="auto"/>
          </w:tcPr>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4 г"/>
              </w:smartTagPr>
              <w:r w:rsidRPr="00DF05F0">
                <w:rPr>
                  <w:b w:val="0"/>
                  <w:color w:val="000000"/>
                  <w:sz w:val="20"/>
                </w:rPr>
                <w:t>2005 г</w:t>
              </w:r>
            </w:smartTag>
            <w:r w:rsidRPr="00DF05F0">
              <w:rPr>
                <w:b w:val="0"/>
                <w:color w:val="000000"/>
                <w:sz w:val="20"/>
              </w:rPr>
              <w:t>.</w:t>
            </w:r>
          </w:p>
        </w:tc>
        <w:tc>
          <w:tcPr>
            <w:tcW w:w="930" w:type="pct"/>
            <w:gridSpan w:val="2"/>
            <w:shd w:val="clear" w:color="auto" w:fill="auto"/>
          </w:tcPr>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4 г"/>
              </w:smartTagPr>
              <w:r w:rsidRPr="00DF05F0">
                <w:rPr>
                  <w:b w:val="0"/>
                  <w:color w:val="000000"/>
                  <w:sz w:val="20"/>
                </w:rPr>
                <w:t>2006 г</w:t>
              </w:r>
            </w:smartTag>
            <w:r w:rsidRPr="00DF05F0">
              <w:rPr>
                <w:b w:val="0"/>
                <w:color w:val="000000"/>
                <w:sz w:val="20"/>
              </w:rPr>
              <w:t>.</w:t>
            </w:r>
          </w:p>
        </w:tc>
        <w:tc>
          <w:tcPr>
            <w:tcW w:w="930" w:type="pct"/>
            <w:gridSpan w:val="2"/>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Абсолютные</w:t>
            </w:r>
          </w:p>
          <w:p w:rsidR="00C120A5" w:rsidRPr="00DF05F0" w:rsidRDefault="00C120A5" w:rsidP="00DF05F0">
            <w:pPr>
              <w:pStyle w:val="a7"/>
              <w:spacing w:line="360" w:lineRule="auto"/>
              <w:jc w:val="both"/>
              <w:rPr>
                <w:b w:val="0"/>
                <w:color w:val="000000"/>
                <w:sz w:val="20"/>
              </w:rPr>
            </w:pPr>
            <w:r w:rsidRPr="00DF05F0">
              <w:rPr>
                <w:b w:val="0"/>
                <w:color w:val="000000"/>
                <w:sz w:val="20"/>
              </w:rPr>
              <w:t>Отклонения</w:t>
            </w:r>
          </w:p>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4 г"/>
              </w:smartTagPr>
              <w:r w:rsidRPr="00DF05F0">
                <w:rPr>
                  <w:b w:val="0"/>
                  <w:color w:val="000000"/>
                  <w:sz w:val="20"/>
                </w:rPr>
                <w:t>2006 г</w:t>
              </w:r>
            </w:smartTag>
            <w:r w:rsidRPr="00DF05F0">
              <w:rPr>
                <w:b w:val="0"/>
                <w:color w:val="000000"/>
                <w:sz w:val="20"/>
              </w:rPr>
              <w:t xml:space="preserve"> к </w:t>
            </w:r>
            <w:smartTag w:uri="urn:schemas-microsoft-com:office:smarttags" w:element="metricconverter">
              <w:smartTagPr>
                <w:attr w:name="ProductID" w:val="2004 г"/>
              </w:smartTagPr>
              <w:r w:rsidRPr="00DF05F0">
                <w:rPr>
                  <w:b w:val="0"/>
                  <w:color w:val="000000"/>
                  <w:sz w:val="20"/>
                </w:rPr>
                <w:t>2004 г</w:t>
              </w:r>
            </w:smartTag>
            <w:r w:rsidRPr="00DF05F0">
              <w:rPr>
                <w:b w:val="0"/>
                <w:color w:val="000000"/>
                <w:sz w:val="20"/>
              </w:rPr>
              <w:t>.</w:t>
            </w:r>
          </w:p>
        </w:tc>
        <w:tc>
          <w:tcPr>
            <w:tcW w:w="459" w:type="pct"/>
            <w:vMerge w:val="restar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Темп роста,</w:t>
            </w:r>
            <w:r w:rsidR="00EA3D88" w:rsidRPr="00DF05F0">
              <w:rPr>
                <w:b w:val="0"/>
                <w:color w:val="000000"/>
                <w:sz w:val="20"/>
              </w:rPr>
              <w:t>%</w:t>
            </w:r>
          </w:p>
          <w:p w:rsidR="00C120A5" w:rsidRPr="00DF05F0" w:rsidRDefault="00C120A5" w:rsidP="00DF05F0">
            <w:pPr>
              <w:pStyle w:val="a7"/>
              <w:spacing w:line="360" w:lineRule="auto"/>
              <w:jc w:val="both"/>
              <w:rPr>
                <w:b w:val="0"/>
                <w:color w:val="000000"/>
                <w:sz w:val="20"/>
              </w:rPr>
            </w:pPr>
            <w:smartTag w:uri="urn:schemas-microsoft-com:office:smarttags" w:element="metricconverter">
              <w:smartTagPr>
                <w:attr w:name="ProductID" w:val="2004 г"/>
              </w:smartTagPr>
              <w:r w:rsidRPr="00DF05F0">
                <w:rPr>
                  <w:b w:val="0"/>
                  <w:color w:val="000000"/>
                  <w:sz w:val="20"/>
                </w:rPr>
                <w:t>2006 г</w:t>
              </w:r>
            </w:smartTag>
            <w:r w:rsidRPr="00DF05F0">
              <w:rPr>
                <w:b w:val="0"/>
                <w:color w:val="000000"/>
                <w:sz w:val="20"/>
              </w:rPr>
              <w:t xml:space="preserve">. к </w:t>
            </w:r>
            <w:smartTag w:uri="urn:schemas-microsoft-com:office:smarttags" w:element="metricconverter">
              <w:smartTagPr>
                <w:attr w:name="ProductID" w:val="2004 г"/>
              </w:smartTagPr>
              <w:r w:rsidRPr="00DF05F0">
                <w:rPr>
                  <w:b w:val="0"/>
                  <w:color w:val="000000"/>
                  <w:sz w:val="20"/>
                </w:rPr>
                <w:t>2004 г</w:t>
              </w:r>
            </w:smartTag>
            <w:r w:rsidRPr="00DF05F0">
              <w:rPr>
                <w:b w:val="0"/>
                <w:color w:val="000000"/>
                <w:sz w:val="20"/>
              </w:rPr>
              <w:t>.</w:t>
            </w:r>
          </w:p>
        </w:tc>
      </w:tr>
      <w:tr w:rsidR="00C120A5" w:rsidRPr="00DF05F0" w:rsidTr="00DF05F0">
        <w:trPr>
          <w:cantSplit/>
          <w:trHeight w:val="1142"/>
        </w:trPr>
        <w:tc>
          <w:tcPr>
            <w:tcW w:w="971" w:type="pct"/>
            <w:vMerge/>
            <w:shd w:val="clear" w:color="auto" w:fill="auto"/>
          </w:tcPr>
          <w:p w:rsidR="00C120A5" w:rsidRPr="00DF05F0" w:rsidRDefault="00C120A5" w:rsidP="00DF05F0">
            <w:pPr>
              <w:pStyle w:val="a7"/>
              <w:spacing w:line="360" w:lineRule="auto"/>
              <w:jc w:val="both"/>
              <w:rPr>
                <w:b w:val="0"/>
                <w:color w:val="000000"/>
                <w:sz w:val="20"/>
              </w:rPr>
            </w:pPr>
          </w:p>
        </w:tc>
        <w:tc>
          <w:tcPr>
            <w:tcW w:w="426"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428"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27"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428"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502"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428"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502"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Тыс. руб.</w:t>
            </w:r>
          </w:p>
        </w:tc>
        <w:tc>
          <w:tcPr>
            <w:tcW w:w="428" w:type="pct"/>
            <w:shd w:val="clear" w:color="auto" w:fill="auto"/>
            <w:textDirection w:val="btLr"/>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59" w:type="pct"/>
            <w:vMerge/>
            <w:shd w:val="clear" w:color="auto" w:fill="auto"/>
          </w:tcPr>
          <w:p w:rsidR="00C120A5" w:rsidRPr="00DF05F0" w:rsidRDefault="00C120A5" w:rsidP="00DF05F0">
            <w:pPr>
              <w:pStyle w:val="a7"/>
              <w:spacing w:line="360" w:lineRule="auto"/>
              <w:jc w:val="both"/>
              <w:rPr>
                <w:b w:val="0"/>
                <w:color w:val="000000"/>
                <w:sz w:val="20"/>
              </w:rPr>
            </w:pPr>
          </w:p>
        </w:tc>
      </w:tr>
      <w:tr w:rsidR="00C120A5" w:rsidRPr="00DF05F0" w:rsidTr="00DF05F0">
        <w:trPr>
          <w:cantSplit/>
        </w:trPr>
        <w:tc>
          <w:tcPr>
            <w:tcW w:w="97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Уставный капитал</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61</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0,09</w:t>
            </w:r>
          </w:p>
        </w:tc>
        <w:tc>
          <w:tcPr>
            <w:tcW w:w="4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61</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0,07</w:t>
            </w:r>
          </w:p>
        </w:tc>
        <w:tc>
          <w:tcPr>
            <w:tcW w:w="50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61</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0,07</w:t>
            </w:r>
          </w:p>
        </w:tc>
        <w:tc>
          <w:tcPr>
            <w:tcW w:w="50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-0,02</w:t>
            </w:r>
          </w:p>
        </w:tc>
        <w:tc>
          <w:tcPr>
            <w:tcW w:w="459" w:type="pct"/>
            <w:shd w:val="clear" w:color="auto" w:fill="auto"/>
          </w:tcPr>
          <w:p w:rsidR="00C120A5" w:rsidRPr="00DF05F0" w:rsidRDefault="00C120A5" w:rsidP="00DF05F0">
            <w:pPr>
              <w:pStyle w:val="a7"/>
              <w:spacing w:line="360" w:lineRule="auto"/>
              <w:jc w:val="both"/>
              <w:rPr>
                <w:b w:val="0"/>
                <w:color w:val="000000"/>
                <w:sz w:val="20"/>
              </w:rPr>
            </w:pPr>
          </w:p>
        </w:tc>
      </w:tr>
      <w:tr w:rsidR="00C120A5" w:rsidRPr="00DF05F0" w:rsidTr="00DF05F0">
        <w:trPr>
          <w:cantSplit/>
        </w:trPr>
        <w:tc>
          <w:tcPr>
            <w:tcW w:w="97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Добавочный капитал</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34727</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48,75</w:t>
            </w:r>
          </w:p>
        </w:tc>
        <w:tc>
          <w:tcPr>
            <w:tcW w:w="4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34727</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39,79</w:t>
            </w:r>
          </w:p>
        </w:tc>
        <w:tc>
          <w:tcPr>
            <w:tcW w:w="50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35787</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43,85</w:t>
            </w:r>
          </w:p>
        </w:tc>
        <w:tc>
          <w:tcPr>
            <w:tcW w:w="50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1060</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-4,9</w:t>
            </w:r>
          </w:p>
        </w:tc>
        <w:tc>
          <w:tcPr>
            <w:tcW w:w="459"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103</w:t>
            </w:r>
          </w:p>
        </w:tc>
      </w:tr>
      <w:tr w:rsidR="00C120A5" w:rsidRPr="00DF05F0" w:rsidTr="00DF05F0">
        <w:trPr>
          <w:cantSplit/>
        </w:trPr>
        <w:tc>
          <w:tcPr>
            <w:tcW w:w="97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Резервный капитал</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0,004</w:t>
            </w:r>
          </w:p>
        </w:tc>
        <w:tc>
          <w:tcPr>
            <w:tcW w:w="4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0,003</w:t>
            </w:r>
          </w:p>
        </w:tc>
        <w:tc>
          <w:tcPr>
            <w:tcW w:w="50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0,004</w:t>
            </w:r>
          </w:p>
        </w:tc>
        <w:tc>
          <w:tcPr>
            <w:tcW w:w="50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59" w:type="pct"/>
            <w:shd w:val="clear" w:color="auto" w:fill="auto"/>
          </w:tcPr>
          <w:p w:rsidR="00C120A5" w:rsidRPr="00DF05F0" w:rsidRDefault="00C120A5" w:rsidP="00DF05F0">
            <w:pPr>
              <w:pStyle w:val="a7"/>
              <w:spacing w:line="360" w:lineRule="auto"/>
              <w:jc w:val="both"/>
              <w:rPr>
                <w:b w:val="0"/>
                <w:color w:val="000000"/>
                <w:sz w:val="20"/>
              </w:rPr>
            </w:pPr>
          </w:p>
        </w:tc>
      </w:tr>
      <w:tr w:rsidR="00C120A5" w:rsidRPr="00DF05F0" w:rsidTr="00DF05F0">
        <w:trPr>
          <w:cantSplit/>
        </w:trPr>
        <w:tc>
          <w:tcPr>
            <w:tcW w:w="97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Фонд социальной сферы</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1058</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1,49</w:t>
            </w:r>
          </w:p>
        </w:tc>
        <w:tc>
          <w:tcPr>
            <w:tcW w:w="4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1058</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1,21</w:t>
            </w:r>
          </w:p>
        </w:tc>
        <w:tc>
          <w:tcPr>
            <w:tcW w:w="502" w:type="pct"/>
            <w:shd w:val="clear" w:color="auto" w:fill="auto"/>
          </w:tcPr>
          <w:p w:rsidR="00C120A5" w:rsidRPr="00DF05F0" w:rsidRDefault="00C120A5" w:rsidP="00DF05F0">
            <w:pPr>
              <w:pStyle w:val="a7"/>
              <w:spacing w:line="360" w:lineRule="auto"/>
              <w:jc w:val="both"/>
              <w:rPr>
                <w:b w:val="0"/>
                <w:color w:val="000000"/>
                <w:sz w:val="20"/>
              </w:rPr>
            </w:pPr>
          </w:p>
        </w:tc>
        <w:tc>
          <w:tcPr>
            <w:tcW w:w="428" w:type="pct"/>
            <w:shd w:val="clear" w:color="auto" w:fill="auto"/>
          </w:tcPr>
          <w:p w:rsidR="00C120A5" w:rsidRPr="00DF05F0" w:rsidRDefault="00C120A5" w:rsidP="00DF05F0">
            <w:pPr>
              <w:pStyle w:val="a7"/>
              <w:spacing w:line="360" w:lineRule="auto"/>
              <w:jc w:val="both"/>
              <w:rPr>
                <w:b w:val="0"/>
                <w:color w:val="000000"/>
                <w:sz w:val="20"/>
              </w:rPr>
            </w:pPr>
          </w:p>
        </w:tc>
        <w:tc>
          <w:tcPr>
            <w:tcW w:w="50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-1058</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-1,49</w:t>
            </w:r>
          </w:p>
        </w:tc>
        <w:tc>
          <w:tcPr>
            <w:tcW w:w="459" w:type="pct"/>
            <w:shd w:val="clear" w:color="auto" w:fill="auto"/>
          </w:tcPr>
          <w:p w:rsidR="00C120A5" w:rsidRPr="00DF05F0" w:rsidRDefault="00C120A5" w:rsidP="00DF05F0">
            <w:pPr>
              <w:pStyle w:val="a7"/>
              <w:spacing w:line="360" w:lineRule="auto"/>
              <w:jc w:val="both"/>
              <w:rPr>
                <w:b w:val="0"/>
                <w:color w:val="000000"/>
                <w:sz w:val="20"/>
              </w:rPr>
            </w:pPr>
          </w:p>
        </w:tc>
      </w:tr>
      <w:tr w:rsidR="00C120A5" w:rsidRPr="00DF05F0" w:rsidTr="00DF05F0">
        <w:trPr>
          <w:cantSplit/>
        </w:trPr>
        <w:tc>
          <w:tcPr>
            <w:tcW w:w="97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Нераспределенная прибыль отчетного года</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28" w:type="pct"/>
            <w:shd w:val="clear" w:color="auto" w:fill="auto"/>
          </w:tcPr>
          <w:p w:rsidR="00C120A5" w:rsidRPr="00DF05F0" w:rsidRDefault="00C120A5" w:rsidP="00DF05F0">
            <w:pPr>
              <w:pStyle w:val="a7"/>
              <w:spacing w:line="360" w:lineRule="auto"/>
              <w:jc w:val="both"/>
              <w:rPr>
                <w:b w:val="0"/>
                <w:color w:val="000000"/>
                <w:sz w:val="20"/>
              </w:rPr>
            </w:pPr>
          </w:p>
        </w:tc>
        <w:tc>
          <w:tcPr>
            <w:tcW w:w="4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16126</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18,48</w:t>
            </w:r>
          </w:p>
        </w:tc>
        <w:tc>
          <w:tcPr>
            <w:tcW w:w="50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45761</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56,07</w:t>
            </w:r>
          </w:p>
        </w:tc>
        <w:tc>
          <w:tcPr>
            <w:tcW w:w="50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+45761</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+56,07</w:t>
            </w:r>
          </w:p>
        </w:tc>
        <w:tc>
          <w:tcPr>
            <w:tcW w:w="459" w:type="pct"/>
            <w:shd w:val="clear" w:color="auto" w:fill="auto"/>
          </w:tcPr>
          <w:p w:rsidR="00C120A5" w:rsidRPr="00DF05F0" w:rsidRDefault="00C120A5" w:rsidP="00DF05F0">
            <w:pPr>
              <w:pStyle w:val="a7"/>
              <w:spacing w:line="360" w:lineRule="auto"/>
              <w:jc w:val="both"/>
              <w:rPr>
                <w:b w:val="0"/>
                <w:color w:val="000000"/>
                <w:sz w:val="20"/>
              </w:rPr>
            </w:pPr>
          </w:p>
        </w:tc>
      </w:tr>
      <w:tr w:rsidR="00C120A5" w:rsidRPr="00DF05F0" w:rsidTr="00DF05F0">
        <w:trPr>
          <w:cantSplit/>
        </w:trPr>
        <w:tc>
          <w:tcPr>
            <w:tcW w:w="97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Нераспределенная прибыль прошлых лет</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35371</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49,66</w:t>
            </w:r>
          </w:p>
        </w:tc>
        <w:tc>
          <w:tcPr>
            <w:tcW w:w="4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35308</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40,45</w:t>
            </w:r>
          </w:p>
        </w:tc>
        <w:tc>
          <w:tcPr>
            <w:tcW w:w="50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w:t>
            </w:r>
          </w:p>
        </w:tc>
        <w:tc>
          <w:tcPr>
            <w:tcW w:w="428" w:type="pct"/>
            <w:shd w:val="clear" w:color="auto" w:fill="auto"/>
          </w:tcPr>
          <w:p w:rsidR="00C120A5" w:rsidRPr="00DF05F0" w:rsidRDefault="00C120A5" w:rsidP="00DF05F0">
            <w:pPr>
              <w:pStyle w:val="a7"/>
              <w:spacing w:line="360" w:lineRule="auto"/>
              <w:jc w:val="both"/>
              <w:rPr>
                <w:b w:val="0"/>
                <w:color w:val="000000"/>
                <w:sz w:val="20"/>
              </w:rPr>
            </w:pPr>
          </w:p>
        </w:tc>
        <w:tc>
          <w:tcPr>
            <w:tcW w:w="50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-35371</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-49,66</w:t>
            </w:r>
          </w:p>
        </w:tc>
        <w:tc>
          <w:tcPr>
            <w:tcW w:w="459" w:type="pct"/>
            <w:shd w:val="clear" w:color="auto" w:fill="auto"/>
          </w:tcPr>
          <w:p w:rsidR="00C120A5" w:rsidRPr="00DF05F0" w:rsidRDefault="00C120A5" w:rsidP="00DF05F0">
            <w:pPr>
              <w:pStyle w:val="a7"/>
              <w:spacing w:line="360" w:lineRule="auto"/>
              <w:jc w:val="both"/>
              <w:rPr>
                <w:b w:val="0"/>
                <w:color w:val="000000"/>
                <w:sz w:val="20"/>
              </w:rPr>
            </w:pPr>
          </w:p>
        </w:tc>
      </w:tr>
      <w:tr w:rsidR="00C120A5" w:rsidRPr="00DF05F0" w:rsidTr="00DF05F0">
        <w:trPr>
          <w:cantSplit/>
        </w:trPr>
        <w:tc>
          <w:tcPr>
            <w:tcW w:w="971"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Итого собственный капитал</w:t>
            </w:r>
          </w:p>
        </w:tc>
        <w:tc>
          <w:tcPr>
            <w:tcW w:w="426"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71222</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100</w:t>
            </w:r>
          </w:p>
        </w:tc>
        <w:tc>
          <w:tcPr>
            <w:tcW w:w="427"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87285</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100</w:t>
            </w:r>
          </w:p>
        </w:tc>
        <w:tc>
          <w:tcPr>
            <w:tcW w:w="50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81612</w:t>
            </w:r>
          </w:p>
        </w:tc>
        <w:tc>
          <w:tcPr>
            <w:tcW w:w="428"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100</w:t>
            </w:r>
          </w:p>
        </w:tc>
        <w:tc>
          <w:tcPr>
            <w:tcW w:w="502" w:type="pct"/>
            <w:shd w:val="clear" w:color="auto" w:fill="auto"/>
          </w:tcPr>
          <w:p w:rsidR="00C120A5" w:rsidRPr="00DF05F0" w:rsidRDefault="00C120A5" w:rsidP="00DF05F0">
            <w:pPr>
              <w:pStyle w:val="a7"/>
              <w:spacing w:line="360" w:lineRule="auto"/>
              <w:jc w:val="both"/>
              <w:rPr>
                <w:b w:val="0"/>
                <w:color w:val="000000"/>
                <w:sz w:val="20"/>
              </w:rPr>
            </w:pPr>
            <w:r w:rsidRPr="00DF05F0">
              <w:rPr>
                <w:b w:val="0"/>
                <w:color w:val="000000"/>
                <w:sz w:val="20"/>
              </w:rPr>
              <w:t>+10390</w:t>
            </w:r>
          </w:p>
        </w:tc>
        <w:tc>
          <w:tcPr>
            <w:tcW w:w="428" w:type="pct"/>
            <w:shd w:val="clear" w:color="auto" w:fill="auto"/>
          </w:tcPr>
          <w:p w:rsidR="00C120A5" w:rsidRPr="00DF05F0" w:rsidRDefault="00C120A5" w:rsidP="00DF05F0">
            <w:pPr>
              <w:pStyle w:val="a7"/>
              <w:spacing w:line="360" w:lineRule="auto"/>
              <w:jc w:val="both"/>
              <w:rPr>
                <w:b w:val="0"/>
                <w:color w:val="000000"/>
                <w:sz w:val="20"/>
              </w:rPr>
            </w:pPr>
          </w:p>
        </w:tc>
        <w:tc>
          <w:tcPr>
            <w:tcW w:w="459" w:type="pct"/>
            <w:shd w:val="clear" w:color="auto" w:fill="auto"/>
          </w:tcPr>
          <w:p w:rsidR="00C120A5" w:rsidRPr="00DF05F0" w:rsidRDefault="00C120A5" w:rsidP="00DF05F0">
            <w:pPr>
              <w:pStyle w:val="a7"/>
              <w:spacing w:line="360" w:lineRule="auto"/>
              <w:jc w:val="both"/>
              <w:rPr>
                <w:b w:val="0"/>
                <w:color w:val="000000"/>
                <w:sz w:val="20"/>
              </w:rPr>
            </w:pPr>
          </w:p>
        </w:tc>
      </w:tr>
    </w:tbl>
    <w:p w:rsidR="00C120A5" w:rsidRPr="00EA3D88" w:rsidRDefault="00C120A5" w:rsidP="00E5046B">
      <w:pPr>
        <w:spacing w:line="360" w:lineRule="auto"/>
        <w:ind w:firstLine="709"/>
        <w:jc w:val="both"/>
        <w:rPr>
          <w:sz w:val="24"/>
          <w:szCs w:val="24"/>
          <w:lang w:val="en-US"/>
        </w:rPr>
      </w:pPr>
      <w:bookmarkStart w:id="9" w:name="_GoBack"/>
      <w:bookmarkEnd w:id="9"/>
    </w:p>
    <w:sectPr w:rsidR="00C120A5" w:rsidRPr="00EA3D88" w:rsidSect="00EA3D88">
      <w:headerReference w:type="default" r:id="rId1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5F0" w:rsidRDefault="00DF05F0">
      <w:pPr>
        <w:spacing w:line="240" w:lineRule="auto"/>
        <w:ind w:firstLine="0"/>
        <w:rPr>
          <w:sz w:val="24"/>
          <w:szCs w:val="24"/>
        </w:rPr>
      </w:pPr>
      <w:r>
        <w:rPr>
          <w:sz w:val="24"/>
          <w:szCs w:val="24"/>
        </w:rPr>
        <w:separator/>
      </w:r>
    </w:p>
  </w:endnote>
  <w:endnote w:type="continuationSeparator" w:id="0">
    <w:p w:rsidR="00DF05F0" w:rsidRDefault="00DF05F0">
      <w:pPr>
        <w:spacing w:line="240" w:lineRule="auto"/>
        <w:ind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5F0" w:rsidRDefault="00DF05F0">
      <w:pPr>
        <w:spacing w:line="240" w:lineRule="auto"/>
        <w:ind w:firstLine="0"/>
        <w:rPr>
          <w:sz w:val="24"/>
          <w:szCs w:val="24"/>
        </w:rPr>
      </w:pPr>
      <w:r>
        <w:rPr>
          <w:sz w:val="24"/>
          <w:szCs w:val="24"/>
        </w:rPr>
        <w:separator/>
      </w:r>
    </w:p>
  </w:footnote>
  <w:footnote w:type="continuationSeparator" w:id="0">
    <w:p w:rsidR="00DF05F0" w:rsidRDefault="00DF05F0">
      <w:pPr>
        <w:spacing w:line="240" w:lineRule="auto"/>
        <w:ind w:firstLine="0"/>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D88" w:rsidRDefault="00C47E64">
    <w:pPr>
      <w:pStyle w:val="af"/>
      <w:framePr w:wrap="around" w:vAnchor="text" w:hAnchor="margin" w:xAlign="right" w:y="1"/>
      <w:rPr>
        <w:rStyle w:val="af3"/>
      </w:rPr>
    </w:pPr>
    <w:r>
      <w:rPr>
        <w:rStyle w:val="af3"/>
        <w:noProof/>
      </w:rPr>
      <w:t>2</w:t>
    </w:r>
  </w:p>
  <w:p w:rsidR="00EA3D88" w:rsidRDefault="00EA3D88">
    <w:pPr>
      <w:pStyle w:val="af"/>
      <w:ind w:right="360"/>
      <w:jc w:val="right"/>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23B1"/>
    <w:multiLevelType w:val="hybridMultilevel"/>
    <w:tmpl w:val="E1089552"/>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
    <w:nsid w:val="07E46C50"/>
    <w:multiLevelType w:val="multilevel"/>
    <w:tmpl w:val="C8B8BCAC"/>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0E9E6F89"/>
    <w:multiLevelType w:val="hybridMultilevel"/>
    <w:tmpl w:val="9668896C"/>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nsid w:val="137A565D"/>
    <w:multiLevelType w:val="multilevel"/>
    <w:tmpl w:val="E6E0C9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80D6113"/>
    <w:multiLevelType w:val="hybridMultilevel"/>
    <w:tmpl w:val="2AC04FB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A8C272F"/>
    <w:multiLevelType w:val="multilevel"/>
    <w:tmpl w:val="3D22BE84"/>
    <w:lvl w:ilvl="0">
      <w:start w:val="25"/>
      <w:numFmt w:val="decimal"/>
      <w:lvlText w:val="%1."/>
      <w:lvlJc w:val="left"/>
      <w:pPr>
        <w:tabs>
          <w:tab w:val="num" w:pos="780"/>
        </w:tabs>
        <w:ind w:left="780" w:hanging="360"/>
      </w:pPr>
      <w:rPr>
        <w:rFonts w:cs="Times New Roman" w:hint="default"/>
      </w:rPr>
    </w:lvl>
    <w:lvl w:ilvl="1" w:tentative="1">
      <w:start w:val="1"/>
      <w:numFmt w:val="lowerLetter"/>
      <w:lvlText w:val="%2."/>
      <w:lvlJc w:val="left"/>
      <w:pPr>
        <w:tabs>
          <w:tab w:val="num" w:pos="1500"/>
        </w:tabs>
        <w:ind w:left="1500" w:hanging="360"/>
      </w:pPr>
      <w:rPr>
        <w:rFonts w:cs="Times New Roman"/>
      </w:rPr>
    </w:lvl>
    <w:lvl w:ilvl="2" w:tentative="1">
      <w:start w:val="1"/>
      <w:numFmt w:val="lowerRoman"/>
      <w:lvlText w:val="%3."/>
      <w:lvlJc w:val="right"/>
      <w:pPr>
        <w:tabs>
          <w:tab w:val="num" w:pos="2220"/>
        </w:tabs>
        <w:ind w:left="2220" w:hanging="18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lowerLetter"/>
      <w:lvlText w:val="%5."/>
      <w:lvlJc w:val="left"/>
      <w:pPr>
        <w:tabs>
          <w:tab w:val="num" w:pos="3660"/>
        </w:tabs>
        <w:ind w:left="3660" w:hanging="360"/>
      </w:pPr>
      <w:rPr>
        <w:rFonts w:cs="Times New Roman"/>
      </w:rPr>
    </w:lvl>
    <w:lvl w:ilvl="5" w:tentative="1">
      <w:start w:val="1"/>
      <w:numFmt w:val="lowerRoman"/>
      <w:lvlText w:val="%6."/>
      <w:lvlJc w:val="right"/>
      <w:pPr>
        <w:tabs>
          <w:tab w:val="num" w:pos="4380"/>
        </w:tabs>
        <w:ind w:left="4380" w:hanging="18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lowerLetter"/>
      <w:lvlText w:val="%8."/>
      <w:lvlJc w:val="left"/>
      <w:pPr>
        <w:tabs>
          <w:tab w:val="num" w:pos="5820"/>
        </w:tabs>
        <w:ind w:left="5820" w:hanging="360"/>
      </w:pPr>
      <w:rPr>
        <w:rFonts w:cs="Times New Roman"/>
      </w:rPr>
    </w:lvl>
    <w:lvl w:ilvl="8" w:tentative="1">
      <w:start w:val="1"/>
      <w:numFmt w:val="lowerRoman"/>
      <w:lvlText w:val="%9."/>
      <w:lvlJc w:val="right"/>
      <w:pPr>
        <w:tabs>
          <w:tab w:val="num" w:pos="6540"/>
        </w:tabs>
        <w:ind w:left="6540" w:hanging="180"/>
      </w:pPr>
      <w:rPr>
        <w:rFonts w:cs="Times New Roman"/>
      </w:rPr>
    </w:lvl>
  </w:abstractNum>
  <w:abstractNum w:abstractNumId="6">
    <w:nsid w:val="2374600B"/>
    <w:multiLevelType w:val="hybridMultilevel"/>
    <w:tmpl w:val="A006AD8A"/>
    <w:lvl w:ilvl="0" w:tplc="FFFFFFFF">
      <w:start w:val="1"/>
      <w:numFmt w:val="decimal"/>
      <w:lvlText w:val="%1."/>
      <w:lvlJc w:val="left"/>
      <w:pPr>
        <w:tabs>
          <w:tab w:val="num" w:pos="900"/>
        </w:tabs>
        <w:ind w:left="577" w:hanging="37"/>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7">
    <w:nsid w:val="284A5ADD"/>
    <w:multiLevelType w:val="multilevel"/>
    <w:tmpl w:val="43B031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564326"/>
    <w:multiLevelType w:val="multilevel"/>
    <w:tmpl w:val="000E638C"/>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9">
    <w:nsid w:val="31C213D8"/>
    <w:multiLevelType w:val="hybridMultilevel"/>
    <w:tmpl w:val="5B042142"/>
    <w:lvl w:ilvl="0" w:tplc="FFFFFFFF">
      <w:start w:val="8"/>
      <w:numFmt w:val="decimal"/>
      <w:lvlText w:val="%1."/>
      <w:lvlJc w:val="left"/>
      <w:pPr>
        <w:tabs>
          <w:tab w:val="num" w:pos="780"/>
        </w:tabs>
        <w:ind w:left="780" w:hanging="360"/>
      </w:pPr>
      <w:rPr>
        <w:rFonts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10">
    <w:nsid w:val="32AF2E51"/>
    <w:multiLevelType w:val="hybridMultilevel"/>
    <w:tmpl w:val="5D4ED86C"/>
    <w:lvl w:ilvl="0" w:tplc="FFFFFFFF">
      <w:numFmt w:val="bullet"/>
      <w:lvlText w:val="–"/>
      <w:lvlJc w:val="left"/>
      <w:pPr>
        <w:tabs>
          <w:tab w:val="num" w:pos="960"/>
        </w:tabs>
        <w:ind w:left="960" w:hanging="360"/>
      </w:pPr>
      <w:rPr>
        <w:rFonts w:ascii="Times New Roman" w:eastAsia="PMingLiU" w:hAnsi="Times New Roman" w:hint="default"/>
      </w:rPr>
    </w:lvl>
    <w:lvl w:ilvl="1" w:tplc="FFFFFFFF">
      <w:start w:val="1"/>
      <w:numFmt w:val="bullet"/>
      <w:lvlText w:val="o"/>
      <w:lvlJc w:val="left"/>
      <w:pPr>
        <w:tabs>
          <w:tab w:val="num" w:pos="1680"/>
        </w:tabs>
        <w:ind w:left="1680" w:hanging="360"/>
      </w:pPr>
      <w:rPr>
        <w:rFonts w:ascii="Courier New" w:hAnsi="Courier New" w:hint="default"/>
      </w:rPr>
    </w:lvl>
    <w:lvl w:ilvl="2" w:tplc="FFFFFFFF">
      <w:start w:val="1"/>
      <w:numFmt w:val="bullet"/>
      <w:lvlText w:val=""/>
      <w:lvlJc w:val="left"/>
      <w:pPr>
        <w:tabs>
          <w:tab w:val="num" w:pos="2400"/>
        </w:tabs>
        <w:ind w:left="2400" w:hanging="360"/>
      </w:pPr>
      <w:rPr>
        <w:rFonts w:ascii="Wingdings" w:hAnsi="Wingdings" w:hint="default"/>
      </w:rPr>
    </w:lvl>
    <w:lvl w:ilvl="3" w:tplc="FFFFFFFF">
      <w:start w:val="1"/>
      <w:numFmt w:val="bullet"/>
      <w:lvlText w:val=""/>
      <w:lvlJc w:val="left"/>
      <w:pPr>
        <w:tabs>
          <w:tab w:val="num" w:pos="3120"/>
        </w:tabs>
        <w:ind w:left="3120" w:hanging="360"/>
      </w:pPr>
      <w:rPr>
        <w:rFonts w:ascii="Symbol" w:hAnsi="Symbol" w:hint="default"/>
      </w:rPr>
    </w:lvl>
    <w:lvl w:ilvl="4" w:tplc="FFFFFFFF">
      <w:start w:val="1"/>
      <w:numFmt w:val="bullet"/>
      <w:lvlText w:val="o"/>
      <w:lvlJc w:val="left"/>
      <w:pPr>
        <w:tabs>
          <w:tab w:val="num" w:pos="3840"/>
        </w:tabs>
        <w:ind w:left="3840" w:hanging="360"/>
      </w:pPr>
      <w:rPr>
        <w:rFonts w:ascii="Courier New" w:hAnsi="Courier New" w:hint="default"/>
      </w:rPr>
    </w:lvl>
    <w:lvl w:ilvl="5" w:tplc="FFFFFFFF">
      <w:start w:val="1"/>
      <w:numFmt w:val="bullet"/>
      <w:lvlText w:val=""/>
      <w:lvlJc w:val="left"/>
      <w:pPr>
        <w:tabs>
          <w:tab w:val="num" w:pos="4560"/>
        </w:tabs>
        <w:ind w:left="4560" w:hanging="360"/>
      </w:pPr>
      <w:rPr>
        <w:rFonts w:ascii="Wingdings" w:hAnsi="Wingdings" w:hint="default"/>
      </w:rPr>
    </w:lvl>
    <w:lvl w:ilvl="6" w:tplc="FFFFFFFF">
      <w:start w:val="1"/>
      <w:numFmt w:val="bullet"/>
      <w:lvlText w:val=""/>
      <w:lvlJc w:val="left"/>
      <w:pPr>
        <w:tabs>
          <w:tab w:val="num" w:pos="5280"/>
        </w:tabs>
        <w:ind w:left="5280" w:hanging="360"/>
      </w:pPr>
      <w:rPr>
        <w:rFonts w:ascii="Symbol" w:hAnsi="Symbol" w:hint="default"/>
      </w:rPr>
    </w:lvl>
    <w:lvl w:ilvl="7" w:tplc="FFFFFFFF">
      <w:start w:val="1"/>
      <w:numFmt w:val="bullet"/>
      <w:lvlText w:val="o"/>
      <w:lvlJc w:val="left"/>
      <w:pPr>
        <w:tabs>
          <w:tab w:val="num" w:pos="6000"/>
        </w:tabs>
        <w:ind w:left="6000" w:hanging="360"/>
      </w:pPr>
      <w:rPr>
        <w:rFonts w:ascii="Courier New" w:hAnsi="Courier New" w:hint="default"/>
      </w:rPr>
    </w:lvl>
    <w:lvl w:ilvl="8" w:tplc="FFFFFFFF">
      <w:start w:val="1"/>
      <w:numFmt w:val="bullet"/>
      <w:lvlText w:val=""/>
      <w:lvlJc w:val="left"/>
      <w:pPr>
        <w:tabs>
          <w:tab w:val="num" w:pos="6720"/>
        </w:tabs>
        <w:ind w:left="6720" w:hanging="360"/>
      </w:pPr>
      <w:rPr>
        <w:rFonts w:ascii="Wingdings" w:hAnsi="Wingdings" w:hint="default"/>
      </w:rPr>
    </w:lvl>
  </w:abstractNum>
  <w:abstractNum w:abstractNumId="11">
    <w:nsid w:val="38BA7DA3"/>
    <w:multiLevelType w:val="singleLevel"/>
    <w:tmpl w:val="65B666DE"/>
    <w:lvl w:ilvl="0">
      <w:start w:val="6"/>
      <w:numFmt w:val="bullet"/>
      <w:lvlText w:val="–"/>
      <w:lvlJc w:val="left"/>
      <w:pPr>
        <w:tabs>
          <w:tab w:val="num" w:pos="927"/>
        </w:tabs>
        <w:ind w:left="927" w:hanging="360"/>
      </w:pPr>
      <w:rPr>
        <w:rFonts w:hint="default"/>
      </w:rPr>
    </w:lvl>
  </w:abstractNum>
  <w:abstractNum w:abstractNumId="12">
    <w:nsid w:val="3B781866"/>
    <w:multiLevelType w:val="hybridMultilevel"/>
    <w:tmpl w:val="7864370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42B54C0C"/>
    <w:multiLevelType w:val="hybridMultilevel"/>
    <w:tmpl w:val="7934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DD59B5"/>
    <w:multiLevelType w:val="hybridMultilevel"/>
    <w:tmpl w:val="06F64F38"/>
    <w:lvl w:ilvl="0" w:tplc="FFFFFFFF">
      <w:start w:val="5"/>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5">
    <w:nsid w:val="64780FC5"/>
    <w:multiLevelType w:val="multilevel"/>
    <w:tmpl w:val="68444EA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6CE8553F"/>
    <w:multiLevelType w:val="hybridMultilevel"/>
    <w:tmpl w:val="E382B0A0"/>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739F7E49"/>
    <w:multiLevelType w:val="hybridMultilevel"/>
    <w:tmpl w:val="557CFF78"/>
    <w:lvl w:ilvl="0" w:tplc="FFFFFFFF">
      <w:start w:val="1"/>
      <w:numFmt w:val="decimal"/>
      <w:lvlText w:val="%1."/>
      <w:lvlJc w:val="left"/>
      <w:pPr>
        <w:tabs>
          <w:tab w:val="num" w:pos="840"/>
        </w:tabs>
        <w:ind w:left="840" w:hanging="405"/>
      </w:pPr>
      <w:rPr>
        <w:rFonts w:cs="Times New Roman" w:hint="default"/>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num w:numId="1">
    <w:abstractNumId w:val="6"/>
  </w:num>
  <w:num w:numId="2">
    <w:abstractNumId w:val="11"/>
  </w:num>
  <w:num w:numId="3">
    <w:abstractNumId w:val="10"/>
  </w:num>
  <w:num w:numId="4">
    <w:abstractNumId w:val="3"/>
  </w:num>
  <w:num w:numId="5">
    <w:abstractNumId w:val="7"/>
  </w:num>
  <w:num w:numId="6">
    <w:abstractNumId w:val="14"/>
  </w:num>
  <w:num w:numId="7">
    <w:abstractNumId w:val="2"/>
  </w:num>
  <w:num w:numId="8">
    <w:abstractNumId w:val="16"/>
  </w:num>
  <w:num w:numId="9">
    <w:abstractNumId w:val="4"/>
  </w:num>
  <w:num w:numId="10">
    <w:abstractNumId w:val="0"/>
  </w:num>
  <w:num w:numId="11">
    <w:abstractNumId w:val="17"/>
  </w:num>
  <w:num w:numId="12">
    <w:abstractNumId w:val="9"/>
  </w:num>
  <w:num w:numId="13">
    <w:abstractNumId w:val="1"/>
  </w:num>
  <w:num w:numId="14">
    <w:abstractNumId w:val="8"/>
  </w:num>
  <w:num w:numId="15">
    <w:abstractNumId w:val="5"/>
  </w:num>
  <w:num w:numId="16">
    <w:abstractNumId w:val="15"/>
  </w:num>
  <w:num w:numId="17">
    <w:abstractNumId w:val="12"/>
  </w:num>
  <w:num w:numId="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1FE"/>
    <w:rsid w:val="002041FE"/>
    <w:rsid w:val="003B7E4D"/>
    <w:rsid w:val="006235AD"/>
    <w:rsid w:val="00C120A5"/>
    <w:rsid w:val="00C47E64"/>
    <w:rsid w:val="00DF05F0"/>
    <w:rsid w:val="00E5046B"/>
    <w:rsid w:val="00EA3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chartTrackingRefBased/>
  <w15:docId w15:val="{6CD59938-FD2D-4282-AC24-57CB162F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line="280" w:lineRule="auto"/>
      <w:ind w:firstLine="340"/>
    </w:pPr>
  </w:style>
  <w:style w:type="paragraph" w:styleId="1">
    <w:name w:val="heading 1"/>
    <w:basedOn w:val="a"/>
    <w:next w:val="a"/>
    <w:link w:val="10"/>
    <w:uiPriority w:val="99"/>
    <w:qFormat/>
    <w:pPr>
      <w:keepNext/>
      <w:spacing w:before="240" w:after="60" w:line="240" w:lineRule="auto"/>
      <w:ind w:firstLine="0"/>
      <w:jc w:val="center"/>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line="240" w:lineRule="auto"/>
      <w:ind w:firstLine="0"/>
      <w:outlineLvl w:val="1"/>
    </w:pPr>
    <w:rPr>
      <w:rFonts w:ascii="Arial" w:hAnsi="Arial" w:cs="Arial"/>
      <w:b/>
      <w:bCs/>
      <w:i/>
      <w:iCs/>
      <w:sz w:val="28"/>
      <w:szCs w:val="28"/>
    </w:rPr>
  </w:style>
  <w:style w:type="paragraph" w:styleId="3">
    <w:name w:val="heading 3"/>
    <w:basedOn w:val="a"/>
    <w:next w:val="a"/>
    <w:link w:val="30"/>
    <w:uiPriority w:val="99"/>
    <w:qFormat/>
    <w:pPr>
      <w:keepNext/>
      <w:spacing w:line="240" w:lineRule="auto"/>
      <w:ind w:firstLine="0"/>
      <w:jc w:val="center"/>
      <w:outlineLvl w:val="2"/>
    </w:pPr>
    <w:rPr>
      <w:sz w:val="24"/>
      <w:szCs w:val="24"/>
    </w:rPr>
  </w:style>
  <w:style w:type="paragraph" w:styleId="4">
    <w:name w:val="heading 4"/>
    <w:basedOn w:val="a"/>
    <w:next w:val="a"/>
    <w:link w:val="40"/>
    <w:uiPriority w:val="99"/>
    <w:qFormat/>
    <w:pPr>
      <w:keepNext/>
      <w:spacing w:line="240" w:lineRule="auto"/>
      <w:ind w:firstLine="0"/>
      <w:jc w:val="center"/>
      <w:outlineLvl w:val="3"/>
    </w:pPr>
    <w:rPr>
      <w:sz w:val="28"/>
      <w:szCs w:val="28"/>
    </w:rPr>
  </w:style>
  <w:style w:type="paragraph" w:styleId="5">
    <w:name w:val="heading 5"/>
    <w:basedOn w:val="a"/>
    <w:next w:val="a"/>
    <w:link w:val="50"/>
    <w:uiPriority w:val="99"/>
    <w:qFormat/>
    <w:pPr>
      <w:keepNext/>
      <w:spacing w:line="360" w:lineRule="auto"/>
      <w:ind w:left="170" w:right="170" w:firstLine="0"/>
      <w:jc w:val="center"/>
      <w:outlineLvl w:val="4"/>
    </w:pPr>
    <w:rPr>
      <w:sz w:val="28"/>
      <w:szCs w:val="28"/>
    </w:rPr>
  </w:style>
  <w:style w:type="paragraph" w:styleId="6">
    <w:name w:val="heading 6"/>
    <w:basedOn w:val="a"/>
    <w:next w:val="a"/>
    <w:link w:val="60"/>
    <w:uiPriority w:val="99"/>
    <w:qFormat/>
    <w:pPr>
      <w:keepNext/>
      <w:spacing w:line="360" w:lineRule="auto"/>
      <w:ind w:left="142" w:right="140" w:firstLine="709"/>
      <w:jc w:val="both"/>
      <w:outlineLvl w:val="5"/>
    </w:pPr>
    <w:rPr>
      <w:sz w:val="28"/>
      <w:szCs w:val="28"/>
    </w:rPr>
  </w:style>
  <w:style w:type="paragraph" w:styleId="7">
    <w:name w:val="heading 7"/>
    <w:basedOn w:val="a"/>
    <w:next w:val="a"/>
    <w:link w:val="70"/>
    <w:uiPriority w:val="99"/>
    <w:qFormat/>
    <w:pPr>
      <w:keepNext/>
      <w:spacing w:line="240" w:lineRule="auto"/>
      <w:ind w:firstLine="0"/>
      <w:outlineLvl w:val="6"/>
    </w:pPr>
    <w:rPr>
      <w:sz w:val="40"/>
      <w:szCs w:val="24"/>
    </w:rPr>
  </w:style>
  <w:style w:type="paragraph" w:styleId="8">
    <w:name w:val="heading 8"/>
    <w:basedOn w:val="a"/>
    <w:next w:val="a"/>
    <w:link w:val="80"/>
    <w:uiPriority w:val="99"/>
    <w:qFormat/>
    <w:pPr>
      <w:keepNext/>
      <w:spacing w:line="240" w:lineRule="auto"/>
      <w:ind w:firstLine="708"/>
      <w:outlineLvl w:val="7"/>
    </w:pPr>
    <w:rPr>
      <w:sz w:val="28"/>
      <w:szCs w:val="24"/>
    </w:rPr>
  </w:style>
  <w:style w:type="paragraph" w:styleId="9">
    <w:name w:val="heading 9"/>
    <w:basedOn w:val="a"/>
    <w:next w:val="a"/>
    <w:link w:val="90"/>
    <w:uiPriority w:val="99"/>
    <w:qFormat/>
    <w:pPr>
      <w:keepNext/>
      <w:spacing w:line="360" w:lineRule="auto"/>
      <w:ind w:left="1309" w:right="140" w:firstLine="709"/>
      <w:jc w:val="both"/>
      <w:outlineLvl w:val="8"/>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31">
    <w:name w:val="Body Text Indent 3"/>
    <w:basedOn w:val="a"/>
    <w:link w:val="32"/>
    <w:uiPriority w:val="99"/>
    <w:pPr>
      <w:spacing w:after="120" w:line="240" w:lineRule="auto"/>
      <w:ind w:left="283" w:firstLine="0"/>
    </w:pPr>
    <w:rPr>
      <w:sz w:val="16"/>
      <w:szCs w:val="16"/>
    </w:rPr>
  </w:style>
  <w:style w:type="character" w:customStyle="1" w:styleId="32">
    <w:name w:val="Основной текст с отступом 3 Знак"/>
    <w:link w:val="31"/>
    <w:uiPriority w:val="99"/>
    <w:semiHidden/>
    <w:rPr>
      <w:sz w:val="16"/>
      <w:szCs w:val="16"/>
    </w:rPr>
  </w:style>
  <w:style w:type="paragraph" w:styleId="a3">
    <w:name w:val="Title"/>
    <w:basedOn w:val="a"/>
    <w:link w:val="a4"/>
    <w:uiPriority w:val="99"/>
    <w:qFormat/>
    <w:pPr>
      <w:spacing w:line="360" w:lineRule="auto"/>
      <w:ind w:firstLine="0"/>
      <w:jc w:val="center"/>
    </w:pPr>
    <w:rPr>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pPr>
      <w:shd w:val="clear" w:color="auto" w:fill="FFFFFF"/>
      <w:autoSpaceDE w:val="0"/>
      <w:autoSpaceDN w:val="0"/>
      <w:adjustRightInd w:val="0"/>
      <w:spacing w:line="360" w:lineRule="auto"/>
      <w:ind w:firstLine="720"/>
      <w:jc w:val="both"/>
    </w:pPr>
    <w:rPr>
      <w:color w:val="000000"/>
      <w:sz w:val="28"/>
      <w:szCs w:val="24"/>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spacing w:after="120" w:line="480" w:lineRule="auto"/>
      <w:ind w:firstLine="0"/>
    </w:pPr>
    <w:rPr>
      <w:sz w:val="24"/>
      <w:szCs w:val="24"/>
    </w:rPr>
  </w:style>
  <w:style w:type="character" w:customStyle="1" w:styleId="24">
    <w:name w:val="Основной текст 2 Знак"/>
    <w:link w:val="23"/>
    <w:uiPriority w:val="99"/>
    <w:semiHidden/>
    <w:rPr>
      <w:sz w:val="24"/>
      <w:szCs w:val="24"/>
    </w:rPr>
  </w:style>
  <w:style w:type="paragraph" w:styleId="a5">
    <w:name w:val="Body Text"/>
    <w:basedOn w:val="a"/>
    <w:link w:val="a6"/>
    <w:uiPriority w:val="99"/>
    <w:pPr>
      <w:spacing w:after="120" w:line="240" w:lineRule="auto"/>
      <w:ind w:firstLine="0"/>
    </w:pPr>
    <w:rPr>
      <w:sz w:val="24"/>
      <w:szCs w:val="24"/>
    </w:rPr>
  </w:style>
  <w:style w:type="character" w:customStyle="1" w:styleId="a6">
    <w:name w:val="Основной текст Знак"/>
    <w:link w:val="a5"/>
    <w:uiPriority w:val="99"/>
    <w:semiHidden/>
    <w:rPr>
      <w:sz w:val="24"/>
      <w:szCs w:val="24"/>
    </w:rPr>
  </w:style>
  <w:style w:type="paragraph" w:styleId="33">
    <w:name w:val="Body Text 3"/>
    <w:basedOn w:val="a"/>
    <w:link w:val="34"/>
    <w:uiPriority w:val="99"/>
    <w:pPr>
      <w:tabs>
        <w:tab w:val="left" w:pos="270"/>
        <w:tab w:val="left" w:pos="4170"/>
      </w:tabs>
      <w:spacing w:line="360" w:lineRule="auto"/>
      <w:ind w:firstLine="0"/>
    </w:pPr>
    <w:rPr>
      <w:sz w:val="28"/>
      <w:szCs w:val="24"/>
    </w:rPr>
  </w:style>
  <w:style w:type="character" w:customStyle="1" w:styleId="34">
    <w:name w:val="Основной текст 3 Знак"/>
    <w:link w:val="33"/>
    <w:uiPriority w:val="99"/>
    <w:semiHidden/>
    <w:rPr>
      <w:sz w:val="16"/>
      <w:szCs w:val="16"/>
    </w:rPr>
  </w:style>
  <w:style w:type="paragraph" w:styleId="a7">
    <w:name w:val="Body Text Indent"/>
    <w:basedOn w:val="a"/>
    <w:link w:val="a8"/>
    <w:uiPriority w:val="99"/>
    <w:pPr>
      <w:spacing w:line="240" w:lineRule="auto"/>
      <w:ind w:firstLine="0"/>
      <w:jc w:val="center"/>
    </w:pPr>
    <w:rPr>
      <w:b/>
      <w:bCs/>
      <w:sz w:val="26"/>
      <w:szCs w:val="26"/>
    </w:rPr>
  </w:style>
  <w:style w:type="character" w:customStyle="1" w:styleId="a8">
    <w:name w:val="Основной текст с отступом Знак"/>
    <w:link w:val="a7"/>
    <w:uiPriority w:val="99"/>
    <w:semiHidden/>
    <w:rPr>
      <w:sz w:val="24"/>
      <w:szCs w:val="24"/>
    </w:rPr>
  </w:style>
  <w:style w:type="paragraph" w:customStyle="1" w:styleId="ConsNormal">
    <w:name w:val="ConsNormal"/>
    <w:uiPriority w:val="99"/>
    <w:pPr>
      <w:widowControl w:val="0"/>
      <w:ind w:firstLine="720"/>
    </w:pPr>
    <w:rPr>
      <w:rFonts w:ascii="Arial" w:hAnsi="Arial" w:cs="Arial"/>
    </w:rPr>
  </w:style>
  <w:style w:type="paragraph" w:styleId="a9">
    <w:name w:val="Block Text"/>
    <w:basedOn w:val="a"/>
    <w:uiPriority w:val="99"/>
    <w:pPr>
      <w:tabs>
        <w:tab w:val="left" w:pos="1230"/>
      </w:tabs>
      <w:spacing w:line="360" w:lineRule="auto"/>
      <w:ind w:left="170" w:right="170" w:firstLine="681"/>
      <w:jc w:val="both"/>
    </w:pPr>
    <w:rPr>
      <w:sz w:val="28"/>
      <w:szCs w:val="28"/>
    </w:rPr>
  </w:style>
  <w:style w:type="paragraph" w:styleId="aa">
    <w:name w:val="footnote text"/>
    <w:basedOn w:val="a"/>
    <w:link w:val="ab"/>
    <w:uiPriority w:val="99"/>
    <w:semiHidden/>
    <w:pPr>
      <w:spacing w:line="240" w:lineRule="auto"/>
      <w:ind w:firstLine="0"/>
    </w:p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styleId="ad">
    <w:name w:val="Document Map"/>
    <w:basedOn w:val="a"/>
    <w:link w:val="ae"/>
    <w:uiPriority w:val="99"/>
    <w:semiHidden/>
    <w:pPr>
      <w:shd w:val="clear" w:color="auto" w:fill="000080"/>
      <w:spacing w:line="240" w:lineRule="auto"/>
      <w:ind w:firstLine="0"/>
    </w:pPr>
    <w:rPr>
      <w:rFonts w:ascii="Tahoma" w:hAnsi="Tahoma" w:cs="Tahoma"/>
      <w:sz w:val="24"/>
      <w:szCs w:val="24"/>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header"/>
    <w:basedOn w:val="a"/>
    <w:link w:val="af0"/>
    <w:uiPriority w:val="99"/>
    <w:pPr>
      <w:tabs>
        <w:tab w:val="center" w:pos="4153"/>
        <w:tab w:val="right" w:pos="8306"/>
      </w:tabs>
      <w:spacing w:line="240" w:lineRule="auto"/>
      <w:ind w:firstLine="0"/>
    </w:pPr>
  </w:style>
  <w:style w:type="character" w:customStyle="1" w:styleId="af0">
    <w:name w:val="Верхний колонтитул Знак"/>
    <w:link w:val="af"/>
    <w:uiPriority w:val="99"/>
    <w:semiHidden/>
    <w:rPr>
      <w:sz w:val="24"/>
      <w:szCs w:val="24"/>
    </w:rPr>
  </w:style>
  <w:style w:type="paragraph" w:styleId="af1">
    <w:name w:val="footer"/>
    <w:basedOn w:val="a"/>
    <w:link w:val="af2"/>
    <w:uiPriority w:val="99"/>
    <w:pPr>
      <w:tabs>
        <w:tab w:val="center" w:pos="4677"/>
        <w:tab w:val="right" w:pos="9355"/>
      </w:tabs>
      <w:spacing w:line="240" w:lineRule="auto"/>
      <w:ind w:firstLine="0"/>
    </w:pPr>
    <w:rPr>
      <w:sz w:val="24"/>
      <w:szCs w:val="24"/>
    </w:rPr>
  </w:style>
  <w:style w:type="character" w:customStyle="1" w:styleId="af2">
    <w:name w:val="Нижний колонтитул Знак"/>
    <w:link w:val="af1"/>
    <w:uiPriority w:val="99"/>
    <w:semiHidden/>
    <w:rPr>
      <w:sz w:val="24"/>
      <w:szCs w:val="24"/>
    </w:rPr>
  </w:style>
  <w:style w:type="character" w:styleId="af3">
    <w:name w:val="page number"/>
    <w:uiPriority w:val="99"/>
    <w:rPr>
      <w:rFonts w:cs="Times New Roman"/>
    </w:rPr>
  </w:style>
  <w:style w:type="paragraph" w:styleId="11">
    <w:name w:val="toc 1"/>
    <w:basedOn w:val="a"/>
    <w:next w:val="a"/>
    <w:autoRedefine/>
    <w:uiPriority w:val="99"/>
    <w:semiHidden/>
    <w:pPr>
      <w:spacing w:line="240" w:lineRule="auto"/>
      <w:ind w:right="-2075" w:firstLine="0"/>
    </w:pPr>
    <w:rPr>
      <w:b/>
      <w:sz w:val="28"/>
      <w:szCs w:val="24"/>
    </w:rPr>
  </w:style>
  <w:style w:type="paragraph" w:styleId="25">
    <w:name w:val="toc 2"/>
    <w:basedOn w:val="a"/>
    <w:next w:val="a"/>
    <w:autoRedefine/>
    <w:uiPriority w:val="99"/>
    <w:semiHidden/>
    <w:pPr>
      <w:spacing w:line="240" w:lineRule="auto"/>
      <w:ind w:left="240" w:firstLine="0"/>
    </w:pPr>
    <w:rPr>
      <w:sz w:val="24"/>
      <w:szCs w:val="24"/>
    </w:rPr>
  </w:style>
  <w:style w:type="paragraph" w:styleId="35">
    <w:name w:val="toc 3"/>
    <w:basedOn w:val="a"/>
    <w:next w:val="a"/>
    <w:autoRedefine/>
    <w:uiPriority w:val="99"/>
    <w:semiHidden/>
    <w:pPr>
      <w:spacing w:line="240" w:lineRule="auto"/>
      <w:ind w:left="480" w:firstLine="0"/>
    </w:pPr>
    <w:rPr>
      <w:sz w:val="24"/>
      <w:szCs w:val="24"/>
    </w:rPr>
  </w:style>
  <w:style w:type="paragraph" w:styleId="41">
    <w:name w:val="toc 4"/>
    <w:basedOn w:val="a"/>
    <w:next w:val="a"/>
    <w:autoRedefine/>
    <w:uiPriority w:val="99"/>
    <w:semiHidden/>
    <w:pPr>
      <w:spacing w:line="240" w:lineRule="auto"/>
      <w:ind w:left="720" w:firstLine="0"/>
    </w:pPr>
    <w:rPr>
      <w:sz w:val="24"/>
      <w:szCs w:val="24"/>
    </w:rPr>
  </w:style>
  <w:style w:type="paragraph" w:styleId="51">
    <w:name w:val="toc 5"/>
    <w:basedOn w:val="a"/>
    <w:next w:val="a"/>
    <w:autoRedefine/>
    <w:uiPriority w:val="99"/>
    <w:semiHidden/>
    <w:pPr>
      <w:spacing w:line="240" w:lineRule="auto"/>
      <w:ind w:left="960" w:firstLine="0"/>
    </w:pPr>
    <w:rPr>
      <w:sz w:val="24"/>
      <w:szCs w:val="24"/>
    </w:rPr>
  </w:style>
  <w:style w:type="paragraph" w:styleId="61">
    <w:name w:val="toc 6"/>
    <w:basedOn w:val="a"/>
    <w:next w:val="a"/>
    <w:autoRedefine/>
    <w:uiPriority w:val="99"/>
    <w:semiHidden/>
    <w:pPr>
      <w:spacing w:line="240" w:lineRule="auto"/>
      <w:ind w:left="1200" w:firstLine="0"/>
    </w:pPr>
    <w:rPr>
      <w:sz w:val="24"/>
      <w:szCs w:val="24"/>
    </w:rPr>
  </w:style>
  <w:style w:type="paragraph" w:styleId="71">
    <w:name w:val="toc 7"/>
    <w:basedOn w:val="a"/>
    <w:next w:val="a"/>
    <w:autoRedefine/>
    <w:uiPriority w:val="99"/>
    <w:semiHidden/>
    <w:pPr>
      <w:spacing w:line="240" w:lineRule="auto"/>
      <w:ind w:left="1440" w:firstLine="0"/>
    </w:pPr>
    <w:rPr>
      <w:sz w:val="24"/>
      <w:szCs w:val="24"/>
    </w:rPr>
  </w:style>
  <w:style w:type="paragraph" w:styleId="81">
    <w:name w:val="toc 8"/>
    <w:basedOn w:val="a"/>
    <w:next w:val="a"/>
    <w:autoRedefine/>
    <w:uiPriority w:val="99"/>
    <w:semiHidden/>
    <w:pPr>
      <w:spacing w:line="240" w:lineRule="auto"/>
      <w:ind w:left="1680" w:firstLine="0"/>
    </w:pPr>
    <w:rPr>
      <w:sz w:val="24"/>
      <w:szCs w:val="24"/>
    </w:rPr>
  </w:style>
  <w:style w:type="paragraph" w:styleId="91">
    <w:name w:val="toc 9"/>
    <w:basedOn w:val="a"/>
    <w:next w:val="a"/>
    <w:autoRedefine/>
    <w:uiPriority w:val="99"/>
    <w:semiHidden/>
    <w:pPr>
      <w:spacing w:line="240" w:lineRule="auto"/>
      <w:ind w:left="1920" w:firstLine="0"/>
    </w:pPr>
    <w:rPr>
      <w:sz w:val="24"/>
      <w:szCs w:val="24"/>
    </w:rPr>
  </w:style>
  <w:style w:type="character" w:styleId="af4">
    <w:name w:val="Hyperlink"/>
    <w:uiPriority w:val="99"/>
    <w:rPr>
      <w:rFonts w:cs="Times New Roman"/>
      <w:color w:val="0000FF"/>
      <w:u w:val="single"/>
    </w:rPr>
  </w:style>
  <w:style w:type="paragraph" w:customStyle="1" w:styleId="heading">
    <w:name w:val="heading"/>
    <w:basedOn w:val="a"/>
    <w:uiPriority w:val="99"/>
    <w:pPr>
      <w:overflowPunct w:val="0"/>
      <w:autoSpaceDE w:val="0"/>
      <w:autoSpaceDN w:val="0"/>
      <w:adjustRightInd w:val="0"/>
      <w:spacing w:before="100" w:after="100" w:line="240" w:lineRule="auto"/>
      <w:ind w:firstLine="0"/>
      <w:textAlignment w:val="baseline"/>
    </w:pPr>
    <w:rPr>
      <w:rFonts w:ascii="Arial Unicode MS" w:eastAsia="Arial Unicode MS"/>
      <w:sz w:val="24"/>
      <w:lang w:val="en-US"/>
    </w:rPr>
  </w:style>
  <w:style w:type="paragraph" w:customStyle="1" w:styleId="edu">
    <w:name w:val="edu"/>
    <w:basedOn w:val="a"/>
    <w:uiPriority w:val="99"/>
    <w:pPr>
      <w:overflowPunct w:val="0"/>
      <w:autoSpaceDE w:val="0"/>
      <w:autoSpaceDN w:val="0"/>
      <w:adjustRightInd w:val="0"/>
      <w:spacing w:before="100" w:after="100" w:line="240" w:lineRule="auto"/>
      <w:ind w:firstLine="0"/>
      <w:textAlignment w:val="baseline"/>
    </w:pPr>
    <w:rPr>
      <w:rFonts w:ascii="Arial Unicode MS" w:eastAsia="Arial Unicode MS"/>
      <w:sz w:val="24"/>
      <w:lang w:val="en-US"/>
    </w:rPr>
  </w:style>
  <w:style w:type="paragraph" w:styleId="af5">
    <w:name w:val="Normal (Web)"/>
    <w:basedOn w:val="a"/>
    <w:uiPriority w:val="99"/>
    <w:pPr>
      <w:overflowPunct w:val="0"/>
      <w:autoSpaceDE w:val="0"/>
      <w:autoSpaceDN w:val="0"/>
      <w:adjustRightInd w:val="0"/>
      <w:spacing w:before="100" w:after="100" w:line="240" w:lineRule="auto"/>
      <w:ind w:firstLine="0"/>
      <w:textAlignment w:val="baseline"/>
    </w:pPr>
    <w:rPr>
      <w:rFonts w:ascii="Arial Unicode MS" w:eastAsia="Arial Unicode MS"/>
      <w:sz w:val="24"/>
      <w:lang w:val="en-US"/>
    </w:rPr>
  </w:style>
  <w:style w:type="paragraph" w:styleId="af6">
    <w:name w:val="caption"/>
    <w:basedOn w:val="a"/>
    <w:next w:val="a"/>
    <w:uiPriority w:val="99"/>
    <w:qFormat/>
    <w:pPr>
      <w:keepNext/>
      <w:widowControl w:val="0"/>
      <w:spacing w:line="240" w:lineRule="auto"/>
      <w:ind w:firstLine="0"/>
      <w:jc w:val="both"/>
    </w:pPr>
    <w:rPr>
      <w:b/>
      <w:bCs/>
      <w:sz w:val="24"/>
      <w:szCs w:val="24"/>
      <w:u w:val="single"/>
    </w:rPr>
  </w:style>
  <w:style w:type="paragraph" w:styleId="af7">
    <w:name w:val="Plain Text"/>
    <w:basedOn w:val="a"/>
    <w:link w:val="af8"/>
    <w:uiPriority w:val="99"/>
    <w:pPr>
      <w:widowControl w:val="0"/>
      <w:spacing w:line="240" w:lineRule="auto"/>
      <w:ind w:firstLine="0"/>
    </w:pPr>
    <w:rPr>
      <w:rFonts w:ascii="Courier New" w:hAnsi="Courier New"/>
    </w:rPr>
  </w:style>
  <w:style w:type="character" w:customStyle="1" w:styleId="af8">
    <w:name w:val="Текст Знак"/>
    <w:link w:val="af7"/>
    <w:uiPriority w:val="99"/>
    <w:semiHidden/>
    <w:rPr>
      <w:rFonts w:ascii="Courier New" w:hAnsi="Courier New" w:cs="Courier New"/>
      <w:sz w:val="20"/>
      <w:szCs w:val="20"/>
    </w:rPr>
  </w:style>
  <w:style w:type="table" w:styleId="12">
    <w:name w:val="Table Grid 1"/>
    <w:basedOn w:val="a1"/>
    <w:uiPriority w:val="99"/>
    <w:rsid w:val="00EA3D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16036</Words>
  <Characters>91411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Проект дипломной работы</vt:lpstr>
    </vt:vector>
  </TitlesOfParts>
  <Company>ORG</Company>
  <LinksUpToDate>false</LinksUpToDate>
  <CharactersWithSpaces>107233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дипломной работы</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2007-05-27T07:27:00Z</cp:lastPrinted>
  <dcterms:created xsi:type="dcterms:W3CDTF">2014-03-20T07:18:00Z</dcterms:created>
  <dcterms:modified xsi:type="dcterms:W3CDTF">2014-03-20T07:18:00Z</dcterms:modified>
</cp:coreProperties>
</file>