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85F" w:rsidRPr="00435D82" w:rsidRDefault="00D6485F" w:rsidP="00435D82">
      <w:pPr>
        <w:spacing w:line="360" w:lineRule="auto"/>
        <w:ind w:firstLine="709"/>
        <w:jc w:val="center"/>
        <w:rPr>
          <w:sz w:val="28"/>
          <w:szCs w:val="28"/>
        </w:rPr>
      </w:pPr>
      <w:r w:rsidRPr="00435D82">
        <w:rPr>
          <w:sz w:val="28"/>
          <w:szCs w:val="28"/>
        </w:rPr>
        <w:t>Нижегородский институт Менеджмента и Бизнеса</w:t>
      </w:r>
    </w:p>
    <w:p w:rsidR="00D6485F" w:rsidRPr="00435D82" w:rsidRDefault="00D6485F" w:rsidP="00435D82">
      <w:pPr>
        <w:spacing w:line="360" w:lineRule="auto"/>
        <w:ind w:firstLine="709"/>
        <w:jc w:val="center"/>
        <w:rPr>
          <w:sz w:val="28"/>
          <w:szCs w:val="28"/>
        </w:rPr>
      </w:pPr>
      <w:r w:rsidRPr="00435D82">
        <w:rPr>
          <w:sz w:val="28"/>
          <w:szCs w:val="28"/>
        </w:rPr>
        <w:t>Кафедра экономики и финансов</w:t>
      </w:r>
    </w:p>
    <w:p w:rsidR="00D6485F" w:rsidRPr="00435D82" w:rsidRDefault="00D6485F" w:rsidP="00435D82">
      <w:pPr>
        <w:spacing w:line="360" w:lineRule="auto"/>
        <w:ind w:firstLine="709"/>
        <w:jc w:val="center"/>
        <w:rPr>
          <w:sz w:val="28"/>
          <w:szCs w:val="28"/>
        </w:rPr>
      </w:pPr>
    </w:p>
    <w:p w:rsidR="00D6485F" w:rsidRPr="00435D82" w:rsidRDefault="00D6485F" w:rsidP="00435D82">
      <w:pPr>
        <w:spacing w:line="360" w:lineRule="auto"/>
        <w:ind w:firstLine="709"/>
        <w:jc w:val="center"/>
        <w:rPr>
          <w:sz w:val="28"/>
          <w:szCs w:val="28"/>
        </w:rPr>
      </w:pPr>
    </w:p>
    <w:p w:rsidR="00D6485F" w:rsidRPr="00435D82" w:rsidRDefault="00D6485F" w:rsidP="00435D82">
      <w:pPr>
        <w:spacing w:line="360" w:lineRule="auto"/>
        <w:ind w:firstLine="709"/>
        <w:jc w:val="center"/>
        <w:rPr>
          <w:sz w:val="28"/>
          <w:szCs w:val="28"/>
        </w:rPr>
      </w:pPr>
    </w:p>
    <w:p w:rsidR="00D6485F" w:rsidRPr="00435D82" w:rsidRDefault="00D6485F" w:rsidP="00435D82">
      <w:pPr>
        <w:spacing w:line="360" w:lineRule="auto"/>
        <w:ind w:firstLine="709"/>
        <w:jc w:val="center"/>
        <w:rPr>
          <w:sz w:val="28"/>
          <w:szCs w:val="28"/>
        </w:rPr>
      </w:pPr>
    </w:p>
    <w:p w:rsidR="00D6485F" w:rsidRPr="00435D82" w:rsidRDefault="00D6485F" w:rsidP="00435D82">
      <w:pPr>
        <w:spacing w:line="360" w:lineRule="auto"/>
        <w:ind w:firstLine="709"/>
        <w:jc w:val="center"/>
        <w:rPr>
          <w:sz w:val="28"/>
          <w:szCs w:val="28"/>
        </w:rPr>
      </w:pPr>
    </w:p>
    <w:p w:rsidR="00D6485F" w:rsidRPr="00435D82" w:rsidRDefault="00D6485F" w:rsidP="00435D82">
      <w:pPr>
        <w:spacing w:line="360" w:lineRule="auto"/>
        <w:ind w:firstLine="709"/>
        <w:jc w:val="center"/>
        <w:rPr>
          <w:b/>
          <w:sz w:val="28"/>
          <w:szCs w:val="28"/>
        </w:rPr>
      </w:pPr>
      <w:r w:rsidRPr="00435D82">
        <w:rPr>
          <w:b/>
          <w:sz w:val="28"/>
          <w:szCs w:val="28"/>
        </w:rPr>
        <w:t>Курсовая работа</w:t>
      </w:r>
    </w:p>
    <w:p w:rsidR="00D6485F" w:rsidRPr="00435D82" w:rsidRDefault="00D6485F" w:rsidP="00435D82">
      <w:pPr>
        <w:spacing w:line="360" w:lineRule="auto"/>
        <w:ind w:firstLine="709"/>
        <w:jc w:val="center"/>
        <w:rPr>
          <w:b/>
          <w:sz w:val="28"/>
          <w:szCs w:val="28"/>
        </w:rPr>
      </w:pPr>
      <w:r w:rsidRPr="00435D82">
        <w:rPr>
          <w:b/>
          <w:sz w:val="28"/>
          <w:szCs w:val="28"/>
        </w:rPr>
        <w:t>по финансовому менеджменту</w:t>
      </w:r>
    </w:p>
    <w:p w:rsidR="00D6485F" w:rsidRPr="00435D82" w:rsidRDefault="00D6485F" w:rsidP="00435D82">
      <w:pPr>
        <w:spacing w:line="360" w:lineRule="auto"/>
        <w:ind w:firstLine="709"/>
        <w:jc w:val="center"/>
        <w:rPr>
          <w:b/>
          <w:sz w:val="28"/>
          <w:szCs w:val="28"/>
        </w:rPr>
      </w:pPr>
      <w:r w:rsidRPr="00435D82">
        <w:rPr>
          <w:b/>
          <w:sz w:val="28"/>
          <w:szCs w:val="28"/>
        </w:rPr>
        <w:t>на тему:</w:t>
      </w:r>
    </w:p>
    <w:p w:rsidR="00D6485F" w:rsidRPr="00435D82" w:rsidRDefault="00D6485F" w:rsidP="00435D82">
      <w:pPr>
        <w:spacing w:line="360" w:lineRule="auto"/>
        <w:ind w:firstLine="709"/>
        <w:jc w:val="center"/>
        <w:rPr>
          <w:b/>
          <w:sz w:val="28"/>
          <w:szCs w:val="28"/>
        </w:rPr>
      </w:pPr>
      <w:r w:rsidRPr="00435D82">
        <w:rPr>
          <w:b/>
          <w:sz w:val="28"/>
          <w:szCs w:val="28"/>
        </w:rPr>
        <w:t>«Управление запасами»</w:t>
      </w:r>
    </w:p>
    <w:p w:rsidR="00D6485F" w:rsidRPr="00435D82" w:rsidRDefault="00D6485F" w:rsidP="00435D82">
      <w:pPr>
        <w:spacing w:line="360" w:lineRule="auto"/>
        <w:ind w:firstLine="709"/>
        <w:jc w:val="center"/>
        <w:rPr>
          <w:b/>
          <w:sz w:val="28"/>
          <w:szCs w:val="28"/>
        </w:rPr>
      </w:pPr>
    </w:p>
    <w:p w:rsidR="00D6485F" w:rsidRPr="00435D82" w:rsidRDefault="00D6485F" w:rsidP="00435D82">
      <w:pPr>
        <w:spacing w:line="360" w:lineRule="auto"/>
        <w:ind w:firstLine="709"/>
        <w:jc w:val="center"/>
        <w:rPr>
          <w:b/>
          <w:sz w:val="28"/>
          <w:szCs w:val="28"/>
        </w:rPr>
      </w:pPr>
    </w:p>
    <w:p w:rsidR="00D6485F" w:rsidRPr="00435D82" w:rsidRDefault="00D6485F" w:rsidP="00435D82">
      <w:pPr>
        <w:spacing w:line="360" w:lineRule="auto"/>
        <w:ind w:firstLine="709"/>
        <w:jc w:val="center"/>
        <w:rPr>
          <w:b/>
          <w:sz w:val="28"/>
          <w:szCs w:val="28"/>
        </w:rPr>
      </w:pPr>
    </w:p>
    <w:p w:rsidR="00D6485F" w:rsidRPr="00435D82" w:rsidRDefault="00D6485F" w:rsidP="00435D82">
      <w:pPr>
        <w:spacing w:line="360" w:lineRule="auto"/>
        <w:ind w:firstLine="709"/>
        <w:jc w:val="center"/>
        <w:rPr>
          <w:b/>
          <w:sz w:val="28"/>
          <w:szCs w:val="28"/>
        </w:rPr>
      </w:pPr>
    </w:p>
    <w:p w:rsidR="00D6485F" w:rsidRPr="00435D82" w:rsidRDefault="00D6485F" w:rsidP="00435D82">
      <w:pPr>
        <w:spacing w:line="360" w:lineRule="auto"/>
        <w:ind w:left="5670" w:firstLine="709"/>
        <w:jc w:val="both"/>
        <w:rPr>
          <w:sz w:val="28"/>
          <w:szCs w:val="28"/>
          <w:u w:val="single"/>
        </w:rPr>
      </w:pPr>
      <w:r w:rsidRPr="00435D82">
        <w:rPr>
          <w:sz w:val="28"/>
          <w:szCs w:val="28"/>
          <w:u w:val="single"/>
        </w:rPr>
        <w:t>Выполнила:</w:t>
      </w:r>
    </w:p>
    <w:p w:rsidR="00D6485F" w:rsidRPr="00435D82" w:rsidRDefault="00D6485F" w:rsidP="00435D82">
      <w:pPr>
        <w:spacing w:line="360" w:lineRule="auto"/>
        <w:ind w:left="6372"/>
        <w:jc w:val="both"/>
        <w:rPr>
          <w:sz w:val="28"/>
          <w:szCs w:val="28"/>
        </w:rPr>
      </w:pPr>
      <w:r w:rsidRPr="00435D82">
        <w:rPr>
          <w:sz w:val="28"/>
          <w:szCs w:val="28"/>
        </w:rPr>
        <w:t xml:space="preserve">Студентка </w:t>
      </w:r>
      <w:r w:rsidRPr="00435D82">
        <w:rPr>
          <w:sz w:val="28"/>
          <w:szCs w:val="28"/>
          <w:lang w:val="en-US"/>
        </w:rPr>
        <w:t>IV</w:t>
      </w:r>
      <w:r w:rsidRPr="00435D82">
        <w:rPr>
          <w:sz w:val="28"/>
          <w:szCs w:val="28"/>
        </w:rPr>
        <w:t xml:space="preserve"> курса</w:t>
      </w:r>
    </w:p>
    <w:p w:rsidR="00D6485F" w:rsidRPr="00435D82" w:rsidRDefault="00D6485F" w:rsidP="00435D82">
      <w:pPr>
        <w:spacing w:line="360" w:lineRule="auto"/>
        <w:ind w:left="5670" w:firstLine="709"/>
        <w:jc w:val="both"/>
        <w:rPr>
          <w:sz w:val="28"/>
          <w:szCs w:val="28"/>
        </w:rPr>
      </w:pPr>
      <w:r w:rsidRPr="00435D82">
        <w:rPr>
          <w:sz w:val="28"/>
          <w:szCs w:val="28"/>
        </w:rPr>
        <w:t>Богатова Татьяна</w:t>
      </w:r>
    </w:p>
    <w:p w:rsidR="00D6485F" w:rsidRPr="00435D82" w:rsidRDefault="00D6485F" w:rsidP="00435D82">
      <w:pPr>
        <w:spacing w:line="360" w:lineRule="auto"/>
        <w:ind w:left="5670" w:firstLine="709"/>
        <w:jc w:val="both"/>
        <w:rPr>
          <w:sz w:val="28"/>
          <w:szCs w:val="28"/>
          <w:u w:val="single"/>
        </w:rPr>
      </w:pPr>
      <w:r w:rsidRPr="00435D82">
        <w:rPr>
          <w:sz w:val="28"/>
          <w:szCs w:val="28"/>
          <w:u w:val="single"/>
        </w:rPr>
        <w:t>Проверил:</w:t>
      </w:r>
    </w:p>
    <w:p w:rsidR="00D6485F" w:rsidRPr="00435D82" w:rsidRDefault="00F24C04" w:rsidP="00435D82">
      <w:pPr>
        <w:spacing w:line="360" w:lineRule="auto"/>
        <w:ind w:left="6372"/>
        <w:jc w:val="both"/>
        <w:rPr>
          <w:sz w:val="28"/>
          <w:szCs w:val="28"/>
        </w:rPr>
      </w:pPr>
      <w:r w:rsidRPr="00435D82">
        <w:rPr>
          <w:sz w:val="28"/>
          <w:szCs w:val="28"/>
        </w:rPr>
        <w:t>Проф.</w:t>
      </w:r>
      <w:r w:rsidR="00D6485F" w:rsidRPr="00435D82">
        <w:rPr>
          <w:sz w:val="28"/>
          <w:szCs w:val="28"/>
        </w:rPr>
        <w:t>Пряничников С.Б.</w:t>
      </w: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left="6372" w:firstLine="709"/>
        <w:jc w:val="both"/>
        <w:rPr>
          <w:sz w:val="28"/>
          <w:szCs w:val="28"/>
        </w:rPr>
      </w:pPr>
    </w:p>
    <w:p w:rsidR="00D6485F" w:rsidRPr="00435D82" w:rsidRDefault="00D6485F" w:rsidP="00435D82">
      <w:pPr>
        <w:spacing w:line="360" w:lineRule="auto"/>
        <w:ind w:firstLine="709"/>
        <w:jc w:val="center"/>
        <w:rPr>
          <w:sz w:val="28"/>
          <w:szCs w:val="28"/>
        </w:rPr>
      </w:pPr>
      <w:r w:rsidRPr="00435D82">
        <w:rPr>
          <w:sz w:val="28"/>
          <w:szCs w:val="28"/>
        </w:rPr>
        <w:t>Нижний Новгород</w:t>
      </w:r>
    </w:p>
    <w:p w:rsidR="00D6485F" w:rsidRPr="00435D82" w:rsidRDefault="00D6485F" w:rsidP="00435D82">
      <w:pPr>
        <w:spacing w:line="360" w:lineRule="auto"/>
        <w:ind w:firstLine="709"/>
        <w:jc w:val="center"/>
        <w:rPr>
          <w:sz w:val="28"/>
          <w:szCs w:val="28"/>
        </w:rPr>
      </w:pPr>
      <w:r w:rsidRPr="00435D82">
        <w:rPr>
          <w:sz w:val="28"/>
          <w:szCs w:val="28"/>
        </w:rPr>
        <w:t>2006 г.</w:t>
      </w:r>
    </w:p>
    <w:p w:rsidR="00BF57BF" w:rsidRPr="00435D82" w:rsidRDefault="0015597C" w:rsidP="00435D82">
      <w:pPr>
        <w:spacing w:line="360" w:lineRule="auto"/>
        <w:ind w:firstLine="709"/>
        <w:jc w:val="center"/>
        <w:rPr>
          <w:b/>
          <w:sz w:val="28"/>
          <w:szCs w:val="28"/>
        </w:rPr>
      </w:pPr>
      <w:r w:rsidRPr="00435D82">
        <w:rPr>
          <w:b/>
          <w:sz w:val="28"/>
          <w:szCs w:val="28"/>
        </w:rPr>
        <w:t>СОДЕРЖАНИЕ</w:t>
      </w:r>
    </w:p>
    <w:p w:rsidR="0015597C" w:rsidRPr="00435D82" w:rsidRDefault="0015597C" w:rsidP="00435D82">
      <w:pPr>
        <w:spacing w:line="360" w:lineRule="auto"/>
        <w:ind w:firstLine="709"/>
        <w:jc w:val="both"/>
        <w:rPr>
          <w:b/>
          <w:sz w:val="28"/>
          <w:szCs w:val="28"/>
        </w:rPr>
      </w:pPr>
    </w:p>
    <w:p w:rsidR="006C7F4F" w:rsidRPr="00435D82" w:rsidRDefault="00E66C72" w:rsidP="00435D82">
      <w:pPr>
        <w:tabs>
          <w:tab w:val="left" w:pos="9356"/>
        </w:tabs>
        <w:spacing w:line="360" w:lineRule="auto"/>
        <w:jc w:val="both"/>
        <w:rPr>
          <w:sz w:val="28"/>
          <w:szCs w:val="28"/>
        </w:rPr>
      </w:pPr>
      <w:r w:rsidRPr="00435D82">
        <w:rPr>
          <w:sz w:val="28"/>
          <w:szCs w:val="28"/>
        </w:rPr>
        <w:t>Введение</w:t>
      </w:r>
      <w:r w:rsidR="00562769" w:rsidRPr="00435D82">
        <w:rPr>
          <w:sz w:val="28"/>
          <w:szCs w:val="28"/>
        </w:rPr>
        <w:t xml:space="preserve"> ………………………………………………………………………</w:t>
      </w:r>
      <w:r w:rsidR="00435D82">
        <w:rPr>
          <w:sz w:val="28"/>
          <w:szCs w:val="28"/>
        </w:rPr>
        <w:t>..</w:t>
      </w:r>
      <w:r w:rsidR="00562769" w:rsidRPr="00435D82">
        <w:rPr>
          <w:sz w:val="28"/>
          <w:szCs w:val="28"/>
        </w:rPr>
        <w:t>…3</w:t>
      </w:r>
    </w:p>
    <w:p w:rsidR="00BF57BF" w:rsidRPr="00435D82" w:rsidRDefault="00BF57BF" w:rsidP="00435D82">
      <w:pPr>
        <w:tabs>
          <w:tab w:val="left" w:pos="9356"/>
        </w:tabs>
        <w:spacing w:line="360" w:lineRule="auto"/>
        <w:jc w:val="both"/>
        <w:rPr>
          <w:sz w:val="28"/>
          <w:szCs w:val="28"/>
        </w:rPr>
      </w:pPr>
      <w:r w:rsidRPr="00435D82">
        <w:rPr>
          <w:sz w:val="28"/>
          <w:szCs w:val="28"/>
        </w:rPr>
        <w:t>Глава 1. Теоретиче</w:t>
      </w:r>
      <w:r w:rsidR="00562769" w:rsidRPr="00435D82">
        <w:rPr>
          <w:sz w:val="28"/>
          <w:szCs w:val="28"/>
        </w:rPr>
        <w:t>ские основы управления запасами</w:t>
      </w:r>
    </w:p>
    <w:p w:rsidR="00BF57BF" w:rsidRPr="00435D82" w:rsidRDefault="00BF57BF" w:rsidP="00435D82">
      <w:pPr>
        <w:tabs>
          <w:tab w:val="left" w:pos="9356"/>
        </w:tabs>
        <w:spacing w:line="360" w:lineRule="auto"/>
        <w:jc w:val="both"/>
        <w:rPr>
          <w:sz w:val="28"/>
          <w:szCs w:val="28"/>
        </w:rPr>
      </w:pPr>
      <w:r w:rsidRPr="00435D82">
        <w:rPr>
          <w:sz w:val="28"/>
          <w:szCs w:val="28"/>
        </w:rPr>
        <w:t>1.1. Понятие запасов и необходимость в их создании</w:t>
      </w:r>
      <w:r w:rsidR="00562769" w:rsidRPr="00435D82">
        <w:rPr>
          <w:sz w:val="28"/>
          <w:szCs w:val="28"/>
        </w:rPr>
        <w:t xml:space="preserve"> …………………</w:t>
      </w:r>
      <w:r w:rsidR="00435D82">
        <w:rPr>
          <w:sz w:val="28"/>
          <w:szCs w:val="28"/>
        </w:rPr>
        <w:t>….</w:t>
      </w:r>
      <w:r w:rsidR="00562769" w:rsidRPr="00435D82">
        <w:rPr>
          <w:sz w:val="28"/>
          <w:szCs w:val="28"/>
        </w:rPr>
        <w:t>…..5</w:t>
      </w:r>
    </w:p>
    <w:p w:rsidR="00BF57BF" w:rsidRPr="00435D82" w:rsidRDefault="00BF57BF" w:rsidP="00435D82">
      <w:pPr>
        <w:tabs>
          <w:tab w:val="left" w:pos="9356"/>
        </w:tabs>
        <w:spacing w:line="360" w:lineRule="auto"/>
        <w:jc w:val="both"/>
        <w:rPr>
          <w:sz w:val="28"/>
          <w:szCs w:val="28"/>
        </w:rPr>
      </w:pPr>
      <w:r w:rsidRPr="00435D82">
        <w:rPr>
          <w:sz w:val="28"/>
          <w:szCs w:val="28"/>
        </w:rPr>
        <w:t>1.2. Обобщенная модель управления запасами и ее элементы</w:t>
      </w:r>
      <w:r w:rsidR="00562769" w:rsidRPr="00435D82">
        <w:rPr>
          <w:sz w:val="28"/>
          <w:szCs w:val="28"/>
        </w:rPr>
        <w:t xml:space="preserve"> …………</w:t>
      </w:r>
      <w:r w:rsidR="00435D82">
        <w:rPr>
          <w:sz w:val="28"/>
          <w:szCs w:val="28"/>
        </w:rPr>
        <w:t>….</w:t>
      </w:r>
      <w:r w:rsidR="00562769" w:rsidRPr="00435D82">
        <w:rPr>
          <w:sz w:val="28"/>
          <w:szCs w:val="28"/>
        </w:rPr>
        <w:t>..7</w:t>
      </w:r>
    </w:p>
    <w:p w:rsidR="00BF57BF" w:rsidRPr="00435D82" w:rsidRDefault="00BF57BF" w:rsidP="00435D82">
      <w:pPr>
        <w:tabs>
          <w:tab w:val="left" w:pos="9356"/>
        </w:tabs>
        <w:spacing w:line="360" w:lineRule="auto"/>
        <w:jc w:val="both"/>
        <w:rPr>
          <w:sz w:val="28"/>
          <w:szCs w:val="28"/>
        </w:rPr>
      </w:pPr>
      <w:r w:rsidRPr="00435D82">
        <w:rPr>
          <w:sz w:val="28"/>
          <w:szCs w:val="28"/>
        </w:rPr>
        <w:t>1.3. Затраты, связанные с созданием и хранением запасов</w:t>
      </w:r>
      <w:r w:rsidR="00562769" w:rsidRPr="00435D82">
        <w:rPr>
          <w:sz w:val="28"/>
          <w:szCs w:val="28"/>
        </w:rPr>
        <w:t xml:space="preserve"> ……………</w:t>
      </w:r>
      <w:r w:rsidR="00435D82">
        <w:rPr>
          <w:sz w:val="28"/>
          <w:szCs w:val="28"/>
        </w:rPr>
        <w:t>….</w:t>
      </w:r>
      <w:r w:rsidR="00AA38CB" w:rsidRPr="00435D82">
        <w:rPr>
          <w:sz w:val="28"/>
          <w:szCs w:val="28"/>
        </w:rPr>
        <w:t>...11</w:t>
      </w:r>
    </w:p>
    <w:p w:rsidR="00BF57BF" w:rsidRPr="00435D82" w:rsidRDefault="00BF57BF" w:rsidP="00435D82">
      <w:pPr>
        <w:tabs>
          <w:tab w:val="left" w:pos="9356"/>
        </w:tabs>
        <w:spacing w:line="360" w:lineRule="auto"/>
        <w:jc w:val="both"/>
        <w:rPr>
          <w:sz w:val="28"/>
          <w:szCs w:val="28"/>
        </w:rPr>
      </w:pPr>
      <w:r w:rsidRPr="00435D82">
        <w:rPr>
          <w:sz w:val="28"/>
          <w:szCs w:val="28"/>
        </w:rPr>
        <w:t>1.4. Оценка и учет материальных запасов</w:t>
      </w:r>
      <w:r w:rsidR="00AA38CB" w:rsidRPr="00435D82">
        <w:rPr>
          <w:sz w:val="28"/>
          <w:szCs w:val="28"/>
        </w:rPr>
        <w:t xml:space="preserve"> ………………………………</w:t>
      </w:r>
      <w:r w:rsidR="00435D82">
        <w:rPr>
          <w:sz w:val="28"/>
          <w:szCs w:val="28"/>
        </w:rPr>
        <w:t>….</w:t>
      </w:r>
      <w:r w:rsidR="00AA38CB" w:rsidRPr="00435D82">
        <w:rPr>
          <w:sz w:val="28"/>
          <w:szCs w:val="28"/>
        </w:rPr>
        <w:t>...13</w:t>
      </w:r>
    </w:p>
    <w:p w:rsidR="00BF57BF" w:rsidRPr="00435D82" w:rsidRDefault="00BF57BF" w:rsidP="00435D82">
      <w:pPr>
        <w:tabs>
          <w:tab w:val="left" w:pos="9356"/>
        </w:tabs>
        <w:spacing w:line="360" w:lineRule="auto"/>
        <w:jc w:val="both"/>
        <w:rPr>
          <w:sz w:val="28"/>
          <w:szCs w:val="28"/>
        </w:rPr>
      </w:pPr>
      <w:r w:rsidRPr="00435D82">
        <w:rPr>
          <w:sz w:val="28"/>
          <w:szCs w:val="28"/>
        </w:rPr>
        <w:t>1.5. Этапы политики управления запасами</w:t>
      </w:r>
      <w:r w:rsidR="00AA38CB" w:rsidRPr="00435D82">
        <w:rPr>
          <w:sz w:val="28"/>
          <w:szCs w:val="28"/>
        </w:rPr>
        <w:t xml:space="preserve"> ………………………………</w:t>
      </w:r>
      <w:r w:rsidR="00435D82">
        <w:rPr>
          <w:sz w:val="28"/>
          <w:szCs w:val="28"/>
        </w:rPr>
        <w:t>….</w:t>
      </w:r>
      <w:r w:rsidR="00AA38CB" w:rsidRPr="00435D82">
        <w:rPr>
          <w:sz w:val="28"/>
          <w:szCs w:val="28"/>
        </w:rPr>
        <w:t>.19</w:t>
      </w:r>
    </w:p>
    <w:p w:rsidR="00BF57BF" w:rsidRPr="00435D82" w:rsidRDefault="00BF57BF" w:rsidP="00435D82">
      <w:pPr>
        <w:tabs>
          <w:tab w:val="left" w:pos="9356"/>
        </w:tabs>
        <w:spacing w:line="360" w:lineRule="auto"/>
        <w:jc w:val="both"/>
        <w:rPr>
          <w:sz w:val="28"/>
          <w:szCs w:val="28"/>
        </w:rPr>
      </w:pPr>
      <w:r w:rsidRPr="00435D82">
        <w:rPr>
          <w:sz w:val="28"/>
          <w:szCs w:val="28"/>
        </w:rPr>
        <w:t>Глава 2. Система управления запасами на ОАО «Кондитерский концерн Бабаевский»</w:t>
      </w:r>
    </w:p>
    <w:p w:rsidR="006C7F4F" w:rsidRPr="00435D82" w:rsidRDefault="006C7F4F" w:rsidP="00435D82">
      <w:pPr>
        <w:tabs>
          <w:tab w:val="left" w:pos="9356"/>
        </w:tabs>
        <w:spacing w:line="360" w:lineRule="auto"/>
        <w:jc w:val="both"/>
        <w:rPr>
          <w:sz w:val="28"/>
          <w:szCs w:val="28"/>
        </w:rPr>
      </w:pPr>
      <w:r w:rsidRPr="00435D82">
        <w:rPr>
          <w:sz w:val="28"/>
          <w:szCs w:val="28"/>
        </w:rPr>
        <w:t>2.1.</w:t>
      </w:r>
      <w:r w:rsidR="006423A3" w:rsidRPr="00435D82">
        <w:rPr>
          <w:sz w:val="28"/>
          <w:szCs w:val="28"/>
        </w:rPr>
        <w:t xml:space="preserve"> Характеристика предприятия…………………………………………</w:t>
      </w:r>
      <w:r w:rsidR="00435D82">
        <w:rPr>
          <w:sz w:val="28"/>
          <w:szCs w:val="28"/>
        </w:rPr>
        <w:t>….</w:t>
      </w:r>
      <w:r w:rsidR="006423A3" w:rsidRPr="00435D82">
        <w:rPr>
          <w:sz w:val="28"/>
          <w:szCs w:val="28"/>
        </w:rPr>
        <w:t xml:space="preserve">.. </w:t>
      </w:r>
      <w:r w:rsidR="00AA38CB" w:rsidRPr="00435D82">
        <w:rPr>
          <w:sz w:val="28"/>
          <w:szCs w:val="28"/>
        </w:rPr>
        <w:t>24</w:t>
      </w:r>
    </w:p>
    <w:p w:rsidR="006C7F4F" w:rsidRPr="00435D82" w:rsidRDefault="006423A3" w:rsidP="00435D82">
      <w:pPr>
        <w:tabs>
          <w:tab w:val="left" w:pos="9356"/>
        </w:tabs>
        <w:spacing w:line="360" w:lineRule="auto"/>
        <w:jc w:val="both"/>
        <w:rPr>
          <w:sz w:val="28"/>
          <w:szCs w:val="28"/>
        </w:rPr>
      </w:pPr>
      <w:r w:rsidRPr="00435D82">
        <w:rPr>
          <w:sz w:val="28"/>
          <w:szCs w:val="28"/>
        </w:rPr>
        <w:t>2.2. Политика управления запасами……………………………...</w:t>
      </w:r>
      <w:r w:rsidR="00B663BA" w:rsidRPr="00435D82">
        <w:rPr>
          <w:sz w:val="28"/>
          <w:szCs w:val="28"/>
        </w:rPr>
        <w:t>………</w:t>
      </w:r>
      <w:r w:rsidR="00435D82">
        <w:rPr>
          <w:sz w:val="28"/>
          <w:szCs w:val="28"/>
        </w:rPr>
        <w:t>…</w:t>
      </w:r>
      <w:r w:rsidR="00B663BA" w:rsidRPr="00435D82">
        <w:rPr>
          <w:sz w:val="28"/>
          <w:szCs w:val="28"/>
        </w:rPr>
        <w:t>…26</w:t>
      </w:r>
    </w:p>
    <w:p w:rsidR="00BF57BF" w:rsidRPr="00435D82" w:rsidRDefault="00BF57BF" w:rsidP="00435D82">
      <w:pPr>
        <w:tabs>
          <w:tab w:val="left" w:pos="9356"/>
        </w:tabs>
        <w:spacing w:line="360" w:lineRule="auto"/>
        <w:jc w:val="both"/>
        <w:rPr>
          <w:sz w:val="28"/>
          <w:szCs w:val="28"/>
        </w:rPr>
      </w:pPr>
      <w:r w:rsidRPr="00435D82">
        <w:rPr>
          <w:sz w:val="28"/>
          <w:szCs w:val="28"/>
        </w:rPr>
        <w:t>Глава 3. Основные направления совершенствования политики управления запасами</w:t>
      </w:r>
      <w:r w:rsidR="006423A3" w:rsidRPr="00435D82">
        <w:rPr>
          <w:sz w:val="28"/>
          <w:szCs w:val="28"/>
        </w:rPr>
        <w:t>…………………………………………………………</w:t>
      </w:r>
      <w:r w:rsidR="00435D82">
        <w:rPr>
          <w:sz w:val="28"/>
          <w:szCs w:val="28"/>
        </w:rPr>
        <w:t>……………….</w:t>
      </w:r>
      <w:r w:rsidR="00B663BA" w:rsidRPr="00435D82">
        <w:rPr>
          <w:sz w:val="28"/>
          <w:szCs w:val="28"/>
        </w:rPr>
        <w:t>.32</w:t>
      </w:r>
    </w:p>
    <w:p w:rsidR="00E66C72" w:rsidRPr="00435D82" w:rsidRDefault="00E66C72" w:rsidP="00435D82">
      <w:pPr>
        <w:tabs>
          <w:tab w:val="left" w:pos="9356"/>
        </w:tabs>
        <w:spacing w:line="360" w:lineRule="auto"/>
        <w:jc w:val="both"/>
        <w:rPr>
          <w:sz w:val="28"/>
          <w:szCs w:val="28"/>
        </w:rPr>
      </w:pPr>
      <w:r w:rsidRPr="00435D82">
        <w:rPr>
          <w:sz w:val="28"/>
          <w:szCs w:val="28"/>
        </w:rPr>
        <w:t>Заключение</w:t>
      </w:r>
      <w:r w:rsidR="00AA38CB" w:rsidRPr="00435D82">
        <w:rPr>
          <w:sz w:val="28"/>
          <w:szCs w:val="28"/>
        </w:rPr>
        <w:t xml:space="preserve"> …………………………………………………………………….</w:t>
      </w:r>
      <w:r w:rsidR="00B663BA" w:rsidRPr="00435D82">
        <w:rPr>
          <w:sz w:val="28"/>
          <w:szCs w:val="28"/>
        </w:rPr>
        <w:t>.</w:t>
      </w:r>
      <w:r w:rsidR="00AA38CB" w:rsidRPr="00435D82">
        <w:rPr>
          <w:sz w:val="28"/>
          <w:szCs w:val="28"/>
        </w:rPr>
        <w:t>35</w:t>
      </w:r>
    </w:p>
    <w:p w:rsidR="00BF57BF" w:rsidRPr="00435D82" w:rsidRDefault="00BF57BF" w:rsidP="00435D82">
      <w:pPr>
        <w:tabs>
          <w:tab w:val="left" w:pos="9356"/>
        </w:tabs>
        <w:spacing w:line="360" w:lineRule="auto"/>
        <w:jc w:val="both"/>
        <w:rPr>
          <w:sz w:val="28"/>
          <w:szCs w:val="28"/>
        </w:rPr>
      </w:pPr>
      <w:r w:rsidRPr="00435D82">
        <w:rPr>
          <w:sz w:val="28"/>
          <w:szCs w:val="28"/>
        </w:rPr>
        <w:t>Список использованной литературы</w:t>
      </w:r>
      <w:r w:rsidR="00AA38CB" w:rsidRPr="00435D82">
        <w:rPr>
          <w:sz w:val="28"/>
          <w:szCs w:val="28"/>
        </w:rPr>
        <w:t xml:space="preserve"> ……………………………………</w:t>
      </w:r>
      <w:r w:rsidR="00435D82">
        <w:rPr>
          <w:sz w:val="28"/>
          <w:szCs w:val="28"/>
        </w:rPr>
        <w:t>…</w:t>
      </w:r>
      <w:r w:rsidR="00AA38CB" w:rsidRPr="00435D82">
        <w:rPr>
          <w:sz w:val="28"/>
          <w:szCs w:val="28"/>
        </w:rPr>
        <w:t>…</w:t>
      </w:r>
      <w:r w:rsidR="00B663BA" w:rsidRPr="00435D82">
        <w:rPr>
          <w:sz w:val="28"/>
          <w:szCs w:val="28"/>
        </w:rPr>
        <w:t>.</w:t>
      </w:r>
      <w:r w:rsidR="00AA38CB" w:rsidRPr="00435D82">
        <w:rPr>
          <w:sz w:val="28"/>
          <w:szCs w:val="28"/>
        </w:rPr>
        <w:t>36</w:t>
      </w:r>
    </w:p>
    <w:p w:rsidR="00AA38CB" w:rsidRPr="00435D82" w:rsidRDefault="00BE5BF5" w:rsidP="00435D82">
      <w:pPr>
        <w:tabs>
          <w:tab w:val="left" w:pos="9356"/>
        </w:tabs>
        <w:spacing w:line="360" w:lineRule="auto"/>
        <w:jc w:val="both"/>
        <w:rPr>
          <w:sz w:val="28"/>
          <w:szCs w:val="28"/>
        </w:rPr>
      </w:pPr>
      <w:r w:rsidRPr="00435D82">
        <w:rPr>
          <w:sz w:val="28"/>
          <w:szCs w:val="28"/>
        </w:rPr>
        <w:t>Приложение</w:t>
      </w:r>
    </w:p>
    <w:p w:rsidR="00AA38CB" w:rsidRPr="00435D82" w:rsidRDefault="00AA38CB" w:rsidP="00435D82">
      <w:pPr>
        <w:tabs>
          <w:tab w:val="left" w:pos="9356"/>
        </w:tabs>
        <w:spacing w:line="360" w:lineRule="auto"/>
        <w:jc w:val="both"/>
        <w:rPr>
          <w:sz w:val="28"/>
          <w:szCs w:val="28"/>
        </w:rPr>
      </w:pPr>
      <w:r w:rsidRPr="00435D82">
        <w:rPr>
          <w:sz w:val="28"/>
          <w:szCs w:val="28"/>
        </w:rPr>
        <w:t>Б</w:t>
      </w:r>
      <w:r w:rsidR="00E007C7" w:rsidRPr="00435D82">
        <w:rPr>
          <w:sz w:val="28"/>
          <w:szCs w:val="28"/>
        </w:rPr>
        <w:t>ухгалтерский баланс</w:t>
      </w:r>
      <w:r w:rsidRPr="00435D82">
        <w:rPr>
          <w:sz w:val="28"/>
          <w:szCs w:val="28"/>
        </w:rPr>
        <w:t xml:space="preserve"> на 2003 г ……………………………………………</w:t>
      </w:r>
      <w:r w:rsidR="00435D82">
        <w:rPr>
          <w:sz w:val="28"/>
          <w:szCs w:val="28"/>
        </w:rPr>
        <w:t>…</w:t>
      </w:r>
      <w:r w:rsidRPr="00435D82">
        <w:rPr>
          <w:sz w:val="28"/>
          <w:szCs w:val="28"/>
        </w:rPr>
        <w:t>.</w:t>
      </w:r>
      <w:r w:rsidR="00B663BA" w:rsidRPr="00435D82">
        <w:rPr>
          <w:sz w:val="28"/>
          <w:szCs w:val="28"/>
        </w:rPr>
        <w:t>.</w:t>
      </w:r>
      <w:r w:rsidRPr="00435D82">
        <w:rPr>
          <w:sz w:val="28"/>
          <w:szCs w:val="28"/>
        </w:rPr>
        <w:t>37</w:t>
      </w:r>
    </w:p>
    <w:p w:rsidR="00AA38CB" w:rsidRPr="00435D82" w:rsidRDefault="00AA38CB" w:rsidP="00435D82">
      <w:pPr>
        <w:tabs>
          <w:tab w:val="left" w:pos="9356"/>
        </w:tabs>
        <w:spacing w:line="360" w:lineRule="auto"/>
        <w:jc w:val="both"/>
        <w:rPr>
          <w:sz w:val="28"/>
          <w:szCs w:val="28"/>
        </w:rPr>
      </w:pPr>
      <w:r w:rsidRPr="00435D82">
        <w:rPr>
          <w:sz w:val="28"/>
          <w:szCs w:val="28"/>
        </w:rPr>
        <w:t>Бухгалтерский баланс на 2004 г ……………………………………………</w:t>
      </w:r>
      <w:r w:rsidR="00435D82">
        <w:rPr>
          <w:sz w:val="28"/>
          <w:szCs w:val="28"/>
        </w:rPr>
        <w:t>…</w:t>
      </w:r>
      <w:r w:rsidR="00B663BA" w:rsidRPr="00435D82">
        <w:rPr>
          <w:sz w:val="28"/>
          <w:szCs w:val="28"/>
        </w:rPr>
        <w:t>. 39</w:t>
      </w:r>
    </w:p>
    <w:p w:rsidR="00E007C7" w:rsidRPr="00435D82" w:rsidRDefault="00AA38CB" w:rsidP="00435D82">
      <w:pPr>
        <w:tabs>
          <w:tab w:val="left" w:pos="9356"/>
        </w:tabs>
        <w:spacing w:line="360" w:lineRule="auto"/>
        <w:jc w:val="both"/>
        <w:rPr>
          <w:sz w:val="28"/>
          <w:szCs w:val="28"/>
        </w:rPr>
      </w:pPr>
      <w:r w:rsidRPr="00435D82">
        <w:rPr>
          <w:sz w:val="28"/>
          <w:szCs w:val="28"/>
        </w:rPr>
        <w:t>Д</w:t>
      </w:r>
      <w:r w:rsidR="00E007C7" w:rsidRPr="00435D82">
        <w:rPr>
          <w:sz w:val="28"/>
          <w:szCs w:val="28"/>
        </w:rPr>
        <w:t xml:space="preserve">анные по предприятию, используемые для анализа запасов </w:t>
      </w:r>
      <w:r w:rsidRPr="00435D82">
        <w:rPr>
          <w:sz w:val="28"/>
          <w:szCs w:val="28"/>
        </w:rPr>
        <w:t>…………</w:t>
      </w:r>
      <w:r w:rsidR="00435D82">
        <w:rPr>
          <w:sz w:val="28"/>
          <w:szCs w:val="28"/>
        </w:rPr>
        <w:t>…..</w:t>
      </w:r>
      <w:r w:rsidR="00B663BA" w:rsidRPr="00435D82">
        <w:rPr>
          <w:sz w:val="28"/>
          <w:szCs w:val="28"/>
        </w:rPr>
        <w:t>.41</w:t>
      </w:r>
    </w:p>
    <w:p w:rsidR="0015597C" w:rsidRPr="00435D82" w:rsidRDefault="0015597C" w:rsidP="00435D82">
      <w:pPr>
        <w:spacing w:line="360" w:lineRule="auto"/>
        <w:ind w:firstLine="709"/>
        <w:jc w:val="both"/>
        <w:rPr>
          <w:b/>
          <w:sz w:val="28"/>
          <w:szCs w:val="28"/>
        </w:rPr>
      </w:pPr>
    </w:p>
    <w:p w:rsidR="00BF57BF" w:rsidRPr="00435D82" w:rsidRDefault="00435D82" w:rsidP="00435D82">
      <w:pPr>
        <w:spacing w:line="360" w:lineRule="auto"/>
        <w:ind w:firstLine="709"/>
        <w:jc w:val="both"/>
        <w:rPr>
          <w:b/>
          <w:sz w:val="28"/>
          <w:szCs w:val="28"/>
        </w:rPr>
      </w:pPr>
      <w:r>
        <w:rPr>
          <w:b/>
          <w:sz w:val="28"/>
          <w:szCs w:val="28"/>
        </w:rPr>
        <w:br w:type="page"/>
      </w:r>
      <w:r w:rsidR="003C586C" w:rsidRPr="00435D82">
        <w:rPr>
          <w:b/>
          <w:sz w:val="28"/>
          <w:szCs w:val="28"/>
        </w:rPr>
        <w:t>ВВЕДЕНИЕ</w:t>
      </w:r>
    </w:p>
    <w:p w:rsidR="003C586C" w:rsidRPr="00435D82" w:rsidRDefault="003C586C" w:rsidP="00435D82">
      <w:pPr>
        <w:spacing w:line="360" w:lineRule="auto"/>
        <w:ind w:firstLine="709"/>
        <w:jc w:val="both"/>
        <w:rPr>
          <w:b/>
          <w:sz w:val="28"/>
          <w:szCs w:val="28"/>
        </w:rPr>
      </w:pPr>
    </w:p>
    <w:p w:rsidR="003C586C" w:rsidRPr="00435D82" w:rsidRDefault="003C586C" w:rsidP="00435D82">
      <w:pPr>
        <w:spacing w:line="360" w:lineRule="auto"/>
        <w:ind w:firstLine="709"/>
        <w:jc w:val="both"/>
        <w:rPr>
          <w:sz w:val="28"/>
          <w:szCs w:val="28"/>
        </w:rPr>
      </w:pPr>
      <w:r w:rsidRPr="00435D82">
        <w:rPr>
          <w:sz w:val="28"/>
          <w:szCs w:val="28"/>
        </w:rPr>
        <w:t xml:space="preserve">Запасы различного рода играют важнейшую роль при функционировании любой экономической системы и возникают практически во всех звеньях народного хозяйства. </w:t>
      </w:r>
    </w:p>
    <w:p w:rsidR="00D03FAB" w:rsidRPr="00435D82" w:rsidRDefault="00782505" w:rsidP="00435D82">
      <w:pPr>
        <w:pStyle w:val="a7"/>
        <w:spacing w:before="0" w:beforeAutospacing="0" w:after="0" w:afterAutospacing="0" w:line="360" w:lineRule="auto"/>
        <w:ind w:firstLine="709"/>
        <w:jc w:val="both"/>
        <w:rPr>
          <w:rFonts w:ascii="Times New Roman" w:hAnsi="Times New Roman"/>
          <w:spacing w:val="8"/>
          <w:sz w:val="28"/>
          <w:szCs w:val="28"/>
        </w:rPr>
      </w:pPr>
      <w:r w:rsidRPr="00435D82">
        <w:rPr>
          <w:rFonts w:ascii="Times New Roman" w:hAnsi="Times New Roman"/>
          <w:spacing w:val="8"/>
          <w:sz w:val="28"/>
          <w:szCs w:val="28"/>
        </w:rPr>
        <w:t xml:space="preserve">Ни одно производственное </w:t>
      </w:r>
      <w:r w:rsidR="00D03FAB" w:rsidRPr="00435D82">
        <w:rPr>
          <w:rFonts w:ascii="Times New Roman" w:hAnsi="Times New Roman"/>
          <w:spacing w:val="8"/>
          <w:sz w:val="28"/>
          <w:szCs w:val="28"/>
        </w:rPr>
        <w:t xml:space="preserve"> предпри</w:t>
      </w:r>
      <w:r w:rsidRPr="00435D82">
        <w:rPr>
          <w:rFonts w:ascii="Times New Roman" w:hAnsi="Times New Roman"/>
          <w:spacing w:val="8"/>
          <w:sz w:val="28"/>
          <w:szCs w:val="28"/>
        </w:rPr>
        <w:t>ятие не может существовать без материально-производственных запасов</w:t>
      </w:r>
      <w:r w:rsidR="00D03FAB" w:rsidRPr="00435D82">
        <w:rPr>
          <w:rFonts w:ascii="Times New Roman" w:hAnsi="Times New Roman"/>
          <w:spacing w:val="8"/>
          <w:sz w:val="28"/>
          <w:szCs w:val="28"/>
        </w:rPr>
        <w:t>. От их объема и уровня в значительной мере зависят результаты коммерческой деятельности предприятия. Они чутко реагируют на любые изменения рыночной конъюнктуры, и, в первую очередь, на отношение спроса и предложения. Сам факт их существования не приносит их владельцам ничего, кроме затрат и убытков.</w:t>
      </w:r>
    </w:p>
    <w:p w:rsidR="00782505" w:rsidRPr="00435D82" w:rsidRDefault="00782505" w:rsidP="00435D82">
      <w:pPr>
        <w:pStyle w:val="a7"/>
        <w:spacing w:before="0" w:beforeAutospacing="0" w:after="0" w:afterAutospacing="0" w:line="360" w:lineRule="auto"/>
        <w:ind w:firstLine="709"/>
        <w:jc w:val="both"/>
        <w:rPr>
          <w:rFonts w:ascii="Times New Roman" w:hAnsi="Times New Roman"/>
          <w:spacing w:val="8"/>
          <w:sz w:val="28"/>
          <w:szCs w:val="28"/>
        </w:rPr>
      </w:pPr>
      <w:r w:rsidRPr="00435D82">
        <w:rPr>
          <w:rFonts w:ascii="Times New Roman" w:hAnsi="Times New Roman"/>
          <w:spacing w:val="8"/>
          <w:sz w:val="28"/>
          <w:szCs w:val="28"/>
        </w:rPr>
        <w:t>В качестве материально-производственных запасов принимаются активы: используемые при производстве продукции (выполнение работ, оказание услуг), предназначенной для продажи (сырье и основные материалы, покупные полуфабрикаты); предназначенные для продажи (готовая продукция и товары); используемые для управленческих нужд организации (вспомогательные материалы, топливо, запасные части).</w:t>
      </w:r>
    </w:p>
    <w:p w:rsidR="00782505" w:rsidRPr="00435D82" w:rsidRDefault="00782505" w:rsidP="00435D82">
      <w:pPr>
        <w:pStyle w:val="a7"/>
        <w:spacing w:before="0" w:beforeAutospacing="0" w:after="0" w:afterAutospacing="0" w:line="360" w:lineRule="auto"/>
        <w:ind w:firstLine="709"/>
        <w:jc w:val="both"/>
        <w:rPr>
          <w:rFonts w:ascii="Times New Roman" w:hAnsi="Times New Roman"/>
          <w:spacing w:val="8"/>
          <w:sz w:val="28"/>
          <w:szCs w:val="28"/>
        </w:rPr>
      </w:pPr>
      <w:r w:rsidRPr="00435D82">
        <w:rPr>
          <w:rFonts w:ascii="Times New Roman" w:hAnsi="Times New Roman"/>
          <w:spacing w:val="8"/>
          <w:sz w:val="28"/>
          <w:szCs w:val="28"/>
        </w:rPr>
        <w:t>Основная часть материально-производственных запасов используется в качестве предметов труда в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742367" w:rsidRPr="00435D82" w:rsidRDefault="00742367" w:rsidP="00435D82">
      <w:pPr>
        <w:tabs>
          <w:tab w:val="left" w:pos="9356"/>
        </w:tabs>
        <w:spacing w:line="360" w:lineRule="auto"/>
        <w:ind w:firstLine="709"/>
        <w:jc w:val="both"/>
        <w:rPr>
          <w:spacing w:val="8"/>
          <w:sz w:val="28"/>
          <w:szCs w:val="28"/>
        </w:rPr>
      </w:pPr>
      <w:r w:rsidRPr="00435D82">
        <w:rPr>
          <w:spacing w:val="8"/>
          <w:sz w:val="28"/>
          <w:szCs w:val="28"/>
        </w:rPr>
        <w:t>Управление</w:t>
      </w:r>
      <w:r w:rsidR="00D03FAB" w:rsidRPr="00435D82">
        <w:rPr>
          <w:spacing w:val="8"/>
          <w:sz w:val="28"/>
          <w:szCs w:val="28"/>
        </w:rPr>
        <w:t xml:space="preserve"> запасами направленно на повышение рентабельности и скорости обращения вложенного капитала. </w:t>
      </w:r>
    </w:p>
    <w:p w:rsidR="00D03FAB" w:rsidRPr="00435D82" w:rsidRDefault="00742367" w:rsidP="00435D82">
      <w:pPr>
        <w:tabs>
          <w:tab w:val="left" w:pos="9356"/>
        </w:tabs>
        <w:spacing w:line="360" w:lineRule="auto"/>
        <w:ind w:firstLine="709"/>
        <w:jc w:val="both"/>
        <w:rPr>
          <w:spacing w:val="8"/>
          <w:sz w:val="28"/>
          <w:szCs w:val="28"/>
        </w:rPr>
      </w:pPr>
      <w:r w:rsidRPr="00435D82">
        <w:rPr>
          <w:spacing w:val="8"/>
          <w:sz w:val="28"/>
          <w:szCs w:val="28"/>
        </w:rPr>
        <w:t>Политика управления запасами представляет собой часть политики управления оборотными активами, которая направлена на оптимизацию размера и структуры запасов товарно-материальных ценностей, снижение затрат на их обслуживание, создание системы контроля за их движением. Разработка политики управления запасами предусматривает такие этапы, как анализ товарно-материальных ценностей в предшествующем периоде; определение целей формирования запасов; оптимизацию размера основных видов текущих запасов; оптимизацию всей суммы товарно-материальных ценностей организации; формирование эффективной системы контроля за движением запасов в организации.</w:t>
      </w:r>
    </w:p>
    <w:p w:rsidR="00D03FAB" w:rsidRPr="00435D82" w:rsidRDefault="00D03FAB" w:rsidP="00435D82">
      <w:pPr>
        <w:pStyle w:val="a5"/>
        <w:spacing w:line="360" w:lineRule="auto"/>
        <w:ind w:firstLine="709"/>
        <w:rPr>
          <w:sz w:val="28"/>
          <w:szCs w:val="28"/>
        </w:rPr>
      </w:pPr>
      <w:r w:rsidRPr="00435D82">
        <w:rPr>
          <w:sz w:val="28"/>
          <w:szCs w:val="28"/>
        </w:rPr>
        <w:t>Задача управления запасами возникает, когда необходимо создать запас материальных ресурсов или предметов потребления с целью удовлетворения спроса на заданном интервале времени (конечном или бесконечном). Для обеспечения непрерывного и эффективного функционирования практически любой организации необходимо создание запасов. В любой задаче управления запасами требуется определять количество заказываемой продукции и сроки размещения заказа. Спрос можно удовлетворить путём однократного создания запаса на весь рассматриваемый период времени или посредством создания запаса для каждой единицы времени этого периода. Эти два случая соответствую</w:t>
      </w:r>
      <w:r w:rsidR="00587A92" w:rsidRPr="00435D82">
        <w:rPr>
          <w:sz w:val="28"/>
          <w:szCs w:val="28"/>
        </w:rPr>
        <w:t>т</w:t>
      </w:r>
      <w:r w:rsidRPr="00435D82">
        <w:rPr>
          <w:sz w:val="28"/>
          <w:szCs w:val="28"/>
        </w:rPr>
        <w:t xml:space="preserve"> избыточному запасу (по отношению к единице времени) и недостаточному запасу (по отношению к полному периоду времени).</w:t>
      </w:r>
    </w:p>
    <w:p w:rsidR="003E34CE" w:rsidRPr="00435D82" w:rsidRDefault="00D03FAB" w:rsidP="00435D82">
      <w:pPr>
        <w:spacing w:line="360" w:lineRule="auto"/>
        <w:ind w:firstLine="709"/>
        <w:jc w:val="both"/>
        <w:rPr>
          <w:sz w:val="28"/>
          <w:szCs w:val="28"/>
        </w:rPr>
      </w:pPr>
      <w:r w:rsidRPr="00435D82">
        <w:rPr>
          <w:sz w:val="28"/>
          <w:szCs w:val="28"/>
        </w:rPr>
        <w:t>При избыточном запасе требуется более высокие удельные (отнесённые к единице времени) капитальные в</w:t>
      </w:r>
      <w:r w:rsidR="002E2971" w:rsidRPr="00435D82">
        <w:rPr>
          <w:sz w:val="28"/>
          <w:szCs w:val="28"/>
        </w:rPr>
        <w:t>ложения, но дефицит возникает ре</w:t>
      </w:r>
      <w:r w:rsidRPr="00435D82">
        <w:rPr>
          <w:sz w:val="28"/>
          <w:szCs w:val="28"/>
        </w:rPr>
        <w:t xml:space="preserve">же и частота размещения заказов меньше. С другой стороны, при недостаточном запасе удельные капитальные вложения снижаются, но частота размещения заказов и риск дефицита возрастает. Для любого из указанных крайних случаев характерны значительные экономические потери. Таким образом, решения относительно размера заказа и момента его размещения могут основываться на минимизации соответствующей функции общих затрат, включающих затраты, обусловленные потерями от избыточного запаса и дефицита.   </w:t>
      </w:r>
    </w:p>
    <w:p w:rsidR="00D14CE7" w:rsidRPr="00435D82" w:rsidRDefault="00D14CE7" w:rsidP="00435D82">
      <w:pPr>
        <w:spacing w:line="360" w:lineRule="auto"/>
        <w:ind w:firstLine="709"/>
        <w:jc w:val="both"/>
        <w:rPr>
          <w:sz w:val="28"/>
          <w:szCs w:val="28"/>
        </w:rPr>
      </w:pPr>
      <w:r w:rsidRPr="00435D82">
        <w:rPr>
          <w:sz w:val="28"/>
          <w:szCs w:val="28"/>
        </w:rPr>
        <w:t>Целью курсовой работы является рассмотрение сущности запасов, классификации затрат, связанных с созданием и хранением запасов</w:t>
      </w:r>
      <w:r w:rsidR="004E4339" w:rsidRPr="00435D82">
        <w:rPr>
          <w:sz w:val="28"/>
          <w:szCs w:val="28"/>
        </w:rPr>
        <w:t xml:space="preserve"> и основные этапы политики управления запасами.</w:t>
      </w:r>
    </w:p>
    <w:p w:rsidR="006423A3" w:rsidRPr="00435D82" w:rsidRDefault="006423A3" w:rsidP="00435D82">
      <w:pPr>
        <w:spacing w:line="360" w:lineRule="auto"/>
        <w:ind w:firstLine="709"/>
        <w:jc w:val="both"/>
        <w:rPr>
          <w:sz w:val="28"/>
          <w:szCs w:val="28"/>
        </w:rPr>
      </w:pPr>
      <w:r w:rsidRPr="00435D82">
        <w:rPr>
          <w:sz w:val="28"/>
          <w:szCs w:val="28"/>
        </w:rPr>
        <w:t>В данной работе была поставлена  задача, рассмотреть политику управления запасами на конкретном предприятии ОАО «Кондитерский концерн Бабаевский», провести анализ, на основе которого сделать выводы об эффективности выбранной политики управления запасами, а также выдвинуть свои предложения по совершенствованию применяемой политики.</w:t>
      </w:r>
    </w:p>
    <w:p w:rsidR="004E4339" w:rsidRPr="00435D82" w:rsidRDefault="004E4339" w:rsidP="00435D82">
      <w:pPr>
        <w:spacing w:line="360" w:lineRule="auto"/>
        <w:ind w:firstLine="709"/>
        <w:jc w:val="both"/>
        <w:rPr>
          <w:sz w:val="28"/>
          <w:szCs w:val="28"/>
        </w:rPr>
      </w:pPr>
      <w:r w:rsidRPr="00435D82">
        <w:rPr>
          <w:sz w:val="28"/>
          <w:szCs w:val="28"/>
        </w:rPr>
        <w:t>Большое значение для эффективного финансового управления имеет анализ статьи «Материально-производственные запасы» бухг</w:t>
      </w:r>
      <w:r w:rsidR="00736C53" w:rsidRPr="00435D82">
        <w:rPr>
          <w:sz w:val="28"/>
          <w:szCs w:val="28"/>
        </w:rPr>
        <w:t>алтерского баланса предприятия</w:t>
      </w:r>
      <w:r w:rsidRPr="00435D82">
        <w:rPr>
          <w:sz w:val="28"/>
          <w:szCs w:val="28"/>
        </w:rPr>
        <w:t>. Запасы могут иметь значительный удельный вес не только в составе оборотных активов, но и в целом в активах предприятия. Это может свидетельствовать о том, что предприятие испытывает затруднения со сбытом своей продукции, что, в свою очередь, может быть обусловлено низким качеством продукции, нарушением технологии производства и выбором неэффективных методов реализации, недостаточным изучением рыночного спроса и конъюнктуры. Нарушение оптимального уровня МПЗ приводит к убыткам в деятельности компании, поскольку увеличивает расходы по хранению запасов, отвлекает из оборота ликвидные средства, увеличивает опасность обесценения запасов и снижение их потребительских качеств, приводит к потере клиентов, если это вызвано нарушением каких-либо характеристик готовой продукции. Таким образом, вопросы определения и поддержания оптимального объема запасов являются важным разделом финансового менеджмента.</w:t>
      </w:r>
    </w:p>
    <w:p w:rsidR="00D6485F" w:rsidRPr="00435D82" w:rsidRDefault="00435D82" w:rsidP="00435D82">
      <w:pPr>
        <w:spacing w:line="360" w:lineRule="auto"/>
        <w:ind w:firstLine="709"/>
        <w:jc w:val="center"/>
        <w:rPr>
          <w:b/>
          <w:sz w:val="28"/>
          <w:szCs w:val="28"/>
        </w:rPr>
      </w:pPr>
      <w:r>
        <w:rPr>
          <w:b/>
          <w:sz w:val="28"/>
          <w:szCs w:val="28"/>
        </w:rPr>
        <w:br w:type="page"/>
      </w:r>
      <w:r w:rsidR="00FC76A9" w:rsidRPr="00435D82">
        <w:rPr>
          <w:b/>
          <w:sz w:val="28"/>
          <w:szCs w:val="28"/>
        </w:rPr>
        <w:t>ГЛАВА 1. Теоретические основы управления запасами</w:t>
      </w:r>
    </w:p>
    <w:p w:rsidR="00FC76A9" w:rsidRPr="00435D82" w:rsidRDefault="00FC76A9" w:rsidP="00435D82">
      <w:pPr>
        <w:spacing w:line="360" w:lineRule="auto"/>
        <w:ind w:firstLine="709"/>
        <w:jc w:val="both"/>
        <w:rPr>
          <w:b/>
          <w:sz w:val="28"/>
          <w:szCs w:val="28"/>
        </w:rPr>
      </w:pPr>
    </w:p>
    <w:p w:rsidR="006032D3" w:rsidRPr="00435D82" w:rsidRDefault="00FC76A9" w:rsidP="00435D82">
      <w:pPr>
        <w:spacing w:line="360" w:lineRule="auto"/>
        <w:ind w:firstLine="709"/>
        <w:jc w:val="center"/>
        <w:rPr>
          <w:b/>
          <w:sz w:val="28"/>
          <w:szCs w:val="28"/>
        </w:rPr>
      </w:pPr>
      <w:r w:rsidRPr="00435D82">
        <w:rPr>
          <w:b/>
          <w:sz w:val="28"/>
          <w:szCs w:val="28"/>
        </w:rPr>
        <w:t xml:space="preserve">1.1. </w:t>
      </w:r>
      <w:r w:rsidR="006032D3" w:rsidRPr="00435D82">
        <w:rPr>
          <w:b/>
          <w:sz w:val="28"/>
          <w:szCs w:val="28"/>
        </w:rPr>
        <w:t>Понятие запасов и необходимость в их создании</w:t>
      </w:r>
    </w:p>
    <w:p w:rsidR="006032D3" w:rsidRPr="00435D82" w:rsidRDefault="006032D3" w:rsidP="00435D82">
      <w:pPr>
        <w:spacing w:line="360" w:lineRule="auto"/>
        <w:ind w:firstLine="709"/>
        <w:jc w:val="both"/>
        <w:rPr>
          <w:b/>
          <w:sz w:val="28"/>
          <w:szCs w:val="28"/>
        </w:rPr>
      </w:pPr>
    </w:p>
    <w:p w:rsidR="00F47591" w:rsidRPr="00435D82" w:rsidRDefault="00797445" w:rsidP="00435D82">
      <w:pPr>
        <w:spacing w:line="360" w:lineRule="auto"/>
        <w:ind w:firstLine="709"/>
        <w:jc w:val="both"/>
        <w:rPr>
          <w:sz w:val="28"/>
          <w:szCs w:val="28"/>
        </w:rPr>
      </w:pPr>
      <w:r w:rsidRPr="00435D82">
        <w:rPr>
          <w:sz w:val="28"/>
          <w:szCs w:val="28"/>
        </w:rPr>
        <w:t>Возникновение</w:t>
      </w:r>
      <w:r w:rsidR="00217ED4" w:rsidRPr="00435D82">
        <w:rPr>
          <w:sz w:val="28"/>
          <w:szCs w:val="28"/>
        </w:rPr>
        <w:t xml:space="preserve"> теории управления запасов</w:t>
      </w:r>
      <w:r w:rsidRPr="00435D82">
        <w:rPr>
          <w:sz w:val="28"/>
          <w:szCs w:val="28"/>
        </w:rPr>
        <w:t xml:space="preserve"> принято связывать с появлением в кон. </w:t>
      </w:r>
      <w:r w:rsidRPr="00435D82">
        <w:rPr>
          <w:sz w:val="28"/>
          <w:szCs w:val="28"/>
          <w:lang w:val="en-US"/>
        </w:rPr>
        <w:t>XIX</w:t>
      </w:r>
      <w:r w:rsidRPr="00435D82">
        <w:rPr>
          <w:sz w:val="28"/>
          <w:szCs w:val="28"/>
        </w:rPr>
        <w:t xml:space="preserve"> – нач. </w:t>
      </w:r>
      <w:r w:rsidRPr="00435D82">
        <w:rPr>
          <w:sz w:val="28"/>
          <w:szCs w:val="28"/>
          <w:lang w:val="en-US"/>
        </w:rPr>
        <w:t>XX</w:t>
      </w:r>
      <w:r w:rsidRPr="00435D82">
        <w:rPr>
          <w:sz w:val="28"/>
          <w:szCs w:val="28"/>
        </w:rPr>
        <w:t xml:space="preserve"> вв. работами Ф.Эджуорта и Ф.Харриса, в которых исследовалась простая оптимизационная модель для определения так называемого экономичного размера партии поставки для складской системы с постоянным равномерным расходом и периодическим поступлением хранимого продукта. В течение нескольких десятков лет эти работы оставались незамеченными. </w:t>
      </w:r>
      <w:r w:rsidR="000830C6" w:rsidRPr="00435D82">
        <w:rPr>
          <w:sz w:val="28"/>
          <w:szCs w:val="28"/>
        </w:rPr>
        <w:t xml:space="preserve">Быстрое развитие этой теории началось в годы второй мировой войны и сразу после нее в рамках группы прикладных математических дисциплин, традиционно объединенных названием «исследование </w:t>
      </w:r>
      <w:r w:rsidR="00217ED4" w:rsidRPr="00435D82">
        <w:rPr>
          <w:sz w:val="28"/>
          <w:szCs w:val="28"/>
        </w:rPr>
        <w:t>операций». В настоящее время теория управления запасами</w:t>
      </w:r>
      <w:r w:rsidR="000830C6" w:rsidRPr="00435D82">
        <w:rPr>
          <w:sz w:val="28"/>
          <w:szCs w:val="28"/>
        </w:rPr>
        <w:t xml:space="preserve"> наиболее естественно рассматривать как раздел общей теории управления.</w:t>
      </w:r>
    </w:p>
    <w:p w:rsidR="001B698B" w:rsidRPr="00435D82" w:rsidRDefault="001B698B" w:rsidP="00435D82">
      <w:pPr>
        <w:spacing w:line="360" w:lineRule="auto"/>
        <w:ind w:firstLine="709"/>
        <w:jc w:val="both"/>
        <w:rPr>
          <w:sz w:val="28"/>
          <w:szCs w:val="28"/>
        </w:rPr>
      </w:pPr>
      <w:r w:rsidRPr="00435D82">
        <w:rPr>
          <w:sz w:val="28"/>
          <w:szCs w:val="28"/>
        </w:rPr>
        <w:t>Однако, исторически, формирование этих научных дисциплин происходило неодинаково. Теория (автоматического) управления как точная наука</w:t>
      </w:r>
      <w:r w:rsidR="009112EE" w:rsidRPr="00435D82">
        <w:rPr>
          <w:sz w:val="28"/>
          <w:szCs w:val="28"/>
        </w:rPr>
        <w:t xml:space="preserve"> возникла в эпоху промышленной революции</w:t>
      </w:r>
      <w:r w:rsidR="00B52A63" w:rsidRPr="00435D82">
        <w:rPr>
          <w:sz w:val="28"/>
          <w:szCs w:val="28"/>
        </w:rPr>
        <w:t xml:space="preserve"> почти одновременно с основным и длительное время единственным объектом своего применения – сложными техническими, прежде всего промышленными, устройствами. Хотя разного рода запасы всегда играли важную роль в жизни человеческого общества, серьезный интерес к научному изучению процессов запасания появился лишь в середине прошлого века. Причем простота этих процессов кажущаяся, и интуитивные решения обычно далеки от оптимальности в отличие от большинства технических объектов. Ненадежность интуиции в управлении процессами снабжения связана с эволюционно приобретенной человеком склонностью к накопительству (а в этих задачах «больше» далеко не всегда «лучше»).</w:t>
      </w:r>
    </w:p>
    <w:p w:rsidR="006032D3" w:rsidRPr="00435D82" w:rsidRDefault="008A45EC" w:rsidP="00435D82">
      <w:pPr>
        <w:spacing w:line="360" w:lineRule="auto"/>
        <w:ind w:firstLine="709"/>
        <w:jc w:val="both"/>
        <w:rPr>
          <w:sz w:val="28"/>
          <w:szCs w:val="28"/>
        </w:rPr>
      </w:pPr>
      <w:r w:rsidRPr="00435D82">
        <w:rPr>
          <w:sz w:val="28"/>
          <w:szCs w:val="28"/>
        </w:rPr>
        <w:t xml:space="preserve">Запасы различного </w:t>
      </w:r>
      <w:r w:rsidR="006032D3" w:rsidRPr="00435D82">
        <w:rPr>
          <w:sz w:val="28"/>
          <w:szCs w:val="28"/>
        </w:rPr>
        <w:t>рода</w:t>
      </w:r>
      <w:r w:rsidRPr="00435D82">
        <w:rPr>
          <w:sz w:val="28"/>
          <w:szCs w:val="28"/>
        </w:rPr>
        <w:t xml:space="preserve"> играют важнейшую роль при функционировании любой экономической системы и возникают практически во всех звеньях народного хозяйства. </w:t>
      </w:r>
    </w:p>
    <w:p w:rsidR="006032D3" w:rsidRPr="00435D82" w:rsidRDefault="006032D3" w:rsidP="00435D82">
      <w:pPr>
        <w:spacing w:line="360" w:lineRule="auto"/>
        <w:ind w:firstLine="709"/>
        <w:jc w:val="both"/>
        <w:rPr>
          <w:sz w:val="28"/>
          <w:szCs w:val="28"/>
        </w:rPr>
      </w:pPr>
      <w:r w:rsidRPr="00435D82">
        <w:rPr>
          <w:sz w:val="28"/>
          <w:szCs w:val="28"/>
        </w:rPr>
        <w:t>Материальные запасы подразделяются на товарные и производственные. Товарные  запасы – это готовая продукция у поставщиков (сбытовая), на складах и базах (складская). Производственными считаются запасы, уже находящиеся у потребителей, но еще не вступившие в процесс переработки. С другой точки зрения, запасы можно классифицировать на расходные и резервные. Расходные предназначены для обеспечения</w:t>
      </w:r>
      <w:r w:rsidR="00C514FE" w:rsidRPr="00435D82">
        <w:rPr>
          <w:sz w:val="28"/>
          <w:szCs w:val="28"/>
        </w:rPr>
        <w:t xml:space="preserve"> потребностей производства при несовпадении сроков и размеров поступления и потребления ресурсов. Резервные должны удовлетворять потребности к пику продаж, страховать от задержек и срыва поставок, учитывать возможность чрезвычайного обстоятельства (мобилизационный запас). Иногда дополнительно определяют запас, находящийся в пути между звеньями системы или фазами производства.</w:t>
      </w:r>
    </w:p>
    <w:p w:rsidR="00C514FE" w:rsidRPr="00435D82" w:rsidRDefault="00C514FE" w:rsidP="00435D82">
      <w:pPr>
        <w:spacing w:line="360" w:lineRule="auto"/>
        <w:ind w:firstLine="709"/>
        <w:jc w:val="both"/>
        <w:rPr>
          <w:sz w:val="28"/>
          <w:szCs w:val="28"/>
        </w:rPr>
      </w:pPr>
      <w:r w:rsidRPr="00435D82">
        <w:rPr>
          <w:sz w:val="28"/>
          <w:szCs w:val="28"/>
        </w:rPr>
        <w:t>Основными факторами образования запасов готовой продукции являются задержки, необходимые для</w:t>
      </w:r>
    </w:p>
    <w:p w:rsidR="00C514FE" w:rsidRPr="00435D82" w:rsidRDefault="00C514FE" w:rsidP="00435D82">
      <w:pPr>
        <w:numPr>
          <w:ilvl w:val="0"/>
          <w:numId w:val="1"/>
        </w:numPr>
        <w:tabs>
          <w:tab w:val="clear" w:pos="1429"/>
          <w:tab w:val="num" w:pos="0"/>
        </w:tabs>
        <w:spacing w:line="360" w:lineRule="auto"/>
        <w:ind w:left="0" w:firstLine="709"/>
        <w:jc w:val="both"/>
        <w:rPr>
          <w:sz w:val="28"/>
          <w:szCs w:val="28"/>
        </w:rPr>
      </w:pPr>
      <w:r w:rsidRPr="00435D82">
        <w:rPr>
          <w:sz w:val="28"/>
          <w:szCs w:val="28"/>
        </w:rPr>
        <w:t>накопления готовой продукции до размеров отгружаемых партий;</w:t>
      </w:r>
    </w:p>
    <w:p w:rsidR="00C514FE" w:rsidRPr="00435D82" w:rsidRDefault="00C514FE" w:rsidP="00435D82">
      <w:pPr>
        <w:numPr>
          <w:ilvl w:val="0"/>
          <w:numId w:val="1"/>
        </w:numPr>
        <w:spacing w:line="360" w:lineRule="auto"/>
        <w:ind w:left="0" w:firstLine="709"/>
        <w:jc w:val="both"/>
        <w:rPr>
          <w:sz w:val="28"/>
          <w:szCs w:val="28"/>
        </w:rPr>
      </w:pPr>
      <w:r w:rsidRPr="00435D82">
        <w:rPr>
          <w:sz w:val="28"/>
          <w:szCs w:val="28"/>
        </w:rPr>
        <w:t>укомплектования партий поставки, если потребителю одновременно отгружается несколько номенклатур;</w:t>
      </w:r>
    </w:p>
    <w:p w:rsidR="00C514FE" w:rsidRPr="00435D82" w:rsidRDefault="00C514FE" w:rsidP="00435D82">
      <w:pPr>
        <w:numPr>
          <w:ilvl w:val="0"/>
          <w:numId w:val="1"/>
        </w:numPr>
        <w:spacing w:line="360" w:lineRule="auto"/>
        <w:ind w:left="0" w:firstLine="709"/>
        <w:jc w:val="both"/>
        <w:rPr>
          <w:sz w:val="28"/>
          <w:szCs w:val="28"/>
        </w:rPr>
      </w:pPr>
      <w:r w:rsidRPr="00435D82">
        <w:rPr>
          <w:sz w:val="28"/>
          <w:szCs w:val="28"/>
        </w:rPr>
        <w:t>упаковки и затаривание продукции;</w:t>
      </w:r>
    </w:p>
    <w:p w:rsidR="00C514FE" w:rsidRPr="00435D82" w:rsidRDefault="00C514FE" w:rsidP="00435D82">
      <w:pPr>
        <w:numPr>
          <w:ilvl w:val="0"/>
          <w:numId w:val="1"/>
        </w:numPr>
        <w:spacing w:line="360" w:lineRule="auto"/>
        <w:ind w:left="0" w:firstLine="709"/>
        <w:jc w:val="both"/>
        <w:rPr>
          <w:sz w:val="28"/>
          <w:szCs w:val="28"/>
        </w:rPr>
      </w:pPr>
      <w:r w:rsidRPr="00435D82">
        <w:rPr>
          <w:sz w:val="28"/>
          <w:szCs w:val="28"/>
        </w:rPr>
        <w:t>оформление отгрузочной документации;</w:t>
      </w:r>
    </w:p>
    <w:p w:rsidR="00C514FE" w:rsidRPr="00435D82" w:rsidRDefault="00C514FE" w:rsidP="00435D82">
      <w:pPr>
        <w:numPr>
          <w:ilvl w:val="0"/>
          <w:numId w:val="1"/>
        </w:numPr>
        <w:spacing w:line="360" w:lineRule="auto"/>
        <w:ind w:left="0" w:firstLine="709"/>
        <w:jc w:val="both"/>
        <w:rPr>
          <w:sz w:val="28"/>
          <w:szCs w:val="28"/>
        </w:rPr>
      </w:pPr>
      <w:r w:rsidRPr="00435D82">
        <w:rPr>
          <w:sz w:val="28"/>
          <w:szCs w:val="28"/>
        </w:rPr>
        <w:t>погрузки в транспортные средства.</w:t>
      </w:r>
    </w:p>
    <w:p w:rsidR="00C514FE" w:rsidRPr="00435D82" w:rsidRDefault="00C514FE" w:rsidP="00435D82">
      <w:pPr>
        <w:spacing w:line="360" w:lineRule="auto"/>
        <w:ind w:firstLine="709"/>
        <w:jc w:val="both"/>
        <w:rPr>
          <w:sz w:val="28"/>
          <w:szCs w:val="28"/>
        </w:rPr>
      </w:pPr>
      <w:r w:rsidRPr="00435D82">
        <w:rPr>
          <w:sz w:val="28"/>
          <w:szCs w:val="28"/>
        </w:rPr>
        <w:t>Необходимость надежного обеспечения спроса, подкрепляемая серьезными экономическими последствиями недопоставок, вынуждает увеличивать запасы, что приводит к временному исключению из оборота значител</w:t>
      </w:r>
      <w:r w:rsidR="00217ED4" w:rsidRPr="00435D82">
        <w:rPr>
          <w:sz w:val="28"/>
          <w:szCs w:val="28"/>
        </w:rPr>
        <w:t>ьных материальных ценностей</w:t>
      </w:r>
      <w:r w:rsidRPr="00435D82">
        <w:rPr>
          <w:sz w:val="28"/>
          <w:szCs w:val="28"/>
        </w:rPr>
        <w:t>. При необоснованном сокращении запасов возможна остановка производства</w:t>
      </w:r>
      <w:r w:rsidR="002E4A83" w:rsidRPr="00435D82">
        <w:rPr>
          <w:sz w:val="28"/>
          <w:szCs w:val="28"/>
        </w:rPr>
        <w:t xml:space="preserve">. Применяемые к неаккуратному поставщику санкции лишь отчасти компенсируют убытки предприятия. Недостаток нужных населению товаров в розничной торговой сети возрождает забытые было очереди и может привести к негативным социально-экономическим последствиям. Решение </w:t>
      </w:r>
      <w:r w:rsidR="00217ED4" w:rsidRPr="00435D82">
        <w:rPr>
          <w:sz w:val="28"/>
          <w:szCs w:val="28"/>
        </w:rPr>
        <w:t xml:space="preserve">проблем управления запасами </w:t>
      </w:r>
      <w:r w:rsidR="002E4A83" w:rsidRPr="00435D82">
        <w:rPr>
          <w:sz w:val="28"/>
          <w:szCs w:val="28"/>
        </w:rPr>
        <w:t xml:space="preserve"> дает оптимизация запасов.</w:t>
      </w:r>
    </w:p>
    <w:p w:rsidR="00CF0E45" w:rsidRPr="00435D82" w:rsidRDefault="00CF0E45" w:rsidP="00435D82">
      <w:pPr>
        <w:spacing w:line="360" w:lineRule="auto"/>
        <w:ind w:firstLine="709"/>
        <w:jc w:val="both"/>
        <w:rPr>
          <w:sz w:val="28"/>
          <w:szCs w:val="28"/>
        </w:rPr>
      </w:pPr>
      <w:r w:rsidRPr="00435D82">
        <w:rPr>
          <w:sz w:val="28"/>
          <w:szCs w:val="28"/>
        </w:rPr>
        <w:t>Можно сделать вывод, что управление запасами – это управленческая деятельность, объектом которой является материально-техническое снабжение.</w:t>
      </w:r>
    </w:p>
    <w:p w:rsidR="009E5E03" w:rsidRPr="00435D82" w:rsidRDefault="009E5E03" w:rsidP="00435D82">
      <w:pPr>
        <w:spacing w:line="360" w:lineRule="auto"/>
        <w:ind w:firstLine="709"/>
        <w:jc w:val="both"/>
        <w:rPr>
          <w:b/>
          <w:sz w:val="28"/>
          <w:szCs w:val="28"/>
        </w:rPr>
      </w:pPr>
    </w:p>
    <w:p w:rsidR="006032D3" w:rsidRPr="00435D82" w:rsidRDefault="00FC76A9" w:rsidP="00435D82">
      <w:pPr>
        <w:spacing w:line="360" w:lineRule="auto"/>
        <w:ind w:firstLine="709"/>
        <w:jc w:val="center"/>
        <w:rPr>
          <w:b/>
          <w:sz w:val="28"/>
          <w:szCs w:val="28"/>
        </w:rPr>
      </w:pPr>
      <w:r w:rsidRPr="00435D82">
        <w:rPr>
          <w:b/>
          <w:sz w:val="28"/>
          <w:szCs w:val="28"/>
        </w:rPr>
        <w:t xml:space="preserve">1.2. </w:t>
      </w:r>
      <w:r w:rsidR="00217ED4" w:rsidRPr="00435D82">
        <w:rPr>
          <w:b/>
          <w:sz w:val="28"/>
          <w:szCs w:val="28"/>
        </w:rPr>
        <w:t>Обобщенная м</w:t>
      </w:r>
      <w:r w:rsidR="006032D3" w:rsidRPr="00435D82">
        <w:rPr>
          <w:b/>
          <w:sz w:val="28"/>
          <w:szCs w:val="28"/>
        </w:rPr>
        <w:t>одель управления запасами и ее элементы</w:t>
      </w:r>
    </w:p>
    <w:p w:rsidR="002E4A83" w:rsidRPr="00435D82" w:rsidRDefault="002E4A83" w:rsidP="00435D82">
      <w:pPr>
        <w:spacing w:line="360" w:lineRule="auto"/>
        <w:ind w:firstLine="709"/>
        <w:jc w:val="both"/>
        <w:rPr>
          <w:b/>
          <w:sz w:val="28"/>
          <w:szCs w:val="28"/>
        </w:rPr>
      </w:pPr>
    </w:p>
    <w:p w:rsidR="002E4A83" w:rsidRPr="00435D82" w:rsidRDefault="002E4A83" w:rsidP="00435D82">
      <w:pPr>
        <w:spacing w:line="360" w:lineRule="auto"/>
        <w:ind w:firstLine="709"/>
        <w:jc w:val="both"/>
        <w:rPr>
          <w:sz w:val="28"/>
          <w:szCs w:val="28"/>
        </w:rPr>
      </w:pPr>
      <w:r w:rsidRPr="00435D82">
        <w:rPr>
          <w:sz w:val="28"/>
          <w:szCs w:val="28"/>
        </w:rPr>
        <w:t>Обеспечение потребностей хозяйственных, социальных и военных объектов в различных материальных средствах включает в себя три фазы: планирование, производство и распределение. Как правило, к моменту реализации поставки данные, положенные в основу заявки, оказываются устаревшими и объем поставки уже не соответствует фактической потребности. Для предотвращения остановки производства в случае недостаточности поставки у потребителей и в системе снабжения создаются запасы. К необходимости создания запасов приводят следующие факторы:</w:t>
      </w:r>
    </w:p>
    <w:p w:rsidR="002E4A83" w:rsidRPr="00435D82" w:rsidRDefault="002E4A83" w:rsidP="00435D82">
      <w:pPr>
        <w:spacing w:line="360" w:lineRule="auto"/>
        <w:ind w:firstLine="709"/>
        <w:jc w:val="both"/>
        <w:rPr>
          <w:sz w:val="28"/>
          <w:szCs w:val="28"/>
        </w:rPr>
      </w:pPr>
      <w:r w:rsidRPr="00435D82">
        <w:rPr>
          <w:sz w:val="28"/>
          <w:szCs w:val="28"/>
        </w:rPr>
        <w:t>1.  Дискретность поставок</w:t>
      </w:r>
    </w:p>
    <w:p w:rsidR="002E4A83" w:rsidRPr="00435D82" w:rsidRDefault="002E4A83" w:rsidP="00435D82">
      <w:pPr>
        <w:spacing w:line="360" w:lineRule="auto"/>
        <w:ind w:firstLine="709"/>
        <w:jc w:val="both"/>
        <w:rPr>
          <w:sz w:val="28"/>
          <w:szCs w:val="28"/>
        </w:rPr>
      </w:pPr>
      <w:r w:rsidRPr="00435D82">
        <w:rPr>
          <w:sz w:val="28"/>
          <w:szCs w:val="28"/>
        </w:rPr>
        <w:t>2. Случайные колебания</w:t>
      </w:r>
    </w:p>
    <w:p w:rsidR="009F4CD3" w:rsidRPr="00435D82" w:rsidRDefault="009F4CD3" w:rsidP="00435D82">
      <w:pPr>
        <w:spacing w:line="360" w:lineRule="auto"/>
        <w:ind w:firstLine="709"/>
        <w:jc w:val="both"/>
        <w:rPr>
          <w:sz w:val="28"/>
          <w:szCs w:val="28"/>
        </w:rPr>
      </w:pPr>
      <w:r w:rsidRPr="00435D82">
        <w:rPr>
          <w:sz w:val="28"/>
          <w:szCs w:val="28"/>
        </w:rPr>
        <w:t>- в спросе за интервал между поставками;</w:t>
      </w:r>
    </w:p>
    <w:p w:rsidR="009F4CD3" w:rsidRPr="00435D82" w:rsidRDefault="009F4CD3" w:rsidP="00435D82">
      <w:pPr>
        <w:spacing w:line="360" w:lineRule="auto"/>
        <w:ind w:firstLine="709"/>
        <w:jc w:val="both"/>
        <w:rPr>
          <w:sz w:val="28"/>
          <w:szCs w:val="28"/>
        </w:rPr>
      </w:pPr>
      <w:r w:rsidRPr="00435D82">
        <w:rPr>
          <w:sz w:val="28"/>
          <w:szCs w:val="28"/>
        </w:rPr>
        <w:t>- в объеме поставок;</w:t>
      </w:r>
    </w:p>
    <w:p w:rsidR="009F4CD3" w:rsidRPr="00435D82" w:rsidRDefault="009F4CD3" w:rsidP="00435D82">
      <w:pPr>
        <w:spacing w:line="360" w:lineRule="auto"/>
        <w:ind w:firstLine="709"/>
        <w:jc w:val="both"/>
        <w:rPr>
          <w:sz w:val="28"/>
          <w:szCs w:val="28"/>
        </w:rPr>
      </w:pPr>
      <w:r w:rsidRPr="00435D82">
        <w:rPr>
          <w:sz w:val="28"/>
          <w:szCs w:val="28"/>
        </w:rPr>
        <w:t>- в длительности интервалов между поставками.</w:t>
      </w:r>
    </w:p>
    <w:p w:rsidR="009F4CD3" w:rsidRPr="00435D82" w:rsidRDefault="009F4CD3" w:rsidP="00435D82">
      <w:pPr>
        <w:spacing w:line="360" w:lineRule="auto"/>
        <w:ind w:firstLine="709"/>
        <w:jc w:val="both"/>
        <w:rPr>
          <w:sz w:val="28"/>
          <w:szCs w:val="28"/>
        </w:rPr>
      </w:pPr>
      <w:r w:rsidRPr="00435D82">
        <w:rPr>
          <w:sz w:val="28"/>
          <w:szCs w:val="28"/>
        </w:rPr>
        <w:t>3. Предполагаемые изменения конъюнктуры:</w:t>
      </w:r>
    </w:p>
    <w:p w:rsidR="009F4CD3" w:rsidRPr="00435D82" w:rsidRDefault="009F4CD3" w:rsidP="00435D82">
      <w:pPr>
        <w:spacing w:line="360" w:lineRule="auto"/>
        <w:ind w:firstLine="709"/>
        <w:jc w:val="both"/>
        <w:rPr>
          <w:sz w:val="28"/>
          <w:szCs w:val="28"/>
        </w:rPr>
      </w:pPr>
      <w:r w:rsidRPr="00435D82">
        <w:rPr>
          <w:sz w:val="28"/>
          <w:szCs w:val="28"/>
        </w:rPr>
        <w:t>- сезонность спроса;</w:t>
      </w:r>
    </w:p>
    <w:p w:rsidR="009F4CD3" w:rsidRPr="00435D82" w:rsidRDefault="009F4CD3" w:rsidP="00435D82">
      <w:pPr>
        <w:spacing w:line="360" w:lineRule="auto"/>
        <w:ind w:firstLine="709"/>
        <w:jc w:val="both"/>
        <w:rPr>
          <w:sz w:val="28"/>
          <w:szCs w:val="28"/>
        </w:rPr>
      </w:pPr>
      <w:r w:rsidRPr="00435D82">
        <w:rPr>
          <w:sz w:val="28"/>
          <w:szCs w:val="28"/>
        </w:rPr>
        <w:t>- сезонность производства;</w:t>
      </w:r>
    </w:p>
    <w:p w:rsidR="009F4CD3" w:rsidRPr="00435D82" w:rsidRDefault="009F4CD3" w:rsidP="00435D82">
      <w:pPr>
        <w:spacing w:line="360" w:lineRule="auto"/>
        <w:ind w:firstLine="709"/>
        <w:jc w:val="both"/>
        <w:rPr>
          <w:sz w:val="28"/>
          <w:szCs w:val="28"/>
        </w:rPr>
      </w:pPr>
      <w:r w:rsidRPr="00435D82">
        <w:rPr>
          <w:sz w:val="28"/>
          <w:szCs w:val="28"/>
        </w:rPr>
        <w:t>- инфляционные ожидания;</w:t>
      </w:r>
    </w:p>
    <w:p w:rsidR="009F4CD3" w:rsidRPr="00435D82" w:rsidRDefault="009F4CD3" w:rsidP="00435D82">
      <w:pPr>
        <w:spacing w:line="360" w:lineRule="auto"/>
        <w:ind w:firstLine="709"/>
        <w:jc w:val="both"/>
        <w:rPr>
          <w:sz w:val="28"/>
          <w:szCs w:val="28"/>
        </w:rPr>
      </w:pPr>
      <w:r w:rsidRPr="00435D82">
        <w:rPr>
          <w:sz w:val="28"/>
          <w:szCs w:val="28"/>
        </w:rPr>
        <w:t>- ожидаемое повышения цен.</w:t>
      </w:r>
    </w:p>
    <w:p w:rsidR="009F4CD3" w:rsidRPr="00435D82" w:rsidRDefault="00E631C1" w:rsidP="00435D82">
      <w:pPr>
        <w:spacing w:line="360" w:lineRule="auto"/>
        <w:ind w:firstLine="709"/>
        <w:jc w:val="both"/>
        <w:rPr>
          <w:sz w:val="28"/>
          <w:szCs w:val="28"/>
        </w:rPr>
      </w:pPr>
      <w:r w:rsidRPr="00435D82">
        <w:rPr>
          <w:sz w:val="28"/>
          <w:szCs w:val="28"/>
        </w:rPr>
        <w:t>Перечисленные факторы создают тенденцию к увеличению запасов.</w:t>
      </w:r>
    </w:p>
    <w:p w:rsidR="00E631C1" w:rsidRPr="00435D82" w:rsidRDefault="00E631C1" w:rsidP="00435D82">
      <w:pPr>
        <w:spacing w:line="360" w:lineRule="auto"/>
        <w:ind w:firstLine="709"/>
        <w:jc w:val="both"/>
        <w:rPr>
          <w:sz w:val="28"/>
          <w:szCs w:val="28"/>
        </w:rPr>
      </w:pPr>
      <w:r w:rsidRPr="00435D82">
        <w:rPr>
          <w:sz w:val="28"/>
          <w:szCs w:val="28"/>
        </w:rPr>
        <w:t>Имеется, однако, ряд соображений в пользу минимизации запасов:</w:t>
      </w:r>
    </w:p>
    <w:p w:rsidR="00E631C1" w:rsidRPr="00435D82" w:rsidRDefault="00E631C1" w:rsidP="00435D82">
      <w:pPr>
        <w:spacing w:line="360" w:lineRule="auto"/>
        <w:ind w:firstLine="709"/>
        <w:jc w:val="both"/>
        <w:rPr>
          <w:sz w:val="28"/>
          <w:szCs w:val="28"/>
        </w:rPr>
      </w:pPr>
      <w:r w:rsidRPr="00435D82">
        <w:rPr>
          <w:sz w:val="28"/>
          <w:szCs w:val="28"/>
        </w:rPr>
        <w:t>1. плата за физическое хранение запасов;</w:t>
      </w:r>
    </w:p>
    <w:p w:rsidR="00E631C1" w:rsidRPr="00435D82" w:rsidRDefault="00E631C1" w:rsidP="00435D82">
      <w:pPr>
        <w:spacing w:line="360" w:lineRule="auto"/>
        <w:ind w:firstLine="709"/>
        <w:jc w:val="both"/>
        <w:rPr>
          <w:sz w:val="28"/>
          <w:szCs w:val="28"/>
        </w:rPr>
      </w:pPr>
      <w:r w:rsidRPr="00435D82">
        <w:rPr>
          <w:sz w:val="28"/>
          <w:szCs w:val="28"/>
        </w:rPr>
        <w:t>2. потери в количестве запаса (испарение, усушка, хищения);</w:t>
      </w:r>
    </w:p>
    <w:p w:rsidR="00E631C1" w:rsidRPr="00435D82" w:rsidRDefault="00E631C1" w:rsidP="00435D82">
      <w:pPr>
        <w:spacing w:line="360" w:lineRule="auto"/>
        <w:ind w:firstLine="709"/>
        <w:jc w:val="both"/>
        <w:rPr>
          <w:sz w:val="28"/>
          <w:szCs w:val="28"/>
        </w:rPr>
      </w:pPr>
      <w:r w:rsidRPr="00435D82">
        <w:rPr>
          <w:sz w:val="28"/>
          <w:szCs w:val="28"/>
        </w:rPr>
        <w:t>3. качественные изменения (ухудшение потребительских свойств вследствие необратимых процессов в хранимом продукте);</w:t>
      </w:r>
    </w:p>
    <w:p w:rsidR="00E631C1" w:rsidRPr="00435D82" w:rsidRDefault="00E631C1" w:rsidP="00435D82">
      <w:pPr>
        <w:spacing w:line="360" w:lineRule="auto"/>
        <w:ind w:firstLine="709"/>
        <w:jc w:val="both"/>
        <w:rPr>
          <w:sz w:val="28"/>
          <w:szCs w:val="28"/>
        </w:rPr>
      </w:pPr>
      <w:r w:rsidRPr="00435D82">
        <w:rPr>
          <w:sz w:val="28"/>
          <w:szCs w:val="28"/>
        </w:rPr>
        <w:t>4. моральный износ.</w:t>
      </w:r>
    </w:p>
    <w:p w:rsidR="00E631C1" w:rsidRPr="00435D82" w:rsidRDefault="003F77B8" w:rsidP="00435D82">
      <w:pPr>
        <w:spacing w:line="360" w:lineRule="auto"/>
        <w:ind w:firstLine="709"/>
        <w:jc w:val="both"/>
        <w:rPr>
          <w:sz w:val="28"/>
          <w:szCs w:val="28"/>
        </w:rPr>
      </w:pPr>
      <w:r w:rsidRPr="00435D82">
        <w:rPr>
          <w:sz w:val="28"/>
          <w:szCs w:val="28"/>
        </w:rPr>
        <w:t>Управление запасами</w:t>
      </w:r>
      <w:r w:rsidR="00F40778" w:rsidRPr="00435D82">
        <w:rPr>
          <w:sz w:val="28"/>
          <w:szCs w:val="28"/>
        </w:rPr>
        <w:t xml:space="preserve"> заключается в установлении моментов и объемов заказа на восполнение их и распределении вновь прибывшей партии по нижестоящим звеньям системы снабжения. Совокупность правил, по которым принимаются эти р</w:t>
      </w:r>
      <w:r w:rsidR="00217ED4" w:rsidRPr="00435D82">
        <w:rPr>
          <w:sz w:val="28"/>
          <w:szCs w:val="28"/>
        </w:rPr>
        <w:t>ешения, называется стратегией управления запасами</w:t>
      </w:r>
      <w:r w:rsidR="00F40778" w:rsidRPr="00435D82">
        <w:rPr>
          <w:sz w:val="28"/>
          <w:szCs w:val="28"/>
        </w:rPr>
        <w:t>. Отыскивание оптимальной стратегии является</w:t>
      </w:r>
      <w:r w:rsidR="00217ED4" w:rsidRPr="00435D82">
        <w:rPr>
          <w:sz w:val="28"/>
          <w:szCs w:val="28"/>
        </w:rPr>
        <w:t xml:space="preserve"> предметом теории оптимизации управления запасами</w:t>
      </w:r>
      <w:r w:rsidR="00F40778" w:rsidRPr="00435D82">
        <w:rPr>
          <w:sz w:val="28"/>
          <w:szCs w:val="28"/>
        </w:rPr>
        <w:t>.</w:t>
      </w:r>
    </w:p>
    <w:p w:rsidR="00F40778" w:rsidRPr="00435D82" w:rsidRDefault="00F40778" w:rsidP="00435D82">
      <w:pPr>
        <w:spacing w:line="360" w:lineRule="auto"/>
        <w:ind w:firstLine="709"/>
        <w:jc w:val="both"/>
        <w:rPr>
          <w:sz w:val="28"/>
          <w:szCs w:val="28"/>
        </w:rPr>
      </w:pPr>
      <w:r w:rsidRPr="00435D82">
        <w:rPr>
          <w:sz w:val="28"/>
          <w:szCs w:val="28"/>
        </w:rPr>
        <w:t>При сравнении стратегий учитываются только переменные составляющие функции затрат, зависящие от выбора стра</w:t>
      </w:r>
      <w:r w:rsidR="00217ED4" w:rsidRPr="00435D82">
        <w:rPr>
          <w:sz w:val="28"/>
          <w:szCs w:val="28"/>
        </w:rPr>
        <w:t>тегий, т.о. во многих моделях управления запасами</w:t>
      </w:r>
      <w:r w:rsidRPr="00435D82">
        <w:rPr>
          <w:sz w:val="28"/>
          <w:szCs w:val="28"/>
        </w:rPr>
        <w:t xml:space="preserve"> удается игнорировать большую часть затрат на содержание управленческого аппарата (кроме расходов по оформлению поставок), а также пропорциональную объему партии стоимость производства материальных средств, которая на достаточно длительном отрезке времени определяется суммарным спросом</w:t>
      </w:r>
      <w:r w:rsidR="006C78F8" w:rsidRPr="00435D82">
        <w:rPr>
          <w:sz w:val="28"/>
          <w:szCs w:val="28"/>
        </w:rPr>
        <w:t xml:space="preserve"> и не зависит от организации снабжения.</w:t>
      </w:r>
    </w:p>
    <w:p w:rsidR="006C78F8" w:rsidRPr="00435D82" w:rsidRDefault="006C78F8" w:rsidP="00435D82">
      <w:pPr>
        <w:spacing w:line="360" w:lineRule="auto"/>
        <w:ind w:firstLine="709"/>
        <w:jc w:val="both"/>
        <w:rPr>
          <w:sz w:val="28"/>
          <w:szCs w:val="28"/>
        </w:rPr>
      </w:pPr>
      <w:r w:rsidRPr="00435D82">
        <w:rPr>
          <w:sz w:val="28"/>
          <w:szCs w:val="28"/>
        </w:rPr>
        <w:t>Математическая формулировка задачи о нахождении оптимальной стратегии зависит от исследуемой ситуации. Однако общность учитываемых факторов позво</w:t>
      </w:r>
      <w:r w:rsidR="00217ED4" w:rsidRPr="00435D82">
        <w:rPr>
          <w:sz w:val="28"/>
          <w:szCs w:val="28"/>
        </w:rPr>
        <w:t>ляет говорить о единой модели управления запасами</w:t>
      </w:r>
      <w:r w:rsidRPr="00435D82">
        <w:rPr>
          <w:sz w:val="28"/>
          <w:szCs w:val="28"/>
        </w:rPr>
        <w:t>. Приведем ее качественное описание, ограничившись для простоты одним складом, на который поступает случайный поток качественно однородных требований – заявок от потребителей. Заявки немедленно удовлетворяются до тех пор, пока их суммарный объем (с начала планируемого периода) не превысит начального запаса. Все последующие требования не могут быть обслужены тотчас же, вследствие чего потребитель простаивает и несет убыток. Этот убыток относится на счет системы снабжения – она выплачивает штраф. Время от времени запас хранимого имущества пополняется со склада вышестоящего объединения, центральной база или из промышленности, причем с каждым таким пополнением связаны определенные дополнительные затраты. Наконец, склад несет расходы по хранению</w:t>
      </w:r>
      <w:r w:rsidR="00515BEE" w:rsidRPr="00435D82">
        <w:rPr>
          <w:sz w:val="28"/>
          <w:szCs w:val="28"/>
        </w:rPr>
        <w:t xml:space="preserve"> находящегося в нем имущества. Требуется так выбрать момент и объем заказа </w:t>
      </w:r>
      <w:r w:rsidR="00793B08" w:rsidRPr="00435D82">
        <w:rPr>
          <w:sz w:val="28"/>
          <w:szCs w:val="28"/>
        </w:rPr>
        <w:t>н</w:t>
      </w:r>
      <w:r w:rsidR="00515BEE" w:rsidRPr="00435D82">
        <w:rPr>
          <w:sz w:val="28"/>
          <w:szCs w:val="28"/>
        </w:rPr>
        <w:t xml:space="preserve">а восполнение, чтобы суммарные затраты на хранение, штраф и поставки были минимальными. На работу склада могут быть наложены некоторые ограничения. В этих случаях разыскивается условный минимум затрат. </w:t>
      </w:r>
    </w:p>
    <w:p w:rsidR="00515BEE" w:rsidRPr="00435D82" w:rsidRDefault="00515BEE" w:rsidP="00435D82">
      <w:pPr>
        <w:spacing w:line="360" w:lineRule="auto"/>
        <w:ind w:firstLine="709"/>
        <w:jc w:val="both"/>
        <w:rPr>
          <w:sz w:val="28"/>
          <w:szCs w:val="28"/>
        </w:rPr>
      </w:pPr>
      <w:r w:rsidRPr="00435D82">
        <w:rPr>
          <w:sz w:val="28"/>
          <w:szCs w:val="28"/>
        </w:rPr>
        <w:t xml:space="preserve">Таким образом, </w:t>
      </w:r>
      <w:r w:rsidRPr="00435D82">
        <w:rPr>
          <w:sz w:val="28"/>
          <w:szCs w:val="28"/>
          <w:u w:val="single"/>
        </w:rPr>
        <w:t xml:space="preserve">элементами задачи </w:t>
      </w:r>
      <w:r w:rsidR="00217ED4" w:rsidRPr="00435D82">
        <w:rPr>
          <w:sz w:val="28"/>
          <w:szCs w:val="28"/>
          <w:u w:val="single"/>
        </w:rPr>
        <w:t>управления запасами</w:t>
      </w:r>
      <w:r w:rsidRPr="00435D82">
        <w:rPr>
          <w:sz w:val="28"/>
          <w:szCs w:val="28"/>
        </w:rPr>
        <w:t xml:space="preserve"> являются:</w:t>
      </w:r>
    </w:p>
    <w:p w:rsidR="00515BEE" w:rsidRPr="00435D82" w:rsidRDefault="00515BEE" w:rsidP="00435D82">
      <w:pPr>
        <w:spacing w:line="360" w:lineRule="auto"/>
        <w:ind w:firstLine="709"/>
        <w:jc w:val="both"/>
        <w:rPr>
          <w:sz w:val="28"/>
          <w:szCs w:val="28"/>
        </w:rPr>
      </w:pPr>
      <w:r w:rsidRPr="00435D82">
        <w:rPr>
          <w:sz w:val="28"/>
          <w:szCs w:val="28"/>
        </w:rPr>
        <w:t>1. система снабжения;</w:t>
      </w:r>
    </w:p>
    <w:p w:rsidR="00515BEE" w:rsidRPr="00435D82" w:rsidRDefault="00515BEE" w:rsidP="00435D82">
      <w:pPr>
        <w:spacing w:line="360" w:lineRule="auto"/>
        <w:ind w:firstLine="709"/>
        <w:jc w:val="both"/>
        <w:rPr>
          <w:sz w:val="28"/>
          <w:szCs w:val="28"/>
        </w:rPr>
      </w:pPr>
      <w:r w:rsidRPr="00435D82">
        <w:rPr>
          <w:sz w:val="28"/>
          <w:szCs w:val="28"/>
        </w:rPr>
        <w:t>2. спрос на предметы снабжения;</w:t>
      </w:r>
    </w:p>
    <w:p w:rsidR="00515BEE" w:rsidRPr="00435D82" w:rsidRDefault="00515BEE" w:rsidP="00435D82">
      <w:pPr>
        <w:spacing w:line="360" w:lineRule="auto"/>
        <w:ind w:firstLine="709"/>
        <w:jc w:val="both"/>
        <w:rPr>
          <w:sz w:val="28"/>
          <w:szCs w:val="28"/>
        </w:rPr>
      </w:pPr>
      <w:r w:rsidRPr="00435D82">
        <w:rPr>
          <w:sz w:val="28"/>
          <w:szCs w:val="28"/>
        </w:rPr>
        <w:t>3. возможность восполнения запасов;</w:t>
      </w:r>
    </w:p>
    <w:p w:rsidR="00515BEE" w:rsidRPr="00435D82" w:rsidRDefault="00515BEE" w:rsidP="00435D82">
      <w:pPr>
        <w:spacing w:line="360" w:lineRule="auto"/>
        <w:ind w:firstLine="709"/>
        <w:jc w:val="both"/>
        <w:rPr>
          <w:sz w:val="28"/>
          <w:szCs w:val="28"/>
        </w:rPr>
      </w:pPr>
      <w:r w:rsidRPr="00435D82">
        <w:rPr>
          <w:sz w:val="28"/>
          <w:szCs w:val="28"/>
        </w:rPr>
        <w:t>4. функция затрат;</w:t>
      </w:r>
    </w:p>
    <w:p w:rsidR="00515BEE" w:rsidRPr="00435D82" w:rsidRDefault="00515BEE" w:rsidP="00435D82">
      <w:pPr>
        <w:spacing w:line="360" w:lineRule="auto"/>
        <w:ind w:firstLine="709"/>
        <w:jc w:val="both"/>
        <w:rPr>
          <w:sz w:val="28"/>
          <w:szCs w:val="28"/>
        </w:rPr>
      </w:pPr>
      <w:r w:rsidRPr="00435D82">
        <w:rPr>
          <w:sz w:val="28"/>
          <w:szCs w:val="28"/>
        </w:rPr>
        <w:t>5. ограничения;</w:t>
      </w:r>
    </w:p>
    <w:p w:rsidR="00515BEE" w:rsidRPr="00435D82" w:rsidRDefault="00217ED4" w:rsidP="00435D82">
      <w:pPr>
        <w:spacing w:line="360" w:lineRule="auto"/>
        <w:ind w:firstLine="709"/>
        <w:jc w:val="both"/>
        <w:rPr>
          <w:sz w:val="28"/>
          <w:szCs w:val="28"/>
        </w:rPr>
      </w:pPr>
      <w:r w:rsidRPr="00435D82">
        <w:rPr>
          <w:sz w:val="28"/>
          <w:szCs w:val="28"/>
        </w:rPr>
        <w:t>6. стратегия управления запасами</w:t>
      </w:r>
      <w:r w:rsidR="00515BEE" w:rsidRPr="00435D82">
        <w:rPr>
          <w:sz w:val="28"/>
          <w:szCs w:val="28"/>
        </w:rPr>
        <w:t>.</w:t>
      </w:r>
    </w:p>
    <w:p w:rsidR="006032D3" w:rsidRPr="00435D82" w:rsidRDefault="00A333DE" w:rsidP="00435D82">
      <w:pPr>
        <w:spacing w:line="360" w:lineRule="auto"/>
        <w:ind w:firstLine="709"/>
        <w:jc w:val="both"/>
        <w:rPr>
          <w:sz w:val="28"/>
          <w:szCs w:val="28"/>
        </w:rPr>
      </w:pPr>
      <w:r w:rsidRPr="00435D82">
        <w:rPr>
          <w:sz w:val="28"/>
          <w:szCs w:val="28"/>
        </w:rPr>
        <w:t xml:space="preserve">Под </w:t>
      </w:r>
      <w:r w:rsidRPr="00435D82">
        <w:rPr>
          <w:sz w:val="28"/>
          <w:szCs w:val="28"/>
          <w:u w:val="single"/>
        </w:rPr>
        <w:t>системой снабжения</w:t>
      </w:r>
      <w:r w:rsidRPr="00435D82">
        <w:rPr>
          <w:sz w:val="28"/>
          <w:szCs w:val="28"/>
        </w:rPr>
        <w:t xml:space="preserve"> понимается совокупность источников заявок и складов, между которыми в ходе операций снабжения осуществляются перевозки хранимого имущества. Существует три варианта построения системы снабжения:</w:t>
      </w:r>
    </w:p>
    <w:p w:rsidR="00A333DE" w:rsidRPr="00435D82" w:rsidRDefault="00A333DE" w:rsidP="00435D82">
      <w:pPr>
        <w:numPr>
          <w:ilvl w:val="0"/>
          <w:numId w:val="2"/>
        </w:numPr>
        <w:tabs>
          <w:tab w:val="clear" w:pos="1429"/>
          <w:tab w:val="num" w:pos="-1080"/>
        </w:tabs>
        <w:spacing w:line="360" w:lineRule="auto"/>
        <w:ind w:left="0" w:firstLine="709"/>
        <w:jc w:val="both"/>
        <w:rPr>
          <w:sz w:val="28"/>
          <w:szCs w:val="28"/>
        </w:rPr>
      </w:pPr>
      <w:r w:rsidRPr="00435D82">
        <w:rPr>
          <w:sz w:val="28"/>
          <w:szCs w:val="28"/>
        </w:rPr>
        <w:t>Децентрализованная. Все склады непосредственно обслуживают потребителей, и недостача на одном или нескольких складах по решению органа управления снабжением может быть покрыта за счет избытка запасов на других складах.</w:t>
      </w:r>
    </w:p>
    <w:p w:rsidR="00A333DE" w:rsidRPr="00435D82" w:rsidRDefault="00A333DE" w:rsidP="00435D82">
      <w:pPr>
        <w:numPr>
          <w:ilvl w:val="0"/>
          <w:numId w:val="2"/>
        </w:numPr>
        <w:tabs>
          <w:tab w:val="clear" w:pos="1429"/>
          <w:tab w:val="num" w:pos="-1080"/>
        </w:tabs>
        <w:spacing w:line="360" w:lineRule="auto"/>
        <w:ind w:left="0" w:firstLine="709"/>
        <w:jc w:val="both"/>
        <w:rPr>
          <w:sz w:val="28"/>
          <w:szCs w:val="28"/>
        </w:rPr>
      </w:pPr>
      <w:r w:rsidRPr="00435D82">
        <w:rPr>
          <w:sz w:val="28"/>
          <w:szCs w:val="28"/>
        </w:rPr>
        <w:t>Линейная. Рассматривается производственная цепочка</w:t>
      </w:r>
      <w:r w:rsidR="00FE6D0B" w:rsidRPr="00435D82">
        <w:rPr>
          <w:sz w:val="28"/>
          <w:szCs w:val="28"/>
        </w:rPr>
        <w:t xml:space="preserve"> и рассчитывается распределение буферных запасов по степени готовности продукта.</w:t>
      </w:r>
    </w:p>
    <w:p w:rsidR="00FE6D0B" w:rsidRPr="00435D82" w:rsidRDefault="00FE6D0B" w:rsidP="00435D82">
      <w:pPr>
        <w:numPr>
          <w:ilvl w:val="0"/>
          <w:numId w:val="2"/>
        </w:numPr>
        <w:tabs>
          <w:tab w:val="clear" w:pos="1429"/>
          <w:tab w:val="num" w:pos="-1080"/>
        </w:tabs>
        <w:spacing w:line="360" w:lineRule="auto"/>
        <w:ind w:left="0" w:firstLine="709"/>
        <w:jc w:val="both"/>
        <w:rPr>
          <w:sz w:val="28"/>
          <w:szCs w:val="28"/>
        </w:rPr>
      </w:pPr>
      <w:r w:rsidRPr="00435D82">
        <w:rPr>
          <w:sz w:val="28"/>
          <w:szCs w:val="28"/>
        </w:rPr>
        <w:t>Эшелонированная. Каждая недостача покрывается за счет конечных запасов склада высшей ступени.</w:t>
      </w:r>
    </w:p>
    <w:p w:rsidR="00FE6D0B" w:rsidRPr="00435D82" w:rsidRDefault="00FE6D0B" w:rsidP="00435D82">
      <w:pPr>
        <w:spacing w:line="360" w:lineRule="auto"/>
        <w:ind w:firstLine="709"/>
        <w:jc w:val="both"/>
        <w:rPr>
          <w:sz w:val="28"/>
          <w:szCs w:val="28"/>
        </w:rPr>
      </w:pPr>
      <w:r w:rsidRPr="00435D82">
        <w:rPr>
          <w:sz w:val="28"/>
          <w:szCs w:val="28"/>
        </w:rPr>
        <w:t xml:space="preserve">Система снабжения классифицируется также по числу хранимых номенклатур (однородные и многономенклатурные) и по стабильности свойств хранимого имущества. </w:t>
      </w:r>
    </w:p>
    <w:p w:rsidR="00FE6D0B" w:rsidRPr="00435D82" w:rsidRDefault="00FE6D0B" w:rsidP="00435D82">
      <w:pPr>
        <w:spacing w:line="360" w:lineRule="auto"/>
        <w:ind w:firstLine="709"/>
        <w:jc w:val="both"/>
        <w:rPr>
          <w:sz w:val="28"/>
          <w:szCs w:val="28"/>
        </w:rPr>
      </w:pPr>
      <w:r w:rsidRPr="00435D82">
        <w:rPr>
          <w:sz w:val="28"/>
          <w:szCs w:val="28"/>
        </w:rPr>
        <w:t>Всю систему снабжения в зависимости от постоянства их параметров и значений управляющих переменных можно разделить на статистические и динамические. В первом случае рассматривается минимизация затрат за единственный период или в единицу времени, во втором – за указанное число периодов, причем сумма затрат приводится к начальному периоду.</w:t>
      </w:r>
    </w:p>
    <w:p w:rsidR="00FE6D0B" w:rsidRPr="00435D82" w:rsidRDefault="00FE6D0B" w:rsidP="00435D82">
      <w:pPr>
        <w:spacing w:line="360" w:lineRule="auto"/>
        <w:ind w:firstLine="709"/>
        <w:jc w:val="both"/>
        <w:rPr>
          <w:sz w:val="28"/>
          <w:szCs w:val="28"/>
        </w:rPr>
      </w:pPr>
      <w:r w:rsidRPr="00435D82">
        <w:rPr>
          <w:sz w:val="28"/>
          <w:szCs w:val="28"/>
          <w:u w:val="single"/>
        </w:rPr>
        <w:t>Спрос на предметы снабжения</w:t>
      </w:r>
      <w:r w:rsidRPr="00435D82">
        <w:rPr>
          <w:sz w:val="28"/>
          <w:szCs w:val="28"/>
        </w:rPr>
        <w:t xml:space="preserve"> может быть:</w:t>
      </w:r>
    </w:p>
    <w:p w:rsidR="00FE6D0B" w:rsidRPr="00435D82" w:rsidRDefault="00FE6D0B" w:rsidP="00435D82">
      <w:pPr>
        <w:numPr>
          <w:ilvl w:val="0"/>
          <w:numId w:val="3"/>
        </w:numPr>
        <w:tabs>
          <w:tab w:val="clear" w:pos="1440"/>
          <w:tab w:val="num" w:pos="-720"/>
        </w:tabs>
        <w:spacing w:line="360" w:lineRule="auto"/>
        <w:ind w:left="0" w:firstLine="709"/>
        <w:jc w:val="both"/>
        <w:rPr>
          <w:sz w:val="28"/>
          <w:szCs w:val="28"/>
        </w:rPr>
      </w:pPr>
      <w:r w:rsidRPr="00435D82">
        <w:rPr>
          <w:sz w:val="28"/>
          <w:szCs w:val="28"/>
        </w:rPr>
        <w:t>стационарным и нестационарным;</w:t>
      </w:r>
    </w:p>
    <w:p w:rsidR="00FE6D0B" w:rsidRPr="00435D82" w:rsidRDefault="00FE6D0B" w:rsidP="00435D82">
      <w:pPr>
        <w:numPr>
          <w:ilvl w:val="0"/>
          <w:numId w:val="3"/>
        </w:numPr>
        <w:tabs>
          <w:tab w:val="clear" w:pos="1440"/>
          <w:tab w:val="num" w:pos="-720"/>
        </w:tabs>
        <w:spacing w:line="360" w:lineRule="auto"/>
        <w:ind w:left="0" w:firstLine="709"/>
        <w:jc w:val="both"/>
        <w:rPr>
          <w:sz w:val="28"/>
          <w:szCs w:val="28"/>
        </w:rPr>
      </w:pPr>
      <w:r w:rsidRPr="00435D82">
        <w:rPr>
          <w:sz w:val="28"/>
          <w:szCs w:val="28"/>
        </w:rPr>
        <w:t>детерминированным и стохастическим;</w:t>
      </w:r>
    </w:p>
    <w:p w:rsidR="00FE6D0B" w:rsidRPr="00435D82" w:rsidRDefault="00FE6D0B" w:rsidP="00435D82">
      <w:pPr>
        <w:numPr>
          <w:ilvl w:val="0"/>
          <w:numId w:val="3"/>
        </w:numPr>
        <w:tabs>
          <w:tab w:val="clear" w:pos="1440"/>
          <w:tab w:val="num" w:pos="-720"/>
        </w:tabs>
        <w:spacing w:line="360" w:lineRule="auto"/>
        <w:ind w:left="0" w:firstLine="709"/>
        <w:jc w:val="both"/>
        <w:rPr>
          <w:sz w:val="28"/>
          <w:szCs w:val="28"/>
        </w:rPr>
      </w:pPr>
      <w:r w:rsidRPr="00435D82">
        <w:rPr>
          <w:sz w:val="28"/>
          <w:szCs w:val="28"/>
        </w:rPr>
        <w:t>непрерывно распределенным или дискретным;</w:t>
      </w:r>
    </w:p>
    <w:p w:rsidR="00FE6D0B" w:rsidRPr="00435D82" w:rsidRDefault="00FE6D0B" w:rsidP="00435D82">
      <w:pPr>
        <w:numPr>
          <w:ilvl w:val="0"/>
          <w:numId w:val="3"/>
        </w:numPr>
        <w:tabs>
          <w:tab w:val="clear" w:pos="1440"/>
          <w:tab w:val="num" w:pos="-720"/>
        </w:tabs>
        <w:spacing w:line="360" w:lineRule="auto"/>
        <w:ind w:left="0" w:firstLine="709"/>
        <w:jc w:val="both"/>
        <w:rPr>
          <w:sz w:val="28"/>
          <w:szCs w:val="28"/>
        </w:rPr>
      </w:pPr>
      <w:r w:rsidRPr="00435D82">
        <w:rPr>
          <w:sz w:val="28"/>
          <w:szCs w:val="28"/>
        </w:rPr>
        <w:t>зависящим от спроса на другие номенклатуры или независимым.</w:t>
      </w:r>
    </w:p>
    <w:p w:rsidR="00FE6D0B" w:rsidRPr="00435D82" w:rsidRDefault="00FA0FD6" w:rsidP="00435D82">
      <w:pPr>
        <w:spacing w:line="360" w:lineRule="auto"/>
        <w:ind w:firstLine="709"/>
        <w:jc w:val="both"/>
        <w:rPr>
          <w:sz w:val="28"/>
          <w:szCs w:val="28"/>
        </w:rPr>
      </w:pPr>
      <w:r w:rsidRPr="00435D82">
        <w:rPr>
          <w:sz w:val="28"/>
          <w:szCs w:val="28"/>
          <w:u w:val="single"/>
        </w:rPr>
        <w:t>Пополнение запасов</w:t>
      </w:r>
      <w:r w:rsidRPr="00435D82">
        <w:rPr>
          <w:sz w:val="28"/>
          <w:szCs w:val="28"/>
        </w:rPr>
        <w:t xml:space="preserve"> всегда происходит с некоторой случайной задержкой относительно момента выдачи требования. Однако роль и длина этой задержки сильно зависят от конкретных условий, что позволяет в ряде случаев упростить задачу. Степень возможного упрощения определяет один из следующих вариантов:</w:t>
      </w:r>
    </w:p>
    <w:p w:rsidR="00FA0FD6" w:rsidRPr="00435D82" w:rsidRDefault="00FA0FD6" w:rsidP="00435D82">
      <w:pPr>
        <w:numPr>
          <w:ilvl w:val="0"/>
          <w:numId w:val="4"/>
        </w:numPr>
        <w:tabs>
          <w:tab w:val="clear" w:pos="1440"/>
        </w:tabs>
        <w:spacing w:line="360" w:lineRule="auto"/>
        <w:ind w:left="0" w:firstLine="709"/>
        <w:jc w:val="both"/>
        <w:rPr>
          <w:sz w:val="28"/>
          <w:szCs w:val="28"/>
        </w:rPr>
      </w:pPr>
      <w:r w:rsidRPr="00435D82">
        <w:rPr>
          <w:sz w:val="28"/>
          <w:szCs w:val="28"/>
        </w:rPr>
        <w:t>мгновенная поставка;</w:t>
      </w:r>
    </w:p>
    <w:p w:rsidR="00FA0FD6" w:rsidRPr="00435D82" w:rsidRDefault="00FA0FD6" w:rsidP="00435D82">
      <w:pPr>
        <w:numPr>
          <w:ilvl w:val="0"/>
          <w:numId w:val="4"/>
        </w:numPr>
        <w:tabs>
          <w:tab w:val="clear" w:pos="1440"/>
        </w:tabs>
        <w:spacing w:line="360" w:lineRule="auto"/>
        <w:ind w:left="0" w:firstLine="709"/>
        <w:jc w:val="both"/>
        <w:rPr>
          <w:sz w:val="28"/>
          <w:szCs w:val="28"/>
        </w:rPr>
      </w:pPr>
      <w:r w:rsidRPr="00435D82">
        <w:rPr>
          <w:sz w:val="28"/>
          <w:szCs w:val="28"/>
        </w:rPr>
        <w:t>задержка поставок на фиксированный срок;</w:t>
      </w:r>
    </w:p>
    <w:p w:rsidR="00FA0FD6" w:rsidRPr="00435D82" w:rsidRDefault="00FA0FD6" w:rsidP="00435D82">
      <w:pPr>
        <w:numPr>
          <w:ilvl w:val="0"/>
          <w:numId w:val="4"/>
        </w:numPr>
        <w:tabs>
          <w:tab w:val="clear" w:pos="1440"/>
        </w:tabs>
        <w:spacing w:line="360" w:lineRule="auto"/>
        <w:ind w:left="0" w:firstLine="709"/>
        <w:jc w:val="both"/>
        <w:rPr>
          <w:sz w:val="28"/>
          <w:szCs w:val="28"/>
        </w:rPr>
      </w:pPr>
      <w:r w:rsidRPr="00435D82">
        <w:rPr>
          <w:sz w:val="28"/>
          <w:szCs w:val="28"/>
        </w:rPr>
        <w:t>случайная задержка с известным распределением длительности.</w:t>
      </w:r>
    </w:p>
    <w:p w:rsidR="00FA0FD6" w:rsidRPr="00435D82" w:rsidRDefault="00FA0FD6" w:rsidP="00435D82">
      <w:pPr>
        <w:spacing w:line="360" w:lineRule="auto"/>
        <w:ind w:firstLine="709"/>
        <w:jc w:val="both"/>
        <w:rPr>
          <w:sz w:val="28"/>
          <w:szCs w:val="28"/>
        </w:rPr>
      </w:pPr>
      <w:r w:rsidRPr="00435D82">
        <w:rPr>
          <w:sz w:val="28"/>
          <w:szCs w:val="28"/>
        </w:rPr>
        <w:t>Может существовать различие в объеме поставок:</w:t>
      </w:r>
    </w:p>
    <w:p w:rsidR="00FA0FD6" w:rsidRPr="00435D82" w:rsidRDefault="00FA0FD6" w:rsidP="00435D82">
      <w:pPr>
        <w:numPr>
          <w:ilvl w:val="0"/>
          <w:numId w:val="5"/>
        </w:numPr>
        <w:tabs>
          <w:tab w:val="clear" w:pos="1440"/>
          <w:tab w:val="num" w:pos="-360"/>
        </w:tabs>
        <w:spacing w:line="360" w:lineRule="auto"/>
        <w:ind w:left="0" w:firstLine="709"/>
        <w:jc w:val="both"/>
        <w:rPr>
          <w:sz w:val="28"/>
          <w:szCs w:val="28"/>
        </w:rPr>
      </w:pPr>
      <w:r w:rsidRPr="00435D82">
        <w:rPr>
          <w:sz w:val="28"/>
          <w:szCs w:val="28"/>
        </w:rPr>
        <w:t>поставка равна требуемому количеству;</w:t>
      </w:r>
    </w:p>
    <w:p w:rsidR="00FA0FD6" w:rsidRPr="00435D82" w:rsidRDefault="00FA0FD6" w:rsidP="00435D82">
      <w:pPr>
        <w:numPr>
          <w:ilvl w:val="0"/>
          <w:numId w:val="5"/>
        </w:numPr>
        <w:tabs>
          <w:tab w:val="clear" w:pos="1440"/>
          <w:tab w:val="num" w:pos="-360"/>
        </w:tabs>
        <w:spacing w:line="360" w:lineRule="auto"/>
        <w:ind w:left="0" w:firstLine="709"/>
        <w:jc w:val="both"/>
        <w:rPr>
          <w:sz w:val="28"/>
          <w:szCs w:val="28"/>
        </w:rPr>
      </w:pPr>
      <w:r w:rsidRPr="00435D82">
        <w:rPr>
          <w:sz w:val="28"/>
          <w:szCs w:val="28"/>
        </w:rPr>
        <w:t>поставка равна случайной величине с характеристиками закона распределения, в общем случае зависимыми от величины заказа.</w:t>
      </w:r>
    </w:p>
    <w:p w:rsidR="00FA0FD6" w:rsidRPr="00435D82" w:rsidRDefault="002F5E45" w:rsidP="00435D82">
      <w:pPr>
        <w:spacing w:line="360" w:lineRule="auto"/>
        <w:ind w:firstLine="709"/>
        <w:jc w:val="both"/>
        <w:rPr>
          <w:sz w:val="28"/>
          <w:szCs w:val="28"/>
        </w:rPr>
      </w:pPr>
      <w:r w:rsidRPr="00435D82">
        <w:rPr>
          <w:sz w:val="28"/>
          <w:szCs w:val="28"/>
          <w:u w:val="single"/>
        </w:rPr>
        <w:t>Функция затрат</w:t>
      </w:r>
      <w:r w:rsidRPr="00435D82">
        <w:rPr>
          <w:sz w:val="28"/>
          <w:szCs w:val="28"/>
        </w:rPr>
        <w:t xml:space="preserve"> образует показатель эффективности принятой стратеги и учитывает следующие издержки:</w:t>
      </w:r>
    </w:p>
    <w:p w:rsidR="000D7B1F" w:rsidRPr="00435D82" w:rsidRDefault="00B63E93" w:rsidP="00435D82">
      <w:pPr>
        <w:numPr>
          <w:ilvl w:val="0"/>
          <w:numId w:val="6"/>
        </w:numPr>
        <w:tabs>
          <w:tab w:val="clear" w:pos="1440"/>
          <w:tab w:val="num" w:pos="-1620"/>
          <w:tab w:val="left" w:pos="540"/>
        </w:tabs>
        <w:spacing w:line="360" w:lineRule="auto"/>
        <w:ind w:left="0" w:firstLine="709"/>
        <w:jc w:val="both"/>
        <w:rPr>
          <w:sz w:val="28"/>
          <w:szCs w:val="28"/>
        </w:rPr>
      </w:pPr>
      <w:r w:rsidRPr="00435D82">
        <w:rPr>
          <w:sz w:val="28"/>
          <w:szCs w:val="28"/>
        </w:rPr>
        <w:t>расходы на хранение;</w:t>
      </w:r>
    </w:p>
    <w:p w:rsidR="00B63E93" w:rsidRPr="00435D82" w:rsidRDefault="00B63E93" w:rsidP="00435D82">
      <w:pPr>
        <w:numPr>
          <w:ilvl w:val="0"/>
          <w:numId w:val="6"/>
        </w:numPr>
        <w:tabs>
          <w:tab w:val="clear" w:pos="1440"/>
          <w:tab w:val="num" w:pos="-1620"/>
          <w:tab w:val="left" w:pos="540"/>
        </w:tabs>
        <w:spacing w:line="360" w:lineRule="auto"/>
        <w:ind w:left="0" w:firstLine="709"/>
        <w:jc w:val="both"/>
        <w:rPr>
          <w:sz w:val="28"/>
          <w:szCs w:val="28"/>
        </w:rPr>
      </w:pPr>
      <w:r w:rsidRPr="00435D82">
        <w:rPr>
          <w:sz w:val="28"/>
          <w:szCs w:val="28"/>
        </w:rPr>
        <w:t>транспортные расходы и затраты, связанные с заказом каждой новой партии;</w:t>
      </w:r>
    </w:p>
    <w:p w:rsidR="00B63E93" w:rsidRPr="00435D82" w:rsidRDefault="00B63E93" w:rsidP="00435D82">
      <w:pPr>
        <w:numPr>
          <w:ilvl w:val="0"/>
          <w:numId w:val="6"/>
        </w:numPr>
        <w:tabs>
          <w:tab w:val="clear" w:pos="1440"/>
          <w:tab w:val="num" w:pos="-1620"/>
          <w:tab w:val="left" w:pos="540"/>
        </w:tabs>
        <w:spacing w:line="360" w:lineRule="auto"/>
        <w:ind w:left="0" w:firstLine="709"/>
        <w:jc w:val="both"/>
        <w:rPr>
          <w:sz w:val="28"/>
          <w:szCs w:val="28"/>
        </w:rPr>
      </w:pPr>
      <w:r w:rsidRPr="00435D82">
        <w:rPr>
          <w:sz w:val="28"/>
          <w:szCs w:val="28"/>
        </w:rPr>
        <w:t>затраты на штрафы.</w:t>
      </w:r>
    </w:p>
    <w:p w:rsidR="00B63E93" w:rsidRPr="00435D82" w:rsidRDefault="00B63E93" w:rsidP="00435D82">
      <w:pPr>
        <w:tabs>
          <w:tab w:val="left" w:pos="540"/>
        </w:tabs>
        <w:spacing w:line="360" w:lineRule="auto"/>
        <w:ind w:firstLine="709"/>
        <w:jc w:val="both"/>
        <w:rPr>
          <w:sz w:val="28"/>
          <w:szCs w:val="28"/>
        </w:rPr>
      </w:pPr>
      <w:r w:rsidRPr="00435D82">
        <w:rPr>
          <w:sz w:val="28"/>
          <w:szCs w:val="28"/>
        </w:rPr>
        <w:t>Иногда в минимальную функцию включают доходы, полученные от продажи остатков запаса в конце каждого периода. В некоторых случаях ставится задача максимизации доходов.</w:t>
      </w:r>
    </w:p>
    <w:p w:rsidR="00B63E93" w:rsidRPr="00435D82" w:rsidRDefault="00B63E93" w:rsidP="00435D82">
      <w:pPr>
        <w:tabs>
          <w:tab w:val="left" w:pos="540"/>
        </w:tabs>
        <w:spacing w:line="360" w:lineRule="auto"/>
        <w:ind w:firstLine="709"/>
        <w:jc w:val="both"/>
        <w:rPr>
          <w:sz w:val="28"/>
          <w:szCs w:val="28"/>
        </w:rPr>
      </w:pPr>
      <w:r w:rsidRPr="00435D82">
        <w:rPr>
          <w:sz w:val="28"/>
          <w:szCs w:val="28"/>
        </w:rPr>
        <w:t>В зависимости от особенностей исследуемой ситуации рассматривают следующие варианты выбора отдельных составляющих функций затрат.</w:t>
      </w:r>
    </w:p>
    <w:p w:rsidR="00B63E93" w:rsidRPr="00435D82" w:rsidRDefault="00B63E93" w:rsidP="00435D82">
      <w:pPr>
        <w:tabs>
          <w:tab w:val="left" w:pos="540"/>
        </w:tabs>
        <w:spacing w:line="360" w:lineRule="auto"/>
        <w:ind w:firstLine="709"/>
        <w:jc w:val="both"/>
        <w:rPr>
          <w:sz w:val="28"/>
          <w:szCs w:val="28"/>
        </w:rPr>
      </w:pPr>
      <w:r w:rsidRPr="00435D82">
        <w:rPr>
          <w:sz w:val="28"/>
          <w:szCs w:val="28"/>
        </w:rPr>
        <w:t>Издержки хранения:</w:t>
      </w:r>
    </w:p>
    <w:p w:rsidR="00B63E93" w:rsidRPr="00435D82" w:rsidRDefault="00B63E93" w:rsidP="00435D82">
      <w:pPr>
        <w:numPr>
          <w:ilvl w:val="0"/>
          <w:numId w:val="7"/>
        </w:numPr>
        <w:tabs>
          <w:tab w:val="clear" w:pos="1440"/>
        </w:tabs>
        <w:spacing w:line="360" w:lineRule="auto"/>
        <w:ind w:left="0" w:firstLine="709"/>
        <w:jc w:val="both"/>
        <w:rPr>
          <w:sz w:val="28"/>
          <w:szCs w:val="28"/>
        </w:rPr>
      </w:pPr>
      <w:r w:rsidRPr="00435D82">
        <w:rPr>
          <w:sz w:val="28"/>
          <w:szCs w:val="28"/>
        </w:rPr>
        <w:t>пропорциональные среднему уровню положительных запасов за период и времени существования положительного запаса;</w:t>
      </w:r>
    </w:p>
    <w:p w:rsidR="00B63E93" w:rsidRPr="00435D82" w:rsidRDefault="00B63E93" w:rsidP="00435D82">
      <w:pPr>
        <w:numPr>
          <w:ilvl w:val="0"/>
          <w:numId w:val="7"/>
        </w:numPr>
        <w:tabs>
          <w:tab w:val="clear" w:pos="1440"/>
        </w:tabs>
        <w:spacing w:line="360" w:lineRule="auto"/>
        <w:ind w:left="0" w:firstLine="709"/>
        <w:jc w:val="both"/>
        <w:rPr>
          <w:sz w:val="28"/>
          <w:szCs w:val="28"/>
        </w:rPr>
      </w:pPr>
      <w:r w:rsidRPr="00435D82">
        <w:rPr>
          <w:sz w:val="28"/>
          <w:szCs w:val="28"/>
        </w:rPr>
        <w:t>пропорциональные положительному остатку в конце периода;</w:t>
      </w:r>
    </w:p>
    <w:p w:rsidR="00B63E93" w:rsidRPr="00435D82" w:rsidRDefault="00B63E93" w:rsidP="00435D82">
      <w:pPr>
        <w:numPr>
          <w:ilvl w:val="0"/>
          <w:numId w:val="7"/>
        </w:numPr>
        <w:tabs>
          <w:tab w:val="clear" w:pos="1440"/>
        </w:tabs>
        <w:spacing w:line="360" w:lineRule="auto"/>
        <w:ind w:left="0" w:firstLine="709"/>
        <w:jc w:val="both"/>
        <w:rPr>
          <w:sz w:val="28"/>
          <w:szCs w:val="28"/>
        </w:rPr>
      </w:pPr>
      <w:r w:rsidRPr="00435D82">
        <w:rPr>
          <w:sz w:val="28"/>
          <w:szCs w:val="28"/>
        </w:rPr>
        <w:t>пропорциональные максимальному запасу;</w:t>
      </w:r>
    </w:p>
    <w:p w:rsidR="00B63E93" w:rsidRPr="00435D82" w:rsidRDefault="00B63E93" w:rsidP="00435D82">
      <w:pPr>
        <w:numPr>
          <w:ilvl w:val="0"/>
          <w:numId w:val="7"/>
        </w:numPr>
        <w:tabs>
          <w:tab w:val="clear" w:pos="1440"/>
        </w:tabs>
        <w:spacing w:line="360" w:lineRule="auto"/>
        <w:ind w:left="0" w:firstLine="709"/>
        <w:jc w:val="both"/>
        <w:rPr>
          <w:sz w:val="28"/>
          <w:szCs w:val="28"/>
        </w:rPr>
      </w:pPr>
      <w:r w:rsidRPr="00435D82">
        <w:rPr>
          <w:sz w:val="28"/>
          <w:szCs w:val="28"/>
        </w:rPr>
        <w:t>нелинейные функции одного из вышеуказанных количеств</w:t>
      </w:r>
      <w:r w:rsidR="0092117B" w:rsidRPr="00435D82">
        <w:rPr>
          <w:sz w:val="28"/>
          <w:szCs w:val="28"/>
        </w:rPr>
        <w:t>.</w:t>
      </w:r>
    </w:p>
    <w:p w:rsidR="0092117B" w:rsidRPr="00435D82" w:rsidRDefault="0092117B" w:rsidP="00435D82">
      <w:pPr>
        <w:spacing w:line="360" w:lineRule="auto"/>
        <w:ind w:firstLine="709"/>
        <w:jc w:val="both"/>
        <w:rPr>
          <w:sz w:val="28"/>
          <w:szCs w:val="28"/>
        </w:rPr>
      </w:pPr>
      <w:r w:rsidRPr="00435D82">
        <w:rPr>
          <w:sz w:val="28"/>
          <w:szCs w:val="28"/>
        </w:rPr>
        <w:t>Стоимость поставки:</w:t>
      </w:r>
    </w:p>
    <w:p w:rsidR="0092117B" w:rsidRPr="00435D82" w:rsidRDefault="0092117B" w:rsidP="00435D82">
      <w:pPr>
        <w:numPr>
          <w:ilvl w:val="0"/>
          <w:numId w:val="8"/>
        </w:numPr>
        <w:tabs>
          <w:tab w:val="clear" w:pos="1440"/>
          <w:tab w:val="num" w:pos="-720"/>
        </w:tabs>
        <w:spacing w:line="360" w:lineRule="auto"/>
        <w:ind w:left="0" w:firstLine="709"/>
        <w:jc w:val="both"/>
        <w:rPr>
          <w:sz w:val="28"/>
          <w:szCs w:val="28"/>
        </w:rPr>
      </w:pPr>
      <w:r w:rsidRPr="00435D82">
        <w:rPr>
          <w:sz w:val="28"/>
          <w:szCs w:val="28"/>
        </w:rPr>
        <w:t>пропорциональная объему поставки;</w:t>
      </w:r>
    </w:p>
    <w:p w:rsidR="0092117B" w:rsidRPr="00435D82" w:rsidRDefault="0092117B" w:rsidP="00435D82">
      <w:pPr>
        <w:numPr>
          <w:ilvl w:val="0"/>
          <w:numId w:val="8"/>
        </w:numPr>
        <w:tabs>
          <w:tab w:val="clear" w:pos="1440"/>
          <w:tab w:val="num" w:pos="-720"/>
        </w:tabs>
        <w:spacing w:line="360" w:lineRule="auto"/>
        <w:ind w:left="0" w:firstLine="709"/>
        <w:jc w:val="both"/>
        <w:rPr>
          <w:sz w:val="28"/>
          <w:szCs w:val="28"/>
        </w:rPr>
      </w:pPr>
      <w:r w:rsidRPr="00435D82">
        <w:rPr>
          <w:sz w:val="28"/>
          <w:szCs w:val="28"/>
        </w:rPr>
        <w:t>постоянная независимо от объема и числа номенклатур;</w:t>
      </w:r>
    </w:p>
    <w:p w:rsidR="0092117B" w:rsidRPr="00435D82" w:rsidRDefault="0092117B" w:rsidP="00435D82">
      <w:pPr>
        <w:numPr>
          <w:ilvl w:val="0"/>
          <w:numId w:val="8"/>
        </w:numPr>
        <w:tabs>
          <w:tab w:val="clear" w:pos="1440"/>
          <w:tab w:val="num" w:pos="-720"/>
        </w:tabs>
        <w:spacing w:line="360" w:lineRule="auto"/>
        <w:ind w:left="0" w:firstLine="709"/>
        <w:jc w:val="both"/>
        <w:rPr>
          <w:sz w:val="28"/>
          <w:szCs w:val="28"/>
        </w:rPr>
      </w:pPr>
      <w:r w:rsidRPr="00435D82">
        <w:rPr>
          <w:sz w:val="28"/>
          <w:szCs w:val="28"/>
        </w:rPr>
        <w:t>сумма фиксированных составляющих – по числу номенклатур в заявке;</w:t>
      </w:r>
    </w:p>
    <w:p w:rsidR="0092117B" w:rsidRPr="00435D82" w:rsidRDefault="0092117B" w:rsidP="00435D82">
      <w:pPr>
        <w:numPr>
          <w:ilvl w:val="0"/>
          <w:numId w:val="8"/>
        </w:numPr>
        <w:tabs>
          <w:tab w:val="clear" w:pos="1440"/>
          <w:tab w:val="num" w:pos="-720"/>
        </w:tabs>
        <w:spacing w:line="360" w:lineRule="auto"/>
        <w:ind w:left="0" w:firstLine="709"/>
        <w:jc w:val="both"/>
        <w:rPr>
          <w:sz w:val="28"/>
          <w:szCs w:val="28"/>
        </w:rPr>
      </w:pPr>
      <w:r w:rsidRPr="00435D82">
        <w:rPr>
          <w:sz w:val="28"/>
          <w:szCs w:val="28"/>
        </w:rPr>
        <w:t>пропорциональная необходимому приросту интенсивности производства.</w:t>
      </w:r>
    </w:p>
    <w:p w:rsidR="0092117B" w:rsidRPr="00435D82" w:rsidRDefault="0092117B" w:rsidP="00435D82">
      <w:pPr>
        <w:spacing w:line="360" w:lineRule="auto"/>
        <w:ind w:firstLine="709"/>
        <w:jc w:val="both"/>
        <w:rPr>
          <w:sz w:val="28"/>
          <w:szCs w:val="28"/>
        </w:rPr>
      </w:pPr>
      <w:r w:rsidRPr="00435D82">
        <w:rPr>
          <w:sz w:val="28"/>
          <w:szCs w:val="28"/>
        </w:rPr>
        <w:t>Суммарный штраф:</w:t>
      </w:r>
    </w:p>
    <w:p w:rsidR="0092117B" w:rsidRPr="00435D82" w:rsidRDefault="0092117B" w:rsidP="00435D82">
      <w:pPr>
        <w:numPr>
          <w:ilvl w:val="0"/>
          <w:numId w:val="9"/>
        </w:numPr>
        <w:tabs>
          <w:tab w:val="clear" w:pos="1440"/>
        </w:tabs>
        <w:spacing w:line="360" w:lineRule="auto"/>
        <w:ind w:left="0" w:firstLine="709"/>
        <w:jc w:val="both"/>
        <w:rPr>
          <w:sz w:val="28"/>
          <w:szCs w:val="28"/>
        </w:rPr>
      </w:pPr>
      <w:r w:rsidRPr="00435D82">
        <w:rPr>
          <w:sz w:val="28"/>
          <w:szCs w:val="28"/>
        </w:rPr>
        <w:t>пропорциональный среднему уровню положительной недостачи за период и времени существования недостачи;</w:t>
      </w:r>
    </w:p>
    <w:p w:rsidR="0092117B" w:rsidRPr="00435D82" w:rsidRDefault="0092117B" w:rsidP="00435D82">
      <w:pPr>
        <w:numPr>
          <w:ilvl w:val="0"/>
          <w:numId w:val="9"/>
        </w:numPr>
        <w:tabs>
          <w:tab w:val="clear" w:pos="1440"/>
        </w:tabs>
        <w:spacing w:line="360" w:lineRule="auto"/>
        <w:ind w:left="0" w:firstLine="709"/>
        <w:jc w:val="both"/>
        <w:rPr>
          <w:sz w:val="28"/>
          <w:szCs w:val="28"/>
        </w:rPr>
      </w:pPr>
      <w:r w:rsidRPr="00435D82">
        <w:rPr>
          <w:sz w:val="28"/>
          <w:szCs w:val="28"/>
        </w:rPr>
        <w:t>пропорциональные недостаче к концу периода;</w:t>
      </w:r>
    </w:p>
    <w:p w:rsidR="0092117B" w:rsidRPr="00435D82" w:rsidRDefault="0092117B" w:rsidP="00435D82">
      <w:pPr>
        <w:numPr>
          <w:ilvl w:val="0"/>
          <w:numId w:val="9"/>
        </w:numPr>
        <w:tabs>
          <w:tab w:val="clear" w:pos="1440"/>
        </w:tabs>
        <w:spacing w:line="360" w:lineRule="auto"/>
        <w:ind w:left="0" w:firstLine="709"/>
        <w:jc w:val="both"/>
        <w:rPr>
          <w:sz w:val="28"/>
          <w:szCs w:val="28"/>
        </w:rPr>
      </w:pPr>
      <w:r w:rsidRPr="00435D82">
        <w:rPr>
          <w:sz w:val="28"/>
          <w:szCs w:val="28"/>
        </w:rPr>
        <w:t>нелинейные функции одного из вышеуказанных количеств;</w:t>
      </w:r>
    </w:p>
    <w:p w:rsidR="0092117B" w:rsidRPr="00435D82" w:rsidRDefault="0092117B" w:rsidP="00435D82">
      <w:pPr>
        <w:numPr>
          <w:ilvl w:val="0"/>
          <w:numId w:val="9"/>
        </w:numPr>
        <w:tabs>
          <w:tab w:val="clear" w:pos="1440"/>
        </w:tabs>
        <w:spacing w:line="360" w:lineRule="auto"/>
        <w:ind w:left="0" w:firstLine="709"/>
        <w:jc w:val="both"/>
        <w:rPr>
          <w:sz w:val="28"/>
          <w:szCs w:val="28"/>
        </w:rPr>
      </w:pPr>
      <w:r w:rsidRPr="00435D82">
        <w:rPr>
          <w:sz w:val="28"/>
          <w:szCs w:val="28"/>
        </w:rPr>
        <w:t>постоянный.</w:t>
      </w:r>
    </w:p>
    <w:p w:rsidR="0092117B" w:rsidRPr="00435D82" w:rsidRDefault="0092117B" w:rsidP="00435D82">
      <w:pPr>
        <w:spacing w:line="360" w:lineRule="auto"/>
        <w:ind w:firstLine="709"/>
        <w:jc w:val="both"/>
        <w:rPr>
          <w:sz w:val="28"/>
          <w:szCs w:val="28"/>
        </w:rPr>
      </w:pPr>
      <w:r w:rsidRPr="00435D82">
        <w:rPr>
          <w:sz w:val="28"/>
          <w:szCs w:val="28"/>
          <w:u w:val="single"/>
        </w:rPr>
        <w:t xml:space="preserve">Ограничения </w:t>
      </w:r>
      <w:r w:rsidR="00217ED4" w:rsidRPr="00435D82">
        <w:rPr>
          <w:sz w:val="28"/>
          <w:szCs w:val="28"/>
        </w:rPr>
        <w:t>в задачах управления запасами</w:t>
      </w:r>
      <w:r w:rsidRPr="00435D82">
        <w:rPr>
          <w:sz w:val="28"/>
          <w:szCs w:val="28"/>
        </w:rPr>
        <w:t xml:space="preserve"> могут быть различного характера. Укажем следующие виды ограничений:</w:t>
      </w:r>
    </w:p>
    <w:p w:rsidR="0092117B" w:rsidRPr="00435D82" w:rsidRDefault="00E67702" w:rsidP="00435D82">
      <w:pPr>
        <w:numPr>
          <w:ilvl w:val="0"/>
          <w:numId w:val="10"/>
        </w:numPr>
        <w:tabs>
          <w:tab w:val="clear" w:pos="1440"/>
        </w:tabs>
        <w:spacing w:line="360" w:lineRule="auto"/>
        <w:ind w:left="0" w:firstLine="709"/>
        <w:jc w:val="both"/>
        <w:rPr>
          <w:sz w:val="28"/>
          <w:szCs w:val="28"/>
        </w:rPr>
      </w:pPr>
      <w:r w:rsidRPr="00435D82">
        <w:rPr>
          <w:sz w:val="28"/>
          <w:szCs w:val="28"/>
        </w:rPr>
        <w:t>по максимальному объему (весу, стоимости) запаса;</w:t>
      </w:r>
    </w:p>
    <w:p w:rsidR="00E67702" w:rsidRPr="00435D82" w:rsidRDefault="00E67702" w:rsidP="00435D82">
      <w:pPr>
        <w:numPr>
          <w:ilvl w:val="0"/>
          <w:numId w:val="10"/>
        </w:numPr>
        <w:tabs>
          <w:tab w:val="clear" w:pos="1440"/>
        </w:tabs>
        <w:spacing w:line="360" w:lineRule="auto"/>
        <w:ind w:left="0" w:firstLine="709"/>
        <w:jc w:val="both"/>
        <w:rPr>
          <w:sz w:val="28"/>
          <w:szCs w:val="28"/>
        </w:rPr>
      </w:pPr>
      <w:r w:rsidRPr="00435D82">
        <w:rPr>
          <w:sz w:val="28"/>
          <w:szCs w:val="28"/>
        </w:rPr>
        <w:t>по средней стоимости;</w:t>
      </w:r>
    </w:p>
    <w:p w:rsidR="00E67702" w:rsidRPr="00435D82" w:rsidRDefault="00E67702" w:rsidP="00435D82">
      <w:pPr>
        <w:numPr>
          <w:ilvl w:val="0"/>
          <w:numId w:val="10"/>
        </w:numPr>
        <w:tabs>
          <w:tab w:val="clear" w:pos="1440"/>
        </w:tabs>
        <w:spacing w:line="360" w:lineRule="auto"/>
        <w:ind w:left="0" w:firstLine="709"/>
        <w:jc w:val="both"/>
        <w:rPr>
          <w:sz w:val="28"/>
          <w:szCs w:val="28"/>
        </w:rPr>
      </w:pPr>
      <w:r w:rsidRPr="00435D82">
        <w:rPr>
          <w:sz w:val="28"/>
          <w:szCs w:val="28"/>
        </w:rPr>
        <w:t>по числу поставок в заданном интервале времени;</w:t>
      </w:r>
    </w:p>
    <w:p w:rsidR="00E67702" w:rsidRPr="00435D82" w:rsidRDefault="00E67702" w:rsidP="00435D82">
      <w:pPr>
        <w:numPr>
          <w:ilvl w:val="0"/>
          <w:numId w:val="10"/>
        </w:numPr>
        <w:tabs>
          <w:tab w:val="clear" w:pos="1440"/>
        </w:tabs>
        <w:spacing w:line="360" w:lineRule="auto"/>
        <w:ind w:left="0" w:firstLine="709"/>
        <w:jc w:val="both"/>
        <w:rPr>
          <w:sz w:val="28"/>
          <w:szCs w:val="28"/>
        </w:rPr>
      </w:pPr>
      <w:r w:rsidRPr="00435D82">
        <w:rPr>
          <w:sz w:val="28"/>
          <w:szCs w:val="28"/>
        </w:rPr>
        <w:t>по максимальному объему (весу, стоимости) поставки или кратности этого объема некоторой минимальной величине;</w:t>
      </w:r>
    </w:p>
    <w:p w:rsidR="00E67702" w:rsidRPr="00435D82" w:rsidRDefault="00E67702" w:rsidP="00435D82">
      <w:pPr>
        <w:numPr>
          <w:ilvl w:val="0"/>
          <w:numId w:val="10"/>
        </w:numPr>
        <w:tabs>
          <w:tab w:val="clear" w:pos="1440"/>
        </w:tabs>
        <w:spacing w:line="360" w:lineRule="auto"/>
        <w:ind w:left="0" w:firstLine="709"/>
        <w:jc w:val="both"/>
        <w:rPr>
          <w:sz w:val="28"/>
          <w:szCs w:val="28"/>
        </w:rPr>
      </w:pPr>
      <w:r w:rsidRPr="00435D82">
        <w:rPr>
          <w:sz w:val="28"/>
          <w:szCs w:val="28"/>
        </w:rPr>
        <w:t>по доле требований, удовлетворяемых из наличного запаса (без дополнительных издержек).</w:t>
      </w:r>
    </w:p>
    <w:p w:rsidR="00E67702" w:rsidRPr="00435D82" w:rsidRDefault="00EE5C8B" w:rsidP="00435D82">
      <w:pPr>
        <w:spacing w:line="360" w:lineRule="auto"/>
        <w:ind w:firstLine="709"/>
        <w:jc w:val="both"/>
        <w:rPr>
          <w:sz w:val="28"/>
          <w:szCs w:val="28"/>
        </w:rPr>
      </w:pPr>
      <w:r w:rsidRPr="00435D82">
        <w:rPr>
          <w:sz w:val="28"/>
          <w:szCs w:val="28"/>
          <w:u w:val="single"/>
        </w:rPr>
        <w:t xml:space="preserve">Стратегия </w:t>
      </w:r>
      <w:r w:rsidR="00217ED4" w:rsidRPr="00435D82">
        <w:rPr>
          <w:sz w:val="28"/>
          <w:szCs w:val="28"/>
          <w:u w:val="single"/>
        </w:rPr>
        <w:t>управления запасами</w:t>
      </w:r>
      <w:r w:rsidRPr="00435D82">
        <w:rPr>
          <w:sz w:val="28"/>
          <w:szCs w:val="28"/>
        </w:rPr>
        <w:t xml:space="preserve"> – структура правил определения момента и объема заказа.</w:t>
      </w:r>
    </w:p>
    <w:p w:rsidR="00EE5C8B" w:rsidRPr="00435D82" w:rsidRDefault="00EE5C8B" w:rsidP="00435D82">
      <w:pPr>
        <w:spacing w:line="360" w:lineRule="auto"/>
        <w:ind w:firstLine="709"/>
        <w:jc w:val="both"/>
        <w:rPr>
          <w:sz w:val="28"/>
          <w:szCs w:val="28"/>
        </w:rPr>
      </w:pPr>
      <w:r w:rsidRPr="00435D82">
        <w:rPr>
          <w:sz w:val="28"/>
          <w:szCs w:val="28"/>
        </w:rPr>
        <w:t>Необходимо отме</w:t>
      </w:r>
      <w:r w:rsidR="00217ED4" w:rsidRPr="00435D82">
        <w:rPr>
          <w:sz w:val="28"/>
          <w:szCs w:val="28"/>
        </w:rPr>
        <w:t>тить, что отрасль применения теории управления запасами</w:t>
      </w:r>
      <w:r w:rsidRPr="00435D82">
        <w:rPr>
          <w:sz w:val="28"/>
          <w:szCs w:val="28"/>
        </w:rPr>
        <w:t xml:space="preserve"> не ограничивается складскими операциями. В частности под запасами можно подразумевать:</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наличие товара;</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рабочую силу, планируемую для выполнения конкретного задания;</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размер капитала страховой компании;</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емкость складских помещений;</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объем информации в базе данных;</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грузоподъемность транспортных средств;</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производственная мощность предприятия;</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напор воды в водохранилищах ГЭС;</w:t>
      </w:r>
    </w:p>
    <w:p w:rsidR="00EE5C8B" w:rsidRPr="00435D82" w:rsidRDefault="00EE5C8B" w:rsidP="00435D82">
      <w:pPr>
        <w:numPr>
          <w:ilvl w:val="0"/>
          <w:numId w:val="11"/>
        </w:numPr>
        <w:tabs>
          <w:tab w:val="clear" w:pos="1440"/>
          <w:tab w:val="num" w:pos="-1080"/>
        </w:tabs>
        <w:spacing w:line="360" w:lineRule="auto"/>
        <w:ind w:left="0" w:firstLine="709"/>
        <w:jc w:val="both"/>
        <w:rPr>
          <w:sz w:val="28"/>
          <w:szCs w:val="28"/>
        </w:rPr>
      </w:pPr>
      <w:r w:rsidRPr="00435D82">
        <w:rPr>
          <w:sz w:val="28"/>
          <w:szCs w:val="28"/>
        </w:rPr>
        <w:t>численность персонала данной квалификации (при планировании подготовки кадров).</w:t>
      </w:r>
    </w:p>
    <w:p w:rsidR="00EE5C8B" w:rsidRPr="00435D82" w:rsidRDefault="00EE5C8B" w:rsidP="00435D82">
      <w:pPr>
        <w:spacing w:line="360" w:lineRule="auto"/>
        <w:ind w:firstLine="709"/>
        <w:jc w:val="both"/>
        <w:rPr>
          <w:sz w:val="28"/>
          <w:szCs w:val="28"/>
        </w:rPr>
      </w:pPr>
      <w:r w:rsidRPr="00435D82">
        <w:rPr>
          <w:sz w:val="28"/>
          <w:szCs w:val="28"/>
        </w:rPr>
        <w:t>Ясно, что в соответствии с этим меняется содержание слова «запас», который теперь подразумевает более общий акт управления: закупка, договор о найме рабочей силы, начало строительства новых производственных цехов. Под «поставкой» же понимается реализация соответствующего акта. «Штраф» за недостачу определенного ресурса</w:t>
      </w:r>
      <w:r w:rsidR="00DF16BF" w:rsidRPr="00435D82">
        <w:rPr>
          <w:sz w:val="28"/>
          <w:szCs w:val="28"/>
        </w:rPr>
        <w:t>, естественно, рассчитывается специфическим образом. Таким образом, при переосмыслении элеме</w:t>
      </w:r>
      <w:r w:rsidR="00217ED4" w:rsidRPr="00435D82">
        <w:rPr>
          <w:sz w:val="28"/>
          <w:szCs w:val="28"/>
        </w:rPr>
        <w:t>нтов модели методами теории управления запасами</w:t>
      </w:r>
      <w:r w:rsidR="00DF16BF" w:rsidRPr="00435D82">
        <w:rPr>
          <w:sz w:val="28"/>
          <w:szCs w:val="28"/>
        </w:rPr>
        <w:t xml:space="preserve"> может быть решен очень широкий круг задач оптимального планирования.</w:t>
      </w:r>
    </w:p>
    <w:p w:rsidR="00EC6BDD" w:rsidRPr="00435D82" w:rsidRDefault="00EC6BDD" w:rsidP="00435D82">
      <w:pPr>
        <w:spacing w:line="360" w:lineRule="auto"/>
        <w:ind w:firstLine="709"/>
        <w:jc w:val="both"/>
        <w:rPr>
          <w:sz w:val="28"/>
          <w:szCs w:val="28"/>
        </w:rPr>
      </w:pPr>
    </w:p>
    <w:p w:rsidR="00EC6BDD" w:rsidRPr="00435D82" w:rsidRDefault="00FC76A9" w:rsidP="00435D82">
      <w:pPr>
        <w:spacing w:line="360" w:lineRule="auto"/>
        <w:ind w:firstLine="709"/>
        <w:jc w:val="center"/>
        <w:rPr>
          <w:b/>
          <w:sz w:val="28"/>
          <w:szCs w:val="28"/>
        </w:rPr>
      </w:pPr>
      <w:r w:rsidRPr="00435D82">
        <w:rPr>
          <w:b/>
          <w:sz w:val="28"/>
          <w:szCs w:val="28"/>
        </w:rPr>
        <w:t xml:space="preserve">1.3. </w:t>
      </w:r>
      <w:r w:rsidR="006F6E4D" w:rsidRPr="00435D82">
        <w:rPr>
          <w:b/>
          <w:sz w:val="28"/>
          <w:szCs w:val="28"/>
        </w:rPr>
        <w:t>Затрат</w:t>
      </w:r>
      <w:r w:rsidR="00420CE3" w:rsidRPr="00435D82">
        <w:rPr>
          <w:b/>
          <w:sz w:val="28"/>
          <w:szCs w:val="28"/>
        </w:rPr>
        <w:t>ы</w:t>
      </w:r>
      <w:r w:rsidR="006F6E4D" w:rsidRPr="00435D82">
        <w:rPr>
          <w:b/>
          <w:sz w:val="28"/>
          <w:szCs w:val="28"/>
        </w:rPr>
        <w:t>, связанные</w:t>
      </w:r>
      <w:r w:rsidR="00EC6BDD" w:rsidRPr="00435D82">
        <w:rPr>
          <w:b/>
          <w:sz w:val="28"/>
          <w:szCs w:val="28"/>
        </w:rPr>
        <w:t xml:space="preserve"> с созданием и хранением запасов</w:t>
      </w:r>
    </w:p>
    <w:p w:rsidR="00EC6BDD" w:rsidRPr="00435D82" w:rsidRDefault="00EC6BDD" w:rsidP="00435D82">
      <w:pPr>
        <w:spacing w:line="360" w:lineRule="auto"/>
        <w:ind w:firstLine="709"/>
        <w:jc w:val="both"/>
        <w:rPr>
          <w:sz w:val="28"/>
          <w:szCs w:val="28"/>
        </w:rPr>
      </w:pPr>
    </w:p>
    <w:p w:rsidR="00EC6BDD" w:rsidRPr="00435D82" w:rsidRDefault="00BE5DA3" w:rsidP="00435D82">
      <w:pPr>
        <w:spacing w:line="360" w:lineRule="auto"/>
        <w:ind w:firstLine="709"/>
        <w:jc w:val="both"/>
        <w:rPr>
          <w:sz w:val="28"/>
          <w:szCs w:val="28"/>
        </w:rPr>
      </w:pPr>
      <w:r w:rsidRPr="00435D82">
        <w:rPr>
          <w:sz w:val="28"/>
          <w:szCs w:val="28"/>
        </w:rPr>
        <w:t>Для управления материальными ресурсами необходимо четко представлять себе классификацию затрат, связанных с созданием и хранением запасов.</w:t>
      </w:r>
    </w:p>
    <w:p w:rsidR="00BE5DA3" w:rsidRPr="00435D82" w:rsidRDefault="00BE5DA3" w:rsidP="00435D82">
      <w:pPr>
        <w:spacing w:line="360" w:lineRule="auto"/>
        <w:ind w:firstLine="709"/>
        <w:jc w:val="both"/>
        <w:rPr>
          <w:sz w:val="28"/>
          <w:szCs w:val="28"/>
        </w:rPr>
      </w:pPr>
      <w:r w:rsidRPr="00435D82">
        <w:rPr>
          <w:sz w:val="28"/>
          <w:szCs w:val="28"/>
        </w:rPr>
        <w:t xml:space="preserve">По степени воздействия на общую сумму расходов затраты делятся на </w:t>
      </w:r>
    </w:p>
    <w:p w:rsidR="00BE5DA3" w:rsidRPr="00435D82" w:rsidRDefault="00BE5DA3" w:rsidP="00435D82">
      <w:pPr>
        <w:numPr>
          <w:ilvl w:val="0"/>
          <w:numId w:val="16"/>
        </w:numPr>
        <w:tabs>
          <w:tab w:val="clear" w:pos="1507"/>
        </w:tabs>
        <w:spacing w:line="360" w:lineRule="auto"/>
        <w:ind w:left="0" w:firstLine="709"/>
        <w:jc w:val="both"/>
        <w:rPr>
          <w:sz w:val="28"/>
          <w:szCs w:val="28"/>
        </w:rPr>
      </w:pPr>
      <w:r w:rsidRPr="00435D82">
        <w:rPr>
          <w:sz w:val="28"/>
          <w:szCs w:val="28"/>
        </w:rPr>
        <w:t>регулируемые (такие затраты, которые находятся в прямой зависимости от субъектов управления);</w:t>
      </w:r>
    </w:p>
    <w:p w:rsidR="00BE5DA3" w:rsidRPr="00435D82" w:rsidRDefault="00BE5DA3" w:rsidP="00435D82">
      <w:pPr>
        <w:numPr>
          <w:ilvl w:val="0"/>
          <w:numId w:val="16"/>
        </w:numPr>
        <w:tabs>
          <w:tab w:val="clear" w:pos="1507"/>
          <w:tab w:val="num" w:pos="-1440"/>
        </w:tabs>
        <w:spacing w:line="360" w:lineRule="auto"/>
        <w:ind w:left="0" w:firstLine="709"/>
        <w:jc w:val="both"/>
        <w:rPr>
          <w:sz w:val="28"/>
          <w:szCs w:val="28"/>
        </w:rPr>
      </w:pPr>
      <w:r w:rsidRPr="00435D82">
        <w:rPr>
          <w:sz w:val="28"/>
          <w:szCs w:val="28"/>
        </w:rPr>
        <w:t>нерегулируемые (когда управляющее воздействие не влияет на величину расходов).</w:t>
      </w:r>
    </w:p>
    <w:p w:rsidR="00BE5DA3" w:rsidRPr="00435D82" w:rsidRDefault="00DE3FA5" w:rsidP="00435D82">
      <w:pPr>
        <w:spacing w:line="360" w:lineRule="auto"/>
        <w:ind w:firstLine="709"/>
        <w:jc w:val="both"/>
        <w:rPr>
          <w:sz w:val="28"/>
          <w:szCs w:val="28"/>
        </w:rPr>
      </w:pPr>
      <w:r w:rsidRPr="00435D82">
        <w:rPr>
          <w:sz w:val="28"/>
          <w:szCs w:val="28"/>
        </w:rPr>
        <w:t>По отношению к объему поставок затраты делятся на</w:t>
      </w:r>
    </w:p>
    <w:p w:rsidR="00DE3FA5" w:rsidRPr="00435D82" w:rsidRDefault="00BE3243" w:rsidP="00435D82">
      <w:pPr>
        <w:numPr>
          <w:ilvl w:val="0"/>
          <w:numId w:val="17"/>
        </w:numPr>
        <w:tabs>
          <w:tab w:val="clear" w:pos="1440"/>
          <w:tab w:val="num" w:pos="-720"/>
        </w:tabs>
        <w:spacing w:line="360" w:lineRule="auto"/>
        <w:ind w:left="0" w:firstLine="709"/>
        <w:jc w:val="both"/>
        <w:rPr>
          <w:sz w:val="28"/>
          <w:szCs w:val="28"/>
        </w:rPr>
      </w:pPr>
      <w:r w:rsidRPr="00435D82">
        <w:rPr>
          <w:sz w:val="28"/>
          <w:szCs w:val="28"/>
        </w:rPr>
        <w:t>В</w:t>
      </w:r>
      <w:r w:rsidR="00DE3FA5" w:rsidRPr="00435D82">
        <w:rPr>
          <w:sz w:val="28"/>
          <w:szCs w:val="28"/>
        </w:rPr>
        <w:t>мененные издержки</w:t>
      </w:r>
      <w:r w:rsidRPr="00435D82">
        <w:rPr>
          <w:sz w:val="28"/>
          <w:szCs w:val="28"/>
        </w:rPr>
        <w:t>. И</w:t>
      </w:r>
      <w:r w:rsidR="00DE3FA5" w:rsidRPr="00435D82">
        <w:rPr>
          <w:sz w:val="28"/>
          <w:szCs w:val="28"/>
        </w:rPr>
        <w:t>нвестиции в запасы отражаются на прибыли, которая могла бы быть получена, если бы средства не были бы иммобилизованы в запасы, а использовались по другим направлениям; зависят от количества закупленных ресурсов</w:t>
      </w:r>
      <w:r w:rsidRPr="00435D82">
        <w:rPr>
          <w:sz w:val="28"/>
          <w:szCs w:val="28"/>
        </w:rPr>
        <w:t>.</w:t>
      </w:r>
    </w:p>
    <w:p w:rsidR="00DE3FA5" w:rsidRPr="00435D82" w:rsidRDefault="00BE3243" w:rsidP="00435D82">
      <w:pPr>
        <w:numPr>
          <w:ilvl w:val="0"/>
          <w:numId w:val="17"/>
        </w:numPr>
        <w:tabs>
          <w:tab w:val="clear" w:pos="1440"/>
          <w:tab w:val="num" w:pos="-720"/>
        </w:tabs>
        <w:spacing w:line="360" w:lineRule="auto"/>
        <w:ind w:left="0" w:firstLine="709"/>
        <w:jc w:val="both"/>
        <w:rPr>
          <w:sz w:val="28"/>
          <w:szCs w:val="28"/>
        </w:rPr>
      </w:pPr>
      <w:r w:rsidRPr="00435D82">
        <w:rPr>
          <w:sz w:val="28"/>
          <w:szCs w:val="28"/>
        </w:rPr>
        <w:t xml:space="preserve">Релевантные издержки. Связаны с хранением запасов и выполнением заказа. В релевантные издержки включаются только те статьи, которые изменяются в зависимости от уровня запасов. </w:t>
      </w:r>
    </w:p>
    <w:p w:rsidR="006F6E4D" w:rsidRPr="00435D82" w:rsidRDefault="006F6E4D" w:rsidP="00435D82">
      <w:pPr>
        <w:spacing w:line="360" w:lineRule="auto"/>
        <w:ind w:firstLine="709"/>
        <w:jc w:val="both"/>
        <w:rPr>
          <w:sz w:val="28"/>
          <w:szCs w:val="28"/>
        </w:rPr>
      </w:pPr>
      <w:r w:rsidRPr="00435D82">
        <w:rPr>
          <w:sz w:val="28"/>
          <w:szCs w:val="28"/>
        </w:rPr>
        <w:t>Классификация затрат по местам возникновения зависит от принятой системы управления, а номенклатура статей разрабатывается на каждом предприятии индивидуально.</w:t>
      </w:r>
    </w:p>
    <w:p w:rsidR="006F6E4D" w:rsidRPr="00435D82" w:rsidRDefault="006F6E4D" w:rsidP="00435D82">
      <w:pPr>
        <w:spacing w:line="360" w:lineRule="auto"/>
        <w:ind w:firstLine="709"/>
        <w:jc w:val="both"/>
        <w:rPr>
          <w:sz w:val="28"/>
          <w:szCs w:val="28"/>
        </w:rPr>
      </w:pPr>
      <w:r w:rsidRPr="00435D82">
        <w:rPr>
          <w:sz w:val="28"/>
          <w:szCs w:val="28"/>
        </w:rPr>
        <w:t>Методологической основой разработки механизма управления затратами, связанными с созданием и хранением сырья, материалов и других ТМЦ, служат общесистемные принципы управления, позволяющие разграничить задачи управления, улучшить нормативное и информационное обеспечение управленческих решений.</w:t>
      </w:r>
    </w:p>
    <w:p w:rsidR="00005D1B" w:rsidRPr="00435D82" w:rsidRDefault="00217ED4" w:rsidP="00435D82">
      <w:pPr>
        <w:spacing w:line="360" w:lineRule="auto"/>
        <w:ind w:firstLine="709"/>
        <w:jc w:val="both"/>
        <w:rPr>
          <w:sz w:val="28"/>
          <w:szCs w:val="28"/>
        </w:rPr>
      </w:pPr>
      <w:r w:rsidRPr="00435D82">
        <w:rPr>
          <w:sz w:val="28"/>
          <w:szCs w:val="28"/>
        </w:rPr>
        <w:t>Управления запасами</w:t>
      </w:r>
      <w:r w:rsidR="006F6E4D" w:rsidRPr="00435D82">
        <w:rPr>
          <w:sz w:val="28"/>
          <w:szCs w:val="28"/>
        </w:rPr>
        <w:t xml:space="preserve"> как один из элементов механизма управления затратами состоит из трех последовательных этапов:</w:t>
      </w:r>
    </w:p>
    <w:p w:rsidR="00005D1B" w:rsidRPr="00435D82" w:rsidRDefault="006F6E4D" w:rsidP="00435D82">
      <w:pPr>
        <w:spacing w:line="360" w:lineRule="auto"/>
        <w:ind w:firstLine="709"/>
        <w:jc w:val="both"/>
        <w:rPr>
          <w:sz w:val="28"/>
          <w:szCs w:val="28"/>
        </w:rPr>
      </w:pPr>
      <w:r w:rsidRPr="00435D82">
        <w:rPr>
          <w:sz w:val="28"/>
          <w:szCs w:val="28"/>
        </w:rPr>
        <w:t xml:space="preserve"> 1) выбор процедуры получения и обработки информации о состоянии запасов; </w:t>
      </w:r>
    </w:p>
    <w:p w:rsidR="00005D1B" w:rsidRPr="00435D82" w:rsidRDefault="006F6E4D" w:rsidP="00435D82">
      <w:pPr>
        <w:spacing w:line="360" w:lineRule="auto"/>
        <w:ind w:firstLine="709"/>
        <w:jc w:val="both"/>
        <w:rPr>
          <w:sz w:val="28"/>
          <w:szCs w:val="28"/>
        </w:rPr>
      </w:pPr>
      <w:r w:rsidRPr="00435D82">
        <w:rPr>
          <w:sz w:val="28"/>
          <w:szCs w:val="28"/>
        </w:rPr>
        <w:t>2) выбор вариантов де</w:t>
      </w:r>
      <w:r w:rsidR="00217ED4" w:rsidRPr="00435D82">
        <w:rPr>
          <w:sz w:val="28"/>
          <w:szCs w:val="28"/>
        </w:rPr>
        <w:t>йствий и выработка решений по управлению запасами</w:t>
      </w:r>
      <w:r w:rsidRPr="00435D82">
        <w:rPr>
          <w:sz w:val="28"/>
          <w:szCs w:val="28"/>
        </w:rPr>
        <w:t xml:space="preserve">; </w:t>
      </w:r>
    </w:p>
    <w:p w:rsidR="006F6E4D" w:rsidRPr="00435D82" w:rsidRDefault="006F6E4D" w:rsidP="00435D82">
      <w:pPr>
        <w:spacing w:line="360" w:lineRule="auto"/>
        <w:ind w:firstLine="709"/>
        <w:jc w:val="both"/>
        <w:rPr>
          <w:sz w:val="28"/>
          <w:szCs w:val="28"/>
        </w:rPr>
      </w:pPr>
      <w:r w:rsidRPr="00435D82">
        <w:rPr>
          <w:sz w:val="28"/>
          <w:szCs w:val="28"/>
        </w:rPr>
        <w:t>3) выдача команды по реализации поставленной цели – доведение затрат на создание запасов</w:t>
      </w:r>
      <w:r w:rsidR="00005D1B" w:rsidRPr="00435D82">
        <w:rPr>
          <w:sz w:val="28"/>
          <w:szCs w:val="28"/>
        </w:rPr>
        <w:t xml:space="preserve"> до минимума при условии удовлетворительного обслуживания структурных подразделений предприятия.</w:t>
      </w:r>
    </w:p>
    <w:p w:rsidR="00005D1B" w:rsidRPr="00435D82" w:rsidRDefault="00005D1B" w:rsidP="00435D82">
      <w:pPr>
        <w:spacing w:line="360" w:lineRule="auto"/>
        <w:ind w:firstLine="709"/>
        <w:jc w:val="both"/>
        <w:rPr>
          <w:sz w:val="28"/>
          <w:szCs w:val="28"/>
        </w:rPr>
      </w:pPr>
      <w:r w:rsidRPr="00435D82">
        <w:rPr>
          <w:sz w:val="28"/>
          <w:szCs w:val="28"/>
        </w:rPr>
        <w:t>Общая сумма затрат, связанных со снабженческо-заготовительной деятельностью, обычно составляет около 25% стоимости самих запасов. Поэтому важно, чтобы при минимальных затратах был обеспечен уровень запасов, необходимых для выполнения производственной программы по выпуску продукции.</w:t>
      </w:r>
    </w:p>
    <w:p w:rsidR="00005D1B" w:rsidRPr="00435D82" w:rsidRDefault="00217ED4" w:rsidP="00435D82">
      <w:pPr>
        <w:spacing w:line="360" w:lineRule="auto"/>
        <w:ind w:firstLine="709"/>
        <w:jc w:val="both"/>
        <w:rPr>
          <w:sz w:val="28"/>
          <w:szCs w:val="28"/>
        </w:rPr>
      </w:pPr>
      <w:r w:rsidRPr="00435D82">
        <w:rPr>
          <w:sz w:val="28"/>
          <w:szCs w:val="28"/>
        </w:rPr>
        <w:t>Управления запасами</w:t>
      </w:r>
      <w:r w:rsidR="00005D1B" w:rsidRPr="00435D82">
        <w:rPr>
          <w:sz w:val="28"/>
          <w:szCs w:val="28"/>
        </w:rPr>
        <w:t xml:space="preserve"> по центрам ответственности предполагает включение в смету тех затрат, по которым обеспечиваются нормирование, планирование и учет. В свою очередь, материальные запасы планируются, учитываются, анализируются и подвергаются регулирующим действиям со стороны АУП или его подразделений. Таким образом, закладываются основы экономики предприятия и потребность в управлении ею.</w:t>
      </w:r>
    </w:p>
    <w:p w:rsidR="00B55827" w:rsidRPr="00435D82" w:rsidRDefault="00217ED4" w:rsidP="00435D82">
      <w:pPr>
        <w:spacing w:line="360" w:lineRule="auto"/>
        <w:ind w:firstLine="709"/>
        <w:jc w:val="both"/>
        <w:rPr>
          <w:sz w:val="28"/>
          <w:szCs w:val="28"/>
        </w:rPr>
      </w:pPr>
      <w:r w:rsidRPr="00435D82">
        <w:rPr>
          <w:sz w:val="28"/>
          <w:szCs w:val="28"/>
        </w:rPr>
        <w:t>Управление запасами</w:t>
      </w:r>
      <w:r w:rsidR="00005D1B" w:rsidRPr="00435D82">
        <w:rPr>
          <w:sz w:val="28"/>
          <w:szCs w:val="28"/>
        </w:rPr>
        <w:t xml:space="preserve"> производства требует разработки и использования рациональной</w:t>
      </w:r>
      <w:r w:rsidR="00B55827" w:rsidRPr="00435D82">
        <w:rPr>
          <w:sz w:val="28"/>
          <w:szCs w:val="28"/>
        </w:rPr>
        <w:t xml:space="preserve"> системы стимулирования. Главное внимание должно быть уделено росту объемов производства и массы прибыли. Каждый участок, возглавляемый кем-либо, отвечает не только за затраты, но и за массу полученной прибыли. Это позволяет децентрализовать ответственность за конечные результаты работы на больших пищевых предприятиях.</w:t>
      </w:r>
    </w:p>
    <w:p w:rsidR="00B55827" w:rsidRPr="00435D82" w:rsidRDefault="00217ED4" w:rsidP="00435D82">
      <w:pPr>
        <w:spacing w:line="360" w:lineRule="auto"/>
        <w:ind w:firstLine="709"/>
        <w:jc w:val="both"/>
        <w:rPr>
          <w:sz w:val="28"/>
          <w:szCs w:val="28"/>
        </w:rPr>
      </w:pPr>
      <w:r w:rsidRPr="00435D82">
        <w:rPr>
          <w:sz w:val="28"/>
          <w:szCs w:val="28"/>
        </w:rPr>
        <w:t>Управления запасами</w:t>
      </w:r>
      <w:r w:rsidR="00B55827" w:rsidRPr="00435D82">
        <w:rPr>
          <w:sz w:val="28"/>
          <w:szCs w:val="28"/>
        </w:rPr>
        <w:t xml:space="preserve"> по центрам затрат и центрам ответственности предусматривает:</w:t>
      </w:r>
    </w:p>
    <w:p w:rsidR="00B55827" w:rsidRPr="00435D82" w:rsidRDefault="00B55827" w:rsidP="00435D82">
      <w:pPr>
        <w:numPr>
          <w:ilvl w:val="0"/>
          <w:numId w:val="18"/>
        </w:numPr>
        <w:tabs>
          <w:tab w:val="clear" w:pos="1440"/>
          <w:tab w:val="num" w:pos="-1620"/>
        </w:tabs>
        <w:spacing w:line="360" w:lineRule="auto"/>
        <w:ind w:left="0" w:firstLine="709"/>
        <w:jc w:val="both"/>
        <w:rPr>
          <w:sz w:val="28"/>
          <w:szCs w:val="28"/>
        </w:rPr>
      </w:pPr>
      <w:r w:rsidRPr="00435D82">
        <w:rPr>
          <w:sz w:val="28"/>
          <w:szCs w:val="28"/>
        </w:rPr>
        <w:t>закрепление всех элементов затрат за участком цеха;</w:t>
      </w:r>
    </w:p>
    <w:p w:rsidR="00B55827" w:rsidRPr="00435D82" w:rsidRDefault="00B55827" w:rsidP="00435D82">
      <w:pPr>
        <w:numPr>
          <w:ilvl w:val="0"/>
          <w:numId w:val="18"/>
        </w:numPr>
        <w:tabs>
          <w:tab w:val="clear" w:pos="1440"/>
          <w:tab w:val="num" w:pos="-1620"/>
        </w:tabs>
        <w:spacing w:line="360" w:lineRule="auto"/>
        <w:ind w:left="0" w:firstLine="709"/>
        <w:jc w:val="both"/>
        <w:rPr>
          <w:sz w:val="28"/>
          <w:szCs w:val="28"/>
        </w:rPr>
      </w:pPr>
      <w:r w:rsidRPr="00435D82">
        <w:rPr>
          <w:sz w:val="28"/>
          <w:szCs w:val="28"/>
        </w:rPr>
        <w:t>введение системы «санкций» к виновникам неблагоприятных отклонений;</w:t>
      </w:r>
    </w:p>
    <w:p w:rsidR="00B55827" w:rsidRPr="00435D82" w:rsidRDefault="00217ED4" w:rsidP="00435D82">
      <w:pPr>
        <w:numPr>
          <w:ilvl w:val="0"/>
          <w:numId w:val="18"/>
        </w:numPr>
        <w:tabs>
          <w:tab w:val="clear" w:pos="1440"/>
          <w:tab w:val="num" w:pos="-1620"/>
        </w:tabs>
        <w:spacing w:line="360" w:lineRule="auto"/>
        <w:ind w:left="0" w:firstLine="709"/>
        <w:jc w:val="both"/>
        <w:rPr>
          <w:sz w:val="28"/>
          <w:szCs w:val="28"/>
        </w:rPr>
      </w:pPr>
      <w:r w:rsidRPr="00435D82">
        <w:rPr>
          <w:sz w:val="28"/>
          <w:szCs w:val="28"/>
        </w:rPr>
        <w:t>внедрение системы управления запасами</w:t>
      </w:r>
      <w:r w:rsidR="00B55827" w:rsidRPr="00435D82">
        <w:rPr>
          <w:sz w:val="28"/>
          <w:szCs w:val="28"/>
        </w:rPr>
        <w:t>, обеспечивающей заинтересованность в том, чтобы не стать виновником отклонений.</w:t>
      </w:r>
    </w:p>
    <w:p w:rsidR="00005D1B" w:rsidRPr="00435D82" w:rsidRDefault="00B55827" w:rsidP="00435D82">
      <w:pPr>
        <w:spacing w:line="360" w:lineRule="auto"/>
        <w:ind w:firstLine="709"/>
        <w:jc w:val="both"/>
        <w:rPr>
          <w:sz w:val="28"/>
          <w:szCs w:val="28"/>
        </w:rPr>
      </w:pPr>
      <w:r w:rsidRPr="00435D82">
        <w:rPr>
          <w:sz w:val="28"/>
          <w:szCs w:val="28"/>
        </w:rPr>
        <w:t>Общую производственную систему пищевого предприятия для целей управления затратами основной деятельности можно представить в виде схемы «затраты - выпуск».</w:t>
      </w:r>
      <w:r w:rsidR="00005D1B" w:rsidRPr="00435D82">
        <w:rPr>
          <w:sz w:val="28"/>
          <w:szCs w:val="28"/>
        </w:rPr>
        <w:t xml:space="preserve"> </w:t>
      </w:r>
    </w:p>
    <w:p w:rsidR="00DF16BF" w:rsidRPr="00435D82" w:rsidRDefault="0052141B" w:rsidP="00435D82">
      <w:pPr>
        <w:spacing w:line="360" w:lineRule="auto"/>
        <w:ind w:firstLine="709"/>
        <w:jc w:val="both"/>
        <w:rPr>
          <w:sz w:val="28"/>
          <w:szCs w:val="28"/>
        </w:rPr>
      </w:pPr>
      <w:r>
        <w:rPr>
          <w:noProof/>
        </w:rPr>
        <w:pict>
          <v:line id="_x0000_s1026" style="position:absolute;left:0;text-align:left;z-index:251667456" from="396pt,12.95pt" to="396pt,30.95pt">
            <v:stroke endarrow="block"/>
          </v:line>
        </w:pict>
      </w:r>
      <w:r>
        <w:rPr>
          <w:noProof/>
        </w:rPr>
        <w:pict>
          <v:line id="_x0000_s1027" style="position:absolute;left:0;text-align:left;z-index:251666432" from="63pt,12.95pt" to="63pt,30.95pt">
            <v:stroke endarrow="block"/>
          </v:line>
        </w:pict>
      </w:r>
      <w:r>
        <w:rPr>
          <w:noProof/>
        </w:rPr>
        <w:pict>
          <v:line id="_x0000_s1028" style="position:absolute;left:0;text-align:left;z-index:251665408" from="63pt,12.95pt" to="396pt,12.95pt"/>
        </w:pict>
      </w:r>
    </w:p>
    <w:p w:rsidR="00B55827" w:rsidRPr="00435D82" w:rsidRDefault="00B55827" w:rsidP="00435D82">
      <w:pPr>
        <w:spacing w:line="360" w:lineRule="auto"/>
        <w:ind w:firstLine="709"/>
        <w:jc w:val="both"/>
        <w:rPr>
          <w:sz w:val="28"/>
          <w:szCs w:val="28"/>
        </w:rPr>
      </w:pPr>
    </w:p>
    <w:p w:rsidR="00B55827" w:rsidRPr="00435D82" w:rsidRDefault="0052141B" w:rsidP="00435D82">
      <w:pPr>
        <w:tabs>
          <w:tab w:val="left" w:pos="3650"/>
          <w:tab w:val="left" w:pos="7719"/>
        </w:tabs>
        <w:spacing w:line="360" w:lineRule="auto"/>
        <w:ind w:firstLine="709"/>
        <w:jc w:val="both"/>
        <w:rPr>
          <w:sz w:val="28"/>
          <w:szCs w:val="28"/>
        </w:rPr>
      </w:pPr>
      <w:r>
        <w:rPr>
          <w:noProof/>
        </w:rPr>
        <w:pict>
          <v:line id="_x0000_s1029" style="position:absolute;left:0;text-align:left;z-index:251649024" from="4in,7.75pt" to="5in,7.75pt">
            <v:stroke endarrow="block"/>
          </v:line>
        </w:pict>
      </w:r>
      <w:r>
        <w:rPr>
          <w:noProof/>
        </w:rPr>
        <w:pict>
          <v:line id="_x0000_s1030" style="position:absolute;left:0;text-align:left;z-index:251648000" from="99pt,7.75pt" to="153pt,7.75pt">
            <v:stroke endarrow="block"/>
          </v:line>
        </w:pict>
      </w:r>
      <w:r w:rsidR="0054761C" w:rsidRPr="00435D82">
        <w:rPr>
          <w:sz w:val="28"/>
          <w:szCs w:val="28"/>
        </w:rPr>
        <w:t>з</w:t>
      </w:r>
      <w:r w:rsidR="00B55827" w:rsidRPr="00435D82">
        <w:rPr>
          <w:sz w:val="28"/>
          <w:szCs w:val="28"/>
        </w:rPr>
        <w:t xml:space="preserve">атраты </w:t>
      </w:r>
      <w:r w:rsidR="00B55827" w:rsidRPr="00435D82">
        <w:rPr>
          <w:sz w:val="28"/>
          <w:szCs w:val="28"/>
        </w:rPr>
        <w:tab/>
        <w:t xml:space="preserve">производство </w:t>
      </w:r>
      <w:r w:rsidR="00A11E58" w:rsidRPr="00435D82">
        <w:rPr>
          <w:sz w:val="28"/>
          <w:szCs w:val="28"/>
        </w:rPr>
        <w:tab/>
        <w:t>выпуск</w:t>
      </w:r>
    </w:p>
    <w:p w:rsidR="00A11E58" w:rsidRPr="00435D82" w:rsidRDefault="0052141B" w:rsidP="00435D82">
      <w:pPr>
        <w:tabs>
          <w:tab w:val="left" w:pos="3650"/>
          <w:tab w:val="left" w:pos="7719"/>
        </w:tabs>
        <w:spacing w:line="360" w:lineRule="auto"/>
        <w:ind w:firstLine="709"/>
        <w:jc w:val="both"/>
        <w:rPr>
          <w:sz w:val="28"/>
          <w:szCs w:val="28"/>
        </w:rPr>
      </w:pPr>
      <w:r>
        <w:rPr>
          <w:noProof/>
        </w:rPr>
        <w:pict>
          <v:line id="_x0000_s1031" style="position:absolute;left:0;text-align:left;z-index:251662336" from="405pt,.65pt" to="405pt,18.65pt"/>
        </w:pict>
      </w:r>
      <w:r>
        <w:rPr>
          <w:noProof/>
        </w:rPr>
        <w:pict>
          <v:line id="_x0000_s1032" style="position:absolute;left:0;text-align:left;z-index:251659264" from="234pt,.65pt" to="234pt,9.65pt"/>
        </w:pict>
      </w:r>
      <w:r>
        <w:rPr>
          <w:noProof/>
        </w:rPr>
        <w:pict>
          <v:line id="_x0000_s1033" style="position:absolute;left:0;text-align:left;z-index:251656192" from="63pt,.65pt" to="63pt,9.65pt"/>
        </w:pict>
      </w:r>
    </w:p>
    <w:p w:rsidR="00A11E58" w:rsidRPr="00435D82" w:rsidRDefault="0052141B" w:rsidP="00435D82">
      <w:pPr>
        <w:tabs>
          <w:tab w:val="left" w:pos="3650"/>
          <w:tab w:val="left" w:pos="7719"/>
        </w:tabs>
        <w:spacing w:line="360" w:lineRule="auto"/>
        <w:ind w:firstLine="709"/>
        <w:jc w:val="both"/>
        <w:rPr>
          <w:sz w:val="28"/>
          <w:szCs w:val="28"/>
        </w:rPr>
      </w:pPr>
      <w:r>
        <w:rPr>
          <w:noProof/>
        </w:rPr>
        <w:pict>
          <v:line id="_x0000_s1034" style="position:absolute;left:0;text-align:left;z-index:251651072" from="324pt,11.55pt" to="5in,11.55pt">
            <v:stroke endarrow="block"/>
          </v:line>
        </w:pict>
      </w:r>
      <w:r>
        <w:rPr>
          <w:noProof/>
        </w:rPr>
        <w:pict>
          <v:line id="_x0000_s1035" style="position:absolute;left:0;text-align:left;z-index:251650048" from="2in,11.55pt" to="162pt,11.55pt">
            <v:stroke endarrow="block"/>
          </v:line>
        </w:pict>
      </w:r>
      <w:r w:rsidR="0054761C" w:rsidRPr="00435D82">
        <w:rPr>
          <w:sz w:val="28"/>
          <w:szCs w:val="28"/>
        </w:rPr>
        <w:t>э</w:t>
      </w:r>
      <w:r w:rsidR="00A11E58" w:rsidRPr="00435D82">
        <w:rPr>
          <w:sz w:val="28"/>
          <w:szCs w:val="28"/>
        </w:rPr>
        <w:t>лементы затрат</w:t>
      </w:r>
      <w:r w:rsidR="00A11E58" w:rsidRPr="00435D82">
        <w:rPr>
          <w:sz w:val="28"/>
          <w:szCs w:val="28"/>
        </w:rPr>
        <w:tab/>
        <w:t>процесс превращения</w:t>
      </w:r>
      <w:r w:rsidR="00A11E58" w:rsidRPr="00435D82">
        <w:rPr>
          <w:sz w:val="28"/>
          <w:szCs w:val="28"/>
        </w:rPr>
        <w:tab/>
        <w:t xml:space="preserve">полезная </w:t>
      </w:r>
    </w:p>
    <w:p w:rsidR="00A11E58" w:rsidRPr="00435D82" w:rsidRDefault="0052141B" w:rsidP="00435D82">
      <w:pPr>
        <w:tabs>
          <w:tab w:val="left" w:pos="7719"/>
        </w:tabs>
        <w:spacing w:line="360" w:lineRule="auto"/>
        <w:ind w:firstLine="709"/>
        <w:jc w:val="both"/>
        <w:rPr>
          <w:sz w:val="28"/>
          <w:szCs w:val="28"/>
        </w:rPr>
      </w:pPr>
      <w:r>
        <w:rPr>
          <w:noProof/>
        </w:rPr>
        <w:pict>
          <v:line id="_x0000_s1036" style="position:absolute;left:0;text-align:left;z-index:251660288" from="234pt,4.45pt" to="234pt,40.45pt"/>
        </w:pict>
      </w:r>
      <w:r>
        <w:rPr>
          <w:noProof/>
        </w:rPr>
        <w:pict>
          <v:line id="_x0000_s1037" style="position:absolute;left:0;text-align:left;z-index:251657216" from="63pt,4.45pt" to="63pt,40.45pt"/>
        </w:pict>
      </w:r>
      <w:r w:rsidR="00A11E58" w:rsidRPr="00435D82">
        <w:rPr>
          <w:sz w:val="28"/>
          <w:szCs w:val="28"/>
        </w:rPr>
        <w:tab/>
        <w:t>продукция</w:t>
      </w:r>
    </w:p>
    <w:p w:rsidR="00A11E58" w:rsidRPr="00435D82" w:rsidRDefault="0052141B" w:rsidP="00435D82">
      <w:pPr>
        <w:tabs>
          <w:tab w:val="left" w:pos="7719"/>
        </w:tabs>
        <w:spacing w:line="360" w:lineRule="auto"/>
        <w:ind w:firstLine="709"/>
        <w:jc w:val="both"/>
        <w:rPr>
          <w:sz w:val="28"/>
          <w:szCs w:val="28"/>
        </w:rPr>
      </w:pPr>
      <w:r>
        <w:rPr>
          <w:noProof/>
        </w:rPr>
        <w:pict>
          <v:line id="_x0000_s1038" style="position:absolute;left:0;text-align:left;z-index:251663360" from="405pt,6.35pt" to="405pt,24.35pt"/>
        </w:pict>
      </w:r>
    </w:p>
    <w:p w:rsidR="002F5E45" w:rsidRPr="00435D82" w:rsidRDefault="00A11E58" w:rsidP="00435D82">
      <w:pPr>
        <w:tabs>
          <w:tab w:val="left" w:pos="-1440"/>
          <w:tab w:val="left" w:pos="7560"/>
        </w:tabs>
        <w:spacing w:line="360" w:lineRule="auto"/>
        <w:ind w:firstLine="709"/>
        <w:jc w:val="both"/>
        <w:rPr>
          <w:sz w:val="28"/>
          <w:szCs w:val="28"/>
        </w:rPr>
      </w:pPr>
      <w:r w:rsidRPr="00435D82">
        <w:rPr>
          <w:sz w:val="28"/>
          <w:szCs w:val="28"/>
        </w:rPr>
        <w:tab/>
      </w:r>
    </w:p>
    <w:p w:rsidR="006032D3" w:rsidRPr="00435D82" w:rsidRDefault="0052141B" w:rsidP="00435D82">
      <w:pPr>
        <w:tabs>
          <w:tab w:val="left" w:pos="3834"/>
          <w:tab w:val="left" w:pos="7740"/>
        </w:tabs>
        <w:spacing w:line="360" w:lineRule="auto"/>
        <w:ind w:firstLine="709"/>
        <w:jc w:val="both"/>
        <w:rPr>
          <w:sz w:val="28"/>
          <w:szCs w:val="28"/>
        </w:rPr>
      </w:pPr>
      <w:r>
        <w:rPr>
          <w:noProof/>
        </w:rPr>
        <w:pict>
          <v:line id="_x0000_s1039" style="position:absolute;left:0;text-align:left;z-index:251653120" from="351pt,10.15pt" to="369pt,10.15pt">
            <v:stroke endarrow="block"/>
          </v:line>
        </w:pict>
      </w:r>
      <w:r>
        <w:rPr>
          <w:noProof/>
        </w:rPr>
        <w:pict>
          <v:line id="_x0000_s1040" style="position:absolute;left:0;text-align:left;z-index:251652096" from="153pt,10.15pt" to="180pt,10.15pt">
            <v:stroke endarrow="block"/>
          </v:line>
        </w:pict>
      </w:r>
      <w:r w:rsidR="00A11E58" w:rsidRPr="00435D82">
        <w:rPr>
          <w:sz w:val="28"/>
          <w:szCs w:val="28"/>
        </w:rPr>
        <w:t>сырье и материалы</w:t>
      </w:r>
      <w:r w:rsidR="00A11E58" w:rsidRPr="00435D82">
        <w:rPr>
          <w:sz w:val="28"/>
          <w:szCs w:val="28"/>
        </w:rPr>
        <w:tab/>
        <w:t xml:space="preserve">машины и оборудование </w:t>
      </w:r>
      <w:r w:rsidR="00A11E58" w:rsidRPr="00435D82">
        <w:rPr>
          <w:sz w:val="28"/>
          <w:szCs w:val="28"/>
        </w:rPr>
        <w:tab/>
        <w:t xml:space="preserve">готовые </w:t>
      </w:r>
    </w:p>
    <w:p w:rsidR="00A11E58" w:rsidRPr="00435D82" w:rsidRDefault="0052141B" w:rsidP="00435D82">
      <w:pPr>
        <w:tabs>
          <w:tab w:val="left" w:pos="7740"/>
        </w:tabs>
        <w:spacing w:line="360" w:lineRule="auto"/>
        <w:ind w:firstLine="709"/>
        <w:jc w:val="both"/>
        <w:rPr>
          <w:sz w:val="28"/>
          <w:szCs w:val="28"/>
        </w:rPr>
      </w:pPr>
      <w:r>
        <w:rPr>
          <w:noProof/>
        </w:rPr>
        <w:pict>
          <v:line id="_x0000_s1041" style="position:absolute;left:0;text-align:left;z-index:251661312" from="234pt,3.05pt" to="234pt,30.05pt"/>
        </w:pict>
      </w:r>
      <w:r>
        <w:rPr>
          <w:noProof/>
        </w:rPr>
        <w:pict>
          <v:line id="_x0000_s1042" style="position:absolute;left:0;text-align:left;z-index:251658240" from="63pt,3.05pt" to="63pt,30.05pt"/>
        </w:pict>
      </w:r>
      <w:r w:rsidR="00A11E58" w:rsidRPr="00435D82">
        <w:rPr>
          <w:sz w:val="28"/>
          <w:szCs w:val="28"/>
        </w:rPr>
        <w:tab/>
        <w:t>продукты</w:t>
      </w:r>
    </w:p>
    <w:p w:rsidR="00A11E58" w:rsidRPr="00435D82" w:rsidRDefault="0052141B" w:rsidP="00435D82">
      <w:pPr>
        <w:tabs>
          <w:tab w:val="left" w:pos="7740"/>
        </w:tabs>
        <w:spacing w:line="360" w:lineRule="auto"/>
        <w:ind w:firstLine="709"/>
        <w:jc w:val="both"/>
        <w:rPr>
          <w:sz w:val="28"/>
          <w:szCs w:val="28"/>
        </w:rPr>
      </w:pPr>
      <w:r>
        <w:rPr>
          <w:noProof/>
        </w:rPr>
        <w:pict>
          <v:line id="_x0000_s1043" style="position:absolute;left:0;text-align:left;z-index:251664384" from="405pt,4.95pt" to="405pt,13.95pt"/>
        </w:pict>
      </w:r>
    </w:p>
    <w:p w:rsidR="00A11E58" w:rsidRPr="00435D82" w:rsidRDefault="0052141B" w:rsidP="00435D82">
      <w:pPr>
        <w:tabs>
          <w:tab w:val="left" w:pos="4019"/>
          <w:tab w:val="left" w:pos="7740"/>
        </w:tabs>
        <w:spacing w:line="360" w:lineRule="auto"/>
        <w:ind w:firstLine="709"/>
        <w:jc w:val="both"/>
        <w:rPr>
          <w:sz w:val="28"/>
          <w:szCs w:val="28"/>
        </w:rPr>
      </w:pPr>
      <w:r>
        <w:rPr>
          <w:noProof/>
        </w:rPr>
        <w:pict>
          <v:line id="_x0000_s1044" style="position:absolute;left:0;text-align:left;z-index:251655168" from="351pt,6.85pt" to="369pt,6.85pt">
            <v:stroke endarrow="block"/>
          </v:line>
        </w:pict>
      </w:r>
      <w:r>
        <w:rPr>
          <w:noProof/>
        </w:rPr>
        <w:pict>
          <v:line id="_x0000_s1045" style="position:absolute;left:0;text-align:left;z-index:251654144" from="171pt,6.85pt" to="189pt,6.85pt">
            <v:stroke endarrow="block"/>
          </v:line>
        </w:pict>
      </w:r>
      <w:r w:rsidR="00A11E58" w:rsidRPr="00435D82">
        <w:rPr>
          <w:sz w:val="28"/>
          <w:szCs w:val="28"/>
        </w:rPr>
        <w:t>переменные издержки</w:t>
      </w:r>
      <w:r w:rsidR="00A11E58" w:rsidRPr="00435D82">
        <w:rPr>
          <w:sz w:val="28"/>
          <w:szCs w:val="28"/>
        </w:rPr>
        <w:tab/>
        <w:t>постоянные издержки</w:t>
      </w:r>
      <w:r w:rsidR="00A11E58" w:rsidRPr="00435D82">
        <w:rPr>
          <w:sz w:val="28"/>
          <w:szCs w:val="28"/>
        </w:rPr>
        <w:tab/>
        <w:t>доходы</w:t>
      </w:r>
    </w:p>
    <w:p w:rsidR="00D60F3E" w:rsidRPr="00435D82" w:rsidRDefault="00D60F3E" w:rsidP="00435D82">
      <w:pPr>
        <w:spacing w:line="360" w:lineRule="auto"/>
        <w:ind w:firstLine="709"/>
        <w:jc w:val="both"/>
        <w:rPr>
          <w:sz w:val="28"/>
          <w:szCs w:val="28"/>
        </w:rPr>
      </w:pPr>
    </w:p>
    <w:p w:rsidR="008A45EC" w:rsidRPr="00435D82" w:rsidRDefault="00F24C04" w:rsidP="00435D82">
      <w:pPr>
        <w:spacing w:line="360" w:lineRule="auto"/>
        <w:ind w:firstLine="709"/>
        <w:jc w:val="both"/>
        <w:rPr>
          <w:sz w:val="28"/>
          <w:szCs w:val="28"/>
        </w:rPr>
      </w:pPr>
      <w:r w:rsidRPr="00435D82">
        <w:rPr>
          <w:sz w:val="28"/>
          <w:szCs w:val="28"/>
        </w:rPr>
        <w:t>Рис.1.</w:t>
      </w:r>
      <w:r w:rsidR="00B221BB" w:rsidRPr="00435D82">
        <w:rPr>
          <w:sz w:val="28"/>
          <w:szCs w:val="28"/>
        </w:rPr>
        <w:t>Классификация затрат по созданию и хранению запасов</w:t>
      </w:r>
    </w:p>
    <w:p w:rsidR="009E5E03" w:rsidRPr="00435D82" w:rsidRDefault="009E5E03" w:rsidP="00435D82">
      <w:pPr>
        <w:spacing w:line="360" w:lineRule="auto"/>
        <w:ind w:firstLine="709"/>
        <w:jc w:val="both"/>
        <w:rPr>
          <w:sz w:val="28"/>
          <w:szCs w:val="28"/>
        </w:rPr>
      </w:pPr>
    </w:p>
    <w:p w:rsidR="00523246" w:rsidRPr="00435D82" w:rsidRDefault="00FC76A9" w:rsidP="00435D82">
      <w:pPr>
        <w:spacing w:line="360" w:lineRule="auto"/>
        <w:ind w:firstLine="709"/>
        <w:jc w:val="center"/>
        <w:rPr>
          <w:b/>
          <w:sz w:val="28"/>
          <w:szCs w:val="28"/>
        </w:rPr>
      </w:pPr>
      <w:r w:rsidRPr="00435D82">
        <w:rPr>
          <w:b/>
          <w:sz w:val="28"/>
          <w:szCs w:val="28"/>
        </w:rPr>
        <w:t xml:space="preserve">1.4. </w:t>
      </w:r>
      <w:r w:rsidR="00E71349" w:rsidRPr="00435D82">
        <w:rPr>
          <w:b/>
          <w:sz w:val="28"/>
          <w:szCs w:val="28"/>
        </w:rPr>
        <w:t xml:space="preserve">Оценка </w:t>
      </w:r>
      <w:r w:rsidR="0097674F" w:rsidRPr="00435D82">
        <w:rPr>
          <w:b/>
          <w:sz w:val="28"/>
          <w:szCs w:val="28"/>
        </w:rPr>
        <w:t xml:space="preserve">и учет </w:t>
      </w:r>
      <w:r w:rsidR="00E71349" w:rsidRPr="00435D82">
        <w:rPr>
          <w:b/>
          <w:sz w:val="28"/>
          <w:szCs w:val="28"/>
        </w:rPr>
        <w:t>матер</w:t>
      </w:r>
      <w:r w:rsidR="00E16E9A" w:rsidRPr="00435D82">
        <w:rPr>
          <w:b/>
          <w:sz w:val="28"/>
          <w:szCs w:val="28"/>
        </w:rPr>
        <w:t>иальных</w:t>
      </w:r>
      <w:r w:rsidR="00E71349" w:rsidRPr="00435D82">
        <w:rPr>
          <w:b/>
          <w:sz w:val="28"/>
          <w:szCs w:val="28"/>
        </w:rPr>
        <w:t xml:space="preserve"> запасов</w:t>
      </w:r>
    </w:p>
    <w:p w:rsidR="00E71349" w:rsidRPr="00435D82" w:rsidRDefault="00E71349" w:rsidP="00435D82">
      <w:pPr>
        <w:spacing w:line="360" w:lineRule="auto"/>
        <w:ind w:firstLine="709"/>
        <w:jc w:val="both"/>
        <w:rPr>
          <w:b/>
          <w:sz w:val="28"/>
          <w:szCs w:val="28"/>
        </w:rPr>
      </w:pPr>
    </w:p>
    <w:p w:rsidR="00E71349" w:rsidRPr="00435D82" w:rsidRDefault="00E71349" w:rsidP="00435D82">
      <w:pPr>
        <w:spacing w:line="360" w:lineRule="auto"/>
        <w:ind w:firstLine="709"/>
        <w:jc w:val="both"/>
        <w:rPr>
          <w:sz w:val="28"/>
          <w:szCs w:val="28"/>
        </w:rPr>
      </w:pPr>
      <w:r w:rsidRPr="00435D82">
        <w:rPr>
          <w:sz w:val="28"/>
          <w:szCs w:val="28"/>
          <w:u w:val="single"/>
        </w:rPr>
        <w:t>Объекты оценки материально-производственных запасов (МПЗ).</w:t>
      </w:r>
      <w:r w:rsidRPr="00435D82">
        <w:rPr>
          <w:sz w:val="28"/>
          <w:szCs w:val="28"/>
        </w:rPr>
        <w:t xml:space="preserve"> Как объекты оценки запасы подразделяются на сырье и материалы, готовую продукцию, товары, а также средства труда в форме малоценных и быстроизнашивающихся предметов и оборудования.</w:t>
      </w:r>
    </w:p>
    <w:p w:rsidR="00E71349" w:rsidRPr="00435D82" w:rsidRDefault="00E71349" w:rsidP="00435D82">
      <w:pPr>
        <w:spacing w:line="360" w:lineRule="auto"/>
        <w:ind w:firstLine="709"/>
        <w:jc w:val="both"/>
        <w:rPr>
          <w:sz w:val="28"/>
          <w:szCs w:val="28"/>
        </w:rPr>
      </w:pPr>
      <w:r w:rsidRPr="00435D82">
        <w:rPr>
          <w:i/>
          <w:sz w:val="28"/>
          <w:szCs w:val="28"/>
        </w:rPr>
        <w:t>Материалы</w:t>
      </w:r>
      <w:r w:rsidRPr="00435D82">
        <w:rPr>
          <w:sz w:val="28"/>
          <w:szCs w:val="28"/>
        </w:rPr>
        <w:t xml:space="preserve"> предназначены для обработки, переработки, использования в производстве либо для других хозяйственных нужд.</w:t>
      </w:r>
    </w:p>
    <w:p w:rsidR="00E71349" w:rsidRPr="00435D82" w:rsidRDefault="00E71349" w:rsidP="00435D82">
      <w:pPr>
        <w:spacing w:line="360" w:lineRule="auto"/>
        <w:ind w:firstLine="709"/>
        <w:jc w:val="both"/>
        <w:rPr>
          <w:sz w:val="28"/>
          <w:szCs w:val="28"/>
        </w:rPr>
      </w:pPr>
      <w:r w:rsidRPr="00435D82">
        <w:rPr>
          <w:sz w:val="28"/>
          <w:szCs w:val="28"/>
        </w:rPr>
        <w:t xml:space="preserve">К </w:t>
      </w:r>
      <w:r w:rsidRPr="00435D82">
        <w:rPr>
          <w:i/>
          <w:sz w:val="28"/>
          <w:szCs w:val="28"/>
        </w:rPr>
        <w:t>готовой продукции</w:t>
      </w:r>
      <w:r w:rsidRPr="00435D82">
        <w:rPr>
          <w:sz w:val="28"/>
          <w:szCs w:val="28"/>
        </w:rPr>
        <w:t xml:space="preserve"> относят изделия, прошедшие полный цикл производства, технические и качественные характеристики которых соответствуют условиям договора поставки или требованиям, предъявляемым к продукции и товарам народного потребления.</w:t>
      </w:r>
    </w:p>
    <w:p w:rsidR="00E71349" w:rsidRPr="00435D82" w:rsidRDefault="00E71349" w:rsidP="00435D82">
      <w:pPr>
        <w:spacing w:line="360" w:lineRule="auto"/>
        <w:ind w:firstLine="709"/>
        <w:jc w:val="both"/>
        <w:rPr>
          <w:sz w:val="28"/>
          <w:szCs w:val="28"/>
        </w:rPr>
      </w:pPr>
      <w:r w:rsidRPr="00435D82">
        <w:rPr>
          <w:i/>
          <w:sz w:val="28"/>
          <w:szCs w:val="28"/>
        </w:rPr>
        <w:t>Товарами</w:t>
      </w:r>
      <w:r w:rsidRPr="00435D82">
        <w:rPr>
          <w:sz w:val="28"/>
          <w:szCs w:val="28"/>
        </w:rPr>
        <w:t xml:space="preserve"> являются материальные ценности, предназначенные для продажи.</w:t>
      </w:r>
    </w:p>
    <w:p w:rsidR="00E71349" w:rsidRPr="00435D82" w:rsidRDefault="00E71349" w:rsidP="00435D82">
      <w:pPr>
        <w:spacing w:line="360" w:lineRule="auto"/>
        <w:ind w:firstLine="709"/>
        <w:jc w:val="both"/>
        <w:rPr>
          <w:sz w:val="28"/>
          <w:szCs w:val="28"/>
        </w:rPr>
      </w:pPr>
      <w:r w:rsidRPr="00435D82">
        <w:rPr>
          <w:sz w:val="28"/>
          <w:szCs w:val="28"/>
        </w:rPr>
        <w:t xml:space="preserve">К </w:t>
      </w:r>
      <w:r w:rsidRPr="00435D82">
        <w:rPr>
          <w:i/>
          <w:sz w:val="28"/>
          <w:szCs w:val="28"/>
        </w:rPr>
        <w:t>малоценным и быстроизнашивающимся предметам</w:t>
      </w:r>
      <w:r w:rsidRPr="00435D82">
        <w:rPr>
          <w:sz w:val="28"/>
          <w:szCs w:val="28"/>
        </w:rPr>
        <w:t xml:space="preserve"> относят предметы, служащие менее года или стоимостью менее ста минимальных размеров оплаты труда, независимо от сроков службы</w:t>
      </w:r>
      <w:r w:rsidR="00E60146" w:rsidRPr="00435D82">
        <w:rPr>
          <w:sz w:val="28"/>
          <w:szCs w:val="28"/>
        </w:rPr>
        <w:t>.</w:t>
      </w:r>
    </w:p>
    <w:p w:rsidR="00E60146" w:rsidRPr="00435D82" w:rsidRDefault="00E60146" w:rsidP="00435D82">
      <w:pPr>
        <w:spacing w:line="360" w:lineRule="auto"/>
        <w:ind w:firstLine="709"/>
        <w:jc w:val="both"/>
        <w:rPr>
          <w:sz w:val="28"/>
          <w:szCs w:val="28"/>
        </w:rPr>
      </w:pPr>
      <w:r w:rsidRPr="00435D82">
        <w:rPr>
          <w:i/>
          <w:sz w:val="28"/>
          <w:szCs w:val="28"/>
        </w:rPr>
        <w:t>Оборудование, требующее монтажа</w:t>
      </w:r>
      <w:r w:rsidRPr="00435D82">
        <w:rPr>
          <w:sz w:val="28"/>
          <w:szCs w:val="28"/>
        </w:rPr>
        <w:t>, приобретается как материальные запасы и числится в их составе до начала сборки или установки его на постоянное место эксплуатации.</w:t>
      </w:r>
    </w:p>
    <w:p w:rsidR="00E60146" w:rsidRPr="00435D82" w:rsidRDefault="00E60146" w:rsidP="00435D82">
      <w:pPr>
        <w:spacing w:line="360" w:lineRule="auto"/>
        <w:ind w:firstLine="709"/>
        <w:jc w:val="both"/>
        <w:rPr>
          <w:sz w:val="28"/>
          <w:szCs w:val="28"/>
        </w:rPr>
      </w:pPr>
      <w:r w:rsidRPr="00435D82">
        <w:rPr>
          <w:sz w:val="28"/>
          <w:szCs w:val="28"/>
          <w:u w:val="single"/>
        </w:rPr>
        <w:t>Факторы, влияющие на оценку запасов.</w:t>
      </w:r>
      <w:r w:rsidRPr="00435D82">
        <w:rPr>
          <w:sz w:val="28"/>
          <w:szCs w:val="28"/>
        </w:rPr>
        <w:t xml:space="preserve"> </w:t>
      </w:r>
    </w:p>
    <w:p w:rsidR="00E60146" w:rsidRPr="00435D82" w:rsidRDefault="00E60146" w:rsidP="00435D82">
      <w:pPr>
        <w:spacing w:line="360" w:lineRule="auto"/>
        <w:ind w:firstLine="709"/>
        <w:jc w:val="both"/>
        <w:rPr>
          <w:sz w:val="28"/>
          <w:szCs w:val="28"/>
        </w:rPr>
      </w:pPr>
      <w:r w:rsidRPr="00435D82">
        <w:rPr>
          <w:sz w:val="28"/>
          <w:szCs w:val="28"/>
        </w:rPr>
        <w:t>1. По характеру владения они делятся на материальные запасы (ценности), принадлежащие предприятию по праву собственности (а также по праву хозяйственного ведения или оперативного управления), и на запасы, не принадлежащие ему по такому праву.</w:t>
      </w:r>
    </w:p>
    <w:p w:rsidR="008C3EE2" w:rsidRPr="00435D82" w:rsidRDefault="008C3EE2" w:rsidP="00435D82">
      <w:pPr>
        <w:spacing w:line="360" w:lineRule="auto"/>
        <w:ind w:firstLine="709"/>
        <w:jc w:val="both"/>
        <w:rPr>
          <w:sz w:val="28"/>
          <w:szCs w:val="28"/>
        </w:rPr>
      </w:pPr>
      <w:r w:rsidRPr="00435D82">
        <w:rPr>
          <w:sz w:val="28"/>
          <w:szCs w:val="28"/>
        </w:rPr>
        <w:t xml:space="preserve">К </w:t>
      </w:r>
      <w:r w:rsidRPr="00435D82">
        <w:rPr>
          <w:i/>
          <w:sz w:val="28"/>
          <w:szCs w:val="28"/>
        </w:rPr>
        <w:t>материальным запасам, принадлежащим предприятию</w:t>
      </w:r>
      <w:r w:rsidRPr="00435D82">
        <w:rPr>
          <w:sz w:val="28"/>
          <w:szCs w:val="28"/>
        </w:rPr>
        <w:t xml:space="preserve">, относятся изготовленные, купленные, либо полученные в иной форме ценности, которые находятся на складе и </w:t>
      </w:r>
      <w:r w:rsidR="00074C75" w:rsidRPr="00435D82">
        <w:rPr>
          <w:sz w:val="28"/>
          <w:szCs w:val="28"/>
        </w:rPr>
        <w:t>в производстве. К ним относятся:</w:t>
      </w:r>
    </w:p>
    <w:p w:rsidR="008C3EE2" w:rsidRPr="00435D82" w:rsidRDefault="008C3EE2" w:rsidP="00435D82">
      <w:pPr>
        <w:numPr>
          <w:ilvl w:val="0"/>
          <w:numId w:val="12"/>
        </w:numPr>
        <w:tabs>
          <w:tab w:val="clear" w:pos="1440"/>
          <w:tab w:val="num" w:pos="-1620"/>
        </w:tabs>
        <w:spacing w:line="360" w:lineRule="auto"/>
        <w:ind w:left="0" w:firstLine="709"/>
        <w:jc w:val="both"/>
        <w:rPr>
          <w:sz w:val="28"/>
          <w:szCs w:val="28"/>
        </w:rPr>
      </w:pPr>
      <w:r w:rsidRPr="00435D82">
        <w:rPr>
          <w:sz w:val="28"/>
          <w:szCs w:val="28"/>
        </w:rPr>
        <w:t>ценности, полученные либо находящиеся в пути, если к предприятию в соответствии с договором о поставке перешло право собственности на них;</w:t>
      </w:r>
    </w:p>
    <w:p w:rsidR="008C3EE2" w:rsidRPr="00435D82" w:rsidRDefault="008C3EE2" w:rsidP="00435D82">
      <w:pPr>
        <w:numPr>
          <w:ilvl w:val="0"/>
          <w:numId w:val="12"/>
        </w:numPr>
        <w:tabs>
          <w:tab w:val="clear" w:pos="1440"/>
          <w:tab w:val="num" w:pos="-1620"/>
        </w:tabs>
        <w:spacing w:line="360" w:lineRule="auto"/>
        <w:ind w:left="0" w:firstLine="709"/>
        <w:jc w:val="both"/>
        <w:rPr>
          <w:sz w:val="28"/>
          <w:szCs w:val="28"/>
        </w:rPr>
      </w:pPr>
      <w:r w:rsidRPr="00435D82">
        <w:rPr>
          <w:sz w:val="28"/>
          <w:szCs w:val="28"/>
        </w:rPr>
        <w:t>ценности, принадлежащие предприятию, отданные на сторону в переработку, а также на реализацию, в том числе на условиях комиссии, до перехода права собственности на них покупателю;</w:t>
      </w:r>
    </w:p>
    <w:p w:rsidR="008C3EE2" w:rsidRPr="00435D82" w:rsidRDefault="008C3EE2" w:rsidP="00435D82">
      <w:pPr>
        <w:numPr>
          <w:ilvl w:val="0"/>
          <w:numId w:val="12"/>
        </w:numPr>
        <w:tabs>
          <w:tab w:val="clear" w:pos="1440"/>
          <w:tab w:val="num" w:pos="-1620"/>
        </w:tabs>
        <w:spacing w:line="360" w:lineRule="auto"/>
        <w:ind w:left="0" w:firstLine="709"/>
        <w:jc w:val="both"/>
        <w:rPr>
          <w:sz w:val="28"/>
          <w:szCs w:val="28"/>
        </w:rPr>
      </w:pPr>
      <w:r w:rsidRPr="00435D82">
        <w:rPr>
          <w:sz w:val="28"/>
          <w:szCs w:val="28"/>
        </w:rPr>
        <w:t>принадлежащие предприятию ценности, учитываемые в залоге как находящиеся на складе предприятия, так и переданные на хранение залогополучателю.</w:t>
      </w:r>
    </w:p>
    <w:p w:rsidR="008C3EE2" w:rsidRPr="00435D82" w:rsidRDefault="008C3EE2" w:rsidP="00435D82">
      <w:pPr>
        <w:spacing w:line="360" w:lineRule="auto"/>
        <w:ind w:firstLine="709"/>
        <w:jc w:val="both"/>
        <w:rPr>
          <w:sz w:val="28"/>
          <w:szCs w:val="28"/>
        </w:rPr>
      </w:pPr>
      <w:r w:rsidRPr="00435D82">
        <w:rPr>
          <w:i/>
          <w:sz w:val="28"/>
          <w:szCs w:val="28"/>
        </w:rPr>
        <w:t>Материальные запасы, не принадлежащие предприятию</w:t>
      </w:r>
      <w:r w:rsidRPr="00435D82">
        <w:rPr>
          <w:sz w:val="28"/>
          <w:szCs w:val="28"/>
        </w:rPr>
        <w:t xml:space="preserve"> по праву собственности, но по условиям договора находящиеся у него, учитываются отдельно по видам – за балансом. К ним относятся:</w:t>
      </w:r>
    </w:p>
    <w:p w:rsidR="008C3EE2" w:rsidRPr="00435D82" w:rsidRDefault="008C3EE2" w:rsidP="00435D82">
      <w:pPr>
        <w:numPr>
          <w:ilvl w:val="0"/>
          <w:numId w:val="13"/>
        </w:numPr>
        <w:tabs>
          <w:tab w:val="clear" w:pos="1440"/>
        </w:tabs>
        <w:spacing w:line="360" w:lineRule="auto"/>
        <w:ind w:left="0" w:firstLine="709"/>
        <w:jc w:val="both"/>
        <w:rPr>
          <w:sz w:val="28"/>
          <w:szCs w:val="28"/>
        </w:rPr>
      </w:pPr>
      <w:r w:rsidRPr="00435D82">
        <w:rPr>
          <w:sz w:val="28"/>
          <w:szCs w:val="28"/>
        </w:rPr>
        <w:t>ценности, принятые на ответственное хранение, в случае отказа от оплаты счетов поставщиков;</w:t>
      </w:r>
    </w:p>
    <w:p w:rsidR="008C3EE2" w:rsidRPr="00435D82" w:rsidRDefault="008C3EE2" w:rsidP="00435D82">
      <w:pPr>
        <w:numPr>
          <w:ilvl w:val="0"/>
          <w:numId w:val="13"/>
        </w:numPr>
        <w:tabs>
          <w:tab w:val="clear" w:pos="1440"/>
        </w:tabs>
        <w:spacing w:line="360" w:lineRule="auto"/>
        <w:ind w:left="0" w:firstLine="709"/>
        <w:jc w:val="both"/>
        <w:rPr>
          <w:sz w:val="28"/>
          <w:szCs w:val="28"/>
        </w:rPr>
      </w:pPr>
      <w:r w:rsidRPr="00435D82">
        <w:rPr>
          <w:sz w:val="28"/>
          <w:szCs w:val="28"/>
        </w:rPr>
        <w:t>ценности, принятые в переработку без оплаты их стоимости;</w:t>
      </w:r>
    </w:p>
    <w:p w:rsidR="008C3EE2" w:rsidRPr="00435D82" w:rsidRDefault="008C3EE2" w:rsidP="00435D82">
      <w:pPr>
        <w:numPr>
          <w:ilvl w:val="0"/>
          <w:numId w:val="13"/>
        </w:numPr>
        <w:tabs>
          <w:tab w:val="clear" w:pos="1440"/>
        </w:tabs>
        <w:spacing w:line="360" w:lineRule="auto"/>
        <w:ind w:left="0" w:firstLine="709"/>
        <w:jc w:val="both"/>
        <w:rPr>
          <w:sz w:val="28"/>
          <w:szCs w:val="28"/>
        </w:rPr>
      </w:pPr>
      <w:r w:rsidRPr="00435D82">
        <w:rPr>
          <w:sz w:val="28"/>
          <w:szCs w:val="28"/>
        </w:rPr>
        <w:t>ценности, принятые от поставщиков для реализации на условиях комиссии (консигнации).</w:t>
      </w:r>
    </w:p>
    <w:p w:rsidR="008C3EE2" w:rsidRPr="00435D82" w:rsidRDefault="008C3EE2" w:rsidP="00435D82">
      <w:pPr>
        <w:spacing w:line="360" w:lineRule="auto"/>
        <w:ind w:firstLine="709"/>
        <w:jc w:val="both"/>
        <w:rPr>
          <w:sz w:val="28"/>
          <w:szCs w:val="28"/>
        </w:rPr>
      </w:pPr>
      <w:r w:rsidRPr="00435D82">
        <w:rPr>
          <w:sz w:val="28"/>
          <w:szCs w:val="28"/>
        </w:rPr>
        <w:t>2. В зависимости от использования ТМЦ делятся на виды:</w:t>
      </w:r>
    </w:p>
    <w:p w:rsidR="008C3EE2" w:rsidRPr="00435D82" w:rsidRDefault="008C3EE2" w:rsidP="00435D82">
      <w:pPr>
        <w:numPr>
          <w:ilvl w:val="0"/>
          <w:numId w:val="14"/>
        </w:numPr>
        <w:tabs>
          <w:tab w:val="clear" w:pos="1440"/>
        </w:tabs>
        <w:spacing w:line="360" w:lineRule="auto"/>
        <w:ind w:left="0" w:firstLine="709"/>
        <w:jc w:val="both"/>
        <w:rPr>
          <w:sz w:val="28"/>
          <w:szCs w:val="28"/>
        </w:rPr>
      </w:pPr>
      <w:r w:rsidRPr="00435D82">
        <w:rPr>
          <w:sz w:val="28"/>
          <w:szCs w:val="28"/>
        </w:rPr>
        <w:t>ценности, используемые в производстве – сырье и материалы;</w:t>
      </w:r>
    </w:p>
    <w:p w:rsidR="008C3EE2" w:rsidRPr="00435D82" w:rsidRDefault="008C3EE2" w:rsidP="00435D82">
      <w:pPr>
        <w:numPr>
          <w:ilvl w:val="0"/>
          <w:numId w:val="14"/>
        </w:numPr>
        <w:tabs>
          <w:tab w:val="clear" w:pos="1440"/>
        </w:tabs>
        <w:spacing w:line="360" w:lineRule="auto"/>
        <w:ind w:left="0" w:firstLine="709"/>
        <w:jc w:val="both"/>
        <w:rPr>
          <w:sz w:val="28"/>
          <w:szCs w:val="28"/>
        </w:rPr>
      </w:pPr>
      <w:r w:rsidRPr="00435D82">
        <w:rPr>
          <w:sz w:val="28"/>
          <w:szCs w:val="28"/>
        </w:rPr>
        <w:t>ценности, предназначенные для продажи – готовая продукция и товары;</w:t>
      </w:r>
    </w:p>
    <w:p w:rsidR="008C3EE2" w:rsidRPr="00435D82" w:rsidRDefault="008C3EE2" w:rsidP="00435D82">
      <w:pPr>
        <w:numPr>
          <w:ilvl w:val="0"/>
          <w:numId w:val="14"/>
        </w:numPr>
        <w:tabs>
          <w:tab w:val="clear" w:pos="1440"/>
        </w:tabs>
        <w:spacing w:line="360" w:lineRule="auto"/>
        <w:ind w:left="0" w:firstLine="709"/>
        <w:jc w:val="both"/>
        <w:rPr>
          <w:sz w:val="28"/>
          <w:szCs w:val="28"/>
        </w:rPr>
      </w:pPr>
      <w:r w:rsidRPr="00435D82">
        <w:rPr>
          <w:sz w:val="28"/>
          <w:szCs w:val="28"/>
        </w:rPr>
        <w:t>ценности, используемые как средства труда – в виде малоценных и быстроизнашивающихся предметов;</w:t>
      </w:r>
    </w:p>
    <w:p w:rsidR="008C3EE2" w:rsidRPr="00435D82" w:rsidRDefault="008C3EE2" w:rsidP="00435D82">
      <w:pPr>
        <w:numPr>
          <w:ilvl w:val="0"/>
          <w:numId w:val="14"/>
        </w:numPr>
        <w:tabs>
          <w:tab w:val="clear" w:pos="1440"/>
        </w:tabs>
        <w:spacing w:line="360" w:lineRule="auto"/>
        <w:ind w:left="0" w:firstLine="709"/>
        <w:jc w:val="both"/>
        <w:rPr>
          <w:sz w:val="28"/>
          <w:szCs w:val="28"/>
        </w:rPr>
      </w:pPr>
      <w:r w:rsidRPr="00435D82">
        <w:rPr>
          <w:sz w:val="28"/>
          <w:szCs w:val="28"/>
        </w:rPr>
        <w:t>ценности для монтажа, которые после его осуществления будут функционировать в составе основных средств.</w:t>
      </w:r>
    </w:p>
    <w:p w:rsidR="008C3EE2" w:rsidRPr="00435D82" w:rsidRDefault="008C3EE2" w:rsidP="00435D82">
      <w:pPr>
        <w:spacing w:line="360" w:lineRule="auto"/>
        <w:ind w:firstLine="709"/>
        <w:jc w:val="both"/>
        <w:rPr>
          <w:sz w:val="28"/>
          <w:szCs w:val="28"/>
        </w:rPr>
      </w:pPr>
      <w:r w:rsidRPr="00435D82">
        <w:rPr>
          <w:sz w:val="28"/>
          <w:szCs w:val="28"/>
        </w:rPr>
        <w:t>3. Форма первичного учета МПЗ</w:t>
      </w:r>
      <w:r w:rsidR="003A0C40" w:rsidRPr="00435D82">
        <w:rPr>
          <w:sz w:val="28"/>
          <w:szCs w:val="28"/>
        </w:rPr>
        <w:t xml:space="preserve"> зависит от отраслевой специфики, количества запасов и их ценности, характера использования в производстве и обращении. Учет МПЗ может вестись с применением системы непрерывного или периодического первичного учета.</w:t>
      </w:r>
    </w:p>
    <w:p w:rsidR="003A0C40" w:rsidRPr="00435D82" w:rsidRDefault="003A0C40" w:rsidP="00435D82">
      <w:pPr>
        <w:spacing w:line="360" w:lineRule="auto"/>
        <w:ind w:firstLine="709"/>
        <w:jc w:val="both"/>
        <w:rPr>
          <w:sz w:val="28"/>
          <w:szCs w:val="28"/>
        </w:rPr>
      </w:pPr>
      <w:r w:rsidRPr="00435D82">
        <w:rPr>
          <w:i/>
          <w:sz w:val="28"/>
          <w:szCs w:val="28"/>
        </w:rPr>
        <w:t>Система непрерывного учета</w:t>
      </w:r>
      <w:r w:rsidRPr="00435D82">
        <w:rPr>
          <w:sz w:val="28"/>
          <w:szCs w:val="28"/>
        </w:rPr>
        <w:t xml:space="preserve"> является основной. Она заключается в учете всех операций по поступлению и движению материалов на момент совершения операций.</w:t>
      </w:r>
    </w:p>
    <w:p w:rsidR="003A0C40" w:rsidRPr="00435D82" w:rsidRDefault="003A0C40" w:rsidP="00435D82">
      <w:pPr>
        <w:spacing w:line="360" w:lineRule="auto"/>
        <w:ind w:firstLine="709"/>
        <w:jc w:val="both"/>
        <w:rPr>
          <w:sz w:val="28"/>
          <w:szCs w:val="28"/>
        </w:rPr>
      </w:pPr>
      <w:r w:rsidRPr="00435D82">
        <w:rPr>
          <w:i/>
          <w:sz w:val="28"/>
          <w:szCs w:val="28"/>
        </w:rPr>
        <w:t>Система периодического учета</w:t>
      </w:r>
      <w:r w:rsidRPr="00435D82">
        <w:rPr>
          <w:sz w:val="28"/>
          <w:szCs w:val="28"/>
        </w:rPr>
        <w:t xml:space="preserve"> основана на</w:t>
      </w:r>
      <w:r w:rsidR="00217ED4" w:rsidRPr="00435D82">
        <w:rPr>
          <w:sz w:val="28"/>
          <w:szCs w:val="28"/>
        </w:rPr>
        <w:t xml:space="preserve"> разовом выявлении количества материальных запасов</w:t>
      </w:r>
      <w:r w:rsidRPr="00435D82">
        <w:rPr>
          <w:sz w:val="28"/>
          <w:szCs w:val="28"/>
        </w:rPr>
        <w:t xml:space="preserve">, использованных на производственные нужды по окончании каждого отчетного периода. </w:t>
      </w:r>
      <w:r w:rsidR="00217ED4" w:rsidRPr="00435D82">
        <w:rPr>
          <w:sz w:val="28"/>
          <w:szCs w:val="28"/>
        </w:rPr>
        <w:t>По результатам инвентаризации материальных запасов</w:t>
      </w:r>
      <w:r w:rsidRPr="00435D82">
        <w:rPr>
          <w:sz w:val="28"/>
          <w:szCs w:val="28"/>
        </w:rPr>
        <w:t xml:space="preserve"> определяют количество и стоимость запасов, числящихся в остатке, а также выбывших в производство, реализованных или использованных на другие цели. Эту систему применяют для учета отдельных видов материалов, непрерывный учет которых в натуральном выражении затруднен или нецелесообразен.</w:t>
      </w:r>
    </w:p>
    <w:p w:rsidR="003A0C40" w:rsidRPr="00435D82" w:rsidRDefault="003A0C40" w:rsidP="00435D82">
      <w:pPr>
        <w:spacing w:line="360" w:lineRule="auto"/>
        <w:ind w:firstLine="709"/>
        <w:jc w:val="both"/>
        <w:rPr>
          <w:sz w:val="28"/>
          <w:szCs w:val="28"/>
        </w:rPr>
      </w:pPr>
      <w:r w:rsidRPr="00435D82">
        <w:rPr>
          <w:sz w:val="28"/>
          <w:szCs w:val="28"/>
          <w:u w:val="single"/>
        </w:rPr>
        <w:t>Требования к оценке запасов.</w:t>
      </w:r>
      <w:r w:rsidRPr="00435D82">
        <w:rPr>
          <w:sz w:val="28"/>
          <w:szCs w:val="28"/>
        </w:rPr>
        <w:t xml:space="preserve"> Выбранный метод оценки МПЗ должен отвечать следующим требованиям:</w:t>
      </w:r>
    </w:p>
    <w:p w:rsidR="003A0C40" w:rsidRPr="00435D82" w:rsidRDefault="003A0C40" w:rsidP="00435D82">
      <w:pPr>
        <w:numPr>
          <w:ilvl w:val="0"/>
          <w:numId w:val="15"/>
        </w:numPr>
        <w:tabs>
          <w:tab w:val="clear" w:pos="1440"/>
        </w:tabs>
        <w:spacing w:line="360" w:lineRule="auto"/>
        <w:ind w:left="0" w:firstLine="709"/>
        <w:jc w:val="both"/>
        <w:rPr>
          <w:sz w:val="28"/>
          <w:szCs w:val="28"/>
        </w:rPr>
      </w:pPr>
      <w:r w:rsidRPr="00435D82">
        <w:rPr>
          <w:sz w:val="28"/>
          <w:szCs w:val="28"/>
        </w:rPr>
        <w:t>соответствовать регламентирующим документам по составу затрат, включаемых в себестоимость продукции, работ и услуг;</w:t>
      </w:r>
    </w:p>
    <w:p w:rsidR="003A0C40" w:rsidRPr="00435D82" w:rsidRDefault="003A0C40" w:rsidP="00435D82">
      <w:pPr>
        <w:numPr>
          <w:ilvl w:val="0"/>
          <w:numId w:val="15"/>
        </w:numPr>
        <w:tabs>
          <w:tab w:val="clear" w:pos="1440"/>
        </w:tabs>
        <w:spacing w:line="360" w:lineRule="auto"/>
        <w:ind w:left="0" w:firstLine="709"/>
        <w:jc w:val="both"/>
        <w:rPr>
          <w:sz w:val="28"/>
          <w:szCs w:val="28"/>
        </w:rPr>
      </w:pPr>
      <w:r w:rsidRPr="00435D82">
        <w:rPr>
          <w:sz w:val="28"/>
          <w:szCs w:val="28"/>
        </w:rPr>
        <w:t>отражать учетную политику предприятия, касающуюся оценки имущества;</w:t>
      </w:r>
    </w:p>
    <w:p w:rsidR="003A0C40" w:rsidRPr="00435D82" w:rsidRDefault="003A0C40" w:rsidP="00435D82">
      <w:pPr>
        <w:numPr>
          <w:ilvl w:val="0"/>
          <w:numId w:val="15"/>
        </w:numPr>
        <w:tabs>
          <w:tab w:val="clear" w:pos="1440"/>
        </w:tabs>
        <w:spacing w:line="360" w:lineRule="auto"/>
        <w:ind w:left="0" w:firstLine="709"/>
        <w:jc w:val="both"/>
        <w:rPr>
          <w:sz w:val="28"/>
          <w:szCs w:val="28"/>
        </w:rPr>
      </w:pPr>
      <w:r w:rsidRPr="00435D82">
        <w:rPr>
          <w:sz w:val="28"/>
          <w:szCs w:val="28"/>
        </w:rPr>
        <w:t>способствовать правильному решению задачи «закупать или производить»</w:t>
      </w:r>
      <w:r w:rsidR="00242656" w:rsidRPr="00435D82">
        <w:rPr>
          <w:sz w:val="28"/>
          <w:szCs w:val="28"/>
        </w:rPr>
        <w:t>;</w:t>
      </w:r>
    </w:p>
    <w:p w:rsidR="00165FC5" w:rsidRPr="00435D82" w:rsidRDefault="00242656" w:rsidP="00435D82">
      <w:pPr>
        <w:numPr>
          <w:ilvl w:val="0"/>
          <w:numId w:val="15"/>
        </w:numPr>
        <w:tabs>
          <w:tab w:val="clear" w:pos="1440"/>
        </w:tabs>
        <w:spacing w:line="360" w:lineRule="auto"/>
        <w:ind w:left="0" w:firstLine="709"/>
        <w:jc w:val="both"/>
        <w:rPr>
          <w:sz w:val="28"/>
          <w:szCs w:val="28"/>
        </w:rPr>
      </w:pPr>
      <w:r w:rsidRPr="00435D82">
        <w:rPr>
          <w:sz w:val="28"/>
          <w:szCs w:val="28"/>
        </w:rPr>
        <w:t>согласовываться с системой контроля производственных затрат.</w:t>
      </w:r>
    </w:p>
    <w:p w:rsidR="00165FC5" w:rsidRPr="00435D82" w:rsidRDefault="00165FC5" w:rsidP="00435D82">
      <w:pPr>
        <w:spacing w:line="360" w:lineRule="auto"/>
        <w:ind w:firstLine="709"/>
        <w:jc w:val="both"/>
        <w:rPr>
          <w:sz w:val="28"/>
          <w:szCs w:val="28"/>
        </w:rPr>
      </w:pPr>
      <w:r w:rsidRPr="00435D82">
        <w:rPr>
          <w:sz w:val="28"/>
          <w:szCs w:val="28"/>
          <w:u w:val="single"/>
        </w:rPr>
        <w:t>Приемы и системы оценки запасов.</w:t>
      </w:r>
      <w:r w:rsidRPr="00435D82">
        <w:rPr>
          <w:sz w:val="28"/>
          <w:szCs w:val="28"/>
        </w:rPr>
        <w:t xml:space="preserve"> </w:t>
      </w:r>
      <w:r w:rsidR="00187C7F" w:rsidRPr="00435D82">
        <w:rPr>
          <w:sz w:val="28"/>
          <w:szCs w:val="28"/>
        </w:rPr>
        <w:t>В производственной практики используются следующие приемы и системы оценки: оценка по смете затрат на приобретение и исп</w:t>
      </w:r>
      <w:r w:rsidR="00217ED4" w:rsidRPr="00435D82">
        <w:rPr>
          <w:sz w:val="28"/>
          <w:szCs w:val="28"/>
        </w:rPr>
        <w:t>ользование материалов; оценка материальных запасов</w:t>
      </w:r>
      <w:r w:rsidR="00187C7F" w:rsidRPr="00435D82">
        <w:rPr>
          <w:sz w:val="28"/>
          <w:szCs w:val="28"/>
        </w:rPr>
        <w:t xml:space="preserve"> при их принятии на учет; оценка материалов при их использовании на производство продукции, выполнение работ и услуг.</w:t>
      </w:r>
    </w:p>
    <w:p w:rsidR="00187C7F" w:rsidRPr="00435D82" w:rsidRDefault="00187C7F" w:rsidP="00435D82">
      <w:pPr>
        <w:spacing w:line="360" w:lineRule="auto"/>
        <w:ind w:firstLine="709"/>
        <w:jc w:val="both"/>
        <w:rPr>
          <w:sz w:val="28"/>
          <w:szCs w:val="28"/>
        </w:rPr>
      </w:pPr>
      <w:r w:rsidRPr="00435D82">
        <w:rPr>
          <w:i/>
          <w:sz w:val="28"/>
          <w:szCs w:val="28"/>
        </w:rPr>
        <w:t>Смета затрат на приобретение и использовании материалов.</w:t>
      </w:r>
      <w:r w:rsidRPr="00435D82">
        <w:rPr>
          <w:sz w:val="28"/>
          <w:szCs w:val="28"/>
        </w:rPr>
        <w:t xml:space="preserve"> Ее составляют на основе программы производственной деятельности предприятия в количественном выражении. Сначала разрабатывают смету использования сырья и материалов, а после ее утверждения – смету затрат на приобретение материалов.</w:t>
      </w:r>
    </w:p>
    <w:p w:rsidR="00187C7F" w:rsidRPr="00435D82" w:rsidRDefault="00187C7F" w:rsidP="00435D82">
      <w:pPr>
        <w:spacing w:line="360" w:lineRule="auto"/>
        <w:ind w:firstLine="709"/>
        <w:jc w:val="both"/>
        <w:rPr>
          <w:sz w:val="28"/>
          <w:szCs w:val="28"/>
        </w:rPr>
      </w:pPr>
      <w:r w:rsidRPr="00435D82">
        <w:rPr>
          <w:sz w:val="28"/>
          <w:szCs w:val="28"/>
        </w:rPr>
        <w:t>Ответственность за смету использования материалов несут начальники цехов. Цель сметы – максимальное удовлетворение запасов производства при выполнении установленных з</w:t>
      </w:r>
      <w:r w:rsidR="003B57D8" w:rsidRPr="00435D82">
        <w:rPr>
          <w:sz w:val="28"/>
          <w:szCs w:val="28"/>
        </w:rPr>
        <w:t>а</w:t>
      </w:r>
      <w:r w:rsidRPr="00435D82">
        <w:rPr>
          <w:sz w:val="28"/>
          <w:szCs w:val="28"/>
        </w:rPr>
        <w:t>даний.</w:t>
      </w:r>
    </w:p>
    <w:p w:rsidR="00187C7F" w:rsidRPr="00435D82" w:rsidRDefault="00187C7F" w:rsidP="00435D82">
      <w:pPr>
        <w:spacing w:line="360" w:lineRule="auto"/>
        <w:ind w:firstLine="709"/>
        <w:jc w:val="both"/>
        <w:rPr>
          <w:sz w:val="28"/>
          <w:szCs w:val="28"/>
        </w:rPr>
      </w:pPr>
      <w:r w:rsidRPr="00435D82">
        <w:rPr>
          <w:sz w:val="28"/>
          <w:szCs w:val="28"/>
        </w:rPr>
        <w:t>За смету затрат на приобретение основных материалов несет ответственность начальник отдела материально-технического снабжения. Цель сметы – своевременное и качественное обеспечение потребностей производства в сырье и материалах по планируемым ценам.</w:t>
      </w:r>
    </w:p>
    <w:p w:rsidR="00187C7F" w:rsidRPr="00435D82" w:rsidRDefault="00217ED4" w:rsidP="00435D82">
      <w:pPr>
        <w:spacing w:line="360" w:lineRule="auto"/>
        <w:ind w:firstLine="709"/>
        <w:jc w:val="both"/>
        <w:rPr>
          <w:sz w:val="28"/>
          <w:szCs w:val="28"/>
        </w:rPr>
      </w:pPr>
      <w:r w:rsidRPr="00435D82">
        <w:rPr>
          <w:i/>
          <w:sz w:val="28"/>
          <w:szCs w:val="28"/>
        </w:rPr>
        <w:t>Оценка материальных запасов</w:t>
      </w:r>
      <w:r w:rsidR="00187C7F" w:rsidRPr="00435D82">
        <w:rPr>
          <w:i/>
          <w:sz w:val="28"/>
          <w:szCs w:val="28"/>
        </w:rPr>
        <w:t xml:space="preserve"> при их принятии на учет.</w:t>
      </w:r>
      <w:r w:rsidR="00187C7F" w:rsidRPr="00435D82">
        <w:rPr>
          <w:sz w:val="28"/>
          <w:szCs w:val="28"/>
        </w:rPr>
        <w:t xml:space="preserve"> </w:t>
      </w:r>
      <w:r w:rsidR="00EA659A" w:rsidRPr="00435D82">
        <w:rPr>
          <w:sz w:val="28"/>
          <w:szCs w:val="28"/>
        </w:rPr>
        <w:t>Стоимость приобретаемых ТМЦ складывается из стоимости, указанной в расчетных документах продавца за минусом скидок, налогов и субсидий, и расходов по заготовке, доставке ценностей и доведению их до состояния, в котором они пригодны к использованию.</w:t>
      </w:r>
    </w:p>
    <w:p w:rsidR="00EA659A" w:rsidRPr="00435D82" w:rsidRDefault="00EA659A" w:rsidP="00435D82">
      <w:pPr>
        <w:spacing w:line="360" w:lineRule="auto"/>
        <w:ind w:firstLine="709"/>
        <w:jc w:val="both"/>
        <w:rPr>
          <w:sz w:val="28"/>
          <w:szCs w:val="28"/>
        </w:rPr>
      </w:pPr>
      <w:r w:rsidRPr="00435D82">
        <w:rPr>
          <w:sz w:val="28"/>
          <w:szCs w:val="28"/>
        </w:rPr>
        <w:t>Рассмот</w:t>
      </w:r>
      <w:r w:rsidR="00D56AE3" w:rsidRPr="00435D82">
        <w:rPr>
          <w:sz w:val="28"/>
          <w:szCs w:val="28"/>
        </w:rPr>
        <w:t>рим основные подходы к оценке материальных запасов</w:t>
      </w:r>
      <w:r w:rsidRPr="00435D82">
        <w:rPr>
          <w:sz w:val="28"/>
          <w:szCs w:val="28"/>
        </w:rPr>
        <w:t xml:space="preserve"> при их принятии на учет.</w:t>
      </w:r>
    </w:p>
    <w:p w:rsidR="00EA659A" w:rsidRPr="00435D82" w:rsidRDefault="00EA659A" w:rsidP="00435D82">
      <w:pPr>
        <w:spacing w:line="360" w:lineRule="auto"/>
        <w:ind w:firstLine="709"/>
        <w:jc w:val="both"/>
        <w:rPr>
          <w:sz w:val="28"/>
          <w:szCs w:val="28"/>
        </w:rPr>
      </w:pPr>
      <w:r w:rsidRPr="00435D82">
        <w:rPr>
          <w:sz w:val="28"/>
          <w:szCs w:val="28"/>
        </w:rPr>
        <w:t xml:space="preserve">1. Стоимость ценностей может сразу в соответствии с условиями договора отражаться в учете и отчетности по цене продавца за минусом скидки. Если по условиям договора скидка зависит от характера сделки и предоставляется по ее окончании, то материалы учитываются по мере их поступления по полной стоимости с отражением скидки в момент окончательного получения ценностей или завершения расчетов. В этом случае стоимость ценностей доводится до указанной в расчетных документах величины методом «сторно» (вычитанием суммы скидки). </w:t>
      </w:r>
      <w:r w:rsidR="008E54C6" w:rsidRPr="00435D82">
        <w:rPr>
          <w:sz w:val="28"/>
          <w:szCs w:val="28"/>
        </w:rPr>
        <w:t>Если в стоимость материалов, поступивших в многооборотной таре, включена и стоимость тары, то они оцениваются без стоимости тары, которая приходуется по цене ее возможного использования или реализации.</w:t>
      </w:r>
    </w:p>
    <w:p w:rsidR="008E54C6" w:rsidRPr="00435D82" w:rsidRDefault="008E54C6" w:rsidP="00435D82">
      <w:pPr>
        <w:spacing w:line="360" w:lineRule="auto"/>
        <w:ind w:firstLine="709"/>
        <w:jc w:val="both"/>
        <w:rPr>
          <w:sz w:val="28"/>
          <w:szCs w:val="28"/>
        </w:rPr>
      </w:pPr>
      <w:r w:rsidRPr="00435D82">
        <w:rPr>
          <w:sz w:val="28"/>
          <w:szCs w:val="28"/>
        </w:rPr>
        <w:t>2. Расходы по заготовке и доставке ТМЦ включают:</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затраты на содержание заготовительно-складского аппарата, складов и кладовых, в том числе расходы по охране ценностей;</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затраты на оплату счетов (фрахта) за перевозку ценностей до склада всеми видами транспорта со всеми дополнительными сборами;</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затраты на разгрузку и распаковку на складах прибывших ценностей;</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проценты по заемным средствам, уплаченные на дату оприходования и определения стоимости поступивших ценностей;</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проценты по кредитам поставщиков при отсрочке оплаты расчетных документов под ценности (коммерческий кредит), включая проценты по векселям и возмещаемые банку расходы по использованию векселей;</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таможенные платежи;</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налоги и сборы, уплачиваемые при приобретении ценностей в соответствии с действующим законодательством;</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наценки, комиссионные вознаграждения, уплаченные биржам, снабженческим, внешнеэкономическим и другим аналогичным организациям и лицам за посредничество;</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потери от убыли ценностей в пути и на складах сверх норм естественной убыли, когда виновники не установлены;</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расходы по таре и упаковке однократного использования;</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расходы по обязательному страхованию ценностей в соответствии с установленным порядком;</w:t>
      </w:r>
    </w:p>
    <w:p w:rsidR="008E54C6" w:rsidRPr="00435D82" w:rsidRDefault="008E54C6" w:rsidP="00435D82">
      <w:pPr>
        <w:numPr>
          <w:ilvl w:val="0"/>
          <w:numId w:val="19"/>
        </w:numPr>
        <w:tabs>
          <w:tab w:val="clear" w:pos="1440"/>
        </w:tabs>
        <w:spacing w:line="360" w:lineRule="auto"/>
        <w:ind w:left="0" w:firstLine="709"/>
        <w:jc w:val="both"/>
        <w:rPr>
          <w:sz w:val="28"/>
          <w:szCs w:val="28"/>
        </w:rPr>
      </w:pPr>
      <w:r w:rsidRPr="00435D82">
        <w:rPr>
          <w:sz w:val="28"/>
          <w:szCs w:val="28"/>
        </w:rPr>
        <w:t>отчисления в резерв по добровольному</w:t>
      </w:r>
      <w:r w:rsidR="00086264" w:rsidRPr="00435D82">
        <w:rPr>
          <w:sz w:val="28"/>
          <w:szCs w:val="28"/>
        </w:rPr>
        <w:t xml:space="preserve"> страхованию имущества и работников предприятия в установленном порядке;</w:t>
      </w:r>
    </w:p>
    <w:p w:rsidR="00086264" w:rsidRPr="00435D82" w:rsidRDefault="00086264" w:rsidP="00435D82">
      <w:pPr>
        <w:numPr>
          <w:ilvl w:val="0"/>
          <w:numId w:val="19"/>
        </w:numPr>
        <w:tabs>
          <w:tab w:val="clear" w:pos="1440"/>
        </w:tabs>
        <w:spacing w:line="360" w:lineRule="auto"/>
        <w:ind w:left="0" w:firstLine="709"/>
        <w:jc w:val="both"/>
        <w:rPr>
          <w:sz w:val="28"/>
          <w:szCs w:val="28"/>
        </w:rPr>
      </w:pPr>
      <w:r w:rsidRPr="00435D82">
        <w:rPr>
          <w:sz w:val="28"/>
          <w:szCs w:val="28"/>
        </w:rPr>
        <w:t>другие расходы, связанные с приобретением ценностей.</w:t>
      </w:r>
    </w:p>
    <w:p w:rsidR="00086264" w:rsidRPr="00435D82" w:rsidRDefault="00086264" w:rsidP="00435D82">
      <w:pPr>
        <w:spacing w:line="360" w:lineRule="auto"/>
        <w:ind w:firstLine="709"/>
        <w:jc w:val="both"/>
        <w:rPr>
          <w:sz w:val="28"/>
          <w:szCs w:val="28"/>
        </w:rPr>
      </w:pPr>
      <w:r w:rsidRPr="00435D82">
        <w:rPr>
          <w:sz w:val="28"/>
          <w:szCs w:val="28"/>
        </w:rPr>
        <w:t xml:space="preserve">Расходы по заготовке и доставке ценностей могут учитываться непосредственно в стоимости ценностей, с приобретением которых они связаны, либо обособленно. При отдельном учете они могут включаться в стоимость ценностей прямым способом либо косвенным. В последнем случае расходы распределяются по видам ценностей пропорционально стоимости их приобретения, количеству или дугой базе, установленной предприятием в соответствии </w:t>
      </w:r>
      <w:r w:rsidR="00253ACF" w:rsidRPr="00435D82">
        <w:rPr>
          <w:sz w:val="28"/>
          <w:szCs w:val="28"/>
        </w:rPr>
        <w:t>с отраслевыми нормативными документами.</w:t>
      </w:r>
    </w:p>
    <w:p w:rsidR="00086264" w:rsidRPr="00435D82" w:rsidRDefault="00086264" w:rsidP="00435D82">
      <w:pPr>
        <w:spacing w:line="360" w:lineRule="auto"/>
        <w:ind w:firstLine="709"/>
        <w:jc w:val="both"/>
        <w:rPr>
          <w:sz w:val="28"/>
          <w:szCs w:val="28"/>
        </w:rPr>
      </w:pPr>
      <w:r w:rsidRPr="00435D82">
        <w:rPr>
          <w:sz w:val="28"/>
          <w:szCs w:val="28"/>
        </w:rPr>
        <w:t>3. Затраты на доведение ТМЦ до состояния</w:t>
      </w:r>
      <w:r w:rsidR="00253ACF" w:rsidRPr="00435D82">
        <w:rPr>
          <w:sz w:val="28"/>
          <w:szCs w:val="28"/>
        </w:rPr>
        <w:t>, в котором они пригодны к использованию в запланированных целях – это расходы по доработке и улучшению технических характеристик полученных ценностей, не связанные с производственным процессом. К ним также относятся расходы по ремонту собственной тары. Эти расходы включаются в стоимость ценностей напрямую или в порядке, установленном для распределения расходов по заготовке и доставке ценностей.</w:t>
      </w:r>
    </w:p>
    <w:p w:rsidR="00253ACF" w:rsidRPr="00435D82" w:rsidRDefault="00253ACF" w:rsidP="00435D82">
      <w:pPr>
        <w:spacing w:line="360" w:lineRule="auto"/>
        <w:ind w:firstLine="709"/>
        <w:jc w:val="both"/>
        <w:rPr>
          <w:sz w:val="28"/>
          <w:szCs w:val="28"/>
        </w:rPr>
      </w:pPr>
      <w:r w:rsidRPr="00435D82">
        <w:rPr>
          <w:sz w:val="28"/>
          <w:szCs w:val="28"/>
        </w:rPr>
        <w:t>При изготовлении ТМЦ силами предприятия их себестоимость определяется в размере фактических затрат, связанных с производством данных ценностей. Готовая продукция, выпущенная предприятием, может оцениваться как по полной себестоимости производства, так и в размере прямых статей затрат.</w:t>
      </w:r>
    </w:p>
    <w:p w:rsidR="00253ACF" w:rsidRPr="00435D82" w:rsidRDefault="004148CD" w:rsidP="00435D82">
      <w:pPr>
        <w:spacing w:line="360" w:lineRule="auto"/>
        <w:ind w:firstLine="709"/>
        <w:jc w:val="both"/>
        <w:rPr>
          <w:sz w:val="28"/>
          <w:szCs w:val="28"/>
        </w:rPr>
      </w:pPr>
      <w:r w:rsidRPr="00435D82">
        <w:rPr>
          <w:i/>
          <w:sz w:val="28"/>
          <w:szCs w:val="28"/>
        </w:rPr>
        <w:t>Оценка материалов при использовании на производство продукции и выполнение работ и услуг.</w:t>
      </w:r>
      <w:r w:rsidRPr="00435D82">
        <w:rPr>
          <w:sz w:val="28"/>
          <w:szCs w:val="28"/>
        </w:rPr>
        <w:t xml:space="preserve"> Оценка сырья и материалов при их использовании в производственном процессе является производной от оценки остатков материалов на конец отчетного периода. На практике используют следующие методы оценки:</w:t>
      </w:r>
    </w:p>
    <w:p w:rsidR="004148CD" w:rsidRPr="00435D82" w:rsidRDefault="004148CD" w:rsidP="00435D82">
      <w:pPr>
        <w:spacing w:line="360" w:lineRule="auto"/>
        <w:ind w:firstLine="709"/>
        <w:jc w:val="both"/>
        <w:rPr>
          <w:sz w:val="28"/>
          <w:szCs w:val="28"/>
        </w:rPr>
      </w:pPr>
      <w:r w:rsidRPr="00435D82">
        <w:rPr>
          <w:sz w:val="28"/>
          <w:szCs w:val="28"/>
        </w:rPr>
        <w:t>- средневзвешенных цен (средней оценки);</w:t>
      </w:r>
    </w:p>
    <w:p w:rsidR="004148CD" w:rsidRPr="00435D82" w:rsidRDefault="004148CD" w:rsidP="00435D82">
      <w:pPr>
        <w:spacing w:line="360" w:lineRule="auto"/>
        <w:ind w:firstLine="709"/>
        <w:jc w:val="both"/>
        <w:rPr>
          <w:sz w:val="28"/>
          <w:szCs w:val="28"/>
        </w:rPr>
      </w:pPr>
      <w:r w:rsidRPr="00435D82">
        <w:rPr>
          <w:sz w:val="28"/>
          <w:szCs w:val="28"/>
        </w:rPr>
        <w:t>- стоимости последних закупок (метод ЛИФО);</w:t>
      </w:r>
    </w:p>
    <w:p w:rsidR="004148CD" w:rsidRPr="00435D82" w:rsidRDefault="004148CD" w:rsidP="00435D82">
      <w:pPr>
        <w:spacing w:line="360" w:lineRule="auto"/>
        <w:ind w:firstLine="709"/>
        <w:jc w:val="both"/>
        <w:rPr>
          <w:sz w:val="28"/>
          <w:szCs w:val="28"/>
        </w:rPr>
      </w:pPr>
      <w:r w:rsidRPr="00435D82">
        <w:rPr>
          <w:sz w:val="28"/>
          <w:szCs w:val="28"/>
        </w:rPr>
        <w:t>- стоимости первых закупок (метод ФИФО);</w:t>
      </w:r>
    </w:p>
    <w:p w:rsidR="004148CD" w:rsidRPr="00435D82" w:rsidRDefault="004148CD" w:rsidP="00435D82">
      <w:pPr>
        <w:spacing w:line="360" w:lineRule="auto"/>
        <w:ind w:firstLine="709"/>
        <w:jc w:val="both"/>
        <w:rPr>
          <w:sz w:val="28"/>
          <w:szCs w:val="28"/>
        </w:rPr>
      </w:pPr>
      <w:r w:rsidRPr="00435D82">
        <w:rPr>
          <w:sz w:val="28"/>
          <w:szCs w:val="28"/>
        </w:rPr>
        <w:t>- нормативных затрат;</w:t>
      </w:r>
    </w:p>
    <w:p w:rsidR="004148CD" w:rsidRPr="00435D82" w:rsidRDefault="004148CD" w:rsidP="00435D82">
      <w:pPr>
        <w:spacing w:line="360" w:lineRule="auto"/>
        <w:ind w:firstLine="709"/>
        <w:jc w:val="both"/>
        <w:rPr>
          <w:sz w:val="28"/>
          <w:szCs w:val="28"/>
        </w:rPr>
      </w:pPr>
      <w:r w:rsidRPr="00435D82">
        <w:rPr>
          <w:sz w:val="28"/>
          <w:szCs w:val="28"/>
        </w:rPr>
        <w:t>- трансфертных цен.</w:t>
      </w:r>
    </w:p>
    <w:p w:rsidR="004148CD" w:rsidRPr="00435D82" w:rsidRDefault="004148CD" w:rsidP="00435D82">
      <w:pPr>
        <w:spacing w:line="360" w:lineRule="auto"/>
        <w:ind w:firstLine="709"/>
        <w:jc w:val="both"/>
        <w:rPr>
          <w:sz w:val="28"/>
          <w:szCs w:val="28"/>
        </w:rPr>
      </w:pPr>
      <w:r w:rsidRPr="00435D82">
        <w:rPr>
          <w:sz w:val="28"/>
          <w:szCs w:val="28"/>
        </w:rPr>
        <w:t>Материально-производственные ресурсы, используемые предприятием в особом порядке, или ресурсы, которые не могут обычным образом заменить друг друга, оцениваются по себестоимости каждой единицы запасов.</w:t>
      </w:r>
    </w:p>
    <w:p w:rsidR="00AE6B88" w:rsidRPr="00435D82" w:rsidRDefault="00AE6B88" w:rsidP="00435D82">
      <w:pPr>
        <w:spacing w:line="360" w:lineRule="auto"/>
        <w:ind w:firstLine="709"/>
        <w:jc w:val="both"/>
        <w:rPr>
          <w:i/>
          <w:sz w:val="28"/>
          <w:szCs w:val="28"/>
        </w:rPr>
      </w:pPr>
    </w:p>
    <w:p w:rsidR="004148CD" w:rsidRPr="00435D82" w:rsidRDefault="00F24C04" w:rsidP="00435D82">
      <w:pPr>
        <w:spacing w:line="360" w:lineRule="auto"/>
        <w:ind w:firstLine="709"/>
        <w:jc w:val="both"/>
        <w:rPr>
          <w:i/>
          <w:sz w:val="28"/>
          <w:szCs w:val="28"/>
        </w:rPr>
      </w:pPr>
      <w:r w:rsidRPr="00435D82">
        <w:rPr>
          <w:i/>
          <w:sz w:val="28"/>
          <w:szCs w:val="28"/>
        </w:rPr>
        <w:t xml:space="preserve">Табл.1. </w:t>
      </w:r>
      <w:r w:rsidR="00B12E7B" w:rsidRPr="00435D82">
        <w:rPr>
          <w:i/>
          <w:sz w:val="28"/>
          <w:szCs w:val="28"/>
        </w:rPr>
        <w:t>Методы оценки материальных запасов</w:t>
      </w:r>
    </w:p>
    <w:p w:rsidR="00036839" w:rsidRPr="00435D82" w:rsidRDefault="00036839" w:rsidP="00435D82">
      <w:pPr>
        <w:spacing w:line="360" w:lineRule="auto"/>
        <w:ind w:firstLine="709"/>
        <w:jc w:val="both"/>
        <w:rPr>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Название метода</w:t>
            </w:r>
          </w:p>
        </w:tc>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Содержание метода</w:t>
            </w:r>
          </w:p>
        </w:tc>
        <w:tc>
          <w:tcPr>
            <w:tcW w:w="3191" w:type="dxa"/>
            <w:shd w:val="clear" w:color="auto" w:fill="auto"/>
          </w:tcPr>
          <w:p w:rsidR="00B12E7B" w:rsidRPr="00495E63" w:rsidRDefault="00B12E7B" w:rsidP="00495E63">
            <w:pPr>
              <w:spacing w:line="360" w:lineRule="auto"/>
              <w:jc w:val="both"/>
              <w:rPr>
                <w:sz w:val="20"/>
                <w:szCs w:val="20"/>
              </w:rPr>
            </w:pPr>
            <w:r w:rsidRPr="00495E63">
              <w:rPr>
                <w:sz w:val="20"/>
                <w:szCs w:val="20"/>
              </w:rPr>
              <w:t>Порядок расчета</w:t>
            </w:r>
          </w:p>
        </w:tc>
      </w:tr>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 xml:space="preserve">Средневзвешенных </w:t>
            </w:r>
            <w:r w:rsidR="0097674F" w:rsidRPr="00495E63">
              <w:rPr>
                <w:sz w:val="20"/>
                <w:szCs w:val="20"/>
              </w:rPr>
              <w:t>цен</w:t>
            </w:r>
          </w:p>
        </w:tc>
        <w:tc>
          <w:tcPr>
            <w:tcW w:w="3190" w:type="dxa"/>
            <w:shd w:val="clear" w:color="auto" w:fill="auto"/>
          </w:tcPr>
          <w:p w:rsidR="00B12E7B" w:rsidRPr="00495E63" w:rsidRDefault="00B12E7B" w:rsidP="00495E63">
            <w:pPr>
              <w:spacing w:line="360" w:lineRule="auto"/>
              <w:rPr>
                <w:sz w:val="20"/>
                <w:szCs w:val="20"/>
              </w:rPr>
            </w:pPr>
            <w:r w:rsidRPr="00495E63">
              <w:rPr>
                <w:sz w:val="20"/>
                <w:szCs w:val="20"/>
              </w:rPr>
              <w:t>Устанавливается средняя цена для данного учетного периода по каждому наименованию МЗ</w:t>
            </w:r>
          </w:p>
        </w:tc>
        <w:tc>
          <w:tcPr>
            <w:tcW w:w="3191" w:type="dxa"/>
            <w:shd w:val="clear" w:color="auto" w:fill="auto"/>
          </w:tcPr>
          <w:p w:rsidR="00B12E7B" w:rsidRPr="00495E63" w:rsidRDefault="00036839" w:rsidP="00495E63">
            <w:pPr>
              <w:spacing w:line="360" w:lineRule="auto"/>
              <w:rPr>
                <w:sz w:val="20"/>
                <w:szCs w:val="20"/>
              </w:rPr>
            </w:pPr>
            <w:r w:rsidRPr="00495E63">
              <w:rPr>
                <w:sz w:val="20"/>
                <w:szCs w:val="20"/>
              </w:rPr>
              <w:t>Находит частное отделения общей себестоимости запасов определенного вида на их количество (на начало отчетного периода и поступивших в этом периоде)</w:t>
            </w:r>
          </w:p>
        </w:tc>
      </w:tr>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Метод ЛИФО</w:t>
            </w:r>
          </w:p>
        </w:tc>
        <w:tc>
          <w:tcPr>
            <w:tcW w:w="3190" w:type="dxa"/>
            <w:shd w:val="clear" w:color="auto" w:fill="auto"/>
          </w:tcPr>
          <w:p w:rsidR="00B12E7B" w:rsidRPr="00495E63" w:rsidRDefault="00B12E7B" w:rsidP="00495E63">
            <w:pPr>
              <w:spacing w:line="360" w:lineRule="auto"/>
              <w:rPr>
                <w:sz w:val="20"/>
                <w:szCs w:val="20"/>
              </w:rPr>
            </w:pPr>
            <w:r w:rsidRPr="00495E63">
              <w:rPr>
                <w:sz w:val="20"/>
                <w:szCs w:val="20"/>
              </w:rPr>
              <w:t>Оценка по себестоимости последних по времени приобретения запасов</w:t>
            </w:r>
          </w:p>
        </w:tc>
        <w:tc>
          <w:tcPr>
            <w:tcW w:w="3191" w:type="dxa"/>
            <w:shd w:val="clear" w:color="auto" w:fill="auto"/>
          </w:tcPr>
          <w:p w:rsidR="00B12E7B" w:rsidRPr="00495E63" w:rsidRDefault="00036839" w:rsidP="00495E63">
            <w:pPr>
              <w:spacing w:line="360" w:lineRule="auto"/>
              <w:rPr>
                <w:sz w:val="20"/>
                <w:szCs w:val="20"/>
              </w:rPr>
            </w:pPr>
            <w:r w:rsidRPr="00495E63">
              <w:rPr>
                <w:sz w:val="20"/>
                <w:szCs w:val="20"/>
              </w:rPr>
              <w:t>Запасы рассчитываются по фактической себестоимости ранних по времени приобретения партий, а себестоимость реализации продукции – по себестоимости поздних партий</w:t>
            </w:r>
          </w:p>
        </w:tc>
      </w:tr>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Метод ФИФО</w:t>
            </w:r>
          </w:p>
        </w:tc>
        <w:tc>
          <w:tcPr>
            <w:tcW w:w="3190" w:type="dxa"/>
            <w:shd w:val="clear" w:color="auto" w:fill="auto"/>
          </w:tcPr>
          <w:p w:rsidR="00B12E7B" w:rsidRPr="00495E63" w:rsidRDefault="00B12E7B" w:rsidP="00495E63">
            <w:pPr>
              <w:spacing w:line="360" w:lineRule="auto"/>
              <w:rPr>
                <w:sz w:val="20"/>
                <w:szCs w:val="20"/>
              </w:rPr>
            </w:pPr>
            <w:r w:rsidRPr="00495E63">
              <w:rPr>
                <w:sz w:val="20"/>
                <w:szCs w:val="20"/>
              </w:rPr>
              <w:t>Оценка по себестоимости последних по времени приобретения запасов</w:t>
            </w:r>
          </w:p>
        </w:tc>
        <w:tc>
          <w:tcPr>
            <w:tcW w:w="3191" w:type="dxa"/>
            <w:shd w:val="clear" w:color="auto" w:fill="auto"/>
          </w:tcPr>
          <w:p w:rsidR="00B12E7B" w:rsidRPr="00495E63" w:rsidRDefault="00036839" w:rsidP="00495E63">
            <w:pPr>
              <w:spacing w:line="360" w:lineRule="auto"/>
              <w:rPr>
                <w:sz w:val="20"/>
                <w:szCs w:val="20"/>
              </w:rPr>
            </w:pPr>
            <w:r w:rsidRPr="00495E63">
              <w:rPr>
                <w:sz w:val="20"/>
                <w:szCs w:val="20"/>
              </w:rPr>
              <w:t xml:space="preserve">Запасы оцениваются по фактической себестоимости последних по времени приобретения партий, а себестоимость реализации продукции – по себестоимости ранних партий </w:t>
            </w:r>
          </w:p>
        </w:tc>
      </w:tr>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Нормативных затрат</w:t>
            </w:r>
          </w:p>
        </w:tc>
        <w:tc>
          <w:tcPr>
            <w:tcW w:w="3190" w:type="dxa"/>
            <w:shd w:val="clear" w:color="auto" w:fill="auto"/>
          </w:tcPr>
          <w:p w:rsidR="00B12E7B" w:rsidRPr="00495E63" w:rsidRDefault="00B12E7B" w:rsidP="00495E63">
            <w:pPr>
              <w:spacing w:line="360" w:lineRule="auto"/>
              <w:rPr>
                <w:sz w:val="20"/>
                <w:szCs w:val="20"/>
              </w:rPr>
            </w:pPr>
            <w:r w:rsidRPr="00495E63">
              <w:rPr>
                <w:sz w:val="20"/>
                <w:szCs w:val="20"/>
              </w:rPr>
              <w:t>Устанавливается нормативная стоимость каждого наименования материалов</w:t>
            </w:r>
          </w:p>
        </w:tc>
        <w:tc>
          <w:tcPr>
            <w:tcW w:w="3191" w:type="dxa"/>
            <w:shd w:val="clear" w:color="auto" w:fill="auto"/>
          </w:tcPr>
          <w:p w:rsidR="00B12E7B" w:rsidRPr="00495E63" w:rsidRDefault="00036839" w:rsidP="00495E63">
            <w:pPr>
              <w:spacing w:line="360" w:lineRule="auto"/>
              <w:rPr>
                <w:sz w:val="20"/>
                <w:szCs w:val="20"/>
              </w:rPr>
            </w:pPr>
            <w:r w:rsidRPr="00495E63">
              <w:rPr>
                <w:sz w:val="20"/>
                <w:szCs w:val="20"/>
              </w:rPr>
              <w:t>Рассчитывают на основе стандартов, включающих целевые затраты, планируемые в начале отчетного периода, и показывающих будущую стоимость материалов</w:t>
            </w:r>
          </w:p>
        </w:tc>
      </w:tr>
      <w:tr w:rsidR="00B12E7B" w:rsidRPr="00495E63" w:rsidTr="00495E63">
        <w:tc>
          <w:tcPr>
            <w:tcW w:w="3190" w:type="dxa"/>
            <w:shd w:val="clear" w:color="auto" w:fill="auto"/>
          </w:tcPr>
          <w:p w:rsidR="00B12E7B" w:rsidRPr="00495E63" w:rsidRDefault="00B12E7B" w:rsidP="00495E63">
            <w:pPr>
              <w:spacing w:line="360" w:lineRule="auto"/>
              <w:jc w:val="both"/>
              <w:rPr>
                <w:sz w:val="20"/>
                <w:szCs w:val="20"/>
              </w:rPr>
            </w:pPr>
            <w:r w:rsidRPr="00495E63">
              <w:rPr>
                <w:sz w:val="20"/>
                <w:szCs w:val="20"/>
              </w:rPr>
              <w:t>Трансфертных цен</w:t>
            </w:r>
          </w:p>
        </w:tc>
        <w:tc>
          <w:tcPr>
            <w:tcW w:w="3190" w:type="dxa"/>
            <w:shd w:val="clear" w:color="auto" w:fill="auto"/>
          </w:tcPr>
          <w:p w:rsidR="00B12E7B" w:rsidRPr="00495E63" w:rsidRDefault="00B12E7B" w:rsidP="00495E63">
            <w:pPr>
              <w:spacing w:line="360" w:lineRule="auto"/>
              <w:rPr>
                <w:sz w:val="20"/>
                <w:szCs w:val="20"/>
              </w:rPr>
            </w:pPr>
            <w:r w:rsidRPr="00495E63">
              <w:rPr>
                <w:sz w:val="20"/>
                <w:szCs w:val="20"/>
              </w:rPr>
              <w:t>Принимается цена, используемая для определения стоимости продукции, полуфабрикатов, передаваемых одним центром ответственности другому</w:t>
            </w:r>
          </w:p>
        </w:tc>
        <w:tc>
          <w:tcPr>
            <w:tcW w:w="3191" w:type="dxa"/>
            <w:shd w:val="clear" w:color="auto" w:fill="auto"/>
          </w:tcPr>
          <w:p w:rsidR="00B12E7B" w:rsidRPr="00495E63" w:rsidRDefault="00036839" w:rsidP="00495E63">
            <w:pPr>
              <w:spacing w:line="360" w:lineRule="auto"/>
              <w:rPr>
                <w:sz w:val="20"/>
                <w:szCs w:val="20"/>
              </w:rPr>
            </w:pPr>
            <w:r w:rsidRPr="00495E63">
              <w:rPr>
                <w:sz w:val="20"/>
                <w:szCs w:val="20"/>
              </w:rPr>
              <w:t>1. Рыночная цена – устанавливают органы управления предприятия, ориентируясь на внешние рыночные цены</w:t>
            </w:r>
          </w:p>
          <w:p w:rsidR="00036839" w:rsidRPr="00495E63" w:rsidRDefault="00036839" w:rsidP="00495E63">
            <w:pPr>
              <w:spacing w:line="360" w:lineRule="auto"/>
              <w:rPr>
                <w:sz w:val="20"/>
                <w:szCs w:val="20"/>
              </w:rPr>
            </w:pPr>
            <w:r w:rsidRPr="00495E63">
              <w:rPr>
                <w:sz w:val="20"/>
                <w:szCs w:val="20"/>
              </w:rPr>
              <w:t>2. Затратная цена – рассчитывают на основе стандартной или фактической себестоимости продукции</w:t>
            </w:r>
          </w:p>
        </w:tc>
      </w:tr>
    </w:tbl>
    <w:p w:rsidR="00B12E7B" w:rsidRPr="00435D82" w:rsidRDefault="00B12E7B" w:rsidP="00435D82">
      <w:pPr>
        <w:spacing w:line="360" w:lineRule="auto"/>
        <w:ind w:firstLine="709"/>
        <w:jc w:val="both"/>
        <w:rPr>
          <w:sz w:val="28"/>
          <w:szCs w:val="28"/>
        </w:rPr>
      </w:pPr>
    </w:p>
    <w:p w:rsidR="004148CD" w:rsidRPr="00435D82" w:rsidRDefault="00227495" w:rsidP="00435D82">
      <w:pPr>
        <w:spacing w:line="360" w:lineRule="auto"/>
        <w:ind w:firstLine="709"/>
        <w:jc w:val="both"/>
        <w:rPr>
          <w:sz w:val="28"/>
          <w:szCs w:val="28"/>
        </w:rPr>
      </w:pPr>
      <w:r w:rsidRPr="00435D82">
        <w:rPr>
          <w:sz w:val="28"/>
          <w:szCs w:val="28"/>
        </w:rPr>
        <w:t>Общая стоимость используемых в производстве сырья и материалов в данном отчетном периоде определяется по каждому виду ценностей путем умножения средней цены их приобретения на соответствующее количество.</w:t>
      </w:r>
    </w:p>
    <w:p w:rsidR="00227495" w:rsidRPr="00435D82" w:rsidRDefault="00227495" w:rsidP="00435D82">
      <w:pPr>
        <w:spacing w:line="360" w:lineRule="auto"/>
        <w:ind w:firstLine="709"/>
        <w:jc w:val="both"/>
        <w:rPr>
          <w:sz w:val="28"/>
          <w:szCs w:val="28"/>
        </w:rPr>
      </w:pPr>
      <w:r w:rsidRPr="00435D82">
        <w:rPr>
          <w:i/>
          <w:sz w:val="28"/>
          <w:szCs w:val="28"/>
        </w:rPr>
        <w:t>Учет потерь</w:t>
      </w:r>
      <w:r w:rsidRPr="00435D82">
        <w:rPr>
          <w:sz w:val="28"/>
          <w:szCs w:val="28"/>
        </w:rPr>
        <w:t xml:space="preserve"> </w:t>
      </w:r>
      <w:r w:rsidR="00D672D0" w:rsidRPr="00435D82">
        <w:rPr>
          <w:sz w:val="28"/>
          <w:szCs w:val="28"/>
        </w:rPr>
        <w:t>на складах проводится путем полной или текущей инвентаризации и выявления соответствия фактического запаса учетным регистрам. Во время проведения полной инвентаризации склад свою работу прекращает, а при текущей инвентаризации производственный процесс не нарушается. Выявленные отклонения подробно анализируются и после принятия решения списываются на соответствующие статьи в зависимости от причин возникновения расхождений.</w:t>
      </w:r>
    </w:p>
    <w:p w:rsidR="00D672D0" w:rsidRPr="00435D82" w:rsidRDefault="00D672D0" w:rsidP="00435D82">
      <w:pPr>
        <w:spacing w:line="360" w:lineRule="auto"/>
        <w:ind w:firstLine="709"/>
        <w:jc w:val="both"/>
        <w:rPr>
          <w:sz w:val="28"/>
          <w:szCs w:val="28"/>
        </w:rPr>
      </w:pPr>
      <w:r w:rsidRPr="00435D82">
        <w:rPr>
          <w:i/>
          <w:sz w:val="28"/>
          <w:szCs w:val="28"/>
        </w:rPr>
        <w:t>Учет затрат на транспортировку</w:t>
      </w:r>
      <w:r w:rsidRPr="00435D82">
        <w:rPr>
          <w:sz w:val="28"/>
          <w:szCs w:val="28"/>
        </w:rPr>
        <w:t xml:space="preserve"> </w:t>
      </w:r>
      <w:r w:rsidR="0020256C" w:rsidRPr="00435D82">
        <w:rPr>
          <w:sz w:val="28"/>
          <w:szCs w:val="28"/>
        </w:rPr>
        <w:t>определяется учетной политикой предприятия. Может быть принят один из следующих вариантов:</w:t>
      </w:r>
    </w:p>
    <w:p w:rsidR="0020256C" w:rsidRPr="00435D82" w:rsidRDefault="0020256C" w:rsidP="00435D82">
      <w:pPr>
        <w:numPr>
          <w:ilvl w:val="0"/>
          <w:numId w:val="20"/>
        </w:numPr>
        <w:tabs>
          <w:tab w:val="clear" w:pos="1440"/>
          <w:tab w:val="num" w:pos="-1620"/>
          <w:tab w:val="left" w:pos="-1080"/>
        </w:tabs>
        <w:spacing w:line="360" w:lineRule="auto"/>
        <w:ind w:left="0" w:firstLine="709"/>
        <w:jc w:val="both"/>
        <w:rPr>
          <w:sz w:val="28"/>
          <w:szCs w:val="28"/>
        </w:rPr>
      </w:pPr>
      <w:r w:rsidRPr="00435D82">
        <w:rPr>
          <w:sz w:val="28"/>
          <w:szCs w:val="28"/>
        </w:rPr>
        <w:t>затраты рассматриваются как прямые и непосредственно относятся на объекты;</w:t>
      </w:r>
    </w:p>
    <w:p w:rsidR="0020256C" w:rsidRPr="00435D82" w:rsidRDefault="0020256C" w:rsidP="00435D82">
      <w:pPr>
        <w:numPr>
          <w:ilvl w:val="0"/>
          <w:numId w:val="20"/>
        </w:numPr>
        <w:tabs>
          <w:tab w:val="clear" w:pos="1440"/>
          <w:tab w:val="num" w:pos="-1620"/>
          <w:tab w:val="left" w:pos="-1080"/>
        </w:tabs>
        <w:spacing w:line="360" w:lineRule="auto"/>
        <w:ind w:left="0" w:firstLine="709"/>
        <w:jc w:val="both"/>
        <w:rPr>
          <w:sz w:val="28"/>
          <w:szCs w:val="28"/>
        </w:rPr>
      </w:pPr>
      <w:r w:rsidRPr="00435D82">
        <w:rPr>
          <w:sz w:val="28"/>
          <w:szCs w:val="28"/>
        </w:rPr>
        <w:t>расходы распределяются в зависимости от стоимости, массы и других показателей, если плата за доставку относится к нескольким видам ценностей;</w:t>
      </w:r>
    </w:p>
    <w:p w:rsidR="0020256C" w:rsidRPr="00435D82" w:rsidRDefault="0020256C" w:rsidP="00435D82">
      <w:pPr>
        <w:numPr>
          <w:ilvl w:val="0"/>
          <w:numId w:val="20"/>
        </w:numPr>
        <w:tabs>
          <w:tab w:val="clear" w:pos="1440"/>
          <w:tab w:val="num" w:pos="-1620"/>
          <w:tab w:val="left" w:pos="-1080"/>
        </w:tabs>
        <w:spacing w:line="360" w:lineRule="auto"/>
        <w:ind w:left="0" w:firstLine="709"/>
        <w:jc w:val="both"/>
        <w:rPr>
          <w:sz w:val="28"/>
          <w:szCs w:val="28"/>
        </w:rPr>
      </w:pPr>
      <w:r w:rsidRPr="00435D82">
        <w:rPr>
          <w:sz w:val="28"/>
          <w:szCs w:val="28"/>
        </w:rPr>
        <w:t>затраты относятся к общезаводским накладным расходам, затем распределяются в рамках общепроизводственных расходов.</w:t>
      </w:r>
    </w:p>
    <w:p w:rsidR="0020256C" w:rsidRPr="00435D82" w:rsidRDefault="0020256C" w:rsidP="00435D82">
      <w:pPr>
        <w:tabs>
          <w:tab w:val="left" w:pos="-1080"/>
        </w:tabs>
        <w:spacing w:line="360" w:lineRule="auto"/>
        <w:ind w:firstLine="709"/>
        <w:jc w:val="both"/>
        <w:rPr>
          <w:sz w:val="28"/>
          <w:szCs w:val="28"/>
        </w:rPr>
      </w:pPr>
      <w:r w:rsidRPr="00435D82">
        <w:rPr>
          <w:i/>
          <w:sz w:val="28"/>
          <w:szCs w:val="28"/>
        </w:rPr>
        <w:t xml:space="preserve">Учет затрат на перемещение материалов </w:t>
      </w:r>
      <w:r w:rsidRPr="00435D82">
        <w:rPr>
          <w:sz w:val="28"/>
          <w:szCs w:val="28"/>
        </w:rPr>
        <w:t>также может осуществляться несколькими способами:</w:t>
      </w:r>
    </w:p>
    <w:p w:rsidR="0020256C" w:rsidRPr="00435D82" w:rsidRDefault="0020256C" w:rsidP="00435D82">
      <w:pPr>
        <w:numPr>
          <w:ilvl w:val="0"/>
          <w:numId w:val="21"/>
        </w:numPr>
        <w:tabs>
          <w:tab w:val="clear" w:pos="1440"/>
          <w:tab w:val="num" w:pos="-1440"/>
          <w:tab w:val="left" w:pos="-1080"/>
        </w:tabs>
        <w:spacing w:line="360" w:lineRule="auto"/>
        <w:ind w:left="0" w:firstLine="709"/>
        <w:jc w:val="both"/>
        <w:rPr>
          <w:sz w:val="28"/>
          <w:szCs w:val="28"/>
        </w:rPr>
      </w:pPr>
      <w:r w:rsidRPr="00435D82">
        <w:rPr>
          <w:sz w:val="28"/>
          <w:szCs w:val="28"/>
        </w:rPr>
        <w:t>данные расходы включаются в стоимость материалов, но предварительно устанавливается отдельная норма расходов на перемещение;</w:t>
      </w:r>
    </w:p>
    <w:p w:rsidR="0020256C" w:rsidRPr="00435D82" w:rsidRDefault="0020256C" w:rsidP="00435D82">
      <w:pPr>
        <w:numPr>
          <w:ilvl w:val="0"/>
          <w:numId w:val="21"/>
        </w:numPr>
        <w:tabs>
          <w:tab w:val="clear" w:pos="1440"/>
          <w:tab w:val="num" w:pos="-1440"/>
          <w:tab w:val="left" w:pos="-1080"/>
        </w:tabs>
        <w:spacing w:line="360" w:lineRule="auto"/>
        <w:ind w:left="0" w:firstLine="709"/>
        <w:jc w:val="both"/>
        <w:rPr>
          <w:sz w:val="28"/>
          <w:szCs w:val="28"/>
        </w:rPr>
      </w:pPr>
      <w:r w:rsidRPr="00435D82">
        <w:rPr>
          <w:sz w:val="28"/>
          <w:szCs w:val="28"/>
        </w:rPr>
        <w:t>устанавливается норма расходов на перемещение в зависимости от массы материалов;</w:t>
      </w:r>
    </w:p>
    <w:p w:rsidR="0020256C" w:rsidRPr="00435D82" w:rsidRDefault="0020256C" w:rsidP="00435D82">
      <w:pPr>
        <w:numPr>
          <w:ilvl w:val="0"/>
          <w:numId w:val="21"/>
        </w:numPr>
        <w:tabs>
          <w:tab w:val="clear" w:pos="1440"/>
          <w:tab w:val="num" w:pos="-1440"/>
          <w:tab w:val="left" w:pos="-1080"/>
        </w:tabs>
        <w:spacing w:line="360" w:lineRule="auto"/>
        <w:ind w:left="0" w:firstLine="709"/>
        <w:jc w:val="both"/>
        <w:rPr>
          <w:sz w:val="28"/>
          <w:szCs w:val="28"/>
        </w:rPr>
      </w:pPr>
      <w:r w:rsidRPr="00435D82">
        <w:rPr>
          <w:sz w:val="28"/>
          <w:szCs w:val="28"/>
        </w:rPr>
        <w:t>затраты включаются в общезаводские накладные расходы и распределяются вместе с общепроизводственными расходами;</w:t>
      </w:r>
    </w:p>
    <w:p w:rsidR="0020256C" w:rsidRPr="00435D82" w:rsidRDefault="0020256C" w:rsidP="00435D82">
      <w:pPr>
        <w:numPr>
          <w:ilvl w:val="0"/>
          <w:numId w:val="21"/>
        </w:numPr>
        <w:tabs>
          <w:tab w:val="clear" w:pos="1440"/>
          <w:tab w:val="num" w:pos="-1440"/>
          <w:tab w:val="left" w:pos="-1080"/>
        </w:tabs>
        <w:spacing w:line="360" w:lineRule="auto"/>
        <w:ind w:left="0" w:firstLine="709"/>
        <w:jc w:val="both"/>
        <w:rPr>
          <w:sz w:val="28"/>
          <w:szCs w:val="28"/>
        </w:rPr>
      </w:pPr>
      <w:r w:rsidRPr="00435D82">
        <w:rPr>
          <w:sz w:val="28"/>
          <w:szCs w:val="28"/>
        </w:rPr>
        <w:t>при незначительных размерах затрат они относятся к общепроизводственным накладным расходам.</w:t>
      </w:r>
    </w:p>
    <w:p w:rsidR="0020256C" w:rsidRPr="00435D82" w:rsidRDefault="0020256C" w:rsidP="00435D82">
      <w:pPr>
        <w:tabs>
          <w:tab w:val="left" w:pos="-1080"/>
        </w:tabs>
        <w:spacing w:line="360" w:lineRule="auto"/>
        <w:ind w:firstLine="709"/>
        <w:jc w:val="both"/>
        <w:rPr>
          <w:sz w:val="28"/>
          <w:szCs w:val="28"/>
        </w:rPr>
      </w:pPr>
    </w:p>
    <w:p w:rsidR="00FC76A9" w:rsidRPr="00435D82" w:rsidRDefault="00FC76A9" w:rsidP="00435D82">
      <w:pPr>
        <w:tabs>
          <w:tab w:val="left" w:pos="-1080"/>
        </w:tabs>
        <w:spacing w:line="360" w:lineRule="auto"/>
        <w:ind w:firstLine="709"/>
        <w:jc w:val="center"/>
        <w:rPr>
          <w:b/>
          <w:sz w:val="28"/>
          <w:szCs w:val="28"/>
        </w:rPr>
      </w:pPr>
      <w:r w:rsidRPr="00435D82">
        <w:rPr>
          <w:b/>
          <w:sz w:val="28"/>
          <w:szCs w:val="28"/>
        </w:rPr>
        <w:t>1.5. Этапы политики управления запасами</w:t>
      </w:r>
    </w:p>
    <w:p w:rsidR="00FC76A9" w:rsidRPr="00435D82" w:rsidRDefault="00FC76A9" w:rsidP="00435D82">
      <w:pPr>
        <w:tabs>
          <w:tab w:val="left" w:pos="-1080"/>
        </w:tabs>
        <w:spacing w:line="360" w:lineRule="auto"/>
        <w:ind w:firstLine="709"/>
        <w:rPr>
          <w:sz w:val="28"/>
          <w:szCs w:val="28"/>
        </w:rPr>
      </w:pPr>
      <w:r w:rsidRPr="00435D82">
        <w:rPr>
          <w:sz w:val="28"/>
          <w:szCs w:val="28"/>
        </w:rPr>
        <w:t xml:space="preserve"> </w:t>
      </w:r>
    </w:p>
    <w:p w:rsidR="00FC76A9" w:rsidRPr="00435D82" w:rsidRDefault="00FC76A9" w:rsidP="00435D82">
      <w:pPr>
        <w:tabs>
          <w:tab w:val="left" w:pos="-1080"/>
        </w:tabs>
        <w:spacing w:line="360" w:lineRule="auto"/>
        <w:ind w:firstLine="709"/>
        <w:jc w:val="both"/>
        <w:rPr>
          <w:sz w:val="28"/>
          <w:szCs w:val="28"/>
        </w:rPr>
      </w:pPr>
      <w:r w:rsidRPr="00435D82">
        <w:rPr>
          <w:sz w:val="28"/>
          <w:szCs w:val="28"/>
        </w:rPr>
        <w:t>Политика управления запасами представляет собой часть политики управления оборотными активами, которая направлена на оптимизацию размера и структуры запасов ТМЦ, снижение затрат по их обслуживанию, создание системы эффективного контроля за их движением. Разработка политики управления запасами ТМЦ реализуется в следующей последовательности.</w:t>
      </w:r>
    </w:p>
    <w:p w:rsidR="00191F12" w:rsidRPr="00435D82" w:rsidRDefault="00191F12" w:rsidP="00435D82">
      <w:pPr>
        <w:spacing w:line="360" w:lineRule="auto"/>
        <w:ind w:firstLine="709"/>
        <w:jc w:val="both"/>
        <w:rPr>
          <w:sz w:val="28"/>
          <w:szCs w:val="28"/>
        </w:rPr>
      </w:pPr>
      <w:r w:rsidRPr="00435D82">
        <w:rPr>
          <w:i/>
          <w:sz w:val="28"/>
          <w:szCs w:val="28"/>
          <w:u w:val="single"/>
        </w:rPr>
        <w:t>1 этап</w:t>
      </w:r>
      <w:r w:rsidRPr="00435D82">
        <w:rPr>
          <w:sz w:val="28"/>
          <w:szCs w:val="28"/>
        </w:rPr>
        <w:t xml:space="preserve"> политики включает анализ запасов ТМЦ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товарно-материальных ценностей и оценка эффективности их использования. Анализ проводится в разрезе основных видов запасов.</w:t>
      </w:r>
    </w:p>
    <w:p w:rsidR="00191F12" w:rsidRPr="00435D82" w:rsidRDefault="00191F12" w:rsidP="00435D82">
      <w:pPr>
        <w:spacing w:line="360" w:lineRule="auto"/>
        <w:ind w:firstLine="709"/>
        <w:jc w:val="both"/>
        <w:rPr>
          <w:sz w:val="28"/>
          <w:szCs w:val="28"/>
        </w:rPr>
      </w:pPr>
      <w:r w:rsidRPr="00435D82">
        <w:rPr>
          <w:sz w:val="28"/>
          <w:szCs w:val="28"/>
        </w:rPr>
        <w:t>На первой стадии анализа рассматриваются показатели общей суммы запасов товарно-материальных ценностей – темпы ее динамики, удельный вес в объеме оборотных активов и т.п.</w:t>
      </w:r>
    </w:p>
    <w:p w:rsidR="00191F12" w:rsidRPr="00435D82" w:rsidRDefault="00191F12" w:rsidP="00435D82">
      <w:pPr>
        <w:spacing w:line="360" w:lineRule="auto"/>
        <w:ind w:firstLine="709"/>
        <w:jc w:val="both"/>
        <w:rPr>
          <w:sz w:val="28"/>
          <w:szCs w:val="28"/>
        </w:rPr>
      </w:pPr>
      <w:r w:rsidRPr="00435D82">
        <w:rPr>
          <w:sz w:val="28"/>
          <w:szCs w:val="28"/>
        </w:rPr>
        <w:t>На второй стадии анализа изучается структура запасов в разрезе их видов и основных групп, выявляются сезонные колебания их разрезов.</w:t>
      </w:r>
    </w:p>
    <w:p w:rsidR="00191F12" w:rsidRPr="00435D82" w:rsidRDefault="00191F12" w:rsidP="00435D82">
      <w:pPr>
        <w:spacing w:line="360" w:lineRule="auto"/>
        <w:ind w:firstLine="709"/>
        <w:jc w:val="both"/>
        <w:rPr>
          <w:sz w:val="28"/>
          <w:szCs w:val="28"/>
        </w:rPr>
      </w:pPr>
      <w:r w:rsidRPr="00435D82">
        <w:rPr>
          <w:sz w:val="28"/>
          <w:szCs w:val="28"/>
        </w:rPr>
        <w:t>На третьей стадии анализа изучается эффективность использования различных видов и групп запасов, а также их объемы в целом, которая характеризуется показателями их оборачиваемости и рентабельности.</w:t>
      </w:r>
    </w:p>
    <w:p w:rsidR="00191F12" w:rsidRPr="00435D82" w:rsidRDefault="00191F12" w:rsidP="00435D82">
      <w:pPr>
        <w:spacing w:line="360" w:lineRule="auto"/>
        <w:ind w:firstLine="709"/>
        <w:jc w:val="both"/>
        <w:rPr>
          <w:sz w:val="28"/>
          <w:szCs w:val="28"/>
        </w:rPr>
      </w:pPr>
      <w:r w:rsidRPr="00435D82">
        <w:rPr>
          <w:sz w:val="28"/>
          <w:szCs w:val="28"/>
        </w:rPr>
        <w:t>На четвертой стадии анализа изучается объем и структура текущих затрат по обслуживанию запасов  в разрезе отдельных видов этих затрат.</w:t>
      </w:r>
    </w:p>
    <w:p w:rsidR="00191F12" w:rsidRPr="00435D82" w:rsidRDefault="00191F12" w:rsidP="00435D82">
      <w:pPr>
        <w:spacing w:line="360" w:lineRule="auto"/>
        <w:ind w:firstLine="709"/>
        <w:jc w:val="both"/>
        <w:rPr>
          <w:sz w:val="28"/>
          <w:szCs w:val="28"/>
        </w:rPr>
      </w:pPr>
      <w:r w:rsidRPr="00435D82">
        <w:rPr>
          <w:i/>
          <w:sz w:val="28"/>
          <w:szCs w:val="28"/>
          <w:u w:val="single"/>
        </w:rPr>
        <w:t>2 этап</w:t>
      </w:r>
      <w:r w:rsidRPr="00435D82">
        <w:rPr>
          <w:i/>
          <w:sz w:val="28"/>
          <w:szCs w:val="28"/>
        </w:rPr>
        <w:t xml:space="preserve"> – </w:t>
      </w:r>
      <w:r w:rsidRPr="00435D82">
        <w:rPr>
          <w:sz w:val="28"/>
          <w:szCs w:val="28"/>
        </w:rPr>
        <w:t>определение целей формирования запасов. Запасы ТМЦ, включаемых в состав оборотных активов, могут создаться на предприятии с разными целями:</w:t>
      </w:r>
    </w:p>
    <w:p w:rsidR="00191F12" w:rsidRPr="00435D82" w:rsidRDefault="00191F12" w:rsidP="00435D82">
      <w:pPr>
        <w:numPr>
          <w:ilvl w:val="0"/>
          <w:numId w:val="22"/>
        </w:numPr>
        <w:tabs>
          <w:tab w:val="clear" w:pos="1429"/>
        </w:tabs>
        <w:spacing w:line="360" w:lineRule="auto"/>
        <w:ind w:left="0" w:firstLine="709"/>
        <w:jc w:val="both"/>
        <w:rPr>
          <w:sz w:val="28"/>
          <w:szCs w:val="28"/>
        </w:rPr>
      </w:pPr>
      <w:r w:rsidRPr="00435D82">
        <w:rPr>
          <w:sz w:val="28"/>
          <w:szCs w:val="28"/>
        </w:rPr>
        <w:t>обеспечение текущей производственной деятельности (текущие запасы сырья и материалов);</w:t>
      </w:r>
    </w:p>
    <w:p w:rsidR="00191F12" w:rsidRPr="00435D82" w:rsidRDefault="00191F12" w:rsidP="00435D82">
      <w:pPr>
        <w:numPr>
          <w:ilvl w:val="0"/>
          <w:numId w:val="22"/>
        </w:numPr>
        <w:tabs>
          <w:tab w:val="clear" w:pos="1429"/>
        </w:tabs>
        <w:spacing w:line="360" w:lineRule="auto"/>
        <w:ind w:left="0" w:firstLine="709"/>
        <w:jc w:val="both"/>
        <w:rPr>
          <w:sz w:val="28"/>
          <w:szCs w:val="28"/>
        </w:rPr>
      </w:pPr>
      <w:r w:rsidRPr="00435D82">
        <w:rPr>
          <w:sz w:val="28"/>
          <w:szCs w:val="28"/>
        </w:rPr>
        <w:t>обеспечение текущей сбытовой деятельности (текущие запасы готовой продукции);</w:t>
      </w:r>
    </w:p>
    <w:p w:rsidR="00191F12" w:rsidRPr="00435D82" w:rsidRDefault="00191F12" w:rsidP="00435D82">
      <w:pPr>
        <w:numPr>
          <w:ilvl w:val="0"/>
          <w:numId w:val="22"/>
        </w:numPr>
        <w:tabs>
          <w:tab w:val="clear" w:pos="1429"/>
        </w:tabs>
        <w:spacing w:line="360" w:lineRule="auto"/>
        <w:ind w:left="0" w:firstLine="709"/>
        <w:jc w:val="both"/>
        <w:rPr>
          <w:sz w:val="28"/>
          <w:szCs w:val="28"/>
        </w:rPr>
      </w:pPr>
      <w:r w:rsidRPr="00435D82">
        <w:rPr>
          <w:sz w:val="28"/>
          <w:szCs w:val="28"/>
        </w:rPr>
        <w:t>накопление сезонных запасов, обеспечивающих хозяйственный процесс в предстоящем периоде (сезонные запасы сырья, материалов, готовой продукции) и т.п.</w:t>
      </w:r>
    </w:p>
    <w:p w:rsidR="00191F12" w:rsidRPr="00435D82" w:rsidRDefault="00191F12" w:rsidP="00435D82">
      <w:pPr>
        <w:tabs>
          <w:tab w:val="left" w:pos="4500"/>
        </w:tabs>
        <w:spacing w:line="360" w:lineRule="auto"/>
        <w:ind w:firstLine="709"/>
        <w:jc w:val="both"/>
        <w:rPr>
          <w:sz w:val="28"/>
          <w:szCs w:val="28"/>
        </w:rPr>
      </w:pPr>
      <w:r w:rsidRPr="00435D82">
        <w:rPr>
          <w:i/>
          <w:sz w:val="28"/>
          <w:szCs w:val="28"/>
          <w:u w:val="single"/>
        </w:rPr>
        <w:t>3 этап</w:t>
      </w:r>
      <w:r w:rsidRPr="00435D82">
        <w:rPr>
          <w:i/>
          <w:sz w:val="28"/>
          <w:szCs w:val="28"/>
        </w:rPr>
        <w:t xml:space="preserve"> </w:t>
      </w:r>
      <w:r w:rsidRPr="00435D82">
        <w:rPr>
          <w:sz w:val="28"/>
          <w:szCs w:val="28"/>
        </w:rPr>
        <w:t>– оптимизация размера основных групп текущих товаров</w:t>
      </w:r>
      <w:r w:rsidR="00FA00F6" w:rsidRPr="00435D82">
        <w:rPr>
          <w:sz w:val="28"/>
          <w:szCs w:val="28"/>
        </w:rPr>
        <w:t>.</w:t>
      </w:r>
    </w:p>
    <w:p w:rsidR="00FA00F6" w:rsidRPr="00435D82" w:rsidRDefault="00FA00F6" w:rsidP="00435D82">
      <w:pPr>
        <w:spacing w:line="360" w:lineRule="auto"/>
        <w:ind w:firstLine="709"/>
        <w:jc w:val="both"/>
        <w:rPr>
          <w:sz w:val="28"/>
          <w:szCs w:val="28"/>
        </w:rPr>
      </w:pPr>
      <w:r w:rsidRPr="00435D82">
        <w:rPr>
          <w:sz w:val="28"/>
          <w:szCs w:val="28"/>
        </w:rPr>
        <w:t>Для оптимизации размера текущих запасов товарно-материальных ценностей используется ряд моделей, среди которых наибольшее распространение получила «Модель экономически обоснованного размера заказа – [</w:t>
      </w:r>
      <w:r w:rsidRPr="00435D82">
        <w:rPr>
          <w:sz w:val="28"/>
          <w:szCs w:val="28"/>
          <w:lang w:val="en-US"/>
        </w:rPr>
        <w:t>Economic</w:t>
      </w:r>
      <w:r w:rsidRPr="00435D82">
        <w:rPr>
          <w:sz w:val="28"/>
          <w:szCs w:val="28"/>
        </w:rPr>
        <w:t xml:space="preserve"> </w:t>
      </w:r>
      <w:r w:rsidRPr="00435D82">
        <w:rPr>
          <w:sz w:val="28"/>
          <w:szCs w:val="28"/>
          <w:lang w:val="en-US"/>
        </w:rPr>
        <w:t>ordering</w:t>
      </w:r>
      <w:r w:rsidRPr="00435D82">
        <w:rPr>
          <w:sz w:val="28"/>
          <w:szCs w:val="28"/>
        </w:rPr>
        <w:t xml:space="preserve"> </w:t>
      </w:r>
      <w:r w:rsidRPr="00435D82">
        <w:rPr>
          <w:sz w:val="28"/>
          <w:szCs w:val="28"/>
          <w:lang w:val="en-US"/>
        </w:rPr>
        <w:t>quantity</w:t>
      </w:r>
      <w:r w:rsidRPr="00435D82">
        <w:rPr>
          <w:sz w:val="28"/>
          <w:szCs w:val="28"/>
        </w:rPr>
        <w:t xml:space="preserve">] </w:t>
      </w:r>
      <w:r w:rsidRPr="00435D82">
        <w:rPr>
          <w:sz w:val="28"/>
          <w:szCs w:val="28"/>
          <w:lang w:val="en-US"/>
        </w:rPr>
        <w:t>EOQ</w:t>
      </w:r>
      <w:r w:rsidRPr="00435D82">
        <w:rPr>
          <w:sz w:val="28"/>
          <w:szCs w:val="28"/>
        </w:rPr>
        <w:t>». Она может быть использована для оптимизации размера как производственных запасов, так и запасов готовой продукции.</w:t>
      </w:r>
    </w:p>
    <w:p w:rsidR="00FA00F6" w:rsidRPr="00435D82" w:rsidRDefault="00FA00F6" w:rsidP="00435D82">
      <w:pPr>
        <w:spacing w:line="360" w:lineRule="auto"/>
        <w:ind w:firstLine="709"/>
        <w:jc w:val="both"/>
        <w:rPr>
          <w:sz w:val="28"/>
          <w:szCs w:val="28"/>
          <w:lang w:val="en-US"/>
        </w:rPr>
      </w:pPr>
      <w:r w:rsidRPr="00435D82">
        <w:rPr>
          <w:sz w:val="28"/>
          <w:szCs w:val="28"/>
        </w:rPr>
        <w:t xml:space="preserve">Расчетный механизм модели </w:t>
      </w:r>
      <w:r w:rsidRPr="00435D82">
        <w:rPr>
          <w:sz w:val="28"/>
          <w:szCs w:val="28"/>
          <w:lang w:val="en-US"/>
        </w:rPr>
        <w:t>EOQ</w:t>
      </w:r>
      <w:r w:rsidRPr="00435D82">
        <w:rPr>
          <w:sz w:val="28"/>
          <w:szCs w:val="28"/>
        </w:rPr>
        <w:t xml:space="preserve"> основан на минимизации совокупных операционных затрат по закупке и хранению запасов на предприятии. Эти операционные затраты предварительно разделяются на 2 группы: а) сумма затрат по размещению заказа (включающих расходы по транспортированию и приемке товаров); б) сумма затрат по хранению товаров на складе. </w:t>
      </w:r>
    </w:p>
    <w:p w:rsidR="00FA00F6" w:rsidRPr="00435D82" w:rsidRDefault="00FA00F6" w:rsidP="00435D82">
      <w:pPr>
        <w:spacing w:line="360" w:lineRule="auto"/>
        <w:ind w:firstLine="709"/>
        <w:jc w:val="both"/>
        <w:rPr>
          <w:sz w:val="28"/>
          <w:szCs w:val="28"/>
        </w:rPr>
      </w:pPr>
      <w:r w:rsidRPr="00435D82">
        <w:rPr>
          <w:sz w:val="28"/>
          <w:szCs w:val="28"/>
        </w:rPr>
        <w:t>Сумма совокупных операционных затрат по размещению заказов определяется по следующей формуле:</w:t>
      </w:r>
    </w:p>
    <w:p w:rsidR="00FA00F6" w:rsidRPr="00435D82" w:rsidRDefault="00FA00F6" w:rsidP="00435D82">
      <w:pPr>
        <w:spacing w:line="360" w:lineRule="auto"/>
        <w:ind w:firstLine="709"/>
        <w:jc w:val="both"/>
        <w:rPr>
          <w:sz w:val="28"/>
          <w:szCs w:val="28"/>
        </w:rPr>
      </w:pPr>
      <w:r w:rsidRPr="00435D82">
        <w:rPr>
          <w:sz w:val="28"/>
          <w:szCs w:val="28"/>
        </w:rPr>
        <w:t xml:space="preserve"> ОЗ</w:t>
      </w:r>
      <w:r w:rsidRPr="00435D82">
        <w:rPr>
          <w:sz w:val="28"/>
          <w:szCs w:val="28"/>
          <w:vertAlign w:val="subscript"/>
        </w:rPr>
        <w:t>рз</w:t>
      </w:r>
      <w:r w:rsidRPr="00435D82">
        <w:rPr>
          <w:sz w:val="28"/>
          <w:szCs w:val="28"/>
        </w:rPr>
        <w:t xml:space="preserve"> = </w:t>
      </w:r>
      <w:r w:rsidRPr="00435D82">
        <w:rPr>
          <w:position w:val="-66"/>
          <w:sz w:val="28"/>
          <w:szCs w:val="28"/>
        </w:rPr>
        <w:object w:dxaOrig="63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51.75pt" o:ole="">
            <v:imagedata r:id="rId7" o:title=""/>
          </v:shape>
          <o:OLEObject Type="Embed" ProgID="Equation.3" ShapeID="_x0000_i1025" DrawAspect="Content" ObjectID="_1458230362" r:id="rId8"/>
        </w:object>
      </w:r>
      <w:r w:rsidRPr="00435D82">
        <w:rPr>
          <w:sz w:val="28"/>
          <w:szCs w:val="28"/>
        </w:rPr>
        <w:t xml:space="preserve"> * С</w:t>
      </w:r>
      <w:r w:rsidRPr="00435D82">
        <w:rPr>
          <w:sz w:val="28"/>
          <w:szCs w:val="28"/>
          <w:vertAlign w:val="subscript"/>
        </w:rPr>
        <w:t>рз</w:t>
      </w:r>
      <w:r w:rsidRPr="00435D82">
        <w:rPr>
          <w:sz w:val="28"/>
          <w:szCs w:val="28"/>
        </w:rPr>
        <w:t xml:space="preserve"> ;</w:t>
      </w:r>
    </w:p>
    <w:p w:rsidR="00FA00F6" w:rsidRPr="00435D82" w:rsidRDefault="00FA00F6" w:rsidP="00435D82">
      <w:pPr>
        <w:spacing w:line="360" w:lineRule="auto"/>
        <w:ind w:firstLine="709"/>
        <w:jc w:val="both"/>
        <w:rPr>
          <w:sz w:val="28"/>
          <w:szCs w:val="28"/>
        </w:rPr>
      </w:pPr>
      <w:r w:rsidRPr="00435D82">
        <w:rPr>
          <w:sz w:val="28"/>
          <w:szCs w:val="28"/>
        </w:rPr>
        <w:t>где ОЗ</w:t>
      </w:r>
      <w:r w:rsidRPr="00435D82">
        <w:rPr>
          <w:sz w:val="28"/>
          <w:szCs w:val="28"/>
          <w:vertAlign w:val="subscript"/>
        </w:rPr>
        <w:t>рз</w:t>
      </w:r>
      <w:r w:rsidRPr="00435D82">
        <w:rPr>
          <w:sz w:val="28"/>
          <w:szCs w:val="28"/>
        </w:rPr>
        <w:t xml:space="preserve"> – сумма совокупных операционных затрат по размещению заказов;</w:t>
      </w:r>
    </w:p>
    <w:p w:rsidR="00FA00F6" w:rsidRPr="00435D82" w:rsidRDefault="00FA00F6" w:rsidP="00435D82">
      <w:pPr>
        <w:spacing w:line="360" w:lineRule="auto"/>
        <w:ind w:firstLine="709"/>
        <w:jc w:val="both"/>
        <w:rPr>
          <w:sz w:val="28"/>
          <w:szCs w:val="28"/>
        </w:rPr>
      </w:pPr>
      <w:r w:rsidRPr="00435D82">
        <w:rPr>
          <w:sz w:val="28"/>
          <w:szCs w:val="28"/>
        </w:rPr>
        <w:t>ОПП – объем производственного потребления товаров (сырья и материалов) в рассматриваемом периоде;</w:t>
      </w:r>
    </w:p>
    <w:p w:rsidR="00FA00F6" w:rsidRPr="00435D82" w:rsidRDefault="00FA00F6" w:rsidP="00435D82">
      <w:pPr>
        <w:spacing w:line="360" w:lineRule="auto"/>
        <w:ind w:firstLine="709"/>
        <w:jc w:val="both"/>
        <w:rPr>
          <w:sz w:val="28"/>
          <w:szCs w:val="28"/>
        </w:rPr>
      </w:pPr>
      <w:r w:rsidRPr="00435D82">
        <w:rPr>
          <w:sz w:val="28"/>
          <w:szCs w:val="28"/>
        </w:rPr>
        <w:t>РПП – средний размер одной партии поставки товаров;</w:t>
      </w:r>
    </w:p>
    <w:p w:rsidR="00FA00F6" w:rsidRPr="00435D82" w:rsidRDefault="00FA00F6" w:rsidP="00435D82">
      <w:pPr>
        <w:spacing w:line="360" w:lineRule="auto"/>
        <w:ind w:firstLine="709"/>
        <w:jc w:val="both"/>
        <w:rPr>
          <w:sz w:val="28"/>
          <w:szCs w:val="28"/>
        </w:rPr>
      </w:pPr>
      <w:r w:rsidRPr="00435D82">
        <w:rPr>
          <w:sz w:val="28"/>
          <w:szCs w:val="28"/>
        </w:rPr>
        <w:t>С</w:t>
      </w:r>
      <w:r w:rsidRPr="00435D82">
        <w:rPr>
          <w:sz w:val="28"/>
          <w:szCs w:val="28"/>
          <w:vertAlign w:val="subscript"/>
        </w:rPr>
        <w:t>рз</w:t>
      </w:r>
      <w:r w:rsidRPr="00435D82">
        <w:rPr>
          <w:sz w:val="28"/>
          <w:szCs w:val="28"/>
        </w:rPr>
        <w:t xml:space="preserve"> – средняя стоимость размещения одного заказа.</w:t>
      </w:r>
    </w:p>
    <w:p w:rsidR="00FA00F6" w:rsidRPr="00435D82" w:rsidRDefault="00FA00F6" w:rsidP="00435D82">
      <w:pPr>
        <w:spacing w:line="360" w:lineRule="auto"/>
        <w:ind w:firstLine="709"/>
        <w:jc w:val="both"/>
        <w:rPr>
          <w:sz w:val="28"/>
          <w:szCs w:val="28"/>
        </w:rPr>
      </w:pPr>
      <w:r w:rsidRPr="00435D82">
        <w:rPr>
          <w:sz w:val="28"/>
          <w:szCs w:val="28"/>
        </w:rPr>
        <w:t>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w:t>
      </w:r>
    </w:p>
    <w:p w:rsidR="00FA00F6" w:rsidRPr="00435D82" w:rsidRDefault="00FA00F6" w:rsidP="00435D82">
      <w:pPr>
        <w:spacing w:line="360" w:lineRule="auto"/>
        <w:ind w:firstLine="709"/>
        <w:jc w:val="both"/>
        <w:rPr>
          <w:sz w:val="28"/>
          <w:szCs w:val="28"/>
        </w:rPr>
      </w:pPr>
      <w:r w:rsidRPr="00435D82">
        <w:rPr>
          <w:sz w:val="28"/>
          <w:szCs w:val="28"/>
        </w:rPr>
        <w:t>Сумма операционных затрат по хранению запасов на складе может быть определена по следующей формуле:</w:t>
      </w:r>
    </w:p>
    <w:p w:rsidR="00FA00F6" w:rsidRPr="00435D82" w:rsidRDefault="00FA00F6" w:rsidP="00435D82">
      <w:pPr>
        <w:spacing w:line="360" w:lineRule="auto"/>
        <w:ind w:firstLine="709"/>
        <w:jc w:val="both"/>
        <w:rPr>
          <w:sz w:val="28"/>
          <w:szCs w:val="28"/>
        </w:rPr>
      </w:pPr>
    </w:p>
    <w:p w:rsidR="00FA00F6" w:rsidRPr="00435D82" w:rsidRDefault="00FA00F6" w:rsidP="00435D82">
      <w:pPr>
        <w:spacing w:line="360" w:lineRule="auto"/>
        <w:ind w:firstLine="709"/>
        <w:jc w:val="both"/>
        <w:rPr>
          <w:sz w:val="28"/>
          <w:szCs w:val="28"/>
        </w:rPr>
      </w:pPr>
      <w:r w:rsidRPr="00435D82">
        <w:rPr>
          <w:sz w:val="28"/>
          <w:szCs w:val="28"/>
        </w:rPr>
        <w:t xml:space="preserve">      ОЗ</w:t>
      </w:r>
      <w:r w:rsidRPr="00435D82">
        <w:rPr>
          <w:sz w:val="28"/>
          <w:szCs w:val="28"/>
          <w:vertAlign w:val="subscript"/>
        </w:rPr>
        <w:t>хр</w:t>
      </w:r>
      <w:r w:rsidRPr="00435D82">
        <w:rPr>
          <w:sz w:val="28"/>
          <w:szCs w:val="28"/>
        </w:rPr>
        <w:t xml:space="preserve"> = </w:t>
      </w:r>
      <w:r w:rsidRPr="00435D82">
        <w:rPr>
          <w:position w:val="-24"/>
          <w:sz w:val="28"/>
          <w:szCs w:val="28"/>
        </w:rPr>
        <w:object w:dxaOrig="639" w:dyaOrig="620">
          <v:shape id="_x0000_i1026" type="#_x0000_t75" style="width:32.25pt;height:30.75pt" o:ole="">
            <v:imagedata r:id="rId9" o:title=""/>
          </v:shape>
          <o:OLEObject Type="Embed" ProgID="Equation.3" ShapeID="_x0000_i1026" DrawAspect="Content" ObjectID="_1458230363" r:id="rId10"/>
        </w:object>
      </w:r>
      <w:r w:rsidRPr="00435D82">
        <w:rPr>
          <w:sz w:val="28"/>
          <w:szCs w:val="28"/>
        </w:rPr>
        <w:t xml:space="preserve"> * С</w:t>
      </w:r>
      <w:r w:rsidRPr="00435D82">
        <w:rPr>
          <w:sz w:val="28"/>
          <w:szCs w:val="28"/>
          <w:vertAlign w:val="subscript"/>
        </w:rPr>
        <w:t>х</w:t>
      </w:r>
      <w:r w:rsidRPr="00435D82">
        <w:rPr>
          <w:sz w:val="28"/>
          <w:szCs w:val="28"/>
        </w:rPr>
        <w:t xml:space="preserve"> ; </w:t>
      </w:r>
    </w:p>
    <w:p w:rsidR="00FA00F6" w:rsidRPr="00435D82" w:rsidRDefault="00FA00F6" w:rsidP="00435D82">
      <w:pPr>
        <w:spacing w:line="360" w:lineRule="auto"/>
        <w:ind w:firstLine="709"/>
        <w:jc w:val="both"/>
        <w:rPr>
          <w:sz w:val="28"/>
          <w:szCs w:val="28"/>
        </w:rPr>
      </w:pPr>
      <w:r w:rsidRPr="00435D82">
        <w:rPr>
          <w:sz w:val="28"/>
          <w:szCs w:val="28"/>
        </w:rPr>
        <w:t>где ОЗ</w:t>
      </w:r>
      <w:r w:rsidRPr="00435D82">
        <w:rPr>
          <w:sz w:val="28"/>
          <w:szCs w:val="28"/>
          <w:vertAlign w:val="subscript"/>
        </w:rPr>
        <w:t>хр</w:t>
      </w:r>
      <w:r w:rsidRPr="00435D82">
        <w:rPr>
          <w:sz w:val="28"/>
          <w:szCs w:val="28"/>
        </w:rPr>
        <w:t xml:space="preserve"> – сумма операционных затрат по хранению запасов на складе;</w:t>
      </w:r>
    </w:p>
    <w:p w:rsidR="00FA00F6" w:rsidRPr="00435D82" w:rsidRDefault="00FA00F6" w:rsidP="00435D82">
      <w:pPr>
        <w:spacing w:line="360" w:lineRule="auto"/>
        <w:ind w:firstLine="709"/>
        <w:jc w:val="both"/>
        <w:rPr>
          <w:sz w:val="28"/>
          <w:szCs w:val="28"/>
        </w:rPr>
      </w:pPr>
      <w:r w:rsidRPr="00435D82">
        <w:rPr>
          <w:sz w:val="28"/>
          <w:szCs w:val="28"/>
        </w:rPr>
        <w:t>РПП – средний размер 1 партии поставки товаров;</w:t>
      </w:r>
    </w:p>
    <w:p w:rsidR="00FA00F6" w:rsidRPr="00435D82" w:rsidRDefault="00FA00F6" w:rsidP="00435D82">
      <w:pPr>
        <w:spacing w:line="360" w:lineRule="auto"/>
        <w:ind w:firstLine="709"/>
        <w:jc w:val="both"/>
        <w:rPr>
          <w:sz w:val="28"/>
          <w:szCs w:val="28"/>
        </w:rPr>
      </w:pPr>
      <w:r w:rsidRPr="00435D82">
        <w:rPr>
          <w:sz w:val="28"/>
          <w:szCs w:val="28"/>
        </w:rPr>
        <w:t>С</w:t>
      </w:r>
      <w:r w:rsidRPr="00435D82">
        <w:rPr>
          <w:sz w:val="28"/>
          <w:szCs w:val="28"/>
          <w:vertAlign w:val="subscript"/>
        </w:rPr>
        <w:t>х</w:t>
      </w:r>
      <w:r w:rsidRPr="00435D82">
        <w:rPr>
          <w:sz w:val="28"/>
          <w:szCs w:val="28"/>
        </w:rPr>
        <w:t xml:space="preserve"> – стоимость хранения единицы товара в рассматриваемом периоде.</w:t>
      </w:r>
    </w:p>
    <w:p w:rsidR="00FA00F6" w:rsidRPr="00435D82" w:rsidRDefault="00FA00F6" w:rsidP="00435D82">
      <w:pPr>
        <w:spacing w:line="360" w:lineRule="auto"/>
        <w:ind w:firstLine="709"/>
        <w:jc w:val="both"/>
        <w:rPr>
          <w:sz w:val="28"/>
          <w:szCs w:val="28"/>
        </w:rPr>
      </w:pPr>
      <w:r w:rsidRPr="00435D82">
        <w:rPr>
          <w:sz w:val="28"/>
          <w:szCs w:val="28"/>
        </w:rPr>
        <w:t>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w:t>
      </w:r>
    </w:p>
    <w:p w:rsidR="00FA00F6" w:rsidRPr="00435D82" w:rsidRDefault="00FA00F6" w:rsidP="00435D82">
      <w:pPr>
        <w:spacing w:line="360" w:lineRule="auto"/>
        <w:ind w:firstLine="709"/>
        <w:jc w:val="both"/>
        <w:rPr>
          <w:sz w:val="28"/>
          <w:szCs w:val="28"/>
        </w:rPr>
      </w:pPr>
      <w:r w:rsidRPr="00435D82">
        <w:rPr>
          <w:sz w:val="28"/>
          <w:szCs w:val="28"/>
        </w:rPr>
        <w:t xml:space="preserve">Таким образом, с ростом среднего размера одной партии поставки товаров снижаются операционные затраты по размещению заказа и возрастают операционные затраты по хранению товарных запасов на складе предприятия (и наоборот). Модель </w:t>
      </w:r>
      <w:r w:rsidRPr="00435D82">
        <w:rPr>
          <w:sz w:val="28"/>
          <w:szCs w:val="28"/>
          <w:lang w:val="en-US"/>
        </w:rPr>
        <w:t>EOQ</w:t>
      </w:r>
      <w:r w:rsidRPr="00435D82">
        <w:rPr>
          <w:sz w:val="28"/>
          <w:szCs w:val="28"/>
        </w:rPr>
        <w:t xml:space="preserve"> позволяет оптимизировать пропорции между этими двумя группами операционных затрат таким образом, чтобы совокупная их сумма была минимальной.</w:t>
      </w:r>
    </w:p>
    <w:p w:rsidR="00FA00F6" w:rsidRPr="00435D82" w:rsidRDefault="00FA00F6" w:rsidP="00435D82">
      <w:pPr>
        <w:spacing w:line="360" w:lineRule="auto"/>
        <w:ind w:firstLine="709"/>
        <w:jc w:val="both"/>
        <w:rPr>
          <w:sz w:val="28"/>
          <w:szCs w:val="28"/>
        </w:rPr>
      </w:pPr>
    </w:p>
    <w:p w:rsidR="00FA00F6" w:rsidRPr="00435D82" w:rsidRDefault="00FA00F6" w:rsidP="00435D82">
      <w:pPr>
        <w:spacing w:line="360" w:lineRule="auto"/>
        <w:ind w:firstLine="709"/>
        <w:jc w:val="both"/>
        <w:rPr>
          <w:sz w:val="28"/>
          <w:szCs w:val="28"/>
        </w:rPr>
      </w:pPr>
      <w:r w:rsidRPr="00435D82">
        <w:rPr>
          <w:sz w:val="28"/>
          <w:szCs w:val="28"/>
        </w:rPr>
        <w:t>РПП</w:t>
      </w:r>
      <w:r w:rsidRPr="00435D82">
        <w:rPr>
          <w:sz w:val="28"/>
          <w:szCs w:val="28"/>
          <w:vertAlign w:val="subscript"/>
        </w:rPr>
        <w:t>0</w:t>
      </w:r>
      <w:r w:rsidRPr="00435D82">
        <w:rPr>
          <w:sz w:val="28"/>
          <w:szCs w:val="28"/>
        </w:rPr>
        <w:t xml:space="preserve"> = </w:t>
      </w:r>
      <w:r w:rsidRPr="00435D82">
        <w:rPr>
          <w:position w:val="-32"/>
          <w:sz w:val="28"/>
          <w:szCs w:val="28"/>
        </w:rPr>
        <w:object w:dxaOrig="1780" w:dyaOrig="859">
          <v:shape id="_x0000_i1027" type="#_x0000_t75" style="width:89.25pt;height:42.75pt" o:ole="">
            <v:imagedata r:id="rId11" o:title=""/>
          </v:shape>
          <o:OLEObject Type="Embed" ProgID="Equation.3" ShapeID="_x0000_i1027" DrawAspect="Content" ObjectID="_1458230364" r:id="rId12"/>
        </w:object>
      </w:r>
    </w:p>
    <w:p w:rsidR="00FA00F6" w:rsidRPr="00435D82" w:rsidRDefault="00FA00F6" w:rsidP="00435D82">
      <w:pPr>
        <w:spacing w:line="360" w:lineRule="auto"/>
        <w:ind w:firstLine="709"/>
        <w:jc w:val="both"/>
        <w:rPr>
          <w:sz w:val="28"/>
          <w:szCs w:val="28"/>
        </w:rPr>
      </w:pPr>
    </w:p>
    <w:p w:rsidR="00FA00F6" w:rsidRPr="00435D82" w:rsidRDefault="00FA00F6" w:rsidP="00435D82">
      <w:pPr>
        <w:spacing w:line="360" w:lineRule="auto"/>
        <w:ind w:firstLine="709"/>
        <w:jc w:val="both"/>
        <w:rPr>
          <w:sz w:val="28"/>
          <w:szCs w:val="28"/>
        </w:rPr>
      </w:pPr>
      <w:r w:rsidRPr="00435D82">
        <w:rPr>
          <w:sz w:val="28"/>
          <w:szCs w:val="28"/>
        </w:rPr>
        <w:t>где РПП</w:t>
      </w:r>
      <w:r w:rsidRPr="00435D82">
        <w:rPr>
          <w:sz w:val="28"/>
          <w:szCs w:val="28"/>
          <w:vertAlign w:val="subscript"/>
        </w:rPr>
        <w:t>0</w:t>
      </w:r>
      <w:r w:rsidRPr="00435D82">
        <w:rPr>
          <w:sz w:val="28"/>
          <w:szCs w:val="28"/>
        </w:rPr>
        <w:t xml:space="preserve"> – оптимальный средний размер партии поставки товаров (</w:t>
      </w:r>
      <w:r w:rsidRPr="00435D82">
        <w:rPr>
          <w:sz w:val="28"/>
          <w:szCs w:val="28"/>
          <w:lang w:val="en-US"/>
        </w:rPr>
        <w:t>EOQ</w:t>
      </w:r>
      <w:r w:rsidRPr="00435D82">
        <w:rPr>
          <w:sz w:val="28"/>
          <w:szCs w:val="28"/>
        </w:rPr>
        <w:t>);</w:t>
      </w:r>
    </w:p>
    <w:p w:rsidR="00FA00F6" w:rsidRPr="00435D82" w:rsidRDefault="00FA00F6" w:rsidP="00435D82">
      <w:pPr>
        <w:spacing w:line="360" w:lineRule="auto"/>
        <w:ind w:firstLine="709"/>
        <w:jc w:val="both"/>
        <w:rPr>
          <w:sz w:val="28"/>
          <w:szCs w:val="28"/>
        </w:rPr>
      </w:pPr>
      <w:r w:rsidRPr="00435D82">
        <w:rPr>
          <w:sz w:val="28"/>
          <w:szCs w:val="28"/>
        </w:rPr>
        <w:t>ОПП – объем производственного потребления товаров (сырья или материалов) в рассматриваемом периоде;</w:t>
      </w:r>
    </w:p>
    <w:p w:rsidR="00FA00F6" w:rsidRPr="00435D82" w:rsidRDefault="00FA00F6" w:rsidP="00435D82">
      <w:pPr>
        <w:spacing w:line="360" w:lineRule="auto"/>
        <w:ind w:firstLine="709"/>
        <w:jc w:val="both"/>
        <w:rPr>
          <w:sz w:val="28"/>
          <w:szCs w:val="28"/>
        </w:rPr>
      </w:pPr>
      <w:r w:rsidRPr="00435D82">
        <w:rPr>
          <w:sz w:val="28"/>
          <w:szCs w:val="28"/>
        </w:rPr>
        <w:t>С</w:t>
      </w:r>
      <w:r w:rsidRPr="00435D82">
        <w:rPr>
          <w:sz w:val="28"/>
          <w:szCs w:val="28"/>
          <w:vertAlign w:val="subscript"/>
        </w:rPr>
        <w:t>рз</w:t>
      </w:r>
      <w:r w:rsidRPr="00435D82">
        <w:rPr>
          <w:sz w:val="28"/>
          <w:szCs w:val="28"/>
        </w:rPr>
        <w:t xml:space="preserve"> – средняя стоимость размещения </w:t>
      </w:r>
      <w:r w:rsidR="00E4673C" w:rsidRPr="00435D82">
        <w:rPr>
          <w:sz w:val="28"/>
          <w:szCs w:val="28"/>
        </w:rPr>
        <w:t>одного</w:t>
      </w:r>
      <w:r w:rsidRPr="00435D82">
        <w:rPr>
          <w:sz w:val="28"/>
          <w:szCs w:val="28"/>
        </w:rPr>
        <w:t xml:space="preserve"> заказа;</w:t>
      </w:r>
    </w:p>
    <w:p w:rsidR="00FA00F6" w:rsidRPr="00435D82" w:rsidRDefault="00FA00F6" w:rsidP="00435D82">
      <w:pPr>
        <w:spacing w:line="360" w:lineRule="auto"/>
        <w:ind w:firstLine="709"/>
        <w:jc w:val="both"/>
        <w:rPr>
          <w:sz w:val="28"/>
          <w:szCs w:val="28"/>
        </w:rPr>
      </w:pPr>
      <w:r w:rsidRPr="00435D82">
        <w:rPr>
          <w:sz w:val="28"/>
          <w:szCs w:val="28"/>
        </w:rPr>
        <w:t>С</w:t>
      </w:r>
      <w:r w:rsidRPr="00435D82">
        <w:rPr>
          <w:sz w:val="28"/>
          <w:szCs w:val="28"/>
          <w:vertAlign w:val="subscript"/>
        </w:rPr>
        <w:t>х</w:t>
      </w:r>
      <w:r w:rsidRPr="00435D82">
        <w:rPr>
          <w:sz w:val="28"/>
          <w:szCs w:val="28"/>
        </w:rPr>
        <w:t xml:space="preserve"> – стоимость хранения единицы товара в рассматриваемом периоде.</w:t>
      </w:r>
    </w:p>
    <w:p w:rsidR="00FA00F6" w:rsidRPr="00435D82" w:rsidRDefault="00FA00F6" w:rsidP="00435D82">
      <w:pPr>
        <w:spacing w:line="360" w:lineRule="auto"/>
        <w:ind w:firstLine="709"/>
        <w:jc w:val="both"/>
        <w:rPr>
          <w:sz w:val="28"/>
          <w:szCs w:val="28"/>
        </w:rPr>
      </w:pPr>
      <w:r w:rsidRPr="00435D82">
        <w:rPr>
          <w:sz w:val="28"/>
          <w:szCs w:val="28"/>
        </w:rPr>
        <w:t>Соответственно оптимальный средний размер производственного запаса определяется по следующей формуле</w:t>
      </w:r>
    </w:p>
    <w:p w:rsidR="00FA00F6" w:rsidRPr="00435D82" w:rsidRDefault="00FA00F6" w:rsidP="00435D82">
      <w:pPr>
        <w:spacing w:line="360" w:lineRule="auto"/>
        <w:ind w:firstLine="709"/>
        <w:jc w:val="both"/>
        <w:rPr>
          <w:sz w:val="28"/>
          <w:szCs w:val="28"/>
        </w:rPr>
      </w:pPr>
    </w:p>
    <w:p w:rsidR="00FA00F6" w:rsidRPr="00435D82" w:rsidRDefault="00FA00F6" w:rsidP="00435D82">
      <w:pPr>
        <w:spacing w:line="360" w:lineRule="auto"/>
        <w:ind w:firstLine="709"/>
        <w:jc w:val="both"/>
        <w:rPr>
          <w:sz w:val="28"/>
          <w:szCs w:val="28"/>
        </w:rPr>
      </w:pPr>
      <w:r w:rsidRPr="00435D82">
        <w:rPr>
          <w:sz w:val="28"/>
          <w:szCs w:val="28"/>
        </w:rPr>
        <w:t xml:space="preserve"> ПЗ</w:t>
      </w:r>
      <w:r w:rsidRPr="00435D82">
        <w:rPr>
          <w:sz w:val="28"/>
          <w:szCs w:val="28"/>
          <w:vertAlign w:val="subscript"/>
        </w:rPr>
        <w:t>0</w:t>
      </w:r>
      <w:r w:rsidRPr="00435D82">
        <w:rPr>
          <w:sz w:val="28"/>
          <w:szCs w:val="28"/>
        </w:rPr>
        <w:t xml:space="preserve"> = </w:t>
      </w:r>
      <w:r w:rsidRPr="00435D82">
        <w:rPr>
          <w:position w:val="-24"/>
          <w:sz w:val="28"/>
          <w:szCs w:val="28"/>
        </w:rPr>
        <w:object w:dxaOrig="740" w:dyaOrig="639">
          <v:shape id="_x0000_i1028" type="#_x0000_t75" style="width:36.75pt;height:32.25pt" o:ole="">
            <v:imagedata r:id="rId13" o:title=""/>
          </v:shape>
          <o:OLEObject Type="Embed" ProgID="Equation.3" ShapeID="_x0000_i1028" DrawAspect="Content" ObjectID="_1458230365" r:id="rId14"/>
        </w:object>
      </w:r>
      <w:r w:rsidRPr="00435D82">
        <w:rPr>
          <w:sz w:val="28"/>
          <w:szCs w:val="28"/>
        </w:rPr>
        <w:t>,</w:t>
      </w:r>
    </w:p>
    <w:p w:rsidR="00FA00F6" w:rsidRPr="00435D82" w:rsidRDefault="00FA00F6" w:rsidP="00435D82">
      <w:pPr>
        <w:spacing w:line="360" w:lineRule="auto"/>
        <w:ind w:firstLine="709"/>
        <w:jc w:val="both"/>
        <w:rPr>
          <w:sz w:val="28"/>
          <w:szCs w:val="28"/>
        </w:rPr>
      </w:pPr>
      <w:r w:rsidRPr="00435D82">
        <w:rPr>
          <w:sz w:val="28"/>
          <w:szCs w:val="28"/>
        </w:rPr>
        <w:t xml:space="preserve"> Где ПЗ</w:t>
      </w:r>
      <w:r w:rsidRPr="00435D82">
        <w:rPr>
          <w:sz w:val="28"/>
          <w:szCs w:val="28"/>
          <w:vertAlign w:val="subscript"/>
        </w:rPr>
        <w:t>0</w:t>
      </w:r>
      <w:r w:rsidRPr="00435D82">
        <w:rPr>
          <w:sz w:val="28"/>
          <w:szCs w:val="28"/>
        </w:rPr>
        <w:t xml:space="preserve"> – оптимальный средний размер производственного запаса (сырья, материалов);</w:t>
      </w:r>
    </w:p>
    <w:p w:rsidR="00FA00F6" w:rsidRPr="00435D82" w:rsidRDefault="00FA00F6" w:rsidP="00435D82">
      <w:pPr>
        <w:spacing w:line="360" w:lineRule="auto"/>
        <w:ind w:firstLine="709"/>
        <w:jc w:val="both"/>
        <w:rPr>
          <w:sz w:val="28"/>
          <w:szCs w:val="28"/>
        </w:rPr>
      </w:pPr>
      <w:r w:rsidRPr="00435D82">
        <w:rPr>
          <w:sz w:val="28"/>
          <w:szCs w:val="28"/>
        </w:rPr>
        <w:t>РПП</w:t>
      </w:r>
      <w:r w:rsidRPr="00435D82">
        <w:rPr>
          <w:sz w:val="28"/>
          <w:szCs w:val="28"/>
          <w:vertAlign w:val="subscript"/>
        </w:rPr>
        <w:t>0</w:t>
      </w:r>
      <w:r w:rsidRPr="00435D82">
        <w:rPr>
          <w:sz w:val="28"/>
          <w:szCs w:val="28"/>
        </w:rPr>
        <w:t xml:space="preserve"> – оптимальный средний размер партии поставки товаров (</w:t>
      </w:r>
      <w:r w:rsidRPr="00435D82">
        <w:rPr>
          <w:sz w:val="28"/>
          <w:szCs w:val="28"/>
          <w:lang w:val="en-US"/>
        </w:rPr>
        <w:t>EOQ</w:t>
      </w:r>
      <w:r w:rsidRPr="00435D82">
        <w:rPr>
          <w:sz w:val="28"/>
          <w:szCs w:val="28"/>
        </w:rPr>
        <w:t>).</w:t>
      </w:r>
    </w:p>
    <w:p w:rsidR="00FA00F6" w:rsidRPr="00435D82" w:rsidRDefault="00FA00F6" w:rsidP="00435D82">
      <w:pPr>
        <w:spacing w:line="360" w:lineRule="auto"/>
        <w:ind w:firstLine="709"/>
        <w:jc w:val="both"/>
        <w:rPr>
          <w:sz w:val="28"/>
          <w:szCs w:val="28"/>
        </w:rPr>
      </w:pPr>
      <w:r w:rsidRPr="00435D82">
        <w:rPr>
          <w:i/>
          <w:sz w:val="28"/>
          <w:szCs w:val="28"/>
          <w:u w:val="single"/>
        </w:rPr>
        <w:t>4 этап</w:t>
      </w:r>
      <w:r w:rsidRPr="00435D82">
        <w:rPr>
          <w:sz w:val="28"/>
          <w:szCs w:val="28"/>
        </w:rPr>
        <w:t xml:space="preserve"> – оптимизация общей суммы запасов ТМЦ, включаемых в состав оборотных активов. Расчет оптимальной суммы запасов каждого вида (в целом и по основным группам учитываемой их номенклатуры) осуществляется по формуле:</w:t>
      </w:r>
    </w:p>
    <w:p w:rsidR="00FA00F6" w:rsidRPr="00435D82" w:rsidRDefault="00FA00F6" w:rsidP="00435D82">
      <w:pPr>
        <w:spacing w:line="360" w:lineRule="auto"/>
        <w:ind w:firstLine="709"/>
        <w:jc w:val="both"/>
        <w:rPr>
          <w:sz w:val="28"/>
          <w:szCs w:val="28"/>
        </w:rPr>
      </w:pPr>
      <w:r w:rsidRPr="00435D82">
        <w:rPr>
          <w:sz w:val="28"/>
          <w:szCs w:val="28"/>
        </w:rPr>
        <w:t xml:space="preserve"> </w:t>
      </w:r>
    </w:p>
    <w:p w:rsidR="00FA00F6" w:rsidRPr="00435D82" w:rsidRDefault="00FA00F6" w:rsidP="00435D82">
      <w:pPr>
        <w:spacing w:line="360" w:lineRule="auto"/>
        <w:ind w:firstLine="709"/>
        <w:jc w:val="both"/>
        <w:rPr>
          <w:sz w:val="28"/>
          <w:szCs w:val="28"/>
        </w:rPr>
      </w:pPr>
      <w:r w:rsidRPr="00435D82">
        <w:rPr>
          <w:sz w:val="28"/>
          <w:szCs w:val="28"/>
        </w:rPr>
        <w:t>З</w:t>
      </w:r>
      <w:r w:rsidRPr="00435D82">
        <w:rPr>
          <w:sz w:val="28"/>
          <w:szCs w:val="28"/>
          <w:vertAlign w:val="subscript"/>
        </w:rPr>
        <w:t>п</w:t>
      </w:r>
      <w:r w:rsidRPr="00435D82">
        <w:rPr>
          <w:sz w:val="28"/>
          <w:szCs w:val="28"/>
        </w:rPr>
        <w:t xml:space="preserve"> = (Н</w:t>
      </w:r>
      <w:r w:rsidRPr="00435D82">
        <w:rPr>
          <w:sz w:val="28"/>
          <w:szCs w:val="28"/>
          <w:vertAlign w:val="subscript"/>
        </w:rPr>
        <w:t>тх</w:t>
      </w:r>
      <w:r w:rsidRPr="00435D82">
        <w:rPr>
          <w:sz w:val="28"/>
          <w:szCs w:val="28"/>
        </w:rPr>
        <w:t xml:space="preserve"> * О</w:t>
      </w:r>
      <w:r w:rsidRPr="00435D82">
        <w:rPr>
          <w:sz w:val="28"/>
          <w:szCs w:val="28"/>
          <w:vertAlign w:val="subscript"/>
        </w:rPr>
        <w:t>0</w:t>
      </w:r>
      <w:r w:rsidRPr="00435D82">
        <w:rPr>
          <w:sz w:val="28"/>
          <w:szCs w:val="28"/>
        </w:rPr>
        <w:t>) + З</w:t>
      </w:r>
      <w:r w:rsidRPr="00435D82">
        <w:rPr>
          <w:sz w:val="28"/>
          <w:szCs w:val="28"/>
          <w:vertAlign w:val="subscript"/>
        </w:rPr>
        <w:t>сх</w:t>
      </w:r>
      <w:r w:rsidRPr="00435D82">
        <w:rPr>
          <w:sz w:val="28"/>
          <w:szCs w:val="28"/>
        </w:rPr>
        <w:t xml:space="preserve"> + З</w:t>
      </w:r>
      <w:r w:rsidRPr="00435D82">
        <w:rPr>
          <w:sz w:val="28"/>
          <w:szCs w:val="28"/>
          <w:vertAlign w:val="subscript"/>
        </w:rPr>
        <w:t>цн</w:t>
      </w:r>
      <w:r w:rsidRPr="00435D82">
        <w:rPr>
          <w:sz w:val="28"/>
          <w:szCs w:val="28"/>
        </w:rPr>
        <w:t xml:space="preserve"> ,</w:t>
      </w:r>
    </w:p>
    <w:p w:rsidR="00FA00F6" w:rsidRPr="00435D82" w:rsidRDefault="00FA00F6" w:rsidP="00435D82">
      <w:pPr>
        <w:spacing w:line="360" w:lineRule="auto"/>
        <w:ind w:firstLine="709"/>
        <w:jc w:val="both"/>
        <w:rPr>
          <w:sz w:val="28"/>
          <w:szCs w:val="28"/>
        </w:rPr>
      </w:pPr>
    </w:p>
    <w:p w:rsidR="00FA00F6" w:rsidRPr="00435D82" w:rsidRDefault="00FA00F6" w:rsidP="00435D82">
      <w:pPr>
        <w:spacing w:line="360" w:lineRule="auto"/>
        <w:ind w:firstLine="709"/>
        <w:jc w:val="both"/>
        <w:rPr>
          <w:sz w:val="28"/>
          <w:szCs w:val="28"/>
        </w:rPr>
      </w:pPr>
      <w:r w:rsidRPr="00435D82">
        <w:rPr>
          <w:sz w:val="28"/>
          <w:szCs w:val="28"/>
        </w:rPr>
        <w:t xml:space="preserve"> где З</w:t>
      </w:r>
      <w:r w:rsidRPr="00435D82">
        <w:rPr>
          <w:sz w:val="28"/>
          <w:szCs w:val="28"/>
          <w:vertAlign w:val="subscript"/>
        </w:rPr>
        <w:t>п</w:t>
      </w:r>
      <w:r w:rsidRPr="00435D82">
        <w:rPr>
          <w:sz w:val="28"/>
          <w:szCs w:val="28"/>
        </w:rPr>
        <w:t xml:space="preserve"> – оптимальная сумма запасов на конец рассматриваемого периода;</w:t>
      </w:r>
    </w:p>
    <w:p w:rsidR="00FA00F6" w:rsidRPr="00435D82" w:rsidRDefault="00FA00F6" w:rsidP="00435D82">
      <w:pPr>
        <w:spacing w:line="360" w:lineRule="auto"/>
        <w:ind w:firstLine="709"/>
        <w:jc w:val="both"/>
        <w:rPr>
          <w:sz w:val="28"/>
          <w:szCs w:val="28"/>
        </w:rPr>
      </w:pPr>
      <w:r w:rsidRPr="00435D82">
        <w:rPr>
          <w:sz w:val="28"/>
          <w:szCs w:val="28"/>
        </w:rPr>
        <w:t>Н</w:t>
      </w:r>
      <w:r w:rsidRPr="00435D82">
        <w:rPr>
          <w:sz w:val="28"/>
          <w:szCs w:val="28"/>
          <w:vertAlign w:val="subscript"/>
        </w:rPr>
        <w:t>тх</w:t>
      </w:r>
      <w:r w:rsidRPr="00435D82">
        <w:rPr>
          <w:sz w:val="28"/>
          <w:szCs w:val="28"/>
        </w:rPr>
        <w:t xml:space="preserve"> – норматив запасов текущего хранения в днях оборота;</w:t>
      </w:r>
    </w:p>
    <w:p w:rsidR="00FA00F6" w:rsidRPr="00435D82" w:rsidRDefault="00FA00F6" w:rsidP="00435D82">
      <w:pPr>
        <w:spacing w:line="360" w:lineRule="auto"/>
        <w:ind w:firstLine="709"/>
        <w:jc w:val="both"/>
        <w:rPr>
          <w:sz w:val="28"/>
          <w:szCs w:val="28"/>
        </w:rPr>
      </w:pPr>
      <w:r w:rsidRPr="00435D82">
        <w:rPr>
          <w:sz w:val="28"/>
          <w:szCs w:val="28"/>
        </w:rPr>
        <w:t>О</w:t>
      </w:r>
      <w:r w:rsidRPr="00435D82">
        <w:rPr>
          <w:sz w:val="28"/>
          <w:szCs w:val="28"/>
          <w:vertAlign w:val="subscript"/>
        </w:rPr>
        <w:t>0</w:t>
      </w:r>
      <w:r w:rsidRPr="00435D82">
        <w:rPr>
          <w:sz w:val="28"/>
          <w:szCs w:val="28"/>
        </w:rPr>
        <w:t xml:space="preserve"> – однодневный объем производства (для запасов сырья и материалов) или реализации (для запасов готовой продукции) в предстоящем периоде;</w:t>
      </w:r>
    </w:p>
    <w:p w:rsidR="00FA00F6" w:rsidRPr="00435D82" w:rsidRDefault="00FA00F6" w:rsidP="00435D82">
      <w:pPr>
        <w:spacing w:line="360" w:lineRule="auto"/>
        <w:ind w:firstLine="709"/>
        <w:jc w:val="both"/>
        <w:rPr>
          <w:sz w:val="28"/>
          <w:szCs w:val="28"/>
        </w:rPr>
      </w:pPr>
      <w:r w:rsidRPr="00435D82">
        <w:rPr>
          <w:sz w:val="28"/>
          <w:szCs w:val="28"/>
        </w:rPr>
        <w:t>З</w:t>
      </w:r>
      <w:r w:rsidRPr="00435D82">
        <w:rPr>
          <w:sz w:val="28"/>
          <w:szCs w:val="28"/>
          <w:vertAlign w:val="subscript"/>
        </w:rPr>
        <w:t xml:space="preserve">сх – </w:t>
      </w:r>
      <w:r w:rsidRPr="00435D82">
        <w:rPr>
          <w:sz w:val="28"/>
          <w:szCs w:val="28"/>
        </w:rPr>
        <w:t xml:space="preserve"> планируемая сумма запасов сезонного хранения;</w:t>
      </w:r>
    </w:p>
    <w:p w:rsidR="00FA00F6" w:rsidRPr="00435D82" w:rsidRDefault="00FA00F6" w:rsidP="00435D82">
      <w:pPr>
        <w:spacing w:line="360" w:lineRule="auto"/>
        <w:ind w:firstLine="709"/>
        <w:jc w:val="both"/>
        <w:rPr>
          <w:sz w:val="28"/>
          <w:szCs w:val="28"/>
        </w:rPr>
      </w:pPr>
      <w:r w:rsidRPr="00435D82">
        <w:rPr>
          <w:sz w:val="28"/>
          <w:szCs w:val="28"/>
        </w:rPr>
        <w:t>З</w:t>
      </w:r>
      <w:r w:rsidRPr="00435D82">
        <w:rPr>
          <w:sz w:val="28"/>
          <w:szCs w:val="28"/>
          <w:vertAlign w:val="subscript"/>
        </w:rPr>
        <w:t>цн</w:t>
      </w:r>
      <w:r w:rsidRPr="00435D82">
        <w:rPr>
          <w:sz w:val="28"/>
          <w:szCs w:val="28"/>
        </w:rPr>
        <w:t xml:space="preserve"> – планируемая сумма запасов целевого назначения других видов.</w:t>
      </w:r>
    </w:p>
    <w:p w:rsidR="0097674F" w:rsidRPr="00435D82" w:rsidRDefault="00FA00F6" w:rsidP="00435D82">
      <w:pPr>
        <w:spacing w:line="360" w:lineRule="auto"/>
        <w:ind w:firstLine="709"/>
        <w:jc w:val="both"/>
        <w:rPr>
          <w:sz w:val="28"/>
          <w:szCs w:val="28"/>
        </w:rPr>
      </w:pPr>
      <w:r w:rsidRPr="00435D82">
        <w:rPr>
          <w:i/>
          <w:sz w:val="28"/>
          <w:szCs w:val="28"/>
          <w:u w:val="single"/>
        </w:rPr>
        <w:t>5 этап</w:t>
      </w:r>
      <w:r w:rsidRPr="00435D82">
        <w:rPr>
          <w:sz w:val="28"/>
          <w:szCs w:val="28"/>
        </w:rPr>
        <w:t xml:space="preserve"> – обеспечение высокой оборачиваемости и эффективных форм движения запасов.</w:t>
      </w:r>
      <w:r w:rsidR="0097674F" w:rsidRPr="00435D82">
        <w:rPr>
          <w:sz w:val="28"/>
          <w:szCs w:val="28"/>
        </w:rPr>
        <w:t xml:space="preserve"> Управление этими процессами осуществляется путем оптимизации материальных потоков всех видов запасов. Оптимизация материальных потоков представляет собой процесс выбора наилучших форм их организации на предприятии с учетом условий и особенностей осуществления технологического цикла его операционной деятельности. Основной целью оптимизации материальных потоков предприятий является обеспечение своевременной доставки различных материальных активов в необходимом количестве в нужные пункты с минимумом затрат на осуществление этого процесса. Методологическую основу оптимизации материальных потоков составляют концепции, методы и приемы логистики.</w:t>
      </w:r>
    </w:p>
    <w:p w:rsidR="0097674F" w:rsidRPr="00435D82" w:rsidRDefault="0097674F" w:rsidP="00435D82">
      <w:pPr>
        <w:spacing w:line="360" w:lineRule="auto"/>
        <w:ind w:firstLine="709"/>
        <w:jc w:val="both"/>
        <w:rPr>
          <w:sz w:val="28"/>
          <w:szCs w:val="28"/>
        </w:rPr>
      </w:pPr>
      <w:r w:rsidRPr="00435D82">
        <w:rPr>
          <w:sz w:val="28"/>
          <w:szCs w:val="28"/>
        </w:rPr>
        <w:t>Интегральная оценка экономической эффективности оптимизации материальных потоков может быть получена путем использования «метода совокупных затрат» – [</w:t>
      </w:r>
      <w:r w:rsidRPr="00435D82">
        <w:rPr>
          <w:sz w:val="28"/>
          <w:szCs w:val="28"/>
          <w:lang w:val="en-US"/>
        </w:rPr>
        <w:t>total</w:t>
      </w:r>
      <w:r w:rsidRPr="00435D82">
        <w:rPr>
          <w:sz w:val="28"/>
          <w:szCs w:val="28"/>
        </w:rPr>
        <w:t xml:space="preserve"> </w:t>
      </w:r>
      <w:r w:rsidRPr="00435D82">
        <w:rPr>
          <w:sz w:val="28"/>
          <w:szCs w:val="28"/>
          <w:lang w:val="en-US"/>
        </w:rPr>
        <w:t>distribution</w:t>
      </w:r>
      <w:r w:rsidRPr="00435D82">
        <w:rPr>
          <w:sz w:val="28"/>
          <w:szCs w:val="28"/>
        </w:rPr>
        <w:t xml:space="preserve"> </w:t>
      </w:r>
      <w:r w:rsidRPr="00435D82">
        <w:rPr>
          <w:sz w:val="28"/>
          <w:szCs w:val="28"/>
          <w:lang w:val="en-US"/>
        </w:rPr>
        <w:t>cost</w:t>
      </w:r>
      <w:r w:rsidRPr="00435D82">
        <w:rPr>
          <w:sz w:val="28"/>
          <w:szCs w:val="28"/>
        </w:rPr>
        <w:t xml:space="preserve"> </w:t>
      </w:r>
      <w:r w:rsidRPr="00435D82">
        <w:rPr>
          <w:sz w:val="28"/>
          <w:szCs w:val="28"/>
          <w:lang w:val="en-US"/>
        </w:rPr>
        <w:t>method</w:t>
      </w:r>
      <w:r w:rsidRPr="00435D82">
        <w:rPr>
          <w:sz w:val="28"/>
          <w:szCs w:val="28"/>
        </w:rPr>
        <w:t xml:space="preserve">; </w:t>
      </w:r>
      <w:r w:rsidRPr="00435D82">
        <w:rPr>
          <w:sz w:val="28"/>
          <w:szCs w:val="28"/>
          <w:lang w:val="en-US"/>
        </w:rPr>
        <w:t>TDS</w:t>
      </w:r>
      <w:r w:rsidRPr="00435D82">
        <w:rPr>
          <w:sz w:val="28"/>
          <w:szCs w:val="28"/>
        </w:rPr>
        <w:t xml:space="preserve">], в основе которого лежит сравнение суммы полных затрат на организацию материальных потов оборотных активов до и после проведения их оптимизации. </w:t>
      </w:r>
    </w:p>
    <w:p w:rsidR="0097674F" w:rsidRPr="00435D82" w:rsidRDefault="0097674F" w:rsidP="00435D82">
      <w:pPr>
        <w:spacing w:line="360" w:lineRule="auto"/>
        <w:ind w:firstLine="709"/>
        <w:jc w:val="both"/>
        <w:rPr>
          <w:sz w:val="28"/>
          <w:szCs w:val="28"/>
        </w:rPr>
      </w:pPr>
      <w:r w:rsidRPr="00435D82">
        <w:rPr>
          <w:sz w:val="28"/>
          <w:szCs w:val="28"/>
        </w:rPr>
        <w:t>ИЭ</w:t>
      </w:r>
      <w:r w:rsidRPr="00435D82">
        <w:rPr>
          <w:sz w:val="28"/>
          <w:szCs w:val="28"/>
          <w:vertAlign w:val="subscript"/>
        </w:rPr>
        <w:t>о</w:t>
      </w:r>
      <w:r w:rsidRPr="00435D82">
        <w:rPr>
          <w:sz w:val="28"/>
          <w:szCs w:val="28"/>
        </w:rPr>
        <w:t xml:space="preserve"> = </w:t>
      </w:r>
      <w:r w:rsidRPr="00435D82">
        <w:rPr>
          <w:position w:val="-30"/>
          <w:sz w:val="28"/>
          <w:szCs w:val="28"/>
        </w:rPr>
        <w:object w:dxaOrig="1719" w:dyaOrig="700">
          <v:shape id="_x0000_i1029" type="#_x0000_t75" style="width:86.25pt;height:35.25pt" o:ole="">
            <v:imagedata r:id="rId15" o:title=""/>
          </v:shape>
          <o:OLEObject Type="Embed" ProgID="Equation.3" ShapeID="_x0000_i1029" DrawAspect="Content" ObjectID="_1458230366" r:id="rId16"/>
        </w:object>
      </w:r>
      <w:r w:rsidRPr="00435D82">
        <w:rPr>
          <w:sz w:val="28"/>
          <w:szCs w:val="28"/>
        </w:rPr>
        <w:t>,</w:t>
      </w:r>
    </w:p>
    <w:p w:rsidR="0097674F" w:rsidRPr="00435D82" w:rsidRDefault="0097674F" w:rsidP="00435D82">
      <w:pPr>
        <w:spacing w:line="360" w:lineRule="auto"/>
        <w:ind w:firstLine="709"/>
        <w:jc w:val="both"/>
        <w:rPr>
          <w:sz w:val="28"/>
          <w:szCs w:val="28"/>
        </w:rPr>
      </w:pPr>
      <w:r w:rsidRPr="00435D82">
        <w:rPr>
          <w:sz w:val="28"/>
          <w:szCs w:val="28"/>
        </w:rPr>
        <w:t xml:space="preserve"> где ИЭ</w:t>
      </w:r>
      <w:r w:rsidRPr="00435D82">
        <w:rPr>
          <w:sz w:val="28"/>
          <w:szCs w:val="28"/>
          <w:vertAlign w:val="subscript"/>
        </w:rPr>
        <w:t>0</w:t>
      </w:r>
      <w:r w:rsidRPr="00435D82">
        <w:rPr>
          <w:sz w:val="28"/>
          <w:szCs w:val="28"/>
        </w:rPr>
        <w:t xml:space="preserve"> – интегральная экономическая эффективность оптимизации материальных потоков оборотных активов предприятия, в %;</w:t>
      </w:r>
    </w:p>
    <w:p w:rsidR="0097674F" w:rsidRPr="00435D82" w:rsidRDefault="0097674F" w:rsidP="00435D82">
      <w:pPr>
        <w:spacing w:line="360" w:lineRule="auto"/>
        <w:ind w:firstLine="709"/>
        <w:jc w:val="both"/>
        <w:rPr>
          <w:sz w:val="28"/>
          <w:szCs w:val="28"/>
        </w:rPr>
      </w:pPr>
      <w:r w:rsidRPr="00435D82">
        <w:rPr>
          <w:sz w:val="28"/>
          <w:szCs w:val="28"/>
        </w:rPr>
        <w:t>ПЗ</w:t>
      </w:r>
      <w:r w:rsidRPr="00435D82">
        <w:rPr>
          <w:sz w:val="28"/>
          <w:szCs w:val="28"/>
          <w:vertAlign w:val="subscript"/>
        </w:rPr>
        <w:t>1</w:t>
      </w:r>
      <w:r w:rsidRPr="00435D82">
        <w:rPr>
          <w:sz w:val="28"/>
          <w:szCs w:val="28"/>
        </w:rPr>
        <w:t xml:space="preserve"> – фактическая сумма полных затрат на организацию материальных потоков до проведения их оптимизации в определенном периоде;</w:t>
      </w:r>
    </w:p>
    <w:p w:rsidR="0097674F" w:rsidRPr="00435D82" w:rsidRDefault="0097674F" w:rsidP="00435D82">
      <w:pPr>
        <w:spacing w:line="360" w:lineRule="auto"/>
        <w:ind w:firstLine="709"/>
        <w:jc w:val="both"/>
        <w:rPr>
          <w:sz w:val="28"/>
          <w:szCs w:val="28"/>
        </w:rPr>
      </w:pPr>
      <w:r w:rsidRPr="00435D82">
        <w:rPr>
          <w:sz w:val="28"/>
          <w:szCs w:val="28"/>
        </w:rPr>
        <w:t>ПЗ</w:t>
      </w:r>
      <w:r w:rsidRPr="00435D82">
        <w:rPr>
          <w:sz w:val="28"/>
          <w:szCs w:val="28"/>
          <w:vertAlign w:val="subscript"/>
        </w:rPr>
        <w:t>2</w:t>
      </w:r>
      <w:r w:rsidRPr="00435D82">
        <w:rPr>
          <w:sz w:val="28"/>
          <w:szCs w:val="28"/>
        </w:rPr>
        <w:t xml:space="preserve"> – ожидаемая сумма полных затрат на организацию материального потока аналогичного объема после проведения его оптимизации в аналогичном периоде.</w:t>
      </w:r>
    </w:p>
    <w:p w:rsidR="0097674F" w:rsidRPr="00435D82" w:rsidRDefault="0097674F" w:rsidP="00435D82">
      <w:pPr>
        <w:spacing w:line="360" w:lineRule="auto"/>
        <w:ind w:firstLine="709"/>
        <w:jc w:val="both"/>
        <w:rPr>
          <w:sz w:val="28"/>
          <w:szCs w:val="28"/>
        </w:rPr>
      </w:pPr>
      <w:r w:rsidRPr="00435D82">
        <w:rPr>
          <w:sz w:val="28"/>
          <w:szCs w:val="28"/>
        </w:rPr>
        <w:t>Результаты оптимизации материальных потоков оборотных активов получают отражение в системе соответствующих текущих и оперативных планов предприятия по операционной деятельности.</w:t>
      </w:r>
    </w:p>
    <w:p w:rsidR="00FA00F6" w:rsidRPr="00435D82" w:rsidRDefault="0097674F" w:rsidP="00435D82">
      <w:pPr>
        <w:spacing w:line="360" w:lineRule="auto"/>
        <w:ind w:firstLine="709"/>
        <w:jc w:val="both"/>
        <w:rPr>
          <w:sz w:val="28"/>
          <w:szCs w:val="28"/>
        </w:rPr>
      </w:pPr>
      <w:r w:rsidRPr="00435D82">
        <w:rPr>
          <w:i/>
          <w:sz w:val="28"/>
          <w:szCs w:val="28"/>
          <w:u w:val="single"/>
        </w:rPr>
        <w:t>6 этап</w:t>
      </w:r>
      <w:r w:rsidRPr="00435D82">
        <w:rPr>
          <w:sz w:val="28"/>
          <w:szCs w:val="28"/>
        </w:rPr>
        <w:t xml:space="preserve"> – обоснование учетной политики оценки запасов.</w:t>
      </w:r>
      <w:r w:rsidR="00E607A7" w:rsidRPr="00435D82">
        <w:rPr>
          <w:sz w:val="28"/>
          <w:szCs w:val="28"/>
        </w:rPr>
        <w:t xml:space="preserve"> Для всех видов и разновидностей запасов, имеющих одинаковое назначение и одинаковые условия использования может применяться только один из методов оценки. Методы оценки запасов были рассмотрены выше (см. пункт 1.4.).</w:t>
      </w:r>
    </w:p>
    <w:p w:rsidR="00E607A7" w:rsidRPr="00435D82" w:rsidRDefault="00E607A7" w:rsidP="00435D82">
      <w:pPr>
        <w:spacing w:line="360" w:lineRule="auto"/>
        <w:ind w:firstLine="709"/>
        <w:jc w:val="both"/>
        <w:rPr>
          <w:sz w:val="28"/>
          <w:szCs w:val="28"/>
        </w:rPr>
      </w:pPr>
      <w:r w:rsidRPr="00435D82">
        <w:rPr>
          <w:i/>
          <w:sz w:val="28"/>
          <w:szCs w:val="28"/>
          <w:u w:val="single"/>
        </w:rPr>
        <w:t xml:space="preserve">7 этап </w:t>
      </w:r>
      <w:r w:rsidRPr="00435D82">
        <w:rPr>
          <w:sz w:val="28"/>
          <w:szCs w:val="28"/>
        </w:rPr>
        <w:t>– построение эффективных систем контроля за движением запасов на предприятии. Основной задачей таких контролирующих систем, которые являются составной частью оперативного финансового контроллинга предприятия, является своевременное размещение заказов на пополнение запасов и вовлечение в операционный оборот излишне сформированных их видов.</w:t>
      </w:r>
    </w:p>
    <w:p w:rsidR="00E607A7" w:rsidRPr="00435D82" w:rsidRDefault="00E607A7" w:rsidP="00435D82">
      <w:pPr>
        <w:spacing w:line="360" w:lineRule="auto"/>
        <w:ind w:firstLine="709"/>
        <w:jc w:val="both"/>
        <w:rPr>
          <w:sz w:val="28"/>
          <w:szCs w:val="28"/>
        </w:rPr>
      </w:pPr>
      <w:r w:rsidRPr="00435D82">
        <w:rPr>
          <w:sz w:val="28"/>
          <w:szCs w:val="28"/>
        </w:rPr>
        <w:t>Среди систем контроля за движением запасов в странах с развитой экономикой наиболее широкое применение получило «Система АВС». Суть этой контролирующей системы состоит в разделение всей совокупности запасов товарно-материальных ценностей на три категории исходя из их стоимости, объема и частоты расходования отрицательных последствий их нехватки для хода операционной деятельности и финансовых результатов и т.п.</w:t>
      </w:r>
    </w:p>
    <w:p w:rsidR="00E607A7" w:rsidRPr="00435D82" w:rsidRDefault="00E607A7" w:rsidP="00435D82">
      <w:pPr>
        <w:numPr>
          <w:ilvl w:val="0"/>
          <w:numId w:val="23"/>
        </w:numPr>
        <w:tabs>
          <w:tab w:val="clear" w:pos="1440"/>
        </w:tabs>
        <w:spacing w:line="360" w:lineRule="auto"/>
        <w:ind w:left="0" w:firstLine="709"/>
        <w:jc w:val="both"/>
        <w:rPr>
          <w:sz w:val="28"/>
          <w:szCs w:val="28"/>
        </w:rPr>
      </w:pPr>
      <w:r w:rsidRPr="00435D82">
        <w:rPr>
          <w:sz w:val="28"/>
          <w:szCs w:val="28"/>
        </w:rPr>
        <w:t xml:space="preserve">В категорию «А» включают наиболее дорогостоящие виды запасов с продолжительным циклом заказа, которые требуют постоянного мониторинга в связи с серьезностью финансовых последствий, вызываемых их недостатком. Частота завоза этой категории запасов определяется, как правило, на основе «Модели </w:t>
      </w:r>
      <w:r w:rsidRPr="00435D82">
        <w:rPr>
          <w:sz w:val="28"/>
          <w:szCs w:val="28"/>
          <w:lang w:val="en-US"/>
        </w:rPr>
        <w:t>EOQ</w:t>
      </w:r>
      <w:r w:rsidRPr="00435D82">
        <w:rPr>
          <w:sz w:val="28"/>
          <w:szCs w:val="28"/>
        </w:rPr>
        <w:t xml:space="preserve">». Круг конкретных товарно-материальных ценностей, входящих в категорию «А», обычно ограничен и требует еженедельного контроля. </w:t>
      </w:r>
    </w:p>
    <w:p w:rsidR="00E607A7" w:rsidRPr="00435D82" w:rsidRDefault="00E607A7" w:rsidP="00435D82">
      <w:pPr>
        <w:numPr>
          <w:ilvl w:val="0"/>
          <w:numId w:val="23"/>
        </w:numPr>
        <w:tabs>
          <w:tab w:val="clear" w:pos="1440"/>
        </w:tabs>
        <w:spacing w:line="360" w:lineRule="auto"/>
        <w:ind w:left="0" w:firstLine="709"/>
        <w:jc w:val="both"/>
        <w:rPr>
          <w:sz w:val="28"/>
          <w:szCs w:val="28"/>
        </w:rPr>
      </w:pPr>
      <w:r w:rsidRPr="00435D82">
        <w:rPr>
          <w:sz w:val="28"/>
          <w:szCs w:val="28"/>
        </w:rPr>
        <w:t>В категорию «В» включают товарно-материальные ценности, имеющие меньшую значимость в обеспечении бесперебойного операционного процесса и формировании конечных результатов финансовой деятельности. Запасы этой группы контролируются обычно 1 раз в месяц.</w:t>
      </w:r>
    </w:p>
    <w:p w:rsidR="00E607A7" w:rsidRPr="00435D82" w:rsidRDefault="00E607A7" w:rsidP="00435D82">
      <w:pPr>
        <w:numPr>
          <w:ilvl w:val="0"/>
          <w:numId w:val="23"/>
        </w:numPr>
        <w:tabs>
          <w:tab w:val="clear" w:pos="1440"/>
        </w:tabs>
        <w:spacing w:line="360" w:lineRule="auto"/>
        <w:ind w:left="0" w:firstLine="709"/>
        <w:jc w:val="both"/>
        <w:rPr>
          <w:sz w:val="28"/>
          <w:szCs w:val="28"/>
        </w:rPr>
      </w:pPr>
      <w:r w:rsidRPr="00435D82">
        <w:rPr>
          <w:sz w:val="28"/>
          <w:szCs w:val="28"/>
        </w:rPr>
        <w:t>В категорию «С» включают все остальные товарно-материальные ценности с низкой стоимостью, не играющие значимой роли в формировании конечных финансовых результатов. Объем закупок таких материальных ценностей может быть довольно большим, поэтому контроль за их движением о</w:t>
      </w:r>
      <w:r w:rsidR="00F25C31" w:rsidRPr="00435D82">
        <w:rPr>
          <w:sz w:val="28"/>
          <w:szCs w:val="28"/>
        </w:rPr>
        <w:t>существляется с периодичностью один</w:t>
      </w:r>
      <w:r w:rsidRPr="00435D82">
        <w:rPr>
          <w:sz w:val="28"/>
          <w:szCs w:val="28"/>
        </w:rPr>
        <w:t xml:space="preserve"> раз в квартал.</w:t>
      </w:r>
    </w:p>
    <w:p w:rsidR="00E607A7" w:rsidRPr="00435D82" w:rsidRDefault="00E607A7" w:rsidP="00435D82">
      <w:pPr>
        <w:spacing w:line="360" w:lineRule="auto"/>
        <w:ind w:firstLine="709"/>
        <w:jc w:val="both"/>
        <w:rPr>
          <w:sz w:val="28"/>
          <w:szCs w:val="28"/>
        </w:rPr>
      </w:pPr>
      <w:r w:rsidRPr="00435D82">
        <w:rPr>
          <w:sz w:val="28"/>
          <w:szCs w:val="28"/>
        </w:rPr>
        <w:t>Таким образом</w:t>
      </w:r>
      <w:r w:rsidR="00F25C31" w:rsidRPr="00435D82">
        <w:rPr>
          <w:sz w:val="28"/>
          <w:szCs w:val="28"/>
        </w:rPr>
        <w:t>,</w:t>
      </w:r>
      <w:r w:rsidRPr="00435D82">
        <w:rPr>
          <w:sz w:val="28"/>
          <w:szCs w:val="28"/>
        </w:rPr>
        <w:t xml:space="preserve"> основной контроль запасов по «Системе АВС» концентрируется на наиболее важной их категории с позиции обеспечения бесперебойности операционной деятельности предприятия и формирования конечных финансовых результатов. </w:t>
      </w:r>
    </w:p>
    <w:p w:rsidR="00E607A7" w:rsidRPr="00435D82" w:rsidRDefault="00E607A7" w:rsidP="00435D82">
      <w:pPr>
        <w:spacing w:line="360" w:lineRule="auto"/>
        <w:ind w:firstLine="709"/>
        <w:jc w:val="both"/>
        <w:rPr>
          <w:sz w:val="28"/>
          <w:szCs w:val="28"/>
        </w:rPr>
      </w:pPr>
      <w:r w:rsidRPr="00435D82">
        <w:rPr>
          <w:sz w:val="28"/>
          <w:szCs w:val="28"/>
        </w:rPr>
        <w:t>Определенное распространение в зарубежной практике контроля запасов получила и «Система уровня повторного заказа».</w:t>
      </w:r>
      <w:r w:rsidR="00F25C31" w:rsidRPr="00435D82">
        <w:rPr>
          <w:sz w:val="28"/>
          <w:szCs w:val="28"/>
        </w:rPr>
        <w:t xml:space="preserve"> </w:t>
      </w:r>
      <w:r w:rsidRPr="00435D82">
        <w:rPr>
          <w:sz w:val="28"/>
          <w:szCs w:val="28"/>
        </w:rPr>
        <w:t>Она применяется обычно специализированными предприятиями торговли с относительно узким ассортиментом товаров, но с достаточно обширным контингентом покупателей.</w:t>
      </w:r>
    </w:p>
    <w:p w:rsidR="00E607A7" w:rsidRPr="00435D82" w:rsidRDefault="00E607A7" w:rsidP="00435D82">
      <w:pPr>
        <w:spacing w:line="360" w:lineRule="auto"/>
        <w:ind w:firstLine="709"/>
        <w:jc w:val="both"/>
        <w:rPr>
          <w:sz w:val="28"/>
          <w:szCs w:val="28"/>
        </w:rPr>
      </w:pPr>
      <w:r w:rsidRPr="00435D82">
        <w:rPr>
          <w:sz w:val="28"/>
          <w:szCs w:val="28"/>
        </w:rPr>
        <w:t>В основе этой системы лежит предварительное установление трех нормативных элементов уровня запаса по определенной товарной позиции:</w:t>
      </w:r>
    </w:p>
    <w:p w:rsidR="00E607A7" w:rsidRPr="00435D82" w:rsidRDefault="00F25C31" w:rsidP="00435D82">
      <w:pPr>
        <w:numPr>
          <w:ilvl w:val="0"/>
          <w:numId w:val="24"/>
        </w:numPr>
        <w:tabs>
          <w:tab w:val="clear" w:pos="1440"/>
        </w:tabs>
        <w:spacing w:line="360" w:lineRule="auto"/>
        <w:ind w:left="0" w:firstLine="709"/>
        <w:jc w:val="both"/>
        <w:rPr>
          <w:sz w:val="28"/>
          <w:szCs w:val="28"/>
        </w:rPr>
      </w:pPr>
      <w:r w:rsidRPr="00435D82">
        <w:rPr>
          <w:sz w:val="28"/>
          <w:szCs w:val="28"/>
        </w:rPr>
        <w:t>с</w:t>
      </w:r>
      <w:r w:rsidR="00E607A7" w:rsidRPr="00435D82">
        <w:rPr>
          <w:sz w:val="28"/>
          <w:szCs w:val="28"/>
        </w:rPr>
        <w:t>редний период исполнения заказа, в днях;</w:t>
      </w:r>
    </w:p>
    <w:p w:rsidR="00E607A7" w:rsidRPr="00435D82" w:rsidRDefault="00F25C31" w:rsidP="00435D82">
      <w:pPr>
        <w:numPr>
          <w:ilvl w:val="0"/>
          <w:numId w:val="24"/>
        </w:numPr>
        <w:tabs>
          <w:tab w:val="clear" w:pos="1440"/>
        </w:tabs>
        <w:spacing w:line="360" w:lineRule="auto"/>
        <w:ind w:left="0" w:firstLine="709"/>
        <w:jc w:val="both"/>
        <w:rPr>
          <w:sz w:val="28"/>
          <w:szCs w:val="28"/>
        </w:rPr>
      </w:pPr>
      <w:r w:rsidRPr="00435D82">
        <w:rPr>
          <w:sz w:val="28"/>
          <w:szCs w:val="28"/>
        </w:rPr>
        <w:t>с</w:t>
      </w:r>
      <w:r w:rsidR="00E607A7" w:rsidRPr="00435D82">
        <w:rPr>
          <w:sz w:val="28"/>
          <w:szCs w:val="28"/>
        </w:rPr>
        <w:t>траховой запас на возможное нарушение срока поставки товара;</w:t>
      </w:r>
    </w:p>
    <w:p w:rsidR="00E607A7" w:rsidRPr="00435D82" w:rsidRDefault="00F25C31" w:rsidP="00435D82">
      <w:pPr>
        <w:numPr>
          <w:ilvl w:val="0"/>
          <w:numId w:val="24"/>
        </w:numPr>
        <w:tabs>
          <w:tab w:val="clear" w:pos="1440"/>
        </w:tabs>
        <w:spacing w:line="360" w:lineRule="auto"/>
        <w:ind w:left="0" w:firstLine="709"/>
        <w:jc w:val="both"/>
        <w:rPr>
          <w:sz w:val="28"/>
          <w:szCs w:val="28"/>
        </w:rPr>
      </w:pPr>
      <w:r w:rsidRPr="00435D82">
        <w:rPr>
          <w:sz w:val="28"/>
          <w:szCs w:val="28"/>
        </w:rPr>
        <w:t>с</w:t>
      </w:r>
      <w:r w:rsidR="00E607A7" w:rsidRPr="00435D82">
        <w:rPr>
          <w:sz w:val="28"/>
          <w:szCs w:val="28"/>
        </w:rPr>
        <w:t>траховой запас на возможное превышение среднего уровня спроса покупателей на товар.</w:t>
      </w:r>
    </w:p>
    <w:p w:rsidR="00E607A7" w:rsidRPr="00435D82" w:rsidRDefault="00E607A7" w:rsidP="00435D82">
      <w:pPr>
        <w:spacing w:line="360" w:lineRule="auto"/>
        <w:ind w:firstLine="709"/>
        <w:jc w:val="both"/>
        <w:rPr>
          <w:sz w:val="28"/>
          <w:szCs w:val="28"/>
        </w:rPr>
      </w:pPr>
      <w:r w:rsidRPr="00435D82">
        <w:rPr>
          <w:sz w:val="28"/>
          <w:szCs w:val="28"/>
        </w:rPr>
        <w:t xml:space="preserve">На основе суммирования этих трех нормативных элементов определяется  «уровень повторного заказа». При снижении фактического размера запасов до этого уровня, осуществляется повторный заказ данного товара у поставщиков. </w:t>
      </w:r>
    </w:p>
    <w:p w:rsidR="00E607A7" w:rsidRPr="00435D82" w:rsidRDefault="00E607A7" w:rsidP="00435D82">
      <w:pPr>
        <w:spacing w:line="360" w:lineRule="auto"/>
        <w:ind w:firstLine="709"/>
        <w:jc w:val="both"/>
        <w:rPr>
          <w:sz w:val="28"/>
          <w:szCs w:val="28"/>
        </w:rPr>
      </w:pPr>
      <w:r w:rsidRPr="00435D82">
        <w:rPr>
          <w:sz w:val="28"/>
          <w:szCs w:val="28"/>
        </w:rPr>
        <w:t>Эта система контроля позволяет минимизировать издержки по хранению запасов на предприятии.</w:t>
      </w:r>
    </w:p>
    <w:p w:rsidR="00E607A7" w:rsidRPr="00435D82" w:rsidRDefault="00E607A7" w:rsidP="00435D82">
      <w:pPr>
        <w:spacing w:line="360" w:lineRule="auto"/>
        <w:ind w:firstLine="709"/>
        <w:jc w:val="both"/>
        <w:rPr>
          <w:sz w:val="28"/>
          <w:szCs w:val="28"/>
        </w:rPr>
      </w:pPr>
      <w:r w:rsidRPr="00435D82">
        <w:rPr>
          <w:sz w:val="28"/>
          <w:szCs w:val="28"/>
        </w:rPr>
        <w:t>В процессе управления запасами должны быть заранее предусмотренной меры по ускорению вовлечения их в непосредственный операционный процесс (производство или реализацию). Это обеспечивает высвобождение части финансовых ресурсов, а также снижение размера потерь товарно-материальных ценностей в процессе их хранения.</w:t>
      </w:r>
    </w:p>
    <w:p w:rsidR="00E607A7" w:rsidRPr="00435D82" w:rsidRDefault="00435D82" w:rsidP="00435D82">
      <w:pPr>
        <w:spacing w:line="360" w:lineRule="auto"/>
        <w:ind w:firstLine="709"/>
        <w:jc w:val="center"/>
        <w:rPr>
          <w:b/>
          <w:sz w:val="28"/>
          <w:szCs w:val="28"/>
        </w:rPr>
      </w:pPr>
      <w:r>
        <w:rPr>
          <w:b/>
          <w:sz w:val="28"/>
          <w:szCs w:val="28"/>
        </w:rPr>
        <w:br w:type="page"/>
      </w:r>
      <w:r w:rsidR="00E607A7" w:rsidRPr="00435D82">
        <w:rPr>
          <w:b/>
          <w:sz w:val="28"/>
          <w:szCs w:val="28"/>
        </w:rPr>
        <w:t>ГЛАВА 2. Система управления запасами на ОАО «Кондитерский концерн Бабаевский»</w:t>
      </w:r>
    </w:p>
    <w:p w:rsidR="002A7DE2" w:rsidRPr="00435D82" w:rsidRDefault="002A7DE2" w:rsidP="00435D82">
      <w:pPr>
        <w:spacing w:line="360" w:lineRule="auto"/>
        <w:ind w:firstLine="709"/>
        <w:jc w:val="center"/>
        <w:rPr>
          <w:b/>
          <w:sz w:val="28"/>
          <w:szCs w:val="28"/>
        </w:rPr>
      </w:pPr>
    </w:p>
    <w:p w:rsidR="00471671" w:rsidRPr="00435D82" w:rsidRDefault="00471671" w:rsidP="00435D82">
      <w:pPr>
        <w:spacing w:line="360" w:lineRule="auto"/>
        <w:ind w:firstLine="709"/>
        <w:jc w:val="center"/>
        <w:rPr>
          <w:b/>
          <w:sz w:val="28"/>
          <w:szCs w:val="28"/>
        </w:rPr>
      </w:pPr>
      <w:r w:rsidRPr="00435D82">
        <w:rPr>
          <w:b/>
          <w:sz w:val="28"/>
          <w:szCs w:val="28"/>
        </w:rPr>
        <w:t>2.1. Характеристика предприятия</w:t>
      </w:r>
    </w:p>
    <w:p w:rsidR="00471671" w:rsidRPr="00435D82" w:rsidRDefault="00471671" w:rsidP="00435D82">
      <w:pPr>
        <w:spacing w:line="360" w:lineRule="auto"/>
        <w:ind w:firstLine="709"/>
        <w:jc w:val="center"/>
        <w:rPr>
          <w:b/>
          <w:sz w:val="28"/>
          <w:szCs w:val="28"/>
        </w:rPr>
      </w:pPr>
    </w:p>
    <w:p w:rsidR="00471671" w:rsidRPr="00435D82" w:rsidRDefault="00471671" w:rsidP="00435D82">
      <w:pPr>
        <w:pStyle w:val="a5"/>
        <w:spacing w:line="360" w:lineRule="auto"/>
        <w:ind w:firstLine="709"/>
        <w:rPr>
          <w:sz w:val="28"/>
          <w:szCs w:val="28"/>
        </w:rPr>
      </w:pPr>
      <w:r w:rsidRPr="00435D82">
        <w:rPr>
          <w:sz w:val="28"/>
          <w:szCs w:val="28"/>
        </w:rPr>
        <w:t>ОАО "Кондитерский концерн Бабаевский" - старейшее предприятие России. Их целью является обеспечение потребителей качест</w:t>
      </w:r>
      <w:r w:rsidR="00F97BA5" w:rsidRPr="00435D82">
        <w:rPr>
          <w:sz w:val="28"/>
          <w:szCs w:val="28"/>
        </w:rPr>
        <w:t>венной и полезной продукцией. Они  выпускают</w:t>
      </w:r>
      <w:r w:rsidRPr="00435D82">
        <w:rPr>
          <w:sz w:val="28"/>
          <w:szCs w:val="28"/>
        </w:rPr>
        <w:t xml:space="preserve"> не только хорошо известные сорта конфет и шоколада, такие как: "Белочка", "Мишка на севере", "Петушок - золотой гре</w:t>
      </w:r>
      <w:r w:rsidR="00F97BA5" w:rsidRPr="00435D82">
        <w:rPr>
          <w:sz w:val="28"/>
          <w:szCs w:val="28"/>
        </w:rPr>
        <w:t>бешок", но и постоянно расширяют ассортимент. Качество их</w:t>
      </w:r>
      <w:r w:rsidRPr="00435D82">
        <w:rPr>
          <w:sz w:val="28"/>
          <w:szCs w:val="28"/>
        </w:rPr>
        <w:t xml:space="preserve"> продукции неоднократно отмечалось на международных конкурсах и выставках. Шоколад, конфеты, карамель, подарочные наборы конфет удовлетворят д</w:t>
      </w:r>
      <w:r w:rsidR="002A7DE2" w:rsidRPr="00435D82">
        <w:rPr>
          <w:sz w:val="28"/>
          <w:szCs w:val="28"/>
        </w:rPr>
        <w:t>аже самый изысканный вкус.  Их</w:t>
      </w:r>
      <w:r w:rsidRPr="00435D82">
        <w:rPr>
          <w:sz w:val="28"/>
          <w:szCs w:val="28"/>
        </w:rPr>
        <w:t xml:space="preserve"> сбытовая сеть торговых домов неоднократно отмечалась как одна из самых развитых на рынке. </w:t>
      </w:r>
    </w:p>
    <w:p w:rsidR="00471671" w:rsidRPr="00435D82" w:rsidRDefault="00471671" w:rsidP="00435D82">
      <w:pPr>
        <w:pStyle w:val="a5"/>
        <w:spacing w:line="360" w:lineRule="auto"/>
        <w:ind w:firstLine="709"/>
        <w:rPr>
          <w:sz w:val="28"/>
          <w:szCs w:val="28"/>
        </w:rPr>
      </w:pPr>
      <w:r w:rsidRPr="00435D82">
        <w:rPr>
          <w:sz w:val="28"/>
          <w:szCs w:val="28"/>
        </w:rPr>
        <w:t xml:space="preserve">3 декабря 2002 года ОАО "Кондитерский концерн Бабаевский", являющаяся производителем более чем 250 видов высококачественного шоколада, конфет, карамели, среди которых бренды "Бабаевский", "Вдохновение", "Визит" получило сертификат системы качества на соответствие требованиям международного стандарта ИСО 9001-2001. </w:t>
      </w:r>
    </w:p>
    <w:p w:rsidR="00471671" w:rsidRPr="00435D82" w:rsidRDefault="00471671" w:rsidP="00435D82">
      <w:pPr>
        <w:pStyle w:val="a5"/>
        <w:spacing w:line="360" w:lineRule="auto"/>
        <w:ind w:firstLine="709"/>
        <w:rPr>
          <w:sz w:val="28"/>
          <w:szCs w:val="28"/>
        </w:rPr>
      </w:pPr>
      <w:r w:rsidRPr="00435D82">
        <w:rPr>
          <w:sz w:val="28"/>
          <w:szCs w:val="28"/>
        </w:rPr>
        <w:t xml:space="preserve">Сертификация системы качества предприятий на соответствие международным стандартам ИСО 9001 получила широкое распространение в мировой практике, поскольку свидетельствует о возможности предприятия обеспечить стабильный выпуск качественной и безопасной продукции. Правительство Российской Федерации (постановление от 2 февраля 1998 года №113) рекомендовало предпочтительное размещение госзаказов на тех предприятиях, которые имеют сертификаты на системы качества. </w:t>
      </w:r>
    </w:p>
    <w:p w:rsidR="00471671" w:rsidRPr="00435D82" w:rsidRDefault="00471671" w:rsidP="00435D82">
      <w:pPr>
        <w:pStyle w:val="a5"/>
        <w:spacing w:line="360" w:lineRule="auto"/>
        <w:ind w:firstLine="709"/>
        <w:rPr>
          <w:sz w:val="28"/>
          <w:szCs w:val="28"/>
        </w:rPr>
      </w:pPr>
      <w:r w:rsidRPr="00435D82">
        <w:rPr>
          <w:sz w:val="28"/>
          <w:szCs w:val="28"/>
        </w:rPr>
        <w:t xml:space="preserve">Настоящий сертификат удостоверяет, что система менеджмента качества применительно к проектированию, разработке и производству кондитерских изделий: шоколада, конфет, карамели, шоколадных полуфабрикатов, какао порошка и этикеток собственного производства соответствует требованиям ГОСТ Р ИСО 9001-2001 (ИСО 9001:2001). </w:t>
      </w:r>
    </w:p>
    <w:p w:rsidR="00471671" w:rsidRPr="00435D82" w:rsidRDefault="00471671" w:rsidP="00435D82">
      <w:pPr>
        <w:pStyle w:val="a5"/>
        <w:spacing w:line="360" w:lineRule="auto"/>
        <w:ind w:firstLine="709"/>
        <w:rPr>
          <w:sz w:val="28"/>
          <w:szCs w:val="28"/>
        </w:rPr>
      </w:pPr>
      <w:r w:rsidRPr="00435D82">
        <w:rPr>
          <w:sz w:val="28"/>
          <w:szCs w:val="28"/>
        </w:rPr>
        <w:t xml:space="preserve">Получив такой сертификат, производитель гарантирует высокое качество сырья, используемого для производства кондитерских изделий, выполнение самых высоких требований на всех производственных и технологических уровнях, и как результат - отличное качество готовой продукции. </w:t>
      </w:r>
    </w:p>
    <w:p w:rsidR="00471671" w:rsidRPr="00435D82" w:rsidRDefault="00471671" w:rsidP="00435D82">
      <w:pPr>
        <w:pStyle w:val="a5"/>
        <w:spacing w:line="360" w:lineRule="auto"/>
        <w:ind w:firstLine="709"/>
        <w:rPr>
          <w:sz w:val="28"/>
          <w:szCs w:val="28"/>
        </w:rPr>
      </w:pPr>
      <w:r w:rsidRPr="00435D82">
        <w:rPr>
          <w:sz w:val="28"/>
          <w:szCs w:val="28"/>
        </w:rPr>
        <w:t xml:space="preserve">Два века качества. Это девиз ОАО "Кондитерский концерн Бабаевский", с которым концерн вошел в XXI век - век качества и высоких технологий. </w:t>
      </w:r>
    </w:p>
    <w:p w:rsidR="00471671" w:rsidRPr="00435D82" w:rsidRDefault="00471671" w:rsidP="00435D82">
      <w:pPr>
        <w:pStyle w:val="a5"/>
        <w:spacing w:line="360" w:lineRule="auto"/>
        <w:ind w:firstLine="709"/>
        <w:rPr>
          <w:sz w:val="28"/>
          <w:szCs w:val="28"/>
        </w:rPr>
      </w:pPr>
      <w:r w:rsidRPr="00435D82">
        <w:rPr>
          <w:sz w:val="28"/>
          <w:szCs w:val="28"/>
        </w:rPr>
        <w:t>«Бабаевский» получил ряд наград за период своего существования. Золотой Кубок за высочайшее качество продукции в Женеве. Золотая медаль за конфеты "Золотая Нива" на Нижегородской ярмарке. Золотая медаль за шоколад "Вдохновение" на международной выставке в Москве. На выставке "Продэкспо-2000" шоколад с добавками получил Золотую медаль. Диплом всероссийского конкурса "Лучшие российские предприятия" за наивысшую эффективность использования всех видов ресурсов... А чуть раньше - Гран-при Пардубице за качество на международной выставке в Чехословакии, множество наград из Брюсселя и Братиславы. Еще раньше - почетное звание "Поставщик Двора его Императорского Величества"... Современное предприятие "Кондитерский концерн Бабаевский" держит в арсенале своих наград и это, дореволюционное звание, поскольку является правопреемником "Товарищества А.И.Абрикосова Сыновей".</w:t>
      </w:r>
    </w:p>
    <w:p w:rsidR="00471671" w:rsidRPr="00435D82" w:rsidRDefault="00471671" w:rsidP="00435D82">
      <w:pPr>
        <w:pStyle w:val="a5"/>
        <w:spacing w:line="360" w:lineRule="auto"/>
        <w:ind w:firstLine="709"/>
        <w:rPr>
          <w:sz w:val="28"/>
          <w:szCs w:val="28"/>
        </w:rPr>
      </w:pPr>
      <w:r w:rsidRPr="00435D82">
        <w:rPr>
          <w:sz w:val="28"/>
          <w:szCs w:val="28"/>
        </w:rPr>
        <w:t xml:space="preserve">Секрет успеха и стабильности рыночных позиций концерна, куда входят сегодня, помимо московских фабрик "Бабаевская", Сормовская кондитерская, Новосибирская шоколадная фабрики и "Южуралкондитер" в том, что предприятие, выпускающее качественную продукцию, во главу угла ставит заботу о работающих на нем людях. </w:t>
      </w:r>
    </w:p>
    <w:p w:rsidR="00471671" w:rsidRPr="00435D82" w:rsidRDefault="00471671" w:rsidP="00435D82">
      <w:pPr>
        <w:pStyle w:val="a5"/>
        <w:spacing w:line="360" w:lineRule="auto"/>
        <w:ind w:firstLine="709"/>
        <w:rPr>
          <w:sz w:val="28"/>
          <w:szCs w:val="28"/>
        </w:rPr>
      </w:pPr>
      <w:r w:rsidRPr="00435D82">
        <w:rPr>
          <w:sz w:val="28"/>
          <w:szCs w:val="28"/>
        </w:rPr>
        <w:t xml:space="preserve">На московской "Бабаевской" сейчас свыше 2400 человек. Зарплата выплачивается день в день. Проработавшие более пяти лет получают надбавку в зависимости от стажа. Денежными вознаграждениями отмечаются все, кто "оттрубил" на фабрике 20 лет. Награждаются ко всем праздникам и юбилейным датам. </w:t>
      </w:r>
    </w:p>
    <w:p w:rsidR="00471671" w:rsidRPr="00435D82" w:rsidRDefault="00471671" w:rsidP="00435D82">
      <w:pPr>
        <w:pStyle w:val="a5"/>
        <w:spacing w:line="360" w:lineRule="auto"/>
        <w:ind w:firstLine="709"/>
        <w:rPr>
          <w:sz w:val="28"/>
          <w:szCs w:val="28"/>
        </w:rPr>
      </w:pPr>
      <w:r w:rsidRPr="00435D82">
        <w:rPr>
          <w:sz w:val="28"/>
          <w:szCs w:val="28"/>
        </w:rPr>
        <w:t xml:space="preserve">Какими бы сейчас дорогими не были путевки в дома отдыха, здравницы, на "Бабаевской" их получает каждый, кто решил съездить. Тем, кто не пользуется путевками, оказывается материальная помощь. Коллектив на две трети женский, нельзя забывать о детях. Своего оздоровительного лагеря на фабрике сейчас нет, но нет и проблемы с путевками для ребенка. В прошлом году, к примеру, дети работников концерна отдыхали в Геленджике. </w:t>
      </w:r>
    </w:p>
    <w:p w:rsidR="00471671" w:rsidRPr="00435D82" w:rsidRDefault="00471671" w:rsidP="00435D82">
      <w:pPr>
        <w:pStyle w:val="a5"/>
        <w:spacing w:line="360" w:lineRule="auto"/>
        <w:ind w:firstLine="709"/>
        <w:rPr>
          <w:sz w:val="28"/>
          <w:szCs w:val="28"/>
        </w:rPr>
      </w:pPr>
      <w:r w:rsidRPr="00435D82">
        <w:rPr>
          <w:sz w:val="28"/>
          <w:szCs w:val="28"/>
        </w:rPr>
        <w:t xml:space="preserve">«Своими» считают здесь и учащихся лицея при фабрике. Они получают те же подарки к праздникам, для них организуют экскурсии и поездки - Пушкинские места, например, уже посетили. К лицеистам вообще относятся трепетно: подрастающая смена должна проникнуться гордостью за свое предприятие, а отсюда и той самой честью отечественного производителя, которой так дорожит концерн. </w:t>
      </w:r>
    </w:p>
    <w:p w:rsidR="00471671" w:rsidRPr="00435D82" w:rsidRDefault="00471671" w:rsidP="00435D82">
      <w:pPr>
        <w:pStyle w:val="a5"/>
        <w:spacing w:line="360" w:lineRule="auto"/>
        <w:ind w:firstLine="709"/>
        <w:rPr>
          <w:sz w:val="28"/>
          <w:szCs w:val="28"/>
        </w:rPr>
      </w:pPr>
      <w:r w:rsidRPr="00435D82">
        <w:rPr>
          <w:sz w:val="28"/>
          <w:szCs w:val="28"/>
        </w:rPr>
        <w:t xml:space="preserve">Можно сказать, для них, для того, чтобы воспитывать молодежь, к 195-летию предприятия был открыт музей. </w:t>
      </w:r>
    </w:p>
    <w:p w:rsidR="00471671" w:rsidRPr="00435D82" w:rsidRDefault="00471671" w:rsidP="00435D82">
      <w:pPr>
        <w:pStyle w:val="a5"/>
        <w:spacing w:line="360" w:lineRule="auto"/>
        <w:ind w:firstLine="709"/>
        <w:rPr>
          <w:sz w:val="28"/>
          <w:szCs w:val="28"/>
        </w:rPr>
      </w:pPr>
      <w:r w:rsidRPr="00435D82">
        <w:rPr>
          <w:sz w:val="28"/>
          <w:szCs w:val="28"/>
        </w:rPr>
        <w:t xml:space="preserve">Продукция "Кондитерского концерна Бабаевский" расходится по всей России и ближнему зарубежью, потому что это качественная продукция, в десятках городов концерн открыл торговые дома, фирменные магазины. В Москве, помимо оптовых, на улице Красной сосны с недавних пор работает мелкооптовый магазин, что очень удобно тем, кто торгует небольшими партиями бабаевских сладостей. </w:t>
      </w:r>
    </w:p>
    <w:p w:rsidR="00471671" w:rsidRPr="00435D82" w:rsidRDefault="00471671" w:rsidP="00435D82">
      <w:pPr>
        <w:pStyle w:val="a5"/>
        <w:spacing w:line="360" w:lineRule="auto"/>
        <w:ind w:firstLine="709"/>
        <w:rPr>
          <w:sz w:val="28"/>
          <w:szCs w:val="28"/>
        </w:rPr>
      </w:pPr>
      <w:r w:rsidRPr="00435D82">
        <w:rPr>
          <w:sz w:val="28"/>
          <w:szCs w:val="28"/>
        </w:rPr>
        <w:t xml:space="preserve">Уж сколько наименований конфет и шоколада производит концерн, а все время появляются новые. Недавно пустили линию по производству серии "Шоколад Бабаевский с начинками", "Бабаевский шоколад с крупными добавками". Фундук, цельный миндаль, дробленый арахис, фундук и изюм, цукаты... Словом, на любой вкус. В отличие от других, бабаевский шоколад содержит исключительно какао-масло и не допускает никаких заменителей. Тем не менее, он как был, так и остается дешевле импортного и, стало быть, по карману не слишком-то обеспеченным людям. </w:t>
      </w:r>
    </w:p>
    <w:p w:rsidR="00471671" w:rsidRPr="00435D82" w:rsidRDefault="00471671" w:rsidP="00435D82">
      <w:pPr>
        <w:pStyle w:val="a5"/>
        <w:spacing w:line="360" w:lineRule="auto"/>
        <w:ind w:firstLine="709"/>
        <w:rPr>
          <w:sz w:val="28"/>
          <w:szCs w:val="28"/>
        </w:rPr>
      </w:pPr>
      <w:r w:rsidRPr="00435D82">
        <w:rPr>
          <w:sz w:val="28"/>
          <w:szCs w:val="28"/>
        </w:rPr>
        <w:t>В 2004 году в кондитерской отрасли сохранялась тенденция роста производства, которая наблюдается с 1997 года. Объем выпуска кондитерских изделий в прошлом году в целом по России вырос на 8,8 % по сравнению с 2001 годом и составил 1952 тыс. рублей. Самым динамично развивающимся в обществе был сектор производства шоколада.</w:t>
      </w:r>
    </w:p>
    <w:p w:rsidR="000751B8" w:rsidRPr="00435D82" w:rsidRDefault="000751B8" w:rsidP="00435D82">
      <w:pPr>
        <w:spacing w:line="360" w:lineRule="auto"/>
        <w:ind w:firstLine="709"/>
        <w:jc w:val="both"/>
        <w:rPr>
          <w:bCs/>
          <w:iCs/>
          <w:color w:val="000000"/>
          <w:sz w:val="28"/>
          <w:szCs w:val="28"/>
        </w:rPr>
      </w:pPr>
      <w:r w:rsidRPr="00435D82">
        <w:rPr>
          <w:bCs/>
          <w:iCs/>
          <w:color w:val="000000"/>
          <w:sz w:val="28"/>
          <w:szCs w:val="28"/>
        </w:rPr>
        <w:t xml:space="preserve">В планах будущей деятельности предприятия – укрепление позиций на рынке в составе объединения кондитерских предприятий Группы Гута, поддержание высокого качества производимой продукции, выход на товарные рынки Европы и других зарубежных стран, освоение и выпуск новых видов продукции под брэндом «Бабаевский». </w:t>
      </w:r>
    </w:p>
    <w:p w:rsidR="00471671" w:rsidRPr="00435D82" w:rsidRDefault="00471671" w:rsidP="00435D82">
      <w:pPr>
        <w:tabs>
          <w:tab w:val="left" w:pos="1005"/>
        </w:tabs>
        <w:spacing w:line="360" w:lineRule="auto"/>
        <w:ind w:firstLine="709"/>
        <w:jc w:val="both"/>
        <w:rPr>
          <w:sz w:val="28"/>
          <w:szCs w:val="28"/>
        </w:rPr>
      </w:pPr>
    </w:p>
    <w:p w:rsidR="00471671" w:rsidRPr="00435D82" w:rsidRDefault="00471671" w:rsidP="00435D82">
      <w:pPr>
        <w:spacing w:line="360" w:lineRule="auto"/>
        <w:ind w:firstLine="709"/>
        <w:jc w:val="center"/>
        <w:rPr>
          <w:b/>
          <w:sz w:val="28"/>
          <w:szCs w:val="28"/>
        </w:rPr>
      </w:pPr>
      <w:r w:rsidRPr="00435D82">
        <w:rPr>
          <w:b/>
          <w:sz w:val="28"/>
          <w:szCs w:val="28"/>
        </w:rPr>
        <w:t>2.2. Анализ политики управления запасами</w:t>
      </w:r>
    </w:p>
    <w:p w:rsidR="00471671" w:rsidRPr="00435D82" w:rsidRDefault="00471671" w:rsidP="00435D82">
      <w:pPr>
        <w:spacing w:line="360" w:lineRule="auto"/>
        <w:ind w:firstLine="709"/>
        <w:jc w:val="center"/>
        <w:rPr>
          <w:b/>
          <w:sz w:val="28"/>
          <w:szCs w:val="28"/>
        </w:rPr>
      </w:pPr>
    </w:p>
    <w:p w:rsidR="00471671" w:rsidRPr="00435D82" w:rsidRDefault="00471671" w:rsidP="00435D82">
      <w:pPr>
        <w:spacing w:line="360" w:lineRule="auto"/>
        <w:ind w:firstLine="709"/>
        <w:jc w:val="both"/>
        <w:rPr>
          <w:sz w:val="28"/>
          <w:szCs w:val="28"/>
          <w:u w:val="single"/>
        </w:rPr>
      </w:pPr>
      <w:r w:rsidRPr="00435D82">
        <w:rPr>
          <w:sz w:val="28"/>
          <w:szCs w:val="28"/>
          <w:u w:val="single"/>
        </w:rPr>
        <w:t>1 этап. Анализ запасов в предшествующем периоде</w:t>
      </w:r>
    </w:p>
    <w:p w:rsidR="00471671" w:rsidRPr="00435D82" w:rsidRDefault="00471671" w:rsidP="00435D82">
      <w:pPr>
        <w:spacing w:line="360" w:lineRule="auto"/>
        <w:ind w:firstLine="709"/>
        <w:jc w:val="both"/>
        <w:rPr>
          <w:sz w:val="28"/>
          <w:szCs w:val="28"/>
        </w:rPr>
      </w:pPr>
      <w:r w:rsidRPr="00435D82">
        <w:rPr>
          <w:sz w:val="28"/>
          <w:szCs w:val="28"/>
        </w:rPr>
        <w:t>Основной задачей этого анализа является выявление уровня обеспеченности производства и реализации продукции соответствующими запасами в предшествующем периоде и оценка эффективности их использования.</w:t>
      </w:r>
    </w:p>
    <w:p w:rsidR="00471671" w:rsidRPr="00435D82" w:rsidRDefault="00471671" w:rsidP="00435D82">
      <w:pPr>
        <w:spacing w:line="360" w:lineRule="auto"/>
        <w:ind w:firstLine="709"/>
        <w:jc w:val="both"/>
        <w:rPr>
          <w:sz w:val="28"/>
          <w:szCs w:val="28"/>
        </w:rPr>
      </w:pPr>
      <w:r w:rsidRPr="00435D82">
        <w:rPr>
          <w:i/>
          <w:sz w:val="28"/>
          <w:szCs w:val="28"/>
        </w:rPr>
        <w:t>На первой стадии</w:t>
      </w:r>
      <w:r w:rsidRPr="00435D82">
        <w:rPr>
          <w:sz w:val="28"/>
          <w:szCs w:val="28"/>
        </w:rPr>
        <w:t xml:space="preserve"> рассматриваются показатели общей суммы запасов, - а именно: темпы ее динамики, удельный вес в объеме оборотных активов.</w:t>
      </w:r>
    </w:p>
    <w:p w:rsidR="00471671" w:rsidRPr="00435D82" w:rsidRDefault="00471671" w:rsidP="00435D82">
      <w:pPr>
        <w:pStyle w:val="a5"/>
        <w:spacing w:line="360" w:lineRule="auto"/>
        <w:ind w:firstLine="709"/>
        <w:rPr>
          <w:sz w:val="28"/>
          <w:szCs w:val="28"/>
        </w:rPr>
      </w:pPr>
      <w:r w:rsidRPr="00435D82">
        <w:rPr>
          <w:sz w:val="28"/>
          <w:szCs w:val="28"/>
        </w:rPr>
        <w:t>Определим удельный все запасов в объеме оборотных активов (по данным баланса).</w:t>
      </w:r>
    </w:p>
    <w:p w:rsidR="00471671" w:rsidRPr="00435D82" w:rsidRDefault="00471671" w:rsidP="00435D82">
      <w:pPr>
        <w:pStyle w:val="a5"/>
        <w:spacing w:line="360" w:lineRule="auto"/>
        <w:ind w:firstLine="709"/>
        <w:rPr>
          <w:sz w:val="28"/>
          <w:szCs w:val="28"/>
        </w:rPr>
      </w:pPr>
      <w:r w:rsidRPr="00435D82">
        <w:rPr>
          <w:sz w:val="28"/>
          <w:szCs w:val="28"/>
        </w:rPr>
        <w:t>2003 г                                                                    2004 г</w:t>
      </w:r>
    </w:p>
    <w:p w:rsidR="00471671" w:rsidRPr="00435D82" w:rsidRDefault="00471671" w:rsidP="00435D82">
      <w:pPr>
        <w:pStyle w:val="a5"/>
        <w:spacing w:line="360" w:lineRule="auto"/>
        <w:ind w:firstLine="709"/>
        <w:rPr>
          <w:sz w:val="28"/>
          <w:szCs w:val="28"/>
        </w:rPr>
      </w:pPr>
      <w:r w:rsidRPr="00435D82">
        <w:rPr>
          <w:sz w:val="28"/>
          <w:szCs w:val="28"/>
        </w:rPr>
        <w:t>на нач. 995184 – 100%                                        на нач. 1254306 – 100%</w:t>
      </w:r>
    </w:p>
    <w:p w:rsidR="00471671" w:rsidRPr="00435D82" w:rsidRDefault="00471671" w:rsidP="00435D82">
      <w:pPr>
        <w:pStyle w:val="a5"/>
        <w:spacing w:line="360" w:lineRule="auto"/>
        <w:ind w:firstLine="709"/>
        <w:rPr>
          <w:sz w:val="28"/>
          <w:szCs w:val="28"/>
        </w:rPr>
      </w:pPr>
      <w:r w:rsidRPr="00435D82">
        <w:rPr>
          <w:sz w:val="28"/>
          <w:szCs w:val="28"/>
        </w:rPr>
        <w:t xml:space="preserve">             296886 – Х%                                                        308222 – Х%</w:t>
      </w:r>
    </w:p>
    <w:p w:rsidR="00471671" w:rsidRPr="00435D82" w:rsidRDefault="00471671" w:rsidP="00435D82">
      <w:pPr>
        <w:pStyle w:val="a5"/>
        <w:spacing w:line="360" w:lineRule="auto"/>
        <w:ind w:firstLine="709"/>
        <w:rPr>
          <w:sz w:val="28"/>
          <w:szCs w:val="28"/>
        </w:rPr>
      </w:pPr>
      <w:r w:rsidRPr="00435D82">
        <w:rPr>
          <w:sz w:val="28"/>
          <w:szCs w:val="28"/>
        </w:rPr>
        <w:t xml:space="preserve">             Х = 29,8 = 30 %                                                    Х = 24,57 = 25%</w:t>
      </w:r>
    </w:p>
    <w:p w:rsidR="00471671" w:rsidRPr="00435D82" w:rsidRDefault="00471671" w:rsidP="00435D82">
      <w:pPr>
        <w:pStyle w:val="a5"/>
        <w:spacing w:line="360" w:lineRule="auto"/>
        <w:ind w:firstLine="709"/>
        <w:rPr>
          <w:sz w:val="28"/>
          <w:szCs w:val="28"/>
        </w:rPr>
      </w:pPr>
      <w:r w:rsidRPr="00435D82">
        <w:rPr>
          <w:sz w:val="28"/>
          <w:szCs w:val="28"/>
        </w:rPr>
        <w:t>на кон. 1254306 – 100%                                      на кон. 1393553 – 100%</w:t>
      </w:r>
    </w:p>
    <w:p w:rsidR="00471671" w:rsidRPr="00435D82" w:rsidRDefault="00471671" w:rsidP="00435D82">
      <w:pPr>
        <w:pStyle w:val="a5"/>
        <w:spacing w:line="360" w:lineRule="auto"/>
        <w:ind w:firstLine="709"/>
        <w:rPr>
          <w:sz w:val="28"/>
          <w:szCs w:val="28"/>
        </w:rPr>
      </w:pPr>
      <w:r w:rsidRPr="00435D82">
        <w:rPr>
          <w:sz w:val="28"/>
          <w:szCs w:val="28"/>
        </w:rPr>
        <w:t xml:space="preserve">             308222 – Х%                                                        302841 – Х%</w:t>
      </w:r>
    </w:p>
    <w:p w:rsidR="00471671" w:rsidRPr="00435D82" w:rsidRDefault="00471671" w:rsidP="00435D82">
      <w:pPr>
        <w:pStyle w:val="a5"/>
        <w:spacing w:line="360" w:lineRule="auto"/>
        <w:ind w:firstLine="709"/>
        <w:rPr>
          <w:sz w:val="28"/>
          <w:szCs w:val="28"/>
        </w:rPr>
      </w:pPr>
      <w:r w:rsidRPr="00435D82">
        <w:rPr>
          <w:sz w:val="28"/>
          <w:szCs w:val="28"/>
        </w:rPr>
        <w:t xml:space="preserve">             Х = 24,57 = 25%                                                   Х = 21,7 = 22%</w:t>
      </w:r>
    </w:p>
    <w:p w:rsidR="00471671" w:rsidRPr="00435D82" w:rsidRDefault="00471671" w:rsidP="00435D82">
      <w:pPr>
        <w:pStyle w:val="a5"/>
        <w:spacing w:line="360" w:lineRule="auto"/>
        <w:ind w:firstLine="709"/>
        <w:rPr>
          <w:sz w:val="28"/>
          <w:szCs w:val="28"/>
        </w:rPr>
      </w:pPr>
      <w:r w:rsidRPr="00435D82">
        <w:rPr>
          <w:sz w:val="28"/>
          <w:szCs w:val="28"/>
        </w:rPr>
        <w:t xml:space="preserve">В 2003 г. удельный вес запасов в объеме оборотных активов уменьшился на 5%, а в 2004 г. – на 3%. Это говорит о том, что в 2004 г. у предприятия было больше затруднений со сбытом своей продукции по сравнению с предшествующим периодом. </w:t>
      </w:r>
    </w:p>
    <w:p w:rsidR="00471671" w:rsidRPr="00435D82" w:rsidRDefault="00471671" w:rsidP="00435D82">
      <w:pPr>
        <w:pStyle w:val="a5"/>
        <w:spacing w:line="360" w:lineRule="auto"/>
        <w:ind w:firstLine="709"/>
        <w:rPr>
          <w:sz w:val="28"/>
          <w:szCs w:val="28"/>
        </w:rPr>
      </w:pPr>
      <w:r w:rsidRPr="00435D82">
        <w:rPr>
          <w:i/>
          <w:sz w:val="28"/>
          <w:szCs w:val="28"/>
        </w:rPr>
        <w:t>На второй стадии</w:t>
      </w:r>
      <w:r w:rsidRPr="00435D82">
        <w:rPr>
          <w:sz w:val="28"/>
          <w:szCs w:val="28"/>
        </w:rPr>
        <w:t xml:space="preserve"> анализа изучается структура запасов в разрезе их видов и основных групп, выявляются сезонные колебания их размера.</w:t>
      </w:r>
    </w:p>
    <w:p w:rsidR="00F97BA5" w:rsidRPr="00435D82" w:rsidRDefault="00F97BA5" w:rsidP="00435D82">
      <w:pPr>
        <w:pStyle w:val="a5"/>
        <w:spacing w:line="360" w:lineRule="auto"/>
        <w:ind w:firstLine="709"/>
        <w:rPr>
          <w:sz w:val="28"/>
          <w:szCs w:val="28"/>
        </w:rPr>
      </w:pPr>
      <w:r w:rsidRPr="00435D82">
        <w:rPr>
          <w:sz w:val="28"/>
          <w:szCs w:val="28"/>
        </w:rPr>
        <w:t>Табл. 2. Структура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886"/>
        <w:gridCol w:w="1886"/>
        <w:gridCol w:w="1886"/>
        <w:gridCol w:w="1887"/>
      </w:tblGrid>
      <w:tr w:rsidR="00471671" w:rsidRPr="00495E63" w:rsidTr="00495E63">
        <w:trPr>
          <w:trHeight w:val="159"/>
        </w:trPr>
        <w:tc>
          <w:tcPr>
            <w:tcW w:w="2026" w:type="dxa"/>
            <w:vMerge w:val="restart"/>
            <w:shd w:val="clear" w:color="auto" w:fill="auto"/>
          </w:tcPr>
          <w:p w:rsidR="00471671" w:rsidRPr="00435D82" w:rsidRDefault="00471671" w:rsidP="00495E63">
            <w:pPr>
              <w:pStyle w:val="a5"/>
              <w:spacing w:line="360" w:lineRule="auto"/>
            </w:pPr>
            <w:r w:rsidRPr="00435D82">
              <w:t>Вид запаса</w:t>
            </w:r>
          </w:p>
        </w:tc>
        <w:tc>
          <w:tcPr>
            <w:tcW w:w="3772" w:type="dxa"/>
            <w:gridSpan w:val="2"/>
            <w:shd w:val="clear" w:color="auto" w:fill="auto"/>
          </w:tcPr>
          <w:p w:rsidR="00471671" w:rsidRPr="00435D82" w:rsidRDefault="00471671" w:rsidP="00495E63">
            <w:pPr>
              <w:pStyle w:val="a5"/>
              <w:spacing w:line="360" w:lineRule="auto"/>
              <w:jc w:val="center"/>
            </w:pPr>
            <w:r w:rsidRPr="00435D82">
              <w:t>2003 г</w:t>
            </w:r>
          </w:p>
        </w:tc>
        <w:tc>
          <w:tcPr>
            <w:tcW w:w="3773" w:type="dxa"/>
            <w:gridSpan w:val="2"/>
            <w:shd w:val="clear" w:color="auto" w:fill="auto"/>
          </w:tcPr>
          <w:p w:rsidR="00471671" w:rsidRPr="00435D82" w:rsidRDefault="00471671" w:rsidP="00495E63">
            <w:pPr>
              <w:pStyle w:val="a5"/>
              <w:spacing w:line="360" w:lineRule="auto"/>
              <w:jc w:val="center"/>
            </w:pPr>
            <w:r w:rsidRPr="00435D82">
              <w:t>2004 г</w:t>
            </w:r>
          </w:p>
        </w:tc>
      </w:tr>
      <w:tr w:rsidR="00471671" w:rsidRPr="00495E63" w:rsidTr="00495E63">
        <w:trPr>
          <w:trHeight w:val="159"/>
        </w:trPr>
        <w:tc>
          <w:tcPr>
            <w:tcW w:w="2026" w:type="dxa"/>
            <w:vMerge/>
            <w:shd w:val="clear" w:color="auto" w:fill="auto"/>
          </w:tcPr>
          <w:p w:rsidR="00471671" w:rsidRPr="00435D82" w:rsidRDefault="00471671" w:rsidP="00495E63">
            <w:pPr>
              <w:pStyle w:val="a5"/>
              <w:spacing w:line="360" w:lineRule="auto"/>
            </w:pPr>
          </w:p>
        </w:tc>
        <w:tc>
          <w:tcPr>
            <w:tcW w:w="1886" w:type="dxa"/>
            <w:shd w:val="clear" w:color="auto" w:fill="auto"/>
          </w:tcPr>
          <w:p w:rsidR="00471671" w:rsidRPr="00435D82" w:rsidRDefault="00471671" w:rsidP="00495E63">
            <w:pPr>
              <w:pStyle w:val="a5"/>
              <w:spacing w:line="360" w:lineRule="auto"/>
            </w:pPr>
            <w:r w:rsidRPr="00435D82">
              <w:t>На начало, %</w:t>
            </w:r>
          </w:p>
        </w:tc>
        <w:tc>
          <w:tcPr>
            <w:tcW w:w="1886" w:type="dxa"/>
            <w:shd w:val="clear" w:color="auto" w:fill="auto"/>
          </w:tcPr>
          <w:p w:rsidR="00471671" w:rsidRPr="00435D82" w:rsidRDefault="00471671" w:rsidP="00495E63">
            <w:pPr>
              <w:pStyle w:val="a5"/>
              <w:spacing w:line="360" w:lineRule="auto"/>
            </w:pPr>
            <w:r w:rsidRPr="00435D82">
              <w:t>На конец, %</w:t>
            </w:r>
          </w:p>
        </w:tc>
        <w:tc>
          <w:tcPr>
            <w:tcW w:w="1886" w:type="dxa"/>
            <w:shd w:val="clear" w:color="auto" w:fill="auto"/>
          </w:tcPr>
          <w:p w:rsidR="00471671" w:rsidRPr="00435D82" w:rsidRDefault="00471671" w:rsidP="00495E63">
            <w:pPr>
              <w:pStyle w:val="a5"/>
              <w:spacing w:line="360" w:lineRule="auto"/>
            </w:pPr>
            <w:r w:rsidRPr="00435D82">
              <w:t>На начало, %</w:t>
            </w:r>
          </w:p>
        </w:tc>
        <w:tc>
          <w:tcPr>
            <w:tcW w:w="1887" w:type="dxa"/>
            <w:shd w:val="clear" w:color="auto" w:fill="auto"/>
          </w:tcPr>
          <w:p w:rsidR="00471671" w:rsidRPr="00435D82" w:rsidRDefault="00471671" w:rsidP="00495E63">
            <w:pPr>
              <w:pStyle w:val="a5"/>
              <w:spacing w:line="360" w:lineRule="auto"/>
            </w:pPr>
            <w:r w:rsidRPr="00435D82">
              <w:t>На конец, %</w:t>
            </w:r>
          </w:p>
        </w:tc>
      </w:tr>
      <w:tr w:rsidR="00471671" w:rsidRPr="00495E63" w:rsidTr="00495E63">
        <w:tc>
          <w:tcPr>
            <w:tcW w:w="2026" w:type="dxa"/>
            <w:shd w:val="clear" w:color="auto" w:fill="auto"/>
          </w:tcPr>
          <w:p w:rsidR="00471671" w:rsidRPr="00435D82" w:rsidRDefault="00471671" w:rsidP="00495E63">
            <w:pPr>
              <w:pStyle w:val="a5"/>
              <w:spacing w:line="360" w:lineRule="auto"/>
            </w:pPr>
            <w:r w:rsidRPr="00435D82">
              <w:t>1. Сырье и материалы</w:t>
            </w:r>
          </w:p>
        </w:tc>
        <w:tc>
          <w:tcPr>
            <w:tcW w:w="1886" w:type="dxa"/>
            <w:shd w:val="clear" w:color="auto" w:fill="auto"/>
          </w:tcPr>
          <w:p w:rsidR="00471671" w:rsidRPr="00435D82" w:rsidRDefault="00471671" w:rsidP="00495E63">
            <w:pPr>
              <w:pStyle w:val="a5"/>
              <w:spacing w:line="360" w:lineRule="auto"/>
              <w:jc w:val="center"/>
            </w:pPr>
            <w:r w:rsidRPr="00435D82">
              <w:t>86</w:t>
            </w:r>
          </w:p>
        </w:tc>
        <w:tc>
          <w:tcPr>
            <w:tcW w:w="1886" w:type="dxa"/>
            <w:shd w:val="clear" w:color="auto" w:fill="auto"/>
          </w:tcPr>
          <w:p w:rsidR="00471671" w:rsidRPr="00435D82" w:rsidRDefault="00471671" w:rsidP="00495E63">
            <w:pPr>
              <w:pStyle w:val="a5"/>
              <w:spacing w:line="360" w:lineRule="auto"/>
              <w:jc w:val="center"/>
            </w:pPr>
            <w:r w:rsidRPr="00435D82">
              <w:t>81</w:t>
            </w:r>
          </w:p>
        </w:tc>
        <w:tc>
          <w:tcPr>
            <w:tcW w:w="1886" w:type="dxa"/>
            <w:shd w:val="clear" w:color="auto" w:fill="auto"/>
          </w:tcPr>
          <w:p w:rsidR="00471671" w:rsidRPr="00435D82" w:rsidRDefault="00471671" w:rsidP="00495E63">
            <w:pPr>
              <w:pStyle w:val="a5"/>
              <w:spacing w:line="360" w:lineRule="auto"/>
              <w:jc w:val="center"/>
            </w:pPr>
            <w:r w:rsidRPr="00435D82">
              <w:t>81</w:t>
            </w:r>
          </w:p>
        </w:tc>
        <w:tc>
          <w:tcPr>
            <w:tcW w:w="1887" w:type="dxa"/>
            <w:shd w:val="clear" w:color="auto" w:fill="auto"/>
          </w:tcPr>
          <w:p w:rsidR="00471671" w:rsidRPr="00435D82" w:rsidRDefault="00471671" w:rsidP="00495E63">
            <w:pPr>
              <w:pStyle w:val="a5"/>
              <w:spacing w:line="360" w:lineRule="auto"/>
              <w:jc w:val="center"/>
            </w:pPr>
            <w:r w:rsidRPr="00435D82">
              <w:t>85</w:t>
            </w:r>
          </w:p>
        </w:tc>
      </w:tr>
      <w:tr w:rsidR="00471671" w:rsidRPr="00495E63" w:rsidTr="00495E63">
        <w:tc>
          <w:tcPr>
            <w:tcW w:w="2026" w:type="dxa"/>
            <w:shd w:val="clear" w:color="auto" w:fill="auto"/>
          </w:tcPr>
          <w:p w:rsidR="00471671" w:rsidRPr="00435D82" w:rsidRDefault="00471671" w:rsidP="00495E63">
            <w:pPr>
              <w:pStyle w:val="a5"/>
              <w:spacing w:line="360" w:lineRule="auto"/>
            </w:pPr>
            <w:r w:rsidRPr="00435D82">
              <w:t>2. Затраты в незавершенном производстве</w:t>
            </w:r>
          </w:p>
        </w:tc>
        <w:tc>
          <w:tcPr>
            <w:tcW w:w="1886" w:type="dxa"/>
            <w:shd w:val="clear" w:color="auto" w:fill="auto"/>
          </w:tcPr>
          <w:p w:rsidR="00471671" w:rsidRPr="00435D82" w:rsidRDefault="00471671" w:rsidP="00495E63">
            <w:pPr>
              <w:pStyle w:val="a5"/>
              <w:spacing w:line="360" w:lineRule="auto"/>
              <w:jc w:val="center"/>
            </w:pPr>
            <w:r w:rsidRPr="00435D82">
              <w:t>9</w:t>
            </w:r>
          </w:p>
        </w:tc>
        <w:tc>
          <w:tcPr>
            <w:tcW w:w="1886" w:type="dxa"/>
            <w:shd w:val="clear" w:color="auto" w:fill="auto"/>
          </w:tcPr>
          <w:p w:rsidR="00471671" w:rsidRPr="00435D82" w:rsidRDefault="00471671" w:rsidP="00495E63">
            <w:pPr>
              <w:pStyle w:val="a5"/>
              <w:spacing w:line="360" w:lineRule="auto"/>
              <w:jc w:val="center"/>
            </w:pPr>
            <w:r w:rsidRPr="00435D82">
              <w:t>7,5</w:t>
            </w:r>
          </w:p>
        </w:tc>
        <w:tc>
          <w:tcPr>
            <w:tcW w:w="1886" w:type="dxa"/>
            <w:shd w:val="clear" w:color="auto" w:fill="auto"/>
          </w:tcPr>
          <w:p w:rsidR="00471671" w:rsidRPr="00435D82" w:rsidRDefault="00471671" w:rsidP="00495E63">
            <w:pPr>
              <w:pStyle w:val="a5"/>
              <w:spacing w:line="360" w:lineRule="auto"/>
              <w:jc w:val="center"/>
            </w:pPr>
            <w:r w:rsidRPr="00435D82">
              <w:t>7,5</w:t>
            </w:r>
          </w:p>
        </w:tc>
        <w:tc>
          <w:tcPr>
            <w:tcW w:w="1887" w:type="dxa"/>
            <w:shd w:val="clear" w:color="auto" w:fill="auto"/>
          </w:tcPr>
          <w:p w:rsidR="00471671" w:rsidRPr="00435D82" w:rsidRDefault="00471671" w:rsidP="00495E63">
            <w:pPr>
              <w:pStyle w:val="a5"/>
              <w:spacing w:line="360" w:lineRule="auto"/>
              <w:jc w:val="center"/>
            </w:pPr>
            <w:r w:rsidRPr="00435D82">
              <w:t>4,5</w:t>
            </w:r>
          </w:p>
        </w:tc>
      </w:tr>
      <w:tr w:rsidR="00471671" w:rsidRPr="00495E63" w:rsidTr="00495E63">
        <w:tc>
          <w:tcPr>
            <w:tcW w:w="2026" w:type="dxa"/>
            <w:shd w:val="clear" w:color="auto" w:fill="auto"/>
          </w:tcPr>
          <w:p w:rsidR="00471671" w:rsidRPr="00435D82" w:rsidRDefault="00471671" w:rsidP="00495E63">
            <w:pPr>
              <w:pStyle w:val="a5"/>
              <w:spacing w:line="360" w:lineRule="auto"/>
            </w:pPr>
            <w:r w:rsidRPr="00435D82">
              <w:t>3. Готовая продукция</w:t>
            </w:r>
          </w:p>
        </w:tc>
        <w:tc>
          <w:tcPr>
            <w:tcW w:w="1886" w:type="dxa"/>
            <w:shd w:val="clear" w:color="auto" w:fill="auto"/>
          </w:tcPr>
          <w:p w:rsidR="00471671" w:rsidRPr="00435D82" w:rsidRDefault="00471671" w:rsidP="00495E63">
            <w:pPr>
              <w:pStyle w:val="a5"/>
              <w:spacing w:line="360" w:lineRule="auto"/>
              <w:jc w:val="center"/>
            </w:pPr>
            <w:r w:rsidRPr="00435D82">
              <w:t>1,2</w:t>
            </w:r>
          </w:p>
        </w:tc>
        <w:tc>
          <w:tcPr>
            <w:tcW w:w="1886" w:type="dxa"/>
            <w:shd w:val="clear" w:color="auto" w:fill="auto"/>
          </w:tcPr>
          <w:p w:rsidR="00471671" w:rsidRPr="00435D82" w:rsidRDefault="00471671" w:rsidP="00495E63">
            <w:pPr>
              <w:pStyle w:val="a5"/>
              <w:spacing w:line="360" w:lineRule="auto"/>
              <w:jc w:val="center"/>
            </w:pPr>
            <w:r w:rsidRPr="00435D82">
              <w:t>0,28</w:t>
            </w:r>
          </w:p>
        </w:tc>
        <w:tc>
          <w:tcPr>
            <w:tcW w:w="1886" w:type="dxa"/>
            <w:shd w:val="clear" w:color="auto" w:fill="auto"/>
          </w:tcPr>
          <w:p w:rsidR="00471671" w:rsidRPr="00435D82" w:rsidRDefault="00471671" w:rsidP="00495E63">
            <w:pPr>
              <w:pStyle w:val="a5"/>
              <w:spacing w:line="360" w:lineRule="auto"/>
              <w:jc w:val="center"/>
            </w:pPr>
            <w:r w:rsidRPr="00435D82">
              <w:t>0,28</w:t>
            </w:r>
          </w:p>
        </w:tc>
        <w:tc>
          <w:tcPr>
            <w:tcW w:w="1887" w:type="dxa"/>
            <w:shd w:val="clear" w:color="auto" w:fill="auto"/>
          </w:tcPr>
          <w:p w:rsidR="00471671" w:rsidRPr="00435D82" w:rsidRDefault="00471671" w:rsidP="00495E63">
            <w:pPr>
              <w:pStyle w:val="a5"/>
              <w:spacing w:line="360" w:lineRule="auto"/>
              <w:jc w:val="center"/>
            </w:pPr>
            <w:r w:rsidRPr="00435D82">
              <w:t>6,6</w:t>
            </w:r>
          </w:p>
        </w:tc>
      </w:tr>
      <w:tr w:rsidR="00471671" w:rsidRPr="00495E63" w:rsidTr="00495E63">
        <w:tc>
          <w:tcPr>
            <w:tcW w:w="2026" w:type="dxa"/>
            <w:shd w:val="clear" w:color="auto" w:fill="auto"/>
          </w:tcPr>
          <w:p w:rsidR="00471671" w:rsidRPr="00435D82" w:rsidRDefault="00471671" w:rsidP="00495E63">
            <w:pPr>
              <w:pStyle w:val="a5"/>
              <w:spacing w:line="360" w:lineRule="auto"/>
            </w:pPr>
            <w:r w:rsidRPr="00435D82">
              <w:t>4. Расходы будущих периодов</w:t>
            </w:r>
          </w:p>
        </w:tc>
        <w:tc>
          <w:tcPr>
            <w:tcW w:w="1886" w:type="dxa"/>
            <w:shd w:val="clear" w:color="auto" w:fill="auto"/>
          </w:tcPr>
          <w:p w:rsidR="00471671" w:rsidRPr="00435D82" w:rsidRDefault="00471671" w:rsidP="00495E63">
            <w:pPr>
              <w:pStyle w:val="a5"/>
              <w:spacing w:line="360" w:lineRule="auto"/>
              <w:jc w:val="center"/>
            </w:pPr>
            <w:r w:rsidRPr="00435D82">
              <w:t>3,8</w:t>
            </w:r>
          </w:p>
        </w:tc>
        <w:tc>
          <w:tcPr>
            <w:tcW w:w="1886" w:type="dxa"/>
            <w:shd w:val="clear" w:color="auto" w:fill="auto"/>
          </w:tcPr>
          <w:p w:rsidR="00471671" w:rsidRPr="00435D82" w:rsidRDefault="00471671" w:rsidP="00495E63">
            <w:pPr>
              <w:pStyle w:val="a5"/>
              <w:spacing w:line="360" w:lineRule="auto"/>
              <w:jc w:val="center"/>
            </w:pPr>
            <w:r w:rsidRPr="00435D82">
              <w:t>11</w:t>
            </w:r>
          </w:p>
        </w:tc>
        <w:tc>
          <w:tcPr>
            <w:tcW w:w="1886" w:type="dxa"/>
            <w:shd w:val="clear" w:color="auto" w:fill="auto"/>
          </w:tcPr>
          <w:p w:rsidR="00471671" w:rsidRPr="00435D82" w:rsidRDefault="00471671" w:rsidP="00495E63">
            <w:pPr>
              <w:pStyle w:val="a5"/>
              <w:spacing w:line="360" w:lineRule="auto"/>
              <w:jc w:val="center"/>
            </w:pPr>
            <w:r w:rsidRPr="00435D82">
              <w:t>11</w:t>
            </w:r>
          </w:p>
        </w:tc>
        <w:tc>
          <w:tcPr>
            <w:tcW w:w="1887" w:type="dxa"/>
            <w:shd w:val="clear" w:color="auto" w:fill="auto"/>
          </w:tcPr>
          <w:p w:rsidR="00471671" w:rsidRPr="00435D82" w:rsidRDefault="00471671" w:rsidP="00495E63">
            <w:pPr>
              <w:pStyle w:val="a5"/>
              <w:spacing w:line="360" w:lineRule="auto"/>
              <w:jc w:val="center"/>
            </w:pPr>
            <w:r w:rsidRPr="00435D82">
              <w:t>3,5</w:t>
            </w:r>
          </w:p>
        </w:tc>
      </w:tr>
    </w:tbl>
    <w:p w:rsidR="00435D82" w:rsidRDefault="00435D82" w:rsidP="00435D82">
      <w:pPr>
        <w:pStyle w:val="a5"/>
        <w:spacing w:line="360" w:lineRule="auto"/>
        <w:ind w:firstLine="709"/>
        <w:rPr>
          <w:sz w:val="28"/>
          <w:szCs w:val="28"/>
        </w:rPr>
      </w:pPr>
    </w:p>
    <w:p w:rsidR="00471671" w:rsidRPr="00435D82" w:rsidRDefault="00471671" w:rsidP="00435D82">
      <w:pPr>
        <w:pStyle w:val="a5"/>
        <w:spacing w:line="360" w:lineRule="auto"/>
        <w:ind w:firstLine="709"/>
        <w:rPr>
          <w:sz w:val="28"/>
          <w:szCs w:val="28"/>
        </w:rPr>
      </w:pPr>
      <w:r w:rsidRPr="00435D82">
        <w:rPr>
          <w:sz w:val="28"/>
          <w:szCs w:val="28"/>
        </w:rPr>
        <w:t>Самый большой удельный вес в структуре всех запасов занимают запасы сырья, материалов и других аналогичных ценностей (около 80%). Затраты в незавершенном производстве имеют постоянную тенденцию к снижению. Запасы готовой продукции пополняются по мере их остатка менее 1%. Доля расходов будущих периодов постоянно меняется и имеет диапазон колебаний от 3,5% до 11% в структуре запасов.</w:t>
      </w:r>
    </w:p>
    <w:p w:rsidR="00435D82" w:rsidRDefault="00435D82" w:rsidP="00435D82">
      <w:pPr>
        <w:pStyle w:val="a5"/>
        <w:spacing w:line="360" w:lineRule="auto"/>
        <w:ind w:firstLine="709"/>
        <w:rPr>
          <w:sz w:val="28"/>
          <w:szCs w:val="28"/>
        </w:rPr>
      </w:pPr>
    </w:p>
    <w:p w:rsidR="00471671" w:rsidRPr="00435D82" w:rsidRDefault="00F97BA5" w:rsidP="00435D82">
      <w:pPr>
        <w:pStyle w:val="a5"/>
        <w:spacing w:line="360" w:lineRule="auto"/>
        <w:ind w:firstLine="709"/>
        <w:rPr>
          <w:sz w:val="28"/>
          <w:szCs w:val="28"/>
        </w:rPr>
      </w:pPr>
      <w:r w:rsidRPr="00435D82">
        <w:rPr>
          <w:sz w:val="28"/>
          <w:szCs w:val="28"/>
        </w:rPr>
        <w:t>Табл.3. Сумма запасов на определенную дату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272"/>
        <w:gridCol w:w="1299"/>
        <w:gridCol w:w="1440"/>
        <w:gridCol w:w="1440"/>
        <w:gridCol w:w="1432"/>
        <w:gridCol w:w="907"/>
      </w:tblGrid>
      <w:tr w:rsidR="00471671" w:rsidRPr="00435D82">
        <w:tc>
          <w:tcPr>
            <w:tcW w:w="497" w:type="dxa"/>
          </w:tcPr>
          <w:p w:rsidR="00471671" w:rsidRPr="00435D82" w:rsidRDefault="00471671" w:rsidP="00435D82">
            <w:pPr>
              <w:pStyle w:val="a5"/>
              <w:spacing w:line="360" w:lineRule="auto"/>
              <w:ind w:left="-769" w:firstLine="709"/>
              <w:rPr>
                <w:bCs/>
                <w:iCs/>
              </w:rPr>
            </w:pPr>
          </w:p>
        </w:tc>
        <w:tc>
          <w:tcPr>
            <w:tcW w:w="2272" w:type="dxa"/>
          </w:tcPr>
          <w:p w:rsidR="00471671" w:rsidRPr="00435D82" w:rsidRDefault="00471671" w:rsidP="00435D82">
            <w:pPr>
              <w:pStyle w:val="a5"/>
              <w:spacing w:line="360" w:lineRule="auto"/>
              <w:ind w:left="-769" w:firstLine="709"/>
              <w:jc w:val="center"/>
              <w:rPr>
                <w:bCs/>
                <w:iCs/>
              </w:rPr>
            </w:pPr>
            <w:r w:rsidRPr="00435D82">
              <w:rPr>
                <w:bCs/>
                <w:iCs/>
              </w:rPr>
              <w:t xml:space="preserve">Наименование </w:t>
            </w:r>
          </w:p>
          <w:p w:rsidR="00471671" w:rsidRPr="00435D82" w:rsidRDefault="00471671" w:rsidP="00435D82">
            <w:pPr>
              <w:pStyle w:val="a5"/>
              <w:spacing w:line="360" w:lineRule="auto"/>
              <w:ind w:left="-769" w:firstLine="709"/>
              <w:jc w:val="center"/>
              <w:rPr>
                <w:bCs/>
                <w:iCs/>
              </w:rPr>
            </w:pPr>
            <w:r w:rsidRPr="00435D82">
              <w:rPr>
                <w:bCs/>
                <w:iCs/>
              </w:rPr>
              <w:t>Показателей</w:t>
            </w:r>
          </w:p>
        </w:tc>
        <w:tc>
          <w:tcPr>
            <w:tcW w:w="1299" w:type="dxa"/>
          </w:tcPr>
          <w:p w:rsidR="00471671" w:rsidRPr="00435D82" w:rsidRDefault="00471671" w:rsidP="00435D82">
            <w:pPr>
              <w:pStyle w:val="a5"/>
              <w:spacing w:line="360" w:lineRule="auto"/>
              <w:ind w:left="-769" w:firstLine="709"/>
              <w:jc w:val="left"/>
              <w:rPr>
                <w:bCs/>
                <w:iCs/>
              </w:rPr>
            </w:pPr>
            <w:r w:rsidRPr="00435D82">
              <w:rPr>
                <w:bCs/>
                <w:iCs/>
              </w:rPr>
              <w:t>На 01.07.2003</w:t>
            </w:r>
          </w:p>
        </w:tc>
        <w:tc>
          <w:tcPr>
            <w:tcW w:w="1440" w:type="dxa"/>
          </w:tcPr>
          <w:p w:rsidR="00471671" w:rsidRPr="00435D82" w:rsidRDefault="00471671" w:rsidP="00435D82">
            <w:pPr>
              <w:pStyle w:val="a5"/>
              <w:spacing w:line="360" w:lineRule="auto"/>
              <w:ind w:left="-769" w:firstLine="709"/>
              <w:jc w:val="left"/>
              <w:rPr>
                <w:bCs/>
                <w:iCs/>
              </w:rPr>
            </w:pPr>
            <w:r w:rsidRPr="00435D82">
              <w:rPr>
                <w:bCs/>
                <w:iCs/>
              </w:rPr>
              <w:t>На 01.10.2003</w:t>
            </w:r>
          </w:p>
        </w:tc>
        <w:tc>
          <w:tcPr>
            <w:tcW w:w="1440" w:type="dxa"/>
          </w:tcPr>
          <w:p w:rsidR="00471671" w:rsidRPr="00435D82" w:rsidRDefault="00471671" w:rsidP="00435D82">
            <w:pPr>
              <w:pStyle w:val="a5"/>
              <w:spacing w:line="360" w:lineRule="auto"/>
              <w:ind w:left="-769" w:firstLine="709"/>
              <w:jc w:val="left"/>
              <w:rPr>
                <w:bCs/>
                <w:iCs/>
              </w:rPr>
            </w:pPr>
            <w:r w:rsidRPr="00435D82">
              <w:rPr>
                <w:bCs/>
                <w:iCs/>
              </w:rPr>
              <w:t>На 01.01.2004</w:t>
            </w:r>
          </w:p>
        </w:tc>
        <w:tc>
          <w:tcPr>
            <w:tcW w:w="1432" w:type="dxa"/>
          </w:tcPr>
          <w:p w:rsidR="00471671" w:rsidRPr="00435D82" w:rsidRDefault="00471671" w:rsidP="00435D82">
            <w:pPr>
              <w:pStyle w:val="a5"/>
              <w:spacing w:line="360" w:lineRule="auto"/>
              <w:ind w:left="-769" w:firstLine="709"/>
              <w:jc w:val="left"/>
              <w:rPr>
                <w:bCs/>
                <w:iCs/>
              </w:rPr>
            </w:pPr>
            <w:r w:rsidRPr="00435D82">
              <w:rPr>
                <w:bCs/>
                <w:iCs/>
              </w:rPr>
              <w:t>Отклонение (+,-)</w:t>
            </w:r>
          </w:p>
        </w:tc>
        <w:tc>
          <w:tcPr>
            <w:tcW w:w="907" w:type="dxa"/>
          </w:tcPr>
          <w:p w:rsidR="00471671" w:rsidRPr="00435D82" w:rsidRDefault="00471671" w:rsidP="00435D82">
            <w:pPr>
              <w:pStyle w:val="a5"/>
              <w:spacing w:line="360" w:lineRule="auto"/>
              <w:ind w:left="-769" w:firstLine="709"/>
              <w:jc w:val="center"/>
              <w:rPr>
                <w:bCs/>
                <w:iCs/>
              </w:rPr>
            </w:pPr>
            <w:r w:rsidRPr="00435D82">
              <w:rPr>
                <w:bCs/>
                <w:iCs/>
              </w:rPr>
              <w:t>Темпы роста, %</w:t>
            </w:r>
          </w:p>
        </w:tc>
      </w:tr>
      <w:tr w:rsidR="00471671" w:rsidRPr="00435D82">
        <w:tc>
          <w:tcPr>
            <w:tcW w:w="497" w:type="dxa"/>
          </w:tcPr>
          <w:p w:rsidR="00471671" w:rsidRPr="00435D82" w:rsidRDefault="00471671" w:rsidP="00435D82">
            <w:pPr>
              <w:pStyle w:val="a5"/>
              <w:spacing w:line="360" w:lineRule="auto"/>
              <w:ind w:left="-769" w:firstLine="709"/>
              <w:rPr>
                <w:bCs/>
                <w:iCs/>
              </w:rPr>
            </w:pPr>
          </w:p>
        </w:tc>
        <w:tc>
          <w:tcPr>
            <w:tcW w:w="2272" w:type="dxa"/>
          </w:tcPr>
          <w:p w:rsidR="00471671" w:rsidRPr="00435D82" w:rsidRDefault="00471671" w:rsidP="00435D82">
            <w:pPr>
              <w:pStyle w:val="a5"/>
              <w:spacing w:line="360" w:lineRule="auto"/>
              <w:ind w:left="-769" w:firstLine="709"/>
              <w:rPr>
                <w:bCs/>
                <w:iCs/>
              </w:rPr>
            </w:pPr>
            <w:r w:rsidRPr="00435D82">
              <w:rPr>
                <w:bCs/>
                <w:iCs/>
              </w:rPr>
              <w:t>Запасы</w:t>
            </w:r>
          </w:p>
        </w:tc>
        <w:tc>
          <w:tcPr>
            <w:tcW w:w="1299" w:type="dxa"/>
          </w:tcPr>
          <w:p w:rsidR="00471671" w:rsidRPr="00435D82" w:rsidRDefault="00471671" w:rsidP="00435D82">
            <w:pPr>
              <w:pStyle w:val="a5"/>
              <w:spacing w:line="360" w:lineRule="auto"/>
              <w:ind w:left="-769" w:firstLine="709"/>
              <w:rPr>
                <w:bCs/>
                <w:iCs/>
              </w:rPr>
            </w:pPr>
            <w:r w:rsidRPr="00435D82">
              <w:rPr>
                <w:bCs/>
                <w:iCs/>
              </w:rPr>
              <w:t>296 886</w:t>
            </w:r>
          </w:p>
        </w:tc>
        <w:tc>
          <w:tcPr>
            <w:tcW w:w="1440" w:type="dxa"/>
          </w:tcPr>
          <w:p w:rsidR="00471671" w:rsidRPr="00435D82" w:rsidRDefault="00471671" w:rsidP="00435D82">
            <w:pPr>
              <w:pStyle w:val="a5"/>
              <w:spacing w:line="360" w:lineRule="auto"/>
              <w:ind w:left="-769" w:firstLine="709"/>
              <w:rPr>
                <w:b/>
                <w:bCs/>
                <w:iCs/>
              </w:rPr>
            </w:pPr>
            <w:r w:rsidRPr="00435D82">
              <w:rPr>
                <w:b/>
                <w:bCs/>
                <w:iCs/>
              </w:rPr>
              <w:t>347 449</w:t>
            </w:r>
          </w:p>
        </w:tc>
        <w:tc>
          <w:tcPr>
            <w:tcW w:w="1440" w:type="dxa"/>
          </w:tcPr>
          <w:p w:rsidR="00471671" w:rsidRPr="00435D82" w:rsidRDefault="00471671" w:rsidP="00435D82">
            <w:pPr>
              <w:pStyle w:val="a5"/>
              <w:spacing w:line="360" w:lineRule="auto"/>
              <w:ind w:left="-769" w:firstLine="709"/>
              <w:rPr>
                <w:bCs/>
                <w:iCs/>
              </w:rPr>
            </w:pPr>
            <w:r w:rsidRPr="00435D82">
              <w:rPr>
                <w:bCs/>
                <w:iCs/>
              </w:rPr>
              <w:t>308222</w:t>
            </w:r>
          </w:p>
        </w:tc>
        <w:tc>
          <w:tcPr>
            <w:tcW w:w="1432" w:type="dxa"/>
          </w:tcPr>
          <w:p w:rsidR="00471671" w:rsidRPr="00435D82" w:rsidRDefault="00471671" w:rsidP="00435D82">
            <w:pPr>
              <w:pStyle w:val="a5"/>
              <w:spacing w:line="360" w:lineRule="auto"/>
              <w:ind w:left="-769" w:firstLine="709"/>
              <w:rPr>
                <w:bCs/>
                <w:iCs/>
              </w:rPr>
            </w:pPr>
            <w:r w:rsidRPr="00435D82">
              <w:rPr>
                <w:bCs/>
                <w:iCs/>
              </w:rPr>
              <w:t>-39227</w:t>
            </w:r>
          </w:p>
        </w:tc>
        <w:tc>
          <w:tcPr>
            <w:tcW w:w="907" w:type="dxa"/>
          </w:tcPr>
          <w:p w:rsidR="00471671" w:rsidRPr="00435D82" w:rsidRDefault="00471671" w:rsidP="00435D82">
            <w:pPr>
              <w:pStyle w:val="a5"/>
              <w:spacing w:line="360" w:lineRule="auto"/>
              <w:ind w:left="-769" w:firstLine="709"/>
              <w:rPr>
                <w:bCs/>
                <w:iCs/>
              </w:rPr>
            </w:pPr>
            <w:r w:rsidRPr="00435D82">
              <w:rPr>
                <w:bCs/>
                <w:iCs/>
              </w:rPr>
              <w:t>-11,29</w:t>
            </w:r>
          </w:p>
        </w:tc>
      </w:tr>
      <w:tr w:rsidR="00471671" w:rsidRPr="00435D82">
        <w:tc>
          <w:tcPr>
            <w:tcW w:w="497" w:type="dxa"/>
          </w:tcPr>
          <w:p w:rsidR="00471671" w:rsidRPr="00435D82" w:rsidRDefault="00471671" w:rsidP="00435D82">
            <w:pPr>
              <w:pStyle w:val="AcntHeading2"/>
              <w:spacing w:before="0" w:after="0" w:line="360" w:lineRule="auto"/>
              <w:ind w:left="-769" w:firstLine="709"/>
              <w:jc w:val="both"/>
              <w:rPr>
                <w:b w:val="0"/>
                <w:bCs w:val="0"/>
                <w:iCs/>
                <w:sz w:val="20"/>
                <w:szCs w:val="20"/>
              </w:rPr>
            </w:pPr>
          </w:p>
        </w:tc>
        <w:tc>
          <w:tcPr>
            <w:tcW w:w="2272"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 xml:space="preserve">Наименование </w:t>
            </w:r>
          </w:p>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Показателей</w:t>
            </w:r>
          </w:p>
        </w:tc>
        <w:tc>
          <w:tcPr>
            <w:tcW w:w="1299"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На 01.07.2003</w:t>
            </w:r>
          </w:p>
        </w:tc>
        <w:tc>
          <w:tcPr>
            <w:tcW w:w="1440"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На 01.01.2004</w:t>
            </w:r>
          </w:p>
        </w:tc>
        <w:tc>
          <w:tcPr>
            <w:tcW w:w="1440"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На 01.07.2004 года</w:t>
            </w:r>
          </w:p>
        </w:tc>
        <w:tc>
          <w:tcPr>
            <w:tcW w:w="1432"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Отклонение (+,-)</w:t>
            </w:r>
          </w:p>
        </w:tc>
        <w:tc>
          <w:tcPr>
            <w:tcW w:w="907"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Темпы роста, %</w:t>
            </w:r>
          </w:p>
        </w:tc>
      </w:tr>
      <w:tr w:rsidR="00471671" w:rsidRPr="00435D82">
        <w:tc>
          <w:tcPr>
            <w:tcW w:w="497" w:type="dxa"/>
          </w:tcPr>
          <w:p w:rsidR="00471671" w:rsidRPr="00435D82" w:rsidRDefault="00471671" w:rsidP="00435D82">
            <w:pPr>
              <w:pStyle w:val="AcntHeading2"/>
              <w:spacing w:before="0" w:after="0" w:line="360" w:lineRule="auto"/>
              <w:ind w:left="-769" w:firstLine="709"/>
              <w:jc w:val="both"/>
              <w:rPr>
                <w:b w:val="0"/>
                <w:bCs w:val="0"/>
                <w:iCs/>
                <w:sz w:val="20"/>
                <w:szCs w:val="20"/>
              </w:rPr>
            </w:pPr>
          </w:p>
        </w:tc>
        <w:tc>
          <w:tcPr>
            <w:tcW w:w="2272"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Запасы</w:t>
            </w:r>
          </w:p>
        </w:tc>
        <w:tc>
          <w:tcPr>
            <w:tcW w:w="1299"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296 886</w:t>
            </w:r>
          </w:p>
        </w:tc>
        <w:tc>
          <w:tcPr>
            <w:tcW w:w="1440"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308222</w:t>
            </w:r>
          </w:p>
        </w:tc>
        <w:tc>
          <w:tcPr>
            <w:tcW w:w="1440" w:type="dxa"/>
          </w:tcPr>
          <w:p w:rsidR="00471671" w:rsidRPr="00435D82" w:rsidRDefault="00471671" w:rsidP="00435D82">
            <w:pPr>
              <w:pStyle w:val="AcntHeading2"/>
              <w:spacing w:before="0" w:after="0" w:line="360" w:lineRule="auto"/>
              <w:ind w:left="-769" w:firstLine="709"/>
              <w:jc w:val="both"/>
              <w:rPr>
                <w:bCs w:val="0"/>
                <w:iCs/>
                <w:sz w:val="20"/>
                <w:szCs w:val="20"/>
              </w:rPr>
            </w:pPr>
            <w:r w:rsidRPr="00435D82">
              <w:rPr>
                <w:bCs w:val="0"/>
                <w:iCs/>
                <w:sz w:val="20"/>
                <w:szCs w:val="20"/>
              </w:rPr>
              <w:t>328994</w:t>
            </w:r>
          </w:p>
        </w:tc>
        <w:tc>
          <w:tcPr>
            <w:tcW w:w="1432"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+20772</w:t>
            </w:r>
          </w:p>
        </w:tc>
        <w:tc>
          <w:tcPr>
            <w:tcW w:w="907" w:type="dxa"/>
          </w:tcPr>
          <w:p w:rsidR="00471671" w:rsidRPr="00435D82" w:rsidRDefault="00471671" w:rsidP="00435D82">
            <w:pPr>
              <w:pStyle w:val="AcntHeading2"/>
              <w:spacing w:before="0" w:after="0" w:line="360" w:lineRule="auto"/>
              <w:ind w:left="-769" w:firstLine="709"/>
              <w:jc w:val="both"/>
              <w:rPr>
                <w:b w:val="0"/>
                <w:bCs w:val="0"/>
                <w:iCs/>
                <w:sz w:val="20"/>
                <w:szCs w:val="20"/>
              </w:rPr>
            </w:pPr>
            <w:r w:rsidRPr="00435D82">
              <w:rPr>
                <w:b w:val="0"/>
                <w:bCs w:val="0"/>
                <w:iCs/>
                <w:sz w:val="20"/>
                <w:szCs w:val="20"/>
              </w:rPr>
              <w:t>+ 6,74</w:t>
            </w:r>
          </w:p>
        </w:tc>
      </w:tr>
    </w:tbl>
    <w:p w:rsidR="00471671" w:rsidRPr="00435D82" w:rsidRDefault="00471671" w:rsidP="00435D82">
      <w:pPr>
        <w:spacing w:line="360" w:lineRule="auto"/>
        <w:ind w:firstLine="709"/>
        <w:jc w:val="both"/>
        <w:rPr>
          <w:sz w:val="28"/>
          <w:szCs w:val="28"/>
        </w:rPr>
      </w:pPr>
      <w:r w:rsidRPr="00435D82">
        <w:rPr>
          <w:sz w:val="28"/>
          <w:szCs w:val="28"/>
        </w:rPr>
        <w:t xml:space="preserve">Запасы увеличиваются в 3 – начале 4 квартала каждого года. Это может быть связано с тем, что в этот сезон спрос на продукцию падает, и, тем самым, затрудняется ее сбыт. </w:t>
      </w:r>
    </w:p>
    <w:p w:rsidR="00471671" w:rsidRPr="00435D82" w:rsidRDefault="00471671" w:rsidP="00435D82">
      <w:pPr>
        <w:spacing w:line="360" w:lineRule="auto"/>
        <w:ind w:firstLine="709"/>
        <w:jc w:val="both"/>
        <w:rPr>
          <w:sz w:val="28"/>
          <w:szCs w:val="28"/>
        </w:rPr>
      </w:pPr>
      <w:r w:rsidRPr="00435D82">
        <w:rPr>
          <w:i/>
          <w:sz w:val="28"/>
          <w:szCs w:val="28"/>
        </w:rPr>
        <w:t>На третьей стадии</w:t>
      </w:r>
      <w:r w:rsidRPr="00435D82">
        <w:rPr>
          <w:sz w:val="28"/>
          <w:szCs w:val="28"/>
        </w:rPr>
        <w:t xml:space="preserve"> анализа изучается эффективность использования групп запасов, их объема в целом, которая характеризуется показателями их оборачиваемости.</w:t>
      </w:r>
    </w:p>
    <w:p w:rsidR="00471671" w:rsidRPr="00435D82" w:rsidRDefault="00471671" w:rsidP="00435D82">
      <w:pPr>
        <w:spacing w:line="360" w:lineRule="auto"/>
        <w:ind w:firstLine="709"/>
        <w:jc w:val="both"/>
        <w:rPr>
          <w:spacing w:val="14"/>
          <w:sz w:val="28"/>
          <w:szCs w:val="28"/>
        </w:rPr>
      </w:pPr>
      <w:r w:rsidRPr="00435D82">
        <w:rPr>
          <w:spacing w:val="14"/>
          <w:sz w:val="28"/>
          <w:szCs w:val="28"/>
        </w:rPr>
        <w:t>Оборачиваемость запасов характеризуется двумя показателями: временем обращения и скоростью товарооборота.</w:t>
      </w:r>
    </w:p>
    <w:p w:rsidR="00471671" w:rsidRPr="00435D82" w:rsidRDefault="00471671" w:rsidP="00435D82">
      <w:pPr>
        <w:spacing w:line="360" w:lineRule="auto"/>
        <w:ind w:firstLine="709"/>
        <w:jc w:val="both"/>
        <w:rPr>
          <w:spacing w:val="14"/>
          <w:sz w:val="28"/>
          <w:szCs w:val="28"/>
        </w:rPr>
      </w:pPr>
      <w:r w:rsidRPr="00435D82">
        <w:rPr>
          <w:spacing w:val="14"/>
          <w:sz w:val="28"/>
          <w:szCs w:val="28"/>
        </w:rPr>
        <w:t>Время обращения (</w:t>
      </w:r>
      <w:r w:rsidRPr="00435D82">
        <w:rPr>
          <w:i/>
          <w:iCs/>
          <w:spacing w:val="14"/>
          <w:sz w:val="28"/>
          <w:szCs w:val="28"/>
        </w:rPr>
        <w:t>В</w:t>
      </w:r>
      <w:r w:rsidRPr="00435D82">
        <w:rPr>
          <w:spacing w:val="14"/>
          <w:sz w:val="28"/>
          <w:szCs w:val="28"/>
        </w:rPr>
        <w:t>) показывает число дней, за которые был реализован средний запас в прошедшем периоде, и вычисляется по формуле:</w:t>
      </w:r>
    </w:p>
    <w:p w:rsidR="00471671" w:rsidRPr="00435D82" w:rsidRDefault="00471671" w:rsidP="00435D82">
      <w:pPr>
        <w:spacing w:line="360" w:lineRule="auto"/>
        <w:ind w:firstLine="709"/>
        <w:jc w:val="center"/>
        <w:rPr>
          <w:spacing w:val="14"/>
          <w:sz w:val="28"/>
          <w:szCs w:val="28"/>
        </w:rPr>
      </w:pPr>
      <w:r w:rsidRPr="00435D82">
        <w:rPr>
          <w:spacing w:val="14"/>
          <w:position w:val="-24"/>
          <w:sz w:val="28"/>
          <w:szCs w:val="28"/>
        </w:rPr>
        <w:object w:dxaOrig="680" w:dyaOrig="660">
          <v:shape id="_x0000_i1030" type="#_x0000_t75" style="width:64.5pt;height:39pt" o:ole="">
            <v:imagedata r:id="rId17" o:title=""/>
          </v:shape>
          <o:OLEObject Type="Embed" ProgID="Equation.3" ShapeID="_x0000_i1030" DrawAspect="Content" ObjectID="_1458230367" r:id="rId18"/>
        </w:object>
      </w:r>
      <w:r w:rsidRPr="00435D82">
        <w:rPr>
          <w:spacing w:val="14"/>
          <w:sz w:val="28"/>
          <w:szCs w:val="28"/>
        </w:rPr>
        <w:t xml:space="preserve"> ,    </w:t>
      </w:r>
    </w:p>
    <w:p w:rsidR="00471671" w:rsidRPr="00435D82" w:rsidRDefault="00471671" w:rsidP="00435D82">
      <w:pPr>
        <w:spacing w:line="360" w:lineRule="auto"/>
        <w:ind w:firstLine="709"/>
        <w:jc w:val="both"/>
        <w:rPr>
          <w:spacing w:val="14"/>
          <w:sz w:val="28"/>
          <w:szCs w:val="28"/>
        </w:rPr>
      </w:pPr>
      <w:r w:rsidRPr="00435D82">
        <w:rPr>
          <w:spacing w:val="14"/>
          <w:sz w:val="28"/>
          <w:szCs w:val="28"/>
        </w:rPr>
        <w:t xml:space="preserve">где </w:t>
      </w:r>
      <w:r w:rsidRPr="00435D82">
        <w:rPr>
          <w:spacing w:val="14"/>
          <w:position w:val="-4"/>
          <w:sz w:val="28"/>
          <w:szCs w:val="28"/>
        </w:rPr>
        <w:object w:dxaOrig="260" w:dyaOrig="300">
          <v:shape id="_x0000_i1031" type="#_x0000_t75" style="width:12.75pt;height:15pt" o:ole="">
            <v:imagedata r:id="rId19" o:title=""/>
          </v:shape>
          <o:OLEObject Type="Embed" ProgID="Equation.3" ShapeID="_x0000_i1031" DrawAspect="Content" ObjectID="_1458230368" r:id="rId20"/>
        </w:object>
      </w:r>
      <w:r w:rsidRPr="00435D82">
        <w:rPr>
          <w:i/>
          <w:iCs/>
          <w:spacing w:val="14"/>
          <w:sz w:val="28"/>
          <w:szCs w:val="28"/>
        </w:rPr>
        <w:t xml:space="preserve"> - </w:t>
      </w:r>
      <w:r w:rsidRPr="00435D82">
        <w:rPr>
          <w:spacing w:val="14"/>
          <w:sz w:val="28"/>
          <w:szCs w:val="28"/>
        </w:rPr>
        <w:t>средний  запас, руб.;</w:t>
      </w:r>
    </w:p>
    <w:p w:rsidR="00471671" w:rsidRPr="00435D82" w:rsidRDefault="00471671" w:rsidP="00435D82">
      <w:pPr>
        <w:spacing w:line="360" w:lineRule="auto"/>
        <w:ind w:firstLine="709"/>
        <w:jc w:val="both"/>
        <w:rPr>
          <w:spacing w:val="14"/>
          <w:sz w:val="28"/>
          <w:szCs w:val="28"/>
        </w:rPr>
      </w:pPr>
      <w:r w:rsidRPr="00435D82">
        <w:rPr>
          <w:spacing w:val="14"/>
          <w:sz w:val="28"/>
          <w:szCs w:val="28"/>
        </w:rPr>
        <w:t xml:space="preserve">  </w:t>
      </w:r>
      <w:r w:rsidRPr="00435D82">
        <w:rPr>
          <w:i/>
          <w:iCs/>
          <w:spacing w:val="14"/>
          <w:sz w:val="28"/>
          <w:szCs w:val="28"/>
        </w:rPr>
        <w:t xml:space="preserve">Т - </w:t>
      </w:r>
      <w:r w:rsidRPr="00435D82">
        <w:rPr>
          <w:spacing w:val="14"/>
          <w:sz w:val="28"/>
          <w:szCs w:val="28"/>
        </w:rPr>
        <w:t>фактический однодневный товарооборот этого же периода, руб.</w:t>
      </w:r>
    </w:p>
    <w:p w:rsidR="00471671" w:rsidRPr="00435D82" w:rsidRDefault="00471671" w:rsidP="00435D82">
      <w:pPr>
        <w:spacing w:line="360" w:lineRule="auto"/>
        <w:ind w:firstLine="709"/>
        <w:jc w:val="both"/>
        <w:rPr>
          <w:spacing w:val="14"/>
          <w:sz w:val="28"/>
          <w:szCs w:val="28"/>
        </w:rPr>
      </w:pPr>
      <w:r w:rsidRPr="00435D82">
        <w:rPr>
          <w:spacing w:val="14"/>
          <w:sz w:val="28"/>
          <w:szCs w:val="28"/>
        </w:rPr>
        <w:t>Скорость товарооборота (</w:t>
      </w:r>
      <w:r w:rsidRPr="00435D82">
        <w:rPr>
          <w:i/>
          <w:iCs/>
          <w:spacing w:val="14"/>
          <w:sz w:val="28"/>
          <w:szCs w:val="28"/>
        </w:rPr>
        <w:t>С</w:t>
      </w:r>
      <w:r w:rsidRPr="00435D82">
        <w:rPr>
          <w:spacing w:val="14"/>
          <w:sz w:val="28"/>
          <w:szCs w:val="28"/>
        </w:rPr>
        <w:t>) показывает число оборотов среднего товарного запаса и определяется по формуле:</w:t>
      </w:r>
    </w:p>
    <w:p w:rsidR="00471671" w:rsidRPr="00435D82" w:rsidRDefault="00471671" w:rsidP="00435D82">
      <w:pPr>
        <w:spacing w:line="360" w:lineRule="auto"/>
        <w:ind w:firstLine="709"/>
        <w:jc w:val="center"/>
        <w:rPr>
          <w:spacing w:val="14"/>
          <w:sz w:val="28"/>
          <w:szCs w:val="28"/>
        </w:rPr>
      </w:pPr>
      <w:r w:rsidRPr="00435D82">
        <w:rPr>
          <w:spacing w:val="14"/>
          <w:position w:val="-24"/>
          <w:sz w:val="28"/>
          <w:szCs w:val="28"/>
        </w:rPr>
        <w:object w:dxaOrig="700" w:dyaOrig="620">
          <v:shape id="_x0000_i1032" type="#_x0000_t75" style="width:60.75pt;height:37.5pt" o:ole="">
            <v:imagedata r:id="rId21" o:title=""/>
          </v:shape>
          <o:OLEObject Type="Embed" ProgID="Equation.3" ShapeID="_x0000_i1032" DrawAspect="Content" ObjectID="_1458230369" r:id="rId22"/>
        </w:object>
      </w:r>
      <w:r w:rsidRPr="00435D82">
        <w:rPr>
          <w:spacing w:val="14"/>
          <w:sz w:val="28"/>
          <w:szCs w:val="28"/>
        </w:rPr>
        <w:t xml:space="preserve"> ,   </w:t>
      </w:r>
    </w:p>
    <w:p w:rsidR="00471671" w:rsidRPr="00435D82" w:rsidRDefault="00471671" w:rsidP="00435D82">
      <w:pPr>
        <w:spacing w:line="360" w:lineRule="auto"/>
        <w:ind w:firstLine="709"/>
        <w:jc w:val="both"/>
        <w:rPr>
          <w:spacing w:val="14"/>
          <w:sz w:val="28"/>
          <w:szCs w:val="28"/>
        </w:rPr>
      </w:pPr>
      <w:r w:rsidRPr="00435D82">
        <w:rPr>
          <w:spacing w:val="14"/>
          <w:sz w:val="28"/>
          <w:szCs w:val="28"/>
        </w:rPr>
        <w:t xml:space="preserve">где </w:t>
      </w:r>
      <w:r w:rsidRPr="00435D82">
        <w:rPr>
          <w:i/>
          <w:iCs/>
          <w:spacing w:val="14"/>
          <w:sz w:val="28"/>
          <w:szCs w:val="28"/>
        </w:rPr>
        <w:t xml:space="preserve">О - </w:t>
      </w:r>
      <w:r w:rsidRPr="00435D82">
        <w:rPr>
          <w:spacing w:val="14"/>
          <w:sz w:val="28"/>
          <w:szCs w:val="28"/>
        </w:rPr>
        <w:t>объем товарооборота, руб.</w:t>
      </w:r>
    </w:p>
    <w:p w:rsidR="00471671" w:rsidRPr="00435D82" w:rsidRDefault="00471671" w:rsidP="00435D82">
      <w:pPr>
        <w:spacing w:line="360" w:lineRule="auto"/>
        <w:ind w:firstLine="709"/>
        <w:jc w:val="both"/>
        <w:rPr>
          <w:spacing w:val="14"/>
          <w:sz w:val="28"/>
          <w:szCs w:val="28"/>
        </w:rPr>
      </w:pPr>
      <w:r w:rsidRPr="00435D82">
        <w:rPr>
          <w:spacing w:val="14"/>
          <w:sz w:val="28"/>
          <w:szCs w:val="28"/>
        </w:rPr>
        <w:t>Средние товарные запасы вычисляются в зависимости от наличия известных данных:</w:t>
      </w:r>
    </w:p>
    <w:p w:rsidR="00471671" w:rsidRPr="00435D82" w:rsidRDefault="00471671" w:rsidP="00435D82">
      <w:pPr>
        <w:numPr>
          <w:ilvl w:val="0"/>
          <w:numId w:val="28"/>
        </w:numPr>
        <w:tabs>
          <w:tab w:val="clear" w:pos="1665"/>
          <w:tab w:val="num" w:pos="360"/>
        </w:tabs>
        <w:spacing w:line="360" w:lineRule="auto"/>
        <w:ind w:left="0" w:firstLine="709"/>
        <w:jc w:val="both"/>
        <w:rPr>
          <w:spacing w:val="14"/>
          <w:sz w:val="28"/>
          <w:szCs w:val="28"/>
        </w:rPr>
      </w:pPr>
      <w:r w:rsidRPr="00435D82">
        <w:rPr>
          <w:spacing w:val="14"/>
          <w:sz w:val="28"/>
          <w:szCs w:val="28"/>
        </w:rPr>
        <w:t>если имеются данные на две даты, это используют среднюю арифметическую простую:</w:t>
      </w:r>
    </w:p>
    <w:p w:rsidR="00471671" w:rsidRPr="00435D82" w:rsidRDefault="00471671" w:rsidP="00435D82">
      <w:pPr>
        <w:tabs>
          <w:tab w:val="num" w:pos="360"/>
        </w:tabs>
        <w:spacing w:line="360" w:lineRule="auto"/>
        <w:ind w:firstLine="709"/>
        <w:jc w:val="center"/>
        <w:rPr>
          <w:spacing w:val="14"/>
          <w:sz w:val="28"/>
          <w:szCs w:val="28"/>
        </w:rPr>
      </w:pPr>
      <w:r w:rsidRPr="00435D82">
        <w:rPr>
          <w:spacing w:val="14"/>
          <w:position w:val="-24"/>
          <w:sz w:val="28"/>
          <w:szCs w:val="28"/>
        </w:rPr>
        <w:object w:dxaOrig="1200" w:dyaOrig="620">
          <v:shape id="_x0000_i1033" type="#_x0000_t75" style="width:78.75pt;height:35.25pt" o:ole="">
            <v:imagedata r:id="rId23" o:title=""/>
          </v:shape>
          <o:OLEObject Type="Embed" ProgID="Equation.3" ShapeID="_x0000_i1033" DrawAspect="Content" ObjectID="_1458230370" r:id="rId24"/>
        </w:object>
      </w:r>
      <w:r w:rsidRPr="00435D82">
        <w:rPr>
          <w:spacing w:val="14"/>
          <w:sz w:val="28"/>
          <w:szCs w:val="28"/>
        </w:rPr>
        <w:t xml:space="preserve"> ,  </w:t>
      </w:r>
    </w:p>
    <w:p w:rsidR="00471671" w:rsidRPr="00435D82" w:rsidRDefault="00471671" w:rsidP="00435D82">
      <w:pPr>
        <w:tabs>
          <w:tab w:val="num" w:pos="360"/>
        </w:tabs>
        <w:spacing w:line="360" w:lineRule="auto"/>
        <w:ind w:firstLine="709"/>
        <w:jc w:val="both"/>
        <w:rPr>
          <w:spacing w:val="14"/>
          <w:sz w:val="28"/>
          <w:szCs w:val="28"/>
        </w:rPr>
      </w:pPr>
      <w:r w:rsidRPr="00435D82">
        <w:rPr>
          <w:spacing w:val="14"/>
          <w:sz w:val="28"/>
          <w:szCs w:val="28"/>
        </w:rPr>
        <w:t xml:space="preserve">где  </w:t>
      </w:r>
      <w:r w:rsidRPr="00435D82">
        <w:rPr>
          <w:i/>
          <w:iCs/>
          <w:spacing w:val="14"/>
          <w:sz w:val="28"/>
          <w:szCs w:val="28"/>
        </w:rPr>
        <w:t>З</w:t>
      </w:r>
      <w:r w:rsidRPr="00435D82">
        <w:rPr>
          <w:i/>
          <w:iCs/>
          <w:spacing w:val="14"/>
          <w:sz w:val="28"/>
          <w:szCs w:val="28"/>
          <w:vertAlign w:val="subscript"/>
        </w:rPr>
        <w:t>н</w:t>
      </w:r>
      <w:r w:rsidRPr="00435D82">
        <w:rPr>
          <w:b/>
          <w:bCs/>
          <w:spacing w:val="14"/>
          <w:sz w:val="28"/>
          <w:szCs w:val="28"/>
        </w:rPr>
        <w:t xml:space="preserve"> </w:t>
      </w:r>
      <w:r w:rsidRPr="00435D82">
        <w:rPr>
          <w:spacing w:val="14"/>
          <w:sz w:val="28"/>
          <w:szCs w:val="28"/>
        </w:rPr>
        <w:t>-  запасы на начало периода, руб.;</w:t>
      </w:r>
    </w:p>
    <w:p w:rsidR="00471671" w:rsidRPr="00435D82" w:rsidRDefault="00471671" w:rsidP="00435D82">
      <w:pPr>
        <w:tabs>
          <w:tab w:val="num" w:pos="360"/>
        </w:tabs>
        <w:spacing w:line="360" w:lineRule="auto"/>
        <w:ind w:firstLine="709"/>
        <w:jc w:val="both"/>
        <w:rPr>
          <w:spacing w:val="14"/>
          <w:sz w:val="28"/>
          <w:szCs w:val="28"/>
        </w:rPr>
      </w:pPr>
      <w:r w:rsidRPr="00435D82">
        <w:rPr>
          <w:i/>
          <w:iCs/>
          <w:spacing w:val="14"/>
          <w:sz w:val="28"/>
          <w:szCs w:val="28"/>
        </w:rPr>
        <w:t xml:space="preserve">               З</w:t>
      </w:r>
      <w:r w:rsidRPr="00435D82">
        <w:rPr>
          <w:i/>
          <w:iCs/>
          <w:spacing w:val="14"/>
          <w:sz w:val="28"/>
          <w:szCs w:val="28"/>
          <w:vertAlign w:val="subscript"/>
        </w:rPr>
        <w:t>к</w:t>
      </w:r>
      <w:r w:rsidRPr="00435D82">
        <w:rPr>
          <w:spacing w:val="14"/>
          <w:sz w:val="28"/>
          <w:szCs w:val="28"/>
        </w:rPr>
        <w:t xml:space="preserve"> - запасы на конец периода, руб.</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Однодневный товарооборот определяется путем деления общего объема товарооборота на число дней в периоде:</w:t>
      </w:r>
    </w:p>
    <w:p w:rsidR="00471671" w:rsidRPr="00435D82" w:rsidRDefault="00471671" w:rsidP="00435D82">
      <w:pPr>
        <w:pStyle w:val="21"/>
        <w:spacing w:after="0" w:line="360" w:lineRule="auto"/>
        <w:ind w:firstLine="709"/>
        <w:jc w:val="center"/>
        <w:rPr>
          <w:spacing w:val="14"/>
          <w:sz w:val="28"/>
          <w:szCs w:val="28"/>
        </w:rPr>
      </w:pPr>
      <w:r w:rsidRPr="00435D82">
        <w:rPr>
          <w:spacing w:val="14"/>
          <w:position w:val="-24"/>
          <w:sz w:val="28"/>
          <w:szCs w:val="28"/>
        </w:rPr>
        <w:object w:dxaOrig="960" w:dyaOrig="620">
          <v:shape id="_x0000_i1034" type="#_x0000_t75" style="width:77.25pt;height:39pt" o:ole="">
            <v:imagedata r:id="rId25" o:title=""/>
          </v:shape>
          <o:OLEObject Type="Embed" ProgID="Equation.3" ShapeID="_x0000_i1034" DrawAspect="Content" ObjectID="_1458230371" r:id="rId26"/>
        </w:object>
      </w:r>
      <w:r w:rsidRPr="00435D82">
        <w:rPr>
          <w:spacing w:val="14"/>
          <w:sz w:val="28"/>
          <w:szCs w:val="28"/>
        </w:rPr>
        <w:t xml:space="preserve"> ,  </w:t>
      </w:r>
    </w:p>
    <w:p w:rsidR="00471671" w:rsidRPr="00435D82" w:rsidRDefault="00471671" w:rsidP="00435D82">
      <w:pPr>
        <w:pStyle w:val="21"/>
        <w:spacing w:after="0" w:line="360" w:lineRule="auto"/>
        <w:ind w:firstLine="709"/>
        <w:rPr>
          <w:spacing w:val="14"/>
          <w:sz w:val="28"/>
          <w:szCs w:val="28"/>
        </w:rPr>
      </w:pPr>
      <w:r w:rsidRPr="00435D82">
        <w:rPr>
          <w:spacing w:val="14"/>
          <w:sz w:val="28"/>
          <w:szCs w:val="28"/>
        </w:rPr>
        <w:t xml:space="preserve">где </w:t>
      </w:r>
      <w:r w:rsidRPr="00435D82">
        <w:rPr>
          <w:i/>
          <w:iCs/>
          <w:spacing w:val="14"/>
          <w:sz w:val="28"/>
          <w:szCs w:val="28"/>
          <w:lang w:val="en-US"/>
        </w:rPr>
        <w:t>t</w:t>
      </w:r>
      <w:r w:rsidRPr="00435D82">
        <w:rPr>
          <w:spacing w:val="14"/>
          <w:sz w:val="28"/>
          <w:szCs w:val="28"/>
        </w:rPr>
        <w:t xml:space="preserve"> – число дней в периоде.</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Рассчитаем средние запасы в отчетном и базисном периоде.</w:t>
      </w:r>
    </w:p>
    <w:p w:rsidR="00471671" w:rsidRPr="00435D82" w:rsidRDefault="00471671" w:rsidP="00435D82">
      <w:pPr>
        <w:pStyle w:val="21"/>
        <w:spacing w:after="0" w:line="360" w:lineRule="auto"/>
        <w:ind w:left="0" w:firstLine="709"/>
        <w:rPr>
          <w:spacing w:val="14"/>
          <w:sz w:val="28"/>
          <w:szCs w:val="28"/>
        </w:rPr>
      </w:pPr>
      <w:r w:rsidRPr="00435D82">
        <w:rPr>
          <w:spacing w:val="14"/>
          <w:position w:val="-4"/>
          <w:sz w:val="28"/>
          <w:szCs w:val="28"/>
        </w:rPr>
        <w:object w:dxaOrig="260" w:dyaOrig="300">
          <v:shape id="_x0000_i1035" type="#_x0000_t75" style="width:12.75pt;height:15pt" o:ole="">
            <v:imagedata r:id="rId19" o:title=""/>
          </v:shape>
          <o:OLEObject Type="Embed" ProgID="Equation.3" ShapeID="_x0000_i1035" DrawAspect="Content" ObjectID="_1458230372" r:id="rId27"/>
        </w:object>
      </w:r>
      <w:r w:rsidRPr="00435D82">
        <w:rPr>
          <w:spacing w:val="14"/>
          <w:sz w:val="28"/>
          <w:szCs w:val="28"/>
          <w:vertAlign w:val="subscript"/>
        </w:rPr>
        <w:t>03</w:t>
      </w:r>
      <w:r w:rsidRPr="00435D82">
        <w:rPr>
          <w:spacing w:val="14"/>
          <w:sz w:val="28"/>
          <w:szCs w:val="28"/>
        </w:rPr>
        <w:t xml:space="preserve"> = </w:t>
      </w:r>
      <w:r w:rsidRPr="00435D82">
        <w:rPr>
          <w:spacing w:val="14"/>
          <w:position w:val="-24"/>
          <w:sz w:val="28"/>
          <w:szCs w:val="28"/>
        </w:rPr>
        <w:object w:dxaOrig="1800" w:dyaOrig="620">
          <v:shape id="_x0000_i1036" type="#_x0000_t75" style="width:90pt;height:30.75pt" o:ole="">
            <v:imagedata r:id="rId28" o:title=""/>
          </v:shape>
          <o:OLEObject Type="Embed" ProgID="Equation.3" ShapeID="_x0000_i1036" DrawAspect="Content" ObjectID="_1458230373" r:id="rId29"/>
        </w:object>
      </w:r>
      <w:r w:rsidRPr="00435D82">
        <w:rPr>
          <w:spacing w:val="14"/>
          <w:sz w:val="28"/>
          <w:szCs w:val="28"/>
        </w:rPr>
        <w:t xml:space="preserve"> = 302554 р.</w:t>
      </w:r>
    </w:p>
    <w:p w:rsidR="00471671" w:rsidRPr="00435D82" w:rsidRDefault="00471671" w:rsidP="00435D82">
      <w:pPr>
        <w:pStyle w:val="21"/>
        <w:spacing w:after="0" w:line="360" w:lineRule="auto"/>
        <w:ind w:left="0" w:firstLine="709"/>
        <w:rPr>
          <w:spacing w:val="14"/>
          <w:sz w:val="28"/>
          <w:szCs w:val="28"/>
        </w:rPr>
      </w:pPr>
      <w:r w:rsidRPr="00435D82">
        <w:rPr>
          <w:spacing w:val="14"/>
          <w:position w:val="-4"/>
          <w:sz w:val="28"/>
          <w:szCs w:val="28"/>
        </w:rPr>
        <w:object w:dxaOrig="260" w:dyaOrig="300">
          <v:shape id="_x0000_i1037" type="#_x0000_t75" style="width:12.75pt;height:15pt" o:ole="">
            <v:imagedata r:id="rId19" o:title=""/>
          </v:shape>
          <o:OLEObject Type="Embed" ProgID="Equation.3" ShapeID="_x0000_i1037" DrawAspect="Content" ObjectID="_1458230374" r:id="rId30"/>
        </w:object>
      </w:r>
      <w:r w:rsidRPr="00435D82">
        <w:rPr>
          <w:spacing w:val="14"/>
          <w:sz w:val="28"/>
          <w:szCs w:val="28"/>
          <w:vertAlign w:val="subscript"/>
        </w:rPr>
        <w:t>04</w:t>
      </w:r>
      <w:r w:rsidRPr="00435D82">
        <w:rPr>
          <w:spacing w:val="14"/>
          <w:sz w:val="28"/>
          <w:szCs w:val="28"/>
        </w:rPr>
        <w:t xml:space="preserve"> = </w:t>
      </w:r>
      <w:r w:rsidRPr="00435D82">
        <w:rPr>
          <w:spacing w:val="14"/>
          <w:position w:val="-24"/>
          <w:sz w:val="28"/>
          <w:szCs w:val="28"/>
        </w:rPr>
        <w:object w:dxaOrig="1760" w:dyaOrig="620">
          <v:shape id="_x0000_i1038" type="#_x0000_t75" style="width:87.75pt;height:30.75pt" o:ole="">
            <v:imagedata r:id="rId31" o:title=""/>
          </v:shape>
          <o:OLEObject Type="Embed" ProgID="Equation.3" ShapeID="_x0000_i1038" DrawAspect="Content" ObjectID="_1458230375" r:id="rId32"/>
        </w:object>
      </w:r>
      <w:r w:rsidRPr="00435D82">
        <w:rPr>
          <w:spacing w:val="14"/>
          <w:sz w:val="28"/>
          <w:szCs w:val="28"/>
        </w:rPr>
        <w:t xml:space="preserve"> = 305531,5 р.</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Определим однодневный фактический товарооборот за год.</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w:t>
      </w:r>
      <w:r w:rsidRPr="00435D82">
        <w:rPr>
          <w:spacing w:val="14"/>
          <w:sz w:val="28"/>
          <w:szCs w:val="28"/>
          <w:vertAlign w:val="subscript"/>
        </w:rPr>
        <w:t>одн. 03</w:t>
      </w:r>
      <w:r w:rsidRPr="00435D82">
        <w:rPr>
          <w:spacing w:val="14"/>
          <w:sz w:val="28"/>
          <w:szCs w:val="28"/>
        </w:rPr>
        <w:t xml:space="preserve"> = </w:t>
      </w:r>
      <w:r w:rsidRPr="00435D82">
        <w:rPr>
          <w:spacing w:val="14"/>
          <w:position w:val="-24"/>
          <w:sz w:val="28"/>
          <w:szCs w:val="28"/>
        </w:rPr>
        <w:object w:dxaOrig="940" w:dyaOrig="620">
          <v:shape id="_x0000_i1039" type="#_x0000_t75" style="width:47.25pt;height:30.75pt" o:ole="">
            <v:imagedata r:id="rId33" o:title=""/>
          </v:shape>
          <o:OLEObject Type="Embed" ProgID="Equation.3" ShapeID="_x0000_i1039" DrawAspect="Content" ObjectID="_1458230376" r:id="rId34"/>
        </w:object>
      </w:r>
      <w:r w:rsidRPr="00435D82">
        <w:rPr>
          <w:spacing w:val="14"/>
          <w:position w:val="-10"/>
          <w:sz w:val="28"/>
          <w:szCs w:val="28"/>
        </w:rPr>
        <w:object w:dxaOrig="180" w:dyaOrig="340">
          <v:shape id="_x0000_i1040" type="#_x0000_t75" style="width:9pt;height:17.25pt" o:ole="">
            <v:imagedata r:id="rId35" o:title=""/>
          </v:shape>
          <o:OLEObject Type="Embed" ProgID="Equation.3" ShapeID="_x0000_i1040" DrawAspect="Content" ObjectID="_1458230377" r:id="rId36"/>
        </w:object>
      </w:r>
      <w:r w:rsidRPr="00435D82">
        <w:rPr>
          <w:spacing w:val="14"/>
          <w:sz w:val="28"/>
          <w:szCs w:val="28"/>
        </w:rPr>
        <w:t>= 9345,73 р.</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w:t>
      </w:r>
      <w:r w:rsidRPr="00435D82">
        <w:rPr>
          <w:spacing w:val="14"/>
          <w:sz w:val="28"/>
          <w:szCs w:val="28"/>
          <w:vertAlign w:val="subscript"/>
        </w:rPr>
        <w:t>одн. 04</w:t>
      </w:r>
      <w:r w:rsidRPr="00435D82">
        <w:rPr>
          <w:spacing w:val="14"/>
          <w:sz w:val="28"/>
          <w:szCs w:val="28"/>
        </w:rPr>
        <w:t xml:space="preserve"> = </w:t>
      </w:r>
      <w:r w:rsidRPr="00435D82">
        <w:rPr>
          <w:spacing w:val="14"/>
          <w:position w:val="-10"/>
          <w:sz w:val="28"/>
          <w:szCs w:val="28"/>
        </w:rPr>
        <w:object w:dxaOrig="180" w:dyaOrig="340">
          <v:shape id="_x0000_i1041" type="#_x0000_t75" style="width:9pt;height:17.25pt" o:ole="">
            <v:imagedata r:id="rId35" o:title=""/>
          </v:shape>
          <o:OLEObject Type="Embed" ProgID="Equation.3" ShapeID="_x0000_i1041" DrawAspect="Content" ObjectID="_1458230378" r:id="rId37"/>
        </w:object>
      </w:r>
      <w:r w:rsidRPr="00435D82">
        <w:rPr>
          <w:spacing w:val="14"/>
          <w:position w:val="-24"/>
          <w:sz w:val="28"/>
          <w:szCs w:val="28"/>
        </w:rPr>
        <w:object w:dxaOrig="940" w:dyaOrig="620">
          <v:shape id="_x0000_i1042" type="#_x0000_t75" style="width:47.25pt;height:30.75pt" o:ole="">
            <v:imagedata r:id="rId38" o:title=""/>
          </v:shape>
          <o:OLEObject Type="Embed" ProgID="Equation.3" ShapeID="_x0000_i1042" DrawAspect="Content" ObjectID="_1458230379" r:id="rId39"/>
        </w:object>
      </w:r>
      <w:r w:rsidRPr="00435D82">
        <w:rPr>
          <w:spacing w:val="14"/>
          <w:sz w:val="28"/>
          <w:szCs w:val="28"/>
        </w:rPr>
        <w:t xml:space="preserve"> = 11019,33 р.</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Определим время обращения запасов.</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В</w:t>
      </w:r>
      <w:r w:rsidRPr="00435D82">
        <w:rPr>
          <w:spacing w:val="14"/>
          <w:sz w:val="28"/>
          <w:szCs w:val="28"/>
          <w:vertAlign w:val="subscript"/>
        </w:rPr>
        <w:t>03</w:t>
      </w:r>
      <w:r w:rsidRPr="00435D82">
        <w:rPr>
          <w:spacing w:val="14"/>
          <w:sz w:val="28"/>
          <w:szCs w:val="28"/>
        </w:rPr>
        <w:t xml:space="preserve"> = </w:t>
      </w:r>
      <w:r w:rsidRPr="00435D82">
        <w:rPr>
          <w:spacing w:val="14"/>
          <w:position w:val="-28"/>
          <w:sz w:val="28"/>
          <w:szCs w:val="28"/>
        </w:rPr>
        <w:object w:dxaOrig="880" w:dyaOrig="660">
          <v:shape id="_x0000_i1043" type="#_x0000_t75" style="width:44.25pt;height:33pt" o:ole="">
            <v:imagedata r:id="rId40" o:title=""/>
          </v:shape>
          <o:OLEObject Type="Embed" ProgID="Equation.3" ShapeID="_x0000_i1043" DrawAspect="Content" ObjectID="_1458230380" r:id="rId41"/>
        </w:object>
      </w:r>
      <w:r w:rsidRPr="00435D82">
        <w:rPr>
          <w:spacing w:val="14"/>
          <w:sz w:val="28"/>
          <w:szCs w:val="28"/>
        </w:rPr>
        <w:t xml:space="preserve"> = 32,37 (дней)</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В</w:t>
      </w:r>
      <w:r w:rsidRPr="00435D82">
        <w:rPr>
          <w:spacing w:val="14"/>
          <w:sz w:val="28"/>
          <w:szCs w:val="28"/>
          <w:vertAlign w:val="subscript"/>
        </w:rPr>
        <w:t>04</w:t>
      </w:r>
      <w:r w:rsidRPr="00435D82">
        <w:rPr>
          <w:spacing w:val="14"/>
          <w:sz w:val="28"/>
          <w:szCs w:val="28"/>
        </w:rPr>
        <w:t xml:space="preserve"> = </w:t>
      </w:r>
      <w:r w:rsidRPr="00435D82">
        <w:rPr>
          <w:spacing w:val="14"/>
          <w:position w:val="-28"/>
          <w:sz w:val="28"/>
          <w:szCs w:val="28"/>
        </w:rPr>
        <w:object w:dxaOrig="980" w:dyaOrig="660">
          <v:shape id="_x0000_i1044" type="#_x0000_t75" style="width:48.75pt;height:33pt" o:ole="">
            <v:imagedata r:id="rId42" o:title=""/>
          </v:shape>
          <o:OLEObject Type="Embed" ProgID="Equation.3" ShapeID="_x0000_i1044" DrawAspect="Content" ObjectID="_1458230381" r:id="rId43"/>
        </w:object>
      </w:r>
      <w:r w:rsidRPr="00435D82">
        <w:rPr>
          <w:spacing w:val="14"/>
          <w:sz w:val="28"/>
          <w:szCs w:val="28"/>
        </w:rPr>
        <w:t xml:space="preserve"> = 27,72 (дней)</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Определим скорость обращения.</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С</w:t>
      </w:r>
      <w:r w:rsidRPr="00435D82">
        <w:rPr>
          <w:spacing w:val="14"/>
          <w:sz w:val="28"/>
          <w:szCs w:val="28"/>
          <w:vertAlign w:val="subscript"/>
        </w:rPr>
        <w:t>03</w:t>
      </w:r>
      <w:r w:rsidRPr="00435D82">
        <w:rPr>
          <w:spacing w:val="14"/>
          <w:sz w:val="28"/>
          <w:szCs w:val="28"/>
        </w:rPr>
        <w:t xml:space="preserve"> = </w:t>
      </w:r>
      <w:r w:rsidRPr="00435D82">
        <w:rPr>
          <w:spacing w:val="14"/>
          <w:position w:val="-24"/>
          <w:sz w:val="28"/>
          <w:szCs w:val="28"/>
        </w:rPr>
        <w:object w:dxaOrig="940" w:dyaOrig="620">
          <v:shape id="_x0000_i1045" type="#_x0000_t75" style="width:47.25pt;height:30.75pt" o:ole="">
            <v:imagedata r:id="rId44" o:title=""/>
          </v:shape>
          <o:OLEObject Type="Embed" ProgID="Equation.3" ShapeID="_x0000_i1045" DrawAspect="Content" ObjectID="_1458230382" r:id="rId45"/>
        </w:object>
      </w:r>
      <w:r w:rsidRPr="00435D82">
        <w:rPr>
          <w:spacing w:val="14"/>
          <w:sz w:val="28"/>
          <w:szCs w:val="28"/>
        </w:rPr>
        <w:t xml:space="preserve"> = 11,1 (дней)</w:t>
      </w:r>
    </w:p>
    <w:p w:rsidR="00471671" w:rsidRPr="00435D82" w:rsidRDefault="00471671" w:rsidP="00435D82">
      <w:pPr>
        <w:pStyle w:val="21"/>
        <w:spacing w:after="0" w:line="360" w:lineRule="auto"/>
        <w:ind w:left="0" w:firstLine="709"/>
        <w:rPr>
          <w:spacing w:val="14"/>
          <w:sz w:val="28"/>
          <w:szCs w:val="28"/>
        </w:rPr>
      </w:pPr>
      <w:r w:rsidRPr="00435D82">
        <w:rPr>
          <w:spacing w:val="14"/>
          <w:sz w:val="28"/>
          <w:szCs w:val="28"/>
        </w:rPr>
        <w:t>С</w:t>
      </w:r>
      <w:r w:rsidRPr="00435D82">
        <w:rPr>
          <w:spacing w:val="14"/>
          <w:sz w:val="28"/>
          <w:szCs w:val="28"/>
          <w:vertAlign w:val="subscript"/>
        </w:rPr>
        <w:t>04</w:t>
      </w:r>
      <w:r w:rsidRPr="00435D82">
        <w:rPr>
          <w:spacing w:val="14"/>
          <w:sz w:val="28"/>
          <w:szCs w:val="28"/>
        </w:rPr>
        <w:t xml:space="preserve"> = </w:t>
      </w:r>
      <w:r w:rsidRPr="00435D82">
        <w:rPr>
          <w:spacing w:val="14"/>
          <w:position w:val="-28"/>
          <w:sz w:val="28"/>
          <w:szCs w:val="28"/>
        </w:rPr>
        <w:object w:dxaOrig="980" w:dyaOrig="660">
          <v:shape id="_x0000_i1046" type="#_x0000_t75" style="width:48.75pt;height:33pt" o:ole="">
            <v:imagedata r:id="rId46" o:title=""/>
          </v:shape>
          <o:OLEObject Type="Embed" ProgID="Equation.3" ShapeID="_x0000_i1046" DrawAspect="Content" ObjectID="_1458230383" r:id="rId47"/>
        </w:object>
      </w:r>
      <w:r w:rsidRPr="00435D82">
        <w:rPr>
          <w:spacing w:val="14"/>
          <w:sz w:val="28"/>
          <w:szCs w:val="28"/>
        </w:rPr>
        <w:t xml:space="preserve"> = 12,98 = 13 (дней)</w:t>
      </w:r>
    </w:p>
    <w:p w:rsidR="00435D82" w:rsidRDefault="00435D82" w:rsidP="00435D82">
      <w:pPr>
        <w:pStyle w:val="21"/>
        <w:spacing w:after="0" w:line="360" w:lineRule="auto"/>
        <w:ind w:left="0" w:firstLine="709"/>
        <w:rPr>
          <w:spacing w:val="14"/>
          <w:sz w:val="28"/>
          <w:szCs w:val="28"/>
        </w:rPr>
      </w:pPr>
    </w:p>
    <w:p w:rsidR="00471671" w:rsidRPr="00435D82" w:rsidRDefault="00F97BA5" w:rsidP="00435D82">
      <w:pPr>
        <w:pStyle w:val="21"/>
        <w:spacing w:after="0" w:line="360" w:lineRule="auto"/>
        <w:ind w:left="0" w:firstLine="709"/>
        <w:rPr>
          <w:spacing w:val="14"/>
          <w:sz w:val="28"/>
          <w:szCs w:val="28"/>
        </w:rPr>
      </w:pPr>
      <w:r w:rsidRPr="00435D82">
        <w:rPr>
          <w:spacing w:val="14"/>
          <w:sz w:val="28"/>
          <w:szCs w:val="28"/>
        </w:rPr>
        <w:t>Табл.4</w:t>
      </w:r>
      <w:r w:rsidR="002A7DE2" w:rsidRPr="00435D82">
        <w:rPr>
          <w:spacing w:val="14"/>
          <w:sz w:val="28"/>
          <w:szCs w:val="28"/>
        </w:rPr>
        <w:t xml:space="preserve">. </w:t>
      </w:r>
      <w:r w:rsidR="00471671" w:rsidRPr="00435D82">
        <w:rPr>
          <w:spacing w:val="14"/>
          <w:sz w:val="28"/>
          <w:szCs w:val="28"/>
        </w:rPr>
        <w:t xml:space="preserve">Показатели оборачиваемости  запасов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20"/>
        <w:gridCol w:w="1620"/>
        <w:gridCol w:w="1440"/>
        <w:gridCol w:w="1980"/>
      </w:tblGrid>
      <w:tr w:rsidR="00471671" w:rsidRPr="00435D82">
        <w:trPr>
          <w:cantSplit/>
        </w:trPr>
        <w:tc>
          <w:tcPr>
            <w:tcW w:w="2808" w:type="dxa"/>
            <w:vMerge w:val="restart"/>
          </w:tcPr>
          <w:p w:rsidR="00471671" w:rsidRPr="00435D82" w:rsidRDefault="00471671" w:rsidP="00435D82">
            <w:pPr>
              <w:pStyle w:val="21"/>
              <w:spacing w:after="0" w:line="360" w:lineRule="auto"/>
              <w:ind w:left="0"/>
              <w:jc w:val="center"/>
              <w:rPr>
                <w:sz w:val="20"/>
                <w:szCs w:val="20"/>
              </w:rPr>
            </w:pPr>
            <w:r w:rsidRPr="00435D82">
              <w:rPr>
                <w:sz w:val="20"/>
                <w:szCs w:val="20"/>
              </w:rPr>
              <w:t>Наименование   показателя</w:t>
            </w:r>
          </w:p>
        </w:tc>
        <w:tc>
          <w:tcPr>
            <w:tcW w:w="1620" w:type="dxa"/>
            <w:vMerge w:val="restart"/>
          </w:tcPr>
          <w:p w:rsidR="00471671" w:rsidRPr="00435D82" w:rsidRDefault="00471671" w:rsidP="00435D82">
            <w:pPr>
              <w:pStyle w:val="21"/>
              <w:spacing w:after="0" w:line="360" w:lineRule="auto"/>
              <w:ind w:left="0"/>
              <w:jc w:val="center"/>
              <w:rPr>
                <w:sz w:val="20"/>
                <w:szCs w:val="20"/>
              </w:rPr>
            </w:pPr>
            <w:r w:rsidRPr="00435D82">
              <w:rPr>
                <w:sz w:val="20"/>
                <w:szCs w:val="20"/>
              </w:rPr>
              <w:t>Базисный период (2003 г.)</w:t>
            </w:r>
          </w:p>
        </w:tc>
        <w:tc>
          <w:tcPr>
            <w:tcW w:w="1620" w:type="dxa"/>
            <w:vMerge w:val="restart"/>
          </w:tcPr>
          <w:p w:rsidR="00471671" w:rsidRPr="00435D82" w:rsidRDefault="00471671" w:rsidP="00435D82">
            <w:pPr>
              <w:pStyle w:val="21"/>
              <w:spacing w:after="0" w:line="360" w:lineRule="auto"/>
              <w:ind w:left="0"/>
              <w:jc w:val="center"/>
              <w:rPr>
                <w:sz w:val="20"/>
                <w:szCs w:val="20"/>
              </w:rPr>
            </w:pPr>
            <w:r w:rsidRPr="00435D82">
              <w:rPr>
                <w:sz w:val="20"/>
                <w:szCs w:val="20"/>
              </w:rPr>
              <w:t>Отчетный период (2004 г.)</w:t>
            </w:r>
          </w:p>
        </w:tc>
        <w:tc>
          <w:tcPr>
            <w:tcW w:w="3420" w:type="dxa"/>
            <w:gridSpan w:val="2"/>
          </w:tcPr>
          <w:p w:rsidR="00471671" w:rsidRPr="00435D82" w:rsidRDefault="00471671" w:rsidP="00435D82">
            <w:pPr>
              <w:pStyle w:val="21"/>
              <w:spacing w:after="0" w:line="360" w:lineRule="auto"/>
              <w:ind w:left="0"/>
              <w:jc w:val="center"/>
              <w:rPr>
                <w:sz w:val="20"/>
                <w:szCs w:val="20"/>
              </w:rPr>
            </w:pPr>
            <w:r w:rsidRPr="00435D82">
              <w:rPr>
                <w:sz w:val="20"/>
                <w:szCs w:val="20"/>
              </w:rPr>
              <w:t>Отклонение</w:t>
            </w:r>
          </w:p>
        </w:tc>
      </w:tr>
      <w:tr w:rsidR="00471671" w:rsidRPr="00435D82">
        <w:trPr>
          <w:cantSplit/>
        </w:trPr>
        <w:tc>
          <w:tcPr>
            <w:tcW w:w="2808" w:type="dxa"/>
            <w:vMerge/>
          </w:tcPr>
          <w:p w:rsidR="00471671" w:rsidRPr="00435D82" w:rsidRDefault="00471671" w:rsidP="00435D82">
            <w:pPr>
              <w:pStyle w:val="21"/>
              <w:spacing w:after="0" w:line="360" w:lineRule="auto"/>
              <w:ind w:left="0"/>
              <w:jc w:val="center"/>
              <w:rPr>
                <w:sz w:val="20"/>
                <w:szCs w:val="20"/>
              </w:rPr>
            </w:pPr>
          </w:p>
        </w:tc>
        <w:tc>
          <w:tcPr>
            <w:tcW w:w="1620" w:type="dxa"/>
            <w:vMerge/>
          </w:tcPr>
          <w:p w:rsidR="00471671" w:rsidRPr="00435D82" w:rsidRDefault="00471671" w:rsidP="00435D82">
            <w:pPr>
              <w:pStyle w:val="21"/>
              <w:spacing w:after="0" w:line="360" w:lineRule="auto"/>
              <w:ind w:left="0"/>
              <w:jc w:val="center"/>
              <w:rPr>
                <w:sz w:val="20"/>
                <w:szCs w:val="20"/>
              </w:rPr>
            </w:pPr>
          </w:p>
        </w:tc>
        <w:tc>
          <w:tcPr>
            <w:tcW w:w="1620" w:type="dxa"/>
            <w:vMerge/>
          </w:tcPr>
          <w:p w:rsidR="00471671" w:rsidRPr="00435D82" w:rsidRDefault="00471671" w:rsidP="00435D82">
            <w:pPr>
              <w:pStyle w:val="21"/>
              <w:spacing w:after="0" w:line="360" w:lineRule="auto"/>
              <w:ind w:left="0"/>
              <w:jc w:val="center"/>
              <w:rPr>
                <w:sz w:val="20"/>
                <w:szCs w:val="20"/>
              </w:rPr>
            </w:pPr>
          </w:p>
        </w:tc>
        <w:tc>
          <w:tcPr>
            <w:tcW w:w="1440" w:type="dxa"/>
          </w:tcPr>
          <w:p w:rsidR="00471671" w:rsidRPr="00435D82" w:rsidRDefault="00471671" w:rsidP="00435D82">
            <w:pPr>
              <w:pStyle w:val="21"/>
              <w:spacing w:after="0" w:line="360" w:lineRule="auto"/>
              <w:ind w:left="0"/>
              <w:jc w:val="center"/>
              <w:rPr>
                <w:sz w:val="20"/>
                <w:szCs w:val="20"/>
              </w:rPr>
            </w:pPr>
            <w:r w:rsidRPr="00435D82">
              <w:rPr>
                <w:sz w:val="20"/>
                <w:szCs w:val="20"/>
              </w:rPr>
              <w:t>абсолютное</w:t>
            </w:r>
          </w:p>
        </w:tc>
        <w:tc>
          <w:tcPr>
            <w:tcW w:w="1980" w:type="dxa"/>
          </w:tcPr>
          <w:p w:rsidR="00471671" w:rsidRPr="00435D82" w:rsidRDefault="00471671" w:rsidP="00435D82">
            <w:pPr>
              <w:pStyle w:val="21"/>
              <w:spacing w:after="0" w:line="360" w:lineRule="auto"/>
              <w:ind w:left="0"/>
              <w:jc w:val="center"/>
              <w:rPr>
                <w:sz w:val="20"/>
                <w:szCs w:val="20"/>
              </w:rPr>
            </w:pPr>
            <w:r w:rsidRPr="00435D82">
              <w:rPr>
                <w:sz w:val="20"/>
                <w:szCs w:val="20"/>
              </w:rPr>
              <w:t>относительное, %</w:t>
            </w:r>
          </w:p>
        </w:tc>
      </w:tr>
      <w:tr w:rsidR="00471671" w:rsidRPr="00435D82">
        <w:tc>
          <w:tcPr>
            <w:tcW w:w="2808" w:type="dxa"/>
            <w:vAlign w:val="bottom"/>
          </w:tcPr>
          <w:p w:rsidR="00471671" w:rsidRPr="00435D82" w:rsidRDefault="00471671" w:rsidP="00435D82">
            <w:pPr>
              <w:spacing w:line="360" w:lineRule="auto"/>
              <w:rPr>
                <w:rFonts w:eastAsia="Arial Unicode MS"/>
                <w:sz w:val="20"/>
                <w:szCs w:val="20"/>
              </w:rPr>
            </w:pPr>
            <w:r w:rsidRPr="00435D82">
              <w:rPr>
                <w:sz w:val="20"/>
                <w:szCs w:val="20"/>
              </w:rPr>
              <w:t>Средние запасы</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302554</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305531,5</w:t>
            </w:r>
          </w:p>
        </w:tc>
        <w:tc>
          <w:tcPr>
            <w:tcW w:w="144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2977,5</w:t>
            </w:r>
          </w:p>
        </w:tc>
        <w:tc>
          <w:tcPr>
            <w:tcW w:w="198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0,98</w:t>
            </w:r>
          </w:p>
        </w:tc>
      </w:tr>
      <w:tr w:rsidR="00471671" w:rsidRPr="00435D82">
        <w:tc>
          <w:tcPr>
            <w:tcW w:w="2808" w:type="dxa"/>
            <w:vAlign w:val="bottom"/>
          </w:tcPr>
          <w:p w:rsidR="00471671" w:rsidRPr="00435D82" w:rsidRDefault="00471671" w:rsidP="00435D82">
            <w:pPr>
              <w:spacing w:line="360" w:lineRule="auto"/>
              <w:rPr>
                <w:rFonts w:eastAsia="Arial Unicode MS"/>
                <w:sz w:val="20"/>
                <w:szCs w:val="20"/>
              </w:rPr>
            </w:pPr>
            <w:r w:rsidRPr="00435D82">
              <w:rPr>
                <w:sz w:val="20"/>
                <w:szCs w:val="20"/>
              </w:rPr>
              <w:t>Однодневный ТО</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9345,73</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11019,33</w:t>
            </w:r>
          </w:p>
        </w:tc>
        <w:tc>
          <w:tcPr>
            <w:tcW w:w="144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1673,6</w:t>
            </w:r>
          </w:p>
        </w:tc>
        <w:tc>
          <w:tcPr>
            <w:tcW w:w="198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15</w:t>
            </w:r>
          </w:p>
        </w:tc>
      </w:tr>
      <w:tr w:rsidR="00471671" w:rsidRPr="00435D82">
        <w:tc>
          <w:tcPr>
            <w:tcW w:w="2808" w:type="dxa"/>
            <w:vAlign w:val="bottom"/>
          </w:tcPr>
          <w:p w:rsidR="00471671" w:rsidRPr="00435D82" w:rsidRDefault="00471671" w:rsidP="00435D82">
            <w:pPr>
              <w:spacing w:line="360" w:lineRule="auto"/>
              <w:rPr>
                <w:rFonts w:eastAsia="Arial Unicode MS"/>
                <w:sz w:val="20"/>
                <w:szCs w:val="20"/>
              </w:rPr>
            </w:pPr>
            <w:r w:rsidRPr="00435D82">
              <w:rPr>
                <w:sz w:val="20"/>
                <w:szCs w:val="20"/>
              </w:rPr>
              <w:t>Время обращения</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32,37</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27,72</w:t>
            </w:r>
          </w:p>
        </w:tc>
        <w:tc>
          <w:tcPr>
            <w:tcW w:w="144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-4,65</w:t>
            </w:r>
          </w:p>
        </w:tc>
        <w:tc>
          <w:tcPr>
            <w:tcW w:w="198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16,8</w:t>
            </w:r>
          </w:p>
        </w:tc>
      </w:tr>
      <w:tr w:rsidR="00471671" w:rsidRPr="00435D82">
        <w:tc>
          <w:tcPr>
            <w:tcW w:w="2808" w:type="dxa"/>
            <w:vAlign w:val="bottom"/>
          </w:tcPr>
          <w:p w:rsidR="00471671" w:rsidRPr="00435D82" w:rsidRDefault="00471671" w:rsidP="00435D82">
            <w:pPr>
              <w:spacing w:line="360" w:lineRule="auto"/>
              <w:rPr>
                <w:rFonts w:eastAsia="Arial Unicode MS"/>
                <w:sz w:val="20"/>
                <w:szCs w:val="20"/>
              </w:rPr>
            </w:pPr>
            <w:r w:rsidRPr="00435D82">
              <w:rPr>
                <w:sz w:val="20"/>
                <w:szCs w:val="20"/>
              </w:rPr>
              <w:t>Скорость обращения</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11,1</w:t>
            </w:r>
          </w:p>
        </w:tc>
        <w:tc>
          <w:tcPr>
            <w:tcW w:w="1620" w:type="dxa"/>
            <w:vAlign w:val="bottom"/>
          </w:tcPr>
          <w:p w:rsidR="00471671" w:rsidRPr="00435D82" w:rsidRDefault="00471671" w:rsidP="00435D82">
            <w:pPr>
              <w:spacing w:line="360" w:lineRule="auto"/>
              <w:jc w:val="center"/>
              <w:rPr>
                <w:rFonts w:eastAsia="Arial Unicode MS"/>
                <w:sz w:val="20"/>
                <w:szCs w:val="20"/>
              </w:rPr>
            </w:pPr>
            <w:r w:rsidRPr="00435D82">
              <w:rPr>
                <w:spacing w:val="14"/>
                <w:sz w:val="20"/>
                <w:szCs w:val="20"/>
              </w:rPr>
              <w:t>12,98</w:t>
            </w:r>
          </w:p>
        </w:tc>
        <w:tc>
          <w:tcPr>
            <w:tcW w:w="144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1,88</w:t>
            </w:r>
          </w:p>
        </w:tc>
        <w:tc>
          <w:tcPr>
            <w:tcW w:w="1980" w:type="dxa"/>
            <w:vAlign w:val="bottom"/>
          </w:tcPr>
          <w:p w:rsidR="00471671" w:rsidRPr="00435D82" w:rsidRDefault="00471671" w:rsidP="00435D82">
            <w:pPr>
              <w:spacing w:line="360" w:lineRule="auto"/>
              <w:jc w:val="center"/>
              <w:rPr>
                <w:rFonts w:eastAsia="Arial Unicode MS"/>
                <w:sz w:val="20"/>
                <w:szCs w:val="20"/>
              </w:rPr>
            </w:pPr>
            <w:r w:rsidRPr="00435D82">
              <w:rPr>
                <w:rFonts w:eastAsia="Arial Unicode MS"/>
                <w:sz w:val="20"/>
                <w:szCs w:val="20"/>
              </w:rPr>
              <w:t>14</w:t>
            </w:r>
          </w:p>
        </w:tc>
      </w:tr>
    </w:tbl>
    <w:p w:rsidR="00471671" w:rsidRPr="00435D82" w:rsidRDefault="00471671" w:rsidP="00435D82">
      <w:pPr>
        <w:pStyle w:val="21"/>
        <w:spacing w:after="0" w:line="360" w:lineRule="auto"/>
        <w:ind w:left="0" w:firstLine="709"/>
        <w:rPr>
          <w:spacing w:val="14"/>
          <w:sz w:val="28"/>
          <w:szCs w:val="28"/>
        </w:rPr>
      </w:pPr>
    </w:p>
    <w:p w:rsidR="00471671" w:rsidRPr="00435D82" w:rsidRDefault="00471671" w:rsidP="00435D82">
      <w:pPr>
        <w:pStyle w:val="21"/>
        <w:spacing w:after="0" w:line="360" w:lineRule="auto"/>
        <w:ind w:left="0" w:firstLine="709"/>
        <w:jc w:val="both"/>
        <w:rPr>
          <w:sz w:val="28"/>
          <w:szCs w:val="28"/>
        </w:rPr>
      </w:pPr>
      <w:r w:rsidRPr="00435D82">
        <w:rPr>
          <w:sz w:val="28"/>
          <w:szCs w:val="28"/>
        </w:rPr>
        <w:t>Средние товарные запасы не имеют большой тенденции к возрастанию. Так, в отчетном периоде их величина составила  305531,5 т.р., что больше базисного периода на 2977,5 т.р. или на 0,98%. Это обусловлено возрастанием однодневного товарооборота на 18%. Время обращения товаров составляет 27,72 дня, а скорость обращения в количестве оборотов за год средних запасов – 12,98 дня, т.е. средние запасы за год сделали около 27 оборотов. Скорость увеличилась на 14%. Это связано с тем, что товарные запасы увеличились всего лишь на 1% (0,98%). Каждое предприятие старается ускорить скорость обращения товарных запасов, это влияет на общее состояние и прибыльность деятельности. Анализируемое предприятие хорошо справляется с этой задачей, т.к. запасы не намного увеличиваются, а скорость обращения не снижается.</w:t>
      </w:r>
    </w:p>
    <w:p w:rsidR="00471671" w:rsidRPr="00435D82" w:rsidRDefault="00471671" w:rsidP="00435D82">
      <w:pPr>
        <w:pStyle w:val="a5"/>
        <w:spacing w:line="360" w:lineRule="auto"/>
        <w:ind w:firstLine="709"/>
        <w:rPr>
          <w:bCs/>
          <w:iCs/>
          <w:sz w:val="28"/>
          <w:szCs w:val="28"/>
        </w:rPr>
      </w:pPr>
      <w:r w:rsidRPr="00435D82">
        <w:rPr>
          <w:bCs/>
          <w:iCs/>
          <w:sz w:val="28"/>
          <w:szCs w:val="28"/>
        </w:rPr>
        <w:t>Политика предприятия направлена на ускорение оборачиваемости всех элементов оборотного капитала.</w:t>
      </w:r>
    </w:p>
    <w:p w:rsidR="00471671" w:rsidRPr="00435D82" w:rsidRDefault="00471671" w:rsidP="00435D82">
      <w:pPr>
        <w:pStyle w:val="a5"/>
        <w:spacing w:line="360" w:lineRule="auto"/>
        <w:ind w:firstLine="709"/>
        <w:rPr>
          <w:bCs/>
          <w:iCs/>
          <w:sz w:val="28"/>
          <w:szCs w:val="28"/>
        </w:rPr>
      </w:pPr>
      <w:r w:rsidRPr="00435D82">
        <w:rPr>
          <w:bCs/>
          <w:iCs/>
          <w:sz w:val="28"/>
          <w:szCs w:val="28"/>
        </w:rPr>
        <w:t>С целью ускорения оборачиваемости запасов сырья на предприятии разработан нормативный запас в днях, на который в своей работе ориентируется отдел снабжения предприятия.</w:t>
      </w:r>
    </w:p>
    <w:p w:rsidR="00471671" w:rsidRPr="00435D82" w:rsidRDefault="00471671" w:rsidP="00435D82">
      <w:pPr>
        <w:spacing w:line="360" w:lineRule="auto"/>
        <w:ind w:firstLine="709"/>
        <w:jc w:val="both"/>
        <w:rPr>
          <w:sz w:val="28"/>
          <w:szCs w:val="28"/>
          <w:u w:val="single"/>
        </w:rPr>
      </w:pPr>
      <w:r w:rsidRPr="00435D82">
        <w:rPr>
          <w:sz w:val="28"/>
          <w:szCs w:val="28"/>
          <w:u w:val="single"/>
        </w:rPr>
        <w:t>2 этап. Определение целей формирования запасов</w:t>
      </w:r>
    </w:p>
    <w:p w:rsidR="00471671" w:rsidRPr="00435D82" w:rsidRDefault="00471671" w:rsidP="00435D82">
      <w:pPr>
        <w:pStyle w:val="a5"/>
        <w:spacing w:line="360" w:lineRule="auto"/>
        <w:ind w:firstLine="709"/>
        <w:rPr>
          <w:sz w:val="28"/>
          <w:szCs w:val="28"/>
        </w:rPr>
      </w:pPr>
      <w:r w:rsidRPr="00435D82">
        <w:rPr>
          <w:sz w:val="28"/>
          <w:szCs w:val="28"/>
        </w:rPr>
        <w:t>Цель формирования запасов на ОАО «Кондитерский концерн Бабаевский» -  обеспечение текущей производственной и сбытовой деятельности.</w:t>
      </w:r>
    </w:p>
    <w:p w:rsidR="00471671" w:rsidRPr="00435D82" w:rsidRDefault="00471671" w:rsidP="00435D82">
      <w:pPr>
        <w:pStyle w:val="a5"/>
        <w:spacing w:line="360" w:lineRule="auto"/>
        <w:ind w:firstLine="709"/>
        <w:rPr>
          <w:sz w:val="28"/>
          <w:szCs w:val="28"/>
        </w:rPr>
      </w:pPr>
      <w:r w:rsidRPr="00435D82">
        <w:rPr>
          <w:sz w:val="28"/>
          <w:szCs w:val="28"/>
        </w:rPr>
        <w:t>В процессе управления запасами они соответствующим образом классифицируются для обеспечения последующей дифференциации методов управления ими. Так, при классификации запасов по их видам на данном предприятии выделены:</w:t>
      </w:r>
    </w:p>
    <w:p w:rsidR="00471671" w:rsidRPr="00435D82" w:rsidRDefault="00471671" w:rsidP="00435D82">
      <w:pPr>
        <w:pStyle w:val="a5"/>
        <w:spacing w:line="360" w:lineRule="auto"/>
        <w:ind w:firstLine="709"/>
        <w:rPr>
          <w:sz w:val="28"/>
          <w:szCs w:val="28"/>
        </w:rPr>
      </w:pPr>
      <w:r w:rsidRPr="00435D82">
        <w:rPr>
          <w:sz w:val="28"/>
          <w:szCs w:val="28"/>
        </w:rPr>
        <w:t>- сырье, материалы и другие аналогичные ценности;</w:t>
      </w:r>
    </w:p>
    <w:p w:rsidR="00471671" w:rsidRPr="00435D82" w:rsidRDefault="00471671" w:rsidP="00435D82">
      <w:pPr>
        <w:pStyle w:val="a5"/>
        <w:spacing w:line="360" w:lineRule="auto"/>
        <w:ind w:firstLine="709"/>
        <w:rPr>
          <w:sz w:val="28"/>
          <w:szCs w:val="28"/>
        </w:rPr>
      </w:pPr>
      <w:r w:rsidRPr="00435D82">
        <w:rPr>
          <w:sz w:val="28"/>
          <w:szCs w:val="28"/>
        </w:rPr>
        <w:t>- затраты в незавершенном производстве;</w:t>
      </w:r>
    </w:p>
    <w:p w:rsidR="00471671" w:rsidRPr="00435D82" w:rsidRDefault="00471671" w:rsidP="00435D82">
      <w:pPr>
        <w:pStyle w:val="a5"/>
        <w:spacing w:line="360" w:lineRule="auto"/>
        <w:ind w:firstLine="709"/>
        <w:rPr>
          <w:sz w:val="28"/>
          <w:szCs w:val="28"/>
        </w:rPr>
      </w:pPr>
      <w:r w:rsidRPr="00435D82">
        <w:rPr>
          <w:sz w:val="28"/>
          <w:szCs w:val="28"/>
        </w:rPr>
        <w:t>- готовая продукция и товары для перепродажи;</w:t>
      </w:r>
    </w:p>
    <w:p w:rsidR="00471671" w:rsidRPr="00435D82" w:rsidRDefault="00471671" w:rsidP="00435D82">
      <w:pPr>
        <w:pStyle w:val="a5"/>
        <w:spacing w:line="360" w:lineRule="auto"/>
        <w:ind w:firstLine="709"/>
        <w:rPr>
          <w:sz w:val="28"/>
          <w:szCs w:val="28"/>
        </w:rPr>
      </w:pPr>
      <w:r w:rsidRPr="00435D82">
        <w:rPr>
          <w:sz w:val="28"/>
          <w:szCs w:val="28"/>
        </w:rPr>
        <w:t>- расходы будущих периодов.</w:t>
      </w:r>
    </w:p>
    <w:p w:rsidR="00471671" w:rsidRPr="00435D82" w:rsidRDefault="00471671" w:rsidP="00435D82">
      <w:pPr>
        <w:pStyle w:val="a5"/>
        <w:spacing w:line="360" w:lineRule="auto"/>
        <w:ind w:firstLine="709"/>
        <w:rPr>
          <w:sz w:val="28"/>
          <w:szCs w:val="28"/>
          <w:u w:val="single"/>
        </w:rPr>
      </w:pPr>
      <w:r w:rsidRPr="00435D82">
        <w:rPr>
          <w:sz w:val="28"/>
          <w:szCs w:val="28"/>
          <w:u w:val="single"/>
        </w:rPr>
        <w:t>3 этап. Оптимизация размера основных групп текущих запасов</w:t>
      </w:r>
    </w:p>
    <w:p w:rsidR="00471671" w:rsidRPr="00435D82" w:rsidRDefault="00471671" w:rsidP="00435D82">
      <w:pPr>
        <w:pStyle w:val="21"/>
        <w:spacing w:after="0" w:line="360" w:lineRule="auto"/>
        <w:ind w:left="0" w:firstLine="709"/>
        <w:jc w:val="both"/>
        <w:rPr>
          <w:sz w:val="28"/>
          <w:szCs w:val="28"/>
        </w:rPr>
      </w:pPr>
      <w:r w:rsidRPr="00435D82">
        <w:rPr>
          <w:sz w:val="28"/>
          <w:szCs w:val="28"/>
        </w:rPr>
        <w:t>Годовая потребность использования сырья и материалов на производство кондитерских изделий на 2004 г. составляет 17405620 р.</w:t>
      </w:r>
    </w:p>
    <w:p w:rsidR="00471671" w:rsidRPr="00435D82" w:rsidRDefault="00471671" w:rsidP="00435D82">
      <w:pPr>
        <w:pStyle w:val="21"/>
        <w:spacing w:after="0" w:line="360" w:lineRule="auto"/>
        <w:ind w:left="0" w:firstLine="709"/>
        <w:jc w:val="both"/>
        <w:rPr>
          <w:sz w:val="28"/>
          <w:szCs w:val="28"/>
        </w:rPr>
      </w:pPr>
      <w:r w:rsidRPr="00435D82">
        <w:rPr>
          <w:sz w:val="28"/>
          <w:szCs w:val="28"/>
        </w:rPr>
        <w:t>Средняя стоимость размещения одного заказа на 1 кг сырья – 3000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Средняя стоимость хранения 1 кг сырья – 320 р.</w:t>
      </w:r>
    </w:p>
    <w:p w:rsidR="00471671" w:rsidRPr="00435D82" w:rsidRDefault="00471671" w:rsidP="00435D82">
      <w:pPr>
        <w:pStyle w:val="a5"/>
        <w:spacing w:line="360" w:lineRule="auto"/>
        <w:ind w:firstLine="709"/>
        <w:rPr>
          <w:sz w:val="28"/>
          <w:szCs w:val="28"/>
          <w:u w:val="single"/>
        </w:rPr>
      </w:pPr>
    </w:p>
    <w:p w:rsidR="00471671" w:rsidRPr="00435D82" w:rsidRDefault="00471671" w:rsidP="00435D82">
      <w:pPr>
        <w:spacing w:line="360" w:lineRule="auto"/>
        <w:ind w:firstLine="709"/>
        <w:jc w:val="both"/>
        <w:rPr>
          <w:sz w:val="28"/>
          <w:szCs w:val="28"/>
        </w:rPr>
      </w:pPr>
      <w:r w:rsidRPr="00435D82">
        <w:rPr>
          <w:sz w:val="28"/>
          <w:szCs w:val="28"/>
        </w:rPr>
        <w:t>Сумма совокупных операционных затрат по размещению заказов составляет:</w:t>
      </w:r>
    </w:p>
    <w:p w:rsidR="00471671" w:rsidRPr="00435D82" w:rsidRDefault="00471671" w:rsidP="00435D82">
      <w:pPr>
        <w:spacing w:line="360" w:lineRule="auto"/>
        <w:ind w:firstLine="709"/>
        <w:jc w:val="both"/>
        <w:rPr>
          <w:sz w:val="28"/>
          <w:szCs w:val="28"/>
        </w:rPr>
      </w:pPr>
      <w:r w:rsidRPr="00435D82">
        <w:rPr>
          <w:sz w:val="28"/>
          <w:szCs w:val="28"/>
        </w:rPr>
        <w:t xml:space="preserve"> ОЗ</w:t>
      </w:r>
      <w:r w:rsidRPr="00435D82">
        <w:rPr>
          <w:sz w:val="28"/>
          <w:szCs w:val="28"/>
          <w:vertAlign w:val="subscript"/>
        </w:rPr>
        <w:t>рз</w:t>
      </w:r>
      <w:r w:rsidRPr="00435D82">
        <w:rPr>
          <w:sz w:val="28"/>
          <w:szCs w:val="28"/>
        </w:rPr>
        <w:t xml:space="preserve"> = </w:t>
      </w:r>
      <w:r w:rsidRPr="00435D82">
        <w:rPr>
          <w:position w:val="-66"/>
          <w:sz w:val="28"/>
          <w:szCs w:val="28"/>
        </w:rPr>
        <w:object w:dxaOrig="639" w:dyaOrig="1040">
          <v:shape id="_x0000_i1047" type="#_x0000_t75" style="width:32.25pt;height:51.75pt" o:ole="">
            <v:imagedata r:id="rId7" o:title=""/>
          </v:shape>
          <o:OLEObject Type="Embed" ProgID="Equation.3" ShapeID="_x0000_i1047" DrawAspect="Content" ObjectID="_1458230384" r:id="rId48"/>
        </w:object>
      </w:r>
      <w:r w:rsidRPr="00435D82">
        <w:rPr>
          <w:sz w:val="28"/>
          <w:szCs w:val="28"/>
        </w:rPr>
        <w:t xml:space="preserve"> * С</w:t>
      </w:r>
      <w:r w:rsidRPr="00435D82">
        <w:rPr>
          <w:sz w:val="28"/>
          <w:szCs w:val="28"/>
          <w:vertAlign w:val="subscript"/>
        </w:rPr>
        <w:t>рз</w:t>
      </w:r>
      <w:r w:rsidRPr="00435D82">
        <w:rPr>
          <w:sz w:val="28"/>
          <w:szCs w:val="28"/>
        </w:rPr>
        <w:t xml:space="preserve">  =  </w:t>
      </w:r>
      <w:r w:rsidRPr="00435D82">
        <w:rPr>
          <w:position w:val="-24"/>
          <w:sz w:val="28"/>
          <w:szCs w:val="28"/>
        </w:rPr>
        <w:object w:dxaOrig="1480" w:dyaOrig="620">
          <v:shape id="_x0000_i1048" type="#_x0000_t75" style="width:74.25pt;height:30.75pt" o:ole="">
            <v:imagedata r:id="rId49" o:title=""/>
          </v:shape>
          <o:OLEObject Type="Embed" ProgID="Equation.3" ShapeID="_x0000_i1048" DrawAspect="Content" ObjectID="_1458230385" r:id="rId50"/>
        </w:object>
      </w:r>
      <w:r w:rsidRPr="00435D82">
        <w:rPr>
          <w:sz w:val="28"/>
          <w:szCs w:val="28"/>
        </w:rPr>
        <w:t>= 28905 р.;</w:t>
      </w:r>
    </w:p>
    <w:p w:rsidR="00471671" w:rsidRPr="00435D82" w:rsidRDefault="00471671" w:rsidP="00435D82">
      <w:pPr>
        <w:spacing w:line="360" w:lineRule="auto"/>
        <w:ind w:firstLine="709"/>
        <w:jc w:val="both"/>
        <w:rPr>
          <w:sz w:val="28"/>
          <w:szCs w:val="28"/>
        </w:rPr>
      </w:pPr>
      <w:r w:rsidRPr="00435D82">
        <w:rPr>
          <w:sz w:val="28"/>
          <w:szCs w:val="28"/>
        </w:rPr>
        <w:t>Сумма операционных затрат по хранению запасов на складе составляет:</w:t>
      </w:r>
    </w:p>
    <w:p w:rsidR="00471671" w:rsidRPr="00435D82" w:rsidRDefault="00471671" w:rsidP="00435D82">
      <w:pPr>
        <w:spacing w:line="360" w:lineRule="auto"/>
        <w:ind w:firstLine="709"/>
        <w:jc w:val="both"/>
        <w:rPr>
          <w:sz w:val="28"/>
          <w:szCs w:val="28"/>
        </w:rPr>
      </w:pPr>
    </w:p>
    <w:p w:rsidR="00471671" w:rsidRPr="00435D82" w:rsidRDefault="00471671" w:rsidP="00435D82">
      <w:pPr>
        <w:spacing w:line="360" w:lineRule="auto"/>
        <w:ind w:firstLine="709"/>
        <w:jc w:val="both"/>
        <w:rPr>
          <w:sz w:val="28"/>
          <w:szCs w:val="28"/>
        </w:rPr>
      </w:pPr>
      <w:r w:rsidRPr="00435D82">
        <w:rPr>
          <w:sz w:val="28"/>
          <w:szCs w:val="28"/>
        </w:rPr>
        <w:t xml:space="preserve">      ОЗ</w:t>
      </w:r>
      <w:r w:rsidRPr="00435D82">
        <w:rPr>
          <w:sz w:val="28"/>
          <w:szCs w:val="28"/>
          <w:vertAlign w:val="subscript"/>
        </w:rPr>
        <w:t>хр</w:t>
      </w:r>
      <w:r w:rsidRPr="00435D82">
        <w:rPr>
          <w:sz w:val="28"/>
          <w:szCs w:val="28"/>
        </w:rPr>
        <w:t xml:space="preserve"> = </w:t>
      </w:r>
      <w:r w:rsidRPr="00435D82">
        <w:rPr>
          <w:position w:val="-24"/>
          <w:sz w:val="28"/>
          <w:szCs w:val="28"/>
        </w:rPr>
        <w:object w:dxaOrig="639" w:dyaOrig="620">
          <v:shape id="_x0000_i1049" type="#_x0000_t75" style="width:32.25pt;height:30.75pt" o:ole="">
            <v:imagedata r:id="rId9" o:title=""/>
          </v:shape>
          <o:OLEObject Type="Embed" ProgID="Equation.3" ShapeID="_x0000_i1049" DrawAspect="Content" ObjectID="_1458230386" r:id="rId51"/>
        </w:object>
      </w:r>
      <w:r w:rsidRPr="00435D82">
        <w:rPr>
          <w:sz w:val="28"/>
          <w:szCs w:val="28"/>
        </w:rPr>
        <w:t xml:space="preserve"> * С</w:t>
      </w:r>
      <w:r w:rsidRPr="00435D82">
        <w:rPr>
          <w:sz w:val="28"/>
          <w:szCs w:val="28"/>
          <w:vertAlign w:val="subscript"/>
        </w:rPr>
        <w:t>х</w:t>
      </w:r>
      <w:r w:rsidRPr="00435D82">
        <w:rPr>
          <w:sz w:val="28"/>
          <w:szCs w:val="28"/>
        </w:rPr>
        <w:t xml:space="preserve">  = </w:t>
      </w:r>
      <w:r w:rsidRPr="00435D82">
        <w:rPr>
          <w:position w:val="-24"/>
          <w:sz w:val="28"/>
          <w:szCs w:val="28"/>
        </w:rPr>
        <w:object w:dxaOrig="1240" w:dyaOrig="620">
          <v:shape id="_x0000_i1050" type="#_x0000_t75" style="width:62.25pt;height:30.75pt" o:ole="">
            <v:imagedata r:id="rId52" o:title=""/>
          </v:shape>
          <o:OLEObject Type="Embed" ProgID="Equation.3" ShapeID="_x0000_i1050" DrawAspect="Content" ObjectID="_1458230387" r:id="rId53"/>
        </w:object>
      </w:r>
      <w:r w:rsidRPr="00435D82">
        <w:rPr>
          <w:sz w:val="28"/>
          <w:szCs w:val="28"/>
        </w:rPr>
        <w:t xml:space="preserve"> = 2890400 р.; </w:t>
      </w:r>
    </w:p>
    <w:p w:rsidR="00471671" w:rsidRPr="00435D82" w:rsidRDefault="00471671" w:rsidP="00435D82">
      <w:pPr>
        <w:pStyle w:val="a5"/>
        <w:spacing w:line="360" w:lineRule="auto"/>
        <w:ind w:firstLine="709"/>
        <w:rPr>
          <w:sz w:val="28"/>
          <w:szCs w:val="28"/>
          <w:u w:val="single"/>
        </w:rPr>
      </w:pPr>
    </w:p>
    <w:p w:rsidR="00471671" w:rsidRPr="00435D82" w:rsidRDefault="00471671" w:rsidP="00435D82">
      <w:pPr>
        <w:pStyle w:val="21"/>
        <w:spacing w:after="0" w:line="360" w:lineRule="auto"/>
        <w:ind w:left="0" w:firstLine="709"/>
        <w:jc w:val="both"/>
        <w:rPr>
          <w:sz w:val="28"/>
          <w:szCs w:val="28"/>
        </w:rPr>
      </w:pPr>
      <w:r w:rsidRPr="00435D82">
        <w:rPr>
          <w:sz w:val="28"/>
          <w:szCs w:val="28"/>
        </w:rPr>
        <w:t>Определим оптимального размера производственного запаса:</w:t>
      </w:r>
    </w:p>
    <w:p w:rsidR="00471671" w:rsidRPr="00435D82" w:rsidRDefault="00471671" w:rsidP="00435D82">
      <w:pPr>
        <w:pStyle w:val="21"/>
        <w:spacing w:after="0" w:line="360" w:lineRule="auto"/>
        <w:ind w:left="0" w:firstLine="709"/>
        <w:jc w:val="both"/>
        <w:rPr>
          <w:sz w:val="28"/>
          <w:szCs w:val="28"/>
        </w:rPr>
      </w:pPr>
      <w:r w:rsidRPr="00435D82">
        <w:rPr>
          <w:sz w:val="28"/>
          <w:szCs w:val="28"/>
        </w:rPr>
        <w:t>ОР</w:t>
      </w:r>
      <w:r w:rsidRPr="00435D82">
        <w:rPr>
          <w:sz w:val="28"/>
          <w:szCs w:val="28"/>
          <w:vertAlign w:val="subscript"/>
        </w:rPr>
        <w:t>пп</w:t>
      </w:r>
      <w:r w:rsidRPr="00435D82">
        <w:rPr>
          <w:sz w:val="28"/>
          <w:szCs w:val="28"/>
        </w:rPr>
        <w:t xml:space="preserve"> = </w:t>
      </w:r>
      <w:r w:rsidRPr="00435D82">
        <w:rPr>
          <w:position w:val="-32"/>
          <w:sz w:val="28"/>
          <w:szCs w:val="28"/>
        </w:rPr>
        <w:object w:dxaOrig="1760" w:dyaOrig="859">
          <v:shape id="_x0000_i1051" type="#_x0000_t75" style="width:87.75pt;height:42.75pt" o:ole="">
            <v:imagedata r:id="rId54" o:title=""/>
          </v:shape>
          <o:OLEObject Type="Embed" ProgID="Equation.3" ShapeID="_x0000_i1051" DrawAspect="Content" ObjectID="_1458230388" r:id="rId55"/>
        </w:object>
      </w:r>
      <w:r w:rsidRPr="00435D82">
        <w:rPr>
          <w:sz w:val="28"/>
          <w:szCs w:val="28"/>
        </w:rPr>
        <w:t xml:space="preserve"> =</w:t>
      </w:r>
      <w:r w:rsidRPr="00435D82">
        <w:rPr>
          <w:position w:val="-10"/>
          <w:sz w:val="28"/>
          <w:szCs w:val="28"/>
        </w:rPr>
        <w:object w:dxaOrig="180" w:dyaOrig="340">
          <v:shape id="_x0000_i1052" type="#_x0000_t75" style="width:9pt;height:17.25pt" o:ole="">
            <v:imagedata r:id="rId35" o:title=""/>
          </v:shape>
          <o:OLEObject Type="Embed" ProgID="Equation.3" ShapeID="_x0000_i1052" DrawAspect="Content" ObjectID="_1458230389" r:id="rId56"/>
        </w:object>
      </w:r>
      <w:r w:rsidRPr="00435D82">
        <w:rPr>
          <w:position w:val="-12"/>
          <w:sz w:val="28"/>
          <w:szCs w:val="28"/>
        </w:rPr>
        <w:object w:dxaOrig="2920" w:dyaOrig="400">
          <v:shape id="_x0000_i1053" type="#_x0000_t75" style="width:146.25pt;height:20.25pt" o:ole="">
            <v:imagedata r:id="rId57" o:title=""/>
          </v:shape>
          <o:OLEObject Type="Embed" ProgID="Equation.3" ShapeID="_x0000_i1053" DrawAspect="Content" ObjectID="_1458230390" r:id="rId58"/>
        </w:object>
      </w:r>
      <w:r w:rsidRPr="00435D82">
        <w:rPr>
          <w:sz w:val="28"/>
          <w:szCs w:val="28"/>
        </w:rPr>
        <w:t xml:space="preserve"> = 18065 р.</w:t>
      </w:r>
    </w:p>
    <w:p w:rsidR="00471671" w:rsidRPr="00435D82" w:rsidRDefault="00471671" w:rsidP="00435D82">
      <w:pPr>
        <w:pStyle w:val="21"/>
        <w:spacing w:after="0" w:line="360" w:lineRule="auto"/>
        <w:ind w:left="0" w:firstLine="709"/>
        <w:jc w:val="both"/>
        <w:rPr>
          <w:sz w:val="28"/>
          <w:szCs w:val="28"/>
        </w:rPr>
      </w:pPr>
    </w:p>
    <w:p w:rsidR="00471671" w:rsidRPr="00435D82" w:rsidRDefault="00471671" w:rsidP="00435D82">
      <w:pPr>
        <w:pStyle w:val="21"/>
        <w:spacing w:after="0" w:line="360" w:lineRule="auto"/>
        <w:ind w:left="0" w:firstLine="709"/>
        <w:jc w:val="both"/>
        <w:rPr>
          <w:sz w:val="28"/>
          <w:szCs w:val="28"/>
        </w:rPr>
      </w:pPr>
      <w:r w:rsidRPr="00435D82">
        <w:rPr>
          <w:sz w:val="28"/>
          <w:szCs w:val="28"/>
        </w:rPr>
        <w:t>ОР</w:t>
      </w:r>
      <w:r w:rsidRPr="00435D82">
        <w:rPr>
          <w:sz w:val="28"/>
          <w:szCs w:val="28"/>
          <w:vertAlign w:val="subscript"/>
        </w:rPr>
        <w:t>пз</w:t>
      </w:r>
      <w:r w:rsidRPr="00435D82">
        <w:rPr>
          <w:sz w:val="28"/>
          <w:szCs w:val="28"/>
        </w:rPr>
        <w:t xml:space="preserve"> =  </w:t>
      </w:r>
      <w:r w:rsidRPr="00435D82">
        <w:rPr>
          <w:position w:val="-24"/>
          <w:sz w:val="28"/>
          <w:szCs w:val="28"/>
        </w:rPr>
        <w:object w:dxaOrig="740" w:dyaOrig="639">
          <v:shape id="_x0000_i1054" type="#_x0000_t75" style="width:36.75pt;height:32.25pt" o:ole="">
            <v:imagedata r:id="rId13" o:title=""/>
          </v:shape>
          <o:OLEObject Type="Embed" ProgID="Equation.3" ShapeID="_x0000_i1054" DrawAspect="Content" ObjectID="_1458230391" r:id="rId59"/>
        </w:object>
      </w:r>
      <w:r w:rsidRPr="00435D82">
        <w:rPr>
          <w:sz w:val="28"/>
          <w:szCs w:val="28"/>
        </w:rPr>
        <w:t xml:space="preserve"> =  </w:t>
      </w:r>
      <w:r w:rsidRPr="00435D82">
        <w:rPr>
          <w:position w:val="-24"/>
          <w:sz w:val="28"/>
          <w:szCs w:val="28"/>
        </w:rPr>
        <w:object w:dxaOrig="680" w:dyaOrig="620">
          <v:shape id="_x0000_i1055" type="#_x0000_t75" style="width:33.75pt;height:30.75pt" o:ole="">
            <v:imagedata r:id="rId60" o:title=""/>
          </v:shape>
          <o:OLEObject Type="Embed" ProgID="Equation.3" ShapeID="_x0000_i1055" DrawAspect="Content" ObjectID="_1458230392" r:id="rId61"/>
        </w:object>
      </w:r>
      <w:r w:rsidRPr="00435D82">
        <w:rPr>
          <w:sz w:val="28"/>
          <w:szCs w:val="28"/>
        </w:rPr>
        <w:t xml:space="preserve"> = 9032,5 р.</w:t>
      </w:r>
    </w:p>
    <w:p w:rsidR="00471671" w:rsidRPr="00435D82" w:rsidRDefault="00471671" w:rsidP="00435D82">
      <w:pPr>
        <w:pStyle w:val="21"/>
        <w:spacing w:after="0" w:line="360" w:lineRule="auto"/>
        <w:ind w:left="0" w:firstLine="709"/>
        <w:jc w:val="both"/>
        <w:rPr>
          <w:sz w:val="28"/>
          <w:szCs w:val="28"/>
        </w:rPr>
      </w:pPr>
      <w:r w:rsidRPr="00435D82">
        <w:rPr>
          <w:sz w:val="28"/>
          <w:szCs w:val="28"/>
        </w:rPr>
        <w:t>Следовательно, оптимальный размер производственного запаса должен составлять 9023,5 р. При таких показателях среднего размера партии поставки и среднего размера запаса сырья операционные затраты предприятия по обслуживанию запаса будут минимальными.</w:t>
      </w:r>
    </w:p>
    <w:p w:rsidR="00471671" w:rsidRPr="00435D82" w:rsidRDefault="00471671" w:rsidP="00435D82">
      <w:pPr>
        <w:pStyle w:val="21"/>
        <w:spacing w:after="0" w:line="360" w:lineRule="auto"/>
        <w:ind w:left="0" w:firstLine="709"/>
        <w:jc w:val="both"/>
        <w:rPr>
          <w:sz w:val="28"/>
          <w:szCs w:val="28"/>
          <w:u w:val="single"/>
        </w:rPr>
      </w:pPr>
      <w:r w:rsidRPr="00435D82">
        <w:rPr>
          <w:sz w:val="28"/>
          <w:szCs w:val="28"/>
          <w:u w:val="single"/>
        </w:rPr>
        <w:t>4 этап. Оптимизация общей суммы запасов, включаемых в состав оборотных активов.</w:t>
      </w:r>
    </w:p>
    <w:p w:rsidR="00471671" w:rsidRPr="00435D82" w:rsidRDefault="00471671" w:rsidP="00435D82">
      <w:pPr>
        <w:pStyle w:val="21"/>
        <w:spacing w:after="0" w:line="360" w:lineRule="auto"/>
        <w:ind w:left="0" w:firstLine="709"/>
        <w:jc w:val="both"/>
        <w:rPr>
          <w:sz w:val="28"/>
          <w:szCs w:val="28"/>
        </w:rPr>
      </w:pPr>
      <w:r w:rsidRPr="00435D82">
        <w:rPr>
          <w:sz w:val="28"/>
          <w:szCs w:val="28"/>
        </w:rPr>
        <w:t>Рассчитаем оптимальную сумму запасов каждого вида:</w:t>
      </w:r>
    </w:p>
    <w:p w:rsidR="00471671" w:rsidRPr="00435D82" w:rsidRDefault="00471671" w:rsidP="00435D82">
      <w:pPr>
        <w:pStyle w:val="21"/>
        <w:spacing w:after="0" w:line="360" w:lineRule="auto"/>
        <w:ind w:left="0" w:firstLine="709"/>
        <w:jc w:val="both"/>
        <w:rPr>
          <w:sz w:val="28"/>
          <w:szCs w:val="28"/>
          <w:vertAlign w:val="subscript"/>
        </w:rPr>
      </w:pPr>
      <w:r w:rsidRPr="00435D82">
        <w:rPr>
          <w:sz w:val="28"/>
          <w:szCs w:val="28"/>
        </w:rPr>
        <w:t xml:space="preserve">З </w:t>
      </w:r>
      <w:r w:rsidRPr="00435D82">
        <w:rPr>
          <w:sz w:val="28"/>
          <w:szCs w:val="28"/>
          <w:vertAlign w:val="subscript"/>
        </w:rPr>
        <w:t xml:space="preserve">п  </w:t>
      </w:r>
      <w:r w:rsidRPr="00435D82">
        <w:rPr>
          <w:sz w:val="28"/>
          <w:szCs w:val="28"/>
        </w:rPr>
        <w:t>=(Н</w:t>
      </w:r>
      <w:r w:rsidRPr="00435D82">
        <w:rPr>
          <w:sz w:val="28"/>
          <w:szCs w:val="28"/>
          <w:vertAlign w:val="subscript"/>
        </w:rPr>
        <w:t xml:space="preserve">тх * </w:t>
      </w:r>
      <w:r w:rsidRPr="00435D82">
        <w:rPr>
          <w:sz w:val="28"/>
          <w:szCs w:val="28"/>
        </w:rPr>
        <w:t>О</w:t>
      </w:r>
      <w:r w:rsidRPr="00435D82">
        <w:rPr>
          <w:sz w:val="28"/>
          <w:szCs w:val="28"/>
          <w:vertAlign w:val="subscript"/>
        </w:rPr>
        <w:t>о</w:t>
      </w:r>
      <w:r w:rsidRPr="00435D82">
        <w:rPr>
          <w:sz w:val="28"/>
          <w:szCs w:val="28"/>
        </w:rPr>
        <w:t>)+З</w:t>
      </w:r>
      <w:r w:rsidRPr="00435D82">
        <w:rPr>
          <w:sz w:val="28"/>
          <w:szCs w:val="28"/>
          <w:vertAlign w:val="subscript"/>
        </w:rPr>
        <w:t xml:space="preserve">сх </w:t>
      </w:r>
      <w:r w:rsidRPr="00435D82">
        <w:rPr>
          <w:sz w:val="28"/>
          <w:szCs w:val="28"/>
        </w:rPr>
        <w:t>+ З</w:t>
      </w:r>
      <w:r w:rsidRPr="00435D82">
        <w:rPr>
          <w:sz w:val="28"/>
          <w:szCs w:val="28"/>
          <w:vertAlign w:val="subscript"/>
        </w:rPr>
        <w:t>цн</w:t>
      </w:r>
    </w:p>
    <w:p w:rsidR="00471671" w:rsidRPr="00435D82" w:rsidRDefault="00471671" w:rsidP="00435D82">
      <w:pPr>
        <w:pStyle w:val="21"/>
        <w:spacing w:after="0" w:line="360" w:lineRule="auto"/>
        <w:ind w:left="0" w:firstLine="709"/>
        <w:jc w:val="both"/>
        <w:rPr>
          <w:sz w:val="28"/>
          <w:szCs w:val="28"/>
        </w:rPr>
      </w:pPr>
      <w:r w:rsidRPr="00435D82">
        <w:rPr>
          <w:sz w:val="28"/>
          <w:szCs w:val="28"/>
        </w:rPr>
        <w:t>По молочным продуктам:</w:t>
      </w:r>
    </w:p>
    <w:p w:rsidR="00471671" w:rsidRPr="00435D82" w:rsidRDefault="00471671" w:rsidP="00435D82">
      <w:pPr>
        <w:pStyle w:val="21"/>
        <w:spacing w:after="0" w:line="360" w:lineRule="auto"/>
        <w:ind w:left="0" w:firstLine="709"/>
        <w:jc w:val="both"/>
        <w:rPr>
          <w:sz w:val="28"/>
          <w:szCs w:val="28"/>
        </w:rPr>
      </w:pPr>
      <w:r w:rsidRPr="00435D82">
        <w:rPr>
          <w:sz w:val="28"/>
          <w:szCs w:val="28"/>
        </w:rPr>
        <w:t>Н</w:t>
      </w:r>
      <w:r w:rsidRPr="00435D82">
        <w:rPr>
          <w:sz w:val="28"/>
          <w:szCs w:val="28"/>
          <w:vertAlign w:val="subscript"/>
        </w:rPr>
        <w:t>тх</w:t>
      </w:r>
      <w:r w:rsidRPr="00435D82">
        <w:rPr>
          <w:sz w:val="28"/>
          <w:szCs w:val="28"/>
        </w:rPr>
        <w:t xml:space="preserve"> = Т</w:t>
      </w:r>
      <w:r w:rsidRPr="00435D82">
        <w:rPr>
          <w:sz w:val="28"/>
          <w:szCs w:val="28"/>
          <w:vertAlign w:val="subscript"/>
        </w:rPr>
        <w:t xml:space="preserve">зап в днях </w:t>
      </w:r>
      <w:r w:rsidRPr="00435D82">
        <w:rPr>
          <w:sz w:val="28"/>
          <w:szCs w:val="28"/>
        </w:rPr>
        <w:t xml:space="preserve"> + </w:t>
      </w:r>
      <w:r w:rsidRPr="00435D82">
        <w:rPr>
          <w:sz w:val="28"/>
          <w:szCs w:val="28"/>
          <w:vertAlign w:val="subscript"/>
        </w:rPr>
        <w:t xml:space="preserve"> </w:t>
      </w:r>
      <w:r w:rsidRPr="00435D82">
        <w:rPr>
          <w:sz w:val="28"/>
          <w:szCs w:val="28"/>
        </w:rPr>
        <w:t>Т</w:t>
      </w:r>
      <w:r w:rsidRPr="00435D82">
        <w:rPr>
          <w:sz w:val="28"/>
          <w:szCs w:val="28"/>
          <w:vertAlign w:val="subscript"/>
        </w:rPr>
        <w:t xml:space="preserve">трансп </w:t>
      </w:r>
      <w:r w:rsidRPr="00435D82">
        <w:rPr>
          <w:sz w:val="28"/>
          <w:szCs w:val="28"/>
        </w:rPr>
        <w:t xml:space="preserve"> = 2 + 0,5 = 2,5 дн.</w:t>
      </w:r>
    </w:p>
    <w:p w:rsidR="00471671" w:rsidRPr="00435D82" w:rsidRDefault="00471671" w:rsidP="00435D82">
      <w:pPr>
        <w:pStyle w:val="21"/>
        <w:spacing w:after="0" w:line="360" w:lineRule="auto"/>
        <w:ind w:left="0" w:firstLine="709"/>
        <w:jc w:val="both"/>
        <w:rPr>
          <w:sz w:val="28"/>
          <w:szCs w:val="28"/>
        </w:rPr>
      </w:pPr>
      <w:r w:rsidRPr="00435D82">
        <w:rPr>
          <w:sz w:val="28"/>
          <w:szCs w:val="28"/>
        </w:rPr>
        <w:t>О</w:t>
      </w:r>
      <w:r w:rsidRPr="00435D82">
        <w:rPr>
          <w:sz w:val="28"/>
          <w:szCs w:val="28"/>
          <w:vertAlign w:val="subscript"/>
        </w:rPr>
        <w:t>о</w:t>
      </w:r>
      <w:r w:rsidRPr="00435D82">
        <w:rPr>
          <w:sz w:val="28"/>
          <w:szCs w:val="28"/>
        </w:rPr>
        <w:t xml:space="preserve"> = (О</w:t>
      </w:r>
      <w:r w:rsidRPr="00435D82">
        <w:rPr>
          <w:sz w:val="28"/>
          <w:szCs w:val="28"/>
          <w:vertAlign w:val="subscript"/>
        </w:rPr>
        <w:t>вып.пр</w:t>
      </w:r>
      <w:r w:rsidRPr="00435D82">
        <w:rPr>
          <w:sz w:val="28"/>
          <w:szCs w:val="28"/>
        </w:rPr>
        <w:t xml:space="preserve"> * С</w:t>
      </w:r>
      <w:r w:rsidRPr="00435D82">
        <w:rPr>
          <w:sz w:val="28"/>
          <w:szCs w:val="28"/>
          <w:vertAlign w:val="subscript"/>
        </w:rPr>
        <w:t>т за ед.пр</w:t>
      </w:r>
      <w:r w:rsidRPr="00435D82">
        <w:rPr>
          <w:sz w:val="28"/>
          <w:szCs w:val="28"/>
        </w:rPr>
        <w:t>)/360 = (89,95 * 55317,4)/360 = 13821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сх</w:t>
      </w:r>
      <w:r w:rsidRPr="00435D82">
        <w:rPr>
          <w:sz w:val="28"/>
          <w:szCs w:val="28"/>
        </w:rPr>
        <w:t xml:space="preserve"> = 0</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цн</w:t>
      </w:r>
      <w:r w:rsidRPr="00435D82">
        <w:rPr>
          <w:sz w:val="28"/>
          <w:szCs w:val="28"/>
        </w:rPr>
        <w:t xml:space="preserve"> = 0</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молочных продуктов</w:t>
      </w:r>
      <w:r w:rsidRPr="00435D82">
        <w:rPr>
          <w:sz w:val="28"/>
          <w:szCs w:val="28"/>
        </w:rPr>
        <w:t xml:space="preserve"> = 2,5 * 13821 = 34552,5 р.</w:t>
      </w:r>
    </w:p>
    <w:p w:rsidR="00471671" w:rsidRPr="00435D82" w:rsidRDefault="00471671" w:rsidP="00435D82">
      <w:pPr>
        <w:pStyle w:val="21"/>
        <w:spacing w:after="0" w:line="360" w:lineRule="auto"/>
        <w:ind w:left="0" w:firstLine="709"/>
        <w:jc w:val="both"/>
        <w:rPr>
          <w:sz w:val="28"/>
          <w:szCs w:val="28"/>
        </w:rPr>
      </w:pPr>
      <w:r w:rsidRPr="00435D82">
        <w:rPr>
          <w:sz w:val="28"/>
          <w:szCs w:val="28"/>
        </w:rPr>
        <w:t>Наполнители:</w:t>
      </w:r>
    </w:p>
    <w:p w:rsidR="00471671" w:rsidRPr="00435D82" w:rsidRDefault="00471671" w:rsidP="00435D82">
      <w:pPr>
        <w:pStyle w:val="21"/>
        <w:spacing w:after="0" w:line="360" w:lineRule="auto"/>
        <w:ind w:left="0" w:firstLine="709"/>
        <w:jc w:val="both"/>
        <w:rPr>
          <w:sz w:val="28"/>
          <w:szCs w:val="28"/>
        </w:rPr>
      </w:pPr>
      <w:r w:rsidRPr="00435D82">
        <w:rPr>
          <w:sz w:val="28"/>
          <w:szCs w:val="28"/>
        </w:rPr>
        <w:t>Н</w:t>
      </w:r>
      <w:r w:rsidRPr="00435D82">
        <w:rPr>
          <w:sz w:val="28"/>
          <w:szCs w:val="28"/>
          <w:vertAlign w:val="subscript"/>
        </w:rPr>
        <w:t>тх</w:t>
      </w:r>
      <w:r w:rsidRPr="00435D82">
        <w:rPr>
          <w:sz w:val="28"/>
          <w:szCs w:val="28"/>
        </w:rPr>
        <w:t xml:space="preserve"> = Т</w:t>
      </w:r>
      <w:r w:rsidRPr="00435D82">
        <w:rPr>
          <w:sz w:val="28"/>
          <w:szCs w:val="28"/>
          <w:vertAlign w:val="subscript"/>
        </w:rPr>
        <w:t xml:space="preserve">зап в днях </w:t>
      </w:r>
      <w:r w:rsidRPr="00435D82">
        <w:rPr>
          <w:sz w:val="28"/>
          <w:szCs w:val="28"/>
        </w:rPr>
        <w:t>+ Т</w:t>
      </w:r>
      <w:r w:rsidRPr="00435D82">
        <w:rPr>
          <w:sz w:val="28"/>
          <w:szCs w:val="28"/>
          <w:vertAlign w:val="subscript"/>
        </w:rPr>
        <w:t>трансп</w:t>
      </w:r>
      <w:r w:rsidRPr="00435D82">
        <w:rPr>
          <w:sz w:val="28"/>
          <w:szCs w:val="28"/>
        </w:rPr>
        <w:t xml:space="preserve"> = 5 + 5 = 10 дн.</w:t>
      </w:r>
    </w:p>
    <w:p w:rsidR="00471671" w:rsidRPr="00435D82" w:rsidRDefault="00471671" w:rsidP="00435D82">
      <w:pPr>
        <w:pStyle w:val="21"/>
        <w:spacing w:after="0" w:line="360" w:lineRule="auto"/>
        <w:ind w:left="0" w:firstLine="709"/>
        <w:jc w:val="both"/>
        <w:rPr>
          <w:sz w:val="28"/>
          <w:szCs w:val="28"/>
        </w:rPr>
      </w:pPr>
      <w:r w:rsidRPr="00435D82">
        <w:rPr>
          <w:sz w:val="28"/>
          <w:szCs w:val="28"/>
        </w:rPr>
        <w:t>О</w:t>
      </w:r>
      <w:r w:rsidRPr="00435D82">
        <w:rPr>
          <w:sz w:val="28"/>
          <w:szCs w:val="28"/>
          <w:vertAlign w:val="subscript"/>
        </w:rPr>
        <w:t>о</w:t>
      </w:r>
      <w:r w:rsidRPr="00435D82">
        <w:rPr>
          <w:sz w:val="28"/>
          <w:szCs w:val="28"/>
        </w:rPr>
        <w:t xml:space="preserve"> = (О</w:t>
      </w:r>
      <w:r w:rsidRPr="00435D82">
        <w:rPr>
          <w:sz w:val="28"/>
          <w:szCs w:val="28"/>
          <w:vertAlign w:val="subscript"/>
        </w:rPr>
        <w:t>вып.пр</w:t>
      </w:r>
      <w:r w:rsidRPr="00435D82">
        <w:rPr>
          <w:sz w:val="28"/>
          <w:szCs w:val="28"/>
        </w:rPr>
        <w:t xml:space="preserve"> * С</w:t>
      </w:r>
      <w:r w:rsidRPr="00435D82">
        <w:rPr>
          <w:sz w:val="28"/>
          <w:szCs w:val="28"/>
          <w:vertAlign w:val="subscript"/>
        </w:rPr>
        <w:t>т за ед.пр</w:t>
      </w:r>
      <w:r w:rsidRPr="00435D82">
        <w:rPr>
          <w:sz w:val="28"/>
          <w:szCs w:val="28"/>
        </w:rPr>
        <w:t>)/360</w:t>
      </w:r>
      <w:r w:rsidRPr="00435D82">
        <w:rPr>
          <w:sz w:val="28"/>
          <w:szCs w:val="28"/>
          <w:vertAlign w:val="subscript"/>
        </w:rPr>
        <w:t xml:space="preserve"> </w:t>
      </w:r>
      <w:r w:rsidRPr="00435D82">
        <w:rPr>
          <w:sz w:val="28"/>
          <w:szCs w:val="28"/>
        </w:rPr>
        <w:t>= (204,16 * 55317,4)/360 = 31371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сх</w:t>
      </w:r>
      <w:r w:rsidRPr="00435D82">
        <w:rPr>
          <w:sz w:val="28"/>
          <w:szCs w:val="28"/>
        </w:rPr>
        <w:t xml:space="preserve"> = 7500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цн</w:t>
      </w:r>
      <w:r w:rsidRPr="00435D82">
        <w:rPr>
          <w:sz w:val="28"/>
          <w:szCs w:val="28"/>
        </w:rPr>
        <w:t xml:space="preserve"> = 6000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 xml:space="preserve">наполнителей </w:t>
      </w:r>
      <w:r w:rsidRPr="00435D82">
        <w:rPr>
          <w:sz w:val="28"/>
          <w:szCs w:val="28"/>
        </w:rPr>
        <w:t>= (10*31371)+7500+6000 = 327210 р.</w:t>
      </w:r>
    </w:p>
    <w:p w:rsidR="00471671" w:rsidRPr="00435D82" w:rsidRDefault="00471671" w:rsidP="00435D82">
      <w:pPr>
        <w:pStyle w:val="21"/>
        <w:spacing w:after="0" w:line="360" w:lineRule="auto"/>
        <w:ind w:firstLine="709"/>
        <w:jc w:val="both"/>
        <w:rPr>
          <w:sz w:val="28"/>
          <w:szCs w:val="28"/>
        </w:rPr>
      </w:pPr>
      <w:r w:rsidRPr="00435D82">
        <w:rPr>
          <w:sz w:val="28"/>
          <w:szCs w:val="28"/>
        </w:rPr>
        <w:t xml:space="preserve">        Мука:</w:t>
      </w:r>
    </w:p>
    <w:p w:rsidR="00471671" w:rsidRPr="00435D82" w:rsidRDefault="00471671" w:rsidP="00435D82">
      <w:pPr>
        <w:pStyle w:val="21"/>
        <w:spacing w:after="0" w:line="360" w:lineRule="auto"/>
        <w:ind w:left="0" w:firstLine="709"/>
        <w:jc w:val="both"/>
        <w:rPr>
          <w:sz w:val="28"/>
          <w:szCs w:val="28"/>
        </w:rPr>
      </w:pPr>
      <w:r w:rsidRPr="00435D82">
        <w:rPr>
          <w:sz w:val="28"/>
          <w:szCs w:val="28"/>
        </w:rPr>
        <w:t xml:space="preserve">            Н</w:t>
      </w:r>
      <w:r w:rsidRPr="00435D82">
        <w:rPr>
          <w:sz w:val="28"/>
          <w:szCs w:val="28"/>
          <w:vertAlign w:val="subscript"/>
        </w:rPr>
        <w:t>тх</w:t>
      </w:r>
      <w:r w:rsidRPr="00435D82">
        <w:rPr>
          <w:sz w:val="28"/>
          <w:szCs w:val="28"/>
        </w:rPr>
        <w:t xml:space="preserve"> = Т</w:t>
      </w:r>
      <w:r w:rsidRPr="00435D82">
        <w:rPr>
          <w:sz w:val="28"/>
          <w:szCs w:val="28"/>
          <w:vertAlign w:val="subscript"/>
        </w:rPr>
        <w:t xml:space="preserve">зап в днях </w:t>
      </w:r>
      <w:r w:rsidRPr="00435D82">
        <w:rPr>
          <w:sz w:val="28"/>
          <w:szCs w:val="28"/>
        </w:rPr>
        <w:t xml:space="preserve"> + </w:t>
      </w:r>
      <w:r w:rsidRPr="00435D82">
        <w:rPr>
          <w:sz w:val="28"/>
          <w:szCs w:val="28"/>
          <w:vertAlign w:val="subscript"/>
        </w:rPr>
        <w:t xml:space="preserve"> </w:t>
      </w:r>
      <w:r w:rsidRPr="00435D82">
        <w:rPr>
          <w:sz w:val="28"/>
          <w:szCs w:val="28"/>
        </w:rPr>
        <w:t>Т</w:t>
      </w:r>
      <w:r w:rsidRPr="00435D82">
        <w:rPr>
          <w:sz w:val="28"/>
          <w:szCs w:val="28"/>
          <w:vertAlign w:val="subscript"/>
        </w:rPr>
        <w:t xml:space="preserve">трансп </w:t>
      </w:r>
      <w:r w:rsidRPr="00435D82">
        <w:rPr>
          <w:sz w:val="28"/>
          <w:szCs w:val="28"/>
        </w:rPr>
        <w:t xml:space="preserve"> + Т</w:t>
      </w:r>
      <w:r w:rsidRPr="00435D82">
        <w:rPr>
          <w:sz w:val="28"/>
          <w:szCs w:val="28"/>
          <w:vertAlign w:val="subscript"/>
        </w:rPr>
        <w:t>страх</w:t>
      </w:r>
      <w:r w:rsidRPr="00435D82">
        <w:rPr>
          <w:sz w:val="28"/>
          <w:szCs w:val="28"/>
        </w:rPr>
        <w:t xml:space="preserve"> = 6 + 1,5 + 4 = 11,5 дн.</w:t>
      </w:r>
    </w:p>
    <w:p w:rsidR="00471671" w:rsidRPr="00435D82" w:rsidRDefault="00471671" w:rsidP="00435D82">
      <w:pPr>
        <w:pStyle w:val="21"/>
        <w:spacing w:after="0" w:line="360" w:lineRule="auto"/>
        <w:ind w:left="0" w:firstLine="709"/>
        <w:jc w:val="both"/>
        <w:rPr>
          <w:sz w:val="28"/>
          <w:szCs w:val="28"/>
        </w:rPr>
      </w:pPr>
      <w:r w:rsidRPr="00435D82">
        <w:rPr>
          <w:sz w:val="28"/>
          <w:szCs w:val="28"/>
        </w:rPr>
        <w:t>О</w:t>
      </w:r>
      <w:r w:rsidRPr="00435D82">
        <w:rPr>
          <w:sz w:val="28"/>
          <w:szCs w:val="28"/>
          <w:vertAlign w:val="subscript"/>
        </w:rPr>
        <w:t>о</w:t>
      </w:r>
      <w:r w:rsidRPr="00435D82">
        <w:rPr>
          <w:sz w:val="28"/>
          <w:szCs w:val="28"/>
        </w:rPr>
        <w:t xml:space="preserve"> = (О</w:t>
      </w:r>
      <w:r w:rsidRPr="00435D82">
        <w:rPr>
          <w:sz w:val="28"/>
          <w:szCs w:val="28"/>
          <w:vertAlign w:val="subscript"/>
        </w:rPr>
        <w:t>вып.пр</w:t>
      </w:r>
      <w:r w:rsidRPr="00435D82">
        <w:rPr>
          <w:sz w:val="28"/>
          <w:szCs w:val="28"/>
        </w:rPr>
        <w:t xml:space="preserve"> * С</w:t>
      </w:r>
      <w:r w:rsidRPr="00435D82">
        <w:rPr>
          <w:sz w:val="28"/>
          <w:szCs w:val="28"/>
          <w:vertAlign w:val="subscript"/>
        </w:rPr>
        <w:t>т за ед.пр</w:t>
      </w:r>
      <w:r w:rsidRPr="00435D82">
        <w:rPr>
          <w:sz w:val="28"/>
          <w:szCs w:val="28"/>
        </w:rPr>
        <w:t>)/360 = (5,73*55317,4)/360 = 880,5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сх</w:t>
      </w:r>
      <w:r w:rsidRPr="00435D82">
        <w:rPr>
          <w:sz w:val="28"/>
          <w:szCs w:val="28"/>
        </w:rPr>
        <w:t xml:space="preserve"> = 10000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 xml:space="preserve">цн </w:t>
      </w:r>
      <w:r w:rsidRPr="00435D82">
        <w:rPr>
          <w:sz w:val="28"/>
          <w:szCs w:val="28"/>
        </w:rPr>
        <w:t>= 8000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муки</w:t>
      </w:r>
      <w:r w:rsidRPr="00435D82">
        <w:rPr>
          <w:sz w:val="28"/>
          <w:szCs w:val="28"/>
        </w:rPr>
        <w:t xml:space="preserve"> = (11,5*880,5)+10000+8000 = 28126 р.</w:t>
      </w:r>
    </w:p>
    <w:p w:rsidR="00471671" w:rsidRPr="00435D82" w:rsidRDefault="00471671" w:rsidP="00435D82">
      <w:pPr>
        <w:pStyle w:val="21"/>
        <w:spacing w:after="0" w:line="360" w:lineRule="auto"/>
        <w:ind w:left="0" w:firstLine="709"/>
        <w:jc w:val="both"/>
        <w:rPr>
          <w:sz w:val="28"/>
          <w:szCs w:val="28"/>
        </w:rPr>
      </w:pPr>
      <w:r w:rsidRPr="00435D82">
        <w:rPr>
          <w:sz w:val="28"/>
          <w:szCs w:val="28"/>
        </w:rPr>
        <w:t>Яйцо:</w:t>
      </w:r>
    </w:p>
    <w:p w:rsidR="00471671" w:rsidRPr="00435D82" w:rsidRDefault="00471671" w:rsidP="00435D82">
      <w:pPr>
        <w:pStyle w:val="21"/>
        <w:spacing w:after="0" w:line="360" w:lineRule="auto"/>
        <w:ind w:left="0" w:firstLine="709"/>
        <w:jc w:val="both"/>
        <w:rPr>
          <w:sz w:val="28"/>
          <w:szCs w:val="28"/>
        </w:rPr>
      </w:pPr>
      <w:r w:rsidRPr="00435D82">
        <w:rPr>
          <w:sz w:val="28"/>
          <w:szCs w:val="28"/>
        </w:rPr>
        <w:t>Н</w:t>
      </w:r>
      <w:r w:rsidRPr="00435D82">
        <w:rPr>
          <w:sz w:val="28"/>
          <w:szCs w:val="28"/>
          <w:vertAlign w:val="subscript"/>
        </w:rPr>
        <w:t>тх</w:t>
      </w:r>
      <w:r w:rsidRPr="00435D82">
        <w:rPr>
          <w:sz w:val="28"/>
          <w:szCs w:val="28"/>
        </w:rPr>
        <w:t xml:space="preserve"> = Т</w:t>
      </w:r>
      <w:r w:rsidRPr="00435D82">
        <w:rPr>
          <w:sz w:val="28"/>
          <w:szCs w:val="28"/>
          <w:vertAlign w:val="subscript"/>
        </w:rPr>
        <w:t xml:space="preserve">зап в днях </w:t>
      </w:r>
      <w:r w:rsidRPr="00435D82">
        <w:rPr>
          <w:sz w:val="28"/>
          <w:szCs w:val="28"/>
        </w:rPr>
        <w:t xml:space="preserve"> + </w:t>
      </w:r>
      <w:r w:rsidRPr="00435D82">
        <w:rPr>
          <w:sz w:val="28"/>
          <w:szCs w:val="28"/>
          <w:vertAlign w:val="subscript"/>
        </w:rPr>
        <w:t xml:space="preserve"> </w:t>
      </w:r>
      <w:r w:rsidRPr="00435D82">
        <w:rPr>
          <w:sz w:val="28"/>
          <w:szCs w:val="28"/>
        </w:rPr>
        <w:t>Т</w:t>
      </w:r>
      <w:r w:rsidRPr="00435D82">
        <w:rPr>
          <w:sz w:val="28"/>
          <w:szCs w:val="28"/>
          <w:vertAlign w:val="subscript"/>
        </w:rPr>
        <w:t xml:space="preserve">трансп </w:t>
      </w:r>
      <w:r w:rsidRPr="00435D82">
        <w:rPr>
          <w:sz w:val="28"/>
          <w:szCs w:val="28"/>
        </w:rPr>
        <w:t>+ Т</w:t>
      </w:r>
      <w:r w:rsidRPr="00435D82">
        <w:rPr>
          <w:sz w:val="28"/>
          <w:szCs w:val="28"/>
          <w:vertAlign w:val="subscript"/>
        </w:rPr>
        <w:t>страх</w:t>
      </w:r>
      <w:r w:rsidRPr="00435D82">
        <w:rPr>
          <w:sz w:val="28"/>
          <w:szCs w:val="28"/>
        </w:rPr>
        <w:t xml:space="preserve"> = 3,5 +1 + 2 = 6,5дн.</w:t>
      </w:r>
    </w:p>
    <w:p w:rsidR="00471671" w:rsidRPr="00435D82" w:rsidRDefault="00471671" w:rsidP="00435D82">
      <w:pPr>
        <w:pStyle w:val="21"/>
        <w:spacing w:after="0" w:line="360" w:lineRule="auto"/>
        <w:ind w:left="0" w:firstLine="709"/>
        <w:jc w:val="both"/>
        <w:rPr>
          <w:sz w:val="28"/>
          <w:szCs w:val="28"/>
        </w:rPr>
      </w:pPr>
      <w:r w:rsidRPr="00435D82">
        <w:rPr>
          <w:sz w:val="28"/>
          <w:szCs w:val="28"/>
        </w:rPr>
        <w:t>О</w:t>
      </w:r>
      <w:r w:rsidRPr="00435D82">
        <w:rPr>
          <w:sz w:val="28"/>
          <w:szCs w:val="28"/>
          <w:vertAlign w:val="subscript"/>
        </w:rPr>
        <w:t>о</w:t>
      </w:r>
      <w:r w:rsidRPr="00435D82">
        <w:rPr>
          <w:sz w:val="28"/>
          <w:szCs w:val="28"/>
        </w:rPr>
        <w:t xml:space="preserve"> = (О</w:t>
      </w:r>
      <w:r w:rsidRPr="00435D82">
        <w:rPr>
          <w:sz w:val="28"/>
          <w:szCs w:val="28"/>
          <w:vertAlign w:val="subscript"/>
        </w:rPr>
        <w:t>вып.пр</w:t>
      </w:r>
      <w:r w:rsidRPr="00435D82">
        <w:rPr>
          <w:sz w:val="28"/>
          <w:szCs w:val="28"/>
        </w:rPr>
        <w:t xml:space="preserve"> * С</w:t>
      </w:r>
      <w:r w:rsidRPr="00435D82">
        <w:rPr>
          <w:sz w:val="28"/>
          <w:szCs w:val="28"/>
          <w:vertAlign w:val="subscript"/>
        </w:rPr>
        <w:t>т за ед.пр</w:t>
      </w:r>
      <w:r w:rsidRPr="00435D82">
        <w:rPr>
          <w:sz w:val="28"/>
          <w:szCs w:val="28"/>
        </w:rPr>
        <w:t>)/360 = (0,95*55317,4)/360 = 146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сх</w:t>
      </w:r>
      <w:r w:rsidRPr="00435D82">
        <w:rPr>
          <w:sz w:val="28"/>
          <w:szCs w:val="28"/>
        </w:rPr>
        <w:t xml:space="preserve"> = 100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цн</w:t>
      </w:r>
      <w:r w:rsidRPr="00435D82">
        <w:rPr>
          <w:sz w:val="28"/>
          <w:szCs w:val="28"/>
        </w:rPr>
        <w:t xml:space="preserve"> = 100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яйц</w:t>
      </w:r>
      <w:r w:rsidRPr="00435D82">
        <w:rPr>
          <w:sz w:val="28"/>
          <w:szCs w:val="28"/>
        </w:rPr>
        <w:t xml:space="preserve"> = (6,5*146)+100+100 = 1149 р.</w:t>
      </w:r>
    </w:p>
    <w:p w:rsidR="00471671" w:rsidRPr="00435D82" w:rsidRDefault="00471671" w:rsidP="00435D82">
      <w:pPr>
        <w:pStyle w:val="21"/>
        <w:spacing w:after="0" w:line="360" w:lineRule="auto"/>
        <w:ind w:left="0" w:firstLine="709"/>
        <w:jc w:val="both"/>
        <w:rPr>
          <w:sz w:val="28"/>
          <w:szCs w:val="28"/>
        </w:rPr>
      </w:pPr>
      <w:r w:rsidRPr="00435D82">
        <w:rPr>
          <w:sz w:val="28"/>
          <w:szCs w:val="28"/>
        </w:rPr>
        <w:t>Сахар:</w:t>
      </w:r>
    </w:p>
    <w:p w:rsidR="00471671" w:rsidRPr="00435D82" w:rsidRDefault="00471671" w:rsidP="00435D82">
      <w:pPr>
        <w:pStyle w:val="21"/>
        <w:spacing w:after="0" w:line="360" w:lineRule="auto"/>
        <w:ind w:left="0" w:firstLine="709"/>
        <w:jc w:val="both"/>
        <w:rPr>
          <w:sz w:val="28"/>
          <w:szCs w:val="28"/>
        </w:rPr>
      </w:pPr>
      <w:r w:rsidRPr="00435D82">
        <w:rPr>
          <w:sz w:val="28"/>
          <w:szCs w:val="28"/>
        </w:rPr>
        <w:t>Н</w:t>
      </w:r>
      <w:r w:rsidRPr="00435D82">
        <w:rPr>
          <w:sz w:val="28"/>
          <w:szCs w:val="28"/>
          <w:vertAlign w:val="subscript"/>
        </w:rPr>
        <w:t>тх</w:t>
      </w:r>
      <w:r w:rsidRPr="00435D82">
        <w:rPr>
          <w:sz w:val="28"/>
          <w:szCs w:val="28"/>
        </w:rPr>
        <w:t xml:space="preserve"> = Т</w:t>
      </w:r>
      <w:r w:rsidRPr="00435D82">
        <w:rPr>
          <w:sz w:val="28"/>
          <w:szCs w:val="28"/>
          <w:vertAlign w:val="subscript"/>
        </w:rPr>
        <w:t xml:space="preserve">зап в днях </w:t>
      </w:r>
      <w:r w:rsidRPr="00435D82">
        <w:rPr>
          <w:sz w:val="28"/>
          <w:szCs w:val="28"/>
        </w:rPr>
        <w:t xml:space="preserve"> + </w:t>
      </w:r>
      <w:r w:rsidRPr="00435D82">
        <w:rPr>
          <w:sz w:val="28"/>
          <w:szCs w:val="28"/>
          <w:vertAlign w:val="subscript"/>
        </w:rPr>
        <w:t xml:space="preserve"> </w:t>
      </w:r>
      <w:r w:rsidRPr="00435D82">
        <w:rPr>
          <w:sz w:val="28"/>
          <w:szCs w:val="28"/>
        </w:rPr>
        <w:t>Т</w:t>
      </w:r>
      <w:r w:rsidRPr="00435D82">
        <w:rPr>
          <w:sz w:val="28"/>
          <w:szCs w:val="28"/>
          <w:vertAlign w:val="subscript"/>
        </w:rPr>
        <w:t xml:space="preserve">трансп </w:t>
      </w:r>
      <w:r w:rsidRPr="00435D82">
        <w:rPr>
          <w:sz w:val="28"/>
          <w:szCs w:val="28"/>
        </w:rPr>
        <w:t xml:space="preserve"> + Т</w:t>
      </w:r>
      <w:r w:rsidRPr="00435D82">
        <w:rPr>
          <w:sz w:val="28"/>
          <w:szCs w:val="28"/>
          <w:vertAlign w:val="subscript"/>
        </w:rPr>
        <w:t xml:space="preserve">страх </w:t>
      </w:r>
      <w:r w:rsidRPr="00435D82">
        <w:rPr>
          <w:sz w:val="28"/>
          <w:szCs w:val="28"/>
        </w:rPr>
        <w:t>= 5 + 2 + 3 = 10 дн.</w:t>
      </w:r>
    </w:p>
    <w:p w:rsidR="00471671" w:rsidRPr="00435D82" w:rsidRDefault="00471671" w:rsidP="00435D82">
      <w:pPr>
        <w:pStyle w:val="21"/>
        <w:spacing w:after="0" w:line="360" w:lineRule="auto"/>
        <w:ind w:left="0" w:firstLine="709"/>
        <w:jc w:val="both"/>
        <w:rPr>
          <w:sz w:val="28"/>
          <w:szCs w:val="28"/>
        </w:rPr>
      </w:pPr>
      <w:r w:rsidRPr="00435D82">
        <w:rPr>
          <w:sz w:val="28"/>
          <w:szCs w:val="28"/>
        </w:rPr>
        <w:t>О</w:t>
      </w:r>
      <w:r w:rsidRPr="00435D82">
        <w:rPr>
          <w:sz w:val="28"/>
          <w:szCs w:val="28"/>
          <w:vertAlign w:val="subscript"/>
        </w:rPr>
        <w:t>о</w:t>
      </w:r>
      <w:r w:rsidRPr="00435D82">
        <w:rPr>
          <w:sz w:val="28"/>
          <w:szCs w:val="28"/>
        </w:rPr>
        <w:t xml:space="preserve"> = (О</w:t>
      </w:r>
      <w:r w:rsidRPr="00435D82">
        <w:rPr>
          <w:sz w:val="28"/>
          <w:szCs w:val="28"/>
          <w:vertAlign w:val="subscript"/>
        </w:rPr>
        <w:t>вып.пр</w:t>
      </w:r>
      <w:r w:rsidRPr="00435D82">
        <w:rPr>
          <w:sz w:val="28"/>
          <w:szCs w:val="28"/>
        </w:rPr>
        <w:t xml:space="preserve"> * С</w:t>
      </w:r>
      <w:r w:rsidRPr="00435D82">
        <w:rPr>
          <w:sz w:val="28"/>
          <w:szCs w:val="28"/>
          <w:vertAlign w:val="subscript"/>
        </w:rPr>
        <w:t>т за ед.пр</w:t>
      </w:r>
      <w:r w:rsidRPr="00435D82">
        <w:rPr>
          <w:sz w:val="28"/>
          <w:szCs w:val="28"/>
        </w:rPr>
        <w:t>)/360 = (13,86*55317,4)/360 = 2130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сх</w:t>
      </w:r>
      <w:r w:rsidRPr="00435D82">
        <w:rPr>
          <w:sz w:val="28"/>
          <w:szCs w:val="28"/>
        </w:rPr>
        <w:t xml:space="preserve"> = 700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цн</w:t>
      </w:r>
      <w:r w:rsidRPr="00435D82">
        <w:rPr>
          <w:sz w:val="28"/>
          <w:szCs w:val="28"/>
        </w:rPr>
        <w:t xml:space="preserve"> = 550 р.</w:t>
      </w:r>
    </w:p>
    <w:p w:rsidR="00471671" w:rsidRPr="00435D82" w:rsidRDefault="00471671" w:rsidP="00435D82">
      <w:pPr>
        <w:pStyle w:val="21"/>
        <w:spacing w:after="0" w:line="360" w:lineRule="auto"/>
        <w:ind w:left="0" w:firstLine="709"/>
        <w:jc w:val="both"/>
        <w:rPr>
          <w:sz w:val="28"/>
          <w:szCs w:val="28"/>
        </w:rPr>
      </w:pPr>
      <w:r w:rsidRPr="00435D82">
        <w:rPr>
          <w:sz w:val="28"/>
          <w:szCs w:val="28"/>
        </w:rPr>
        <w:t>З</w:t>
      </w:r>
      <w:r w:rsidRPr="00435D82">
        <w:rPr>
          <w:sz w:val="28"/>
          <w:szCs w:val="28"/>
          <w:vertAlign w:val="subscript"/>
        </w:rPr>
        <w:t>сах</w:t>
      </w:r>
      <w:r w:rsidRPr="00435D82">
        <w:rPr>
          <w:sz w:val="28"/>
          <w:szCs w:val="28"/>
        </w:rPr>
        <w:t>= (10*2130)+700+550 = 22550 р.</w:t>
      </w:r>
    </w:p>
    <w:p w:rsidR="00471671" w:rsidRPr="00435D82" w:rsidRDefault="00471671" w:rsidP="00435D82">
      <w:pPr>
        <w:pStyle w:val="21"/>
        <w:spacing w:after="0" w:line="360" w:lineRule="auto"/>
        <w:ind w:left="0" w:firstLine="709"/>
        <w:jc w:val="both"/>
        <w:rPr>
          <w:sz w:val="28"/>
          <w:szCs w:val="28"/>
        </w:rPr>
      </w:pPr>
    </w:p>
    <w:p w:rsidR="00471671" w:rsidRPr="00435D82" w:rsidRDefault="00471671" w:rsidP="00435D82">
      <w:pPr>
        <w:pStyle w:val="21"/>
        <w:spacing w:after="0" w:line="360" w:lineRule="auto"/>
        <w:ind w:left="0" w:firstLine="709"/>
        <w:jc w:val="both"/>
        <w:rPr>
          <w:sz w:val="28"/>
          <w:szCs w:val="28"/>
          <w:vertAlign w:val="subscript"/>
        </w:rPr>
      </w:pPr>
    </w:p>
    <w:p w:rsidR="00471671" w:rsidRPr="00435D82" w:rsidRDefault="00471671" w:rsidP="00435D82">
      <w:pPr>
        <w:pStyle w:val="21"/>
        <w:spacing w:after="0" w:line="360" w:lineRule="auto"/>
        <w:ind w:left="0" w:firstLine="709"/>
        <w:jc w:val="both"/>
        <w:rPr>
          <w:sz w:val="28"/>
          <w:szCs w:val="28"/>
          <w:u w:val="single"/>
        </w:rPr>
      </w:pPr>
      <w:r w:rsidRPr="00435D82">
        <w:rPr>
          <w:sz w:val="28"/>
          <w:szCs w:val="28"/>
          <w:u w:val="single"/>
        </w:rPr>
        <w:t>5 этап. Обеспечение высокой оборачиваемости и эффективных форм движения запасов.</w:t>
      </w:r>
    </w:p>
    <w:p w:rsidR="00471671" w:rsidRPr="00435D82" w:rsidRDefault="00471671" w:rsidP="00435D82">
      <w:pPr>
        <w:spacing w:line="360" w:lineRule="auto"/>
        <w:ind w:firstLine="709"/>
        <w:jc w:val="both"/>
        <w:rPr>
          <w:sz w:val="28"/>
          <w:szCs w:val="28"/>
        </w:rPr>
      </w:pPr>
      <w:r w:rsidRPr="00435D82">
        <w:rPr>
          <w:sz w:val="28"/>
          <w:szCs w:val="28"/>
        </w:rPr>
        <w:t>ИЭ</w:t>
      </w:r>
      <w:r w:rsidRPr="00435D82">
        <w:rPr>
          <w:sz w:val="28"/>
          <w:szCs w:val="28"/>
          <w:vertAlign w:val="subscript"/>
        </w:rPr>
        <w:t>о</w:t>
      </w:r>
      <w:r w:rsidRPr="00435D82">
        <w:rPr>
          <w:sz w:val="28"/>
          <w:szCs w:val="28"/>
        </w:rPr>
        <w:t xml:space="preserve"> = </w:t>
      </w:r>
      <w:r w:rsidRPr="00435D82">
        <w:rPr>
          <w:position w:val="-30"/>
          <w:sz w:val="28"/>
          <w:szCs w:val="28"/>
        </w:rPr>
        <w:object w:dxaOrig="1719" w:dyaOrig="700">
          <v:shape id="_x0000_i1056" type="#_x0000_t75" style="width:86.25pt;height:35.25pt" o:ole="">
            <v:imagedata r:id="rId15" o:title=""/>
          </v:shape>
          <o:OLEObject Type="Embed" ProgID="Equation.3" ShapeID="_x0000_i1056" DrawAspect="Content" ObjectID="_1458230393" r:id="rId62"/>
        </w:object>
      </w:r>
    </w:p>
    <w:p w:rsidR="00471671" w:rsidRPr="00435D82" w:rsidRDefault="00471671" w:rsidP="00435D82">
      <w:pPr>
        <w:pStyle w:val="21"/>
        <w:spacing w:after="0" w:line="360" w:lineRule="auto"/>
        <w:ind w:firstLine="709"/>
        <w:jc w:val="both"/>
        <w:rPr>
          <w:sz w:val="28"/>
          <w:szCs w:val="28"/>
        </w:rPr>
      </w:pPr>
      <w:r w:rsidRPr="00435D82">
        <w:rPr>
          <w:sz w:val="28"/>
          <w:szCs w:val="28"/>
        </w:rPr>
        <w:t xml:space="preserve">      ИЭ</w:t>
      </w:r>
      <w:r w:rsidRPr="00435D82">
        <w:rPr>
          <w:sz w:val="28"/>
          <w:szCs w:val="28"/>
          <w:vertAlign w:val="subscript"/>
        </w:rPr>
        <w:t xml:space="preserve">о </w:t>
      </w:r>
      <w:r w:rsidRPr="00435D82">
        <w:rPr>
          <w:sz w:val="28"/>
          <w:szCs w:val="28"/>
        </w:rPr>
        <w:t xml:space="preserve">= </w:t>
      </w:r>
      <w:r w:rsidRPr="00435D82">
        <w:rPr>
          <w:position w:val="-28"/>
          <w:sz w:val="28"/>
          <w:szCs w:val="28"/>
        </w:rPr>
        <w:object w:dxaOrig="3180" w:dyaOrig="660">
          <v:shape id="_x0000_i1057" type="#_x0000_t75" style="width:159pt;height:33pt" o:ole="">
            <v:imagedata r:id="rId63" o:title=""/>
          </v:shape>
          <o:OLEObject Type="Embed" ProgID="Equation.3" ShapeID="_x0000_i1057" DrawAspect="Content" ObjectID="_1458230394" r:id="rId64"/>
        </w:object>
      </w:r>
    </w:p>
    <w:p w:rsidR="00471671" w:rsidRPr="00435D82" w:rsidRDefault="00471671" w:rsidP="00435D82">
      <w:pPr>
        <w:pStyle w:val="21"/>
        <w:spacing w:after="0" w:line="360" w:lineRule="auto"/>
        <w:ind w:left="0" w:firstLine="709"/>
        <w:jc w:val="both"/>
        <w:rPr>
          <w:sz w:val="28"/>
          <w:szCs w:val="28"/>
          <w:u w:val="single"/>
        </w:rPr>
      </w:pPr>
    </w:p>
    <w:p w:rsidR="00471671" w:rsidRPr="00435D82" w:rsidRDefault="00471671" w:rsidP="00435D82">
      <w:pPr>
        <w:pStyle w:val="21"/>
        <w:spacing w:after="0" w:line="360" w:lineRule="auto"/>
        <w:ind w:left="0" w:firstLine="709"/>
        <w:jc w:val="both"/>
        <w:rPr>
          <w:sz w:val="28"/>
          <w:szCs w:val="28"/>
          <w:u w:val="single"/>
        </w:rPr>
      </w:pPr>
      <w:r w:rsidRPr="00435D82">
        <w:rPr>
          <w:sz w:val="28"/>
          <w:szCs w:val="28"/>
          <w:u w:val="single"/>
        </w:rPr>
        <w:t>6 этап. Обоснование учетной политики оценки запасов.</w:t>
      </w:r>
    </w:p>
    <w:p w:rsidR="00471671" w:rsidRPr="00435D82" w:rsidRDefault="00471671" w:rsidP="00435D82">
      <w:pPr>
        <w:pStyle w:val="21"/>
        <w:spacing w:after="0" w:line="360" w:lineRule="auto"/>
        <w:ind w:left="0" w:firstLine="709"/>
        <w:jc w:val="both"/>
        <w:rPr>
          <w:sz w:val="28"/>
          <w:szCs w:val="28"/>
        </w:rPr>
      </w:pPr>
      <w:r w:rsidRPr="00435D82">
        <w:rPr>
          <w:sz w:val="28"/>
          <w:szCs w:val="28"/>
        </w:rPr>
        <w:t>При оценке использованных сырья и материалов по стоимости первых в течении отчетного периода закупок (по методу ФИФО) сначала предприятие определяет стоимость неиспользованных на конец отчетного периода сырья и материалов, исходя из их количества и предположения, что их стоимость состоит из затрат на последние закупки материалов. Затем предприятие рассчитывает общую стоимость использованных материалов и сырья, вычитая из суммы остатков на начало отчетного периода (с учетом стоимости поступивших за отчетный период материалов и сырья) их стоимость, приходящуюся на остаток материалов и сырья на конец отчетного периода.</w:t>
      </w:r>
    </w:p>
    <w:p w:rsidR="00471671" w:rsidRPr="00435D82" w:rsidRDefault="00471671" w:rsidP="00435D82">
      <w:pPr>
        <w:pStyle w:val="21"/>
        <w:spacing w:after="0" w:line="360" w:lineRule="auto"/>
        <w:ind w:left="0" w:firstLine="709"/>
        <w:jc w:val="both"/>
        <w:rPr>
          <w:sz w:val="28"/>
          <w:szCs w:val="28"/>
        </w:rPr>
      </w:pPr>
      <w:r w:rsidRPr="00435D82">
        <w:rPr>
          <w:sz w:val="28"/>
          <w:szCs w:val="28"/>
        </w:rPr>
        <w:t>При использовании этого метода материалы и сырье, отпущенное со склада, будут оценены по более низкой цене, чем запасы. Метод ФИФО ведет к расчету более низкой себестоимости реализованной продукции и более высокой прибыли.</w:t>
      </w:r>
    </w:p>
    <w:p w:rsidR="00E607A7" w:rsidRPr="00435D82" w:rsidRDefault="00435D82" w:rsidP="00435D82">
      <w:pPr>
        <w:spacing w:line="360" w:lineRule="auto"/>
        <w:ind w:firstLine="709"/>
        <w:jc w:val="center"/>
        <w:rPr>
          <w:b/>
          <w:sz w:val="28"/>
          <w:szCs w:val="28"/>
        </w:rPr>
      </w:pPr>
      <w:r>
        <w:rPr>
          <w:b/>
          <w:sz w:val="28"/>
          <w:szCs w:val="28"/>
        </w:rPr>
        <w:br w:type="page"/>
      </w:r>
      <w:r w:rsidR="00E607A7" w:rsidRPr="00435D82">
        <w:rPr>
          <w:b/>
          <w:sz w:val="28"/>
          <w:szCs w:val="28"/>
        </w:rPr>
        <w:t>ГЛАВА 3. Основные направления совершенствования политики управления запасами</w:t>
      </w:r>
    </w:p>
    <w:p w:rsidR="00AE6B88" w:rsidRPr="00435D82" w:rsidRDefault="00AE6B88" w:rsidP="00435D82">
      <w:pPr>
        <w:spacing w:line="360" w:lineRule="auto"/>
        <w:ind w:firstLine="709"/>
        <w:jc w:val="center"/>
        <w:rPr>
          <w:b/>
          <w:sz w:val="28"/>
          <w:szCs w:val="28"/>
        </w:rPr>
      </w:pPr>
    </w:p>
    <w:p w:rsidR="00C248DC" w:rsidRPr="00435D82" w:rsidRDefault="00C248DC" w:rsidP="00435D82">
      <w:pPr>
        <w:pStyle w:val="a5"/>
        <w:spacing w:line="360" w:lineRule="auto"/>
        <w:ind w:firstLine="709"/>
        <w:rPr>
          <w:sz w:val="28"/>
          <w:szCs w:val="28"/>
        </w:rPr>
      </w:pPr>
      <w:r w:rsidRPr="00435D82">
        <w:rPr>
          <w:sz w:val="28"/>
          <w:szCs w:val="28"/>
        </w:rPr>
        <w:t xml:space="preserve">Какой бы метод </w:t>
      </w:r>
      <w:r w:rsidR="00044A08" w:rsidRPr="00435D82">
        <w:rPr>
          <w:sz w:val="28"/>
          <w:szCs w:val="28"/>
        </w:rPr>
        <w:t>управления запасами не выбрала ОАО «Кондитерский концерн Бабаевский»</w:t>
      </w:r>
      <w:r w:rsidRPr="00435D82">
        <w:rPr>
          <w:sz w:val="28"/>
          <w:szCs w:val="28"/>
        </w:rPr>
        <w:t xml:space="preserve">, существуют минимальные требования, чтобы данная система просто была управляемой и обеспечила возможность реализовать различные методы планирования запасов. Кроме того, их выполнение, как правило, сразу же непосредственно сказывается на уменьшении стоимости доставки и хранению товара. Эти требования касаются налаживания необходимой логистики операций, а также постановки управленческого учета. В этом плане в компании обязательно должны быть решены следующие задачи: </w:t>
      </w:r>
    </w:p>
    <w:p w:rsidR="00C248DC" w:rsidRPr="00435D82" w:rsidRDefault="00C30579" w:rsidP="00435D82">
      <w:pPr>
        <w:pStyle w:val="a5"/>
        <w:numPr>
          <w:ilvl w:val="0"/>
          <w:numId w:val="26"/>
        </w:numPr>
        <w:tabs>
          <w:tab w:val="clear" w:pos="1440"/>
        </w:tabs>
        <w:spacing w:line="360" w:lineRule="auto"/>
        <w:ind w:left="0" w:firstLine="709"/>
        <w:rPr>
          <w:sz w:val="28"/>
          <w:szCs w:val="28"/>
        </w:rPr>
      </w:pPr>
      <w:r w:rsidRPr="00435D82">
        <w:rPr>
          <w:sz w:val="28"/>
          <w:szCs w:val="28"/>
        </w:rPr>
        <w:t>у</w:t>
      </w:r>
      <w:r w:rsidR="00C248DC" w:rsidRPr="00435D82">
        <w:rPr>
          <w:sz w:val="28"/>
          <w:szCs w:val="28"/>
        </w:rPr>
        <w:t xml:space="preserve">точнены объемные, пространственные и временные параметры запасов, стоимости хранения единицы запаса; </w:t>
      </w:r>
    </w:p>
    <w:p w:rsidR="00C248DC" w:rsidRPr="00435D82" w:rsidRDefault="00C30579" w:rsidP="00435D82">
      <w:pPr>
        <w:pStyle w:val="a5"/>
        <w:numPr>
          <w:ilvl w:val="0"/>
          <w:numId w:val="26"/>
        </w:numPr>
        <w:tabs>
          <w:tab w:val="clear" w:pos="1440"/>
        </w:tabs>
        <w:spacing w:line="360" w:lineRule="auto"/>
        <w:ind w:left="0" w:firstLine="709"/>
        <w:rPr>
          <w:sz w:val="28"/>
          <w:szCs w:val="28"/>
        </w:rPr>
      </w:pPr>
      <w:r w:rsidRPr="00435D82">
        <w:rPr>
          <w:sz w:val="28"/>
          <w:szCs w:val="28"/>
        </w:rPr>
        <w:t>н</w:t>
      </w:r>
      <w:r w:rsidR="00C248DC" w:rsidRPr="00435D82">
        <w:rPr>
          <w:sz w:val="28"/>
          <w:szCs w:val="28"/>
        </w:rPr>
        <w:t xml:space="preserve">алажена система информационного мониторинга за состоянием запасов и непрерывного контроля нормируемых параметров; </w:t>
      </w:r>
    </w:p>
    <w:p w:rsidR="00C248DC" w:rsidRPr="00435D82" w:rsidRDefault="00C30579" w:rsidP="00435D82">
      <w:pPr>
        <w:pStyle w:val="a5"/>
        <w:numPr>
          <w:ilvl w:val="0"/>
          <w:numId w:val="26"/>
        </w:numPr>
        <w:tabs>
          <w:tab w:val="clear" w:pos="1440"/>
        </w:tabs>
        <w:spacing w:line="360" w:lineRule="auto"/>
        <w:ind w:left="0" w:firstLine="709"/>
        <w:rPr>
          <w:sz w:val="28"/>
          <w:szCs w:val="28"/>
        </w:rPr>
      </w:pPr>
      <w:r w:rsidRPr="00435D82">
        <w:rPr>
          <w:sz w:val="28"/>
          <w:szCs w:val="28"/>
        </w:rPr>
        <w:t>у</w:t>
      </w:r>
      <w:r w:rsidR="00C248DC" w:rsidRPr="00435D82">
        <w:rPr>
          <w:sz w:val="28"/>
          <w:szCs w:val="28"/>
        </w:rPr>
        <w:t xml:space="preserve">точнены реальные стоимости и время выполнения заказов, налажен управленческий учет параметров выполнения заказов и контроль хода их прохождения; </w:t>
      </w:r>
    </w:p>
    <w:p w:rsidR="00C248DC" w:rsidRPr="00435D82" w:rsidRDefault="00C30579" w:rsidP="00435D82">
      <w:pPr>
        <w:pStyle w:val="a5"/>
        <w:numPr>
          <w:ilvl w:val="0"/>
          <w:numId w:val="26"/>
        </w:numPr>
        <w:tabs>
          <w:tab w:val="clear" w:pos="1440"/>
        </w:tabs>
        <w:spacing w:line="360" w:lineRule="auto"/>
        <w:ind w:left="0" w:firstLine="709"/>
        <w:rPr>
          <w:sz w:val="28"/>
          <w:szCs w:val="28"/>
        </w:rPr>
      </w:pPr>
      <w:r w:rsidRPr="00435D82">
        <w:rPr>
          <w:sz w:val="28"/>
          <w:szCs w:val="28"/>
        </w:rPr>
        <w:t>р</w:t>
      </w:r>
      <w:r w:rsidR="00C248DC" w:rsidRPr="00435D82">
        <w:rPr>
          <w:sz w:val="28"/>
          <w:szCs w:val="28"/>
        </w:rPr>
        <w:t>азработаны правила определения момента и объема заказа.</w:t>
      </w:r>
    </w:p>
    <w:p w:rsidR="00C248DC" w:rsidRPr="00435D82" w:rsidRDefault="00C248DC" w:rsidP="00435D82">
      <w:pPr>
        <w:pStyle w:val="a5"/>
        <w:spacing w:line="360" w:lineRule="auto"/>
        <w:ind w:firstLine="709"/>
        <w:rPr>
          <w:sz w:val="28"/>
          <w:szCs w:val="28"/>
        </w:rPr>
      </w:pPr>
      <w:r w:rsidRPr="00435D82">
        <w:rPr>
          <w:sz w:val="28"/>
          <w:szCs w:val="28"/>
        </w:rPr>
        <w:t xml:space="preserve">Мониторинг состояния запасов должен обеспечивать непрерывное сравнение нормативных параметров с фактическими, т.е. работать как «следящая система». Определение соответствующих объемных, пространственных и временных параметров запасов позволит перейти к оптимизации размещения товаров на складе, а, следовательно, к минимизации затрат. А расчет нормативных характеристик запасов (в натуральном выражении) позволит после постановки бюджетирования (формирования бюджетов закупок и хранения) перейти к оптимизации издержек, связанных с формированием и поддержанием запасов. </w:t>
      </w:r>
    </w:p>
    <w:p w:rsidR="00C248DC" w:rsidRPr="00435D82" w:rsidRDefault="00C248DC" w:rsidP="00435D82">
      <w:pPr>
        <w:pStyle w:val="a5"/>
        <w:spacing w:line="360" w:lineRule="auto"/>
        <w:ind w:firstLine="709"/>
        <w:rPr>
          <w:sz w:val="28"/>
          <w:szCs w:val="28"/>
        </w:rPr>
      </w:pPr>
      <w:r w:rsidRPr="00435D82">
        <w:rPr>
          <w:sz w:val="28"/>
          <w:szCs w:val="28"/>
        </w:rPr>
        <w:t>Разработка правил определения момента и объема заказа, определение приоритетов при пополнении запасов позволит получить относительно простые способы регулир</w:t>
      </w:r>
      <w:r w:rsidR="00044A08" w:rsidRPr="00435D82">
        <w:rPr>
          <w:sz w:val="28"/>
          <w:szCs w:val="28"/>
        </w:rPr>
        <w:t>ования параметров заказа. Другим  важным требованием к системе</w:t>
      </w:r>
      <w:r w:rsidRPr="00435D82">
        <w:rPr>
          <w:sz w:val="28"/>
          <w:szCs w:val="28"/>
        </w:rPr>
        <w:t xml:space="preserve"> управления запасами является контроль за ходом выполнения заказов, обеспечивающий обратную связь для принятия персоналом фирмы эффективных решений по закупкам. </w:t>
      </w:r>
    </w:p>
    <w:p w:rsidR="00C248DC" w:rsidRPr="00435D82" w:rsidRDefault="00C42D47" w:rsidP="00435D82">
      <w:pPr>
        <w:pStyle w:val="a5"/>
        <w:spacing w:line="360" w:lineRule="auto"/>
        <w:ind w:firstLine="709"/>
        <w:rPr>
          <w:sz w:val="28"/>
          <w:szCs w:val="28"/>
        </w:rPr>
      </w:pPr>
      <w:r w:rsidRPr="00435D82">
        <w:rPr>
          <w:sz w:val="28"/>
          <w:szCs w:val="28"/>
        </w:rPr>
        <w:t>Данному предприятию можно предложить использовать</w:t>
      </w:r>
      <w:r w:rsidR="00C248DC" w:rsidRPr="00435D82">
        <w:rPr>
          <w:sz w:val="28"/>
          <w:szCs w:val="28"/>
        </w:rPr>
        <w:t xml:space="preserve"> статистические методы для моделирования спроса и времени пополнения товарных запасов (для производственных компаний – с учетом времени изготовления). Такой подход основан на расчете нормативных характеристик запасов по каждому виду товарного ассортимента исходя из наблюдений за их фактической оборачиваемостью на протяжении достаточно представительного периода.</w:t>
      </w:r>
      <w:r w:rsidR="00C30579" w:rsidRPr="00435D82">
        <w:rPr>
          <w:sz w:val="28"/>
          <w:szCs w:val="28"/>
        </w:rPr>
        <w:t xml:space="preserve"> </w:t>
      </w:r>
      <w:r w:rsidR="00C248DC" w:rsidRPr="00435D82">
        <w:rPr>
          <w:sz w:val="28"/>
          <w:szCs w:val="28"/>
        </w:rPr>
        <w:t xml:space="preserve">Основными расчетными величинами являются: </w:t>
      </w:r>
    </w:p>
    <w:p w:rsidR="00C248DC" w:rsidRPr="00435D82" w:rsidRDefault="00C248DC" w:rsidP="00435D82">
      <w:pPr>
        <w:pStyle w:val="a5"/>
        <w:numPr>
          <w:ilvl w:val="0"/>
          <w:numId w:val="27"/>
        </w:numPr>
        <w:tabs>
          <w:tab w:val="clear" w:pos="1440"/>
          <w:tab w:val="num" w:pos="-1080"/>
        </w:tabs>
        <w:spacing w:line="360" w:lineRule="auto"/>
        <w:ind w:left="0" w:firstLine="709"/>
        <w:rPr>
          <w:sz w:val="28"/>
          <w:szCs w:val="28"/>
        </w:rPr>
      </w:pPr>
      <w:r w:rsidRPr="00435D82">
        <w:rPr>
          <w:sz w:val="28"/>
          <w:szCs w:val="28"/>
        </w:rPr>
        <w:t xml:space="preserve">Страховой запас по каждой позиции – постоянная, неприкосновенная в нормальных условиях часть запасов, предназначенная для непрерывного снабжения потребителей даже в случае непредвиденных обстоятельств (например, отклонений в периодичности и величине партий поставок от предусмотренных договором; возможных задержек материалов или товаров в пути; непредвиденного возрастания спроса). </w:t>
      </w:r>
    </w:p>
    <w:p w:rsidR="00C248DC" w:rsidRPr="00435D82" w:rsidRDefault="00C248DC" w:rsidP="00435D82">
      <w:pPr>
        <w:pStyle w:val="a5"/>
        <w:numPr>
          <w:ilvl w:val="0"/>
          <w:numId w:val="27"/>
        </w:numPr>
        <w:tabs>
          <w:tab w:val="clear" w:pos="1440"/>
          <w:tab w:val="num" w:pos="-1080"/>
        </w:tabs>
        <w:spacing w:line="360" w:lineRule="auto"/>
        <w:ind w:left="0" w:firstLine="709"/>
        <w:rPr>
          <w:sz w:val="28"/>
          <w:szCs w:val="28"/>
        </w:rPr>
      </w:pPr>
      <w:r w:rsidRPr="00435D82">
        <w:rPr>
          <w:sz w:val="28"/>
          <w:szCs w:val="28"/>
        </w:rPr>
        <w:t>Точка заказа определяет нижнюю границу запаса, при достижении которой необходимо организовать очередной заказ на пополнение запаса по данной товарной позиции.</w:t>
      </w:r>
    </w:p>
    <w:p w:rsidR="00C30579" w:rsidRPr="00435D82" w:rsidRDefault="00C248DC" w:rsidP="00435D82">
      <w:pPr>
        <w:pStyle w:val="a5"/>
        <w:spacing w:line="360" w:lineRule="auto"/>
        <w:ind w:firstLine="709"/>
        <w:rPr>
          <w:sz w:val="28"/>
          <w:szCs w:val="28"/>
        </w:rPr>
      </w:pPr>
      <w:r w:rsidRPr="00435D82">
        <w:rPr>
          <w:sz w:val="28"/>
          <w:szCs w:val="28"/>
        </w:rPr>
        <w:t>Для определения этих величин используются классические методы логистического анализа</w:t>
      </w:r>
      <w:r w:rsidR="00C30579" w:rsidRPr="00435D82">
        <w:rPr>
          <w:sz w:val="28"/>
          <w:szCs w:val="28"/>
        </w:rPr>
        <w:t>.</w:t>
      </w:r>
      <w:r w:rsidRPr="00435D82">
        <w:rPr>
          <w:sz w:val="28"/>
          <w:szCs w:val="28"/>
        </w:rPr>
        <w:t xml:space="preserve"> </w:t>
      </w:r>
    </w:p>
    <w:p w:rsidR="00C248DC" w:rsidRPr="00435D82" w:rsidRDefault="00C248DC" w:rsidP="00435D82">
      <w:pPr>
        <w:pStyle w:val="a5"/>
        <w:spacing w:line="360" w:lineRule="auto"/>
        <w:ind w:firstLine="709"/>
        <w:rPr>
          <w:sz w:val="28"/>
          <w:szCs w:val="28"/>
        </w:rPr>
      </w:pPr>
      <w:r w:rsidRPr="00435D82">
        <w:rPr>
          <w:sz w:val="28"/>
          <w:szCs w:val="28"/>
        </w:rPr>
        <w:t xml:space="preserve">На основании статистических данных выделяются ассортиментные группы, характеризуемые различной значимостью в общем товарообороте (категории А,В,С) и различной степенью предсказуемостью поведения (X,Y,Z). И для них применяются соответствующие методы планирования, учета и контроля. Категория </w:t>
      </w:r>
      <w:r w:rsidR="00C30579" w:rsidRPr="00435D82">
        <w:rPr>
          <w:sz w:val="28"/>
          <w:szCs w:val="28"/>
        </w:rPr>
        <w:t>«</w:t>
      </w:r>
      <w:r w:rsidRPr="00435D82">
        <w:rPr>
          <w:sz w:val="28"/>
          <w:szCs w:val="28"/>
        </w:rPr>
        <w:t>А</w:t>
      </w:r>
      <w:r w:rsidR="00C30579" w:rsidRPr="00435D82">
        <w:rPr>
          <w:sz w:val="28"/>
          <w:szCs w:val="28"/>
        </w:rPr>
        <w:t>»</w:t>
      </w:r>
      <w:r w:rsidRPr="00435D82">
        <w:rPr>
          <w:sz w:val="28"/>
          <w:szCs w:val="28"/>
        </w:rPr>
        <w:t xml:space="preserve"> включает ограниченное количество наиболее существенных в стоимостном отношении позиций, которые требуют тщательного планирования, учета и контроля. Товары категории </w:t>
      </w:r>
      <w:r w:rsidR="00C30579" w:rsidRPr="00435D82">
        <w:rPr>
          <w:sz w:val="28"/>
          <w:szCs w:val="28"/>
        </w:rPr>
        <w:t>«</w:t>
      </w:r>
      <w:r w:rsidRPr="00435D82">
        <w:rPr>
          <w:sz w:val="28"/>
          <w:szCs w:val="28"/>
        </w:rPr>
        <w:t>В</w:t>
      </w:r>
      <w:r w:rsidR="00C30579" w:rsidRPr="00435D82">
        <w:rPr>
          <w:sz w:val="28"/>
          <w:szCs w:val="28"/>
        </w:rPr>
        <w:t>»</w:t>
      </w:r>
      <w:r w:rsidRPr="00435D82">
        <w:rPr>
          <w:sz w:val="28"/>
          <w:szCs w:val="28"/>
        </w:rPr>
        <w:t xml:space="preserve"> требуют обычного контроля и налаженного учета. Для категории </w:t>
      </w:r>
      <w:r w:rsidR="00C30579" w:rsidRPr="00435D82">
        <w:rPr>
          <w:sz w:val="28"/>
          <w:szCs w:val="28"/>
        </w:rPr>
        <w:t>«</w:t>
      </w:r>
      <w:r w:rsidRPr="00435D82">
        <w:rPr>
          <w:sz w:val="28"/>
          <w:szCs w:val="28"/>
        </w:rPr>
        <w:t>С</w:t>
      </w:r>
      <w:r w:rsidR="00C30579" w:rsidRPr="00435D82">
        <w:rPr>
          <w:sz w:val="28"/>
          <w:szCs w:val="28"/>
        </w:rPr>
        <w:t>»</w:t>
      </w:r>
      <w:r w:rsidRPr="00435D82">
        <w:rPr>
          <w:sz w:val="28"/>
          <w:szCs w:val="28"/>
        </w:rPr>
        <w:t xml:space="preserve"> допустимы упрощенные методы планирования, учета и контроля. Такое разбиение позволяет сосредоточиться на главном, а не мучится планируя позиции, которые составляют 0.001% оборота. Статистические методы регулирования параметров заказа хорошо работает при наличии массивов накопленных данных и стационарности процесса на достаточно длительном интервале времени. </w:t>
      </w:r>
    </w:p>
    <w:p w:rsidR="00C42D47" w:rsidRPr="00435D82" w:rsidRDefault="00C42D47" w:rsidP="00435D82">
      <w:pPr>
        <w:spacing w:line="360" w:lineRule="auto"/>
        <w:ind w:firstLine="709"/>
        <w:jc w:val="both"/>
        <w:rPr>
          <w:sz w:val="28"/>
          <w:szCs w:val="28"/>
        </w:rPr>
      </w:pPr>
      <w:r w:rsidRPr="00435D82">
        <w:rPr>
          <w:sz w:val="28"/>
          <w:szCs w:val="28"/>
        </w:rPr>
        <w:t>Для данного предприятия также может быть полезно эффективно использовать мате</w:t>
      </w:r>
      <w:r w:rsidRPr="00435D82">
        <w:rPr>
          <w:sz w:val="28"/>
          <w:szCs w:val="28"/>
        </w:rPr>
        <w:softHyphen/>
        <w:t>риальные и энергетические ресурсы, что  потребует организации экономии сырья, материалов и энергетических ресурсов, которые должны охватить все сферы деятельности ОАО «Кондитерский концерн Бабаевский». Основой для организации этой экономии является ориентированное на нее технологическое развитие предприятия, которое охватывает четыре комплексные задачи:</w:t>
      </w:r>
    </w:p>
    <w:p w:rsidR="00C42D47" w:rsidRPr="00435D82" w:rsidRDefault="00C42D47" w:rsidP="00435D82">
      <w:pPr>
        <w:spacing w:line="360" w:lineRule="auto"/>
        <w:ind w:firstLine="709"/>
        <w:jc w:val="both"/>
        <w:rPr>
          <w:bCs/>
          <w:i/>
          <w:sz w:val="28"/>
          <w:szCs w:val="28"/>
        </w:rPr>
      </w:pPr>
      <w:r w:rsidRPr="00435D82">
        <w:rPr>
          <w:bCs/>
          <w:i/>
          <w:sz w:val="28"/>
          <w:szCs w:val="28"/>
        </w:rPr>
        <w:t>1. Экономия сырья, материалов и энергетических ресурсов, заложенная в процессе разработки изделий</w:t>
      </w:r>
    </w:p>
    <w:p w:rsidR="00C42D47" w:rsidRPr="00435D82" w:rsidRDefault="00C42D47" w:rsidP="00435D82">
      <w:pPr>
        <w:spacing w:line="360" w:lineRule="auto"/>
        <w:ind w:firstLine="709"/>
        <w:jc w:val="both"/>
        <w:rPr>
          <w:bCs/>
          <w:i/>
          <w:sz w:val="28"/>
          <w:szCs w:val="28"/>
        </w:rPr>
      </w:pPr>
      <w:r w:rsidRPr="00435D82">
        <w:rPr>
          <w:bCs/>
          <w:i/>
          <w:sz w:val="28"/>
          <w:szCs w:val="28"/>
        </w:rPr>
        <w:t>2. Экономия сырья и материалов посредством улучшения аппликации изделия</w:t>
      </w:r>
    </w:p>
    <w:p w:rsidR="00C42D47" w:rsidRPr="00435D82" w:rsidRDefault="00C42D47" w:rsidP="00435D82">
      <w:pPr>
        <w:spacing w:line="360" w:lineRule="auto"/>
        <w:ind w:firstLine="709"/>
        <w:jc w:val="both"/>
        <w:rPr>
          <w:bCs/>
          <w:i/>
          <w:sz w:val="28"/>
          <w:szCs w:val="28"/>
        </w:rPr>
      </w:pPr>
      <w:r w:rsidRPr="00435D82">
        <w:rPr>
          <w:bCs/>
          <w:i/>
          <w:sz w:val="28"/>
          <w:szCs w:val="28"/>
        </w:rPr>
        <w:t>3. Экономия сырья и материалов посредством усовершенст</w:t>
      </w:r>
      <w:r w:rsidRPr="00435D82">
        <w:rPr>
          <w:bCs/>
          <w:i/>
          <w:sz w:val="28"/>
          <w:szCs w:val="28"/>
        </w:rPr>
        <w:softHyphen/>
        <w:t>вования технологического процесса</w:t>
      </w:r>
    </w:p>
    <w:p w:rsidR="00C42D47" w:rsidRPr="00435D82" w:rsidRDefault="00C42D47" w:rsidP="00435D82">
      <w:pPr>
        <w:spacing w:line="360" w:lineRule="auto"/>
        <w:ind w:firstLine="709"/>
        <w:jc w:val="both"/>
        <w:rPr>
          <w:bCs/>
          <w:i/>
          <w:sz w:val="28"/>
          <w:szCs w:val="28"/>
        </w:rPr>
      </w:pPr>
      <w:r w:rsidRPr="00435D82">
        <w:rPr>
          <w:bCs/>
          <w:i/>
          <w:sz w:val="28"/>
          <w:szCs w:val="28"/>
        </w:rPr>
        <w:t xml:space="preserve">4. Экономия сырья и материалов и энергетических ресурсов посредством осуществления исследований и разработок в областях использования сырья и материалов и энергетических ресурсов </w:t>
      </w:r>
    </w:p>
    <w:p w:rsidR="00C42D47" w:rsidRPr="00435D82" w:rsidRDefault="00C42D47" w:rsidP="00435D82">
      <w:pPr>
        <w:spacing w:line="360" w:lineRule="auto"/>
        <w:ind w:firstLine="709"/>
        <w:jc w:val="both"/>
        <w:rPr>
          <w:sz w:val="28"/>
          <w:szCs w:val="28"/>
        </w:rPr>
      </w:pPr>
      <w:r w:rsidRPr="00435D82">
        <w:rPr>
          <w:sz w:val="28"/>
          <w:szCs w:val="28"/>
        </w:rPr>
        <w:t>- учет всех отходов производства;</w:t>
      </w:r>
    </w:p>
    <w:p w:rsidR="00C42D47" w:rsidRPr="00435D82" w:rsidRDefault="00C42D47" w:rsidP="00435D82">
      <w:pPr>
        <w:spacing w:line="360" w:lineRule="auto"/>
        <w:ind w:firstLine="709"/>
        <w:jc w:val="both"/>
        <w:rPr>
          <w:sz w:val="28"/>
          <w:szCs w:val="28"/>
        </w:rPr>
      </w:pPr>
      <w:r w:rsidRPr="00435D82">
        <w:rPr>
          <w:sz w:val="28"/>
          <w:szCs w:val="28"/>
        </w:rPr>
        <w:t>- подготовку и обработку отходов производства (во взаимодействии с производственным выпуском готовой продукции);</w:t>
      </w:r>
    </w:p>
    <w:p w:rsidR="00C42D47" w:rsidRPr="00435D82" w:rsidRDefault="00C42D47" w:rsidP="00435D82">
      <w:pPr>
        <w:spacing w:line="360" w:lineRule="auto"/>
        <w:ind w:firstLine="709"/>
        <w:jc w:val="both"/>
        <w:rPr>
          <w:sz w:val="28"/>
          <w:szCs w:val="28"/>
        </w:rPr>
      </w:pPr>
      <w:r w:rsidRPr="00435D82">
        <w:rPr>
          <w:sz w:val="28"/>
          <w:szCs w:val="28"/>
        </w:rPr>
        <w:t>- складирование отходов производства;</w:t>
      </w:r>
    </w:p>
    <w:p w:rsidR="00C42D47" w:rsidRPr="00435D82" w:rsidRDefault="00C42D47" w:rsidP="00435D82">
      <w:pPr>
        <w:spacing w:line="360" w:lineRule="auto"/>
        <w:ind w:firstLine="709"/>
        <w:jc w:val="both"/>
        <w:rPr>
          <w:sz w:val="28"/>
          <w:szCs w:val="28"/>
        </w:rPr>
      </w:pPr>
      <w:r w:rsidRPr="00435D82">
        <w:rPr>
          <w:sz w:val="28"/>
          <w:szCs w:val="28"/>
        </w:rPr>
        <w:t>- использование отходов производства в качестве вто</w:t>
      </w:r>
      <w:r w:rsidRPr="00435D82">
        <w:rPr>
          <w:sz w:val="28"/>
          <w:szCs w:val="28"/>
        </w:rPr>
        <w:softHyphen/>
        <w:t>ричного сырья.</w:t>
      </w:r>
    </w:p>
    <w:p w:rsidR="00C42D47" w:rsidRPr="00435D82" w:rsidRDefault="00C42D47" w:rsidP="00435D82">
      <w:pPr>
        <w:spacing w:line="360" w:lineRule="auto"/>
        <w:ind w:firstLine="709"/>
        <w:jc w:val="both"/>
        <w:rPr>
          <w:sz w:val="28"/>
          <w:szCs w:val="28"/>
        </w:rPr>
      </w:pPr>
      <w:r w:rsidRPr="00435D82">
        <w:rPr>
          <w:sz w:val="28"/>
          <w:szCs w:val="28"/>
        </w:rPr>
        <w:t>Поскольку вторичное использование отходов производства предписано законом, то затраты, необходимые для осуществления этого мероприятия, тоже следует уменьшать. То же самое следует делать и с точки зрения предпри</w:t>
      </w:r>
      <w:r w:rsidRPr="00435D82">
        <w:rPr>
          <w:sz w:val="28"/>
          <w:szCs w:val="28"/>
        </w:rPr>
        <w:softHyphen/>
        <w:t>нимательской этики.</w:t>
      </w:r>
    </w:p>
    <w:p w:rsidR="00C42D47" w:rsidRPr="00435D82" w:rsidRDefault="00C42D47" w:rsidP="00435D82">
      <w:pPr>
        <w:spacing w:line="360" w:lineRule="auto"/>
        <w:ind w:firstLine="709"/>
        <w:jc w:val="both"/>
        <w:rPr>
          <w:sz w:val="28"/>
          <w:szCs w:val="28"/>
        </w:rPr>
      </w:pPr>
      <w:r w:rsidRPr="00435D82">
        <w:rPr>
          <w:sz w:val="28"/>
          <w:szCs w:val="28"/>
        </w:rPr>
        <w:t>С чисто экономической точки зрения нужно, чтобы затраты на учет и перепись отходов производства, на их подготовку и обработку, на складирование,  хранение и возвращение отходов в качестве вторичного сырья, включая сюда и затраты на возможные технологические процессы по обработке отходов, должны быть одинаковой величины или ниже, чем затраты на приобретение и обработку первичного сырья и материалов.</w:t>
      </w:r>
    </w:p>
    <w:p w:rsidR="00C248DC" w:rsidRPr="00435D82" w:rsidRDefault="00C42D47" w:rsidP="00435D82">
      <w:pPr>
        <w:spacing w:line="360" w:lineRule="auto"/>
        <w:ind w:firstLine="709"/>
        <w:jc w:val="both"/>
        <w:rPr>
          <w:b/>
          <w:sz w:val="28"/>
          <w:szCs w:val="28"/>
        </w:rPr>
      </w:pPr>
      <w:r w:rsidRPr="00435D82">
        <w:rPr>
          <w:sz w:val="28"/>
          <w:szCs w:val="28"/>
        </w:rPr>
        <w:t>Экономическое использование материальных ресурсов может оказать для данного предприятия решающее влияние на снижение издержек производства, себестоимости продукции, а следовательно повышение прибыльности и рентабельности работы предприятия. Доведение материальных запасов до реально необходимого и достаточного уровня способствует вы</w:t>
      </w:r>
      <w:r w:rsidRPr="00435D82">
        <w:rPr>
          <w:sz w:val="28"/>
          <w:szCs w:val="28"/>
        </w:rPr>
        <w:softHyphen/>
        <w:t>свобождению оборотных средств, вовлечению дополнительных материальных ресурсов в производство, а тем самым и создает условия для выпуска дополнительного количества продукции</w:t>
      </w:r>
    </w:p>
    <w:p w:rsidR="00E93DFE" w:rsidRPr="00435D82" w:rsidRDefault="00435D82" w:rsidP="00435D82">
      <w:pPr>
        <w:spacing w:line="360" w:lineRule="auto"/>
        <w:ind w:firstLine="709"/>
        <w:jc w:val="center"/>
        <w:rPr>
          <w:b/>
          <w:sz w:val="28"/>
          <w:szCs w:val="28"/>
        </w:rPr>
      </w:pPr>
      <w:r>
        <w:rPr>
          <w:b/>
          <w:sz w:val="28"/>
          <w:szCs w:val="28"/>
        </w:rPr>
        <w:br w:type="page"/>
      </w:r>
      <w:r w:rsidR="00997B00" w:rsidRPr="00435D82">
        <w:rPr>
          <w:b/>
          <w:sz w:val="28"/>
          <w:szCs w:val="28"/>
        </w:rPr>
        <w:t>ЗАКЛЮЧЕНИЕ</w:t>
      </w:r>
    </w:p>
    <w:p w:rsidR="00163F6A" w:rsidRPr="00435D82" w:rsidRDefault="00163F6A" w:rsidP="00435D82">
      <w:pPr>
        <w:spacing w:line="360" w:lineRule="auto"/>
        <w:ind w:firstLine="709"/>
        <w:jc w:val="both"/>
        <w:rPr>
          <w:b/>
          <w:sz w:val="28"/>
          <w:szCs w:val="28"/>
        </w:rPr>
      </w:pPr>
    </w:p>
    <w:p w:rsidR="00163F6A" w:rsidRPr="00435D82" w:rsidRDefault="00163F6A" w:rsidP="00435D82">
      <w:pPr>
        <w:pStyle w:val="a5"/>
        <w:spacing w:line="360" w:lineRule="auto"/>
        <w:ind w:firstLine="709"/>
        <w:rPr>
          <w:sz w:val="28"/>
          <w:szCs w:val="28"/>
        </w:rPr>
      </w:pPr>
      <w:r w:rsidRPr="00435D82">
        <w:rPr>
          <w:sz w:val="28"/>
          <w:szCs w:val="28"/>
        </w:rPr>
        <w:t xml:space="preserve">Выбор политики управления запасами практически заключается в ответе на один простой вопрос: «Какая величина запасов является для компании оптимальной?» Что же будет критерием правильности определения такой величины? </w:t>
      </w:r>
    </w:p>
    <w:p w:rsidR="00163F6A" w:rsidRPr="00435D82" w:rsidRDefault="00163F6A" w:rsidP="00435D82">
      <w:pPr>
        <w:pStyle w:val="a5"/>
        <w:spacing w:line="360" w:lineRule="auto"/>
        <w:ind w:firstLine="709"/>
        <w:rPr>
          <w:sz w:val="28"/>
          <w:szCs w:val="28"/>
        </w:rPr>
      </w:pPr>
      <w:r w:rsidRPr="00435D82">
        <w:rPr>
          <w:sz w:val="28"/>
          <w:szCs w:val="28"/>
        </w:rPr>
        <w:t xml:space="preserve">Очевидно, что компании запасы нужны для того, чтобы выполнять заказы своих клиентов на товары в нужном количестве и в установленные сроки. Однако запасы требуют расходов на их содержание, пока они не «дождутся своего часа» и не будут реализованы. Причем потери компании возрастают прежде всего за отвлечения из оборота части капитала, инвестированного в запасы. </w:t>
      </w:r>
    </w:p>
    <w:p w:rsidR="00997B00" w:rsidRPr="00435D82" w:rsidRDefault="00163F6A" w:rsidP="00435D82">
      <w:pPr>
        <w:pStyle w:val="a5"/>
        <w:spacing w:line="360" w:lineRule="auto"/>
        <w:ind w:firstLine="709"/>
        <w:rPr>
          <w:sz w:val="28"/>
          <w:szCs w:val="28"/>
        </w:rPr>
      </w:pPr>
      <w:r w:rsidRPr="00435D82">
        <w:rPr>
          <w:sz w:val="28"/>
          <w:szCs w:val="28"/>
        </w:rPr>
        <w:t>Поэтому компания должна найти для себя оптимальное сочетание между издержками и выгодами от выбранного уровня товарных запасов, чтобы определить какая величина запасов по каждой товарной группе (или даже позиции) является достаточной. При этом желательно, кроме чисто эмпирических наблюдений за частотой ситуациями типа: «есть заказы – нет товаров» и «есть запасы – не хватает денег» перейти к более объективным критериям.</w:t>
      </w:r>
    </w:p>
    <w:p w:rsidR="00163F6A" w:rsidRPr="00435D82" w:rsidRDefault="00163F6A" w:rsidP="00435D82">
      <w:pPr>
        <w:pStyle w:val="a5"/>
        <w:spacing w:line="360" w:lineRule="auto"/>
        <w:ind w:firstLine="709"/>
        <w:rPr>
          <w:sz w:val="28"/>
          <w:szCs w:val="28"/>
        </w:rPr>
      </w:pPr>
      <w:r w:rsidRPr="00435D82">
        <w:rPr>
          <w:sz w:val="28"/>
          <w:szCs w:val="28"/>
        </w:rPr>
        <w:t xml:space="preserve">Какой бы метод управления запасами не выбрала компания, существуют минимальные требования, чтобы данная система просто была управляемой и обеспечила возможность реализовать различные методы планирования запасов. Кроме того, их выполнение, как правило, сразу же непосредственно сказывается на уменьшении стоимости доставки и хранению товара. Эти требования касаются налаживания необходимой логистики операций, а также постановки управленческого учета. В этом плане в компании обязательно должны быть решены следующие задачи: </w:t>
      </w:r>
    </w:p>
    <w:p w:rsidR="00163F6A" w:rsidRPr="00435D82" w:rsidRDefault="00163F6A" w:rsidP="00435D82">
      <w:pPr>
        <w:pStyle w:val="a5"/>
        <w:numPr>
          <w:ilvl w:val="0"/>
          <w:numId w:val="26"/>
        </w:numPr>
        <w:tabs>
          <w:tab w:val="clear" w:pos="1440"/>
        </w:tabs>
        <w:spacing w:line="360" w:lineRule="auto"/>
        <w:ind w:left="0" w:firstLine="709"/>
        <w:rPr>
          <w:sz w:val="28"/>
          <w:szCs w:val="28"/>
        </w:rPr>
      </w:pPr>
      <w:r w:rsidRPr="00435D82">
        <w:rPr>
          <w:sz w:val="28"/>
          <w:szCs w:val="28"/>
        </w:rPr>
        <w:t xml:space="preserve">уточнены объемные, пространственные и временные параметры запасов, стоимости хранения единицы запаса; </w:t>
      </w:r>
    </w:p>
    <w:p w:rsidR="00163F6A" w:rsidRPr="00435D82" w:rsidRDefault="00163F6A" w:rsidP="00435D82">
      <w:pPr>
        <w:pStyle w:val="a5"/>
        <w:numPr>
          <w:ilvl w:val="0"/>
          <w:numId w:val="26"/>
        </w:numPr>
        <w:tabs>
          <w:tab w:val="clear" w:pos="1440"/>
        </w:tabs>
        <w:spacing w:line="360" w:lineRule="auto"/>
        <w:ind w:left="0" w:firstLine="709"/>
        <w:rPr>
          <w:sz w:val="28"/>
          <w:szCs w:val="28"/>
        </w:rPr>
      </w:pPr>
      <w:r w:rsidRPr="00435D82">
        <w:rPr>
          <w:sz w:val="28"/>
          <w:szCs w:val="28"/>
        </w:rPr>
        <w:t xml:space="preserve">налажена система информационного мониторинга за состоянием запасов и непрерывного контроля нормируемых параметров; </w:t>
      </w:r>
    </w:p>
    <w:p w:rsidR="00163F6A" w:rsidRPr="00435D82" w:rsidRDefault="00163F6A" w:rsidP="00435D82">
      <w:pPr>
        <w:pStyle w:val="a5"/>
        <w:numPr>
          <w:ilvl w:val="0"/>
          <w:numId w:val="26"/>
        </w:numPr>
        <w:tabs>
          <w:tab w:val="clear" w:pos="1440"/>
        </w:tabs>
        <w:spacing w:line="360" w:lineRule="auto"/>
        <w:ind w:left="0" w:firstLine="709"/>
        <w:rPr>
          <w:sz w:val="28"/>
          <w:szCs w:val="28"/>
        </w:rPr>
      </w:pPr>
      <w:r w:rsidRPr="00435D82">
        <w:rPr>
          <w:sz w:val="28"/>
          <w:szCs w:val="28"/>
        </w:rPr>
        <w:t xml:space="preserve">уточнены реальные стоимости и время выполнения заказов, налажен управленческий учет параметров выполнения заказов и контроль хода их прохождения; </w:t>
      </w:r>
    </w:p>
    <w:p w:rsidR="00163F6A" w:rsidRPr="00435D82" w:rsidRDefault="00163F6A" w:rsidP="00435D82">
      <w:pPr>
        <w:pStyle w:val="a5"/>
        <w:numPr>
          <w:ilvl w:val="0"/>
          <w:numId w:val="26"/>
        </w:numPr>
        <w:tabs>
          <w:tab w:val="clear" w:pos="1440"/>
        </w:tabs>
        <w:spacing w:line="360" w:lineRule="auto"/>
        <w:ind w:left="0" w:firstLine="709"/>
        <w:rPr>
          <w:sz w:val="28"/>
          <w:szCs w:val="28"/>
        </w:rPr>
      </w:pPr>
      <w:r w:rsidRPr="00435D82">
        <w:rPr>
          <w:sz w:val="28"/>
          <w:szCs w:val="28"/>
        </w:rPr>
        <w:t>разработаны правила определения момента и объема заказа.</w:t>
      </w:r>
    </w:p>
    <w:p w:rsidR="00163F6A" w:rsidRPr="00435D82" w:rsidRDefault="00163F6A" w:rsidP="00435D82">
      <w:pPr>
        <w:pStyle w:val="a5"/>
        <w:spacing w:line="360" w:lineRule="auto"/>
        <w:ind w:firstLine="709"/>
        <w:rPr>
          <w:sz w:val="28"/>
          <w:szCs w:val="28"/>
        </w:rPr>
      </w:pPr>
      <w:r w:rsidRPr="00435D82">
        <w:rPr>
          <w:sz w:val="28"/>
          <w:szCs w:val="28"/>
        </w:rPr>
        <w:t>Мониторинг состояния запасов должен обеспечивать непрерывное сравнение нормативных параметров с фактическими, т.е. работать как «следящая система».</w:t>
      </w:r>
    </w:p>
    <w:p w:rsidR="00E93DFE" w:rsidRPr="00435D82" w:rsidRDefault="00435D82" w:rsidP="00435D82">
      <w:pPr>
        <w:spacing w:line="360" w:lineRule="auto"/>
        <w:ind w:firstLine="709"/>
        <w:jc w:val="center"/>
        <w:rPr>
          <w:b/>
          <w:sz w:val="28"/>
          <w:szCs w:val="28"/>
        </w:rPr>
      </w:pPr>
      <w:r>
        <w:rPr>
          <w:b/>
          <w:sz w:val="28"/>
          <w:szCs w:val="28"/>
        </w:rPr>
        <w:br w:type="page"/>
      </w:r>
      <w:r w:rsidR="00AE6B88" w:rsidRPr="00435D82">
        <w:rPr>
          <w:b/>
          <w:sz w:val="28"/>
          <w:szCs w:val="28"/>
        </w:rPr>
        <w:t>СПИСОК ЛИТЕРАТУРЫ</w:t>
      </w:r>
    </w:p>
    <w:p w:rsidR="00AE6B88" w:rsidRPr="00435D82" w:rsidRDefault="00AE6B88" w:rsidP="00435D82">
      <w:pPr>
        <w:spacing w:line="360" w:lineRule="auto"/>
        <w:ind w:firstLine="709"/>
        <w:jc w:val="center"/>
        <w:rPr>
          <w:b/>
          <w:sz w:val="28"/>
          <w:szCs w:val="28"/>
        </w:rPr>
      </w:pPr>
    </w:p>
    <w:p w:rsidR="00E93DFE" w:rsidRPr="00435D82" w:rsidRDefault="00E93DFE"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 xml:space="preserve">Бланк И.А. </w:t>
      </w:r>
      <w:r w:rsidR="00F80612" w:rsidRPr="00435D82">
        <w:rPr>
          <w:sz w:val="28"/>
          <w:szCs w:val="28"/>
        </w:rPr>
        <w:t>Финансовый менеджмент: Учебный курс. – 2-е изд., перераб. и доп. – К.: Эльга, Ника-Центр, 2005</w:t>
      </w:r>
    </w:p>
    <w:p w:rsidR="00E93DFE" w:rsidRPr="00435D82" w:rsidRDefault="00E93DFE"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Бухгалтерская (финансовая) отчетность: Учеб.пособие / Под ред. Проф. В.Д. Новодворского – М.: ИНФРА-М, 2003</w:t>
      </w:r>
    </w:p>
    <w:p w:rsidR="00E93DFE" w:rsidRPr="00435D82" w:rsidRDefault="00E93DFE"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Козин Е.Б., Козина Т.А. Бухгалтерский управленческий учет на пищевых предприятиях. – М.: Колос, 2000</w:t>
      </w:r>
    </w:p>
    <w:p w:rsidR="00A5205A" w:rsidRPr="00435D82" w:rsidRDefault="00A5205A"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Модели и методы управления запасами / В.А. Лотоцкий, А.С. Мандель. – М.: Наука, 1991</w:t>
      </w:r>
    </w:p>
    <w:p w:rsidR="00E93DFE" w:rsidRPr="00435D82" w:rsidRDefault="00E93DFE"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Рыжиков Ю.И. Теория очередей и управления запасами. – СПб: Питер, 2001</w:t>
      </w:r>
    </w:p>
    <w:p w:rsidR="00BE74CB" w:rsidRPr="00435D82" w:rsidRDefault="00BE74CB" w:rsidP="00435D82">
      <w:pPr>
        <w:numPr>
          <w:ilvl w:val="0"/>
          <w:numId w:val="25"/>
        </w:numPr>
        <w:tabs>
          <w:tab w:val="clear" w:pos="1080"/>
          <w:tab w:val="num" w:pos="0"/>
        </w:tabs>
        <w:spacing w:line="360" w:lineRule="auto"/>
        <w:ind w:left="0" w:firstLine="0"/>
        <w:jc w:val="both"/>
        <w:rPr>
          <w:sz w:val="28"/>
          <w:szCs w:val="28"/>
        </w:rPr>
      </w:pPr>
      <w:r w:rsidRPr="00435D82">
        <w:rPr>
          <w:sz w:val="28"/>
          <w:szCs w:val="28"/>
        </w:rPr>
        <w:t>Финансовый менеджмент: теория и практика: Учебник / Под ред. Е.С. Стояновой. – 3-е изд., перераб. и доп. – М.: Изд-во «Перспектива», 1998</w:t>
      </w:r>
    </w:p>
    <w:p w:rsidR="00A5205A" w:rsidRPr="00435D82" w:rsidRDefault="0052141B" w:rsidP="00435D82">
      <w:pPr>
        <w:numPr>
          <w:ilvl w:val="0"/>
          <w:numId w:val="25"/>
        </w:numPr>
        <w:tabs>
          <w:tab w:val="clear" w:pos="1080"/>
          <w:tab w:val="num" w:pos="0"/>
        </w:tabs>
        <w:spacing w:line="360" w:lineRule="auto"/>
        <w:ind w:left="0" w:firstLine="0"/>
        <w:rPr>
          <w:sz w:val="28"/>
          <w:szCs w:val="28"/>
        </w:rPr>
      </w:pPr>
      <w:hyperlink r:id="rId65" w:history="1">
        <w:r w:rsidR="00A5205A" w:rsidRPr="00435D82">
          <w:rPr>
            <w:rStyle w:val="a4"/>
            <w:sz w:val="28"/>
            <w:szCs w:val="28"/>
            <w:lang w:val="en-US"/>
          </w:rPr>
          <w:t>http</w:t>
        </w:r>
        <w:r w:rsidR="00A5205A" w:rsidRPr="00435D82">
          <w:rPr>
            <w:rStyle w:val="a4"/>
            <w:sz w:val="28"/>
            <w:szCs w:val="28"/>
          </w:rPr>
          <w:t>://</w:t>
        </w:r>
        <w:r w:rsidR="00A5205A" w:rsidRPr="00435D82">
          <w:rPr>
            <w:rStyle w:val="a4"/>
            <w:sz w:val="28"/>
            <w:szCs w:val="28"/>
            <w:lang w:val="en-US"/>
          </w:rPr>
          <w:t>www</w:t>
        </w:r>
        <w:r w:rsidR="00A5205A" w:rsidRPr="00435D82">
          <w:rPr>
            <w:rStyle w:val="a4"/>
            <w:sz w:val="28"/>
            <w:szCs w:val="28"/>
          </w:rPr>
          <w:t>.</w:t>
        </w:r>
        <w:r w:rsidR="00A5205A" w:rsidRPr="00435D82">
          <w:rPr>
            <w:rStyle w:val="a4"/>
            <w:sz w:val="28"/>
            <w:szCs w:val="28"/>
            <w:lang w:val="en-US"/>
          </w:rPr>
          <w:t>babaev</w:t>
        </w:r>
        <w:r w:rsidR="00A5205A" w:rsidRPr="00435D82">
          <w:rPr>
            <w:rStyle w:val="a4"/>
            <w:sz w:val="28"/>
            <w:szCs w:val="28"/>
          </w:rPr>
          <w:t>.</w:t>
        </w:r>
        <w:r w:rsidR="00A5205A" w:rsidRPr="00435D82">
          <w:rPr>
            <w:rStyle w:val="a4"/>
            <w:sz w:val="28"/>
            <w:szCs w:val="28"/>
            <w:lang w:val="en-US"/>
          </w:rPr>
          <w:t>ru</w:t>
        </w:r>
        <w:r w:rsidR="00A5205A" w:rsidRPr="00435D82">
          <w:rPr>
            <w:rStyle w:val="a4"/>
            <w:sz w:val="28"/>
            <w:szCs w:val="28"/>
          </w:rPr>
          <w:t>/</w:t>
        </w:r>
        <w:r w:rsidR="00A5205A" w:rsidRPr="00435D82">
          <w:rPr>
            <w:rStyle w:val="a4"/>
            <w:sz w:val="28"/>
            <w:szCs w:val="28"/>
            <w:lang w:val="en-US"/>
          </w:rPr>
          <w:t>about</w:t>
        </w:r>
        <w:r w:rsidR="00A5205A" w:rsidRPr="00435D82">
          <w:rPr>
            <w:rStyle w:val="a4"/>
            <w:sz w:val="28"/>
            <w:szCs w:val="28"/>
          </w:rPr>
          <w:t>/</w:t>
        </w:r>
        <w:r w:rsidR="00A5205A" w:rsidRPr="00435D82">
          <w:rPr>
            <w:rStyle w:val="a4"/>
            <w:sz w:val="28"/>
            <w:szCs w:val="28"/>
            <w:lang w:val="en-US"/>
          </w:rPr>
          <w:t>report</w:t>
        </w:r>
        <w:r w:rsidR="00A5205A" w:rsidRPr="00435D82">
          <w:rPr>
            <w:rStyle w:val="a4"/>
            <w:sz w:val="28"/>
            <w:szCs w:val="28"/>
          </w:rPr>
          <w:t>.</w:t>
        </w:r>
        <w:r w:rsidR="00A5205A" w:rsidRPr="00435D82">
          <w:rPr>
            <w:rStyle w:val="a4"/>
            <w:sz w:val="28"/>
            <w:szCs w:val="28"/>
            <w:lang w:val="en-US"/>
          </w:rPr>
          <w:t>html</w:t>
        </w:r>
      </w:hyperlink>
    </w:p>
    <w:p w:rsidR="0056378E" w:rsidRPr="00435D82" w:rsidRDefault="0052141B" w:rsidP="00435D82">
      <w:pPr>
        <w:numPr>
          <w:ilvl w:val="0"/>
          <w:numId w:val="25"/>
        </w:numPr>
        <w:tabs>
          <w:tab w:val="clear" w:pos="1080"/>
          <w:tab w:val="num" w:pos="0"/>
        </w:tabs>
        <w:spacing w:line="360" w:lineRule="auto"/>
        <w:ind w:left="0" w:firstLine="0"/>
        <w:rPr>
          <w:sz w:val="28"/>
          <w:szCs w:val="28"/>
        </w:rPr>
      </w:pPr>
      <w:hyperlink r:id="rId66" w:history="1">
        <w:r w:rsidR="0056378E" w:rsidRPr="00435D82">
          <w:rPr>
            <w:rStyle w:val="a4"/>
            <w:sz w:val="28"/>
            <w:szCs w:val="28"/>
          </w:rPr>
          <w:t>http://www.big.spb.ru</w:t>
        </w:r>
      </w:hyperlink>
    </w:p>
    <w:p w:rsidR="00A5205A" w:rsidRPr="00435D82" w:rsidRDefault="00A5205A" w:rsidP="00435D82">
      <w:pPr>
        <w:spacing w:line="360" w:lineRule="auto"/>
        <w:ind w:left="720" w:firstLine="709"/>
        <w:jc w:val="both"/>
        <w:rPr>
          <w:sz w:val="28"/>
          <w:szCs w:val="28"/>
        </w:rPr>
      </w:pPr>
    </w:p>
    <w:p w:rsidR="00FA00F6" w:rsidRPr="00435D82" w:rsidRDefault="00435D82" w:rsidP="00435D82">
      <w:pPr>
        <w:spacing w:line="360" w:lineRule="auto"/>
        <w:ind w:firstLine="709"/>
        <w:jc w:val="both"/>
        <w:rPr>
          <w:b/>
          <w:sz w:val="28"/>
          <w:szCs w:val="28"/>
        </w:rPr>
      </w:pPr>
      <w:r>
        <w:rPr>
          <w:b/>
          <w:sz w:val="28"/>
          <w:szCs w:val="28"/>
        </w:rPr>
        <w:br w:type="page"/>
      </w:r>
      <w:r w:rsidR="00BE5BF5" w:rsidRPr="00435D82">
        <w:rPr>
          <w:b/>
          <w:sz w:val="28"/>
          <w:szCs w:val="28"/>
        </w:rPr>
        <w:t>Приложение</w:t>
      </w:r>
    </w:p>
    <w:p w:rsidR="00BE5BF5" w:rsidRPr="00435D82" w:rsidRDefault="00BE5BF5" w:rsidP="00435D82">
      <w:pPr>
        <w:pStyle w:val="AcntHeading2"/>
        <w:spacing w:before="0" w:after="0" w:line="360" w:lineRule="auto"/>
        <w:ind w:left="200" w:firstLine="709"/>
        <w:rPr>
          <w:sz w:val="28"/>
          <w:szCs w:val="28"/>
        </w:rPr>
      </w:pPr>
      <w:r w:rsidRPr="00435D82">
        <w:rPr>
          <w:sz w:val="28"/>
          <w:szCs w:val="28"/>
        </w:rPr>
        <w:t>БУХГАЛТЕРСКИЙ БАЛАНС</w:t>
      </w:r>
    </w:p>
    <w:tbl>
      <w:tblPr>
        <w:tblW w:w="0" w:type="auto"/>
        <w:tblLayout w:type="fixed"/>
        <w:tblLook w:val="0000" w:firstRow="0" w:lastRow="0" w:firstColumn="0" w:lastColumn="0" w:noHBand="0" w:noVBand="0"/>
      </w:tblPr>
      <w:tblGrid>
        <w:gridCol w:w="3908"/>
        <w:gridCol w:w="2200"/>
        <w:gridCol w:w="1600"/>
        <w:gridCol w:w="600"/>
        <w:gridCol w:w="500"/>
        <w:gridCol w:w="480"/>
      </w:tblGrid>
      <w:tr w:rsidR="00BE5BF5" w:rsidRPr="00435D82">
        <w:tc>
          <w:tcPr>
            <w:tcW w:w="7708" w:type="dxa"/>
            <w:gridSpan w:val="3"/>
            <w:tcBorders>
              <w:top w:val="nil"/>
              <w:left w:val="nil"/>
              <w:bottom w:val="nil"/>
              <w:right w:val="nil"/>
            </w:tcBorders>
          </w:tcPr>
          <w:p w:rsidR="00BE5BF5" w:rsidRPr="00435D82" w:rsidRDefault="00BE5BF5" w:rsidP="00435D82">
            <w:pPr>
              <w:spacing w:line="360" w:lineRule="auto"/>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Коды</w:t>
            </w:r>
          </w:p>
        </w:tc>
      </w:tr>
      <w:tr w:rsidR="00BE5BF5" w:rsidRPr="00435D82">
        <w:tc>
          <w:tcPr>
            <w:tcW w:w="7708" w:type="dxa"/>
            <w:gridSpan w:val="3"/>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0710001</w:t>
            </w:r>
          </w:p>
        </w:tc>
      </w:tr>
      <w:tr w:rsidR="00BE5BF5" w:rsidRPr="00435D82">
        <w:tc>
          <w:tcPr>
            <w:tcW w:w="3908" w:type="dxa"/>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За январь - декабрь</w:t>
            </w:r>
            <w:r w:rsidRPr="00435D82">
              <w:rPr>
                <w:b/>
                <w:bCs/>
                <w:sz w:val="20"/>
                <w:szCs w:val="20"/>
              </w:rPr>
              <w:t xml:space="preserve"> 2003 г.</w:t>
            </w:r>
          </w:p>
        </w:tc>
        <w:tc>
          <w:tcPr>
            <w:tcW w:w="3800" w:type="dxa"/>
            <w:gridSpan w:val="2"/>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2004</w:t>
            </w:r>
          </w:p>
        </w:tc>
        <w:tc>
          <w:tcPr>
            <w:tcW w:w="50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01</w:t>
            </w:r>
          </w:p>
        </w:tc>
        <w:tc>
          <w:tcPr>
            <w:tcW w:w="4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01</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Организация: </w:t>
            </w:r>
            <w:r w:rsidRPr="00435D82">
              <w:rPr>
                <w:b/>
                <w:bCs/>
                <w:sz w:val="20"/>
                <w:szCs w:val="20"/>
              </w:rPr>
              <w:t>Открытое акционерное общество "Кондитерский концерн Бабаевский"</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00340658</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sz w:val="20"/>
                <w:szCs w:val="20"/>
              </w:rPr>
            </w:pPr>
            <w:r w:rsidRPr="00435D82">
              <w:rPr>
                <w:sz w:val="20"/>
                <w:szCs w:val="20"/>
              </w:rPr>
              <w:t>Идентификационный номер налогоплательщика</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ИНН</w:t>
            </w:r>
          </w:p>
          <w:p w:rsidR="00BE5BF5" w:rsidRPr="00435D82" w:rsidRDefault="00BE5BF5" w:rsidP="00435D82">
            <w:pPr>
              <w:spacing w:line="360" w:lineRule="auto"/>
              <w:jc w:val="right"/>
              <w:rPr>
                <w:sz w:val="20"/>
                <w:szCs w:val="20"/>
              </w:rPr>
            </w:pPr>
            <w:r w:rsidRPr="00435D82">
              <w:rPr>
                <w:sz w:val="20"/>
                <w:szCs w:val="20"/>
              </w:rPr>
              <w:t>КПП</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7708029391</w:t>
            </w:r>
          </w:p>
          <w:p w:rsidR="00BE5BF5" w:rsidRPr="00435D82" w:rsidRDefault="00BE5BF5" w:rsidP="00435D82">
            <w:pPr>
              <w:spacing w:line="360" w:lineRule="auto"/>
              <w:jc w:val="center"/>
              <w:rPr>
                <w:sz w:val="20"/>
                <w:szCs w:val="20"/>
              </w:rPr>
            </w:pPr>
            <w:r w:rsidRPr="00435D82">
              <w:rPr>
                <w:sz w:val="20"/>
                <w:szCs w:val="20"/>
              </w:rPr>
              <w:t>770801001</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Вид деятельности: </w:t>
            </w:r>
            <w:r w:rsidRPr="00435D82">
              <w:rPr>
                <w:b/>
                <w:bCs/>
                <w:sz w:val="20"/>
                <w:szCs w:val="20"/>
              </w:rPr>
              <w:t xml:space="preserve"> производство кондитерских изделий </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15.84</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Организационно-правовая форма / форма собственности: </w:t>
            </w:r>
            <w:r w:rsidRPr="00435D82">
              <w:rPr>
                <w:b/>
                <w:bCs/>
                <w:sz w:val="20"/>
                <w:szCs w:val="20"/>
              </w:rPr>
              <w:t>частная</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47</w:t>
            </w:r>
          </w:p>
          <w:p w:rsidR="00BE5BF5" w:rsidRPr="00435D82" w:rsidRDefault="00BE5BF5" w:rsidP="00435D82">
            <w:pPr>
              <w:spacing w:line="360" w:lineRule="auto"/>
              <w:jc w:val="center"/>
              <w:rPr>
                <w:sz w:val="20"/>
                <w:szCs w:val="20"/>
              </w:rPr>
            </w:pPr>
            <w:r w:rsidRPr="00435D82">
              <w:rPr>
                <w:sz w:val="20"/>
                <w:szCs w:val="20"/>
              </w:rPr>
              <w:t>17</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Единица измерения: </w:t>
            </w:r>
            <w:r w:rsidRPr="00435D82">
              <w:rPr>
                <w:b/>
                <w:bCs/>
                <w:sz w:val="20"/>
                <w:szCs w:val="20"/>
              </w:rPr>
              <w:t>тыс. руб.</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384</w:t>
            </w:r>
          </w:p>
        </w:tc>
      </w:tr>
    </w:tbl>
    <w:p w:rsidR="00BE5BF5" w:rsidRPr="00435D82" w:rsidRDefault="00BE5BF5" w:rsidP="00435D82">
      <w:pPr>
        <w:spacing w:line="360" w:lineRule="auto"/>
        <w:rPr>
          <w:sz w:val="20"/>
          <w:szCs w:val="20"/>
        </w:rPr>
      </w:pP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АКТИВ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 ВНЕОБОРОТНЫЕ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Нематериальные активы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1176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Основные средства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321469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370558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Незавершенное строительство</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52320</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23653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Доходные вложения в материальные ценности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135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Долгосрочные финансовые вложения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1433051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471227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Отложенные налоговые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145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4032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внеоборотные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ИТОГО по разделу 1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1806955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870646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II. 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Запасы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296 886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308222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В том числе: сырье, материалы и другие аналогичные ценности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255 189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250098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животные на выращивании и откорме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затраты в незавершенном производстве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213</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26 853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23360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готовая продукция и товары для перепродажи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214</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3 544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863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товары отгруженные</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расходы будущих периодов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216</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11 300</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33901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запасы и затраты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217</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Налог на добавленную стоимость по приобретенным ценностям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76 333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67444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Дебиторская задолженность (платежи по которой ожидаются более чем через 12 месяцев после отчетной даты)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покупатели и заказчики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231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Дебиторская задолженность (платежи по которой ожидаются в течение 12 месяцев после отчетной даты)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423 379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331805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покупатели и заказчики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241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163 704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169143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Краткосрочные финансовые вложения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513371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Денежные средства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198 586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33464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II</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995 184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1254306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БАЛАНС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300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2 802 139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2124952</w:t>
            </w:r>
          </w:p>
        </w:tc>
      </w:tr>
    </w:tbl>
    <w:p w:rsidR="00BE5BF5" w:rsidRPr="00435D82" w:rsidRDefault="00BE5BF5" w:rsidP="00435D82">
      <w:pPr>
        <w:spacing w:line="360" w:lineRule="auto"/>
        <w:rPr>
          <w:sz w:val="20"/>
          <w:szCs w:val="20"/>
        </w:rPr>
      </w:pP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ПАССИВ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III. КАПИТАЛ И РЕЗЕРВЫ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Уставный капитал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558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2788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Собственные акции, выкупленные у акционеров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Добавочный капитал</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251803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253587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Резервный капитал</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резервы, образованные в соответствии с законодательством</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Резервы, образованные в соответствии с учредительными документами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Нераспределенная прибыль (непокрытый убыток)</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701585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745575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III</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954 092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1002096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IV.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Займы и кредиты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Отложенные налоговые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515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22171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IV</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22171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V.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Займы и кредиты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1 201 873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439341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Кредиторская задолженность</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646 174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661337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В том числе: поставщики и подрядчики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577 839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554512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задолженность перед персоналом организации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12 964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2600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задолженность перед государственными внебюджетными фондами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623</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4 131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3535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задолженность по налогам и сборам</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624</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40123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86476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кредиторы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11117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14214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Задолженность перед участниками (учредителями) по выплате доходов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Доходы будущих периодов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Резервы предстоящих расходов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V</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1 848 047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1100685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БАЛАНС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700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2 802 139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2124952</w:t>
            </w:r>
          </w:p>
        </w:tc>
      </w:tr>
    </w:tbl>
    <w:p w:rsidR="00BE5BF5" w:rsidRPr="00435D82" w:rsidRDefault="00BE5BF5" w:rsidP="00435D82">
      <w:pPr>
        <w:pStyle w:val="a5"/>
        <w:spacing w:line="360" w:lineRule="auto"/>
        <w:ind w:firstLine="709"/>
        <w:jc w:val="left"/>
        <w:rPr>
          <w:b/>
          <w:bCs/>
          <w:i/>
          <w:iCs/>
          <w:sz w:val="28"/>
          <w:szCs w:val="28"/>
        </w:rPr>
      </w:pPr>
    </w:p>
    <w:p w:rsidR="00BE5BF5" w:rsidRDefault="00BE5BF5" w:rsidP="00435D82">
      <w:pPr>
        <w:pStyle w:val="AcntHeading3"/>
        <w:spacing w:before="0" w:after="0" w:line="360" w:lineRule="auto"/>
        <w:ind w:left="200" w:firstLine="709"/>
        <w:rPr>
          <w:sz w:val="28"/>
          <w:szCs w:val="28"/>
        </w:rPr>
      </w:pPr>
      <w:r w:rsidRPr="00435D82">
        <w:rPr>
          <w:sz w:val="28"/>
          <w:szCs w:val="28"/>
        </w:rPr>
        <w:t>СПРАВКА</w:t>
      </w:r>
      <w:r w:rsidRPr="00435D82">
        <w:rPr>
          <w:sz w:val="28"/>
          <w:szCs w:val="28"/>
        </w:rPr>
        <w:br/>
        <w:t>О НАЛИЧИИ ЦЕННОСТЕЙ, УЧИТЫВАЕМЫХ НА ЗАБАЛАНСОВЫХ СЧЕТАХ</w:t>
      </w:r>
    </w:p>
    <w:p w:rsidR="00435D82" w:rsidRPr="00435D82" w:rsidRDefault="00435D82" w:rsidP="00435D82">
      <w:pPr>
        <w:pStyle w:val="AcntHeading3"/>
        <w:spacing w:before="0" w:after="0" w:line="360" w:lineRule="auto"/>
        <w:ind w:left="200" w:firstLine="709"/>
        <w:rPr>
          <w:sz w:val="28"/>
          <w:szCs w:val="28"/>
        </w:rPr>
      </w:pP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Наименование показателя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Арендованные основные средства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 лизингу</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Товарно - материальные ценности, принятые на ответственное хранение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27749</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Товары, принятые на комиссию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Списанная в убыток задолженность неплатежеспособных кредиторов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12128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Обеспечения обязательств и платежей полученные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522 625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666400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Обеспечения обязательств и платежей выданные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283 071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285775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Износ жилищного фонда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1 893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Износ объектов внешнего благоустройства и других аналогичных объектов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780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Нематериальные активы, полученные в пользование</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w:t>
            </w:r>
          </w:p>
        </w:tc>
      </w:tr>
    </w:tbl>
    <w:p w:rsidR="00AE6B88" w:rsidRPr="00435D82" w:rsidRDefault="00AE6B88" w:rsidP="00435D82">
      <w:pPr>
        <w:pStyle w:val="2"/>
        <w:spacing w:before="0" w:after="0" w:line="360" w:lineRule="auto"/>
        <w:ind w:firstLine="709"/>
        <w:rPr>
          <w:sz w:val="28"/>
          <w:szCs w:val="28"/>
        </w:rPr>
      </w:pPr>
    </w:p>
    <w:p w:rsidR="00BE5BF5" w:rsidRPr="00435D82" w:rsidRDefault="00435D82" w:rsidP="00435D82">
      <w:pPr>
        <w:pStyle w:val="AcntHeading2"/>
        <w:spacing w:before="0" w:after="0" w:line="360" w:lineRule="auto"/>
        <w:ind w:left="200" w:firstLine="709"/>
        <w:rPr>
          <w:sz w:val="28"/>
          <w:szCs w:val="28"/>
        </w:rPr>
      </w:pPr>
      <w:r>
        <w:rPr>
          <w:sz w:val="28"/>
          <w:szCs w:val="28"/>
        </w:rPr>
        <w:br w:type="page"/>
      </w:r>
      <w:r w:rsidR="00BE5BF5" w:rsidRPr="00435D82">
        <w:rPr>
          <w:sz w:val="28"/>
          <w:szCs w:val="28"/>
        </w:rPr>
        <w:t>БУХГАЛТЕРСКИЙ БАЛАНС</w:t>
      </w:r>
    </w:p>
    <w:tbl>
      <w:tblPr>
        <w:tblW w:w="0" w:type="auto"/>
        <w:tblLayout w:type="fixed"/>
        <w:tblLook w:val="0000" w:firstRow="0" w:lastRow="0" w:firstColumn="0" w:lastColumn="0" w:noHBand="0" w:noVBand="0"/>
      </w:tblPr>
      <w:tblGrid>
        <w:gridCol w:w="3908"/>
        <w:gridCol w:w="2200"/>
        <w:gridCol w:w="1600"/>
        <w:gridCol w:w="600"/>
        <w:gridCol w:w="500"/>
        <w:gridCol w:w="480"/>
      </w:tblGrid>
      <w:tr w:rsidR="00BE5BF5" w:rsidRPr="00435D82">
        <w:tc>
          <w:tcPr>
            <w:tcW w:w="7708" w:type="dxa"/>
            <w:gridSpan w:val="3"/>
            <w:tcBorders>
              <w:top w:val="nil"/>
              <w:left w:val="nil"/>
              <w:bottom w:val="nil"/>
              <w:right w:val="nil"/>
            </w:tcBorders>
          </w:tcPr>
          <w:p w:rsidR="00BE5BF5" w:rsidRPr="00435D82" w:rsidRDefault="00BE5BF5" w:rsidP="00435D82">
            <w:pPr>
              <w:spacing w:line="360" w:lineRule="auto"/>
              <w:rPr>
                <w:sz w:val="20"/>
                <w:szCs w:val="20"/>
              </w:rPr>
            </w:pP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Коды</w:t>
            </w:r>
          </w:p>
        </w:tc>
      </w:tr>
      <w:tr w:rsidR="00BE5BF5" w:rsidRPr="00435D82">
        <w:tc>
          <w:tcPr>
            <w:tcW w:w="7708" w:type="dxa"/>
            <w:gridSpan w:val="3"/>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0710001</w:t>
            </w:r>
          </w:p>
        </w:tc>
      </w:tr>
      <w:tr w:rsidR="00BE5BF5" w:rsidRPr="00435D82">
        <w:tc>
          <w:tcPr>
            <w:tcW w:w="3908" w:type="dxa"/>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На  31 декабря</w:t>
            </w:r>
            <w:r w:rsidRPr="00435D82">
              <w:rPr>
                <w:b/>
                <w:bCs/>
                <w:sz w:val="20"/>
                <w:szCs w:val="20"/>
              </w:rPr>
              <w:t xml:space="preserve"> 2004 г.</w:t>
            </w:r>
          </w:p>
        </w:tc>
        <w:tc>
          <w:tcPr>
            <w:tcW w:w="3800" w:type="dxa"/>
            <w:gridSpan w:val="2"/>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2004</w:t>
            </w:r>
          </w:p>
        </w:tc>
        <w:tc>
          <w:tcPr>
            <w:tcW w:w="50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12</w:t>
            </w:r>
          </w:p>
        </w:tc>
        <w:tc>
          <w:tcPr>
            <w:tcW w:w="4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31</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Организация: </w:t>
            </w:r>
            <w:r w:rsidRPr="00435D82">
              <w:rPr>
                <w:b/>
                <w:bCs/>
                <w:sz w:val="20"/>
                <w:szCs w:val="20"/>
              </w:rPr>
              <w:t>Открытое акционерное общество "Кондитерский концерн Бабаевский"</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00340658</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sz w:val="20"/>
                <w:szCs w:val="20"/>
              </w:rPr>
            </w:pPr>
            <w:r w:rsidRPr="00435D82">
              <w:rPr>
                <w:sz w:val="20"/>
                <w:szCs w:val="20"/>
              </w:rPr>
              <w:t>Идентификационный номер налогоплательщика</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ИНН</w:t>
            </w:r>
          </w:p>
          <w:p w:rsidR="00BE5BF5" w:rsidRPr="00435D82" w:rsidRDefault="00BE5BF5" w:rsidP="00435D82">
            <w:pPr>
              <w:spacing w:line="360" w:lineRule="auto"/>
              <w:jc w:val="right"/>
              <w:rPr>
                <w:sz w:val="20"/>
                <w:szCs w:val="20"/>
              </w:rPr>
            </w:pPr>
            <w:r w:rsidRPr="00435D82">
              <w:rPr>
                <w:sz w:val="20"/>
                <w:szCs w:val="20"/>
              </w:rPr>
              <w:t>КПП</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7708029391</w:t>
            </w:r>
          </w:p>
          <w:p w:rsidR="00BE5BF5" w:rsidRPr="00435D82" w:rsidRDefault="00BE5BF5" w:rsidP="00435D82">
            <w:pPr>
              <w:spacing w:line="360" w:lineRule="auto"/>
              <w:jc w:val="center"/>
              <w:rPr>
                <w:sz w:val="20"/>
                <w:szCs w:val="20"/>
              </w:rPr>
            </w:pPr>
            <w:r w:rsidRPr="00435D82">
              <w:rPr>
                <w:sz w:val="20"/>
                <w:szCs w:val="20"/>
              </w:rPr>
              <w:t>770801001</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Вид деятельности: </w:t>
            </w:r>
            <w:r w:rsidRPr="00435D82">
              <w:rPr>
                <w:b/>
                <w:bCs/>
                <w:sz w:val="20"/>
                <w:szCs w:val="20"/>
              </w:rPr>
              <w:t xml:space="preserve"> производство кондитерских изделий </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15.84</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Организационно-правовая форма / форма собственности: </w:t>
            </w:r>
            <w:r w:rsidRPr="00435D82">
              <w:rPr>
                <w:b/>
                <w:bCs/>
                <w:sz w:val="20"/>
                <w:szCs w:val="20"/>
              </w:rPr>
              <w:t>частная</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47</w:t>
            </w:r>
          </w:p>
          <w:p w:rsidR="00BE5BF5" w:rsidRPr="00435D82" w:rsidRDefault="00BE5BF5" w:rsidP="00435D82">
            <w:pPr>
              <w:spacing w:line="360" w:lineRule="auto"/>
              <w:jc w:val="center"/>
              <w:rPr>
                <w:sz w:val="20"/>
                <w:szCs w:val="20"/>
              </w:rPr>
            </w:pPr>
            <w:r w:rsidRPr="00435D82">
              <w:rPr>
                <w:sz w:val="20"/>
                <w:szCs w:val="20"/>
              </w:rPr>
              <w:t>17</w:t>
            </w:r>
          </w:p>
        </w:tc>
      </w:tr>
      <w:tr w:rsidR="00BE5BF5" w:rsidRPr="00435D82">
        <w:tc>
          <w:tcPr>
            <w:tcW w:w="6108" w:type="dxa"/>
            <w:gridSpan w:val="2"/>
            <w:tcBorders>
              <w:top w:val="nil"/>
              <w:left w:val="nil"/>
              <w:bottom w:val="nil"/>
              <w:right w:val="nil"/>
            </w:tcBorders>
          </w:tcPr>
          <w:p w:rsidR="00BE5BF5" w:rsidRPr="00435D82" w:rsidRDefault="00BE5BF5" w:rsidP="00435D82">
            <w:pPr>
              <w:spacing w:line="360" w:lineRule="auto"/>
              <w:rPr>
                <w:b/>
                <w:bCs/>
                <w:sz w:val="20"/>
                <w:szCs w:val="20"/>
              </w:rPr>
            </w:pPr>
            <w:r w:rsidRPr="00435D82">
              <w:rPr>
                <w:sz w:val="20"/>
                <w:szCs w:val="20"/>
              </w:rPr>
              <w:t xml:space="preserve">Единица измерения: </w:t>
            </w:r>
            <w:r w:rsidRPr="00435D82">
              <w:rPr>
                <w:b/>
                <w:bCs/>
                <w:sz w:val="20"/>
                <w:szCs w:val="20"/>
              </w:rPr>
              <w:t>тыс. руб.</w:t>
            </w:r>
          </w:p>
        </w:tc>
        <w:tc>
          <w:tcPr>
            <w:tcW w:w="1600" w:type="dxa"/>
            <w:tcBorders>
              <w:top w:val="nil"/>
              <w:left w:val="nil"/>
              <w:bottom w:val="nil"/>
              <w:right w:val="nil"/>
            </w:tcBorders>
          </w:tcPr>
          <w:p w:rsidR="00BE5BF5" w:rsidRPr="00435D82" w:rsidRDefault="00BE5BF5" w:rsidP="00435D82">
            <w:pPr>
              <w:spacing w:line="360" w:lineRule="auto"/>
              <w:jc w:val="right"/>
              <w:rPr>
                <w:sz w:val="20"/>
                <w:szCs w:val="20"/>
              </w:rPr>
            </w:pPr>
            <w:r w:rsidRPr="00435D82">
              <w:rPr>
                <w:sz w:val="20"/>
                <w:szCs w:val="20"/>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384</w:t>
            </w:r>
          </w:p>
        </w:tc>
      </w:tr>
    </w:tbl>
    <w:p w:rsidR="00BE5BF5" w:rsidRPr="00435D82" w:rsidRDefault="00BE5BF5" w:rsidP="00435D82">
      <w:pPr>
        <w:spacing w:line="360" w:lineRule="auto"/>
        <w:rPr>
          <w:sz w:val="20"/>
          <w:szCs w:val="20"/>
        </w:rPr>
      </w:pP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АКТИВ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 ВНЕОБОРОТНЫЕ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Нематериальные активы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1176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1005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Основные средства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370558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362882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Незавершенное строительство</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23653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37028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Доходные вложения в материальные ценности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135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Долгосрочные финансовые вложения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471227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279838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Отложенные налоговые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145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4032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внеоборотные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ИТОГО по разделу 1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870646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680753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II. 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Запасы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308222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302841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В том числе: сырье, материалы и другие аналогичные ценности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250098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258473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животные на выращивании и откорме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затраты в незавершенном производстве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213</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23360</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13811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готовая продукция и товары для перепродажи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214</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863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19978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товары отгруженные</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расходы будущих периодов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216</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33901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10579</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запасы и затраты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217</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Налог на добавленную стоимость по приобретенным ценностям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67444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49342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Дебиторская задолженность (платежи по которой ожидаются более чем через 12 месяцев после отчетной даты)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покупатели и заказчики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231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Дебиторская задолженность (платежи по которой ожидаются в течение 12 месяцев после отчетной даты)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331805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349340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покупатели и заказчики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241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169143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140639</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Краткосрочные финансовые вложения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513371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594145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Денежные средства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33464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97885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оборотные активы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II</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1254306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1393553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БАЛАНС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300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2124952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2074306</w:t>
            </w:r>
          </w:p>
        </w:tc>
      </w:tr>
    </w:tbl>
    <w:p w:rsidR="00BE5BF5" w:rsidRPr="00435D82" w:rsidRDefault="00BE5BF5" w:rsidP="00435D82">
      <w:pPr>
        <w:spacing w:line="360" w:lineRule="auto"/>
        <w:rPr>
          <w:sz w:val="28"/>
          <w:szCs w:val="28"/>
        </w:rPr>
      </w:pP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ПАССИВ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III. КАПИТАЛ И РЕЗЕРВЫ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Уставный капитал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lang w:val="en-US"/>
              </w:rPr>
            </w:pPr>
            <w:r w:rsidRPr="00435D82">
              <w:rPr>
                <w:sz w:val="20"/>
                <w:szCs w:val="20"/>
                <w:lang w:val="en-US"/>
              </w:rPr>
              <w:t>2788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2788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Собственные акции, выкупленные у акционеров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Добавочный капитал</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253587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253587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Резервный капитал</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резервы, образованные в соответствии с законодательством</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Резервы, образованные в соответствии с учредительными документами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432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Нераспределенная прибыль (непокрытый убыток)</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778263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1067775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III</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1034784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1324296</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IV.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Займы и кредиты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Отложенные налоговые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515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22171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13487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долгосрочные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IV</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590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22171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13487</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V.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Займы и кредиты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439341</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181064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Кредиторская задолженность</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628649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555458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В том числе: поставщики и подрядчики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554512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480441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задолженность перед персоналом организации</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2600</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6182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задолженность перед государственными внебюджетными фондами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623</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3535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задолженность по налогам и сборам</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624</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53788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53545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кредиторы</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625</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14214</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15290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Задолженность перед участниками (учредителями) по выплате доходов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Доходы будущих периодов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Резервы предстоящих расходов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Прочие краткосрочные обязательства</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ИТОГО по разделу V</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690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1067997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736523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БАЛАНС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700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2124952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2074306</w:t>
            </w:r>
          </w:p>
        </w:tc>
      </w:tr>
    </w:tbl>
    <w:p w:rsidR="00BE5BF5" w:rsidRPr="00435D82" w:rsidRDefault="00BE5BF5" w:rsidP="00435D82">
      <w:pPr>
        <w:pStyle w:val="a5"/>
        <w:spacing w:line="360" w:lineRule="auto"/>
        <w:ind w:firstLine="709"/>
        <w:jc w:val="left"/>
        <w:rPr>
          <w:b/>
          <w:bCs/>
          <w:i/>
          <w:iCs/>
          <w:sz w:val="28"/>
          <w:szCs w:val="28"/>
        </w:rPr>
      </w:pPr>
    </w:p>
    <w:p w:rsidR="00BE5BF5" w:rsidRPr="00435D82" w:rsidRDefault="00BE5BF5" w:rsidP="00435D82">
      <w:pPr>
        <w:pStyle w:val="AcntHeading3"/>
        <w:spacing w:before="0" w:after="0" w:line="360" w:lineRule="auto"/>
        <w:ind w:left="200" w:firstLine="709"/>
        <w:rPr>
          <w:sz w:val="28"/>
          <w:szCs w:val="28"/>
        </w:rPr>
      </w:pPr>
      <w:r w:rsidRPr="00435D82">
        <w:rPr>
          <w:sz w:val="28"/>
          <w:szCs w:val="28"/>
        </w:rPr>
        <w:t>СПРАВКА</w:t>
      </w:r>
      <w:r w:rsidRPr="00435D82">
        <w:rPr>
          <w:sz w:val="28"/>
          <w:szCs w:val="28"/>
        </w:rPr>
        <w:br/>
        <w:t>О НАЛИЧИИ ЦЕННОСТЕЙ, УЧИТЫВАЕМЫХ НА ЗАБАЛАНСОВЫХ СЧЕТАХ</w:t>
      </w:r>
    </w:p>
    <w:tbl>
      <w:tblPr>
        <w:tblW w:w="9288" w:type="dxa"/>
        <w:tblLayout w:type="fixed"/>
        <w:tblLook w:val="0000" w:firstRow="0" w:lastRow="0" w:firstColumn="0" w:lastColumn="0" w:noHBand="0" w:noVBand="0"/>
      </w:tblPr>
      <w:tblGrid>
        <w:gridCol w:w="5508"/>
        <w:gridCol w:w="696"/>
        <w:gridCol w:w="1504"/>
        <w:gridCol w:w="1580"/>
      </w:tblGrid>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Наименование показателя</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b/>
                <w:bCs/>
                <w:sz w:val="20"/>
                <w:szCs w:val="20"/>
              </w:rPr>
            </w:pPr>
            <w:r w:rsidRPr="00435D82">
              <w:rPr>
                <w:b/>
                <w:bCs/>
                <w:sz w:val="20"/>
                <w:szCs w:val="20"/>
              </w:rPr>
              <w:t>Код стр.</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начало отчетного периода</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b/>
                <w:bCs/>
                <w:sz w:val="20"/>
                <w:szCs w:val="20"/>
              </w:rPr>
            </w:pPr>
            <w:r w:rsidRPr="00435D82">
              <w:rPr>
                <w:b/>
                <w:bCs/>
                <w:sz w:val="20"/>
                <w:szCs w:val="20"/>
              </w:rPr>
              <w:t>На конец отчетного периода</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1</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2</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4</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Арендованные основные средства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910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в том числе по лизингу</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911</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282 372</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Товарно - материальные ценности, принятые на ответственное хранение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920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27749</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2883</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Товары, принятые на комиссию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930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Списанная в убыток задолженность неплатежеспособных кредиторов</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940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12128</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47308</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Обеспечения обязательств и платежей полученные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950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666400</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683199</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Обеспечения обязательств и платежей выданные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960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285775</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225775</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Износ жилищного фонда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970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1 893</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1960</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 xml:space="preserve">Износ объектов внешнего благоустройства и других аналогичных объектов </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980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xml:space="preserve">- - </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r w:rsidR="00BE5BF5" w:rsidRPr="00435D82">
        <w:tc>
          <w:tcPr>
            <w:tcW w:w="5508"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rPr>
                <w:sz w:val="20"/>
                <w:szCs w:val="20"/>
              </w:rPr>
            </w:pPr>
            <w:r w:rsidRPr="00435D82">
              <w:rPr>
                <w:sz w:val="20"/>
                <w:szCs w:val="20"/>
              </w:rPr>
              <w:t>Нематериальные активы, полученные в пользование</w:t>
            </w:r>
          </w:p>
        </w:tc>
        <w:tc>
          <w:tcPr>
            <w:tcW w:w="696"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center"/>
              <w:rPr>
                <w:sz w:val="20"/>
                <w:szCs w:val="20"/>
              </w:rPr>
            </w:pPr>
            <w:r w:rsidRPr="00435D82">
              <w:rPr>
                <w:sz w:val="20"/>
                <w:szCs w:val="20"/>
              </w:rPr>
              <w:t>990</w:t>
            </w:r>
          </w:p>
        </w:tc>
        <w:tc>
          <w:tcPr>
            <w:tcW w:w="1504"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27</w:t>
            </w:r>
          </w:p>
        </w:tc>
        <w:tc>
          <w:tcPr>
            <w:tcW w:w="1580" w:type="dxa"/>
            <w:tcBorders>
              <w:top w:val="single" w:sz="6" w:space="0" w:color="auto"/>
              <w:left w:val="single" w:sz="6" w:space="0" w:color="auto"/>
              <w:bottom w:val="single" w:sz="6" w:space="0" w:color="auto"/>
              <w:right w:val="single" w:sz="6" w:space="0" w:color="auto"/>
            </w:tcBorders>
          </w:tcPr>
          <w:p w:rsidR="00BE5BF5" w:rsidRPr="00435D82" w:rsidRDefault="00BE5BF5" w:rsidP="00435D82">
            <w:pPr>
              <w:spacing w:line="360" w:lineRule="auto"/>
              <w:jc w:val="right"/>
              <w:rPr>
                <w:sz w:val="20"/>
                <w:szCs w:val="20"/>
              </w:rPr>
            </w:pPr>
            <w:r w:rsidRPr="00435D82">
              <w:rPr>
                <w:sz w:val="20"/>
                <w:szCs w:val="20"/>
              </w:rPr>
              <w:t>- -</w:t>
            </w:r>
          </w:p>
        </w:tc>
      </w:tr>
    </w:tbl>
    <w:p w:rsidR="00BE5BF5" w:rsidRPr="00435D82" w:rsidRDefault="00BE5BF5" w:rsidP="00435D82">
      <w:pPr>
        <w:pStyle w:val="2"/>
        <w:spacing w:before="0" w:after="0" w:line="360" w:lineRule="auto"/>
        <w:jc w:val="left"/>
        <w:rPr>
          <w:sz w:val="20"/>
          <w:szCs w:val="20"/>
        </w:rPr>
      </w:pPr>
    </w:p>
    <w:p w:rsidR="00AE6B88" w:rsidRPr="00435D82" w:rsidRDefault="00AE6B88" w:rsidP="00435D82">
      <w:pPr>
        <w:pStyle w:val="2"/>
        <w:spacing w:before="0" w:after="0" w:line="360" w:lineRule="auto"/>
        <w:ind w:firstLine="709"/>
        <w:rPr>
          <w:sz w:val="28"/>
          <w:szCs w:val="28"/>
        </w:rPr>
      </w:pPr>
    </w:p>
    <w:p w:rsidR="005330A8" w:rsidRPr="00435D82" w:rsidRDefault="00435D82" w:rsidP="00435D82">
      <w:pPr>
        <w:tabs>
          <w:tab w:val="left" w:pos="-1080"/>
        </w:tabs>
        <w:spacing w:line="360" w:lineRule="auto"/>
        <w:ind w:firstLine="709"/>
        <w:jc w:val="both"/>
        <w:rPr>
          <w:b/>
          <w:sz w:val="28"/>
          <w:szCs w:val="28"/>
        </w:rPr>
      </w:pPr>
      <w:r>
        <w:rPr>
          <w:b/>
          <w:sz w:val="28"/>
          <w:szCs w:val="28"/>
        </w:rPr>
        <w:br w:type="page"/>
      </w:r>
      <w:r w:rsidR="005330A8" w:rsidRPr="00435D82">
        <w:rPr>
          <w:b/>
          <w:sz w:val="28"/>
          <w:szCs w:val="28"/>
        </w:rPr>
        <w:t>Данные по ОАО «Кондитерский концерн Бабаевский»</w:t>
      </w:r>
    </w:p>
    <w:p w:rsidR="005330A8" w:rsidRPr="00435D82" w:rsidRDefault="005330A8" w:rsidP="00435D82">
      <w:pPr>
        <w:tabs>
          <w:tab w:val="left" w:pos="-1080"/>
        </w:tabs>
        <w:spacing w:line="360" w:lineRule="auto"/>
        <w:ind w:firstLine="709"/>
        <w:jc w:val="both"/>
        <w:rPr>
          <w:b/>
          <w:sz w:val="28"/>
          <w:szCs w:val="28"/>
        </w:rPr>
      </w:pPr>
    </w:p>
    <w:p w:rsidR="00105723" w:rsidRPr="00435D82" w:rsidRDefault="00064980" w:rsidP="00435D82">
      <w:pPr>
        <w:pStyle w:val="a5"/>
        <w:spacing w:line="360" w:lineRule="auto"/>
        <w:ind w:firstLine="709"/>
        <w:jc w:val="left"/>
        <w:rPr>
          <w:bCs/>
          <w:sz w:val="28"/>
          <w:szCs w:val="28"/>
        </w:rPr>
      </w:pPr>
      <w:r w:rsidRPr="00435D82">
        <w:rPr>
          <w:bCs/>
          <w:sz w:val="28"/>
          <w:szCs w:val="28"/>
        </w:rPr>
        <w:t>Таблица 5</w:t>
      </w:r>
      <w:r w:rsidR="006423A3" w:rsidRPr="00435D82">
        <w:rPr>
          <w:bCs/>
          <w:sz w:val="28"/>
          <w:szCs w:val="28"/>
        </w:rPr>
        <w:t>. Основные виды продукции (работ, услуг)</w:t>
      </w:r>
    </w:p>
    <w:p w:rsidR="006423A3" w:rsidRPr="00435D82" w:rsidRDefault="006423A3" w:rsidP="00435D82">
      <w:pPr>
        <w:pStyle w:val="a5"/>
        <w:spacing w:line="360" w:lineRule="auto"/>
        <w:ind w:firstLine="709"/>
        <w:jc w:val="left"/>
        <w:rPr>
          <w:bCs/>
          <w:sz w:val="28"/>
          <w:szCs w:val="28"/>
        </w:rPr>
      </w:pPr>
    </w:p>
    <w:tbl>
      <w:tblPr>
        <w:tblW w:w="0" w:type="auto"/>
        <w:tblLayout w:type="fixed"/>
        <w:tblCellMar>
          <w:left w:w="30" w:type="dxa"/>
          <w:right w:w="30" w:type="dxa"/>
        </w:tblCellMar>
        <w:tblLook w:val="0000" w:firstRow="0" w:lastRow="0" w:firstColumn="0" w:lastColumn="0" w:noHBand="0" w:noVBand="0"/>
      </w:tblPr>
      <w:tblGrid>
        <w:gridCol w:w="2010"/>
        <w:gridCol w:w="1080"/>
        <w:gridCol w:w="1260"/>
        <w:gridCol w:w="1260"/>
        <w:gridCol w:w="1080"/>
        <w:gridCol w:w="1080"/>
        <w:gridCol w:w="1260"/>
      </w:tblGrid>
      <w:tr w:rsidR="00105723" w:rsidRPr="00435D82">
        <w:trPr>
          <w:cantSplit/>
          <w:trHeight w:val="307"/>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Наименование показателя</w:t>
            </w:r>
          </w:p>
        </w:tc>
        <w:tc>
          <w:tcPr>
            <w:tcW w:w="7020" w:type="dxa"/>
            <w:gridSpan w:val="6"/>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Кондитерские  изделия</w:t>
            </w:r>
          </w:p>
        </w:tc>
      </w:tr>
      <w:tr w:rsidR="00105723" w:rsidRPr="00435D82">
        <w:trPr>
          <w:cantSplit/>
          <w:trHeight w:val="307"/>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2000 г.</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2001 г.</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2002 г.</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 xml:space="preserve">2003 г. </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 xml:space="preserve">   2004 г.</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1 кв. 2005 г</w:t>
            </w:r>
          </w:p>
        </w:tc>
      </w:tr>
      <w:tr w:rsidR="00105723" w:rsidRPr="00435D82">
        <w:trPr>
          <w:trHeight w:val="528"/>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Объем производства продукции, единиц (тонн)</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45 520</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52 939,6</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50 602,7</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50 638,7</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55317,4</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12145,2</w:t>
            </w:r>
          </w:p>
        </w:tc>
      </w:tr>
      <w:tr w:rsidR="00105723" w:rsidRPr="00435D82">
        <w:trPr>
          <w:trHeight w:val="485"/>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Среднегодовая цена продукции, руб</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52,63</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56,8</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64,88</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71,28</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77,0</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77,63</w:t>
            </w:r>
          </w:p>
        </w:tc>
      </w:tr>
      <w:tr w:rsidR="00105723" w:rsidRPr="00435D82">
        <w:trPr>
          <w:trHeight w:val="499"/>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Объем выручки от продажи продукции (без НДС), тыс.руб.</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2441220,6</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2823004,8</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3043414,0</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3332189,1</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3935360,2</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929062,4</w:t>
            </w:r>
          </w:p>
        </w:tc>
      </w:tr>
      <w:tr w:rsidR="00105723" w:rsidRPr="00435D82">
        <w:trPr>
          <w:trHeight w:val="250"/>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Доля от общего объема выручки, %</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100</w:t>
            </w:r>
          </w:p>
        </w:tc>
      </w:tr>
      <w:tr w:rsidR="00105723" w:rsidRPr="00435D82">
        <w:trPr>
          <w:trHeight w:val="264"/>
        </w:trPr>
        <w:tc>
          <w:tcPr>
            <w:tcW w:w="201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color w:val="000000"/>
                <w:sz w:val="20"/>
                <w:szCs w:val="20"/>
              </w:rPr>
            </w:pPr>
            <w:r w:rsidRPr="00435D82">
              <w:rPr>
                <w:bCs/>
                <w:iCs/>
                <w:color w:val="000000"/>
                <w:sz w:val="20"/>
                <w:szCs w:val="20"/>
              </w:rPr>
              <w:t>Соответствующий индекс цен, %</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122,9</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107,8</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114,4</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109,9</w:t>
            </w:r>
          </w:p>
        </w:tc>
        <w:tc>
          <w:tcPr>
            <w:tcW w:w="108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108</w:t>
            </w:r>
          </w:p>
        </w:tc>
        <w:tc>
          <w:tcPr>
            <w:tcW w:w="1260" w:type="dxa"/>
            <w:tcBorders>
              <w:top w:val="single" w:sz="4" w:space="0" w:color="auto"/>
              <w:left w:val="single" w:sz="4" w:space="0" w:color="auto"/>
              <w:bottom w:val="single" w:sz="4" w:space="0" w:color="auto"/>
              <w:right w:val="single" w:sz="4" w:space="0" w:color="auto"/>
            </w:tcBorders>
          </w:tcPr>
          <w:p w:rsidR="00105723" w:rsidRPr="00435D82" w:rsidRDefault="00105723" w:rsidP="00435D82">
            <w:pPr>
              <w:spacing w:line="360" w:lineRule="auto"/>
              <w:jc w:val="both"/>
              <w:rPr>
                <w:bCs/>
                <w:iCs/>
                <w:sz w:val="20"/>
                <w:szCs w:val="20"/>
              </w:rPr>
            </w:pPr>
          </w:p>
          <w:p w:rsidR="00105723" w:rsidRPr="00435D82" w:rsidRDefault="00105723" w:rsidP="00435D82">
            <w:pPr>
              <w:spacing w:line="360" w:lineRule="auto"/>
              <w:jc w:val="both"/>
              <w:rPr>
                <w:bCs/>
                <w:iCs/>
                <w:sz w:val="20"/>
                <w:szCs w:val="20"/>
              </w:rPr>
            </w:pPr>
            <w:r w:rsidRPr="00435D82">
              <w:rPr>
                <w:bCs/>
                <w:iCs/>
                <w:sz w:val="20"/>
                <w:szCs w:val="20"/>
              </w:rPr>
              <w:t>103</w:t>
            </w:r>
          </w:p>
        </w:tc>
      </w:tr>
    </w:tbl>
    <w:p w:rsidR="00105723" w:rsidRPr="00435D82" w:rsidRDefault="00105723" w:rsidP="00435D82">
      <w:pPr>
        <w:spacing w:line="360" w:lineRule="auto"/>
        <w:ind w:firstLine="709"/>
        <w:jc w:val="both"/>
        <w:rPr>
          <w:sz w:val="28"/>
          <w:szCs w:val="28"/>
        </w:rPr>
      </w:pPr>
    </w:p>
    <w:p w:rsidR="00F811BC" w:rsidRPr="00435D82" w:rsidRDefault="00F811BC" w:rsidP="00435D82">
      <w:pPr>
        <w:pStyle w:val="a5"/>
        <w:spacing w:line="360" w:lineRule="auto"/>
        <w:ind w:firstLine="709"/>
        <w:rPr>
          <w:bCs/>
          <w:sz w:val="28"/>
          <w:szCs w:val="28"/>
          <w:u w:val="single"/>
        </w:rPr>
      </w:pPr>
    </w:p>
    <w:p w:rsidR="00105723" w:rsidRPr="00435D82" w:rsidRDefault="00105723" w:rsidP="00435D82">
      <w:pPr>
        <w:pStyle w:val="a5"/>
        <w:spacing w:line="360" w:lineRule="auto"/>
        <w:ind w:firstLine="709"/>
        <w:rPr>
          <w:bCs/>
          <w:sz w:val="28"/>
          <w:szCs w:val="28"/>
          <w:u w:val="single"/>
        </w:rPr>
      </w:pPr>
      <w:r w:rsidRPr="00435D82">
        <w:rPr>
          <w:bCs/>
          <w:sz w:val="28"/>
          <w:szCs w:val="28"/>
          <w:u w:val="single"/>
        </w:rPr>
        <w:t>Практика деятельности в отношении оборотного капитала и запасов</w:t>
      </w:r>
    </w:p>
    <w:p w:rsidR="00105723" w:rsidRPr="00435D82" w:rsidRDefault="00105723" w:rsidP="00435D82">
      <w:pPr>
        <w:pStyle w:val="a5"/>
        <w:spacing w:line="360" w:lineRule="auto"/>
        <w:ind w:firstLine="709"/>
        <w:rPr>
          <w:bCs/>
          <w:sz w:val="28"/>
          <w:szCs w:val="28"/>
        </w:rPr>
      </w:pPr>
      <w:r w:rsidRPr="00435D82">
        <w:rPr>
          <w:bCs/>
          <w:sz w:val="28"/>
          <w:szCs w:val="28"/>
        </w:rPr>
        <w:t>(на 2003 – 2004 г.)</w:t>
      </w:r>
    </w:p>
    <w:p w:rsidR="00105723" w:rsidRPr="00435D82" w:rsidRDefault="00064980" w:rsidP="00435D82">
      <w:pPr>
        <w:pStyle w:val="a5"/>
        <w:spacing w:line="360" w:lineRule="auto"/>
        <w:ind w:firstLine="709"/>
        <w:rPr>
          <w:bCs/>
          <w:iCs/>
          <w:sz w:val="28"/>
          <w:szCs w:val="28"/>
        </w:rPr>
      </w:pPr>
      <w:r w:rsidRPr="00435D82">
        <w:rPr>
          <w:bCs/>
          <w:iCs/>
          <w:sz w:val="28"/>
          <w:szCs w:val="28"/>
        </w:rPr>
        <w:t>Таблица 6</w:t>
      </w:r>
      <w:r w:rsidR="006423A3" w:rsidRPr="00435D82">
        <w:rPr>
          <w:bCs/>
          <w:iCs/>
          <w:sz w:val="28"/>
          <w:szCs w:val="28"/>
        </w:rPr>
        <w:t xml:space="preserve">. </w:t>
      </w:r>
      <w:r w:rsidR="00105723" w:rsidRPr="00435D82">
        <w:rPr>
          <w:bCs/>
          <w:iCs/>
          <w:sz w:val="28"/>
          <w:szCs w:val="28"/>
        </w:rPr>
        <w:t>Данные об оборачиваемости дебиторской задолженности, запасов сырья и готовой продукции представлены в следующей таблице.</w:t>
      </w:r>
    </w:p>
    <w:p w:rsidR="00105723" w:rsidRPr="00435D82" w:rsidRDefault="00105723" w:rsidP="00435D82">
      <w:pPr>
        <w:pStyle w:val="a5"/>
        <w:spacing w:line="360" w:lineRule="auto"/>
        <w:ind w:firstLine="709"/>
        <w:jc w:val="left"/>
        <w:rPr>
          <w:b/>
          <w:bCs/>
          <w:i/>
          <w:iCs/>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060"/>
      </w:tblGrid>
      <w:tr w:rsidR="00105723" w:rsidRPr="00435D82">
        <w:tc>
          <w:tcPr>
            <w:tcW w:w="6228" w:type="dxa"/>
          </w:tcPr>
          <w:p w:rsidR="00105723" w:rsidRPr="00435D82" w:rsidRDefault="00105723" w:rsidP="00435D82">
            <w:pPr>
              <w:pStyle w:val="a5"/>
              <w:spacing w:line="360" w:lineRule="auto"/>
              <w:jc w:val="center"/>
              <w:rPr>
                <w:bCs/>
                <w:iCs/>
              </w:rPr>
            </w:pPr>
            <w:r w:rsidRPr="00435D82">
              <w:rPr>
                <w:bCs/>
                <w:iCs/>
              </w:rPr>
              <w:t>Показатели</w:t>
            </w:r>
          </w:p>
        </w:tc>
        <w:tc>
          <w:tcPr>
            <w:tcW w:w="3060" w:type="dxa"/>
          </w:tcPr>
          <w:p w:rsidR="00105723" w:rsidRPr="00435D82" w:rsidRDefault="00105723" w:rsidP="00435D82">
            <w:pPr>
              <w:pStyle w:val="a5"/>
              <w:spacing w:line="360" w:lineRule="auto"/>
              <w:jc w:val="center"/>
              <w:rPr>
                <w:bCs/>
                <w:iCs/>
              </w:rPr>
            </w:pPr>
            <w:r w:rsidRPr="00435D82">
              <w:rPr>
                <w:bCs/>
                <w:iCs/>
                <w:lang w:val="en-US"/>
              </w:rPr>
              <w:t>I</w:t>
            </w:r>
            <w:r w:rsidRPr="00435D82">
              <w:rPr>
                <w:bCs/>
                <w:iCs/>
              </w:rPr>
              <w:t xml:space="preserve"> квартал 2004 года</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дебиторской задолженности</w:t>
            </w:r>
          </w:p>
        </w:tc>
        <w:tc>
          <w:tcPr>
            <w:tcW w:w="3060" w:type="dxa"/>
          </w:tcPr>
          <w:p w:rsidR="00105723" w:rsidRPr="00435D82" w:rsidRDefault="00105723" w:rsidP="00435D82">
            <w:pPr>
              <w:pStyle w:val="a5"/>
              <w:spacing w:line="360" w:lineRule="auto"/>
              <w:jc w:val="center"/>
              <w:rPr>
                <w:bCs/>
                <w:iCs/>
              </w:rPr>
            </w:pPr>
            <w:r w:rsidRPr="00435D82">
              <w:rPr>
                <w:bCs/>
                <w:iCs/>
              </w:rPr>
              <w:t>18</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запасов сырья (по отношению к себестоимости)</w:t>
            </w:r>
          </w:p>
        </w:tc>
        <w:tc>
          <w:tcPr>
            <w:tcW w:w="3060" w:type="dxa"/>
          </w:tcPr>
          <w:p w:rsidR="00105723" w:rsidRPr="00435D82" w:rsidRDefault="00105723" w:rsidP="00435D82">
            <w:pPr>
              <w:pStyle w:val="a5"/>
              <w:spacing w:line="360" w:lineRule="auto"/>
              <w:jc w:val="center"/>
              <w:rPr>
                <w:bCs/>
                <w:iCs/>
              </w:rPr>
            </w:pPr>
            <w:r w:rsidRPr="00435D82">
              <w:rPr>
                <w:bCs/>
                <w:iCs/>
              </w:rPr>
              <w:t>33</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запасов готовой продукции (по отношению к себестоимости)</w:t>
            </w:r>
          </w:p>
        </w:tc>
        <w:tc>
          <w:tcPr>
            <w:tcW w:w="3060" w:type="dxa"/>
          </w:tcPr>
          <w:p w:rsidR="00105723" w:rsidRPr="00435D82" w:rsidRDefault="00105723" w:rsidP="00435D82">
            <w:pPr>
              <w:pStyle w:val="a5"/>
              <w:spacing w:line="360" w:lineRule="auto"/>
              <w:jc w:val="center"/>
              <w:rPr>
                <w:bCs/>
                <w:iCs/>
              </w:rPr>
            </w:pPr>
            <w:r w:rsidRPr="00435D82">
              <w:rPr>
                <w:bCs/>
                <w:iCs/>
              </w:rPr>
              <w:t>-</w:t>
            </w:r>
          </w:p>
        </w:tc>
      </w:tr>
    </w:tbl>
    <w:p w:rsidR="00105723" w:rsidRPr="00435D82" w:rsidRDefault="00105723" w:rsidP="00435D82">
      <w:pPr>
        <w:pStyle w:val="a5"/>
        <w:spacing w:line="360" w:lineRule="auto"/>
        <w:jc w:val="left"/>
        <w:rPr>
          <w:b/>
          <w:bCs/>
          <w: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8"/>
        <w:gridCol w:w="3060"/>
      </w:tblGrid>
      <w:tr w:rsidR="00105723" w:rsidRPr="00435D82">
        <w:tc>
          <w:tcPr>
            <w:tcW w:w="6228" w:type="dxa"/>
          </w:tcPr>
          <w:p w:rsidR="00105723" w:rsidRPr="00435D82" w:rsidRDefault="00105723" w:rsidP="00435D82">
            <w:pPr>
              <w:pStyle w:val="a5"/>
              <w:spacing w:line="360" w:lineRule="auto"/>
              <w:jc w:val="center"/>
              <w:rPr>
                <w:bCs/>
                <w:iCs/>
              </w:rPr>
            </w:pPr>
            <w:r w:rsidRPr="00435D82">
              <w:rPr>
                <w:bCs/>
                <w:iCs/>
              </w:rPr>
              <w:t>Показатели</w:t>
            </w:r>
          </w:p>
        </w:tc>
        <w:tc>
          <w:tcPr>
            <w:tcW w:w="3060" w:type="dxa"/>
          </w:tcPr>
          <w:p w:rsidR="00105723" w:rsidRPr="00435D82" w:rsidRDefault="00105723" w:rsidP="00435D82">
            <w:pPr>
              <w:pStyle w:val="a5"/>
              <w:spacing w:line="360" w:lineRule="auto"/>
              <w:jc w:val="center"/>
              <w:rPr>
                <w:bCs/>
                <w:iCs/>
              </w:rPr>
            </w:pPr>
            <w:r w:rsidRPr="00435D82">
              <w:rPr>
                <w:bCs/>
                <w:iCs/>
              </w:rPr>
              <w:t>2 квартал 2004 года</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дебиторской задолженности</w:t>
            </w:r>
          </w:p>
        </w:tc>
        <w:tc>
          <w:tcPr>
            <w:tcW w:w="3060" w:type="dxa"/>
          </w:tcPr>
          <w:p w:rsidR="00105723" w:rsidRPr="00435D82" w:rsidRDefault="00105723" w:rsidP="00435D82">
            <w:pPr>
              <w:pStyle w:val="a5"/>
              <w:spacing w:line="360" w:lineRule="auto"/>
              <w:jc w:val="center"/>
              <w:rPr>
                <w:bCs/>
                <w:iCs/>
                <w:lang w:val="en-US"/>
              </w:rPr>
            </w:pPr>
            <w:r w:rsidRPr="00435D82">
              <w:rPr>
                <w:bCs/>
                <w:iCs/>
                <w:lang w:val="en-US"/>
              </w:rPr>
              <w:t>4</w:t>
            </w:r>
            <w:r w:rsidRPr="00435D82">
              <w:rPr>
                <w:bCs/>
                <w:iCs/>
              </w:rPr>
              <w:t>,</w:t>
            </w:r>
            <w:r w:rsidRPr="00435D82">
              <w:rPr>
                <w:bCs/>
                <w:iCs/>
                <w:lang w:val="en-US"/>
              </w:rPr>
              <w:t>88</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запасов сырья (по отношению к себестоимости)</w:t>
            </w:r>
          </w:p>
        </w:tc>
        <w:tc>
          <w:tcPr>
            <w:tcW w:w="3060" w:type="dxa"/>
          </w:tcPr>
          <w:p w:rsidR="00105723" w:rsidRPr="00435D82" w:rsidRDefault="00105723" w:rsidP="00435D82">
            <w:pPr>
              <w:pStyle w:val="a5"/>
              <w:spacing w:line="360" w:lineRule="auto"/>
              <w:jc w:val="center"/>
              <w:rPr>
                <w:bCs/>
                <w:iCs/>
                <w:lang w:val="en-US"/>
              </w:rPr>
            </w:pPr>
            <w:r w:rsidRPr="00435D82">
              <w:rPr>
                <w:bCs/>
                <w:iCs/>
                <w:lang w:val="en-US"/>
              </w:rPr>
              <w:t>5</w:t>
            </w:r>
            <w:r w:rsidRPr="00435D82">
              <w:rPr>
                <w:bCs/>
                <w:iCs/>
              </w:rPr>
              <w:t>,</w:t>
            </w:r>
            <w:r w:rsidRPr="00435D82">
              <w:rPr>
                <w:bCs/>
                <w:iCs/>
                <w:lang w:val="en-US"/>
              </w:rPr>
              <w:t>25</w:t>
            </w:r>
          </w:p>
        </w:tc>
      </w:tr>
      <w:tr w:rsidR="00105723" w:rsidRPr="00435D82">
        <w:tc>
          <w:tcPr>
            <w:tcW w:w="6228" w:type="dxa"/>
          </w:tcPr>
          <w:p w:rsidR="00105723" w:rsidRPr="00435D82" w:rsidRDefault="00105723" w:rsidP="00435D82">
            <w:pPr>
              <w:pStyle w:val="a5"/>
              <w:spacing w:line="360" w:lineRule="auto"/>
              <w:jc w:val="left"/>
              <w:rPr>
                <w:bCs/>
                <w:iCs/>
              </w:rPr>
            </w:pPr>
            <w:r w:rsidRPr="00435D82">
              <w:rPr>
                <w:bCs/>
                <w:iCs/>
              </w:rPr>
              <w:t>Оборачиваемость запасов готовой продукции (по отношению к себестоимости)</w:t>
            </w:r>
          </w:p>
        </w:tc>
        <w:tc>
          <w:tcPr>
            <w:tcW w:w="3060" w:type="dxa"/>
          </w:tcPr>
          <w:p w:rsidR="00105723" w:rsidRPr="00435D82" w:rsidRDefault="00105723" w:rsidP="00435D82">
            <w:pPr>
              <w:pStyle w:val="a5"/>
              <w:spacing w:line="360" w:lineRule="auto"/>
              <w:jc w:val="center"/>
              <w:rPr>
                <w:bCs/>
                <w:iCs/>
              </w:rPr>
            </w:pPr>
            <w:r w:rsidRPr="00435D82">
              <w:rPr>
                <w:bCs/>
                <w:iCs/>
              </w:rPr>
              <w:t>38,61</w:t>
            </w:r>
          </w:p>
        </w:tc>
      </w:tr>
    </w:tbl>
    <w:p w:rsidR="00F811BC" w:rsidRPr="00435D82" w:rsidRDefault="00F811BC" w:rsidP="00435D82">
      <w:pPr>
        <w:pStyle w:val="a5"/>
        <w:spacing w:line="360" w:lineRule="auto"/>
        <w:jc w:val="left"/>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9"/>
        <w:gridCol w:w="1560"/>
        <w:gridCol w:w="1559"/>
        <w:gridCol w:w="1520"/>
      </w:tblGrid>
      <w:tr w:rsidR="00105723" w:rsidRPr="00435D82">
        <w:tc>
          <w:tcPr>
            <w:tcW w:w="3652" w:type="dxa"/>
          </w:tcPr>
          <w:p w:rsidR="00105723" w:rsidRPr="00435D82" w:rsidRDefault="00105723" w:rsidP="00435D82">
            <w:pPr>
              <w:pStyle w:val="a5"/>
              <w:spacing w:line="360" w:lineRule="auto"/>
              <w:jc w:val="center"/>
            </w:pPr>
            <w:r w:rsidRPr="00435D82">
              <w:t>Показатели</w:t>
            </w:r>
          </w:p>
        </w:tc>
        <w:tc>
          <w:tcPr>
            <w:tcW w:w="1559" w:type="dxa"/>
          </w:tcPr>
          <w:p w:rsidR="00105723" w:rsidRPr="00435D82" w:rsidRDefault="00105723" w:rsidP="00435D82">
            <w:pPr>
              <w:pStyle w:val="a5"/>
              <w:spacing w:line="360" w:lineRule="auto"/>
              <w:jc w:val="center"/>
            </w:pPr>
            <w:r w:rsidRPr="00435D82">
              <w:rPr>
                <w:lang w:val="en-US"/>
              </w:rPr>
              <w:t>I</w:t>
            </w:r>
            <w:r w:rsidRPr="00435D82">
              <w:t xml:space="preserve"> квартал 2003 года</w:t>
            </w:r>
          </w:p>
        </w:tc>
        <w:tc>
          <w:tcPr>
            <w:tcW w:w="1560" w:type="dxa"/>
          </w:tcPr>
          <w:p w:rsidR="00105723" w:rsidRPr="00435D82" w:rsidRDefault="00105723" w:rsidP="00435D82">
            <w:pPr>
              <w:pStyle w:val="a5"/>
              <w:spacing w:line="360" w:lineRule="auto"/>
              <w:jc w:val="center"/>
            </w:pPr>
            <w:r w:rsidRPr="00435D82">
              <w:rPr>
                <w:lang w:val="en-US"/>
              </w:rPr>
              <w:t>II</w:t>
            </w:r>
            <w:r w:rsidRPr="00435D82">
              <w:t xml:space="preserve"> квартал 2003 года</w:t>
            </w:r>
          </w:p>
        </w:tc>
        <w:tc>
          <w:tcPr>
            <w:tcW w:w="1559" w:type="dxa"/>
          </w:tcPr>
          <w:p w:rsidR="00105723" w:rsidRPr="00435D82" w:rsidRDefault="00105723" w:rsidP="00435D82">
            <w:pPr>
              <w:pStyle w:val="a5"/>
              <w:spacing w:line="360" w:lineRule="auto"/>
              <w:jc w:val="center"/>
            </w:pPr>
            <w:r w:rsidRPr="00435D82">
              <w:rPr>
                <w:lang w:val="en-US"/>
              </w:rPr>
              <w:t>III</w:t>
            </w:r>
            <w:r w:rsidRPr="00435D82">
              <w:t xml:space="preserve"> квартал 2003 года</w:t>
            </w:r>
          </w:p>
        </w:tc>
        <w:tc>
          <w:tcPr>
            <w:tcW w:w="1520" w:type="dxa"/>
          </w:tcPr>
          <w:p w:rsidR="00105723" w:rsidRPr="00435D82" w:rsidRDefault="00105723" w:rsidP="00435D82">
            <w:pPr>
              <w:pStyle w:val="a5"/>
              <w:spacing w:line="360" w:lineRule="auto"/>
              <w:jc w:val="center"/>
            </w:pPr>
            <w:r w:rsidRPr="00435D82">
              <w:t>9 месяцев 2003 года</w:t>
            </w:r>
          </w:p>
        </w:tc>
      </w:tr>
      <w:tr w:rsidR="00105723" w:rsidRPr="00435D82">
        <w:tc>
          <w:tcPr>
            <w:tcW w:w="3652" w:type="dxa"/>
          </w:tcPr>
          <w:p w:rsidR="00105723" w:rsidRPr="00435D82" w:rsidRDefault="00105723" w:rsidP="00435D82">
            <w:pPr>
              <w:pStyle w:val="a5"/>
              <w:spacing w:line="360" w:lineRule="auto"/>
              <w:jc w:val="left"/>
            </w:pPr>
            <w:r w:rsidRPr="00435D82">
              <w:t>Оборачиваемость дебиторской задолженности</w:t>
            </w:r>
          </w:p>
        </w:tc>
        <w:tc>
          <w:tcPr>
            <w:tcW w:w="1559" w:type="dxa"/>
          </w:tcPr>
          <w:p w:rsidR="00105723" w:rsidRPr="00435D82" w:rsidRDefault="00105723" w:rsidP="00435D82">
            <w:pPr>
              <w:pStyle w:val="a5"/>
              <w:spacing w:line="360" w:lineRule="auto"/>
              <w:jc w:val="center"/>
            </w:pPr>
            <w:r w:rsidRPr="00435D82">
              <w:t>15</w:t>
            </w:r>
          </w:p>
        </w:tc>
        <w:tc>
          <w:tcPr>
            <w:tcW w:w="1560" w:type="dxa"/>
          </w:tcPr>
          <w:p w:rsidR="00105723" w:rsidRPr="00435D82" w:rsidRDefault="00105723" w:rsidP="00435D82">
            <w:pPr>
              <w:pStyle w:val="a5"/>
              <w:spacing w:line="360" w:lineRule="auto"/>
              <w:jc w:val="center"/>
            </w:pPr>
            <w:r w:rsidRPr="00435D82">
              <w:t>14</w:t>
            </w:r>
          </w:p>
        </w:tc>
        <w:tc>
          <w:tcPr>
            <w:tcW w:w="1559" w:type="dxa"/>
          </w:tcPr>
          <w:p w:rsidR="00105723" w:rsidRPr="00435D82" w:rsidRDefault="00105723" w:rsidP="00435D82">
            <w:pPr>
              <w:pStyle w:val="a5"/>
              <w:spacing w:line="360" w:lineRule="auto"/>
              <w:jc w:val="center"/>
            </w:pPr>
            <w:r w:rsidRPr="00435D82">
              <w:t>21</w:t>
            </w:r>
          </w:p>
        </w:tc>
        <w:tc>
          <w:tcPr>
            <w:tcW w:w="1520" w:type="dxa"/>
          </w:tcPr>
          <w:p w:rsidR="00105723" w:rsidRPr="00435D82" w:rsidRDefault="00105723" w:rsidP="00435D82">
            <w:pPr>
              <w:pStyle w:val="a5"/>
              <w:spacing w:line="360" w:lineRule="auto"/>
              <w:jc w:val="center"/>
            </w:pPr>
            <w:r w:rsidRPr="00435D82">
              <w:t>19</w:t>
            </w:r>
          </w:p>
        </w:tc>
      </w:tr>
      <w:tr w:rsidR="00105723" w:rsidRPr="00435D82">
        <w:tc>
          <w:tcPr>
            <w:tcW w:w="3652" w:type="dxa"/>
          </w:tcPr>
          <w:p w:rsidR="00105723" w:rsidRPr="00435D82" w:rsidRDefault="00105723" w:rsidP="00435D82">
            <w:pPr>
              <w:pStyle w:val="a5"/>
              <w:spacing w:line="360" w:lineRule="auto"/>
              <w:jc w:val="left"/>
            </w:pPr>
            <w:r w:rsidRPr="00435D82">
              <w:t>Оборачиваемость запасов сырья (по отношению к себестоимости)</w:t>
            </w:r>
          </w:p>
        </w:tc>
        <w:tc>
          <w:tcPr>
            <w:tcW w:w="1559" w:type="dxa"/>
          </w:tcPr>
          <w:p w:rsidR="00105723" w:rsidRPr="00435D82" w:rsidRDefault="00105723" w:rsidP="00435D82">
            <w:pPr>
              <w:pStyle w:val="a5"/>
              <w:spacing w:line="360" w:lineRule="auto"/>
              <w:jc w:val="center"/>
            </w:pPr>
            <w:r w:rsidRPr="00435D82">
              <w:t>44</w:t>
            </w:r>
          </w:p>
        </w:tc>
        <w:tc>
          <w:tcPr>
            <w:tcW w:w="1560" w:type="dxa"/>
          </w:tcPr>
          <w:p w:rsidR="00105723" w:rsidRPr="00435D82" w:rsidRDefault="00105723" w:rsidP="00435D82">
            <w:pPr>
              <w:pStyle w:val="a5"/>
              <w:spacing w:line="360" w:lineRule="auto"/>
              <w:jc w:val="center"/>
            </w:pPr>
            <w:r w:rsidRPr="00435D82">
              <w:t>43</w:t>
            </w:r>
          </w:p>
        </w:tc>
        <w:tc>
          <w:tcPr>
            <w:tcW w:w="1559" w:type="dxa"/>
          </w:tcPr>
          <w:p w:rsidR="00105723" w:rsidRPr="00435D82" w:rsidRDefault="00105723" w:rsidP="00435D82">
            <w:pPr>
              <w:pStyle w:val="a5"/>
              <w:spacing w:line="360" w:lineRule="auto"/>
              <w:jc w:val="center"/>
            </w:pPr>
            <w:r w:rsidRPr="00435D82">
              <w:t>43</w:t>
            </w:r>
          </w:p>
        </w:tc>
        <w:tc>
          <w:tcPr>
            <w:tcW w:w="1520" w:type="dxa"/>
          </w:tcPr>
          <w:p w:rsidR="00105723" w:rsidRPr="00435D82" w:rsidRDefault="00105723" w:rsidP="00435D82">
            <w:pPr>
              <w:pStyle w:val="a5"/>
              <w:spacing w:line="360" w:lineRule="auto"/>
              <w:jc w:val="center"/>
            </w:pPr>
            <w:r w:rsidRPr="00435D82">
              <w:t>44</w:t>
            </w:r>
          </w:p>
        </w:tc>
      </w:tr>
      <w:tr w:rsidR="00105723" w:rsidRPr="00435D82">
        <w:tc>
          <w:tcPr>
            <w:tcW w:w="3652" w:type="dxa"/>
          </w:tcPr>
          <w:p w:rsidR="00105723" w:rsidRPr="00435D82" w:rsidRDefault="00105723" w:rsidP="00435D82">
            <w:pPr>
              <w:pStyle w:val="a5"/>
              <w:spacing w:line="360" w:lineRule="auto"/>
              <w:jc w:val="left"/>
            </w:pPr>
            <w:r w:rsidRPr="00435D82">
              <w:t>Оборачиваемость запасов готовой продукции (по отношению к себестоимости)</w:t>
            </w:r>
          </w:p>
        </w:tc>
        <w:tc>
          <w:tcPr>
            <w:tcW w:w="1559" w:type="dxa"/>
          </w:tcPr>
          <w:p w:rsidR="00105723" w:rsidRPr="00435D82" w:rsidRDefault="00105723" w:rsidP="00435D82">
            <w:pPr>
              <w:pStyle w:val="a5"/>
              <w:spacing w:line="360" w:lineRule="auto"/>
              <w:jc w:val="center"/>
            </w:pPr>
            <w:r w:rsidRPr="00435D82">
              <w:t>10</w:t>
            </w:r>
          </w:p>
        </w:tc>
        <w:tc>
          <w:tcPr>
            <w:tcW w:w="1560" w:type="dxa"/>
          </w:tcPr>
          <w:p w:rsidR="00105723" w:rsidRPr="00435D82" w:rsidRDefault="00105723" w:rsidP="00435D82">
            <w:pPr>
              <w:pStyle w:val="a5"/>
              <w:spacing w:line="360" w:lineRule="auto"/>
              <w:jc w:val="center"/>
            </w:pPr>
            <w:r w:rsidRPr="00435D82">
              <w:t>6</w:t>
            </w:r>
          </w:p>
        </w:tc>
        <w:tc>
          <w:tcPr>
            <w:tcW w:w="1559" w:type="dxa"/>
          </w:tcPr>
          <w:p w:rsidR="00105723" w:rsidRPr="00435D82" w:rsidRDefault="00105723" w:rsidP="00435D82">
            <w:pPr>
              <w:pStyle w:val="a5"/>
              <w:spacing w:line="360" w:lineRule="auto"/>
              <w:jc w:val="center"/>
            </w:pPr>
            <w:r w:rsidRPr="00435D82">
              <w:t>6</w:t>
            </w:r>
          </w:p>
        </w:tc>
        <w:tc>
          <w:tcPr>
            <w:tcW w:w="1520" w:type="dxa"/>
          </w:tcPr>
          <w:p w:rsidR="00105723" w:rsidRPr="00435D82" w:rsidRDefault="00105723" w:rsidP="00435D82">
            <w:pPr>
              <w:pStyle w:val="a5"/>
              <w:spacing w:line="360" w:lineRule="auto"/>
              <w:jc w:val="center"/>
            </w:pPr>
            <w:r w:rsidRPr="00435D82">
              <w:t>9</w:t>
            </w:r>
          </w:p>
        </w:tc>
      </w:tr>
    </w:tbl>
    <w:p w:rsidR="00105723" w:rsidRPr="00435D82" w:rsidRDefault="00105723" w:rsidP="00435D82">
      <w:pPr>
        <w:pStyle w:val="a5"/>
        <w:spacing w:line="360" w:lineRule="auto"/>
        <w:ind w:firstLine="709"/>
        <w:jc w:val="left"/>
        <w:rPr>
          <w:b/>
          <w:bCs/>
          <w:i/>
          <w:iCs/>
          <w:sz w:val="28"/>
          <w:szCs w:val="28"/>
        </w:rPr>
      </w:pPr>
    </w:p>
    <w:p w:rsidR="00105723" w:rsidRPr="00435D82" w:rsidRDefault="002A7DE2" w:rsidP="00435D82">
      <w:pPr>
        <w:pStyle w:val="a5"/>
        <w:spacing w:line="360" w:lineRule="auto"/>
        <w:ind w:firstLine="709"/>
        <w:jc w:val="left"/>
        <w:rPr>
          <w:bCs/>
          <w:iCs/>
          <w:sz w:val="28"/>
          <w:szCs w:val="28"/>
        </w:rPr>
      </w:pPr>
      <w:r w:rsidRPr="00435D82">
        <w:rPr>
          <w:bCs/>
          <w:iCs/>
          <w:sz w:val="28"/>
          <w:szCs w:val="28"/>
        </w:rPr>
        <w:t xml:space="preserve">Таблица </w:t>
      </w:r>
      <w:r w:rsidR="00064980" w:rsidRPr="00435D82">
        <w:rPr>
          <w:bCs/>
          <w:iCs/>
          <w:sz w:val="28"/>
          <w:szCs w:val="28"/>
        </w:rPr>
        <w:t>7</w:t>
      </w:r>
      <w:r w:rsidR="006423A3" w:rsidRPr="00435D82">
        <w:rPr>
          <w:bCs/>
          <w:iCs/>
          <w:sz w:val="28"/>
          <w:szCs w:val="28"/>
        </w:rPr>
        <w:t xml:space="preserve">. </w:t>
      </w:r>
      <w:r w:rsidR="00105723" w:rsidRPr="00435D82">
        <w:rPr>
          <w:bCs/>
          <w:iCs/>
          <w:sz w:val="28"/>
          <w:szCs w:val="28"/>
        </w:rPr>
        <w:t>Сырье</w:t>
      </w:r>
    </w:p>
    <w:p w:rsidR="00105723" w:rsidRPr="00435D82" w:rsidRDefault="00105723" w:rsidP="00435D82">
      <w:pPr>
        <w:pStyle w:val="a5"/>
        <w:spacing w:line="360" w:lineRule="auto"/>
        <w:ind w:firstLine="709"/>
        <w:jc w:val="left"/>
        <w:rPr>
          <w:bCs/>
          <w:iCs/>
          <w:sz w:val="28"/>
          <w:szCs w:val="28"/>
          <w:u w:val="single"/>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126"/>
        <w:gridCol w:w="2127"/>
        <w:gridCol w:w="1947"/>
      </w:tblGrid>
      <w:tr w:rsidR="00105723" w:rsidRPr="00435D82">
        <w:tc>
          <w:tcPr>
            <w:tcW w:w="3652" w:type="dxa"/>
          </w:tcPr>
          <w:p w:rsidR="00105723" w:rsidRPr="00435D82" w:rsidRDefault="00105723" w:rsidP="00435D82">
            <w:pPr>
              <w:pStyle w:val="a5"/>
              <w:spacing w:line="360" w:lineRule="auto"/>
              <w:jc w:val="left"/>
            </w:pPr>
            <w:r w:rsidRPr="00435D82">
              <w:t>Виды сырья</w:t>
            </w:r>
          </w:p>
        </w:tc>
        <w:tc>
          <w:tcPr>
            <w:tcW w:w="2126" w:type="dxa"/>
          </w:tcPr>
          <w:p w:rsidR="00105723" w:rsidRPr="00435D82" w:rsidRDefault="00105723" w:rsidP="00435D82">
            <w:pPr>
              <w:pStyle w:val="a5"/>
              <w:spacing w:line="360" w:lineRule="auto"/>
              <w:jc w:val="left"/>
            </w:pPr>
            <w:r w:rsidRPr="00435D82">
              <w:t>Цены на 1.07.2003, руб. за 1 кг</w:t>
            </w:r>
          </w:p>
        </w:tc>
        <w:tc>
          <w:tcPr>
            <w:tcW w:w="2127" w:type="dxa"/>
          </w:tcPr>
          <w:p w:rsidR="00105723" w:rsidRPr="00435D82" w:rsidRDefault="004454A4" w:rsidP="00435D82">
            <w:pPr>
              <w:pStyle w:val="a5"/>
              <w:spacing w:line="360" w:lineRule="auto"/>
              <w:jc w:val="left"/>
            </w:pPr>
            <w:r w:rsidRPr="00435D82">
              <w:t>Цены на 1.10.2004</w:t>
            </w:r>
            <w:r w:rsidR="00105723" w:rsidRPr="00435D82">
              <w:t>, руб. за 1 кг</w:t>
            </w:r>
          </w:p>
        </w:tc>
        <w:tc>
          <w:tcPr>
            <w:tcW w:w="1947" w:type="dxa"/>
          </w:tcPr>
          <w:p w:rsidR="00105723" w:rsidRPr="00435D82" w:rsidRDefault="00105723" w:rsidP="00435D82">
            <w:pPr>
              <w:pStyle w:val="a5"/>
              <w:spacing w:line="360" w:lineRule="auto"/>
              <w:jc w:val="left"/>
            </w:pPr>
            <w:r w:rsidRPr="00435D82">
              <w:t>% роста</w:t>
            </w:r>
          </w:p>
        </w:tc>
      </w:tr>
      <w:tr w:rsidR="00105723" w:rsidRPr="00435D82">
        <w:tc>
          <w:tcPr>
            <w:tcW w:w="3652" w:type="dxa"/>
          </w:tcPr>
          <w:p w:rsidR="00105723" w:rsidRPr="00435D82" w:rsidRDefault="00105723" w:rsidP="00435D82">
            <w:pPr>
              <w:pStyle w:val="a5"/>
              <w:spacing w:line="360" w:lineRule="auto"/>
              <w:jc w:val="left"/>
            </w:pPr>
            <w:r w:rsidRPr="00435D82">
              <w:t>Сахар</w:t>
            </w:r>
          </w:p>
        </w:tc>
        <w:tc>
          <w:tcPr>
            <w:tcW w:w="2126" w:type="dxa"/>
          </w:tcPr>
          <w:p w:rsidR="00105723" w:rsidRPr="00435D82" w:rsidRDefault="00105723" w:rsidP="00435D82">
            <w:pPr>
              <w:pStyle w:val="a5"/>
              <w:spacing w:line="360" w:lineRule="auto"/>
              <w:jc w:val="left"/>
            </w:pPr>
            <w:r w:rsidRPr="00435D82">
              <w:t>13,86</w:t>
            </w:r>
          </w:p>
        </w:tc>
        <w:tc>
          <w:tcPr>
            <w:tcW w:w="2127" w:type="dxa"/>
          </w:tcPr>
          <w:p w:rsidR="00105723" w:rsidRPr="00435D82" w:rsidRDefault="00105723" w:rsidP="00435D82">
            <w:pPr>
              <w:pStyle w:val="a5"/>
              <w:spacing w:line="360" w:lineRule="auto"/>
              <w:jc w:val="left"/>
            </w:pPr>
            <w:r w:rsidRPr="00435D82">
              <w:t>12,32</w:t>
            </w:r>
          </w:p>
        </w:tc>
        <w:tc>
          <w:tcPr>
            <w:tcW w:w="1947" w:type="dxa"/>
          </w:tcPr>
          <w:p w:rsidR="00105723" w:rsidRPr="00435D82" w:rsidRDefault="00105723" w:rsidP="00435D82">
            <w:pPr>
              <w:pStyle w:val="a5"/>
              <w:spacing w:line="360" w:lineRule="auto"/>
              <w:jc w:val="left"/>
            </w:pPr>
            <w:r w:rsidRPr="00435D82">
              <w:t>88,9</w:t>
            </w:r>
          </w:p>
        </w:tc>
      </w:tr>
      <w:tr w:rsidR="00105723" w:rsidRPr="00435D82">
        <w:tc>
          <w:tcPr>
            <w:tcW w:w="3652" w:type="dxa"/>
          </w:tcPr>
          <w:p w:rsidR="00105723" w:rsidRPr="00435D82" w:rsidRDefault="00105723" w:rsidP="00435D82">
            <w:pPr>
              <w:pStyle w:val="a5"/>
              <w:spacing w:line="360" w:lineRule="auto"/>
              <w:jc w:val="left"/>
            </w:pPr>
            <w:r w:rsidRPr="00435D82">
              <w:t>Какао-порошок</w:t>
            </w:r>
          </w:p>
        </w:tc>
        <w:tc>
          <w:tcPr>
            <w:tcW w:w="2126" w:type="dxa"/>
          </w:tcPr>
          <w:p w:rsidR="00105723" w:rsidRPr="00435D82" w:rsidRDefault="00105723" w:rsidP="00435D82">
            <w:pPr>
              <w:pStyle w:val="a5"/>
              <w:spacing w:line="360" w:lineRule="auto"/>
              <w:jc w:val="left"/>
            </w:pPr>
            <w:r w:rsidRPr="00435D82">
              <w:t>88,17</w:t>
            </w:r>
          </w:p>
        </w:tc>
        <w:tc>
          <w:tcPr>
            <w:tcW w:w="2127" w:type="dxa"/>
          </w:tcPr>
          <w:p w:rsidR="00105723" w:rsidRPr="00435D82" w:rsidRDefault="00105723" w:rsidP="00435D82">
            <w:pPr>
              <w:pStyle w:val="a5"/>
              <w:spacing w:line="360" w:lineRule="auto"/>
              <w:jc w:val="left"/>
            </w:pPr>
            <w:r w:rsidRPr="00435D82">
              <w:t>88,6</w:t>
            </w:r>
          </w:p>
        </w:tc>
        <w:tc>
          <w:tcPr>
            <w:tcW w:w="1947" w:type="dxa"/>
          </w:tcPr>
          <w:p w:rsidR="00105723" w:rsidRPr="00435D82" w:rsidRDefault="00105723" w:rsidP="00435D82">
            <w:pPr>
              <w:pStyle w:val="a5"/>
              <w:spacing w:line="360" w:lineRule="auto"/>
              <w:jc w:val="left"/>
            </w:pPr>
            <w:r w:rsidRPr="00435D82">
              <w:t>100,5</w:t>
            </w:r>
          </w:p>
        </w:tc>
      </w:tr>
      <w:tr w:rsidR="00105723" w:rsidRPr="00435D82">
        <w:tc>
          <w:tcPr>
            <w:tcW w:w="3652" w:type="dxa"/>
          </w:tcPr>
          <w:p w:rsidR="00105723" w:rsidRPr="00435D82" w:rsidRDefault="00105723" w:rsidP="00435D82">
            <w:pPr>
              <w:pStyle w:val="a5"/>
              <w:spacing w:line="360" w:lineRule="auto"/>
              <w:jc w:val="left"/>
            </w:pPr>
            <w:r w:rsidRPr="00435D82">
              <w:t>Молоко сухое обезжиренное</w:t>
            </w:r>
          </w:p>
        </w:tc>
        <w:tc>
          <w:tcPr>
            <w:tcW w:w="2126" w:type="dxa"/>
          </w:tcPr>
          <w:p w:rsidR="00105723" w:rsidRPr="00435D82" w:rsidRDefault="00105723" w:rsidP="00435D82">
            <w:pPr>
              <w:pStyle w:val="a5"/>
              <w:spacing w:line="360" w:lineRule="auto"/>
              <w:jc w:val="left"/>
            </w:pPr>
            <w:r w:rsidRPr="00435D82">
              <w:t>47,27</w:t>
            </w:r>
          </w:p>
        </w:tc>
        <w:tc>
          <w:tcPr>
            <w:tcW w:w="2127" w:type="dxa"/>
          </w:tcPr>
          <w:p w:rsidR="00105723" w:rsidRPr="00435D82" w:rsidRDefault="00105723" w:rsidP="00435D82">
            <w:pPr>
              <w:pStyle w:val="a5"/>
              <w:spacing w:line="360" w:lineRule="auto"/>
              <w:jc w:val="left"/>
            </w:pPr>
            <w:r w:rsidRPr="00435D82">
              <w:t>48,18</w:t>
            </w:r>
          </w:p>
        </w:tc>
        <w:tc>
          <w:tcPr>
            <w:tcW w:w="1947" w:type="dxa"/>
          </w:tcPr>
          <w:p w:rsidR="00105723" w:rsidRPr="00435D82" w:rsidRDefault="00105723" w:rsidP="00435D82">
            <w:pPr>
              <w:pStyle w:val="a5"/>
              <w:spacing w:line="360" w:lineRule="auto"/>
              <w:jc w:val="left"/>
            </w:pPr>
            <w:r w:rsidRPr="00435D82">
              <w:t>102</w:t>
            </w:r>
          </w:p>
        </w:tc>
      </w:tr>
      <w:tr w:rsidR="00105723" w:rsidRPr="00435D82">
        <w:tc>
          <w:tcPr>
            <w:tcW w:w="3652" w:type="dxa"/>
          </w:tcPr>
          <w:p w:rsidR="00105723" w:rsidRPr="00435D82" w:rsidRDefault="00105723" w:rsidP="00435D82">
            <w:pPr>
              <w:pStyle w:val="a5"/>
              <w:spacing w:line="360" w:lineRule="auto"/>
              <w:jc w:val="left"/>
            </w:pPr>
            <w:r w:rsidRPr="00435D82">
              <w:t>Молоко сгущенное цельное</w:t>
            </w:r>
          </w:p>
        </w:tc>
        <w:tc>
          <w:tcPr>
            <w:tcW w:w="2126" w:type="dxa"/>
          </w:tcPr>
          <w:p w:rsidR="00105723" w:rsidRPr="00435D82" w:rsidRDefault="00105723" w:rsidP="00435D82">
            <w:pPr>
              <w:pStyle w:val="a5"/>
              <w:spacing w:line="360" w:lineRule="auto"/>
              <w:jc w:val="left"/>
            </w:pPr>
            <w:r w:rsidRPr="00435D82">
              <w:t>23,91</w:t>
            </w:r>
          </w:p>
        </w:tc>
        <w:tc>
          <w:tcPr>
            <w:tcW w:w="2127" w:type="dxa"/>
          </w:tcPr>
          <w:p w:rsidR="00105723" w:rsidRPr="00435D82" w:rsidRDefault="00105723" w:rsidP="00435D82">
            <w:pPr>
              <w:pStyle w:val="a5"/>
              <w:spacing w:line="360" w:lineRule="auto"/>
              <w:jc w:val="left"/>
            </w:pPr>
            <w:r w:rsidRPr="00435D82">
              <w:t>25,91</w:t>
            </w:r>
          </w:p>
        </w:tc>
        <w:tc>
          <w:tcPr>
            <w:tcW w:w="1947" w:type="dxa"/>
          </w:tcPr>
          <w:p w:rsidR="00105723" w:rsidRPr="00435D82" w:rsidRDefault="00105723" w:rsidP="00435D82">
            <w:pPr>
              <w:pStyle w:val="a5"/>
              <w:spacing w:line="360" w:lineRule="auto"/>
              <w:jc w:val="left"/>
            </w:pPr>
            <w:r w:rsidRPr="00435D82">
              <w:t>108,41</w:t>
            </w:r>
          </w:p>
        </w:tc>
      </w:tr>
      <w:tr w:rsidR="00105723" w:rsidRPr="00435D82">
        <w:tc>
          <w:tcPr>
            <w:tcW w:w="3652" w:type="dxa"/>
          </w:tcPr>
          <w:p w:rsidR="00105723" w:rsidRPr="00435D82" w:rsidRDefault="00105723" w:rsidP="00435D82">
            <w:pPr>
              <w:pStyle w:val="a5"/>
              <w:spacing w:line="360" w:lineRule="auto"/>
              <w:jc w:val="left"/>
            </w:pPr>
            <w:r w:rsidRPr="00435D82">
              <w:t xml:space="preserve">Яйцо </w:t>
            </w:r>
          </w:p>
        </w:tc>
        <w:tc>
          <w:tcPr>
            <w:tcW w:w="2126" w:type="dxa"/>
          </w:tcPr>
          <w:p w:rsidR="00105723" w:rsidRPr="00435D82" w:rsidRDefault="00105723" w:rsidP="00435D82">
            <w:pPr>
              <w:pStyle w:val="a5"/>
              <w:spacing w:line="360" w:lineRule="auto"/>
              <w:jc w:val="left"/>
            </w:pPr>
            <w:r w:rsidRPr="00435D82">
              <w:t>0,95</w:t>
            </w:r>
          </w:p>
        </w:tc>
        <w:tc>
          <w:tcPr>
            <w:tcW w:w="2127" w:type="dxa"/>
          </w:tcPr>
          <w:p w:rsidR="00105723" w:rsidRPr="00435D82" w:rsidRDefault="00105723" w:rsidP="00435D82">
            <w:pPr>
              <w:pStyle w:val="a5"/>
              <w:spacing w:line="360" w:lineRule="auto"/>
              <w:jc w:val="left"/>
            </w:pPr>
            <w:r w:rsidRPr="00435D82">
              <w:t>1,41</w:t>
            </w:r>
          </w:p>
        </w:tc>
        <w:tc>
          <w:tcPr>
            <w:tcW w:w="1947" w:type="dxa"/>
          </w:tcPr>
          <w:p w:rsidR="00105723" w:rsidRPr="00435D82" w:rsidRDefault="00105723" w:rsidP="00435D82">
            <w:pPr>
              <w:pStyle w:val="a5"/>
              <w:spacing w:line="360" w:lineRule="auto"/>
              <w:jc w:val="left"/>
            </w:pPr>
            <w:r w:rsidRPr="00435D82">
              <w:t>148</w:t>
            </w:r>
          </w:p>
        </w:tc>
      </w:tr>
      <w:tr w:rsidR="00105723" w:rsidRPr="00435D82">
        <w:tc>
          <w:tcPr>
            <w:tcW w:w="3652" w:type="dxa"/>
          </w:tcPr>
          <w:p w:rsidR="00105723" w:rsidRPr="00435D82" w:rsidRDefault="00105723" w:rsidP="00435D82">
            <w:pPr>
              <w:pStyle w:val="a5"/>
              <w:spacing w:line="360" w:lineRule="auto"/>
              <w:jc w:val="left"/>
            </w:pPr>
            <w:r w:rsidRPr="00435D82">
              <w:t xml:space="preserve">Патока </w:t>
            </w:r>
          </w:p>
        </w:tc>
        <w:tc>
          <w:tcPr>
            <w:tcW w:w="2126" w:type="dxa"/>
          </w:tcPr>
          <w:p w:rsidR="00105723" w:rsidRPr="00435D82" w:rsidRDefault="00105723" w:rsidP="00435D82">
            <w:pPr>
              <w:pStyle w:val="a5"/>
              <w:spacing w:line="360" w:lineRule="auto"/>
              <w:jc w:val="left"/>
            </w:pPr>
            <w:r w:rsidRPr="00435D82">
              <w:t>10,83</w:t>
            </w:r>
          </w:p>
        </w:tc>
        <w:tc>
          <w:tcPr>
            <w:tcW w:w="2127" w:type="dxa"/>
          </w:tcPr>
          <w:p w:rsidR="00105723" w:rsidRPr="00435D82" w:rsidRDefault="00105723" w:rsidP="00435D82">
            <w:pPr>
              <w:pStyle w:val="a5"/>
              <w:spacing w:line="360" w:lineRule="auto"/>
              <w:jc w:val="left"/>
            </w:pPr>
            <w:r w:rsidRPr="00435D82">
              <w:t>11,08</w:t>
            </w:r>
          </w:p>
        </w:tc>
        <w:tc>
          <w:tcPr>
            <w:tcW w:w="1947" w:type="dxa"/>
          </w:tcPr>
          <w:p w:rsidR="00105723" w:rsidRPr="00435D82" w:rsidRDefault="00105723" w:rsidP="00435D82">
            <w:pPr>
              <w:pStyle w:val="a5"/>
              <w:spacing w:line="360" w:lineRule="auto"/>
              <w:jc w:val="left"/>
            </w:pPr>
            <w:r w:rsidRPr="00435D82">
              <w:t>102,3</w:t>
            </w:r>
          </w:p>
        </w:tc>
      </w:tr>
      <w:tr w:rsidR="00105723" w:rsidRPr="00435D82">
        <w:tc>
          <w:tcPr>
            <w:tcW w:w="3652" w:type="dxa"/>
          </w:tcPr>
          <w:p w:rsidR="00105723" w:rsidRPr="00435D82" w:rsidRDefault="00105723" w:rsidP="00435D82">
            <w:pPr>
              <w:pStyle w:val="a5"/>
              <w:spacing w:line="360" w:lineRule="auto"/>
              <w:jc w:val="left"/>
            </w:pPr>
            <w:r w:rsidRPr="00435D82">
              <w:t>Мука в/с</w:t>
            </w:r>
          </w:p>
        </w:tc>
        <w:tc>
          <w:tcPr>
            <w:tcW w:w="2126" w:type="dxa"/>
          </w:tcPr>
          <w:p w:rsidR="00105723" w:rsidRPr="00435D82" w:rsidRDefault="00105723" w:rsidP="00435D82">
            <w:pPr>
              <w:pStyle w:val="a5"/>
              <w:spacing w:line="360" w:lineRule="auto"/>
              <w:jc w:val="left"/>
            </w:pPr>
            <w:r w:rsidRPr="00435D82">
              <w:t>5,73</w:t>
            </w:r>
          </w:p>
        </w:tc>
        <w:tc>
          <w:tcPr>
            <w:tcW w:w="2127" w:type="dxa"/>
          </w:tcPr>
          <w:p w:rsidR="00105723" w:rsidRPr="00435D82" w:rsidRDefault="00105723" w:rsidP="00435D82">
            <w:pPr>
              <w:pStyle w:val="a5"/>
              <w:spacing w:line="360" w:lineRule="auto"/>
              <w:jc w:val="left"/>
            </w:pPr>
            <w:r w:rsidRPr="00435D82">
              <w:t>6,41</w:t>
            </w:r>
          </w:p>
        </w:tc>
        <w:tc>
          <w:tcPr>
            <w:tcW w:w="1947" w:type="dxa"/>
          </w:tcPr>
          <w:p w:rsidR="00105723" w:rsidRPr="00435D82" w:rsidRDefault="00105723" w:rsidP="00435D82">
            <w:pPr>
              <w:pStyle w:val="a5"/>
              <w:spacing w:line="360" w:lineRule="auto"/>
              <w:jc w:val="left"/>
            </w:pPr>
            <w:r w:rsidRPr="00435D82">
              <w:t>111,8</w:t>
            </w:r>
          </w:p>
        </w:tc>
      </w:tr>
      <w:tr w:rsidR="00105723" w:rsidRPr="00435D82">
        <w:tc>
          <w:tcPr>
            <w:tcW w:w="3652" w:type="dxa"/>
          </w:tcPr>
          <w:p w:rsidR="00105723" w:rsidRPr="00435D82" w:rsidRDefault="00105723" w:rsidP="00435D82">
            <w:pPr>
              <w:pStyle w:val="a5"/>
              <w:spacing w:line="360" w:lineRule="auto"/>
              <w:jc w:val="left"/>
            </w:pPr>
            <w:r w:rsidRPr="00435D82">
              <w:t>Фундук</w:t>
            </w:r>
          </w:p>
        </w:tc>
        <w:tc>
          <w:tcPr>
            <w:tcW w:w="2126" w:type="dxa"/>
          </w:tcPr>
          <w:p w:rsidR="00105723" w:rsidRPr="00435D82" w:rsidRDefault="00105723" w:rsidP="00435D82">
            <w:pPr>
              <w:pStyle w:val="a5"/>
              <w:spacing w:line="360" w:lineRule="auto"/>
              <w:jc w:val="left"/>
            </w:pPr>
            <w:r w:rsidRPr="00435D82">
              <w:t>67,67</w:t>
            </w:r>
          </w:p>
        </w:tc>
        <w:tc>
          <w:tcPr>
            <w:tcW w:w="2127" w:type="dxa"/>
          </w:tcPr>
          <w:p w:rsidR="00105723" w:rsidRPr="00435D82" w:rsidRDefault="00105723" w:rsidP="00435D82">
            <w:pPr>
              <w:pStyle w:val="a5"/>
              <w:spacing w:line="360" w:lineRule="auto"/>
              <w:jc w:val="left"/>
            </w:pPr>
            <w:r w:rsidRPr="00435D82">
              <w:t>73,54</w:t>
            </w:r>
          </w:p>
        </w:tc>
        <w:tc>
          <w:tcPr>
            <w:tcW w:w="1947" w:type="dxa"/>
          </w:tcPr>
          <w:p w:rsidR="00105723" w:rsidRPr="00435D82" w:rsidRDefault="00105723" w:rsidP="00435D82">
            <w:pPr>
              <w:pStyle w:val="a5"/>
              <w:spacing w:line="360" w:lineRule="auto"/>
              <w:jc w:val="left"/>
            </w:pPr>
            <w:r w:rsidRPr="00435D82">
              <w:t>108,9</w:t>
            </w:r>
          </w:p>
        </w:tc>
      </w:tr>
      <w:tr w:rsidR="00105723" w:rsidRPr="00435D82">
        <w:tc>
          <w:tcPr>
            <w:tcW w:w="3652" w:type="dxa"/>
          </w:tcPr>
          <w:p w:rsidR="00105723" w:rsidRPr="00435D82" w:rsidRDefault="00105723" w:rsidP="00435D82">
            <w:pPr>
              <w:pStyle w:val="a5"/>
              <w:spacing w:line="360" w:lineRule="auto"/>
              <w:jc w:val="left"/>
            </w:pPr>
            <w:r w:rsidRPr="00435D82">
              <w:t>Спирт</w:t>
            </w:r>
          </w:p>
        </w:tc>
        <w:tc>
          <w:tcPr>
            <w:tcW w:w="2126" w:type="dxa"/>
          </w:tcPr>
          <w:p w:rsidR="00105723" w:rsidRPr="00435D82" w:rsidRDefault="00105723" w:rsidP="00435D82">
            <w:pPr>
              <w:pStyle w:val="a5"/>
              <w:spacing w:line="360" w:lineRule="auto"/>
              <w:jc w:val="left"/>
            </w:pPr>
            <w:r w:rsidRPr="00435D82">
              <w:t>37,49</w:t>
            </w:r>
          </w:p>
        </w:tc>
        <w:tc>
          <w:tcPr>
            <w:tcW w:w="2127" w:type="dxa"/>
          </w:tcPr>
          <w:p w:rsidR="00105723" w:rsidRPr="00435D82" w:rsidRDefault="00105723" w:rsidP="00435D82">
            <w:pPr>
              <w:pStyle w:val="a5"/>
              <w:spacing w:line="360" w:lineRule="auto"/>
              <w:jc w:val="left"/>
            </w:pPr>
            <w:r w:rsidRPr="00435D82">
              <w:t>37,49</w:t>
            </w:r>
          </w:p>
        </w:tc>
        <w:tc>
          <w:tcPr>
            <w:tcW w:w="1947" w:type="dxa"/>
          </w:tcPr>
          <w:p w:rsidR="00105723" w:rsidRPr="00435D82" w:rsidRDefault="00105723" w:rsidP="00435D82">
            <w:pPr>
              <w:pStyle w:val="a5"/>
              <w:spacing w:line="360" w:lineRule="auto"/>
              <w:jc w:val="left"/>
            </w:pPr>
            <w:r w:rsidRPr="00435D82">
              <w:t>101</w:t>
            </w:r>
          </w:p>
        </w:tc>
      </w:tr>
      <w:tr w:rsidR="00105723" w:rsidRPr="00435D82">
        <w:tc>
          <w:tcPr>
            <w:tcW w:w="3652" w:type="dxa"/>
          </w:tcPr>
          <w:p w:rsidR="00105723" w:rsidRPr="00435D82" w:rsidRDefault="00105723" w:rsidP="00435D82">
            <w:pPr>
              <w:pStyle w:val="a5"/>
              <w:spacing w:line="360" w:lineRule="auto"/>
              <w:jc w:val="left"/>
            </w:pPr>
            <w:r w:rsidRPr="00435D82">
              <w:t xml:space="preserve">Маргарин </w:t>
            </w:r>
          </w:p>
        </w:tc>
        <w:tc>
          <w:tcPr>
            <w:tcW w:w="2126" w:type="dxa"/>
          </w:tcPr>
          <w:p w:rsidR="00105723" w:rsidRPr="00435D82" w:rsidRDefault="00105723" w:rsidP="00435D82">
            <w:pPr>
              <w:pStyle w:val="a5"/>
              <w:spacing w:line="360" w:lineRule="auto"/>
              <w:jc w:val="left"/>
            </w:pPr>
            <w:r w:rsidRPr="00435D82">
              <w:t>18,77</w:t>
            </w:r>
          </w:p>
        </w:tc>
        <w:tc>
          <w:tcPr>
            <w:tcW w:w="2127" w:type="dxa"/>
          </w:tcPr>
          <w:p w:rsidR="00105723" w:rsidRPr="00435D82" w:rsidRDefault="00105723" w:rsidP="00435D82">
            <w:pPr>
              <w:pStyle w:val="a5"/>
              <w:spacing w:line="360" w:lineRule="auto"/>
              <w:jc w:val="left"/>
            </w:pPr>
            <w:r w:rsidRPr="00435D82">
              <w:t>20</w:t>
            </w:r>
          </w:p>
        </w:tc>
        <w:tc>
          <w:tcPr>
            <w:tcW w:w="1947" w:type="dxa"/>
          </w:tcPr>
          <w:p w:rsidR="00105723" w:rsidRPr="00435D82" w:rsidRDefault="00105723" w:rsidP="00435D82">
            <w:pPr>
              <w:pStyle w:val="a5"/>
              <w:spacing w:line="360" w:lineRule="auto"/>
              <w:jc w:val="left"/>
            </w:pPr>
            <w:r w:rsidRPr="00435D82">
              <w:t>106,5</w:t>
            </w:r>
          </w:p>
        </w:tc>
      </w:tr>
    </w:tbl>
    <w:p w:rsidR="00105723" w:rsidRPr="00435D82" w:rsidRDefault="00105723" w:rsidP="00435D82">
      <w:pPr>
        <w:pStyle w:val="a5"/>
        <w:spacing w:line="360" w:lineRule="auto"/>
        <w:ind w:firstLine="709"/>
        <w:jc w:val="left"/>
        <w:rPr>
          <w:b/>
          <w:bCs/>
          <w:i/>
          <w:iCs/>
          <w:sz w:val="28"/>
          <w:szCs w:val="28"/>
        </w:rPr>
      </w:pPr>
    </w:p>
    <w:p w:rsidR="00105723" w:rsidRPr="00435D82" w:rsidRDefault="006423A3" w:rsidP="00435D82">
      <w:pPr>
        <w:pStyle w:val="a5"/>
        <w:spacing w:line="360" w:lineRule="auto"/>
        <w:ind w:firstLine="709"/>
        <w:jc w:val="left"/>
        <w:rPr>
          <w:bCs/>
          <w:iCs/>
          <w:sz w:val="28"/>
          <w:szCs w:val="28"/>
        </w:rPr>
      </w:pPr>
      <w:r w:rsidRPr="00435D82">
        <w:rPr>
          <w:bCs/>
          <w:iCs/>
          <w:sz w:val="28"/>
          <w:szCs w:val="28"/>
        </w:rPr>
        <w:t>Табли</w:t>
      </w:r>
      <w:r w:rsidR="00064980" w:rsidRPr="00435D82">
        <w:rPr>
          <w:bCs/>
          <w:iCs/>
          <w:sz w:val="28"/>
          <w:szCs w:val="28"/>
        </w:rPr>
        <w:t>ца 8</w:t>
      </w:r>
      <w:r w:rsidRPr="00435D82">
        <w:rPr>
          <w:bCs/>
          <w:iCs/>
          <w:sz w:val="28"/>
          <w:szCs w:val="28"/>
        </w:rPr>
        <w:t xml:space="preserve">. </w:t>
      </w:r>
      <w:r w:rsidR="00105723" w:rsidRPr="00435D82">
        <w:rPr>
          <w:bCs/>
          <w:iCs/>
          <w:sz w:val="28"/>
          <w:szCs w:val="28"/>
        </w:rPr>
        <w:t>Прибыли и убытки</w:t>
      </w:r>
    </w:p>
    <w:tbl>
      <w:tblPr>
        <w:tblpPr w:leftFromText="180" w:rightFromText="180" w:vertAnchor="text" w:horzAnchor="page" w:tblpX="1054" w:tblpY="215"/>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80"/>
        <w:gridCol w:w="988"/>
        <w:gridCol w:w="1096"/>
        <w:gridCol w:w="1096"/>
        <w:gridCol w:w="1096"/>
        <w:gridCol w:w="1064"/>
      </w:tblGrid>
      <w:tr w:rsidR="00105723" w:rsidRPr="00435D82">
        <w:tc>
          <w:tcPr>
            <w:tcW w:w="4068" w:type="dxa"/>
          </w:tcPr>
          <w:p w:rsidR="00105723" w:rsidRPr="00435D82" w:rsidRDefault="00105723" w:rsidP="00435D82">
            <w:pPr>
              <w:pStyle w:val="a5"/>
              <w:spacing w:line="360" w:lineRule="auto"/>
              <w:jc w:val="left"/>
              <w:rPr>
                <w:bCs/>
              </w:rPr>
            </w:pPr>
            <w:r w:rsidRPr="00435D82">
              <w:rPr>
                <w:bCs/>
              </w:rPr>
              <w:t>Наименование показателей</w:t>
            </w:r>
          </w:p>
        </w:tc>
        <w:tc>
          <w:tcPr>
            <w:tcW w:w="1080" w:type="dxa"/>
          </w:tcPr>
          <w:p w:rsidR="00105723" w:rsidRPr="00435D82" w:rsidRDefault="00105723" w:rsidP="00435D82">
            <w:pPr>
              <w:pStyle w:val="a5"/>
              <w:spacing w:line="360" w:lineRule="auto"/>
              <w:jc w:val="center"/>
              <w:rPr>
                <w:bCs/>
              </w:rPr>
            </w:pPr>
            <w:r w:rsidRPr="00435D82">
              <w:rPr>
                <w:bCs/>
              </w:rPr>
              <w:t>2000</w:t>
            </w:r>
          </w:p>
        </w:tc>
        <w:tc>
          <w:tcPr>
            <w:tcW w:w="988" w:type="dxa"/>
          </w:tcPr>
          <w:p w:rsidR="00105723" w:rsidRPr="00435D82" w:rsidRDefault="00105723" w:rsidP="00435D82">
            <w:pPr>
              <w:pStyle w:val="a5"/>
              <w:spacing w:line="360" w:lineRule="auto"/>
              <w:jc w:val="center"/>
              <w:rPr>
                <w:bCs/>
              </w:rPr>
            </w:pPr>
            <w:r w:rsidRPr="00435D82">
              <w:rPr>
                <w:bCs/>
              </w:rPr>
              <w:t>2001</w:t>
            </w:r>
          </w:p>
        </w:tc>
        <w:tc>
          <w:tcPr>
            <w:tcW w:w="1096" w:type="dxa"/>
          </w:tcPr>
          <w:p w:rsidR="00105723" w:rsidRPr="00435D82" w:rsidRDefault="00105723" w:rsidP="00435D82">
            <w:pPr>
              <w:pStyle w:val="a5"/>
              <w:spacing w:line="360" w:lineRule="auto"/>
              <w:jc w:val="center"/>
              <w:rPr>
                <w:bCs/>
              </w:rPr>
            </w:pPr>
            <w:r w:rsidRPr="00435D82">
              <w:rPr>
                <w:bCs/>
              </w:rPr>
              <w:t>2002</w:t>
            </w:r>
          </w:p>
        </w:tc>
        <w:tc>
          <w:tcPr>
            <w:tcW w:w="1096" w:type="dxa"/>
          </w:tcPr>
          <w:p w:rsidR="00105723" w:rsidRPr="00435D82" w:rsidRDefault="00105723" w:rsidP="00435D82">
            <w:pPr>
              <w:pStyle w:val="a5"/>
              <w:spacing w:line="360" w:lineRule="auto"/>
              <w:jc w:val="center"/>
              <w:rPr>
                <w:bCs/>
              </w:rPr>
            </w:pPr>
            <w:r w:rsidRPr="00435D82">
              <w:rPr>
                <w:bCs/>
              </w:rPr>
              <w:t>2003</w:t>
            </w:r>
          </w:p>
        </w:tc>
        <w:tc>
          <w:tcPr>
            <w:tcW w:w="1096" w:type="dxa"/>
          </w:tcPr>
          <w:p w:rsidR="00105723" w:rsidRPr="00435D82" w:rsidRDefault="00105723" w:rsidP="00435D82">
            <w:pPr>
              <w:pStyle w:val="a5"/>
              <w:spacing w:line="360" w:lineRule="auto"/>
              <w:jc w:val="center"/>
              <w:rPr>
                <w:bCs/>
              </w:rPr>
            </w:pPr>
            <w:r w:rsidRPr="00435D82">
              <w:rPr>
                <w:bCs/>
              </w:rPr>
              <w:t xml:space="preserve"> 2004</w:t>
            </w:r>
          </w:p>
        </w:tc>
        <w:tc>
          <w:tcPr>
            <w:tcW w:w="1064" w:type="dxa"/>
          </w:tcPr>
          <w:p w:rsidR="00105723" w:rsidRPr="00435D82" w:rsidRDefault="00105723" w:rsidP="00435D82">
            <w:pPr>
              <w:pStyle w:val="a5"/>
              <w:spacing w:line="360" w:lineRule="auto"/>
              <w:jc w:val="center"/>
              <w:rPr>
                <w:bCs/>
              </w:rPr>
            </w:pPr>
            <w:r w:rsidRPr="00435D82">
              <w:rPr>
                <w:bCs/>
              </w:rPr>
              <w:t>1 кв. 2005 г.</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Выручка, т.руб.</w:t>
            </w:r>
          </w:p>
        </w:tc>
        <w:tc>
          <w:tcPr>
            <w:tcW w:w="1080" w:type="dxa"/>
          </w:tcPr>
          <w:p w:rsidR="00105723" w:rsidRPr="00435D82" w:rsidRDefault="00105723" w:rsidP="00435D82">
            <w:pPr>
              <w:pStyle w:val="a5"/>
              <w:spacing w:line="360" w:lineRule="auto"/>
              <w:jc w:val="center"/>
              <w:rPr>
                <w:bCs/>
                <w:iCs/>
              </w:rPr>
            </w:pPr>
            <w:r w:rsidRPr="00435D82">
              <w:rPr>
                <w:bCs/>
                <w:iCs/>
              </w:rPr>
              <w:t>2460884</w:t>
            </w:r>
          </w:p>
        </w:tc>
        <w:tc>
          <w:tcPr>
            <w:tcW w:w="988" w:type="dxa"/>
          </w:tcPr>
          <w:p w:rsidR="00105723" w:rsidRPr="00435D82" w:rsidRDefault="00105723" w:rsidP="00435D82">
            <w:pPr>
              <w:pStyle w:val="a5"/>
              <w:spacing w:line="360" w:lineRule="auto"/>
              <w:jc w:val="center"/>
              <w:rPr>
                <w:bCs/>
                <w:iCs/>
              </w:rPr>
            </w:pPr>
            <w:r w:rsidRPr="00435D82">
              <w:rPr>
                <w:bCs/>
                <w:iCs/>
              </w:rPr>
              <w:t>2838865</w:t>
            </w:r>
          </w:p>
        </w:tc>
        <w:tc>
          <w:tcPr>
            <w:tcW w:w="1096" w:type="dxa"/>
          </w:tcPr>
          <w:p w:rsidR="00105723" w:rsidRPr="00435D82" w:rsidRDefault="00105723" w:rsidP="00435D82">
            <w:pPr>
              <w:pStyle w:val="a5"/>
              <w:spacing w:line="360" w:lineRule="auto"/>
              <w:jc w:val="center"/>
              <w:rPr>
                <w:bCs/>
                <w:iCs/>
              </w:rPr>
            </w:pPr>
            <w:r w:rsidRPr="00435D82">
              <w:rPr>
                <w:bCs/>
                <w:iCs/>
              </w:rPr>
              <w:t>3069182</w:t>
            </w:r>
          </w:p>
        </w:tc>
        <w:tc>
          <w:tcPr>
            <w:tcW w:w="1096" w:type="dxa"/>
          </w:tcPr>
          <w:p w:rsidR="00105723" w:rsidRPr="00435D82" w:rsidRDefault="00105723" w:rsidP="00435D82">
            <w:pPr>
              <w:pStyle w:val="a5"/>
              <w:spacing w:line="360" w:lineRule="auto"/>
              <w:jc w:val="center"/>
              <w:rPr>
                <w:bCs/>
                <w:iCs/>
              </w:rPr>
            </w:pPr>
            <w:r w:rsidRPr="00435D82">
              <w:rPr>
                <w:bCs/>
                <w:iCs/>
              </w:rPr>
              <w:t>3364463</w:t>
            </w:r>
          </w:p>
        </w:tc>
        <w:tc>
          <w:tcPr>
            <w:tcW w:w="1096" w:type="dxa"/>
          </w:tcPr>
          <w:p w:rsidR="00105723" w:rsidRPr="00435D82" w:rsidRDefault="00105723" w:rsidP="00435D82">
            <w:pPr>
              <w:pStyle w:val="a5"/>
              <w:spacing w:line="360" w:lineRule="auto"/>
              <w:jc w:val="center"/>
              <w:rPr>
                <w:bCs/>
                <w:iCs/>
              </w:rPr>
            </w:pPr>
            <w:r w:rsidRPr="00435D82">
              <w:rPr>
                <w:bCs/>
                <w:iCs/>
              </w:rPr>
              <w:t>3966960</w:t>
            </w:r>
          </w:p>
        </w:tc>
        <w:tc>
          <w:tcPr>
            <w:tcW w:w="1064" w:type="dxa"/>
          </w:tcPr>
          <w:p w:rsidR="00105723" w:rsidRPr="00435D82" w:rsidRDefault="00105723" w:rsidP="00435D82">
            <w:pPr>
              <w:pStyle w:val="a5"/>
              <w:spacing w:line="360" w:lineRule="auto"/>
              <w:jc w:val="center"/>
              <w:rPr>
                <w:bCs/>
                <w:iCs/>
              </w:rPr>
            </w:pPr>
            <w:r w:rsidRPr="00435D82">
              <w:rPr>
                <w:bCs/>
                <w:iCs/>
              </w:rPr>
              <w:t>941028</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Валовая прибыль, т.руб.</w:t>
            </w:r>
          </w:p>
        </w:tc>
        <w:tc>
          <w:tcPr>
            <w:tcW w:w="1080" w:type="dxa"/>
          </w:tcPr>
          <w:p w:rsidR="00105723" w:rsidRPr="00435D82" w:rsidRDefault="00105723" w:rsidP="00435D82">
            <w:pPr>
              <w:pStyle w:val="a5"/>
              <w:spacing w:line="360" w:lineRule="auto"/>
              <w:jc w:val="center"/>
              <w:rPr>
                <w:bCs/>
                <w:iCs/>
              </w:rPr>
            </w:pPr>
            <w:r w:rsidRPr="00435D82">
              <w:rPr>
                <w:bCs/>
                <w:iCs/>
              </w:rPr>
              <w:t>411759</w:t>
            </w:r>
          </w:p>
        </w:tc>
        <w:tc>
          <w:tcPr>
            <w:tcW w:w="988" w:type="dxa"/>
          </w:tcPr>
          <w:p w:rsidR="00105723" w:rsidRPr="00435D82" w:rsidRDefault="00105723" w:rsidP="00435D82">
            <w:pPr>
              <w:pStyle w:val="a5"/>
              <w:spacing w:line="360" w:lineRule="auto"/>
              <w:jc w:val="center"/>
              <w:rPr>
                <w:bCs/>
                <w:iCs/>
              </w:rPr>
            </w:pPr>
            <w:r w:rsidRPr="00435D82">
              <w:rPr>
                <w:bCs/>
                <w:iCs/>
              </w:rPr>
              <w:t>598471</w:t>
            </w:r>
          </w:p>
        </w:tc>
        <w:tc>
          <w:tcPr>
            <w:tcW w:w="1096" w:type="dxa"/>
          </w:tcPr>
          <w:p w:rsidR="00105723" w:rsidRPr="00435D82" w:rsidRDefault="00105723" w:rsidP="00435D82">
            <w:pPr>
              <w:pStyle w:val="a5"/>
              <w:spacing w:line="360" w:lineRule="auto"/>
              <w:jc w:val="center"/>
              <w:rPr>
                <w:bCs/>
                <w:iCs/>
              </w:rPr>
            </w:pPr>
            <w:r w:rsidRPr="00435D82">
              <w:rPr>
                <w:bCs/>
                <w:iCs/>
              </w:rPr>
              <w:t>493807</w:t>
            </w:r>
          </w:p>
        </w:tc>
        <w:tc>
          <w:tcPr>
            <w:tcW w:w="1096" w:type="dxa"/>
          </w:tcPr>
          <w:p w:rsidR="00105723" w:rsidRPr="00435D82" w:rsidRDefault="00105723" w:rsidP="00435D82">
            <w:pPr>
              <w:pStyle w:val="a5"/>
              <w:spacing w:line="360" w:lineRule="auto"/>
              <w:jc w:val="center"/>
              <w:rPr>
                <w:bCs/>
                <w:iCs/>
              </w:rPr>
            </w:pPr>
            <w:r w:rsidRPr="00435D82">
              <w:rPr>
                <w:bCs/>
                <w:iCs/>
              </w:rPr>
              <w:t>605437</w:t>
            </w:r>
          </w:p>
        </w:tc>
        <w:tc>
          <w:tcPr>
            <w:tcW w:w="1096" w:type="dxa"/>
          </w:tcPr>
          <w:p w:rsidR="00105723" w:rsidRPr="00435D82" w:rsidRDefault="00105723" w:rsidP="00435D82">
            <w:pPr>
              <w:pStyle w:val="a5"/>
              <w:spacing w:line="360" w:lineRule="auto"/>
              <w:jc w:val="center"/>
              <w:rPr>
                <w:bCs/>
                <w:iCs/>
              </w:rPr>
            </w:pPr>
            <w:r w:rsidRPr="00435D82">
              <w:rPr>
                <w:bCs/>
                <w:iCs/>
              </w:rPr>
              <w:t>1272116</w:t>
            </w:r>
          </w:p>
        </w:tc>
        <w:tc>
          <w:tcPr>
            <w:tcW w:w="1064" w:type="dxa"/>
          </w:tcPr>
          <w:p w:rsidR="00105723" w:rsidRPr="00435D82" w:rsidRDefault="00105723" w:rsidP="00435D82">
            <w:pPr>
              <w:pStyle w:val="a5"/>
              <w:spacing w:line="360" w:lineRule="auto"/>
              <w:jc w:val="center"/>
              <w:rPr>
                <w:bCs/>
                <w:iCs/>
              </w:rPr>
            </w:pPr>
            <w:r w:rsidRPr="00435D82">
              <w:rPr>
                <w:bCs/>
                <w:iCs/>
              </w:rPr>
              <w:t>326203</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Чистая прибыль (нераспределенная прибыль, (непокрытый убыток)), т.руб.</w:t>
            </w:r>
          </w:p>
        </w:tc>
        <w:tc>
          <w:tcPr>
            <w:tcW w:w="1080" w:type="dxa"/>
          </w:tcPr>
          <w:p w:rsidR="00105723" w:rsidRPr="00435D82" w:rsidRDefault="00105723" w:rsidP="00435D82">
            <w:pPr>
              <w:pStyle w:val="a5"/>
              <w:spacing w:line="360" w:lineRule="auto"/>
              <w:jc w:val="center"/>
              <w:rPr>
                <w:bCs/>
                <w:iCs/>
              </w:rPr>
            </w:pPr>
            <w:r w:rsidRPr="00435D82">
              <w:rPr>
                <w:bCs/>
                <w:iCs/>
              </w:rPr>
              <w:t>224641</w:t>
            </w:r>
          </w:p>
        </w:tc>
        <w:tc>
          <w:tcPr>
            <w:tcW w:w="988" w:type="dxa"/>
          </w:tcPr>
          <w:p w:rsidR="00105723" w:rsidRPr="00435D82" w:rsidRDefault="00105723" w:rsidP="00435D82">
            <w:pPr>
              <w:pStyle w:val="a5"/>
              <w:spacing w:line="360" w:lineRule="auto"/>
              <w:jc w:val="center"/>
              <w:rPr>
                <w:bCs/>
                <w:iCs/>
              </w:rPr>
            </w:pPr>
            <w:r w:rsidRPr="00435D82">
              <w:rPr>
                <w:bCs/>
                <w:iCs/>
              </w:rPr>
              <w:t>329724</w:t>
            </w:r>
          </w:p>
        </w:tc>
        <w:tc>
          <w:tcPr>
            <w:tcW w:w="1096" w:type="dxa"/>
          </w:tcPr>
          <w:p w:rsidR="00105723" w:rsidRPr="00435D82" w:rsidRDefault="00105723" w:rsidP="00435D82">
            <w:pPr>
              <w:pStyle w:val="a5"/>
              <w:spacing w:line="360" w:lineRule="auto"/>
              <w:jc w:val="center"/>
              <w:rPr>
                <w:bCs/>
                <w:iCs/>
              </w:rPr>
            </w:pPr>
            <w:r w:rsidRPr="00435D82">
              <w:rPr>
                <w:bCs/>
                <w:iCs/>
              </w:rPr>
              <w:t>75053</w:t>
            </w:r>
          </w:p>
        </w:tc>
        <w:tc>
          <w:tcPr>
            <w:tcW w:w="1096" w:type="dxa"/>
          </w:tcPr>
          <w:p w:rsidR="00105723" w:rsidRPr="00435D82" w:rsidRDefault="00105723" w:rsidP="00435D82">
            <w:pPr>
              <w:pStyle w:val="a5"/>
              <w:spacing w:line="360" w:lineRule="auto"/>
              <w:jc w:val="center"/>
              <w:rPr>
                <w:bCs/>
                <w:iCs/>
              </w:rPr>
            </w:pPr>
            <w:r w:rsidRPr="00435D82">
              <w:rPr>
                <w:bCs/>
                <w:iCs/>
              </w:rPr>
              <w:t>76677</w:t>
            </w:r>
          </w:p>
        </w:tc>
        <w:tc>
          <w:tcPr>
            <w:tcW w:w="1096" w:type="dxa"/>
          </w:tcPr>
          <w:p w:rsidR="00105723" w:rsidRPr="00435D82" w:rsidRDefault="00105723" w:rsidP="00435D82">
            <w:pPr>
              <w:pStyle w:val="a5"/>
              <w:spacing w:line="360" w:lineRule="auto"/>
              <w:jc w:val="center"/>
              <w:rPr>
                <w:bCs/>
                <w:iCs/>
              </w:rPr>
            </w:pPr>
            <w:r w:rsidRPr="00435D82">
              <w:rPr>
                <w:bCs/>
                <w:iCs/>
              </w:rPr>
              <w:t>289512</w:t>
            </w:r>
          </w:p>
        </w:tc>
        <w:tc>
          <w:tcPr>
            <w:tcW w:w="1064" w:type="dxa"/>
          </w:tcPr>
          <w:p w:rsidR="00105723" w:rsidRPr="00435D82" w:rsidRDefault="00105723" w:rsidP="00435D82">
            <w:pPr>
              <w:pStyle w:val="a5"/>
              <w:spacing w:line="360" w:lineRule="auto"/>
              <w:jc w:val="center"/>
              <w:rPr>
                <w:bCs/>
                <w:iCs/>
              </w:rPr>
            </w:pPr>
            <w:r w:rsidRPr="00435D82">
              <w:rPr>
                <w:bCs/>
                <w:iCs/>
              </w:rPr>
              <w:t>167560</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Производительность труда, т.руб/чел.</w:t>
            </w:r>
          </w:p>
        </w:tc>
        <w:tc>
          <w:tcPr>
            <w:tcW w:w="1080" w:type="dxa"/>
          </w:tcPr>
          <w:p w:rsidR="00105723" w:rsidRPr="00435D82" w:rsidRDefault="00105723" w:rsidP="00435D82">
            <w:pPr>
              <w:pStyle w:val="a5"/>
              <w:spacing w:line="360" w:lineRule="auto"/>
              <w:jc w:val="center"/>
              <w:rPr>
                <w:bCs/>
                <w:iCs/>
              </w:rPr>
            </w:pPr>
            <w:r w:rsidRPr="00435D82">
              <w:rPr>
                <w:bCs/>
                <w:iCs/>
              </w:rPr>
              <w:t>1101</w:t>
            </w:r>
          </w:p>
        </w:tc>
        <w:tc>
          <w:tcPr>
            <w:tcW w:w="988" w:type="dxa"/>
          </w:tcPr>
          <w:p w:rsidR="00105723" w:rsidRPr="00435D82" w:rsidRDefault="00105723" w:rsidP="00435D82">
            <w:pPr>
              <w:pStyle w:val="a5"/>
              <w:spacing w:line="360" w:lineRule="auto"/>
              <w:jc w:val="center"/>
              <w:rPr>
                <w:bCs/>
                <w:iCs/>
              </w:rPr>
            </w:pPr>
            <w:r w:rsidRPr="00435D82">
              <w:rPr>
                <w:bCs/>
                <w:iCs/>
              </w:rPr>
              <w:t>1262</w:t>
            </w:r>
          </w:p>
        </w:tc>
        <w:tc>
          <w:tcPr>
            <w:tcW w:w="1096" w:type="dxa"/>
          </w:tcPr>
          <w:p w:rsidR="00105723" w:rsidRPr="00435D82" w:rsidRDefault="00105723" w:rsidP="00435D82">
            <w:pPr>
              <w:pStyle w:val="a5"/>
              <w:spacing w:line="360" w:lineRule="auto"/>
              <w:jc w:val="center"/>
              <w:rPr>
                <w:bCs/>
                <w:iCs/>
              </w:rPr>
            </w:pPr>
            <w:r w:rsidRPr="00435D82">
              <w:rPr>
                <w:bCs/>
                <w:iCs/>
              </w:rPr>
              <w:t>1360</w:t>
            </w:r>
          </w:p>
        </w:tc>
        <w:tc>
          <w:tcPr>
            <w:tcW w:w="1096" w:type="dxa"/>
          </w:tcPr>
          <w:p w:rsidR="00105723" w:rsidRPr="00435D82" w:rsidRDefault="00105723" w:rsidP="00435D82">
            <w:pPr>
              <w:pStyle w:val="a5"/>
              <w:spacing w:line="360" w:lineRule="auto"/>
              <w:jc w:val="center"/>
              <w:rPr>
                <w:bCs/>
                <w:iCs/>
              </w:rPr>
            </w:pPr>
            <w:r w:rsidRPr="00435D82">
              <w:rPr>
                <w:bCs/>
                <w:iCs/>
              </w:rPr>
              <w:t>1480</w:t>
            </w:r>
          </w:p>
        </w:tc>
        <w:tc>
          <w:tcPr>
            <w:tcW w:w="1096" w:type="dxa"/>
          </w:tcPr>
          <w:p w:rsidR="00105723" w:rsidRPr="00435D82" w:rsidRDefault="00105723" w:rsidP="00435D82">
            <w:pPr>
              <w:pStyle w:val="a5"/>
              <w:spacing w:line="360" w:lineRule="auto"/>
              <w:jc w:val="center"/>
              <w:rPr>
                <w:bCs/>
                <w:iCs/>
              </w:rPr>
            </w:pPr>
            <w:r w:rsidRPr="00435D82">
              <w:rPr>
                <w:bCs/>
                <w:iCs/>
              </w:rPr>
              <w:t>1727</w:t>
            </w:r>
          </w:p>
        </w:tc>
        <w:tc>
          <w:tcPr>
            <w:tcW w:w="1064" w:type="dxa"/>
          </w:tcPr>
          <w:p w:rsidR="00105723" w:rsidRPr="00435D82" w:rsidRDefault="00105723" w:rsidP="00435D82">
            <w:pPr>
              <w:pStyle w:val="a5"/>
              <w:spacing w:line="360" w:lineRule="auto"/>
              <w:jc w:val="center"/>
              <w:rPr>
                <w:bCs/>
                <w:iCs/>
              </w:rPr>
            </w:pPr>
            <w:r w:rsidRPr="00435D82">
              <w:rPr>
                <w:bCs/>
                <w:iCs/>
              </w:rPr>
              <w:t>412,36</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Фондоотдача, %</w:t>
            </w:r>
          </w:p>
        </w:tc>
        <w:tc>
          <w:tcPr>
            <w:tcW w:w="1080" w:type="dxa"/>
          </w:tcPr>
          <w:p w:rsidR="00105723" w:rsidRPr="00435D82" w:rsidRDefault="00105723" w:rsidP="00435D82">
            <w:pPr>
              <w:pStyle w:val="a5"/>
              <w:spacing w:line="360" w:lineRule="auto"/>
              <w:jc w:val="center"/>
              <w:rPr>
                <w:bCs/>
                <w:iCs/>
              </w:rPr>
            </w:pPr>
            <w:r w:rsidRPr="00435D82">
              <w:rPr>
                <w:bCs/>
                <w:iCs/>
              </w:rPr>
              <w:t>9,1</w:t>
            </w:r>
          </w:p>
        </w:tc>
        <w:tc>
          <w:tcPr>
            <w:tcW w:w="988" w:type="dxa"/>
          </w:tcPr>
          <w:p w:rsidR="00105723" w:rsidRPr="00435D82" w:rsidRDefault="00105723" w:rsidP="00435D82">
            <w:pPr>
              <w:pStyle w:val="a5"/>
              <w:spacing w:line="360" w:lineRule="auto"/>
              <w:jc w:val="center"/>
              <w:rPr>
                <w:bCs/>
                <w:iCs/>
              </w:rPr>
            </w:pPr>
            <w:r w:rsidRPr="00435D82">
              <w:rPr>
                <w:bCs/>
                <w:iCs/>
              </w:rPr>
              <w:t>8,9</w:t>
            </w:r>
          </w:p>
        </w:tc>
        <w:tc>
          <w:tcPr>
            <w:tcW w:w="1096" w:type="dxa"/>
          </w:tcPr>
          <w:p w:rsidR="00105723" w:rsidRPr="00435D82" w:rsidRDefault="00105723" w:rsidP="00435D82">
            <w:pPr>
              <w:pStyle w:val="a5"/>
              <w:spacing w:line="360" w:lineRule="auto"/>
              <w:jc w:val="center"/>
              <w:rPr>
                <w:bCs/>
                <w:iCs/>
              </w:rPr>
            </w:pPr>
            <w:r w:rsidRPr="00435D82">
              <w:rPr>
                <w:bCs/>
                <w:iCs/>
              </w:rPr>
              <w:t>9,5</w:t>
            </w:r>
          </w:p>
        </w:tc>
        <w:tc>
          <w:tcPr>
            <w:tcW w:w="1096" w:type="dxa"/>
          </w:tcPr>
          <w:p w:rsidR="00105723" w:rsidRPr="00435D82" w:rsidRDefault="00105723" w:rsidP="00435D82">
            <w:pPr>
              <w:pStyle w:val="a5"/>
              <w:spacing w:line="360" w:lineRule="auto"/>
              <w:jc w:val="center"/>
              <w:rPr>
                <w:bCs/>
                <w:iCs/>
              </w:rPr>
            </w:pPr>
            <w:r w:rsidRPr="00435D82">
              <w:rPr>
                <w:bCs/>
                <w:iCs/>
              </w:rPr>
              <w:t>9,1</w:t>
            </w:r>
          </w:p>
        </w:tc>
        <w:tc>
          <w:tcPr>
            <w:tcW w:w="1096" w:type="dxa"/>
          </w:tcPr>
          <w:p w:rsidR="00105723" w:rsidRPr="00435D82" w:rsidRDefault="00105723" w:rsidP="00435D82">
            <w:pPr>
              <w:pStyle w:val="a5"/>
              <w:spacing w:line="360" w:lineRule="auto"/>
              <w:jc w:val="center"/>
              <w:rPr>
                <w:bCs/>
                <w:iCs/>
              </w:rPr>
            </w:pPr>
            <w:r w:rsidRPr="00435D82">
              <w:rPr>
                <w:bCs/>
                <w:iCs/>
              </w:rPr>
              <w:t>10,9</w:t>
            </w:r>
          </w:p>
        </w:tc>
        <w:tc>
          <w:tcPr>
            <w:tcW w:w="1064" w:type="dxa"/>
          </w:tcPr>
          <w:p w:rsidR="00105723" w:rsidRPr="00435D82" w:rsidRDefault="00105723" w:rsidP="00435D82">
            <w:pPr>
              <w:pStyle w:val="a5"/>
              <w:spacing w:line="360" w:lineRule="auto"/>
              <w:jc w:val="center"/>
              <w:rPr>
                <w:bCs/>
                <w:iCs/>
              </w:rPr>
            </w:pPr>
            <w:r w:rsidRPr="00435D82">
              <w:rPr>
                <w:bCs/>
                <w:iCs/>
              </w:rPr>
              <w:t>2,63</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Рентабельность активов, %</w:t>
            </w:r>
          </w:p>
        </w:tc>
        <w:tc>
          <w:tcPr>
            <w:tcW w:w="1080" w:type="dxa"/>
          </w:tcPr>
          <w:p w:rsidR="00105723" w:rsidRPr="00435D82" w:rsidRDefault="00105723" w:rsidP="00435D82">
            <w:pPr>
              <w:pStyle w:val="a5"/>
              <w:spacing w:line="360" w:lineRule="auto"/>
              <w:jc w:val="center"/>
              <w:rPr>
                <w:bCs/>
                <w:iCs/>
              </w:rPr>
            </w:pPr>
            <w:r w:rsidRPr="00435D82">
              <w:rPr>
                <w:bCs/>
                <w:iCs/>
              </w:rPr>
              <w:t>16,72</w:t>
            </w:r>
          </w:p>
        </w:tc>
        <w:tc>
          <w:tcPr>
            <w:tcW w:w="988" w:type="dxa"/>
          </w:tcPr>
          <w:p w:rsidR="00105723" w:rsidRPr="00435D82" w:rsidRDefault="00105723" w:rsidP="00435D82">
            <w:pPr>
              <w:pStyle w:val="a5"/>
              <w:spacing w:line="360" w:lineRule="auto"/>
              <w:jc w:val="center"/>
              <w:rPr>
                <w:bCs/>
                <w:iCs/>
              </w:rPr>
            </w:pPr>
            <w:r w:rsidRPr="00435D82">
              <w:rPr>
                <w:bCs/>
                <w:iCs/>
              </w:rPr>
              <w:t>18,97</w:t>
            </w:r>
          </w:p>
        </w:tc>
        <w:tc>
          <w:tcPr>
            <w:tcW w:w="1096" w:type="dxa"/>
          </w:tcPr>
          <w:p w:rsidR="00105723" w:rsidRPr="00435D82" w:rsidRDefault="00105723" w:rsidP="00435D82">
            <w:pPr>
              <w:pStyle w:val="a5"/>
              <w:spacing w:line="360" w:lineRule="auto"/>
              <w:jc w:val="center"/>
              <w:rPr>
                <w:bCs/>
                <w:iCs/>
              </w:rPr>
            </w:pPr>
            <w:r w:rsidRPr="00435D82">
              <w:rPr>
                <w:bCs/>
                <w:iCs/>
              </w:rPr>
              <w:t>2,68</w:t>
            </w:r>
          </w:p>
        </w:tc>
        <w:tc>
          <w:tcPr>
            <w:tcW w:w="1096" w:type="dxa"/>
          </w:tcPr>
          <w:p w:rsidR="00105723" w:rsidRPr="00435D82" w:rsidRDefault="00105723" w:rsidP="00435D82">
            <w:pPr>
              <w:pStyle w:val="a5"/>
              <w:spacing w:line="360" w:lineRule="auto"/>
              <w:jc w:val="center"/>
              <w:rPr>
                <w:bCs/>
                <w:iCs/>
              </w:rPr>
            </w:pPr>
            <w:r w:rsidRPr="00435D82">
              <w:rPr>
                <w:bCs/>
                <w:iCs/>
              </w:rPr>
              <w:t>3,61</w:t>
            </w:r>
          </w:p>
        </w:tc>
        <w:tc>
          <w:tcPr>
            <w:tcW w:w="1096" w:type="dxa"/>
          </w:tcPr>
          <w:p w:rsidR="00105723" w:rsidRPr="00435D82" w:rsidRDefault="00105723" w:rsidP="00435D82">
            <w:pPr>
              <w:pStyle w:val="a5"/>
              <w:spacing w:line="360" w:lineRule="auto"/>
              <w:jc w:val="center"/>
              <w:rPr>
                <w:bCs/>
                <w:iCs/>
              </w:rPr>
            </w:pPr>
            <w:r w:rsidRPr="00435D82">
              <w:rPr>
                <w:bCs/>
                <w:iCs/>
              </w:rPr>
              <w:t>13,96</w:t>
            </w:r>
          </w:p>
        </w:tc>
        <w:tc>
          <w:tcPr>
            <w:tcW w:w="1064" w:type="dxa"/>
          </w:tcPr>
          <w:p w:rsidR="00105723" w:rsidRPr="00435D82" w:rsidRDefault="00105723" w:rsidP="00435D82">
            <w:pPr>
              <w:pStyle w:val="a5"/>
              <w:spacing w:line="360" w:lineRule="auto"/>
              <w:jc w:val="center"/>
              <w:rPr>
                <w:bCs/>
                <w:iCs/>
              </w:rPr>
            </w:pPr>
            <w:r w:rsidRPr="00435D82">
              <w:rPr>
                <w:bCs/>
                <w:iCs/>
              </w:rPr>
              <w:t>7,76</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Рентабельность собственного капитала, %</w:t>
            </w:r>
          </w:p>
        </w:tc>
        <w:tc>
          <w:tcPr>
            <w:tcW w:w="1080" w:type="dxa"/>
          </w:tcPr>
          <w:p w:rsidR="00105723" w:rsidRPr="00435D82" w:rsidRDefault="00105723" w:rsidP="00435D82">
            <w:pPr>
              <w:pStyle w:val="a5"/>
              <w:spacing w:line="360" w:lineRule="auto"/>
              <w:jc w:val="center"/>
              <w:rPr>
                <w:bCs/>
                <w:iCs/>
              </w:rPr>
            </w:pPr>
            <w:r w:rsidRPr="00435D82">
              <w:rPr>
                <w:bCs/>
                <w:iCs/>
              </w:rPr>
              <w:t>39,27</w:t>
            </w:r>
          </w:p>
        </w:tc>
        <w:tc>
          <w:tcPr>
            <w:tcW w:w="988" w:type="dxa"/>
          </w:tcPr>
          <w:p w:rsidR="00105723" w:rsidRPr="00435D82" w:rsidRDefault="00105723" w:rsidP="00435D82">
            <w:pPr>
              <w:pStyle w:val="a5"/>
              <w:spacing w:line="360" w:lineRule="auto"/>
              <w:jc w:val="center"/>
              <w:rPr>
                <w:bCs/>
                <w:iCs/>
              </w:rPr>
            </w:pPr>
            <w:r w:rsidRPr="00435D82">
              <w:rPr>
                <w:bCs/>
                <w:iCs/>
              </w:rPr>
              <w:t>37,51</w:t>
            </w:r>
          </w:p>
        </w:tc>
        <w:tc>
          <w:tcPr>
            <w:tcW w:w="1096" w:type="dxa"/>
          </w:tcPr>
          <w:p w:rsidR="00105723" w:rsidRPr="00435D82" w:rsidRDefault="00105723" w:rsidP="00435D82">
            <w:pPr>
              <w:pStyle w:val="a5"/>
              <w:spacing w:line="360" w:lineRule="auto"/>
              <w:jc w:val="center"/>
              <w:rPr>
                <w:bCs/>
                <w:iCs/>
              </w:rPr>
            </w:pPr>
            <w:r w:rsidRPr="00435D82">
              <w:rPr>
                <w:bCs/>
                <w:iCs/>
              </w:rPr>
              <w:t>7,87</w:t>
            </w:r>
          </w:p>
        </w:tc>
        <w:tc>
          <w:tcPr>
            <w:tcW w:w="1096" w:type="dxa"/>
          </w:tcPr>
          <w:p w:rsidR="00105723" w:rsidRPr="00435D82" w:rsidRDefault="00105723" w:rsidP="00435D82">
            <w:pPr>
              <w:pStyle w:val="a5"/>
              <w:spacing w:line="360" w:lineRule="auto"/>
              <w:jc w:val="center"/>
              <w:rPr>
                <w:bCs/>
                <w:iCs/>
              </w:rPr>
            </w:pPr>
            <w:r w:rsidRPr="00435D82">
              <w:rPr>
                <w:bCs/>
                <w:iCs/>
              </w:rPr>
              <w:t>7,41</w:t>
            </w:r>
          </w:p>
        </w:tc>
        <w:tc>
          <w:tcPr>
            <w:tcW w:w="1096" w:type="dxa"/>
          </w:tcPr>
          <w:p w:rsidR="00105723" w:rsidRPr="00435D82" w:rsidRDefault="00105723" w:rsidP="00435D82">
            <w:pPr>
              <w:pStyle w:val="a5"/>
              <w:spacing w:line="360" w:lineRule="auto"/>
              <w:jc w:val="center"/>
              <w:rPr>
                <w:bCs/>
                <w:iCs/>
              </w:rPr>
            </w:pPr>
            <w:r w:rsidRPr="00435D82">
              <w:rPr>
                <w:bCs/>
                <w:iCs/>
              </w:rPr>
              <w:t>22,4</w:t>
            </w:r>
          </w:p>
        </w:tc>
        <w:tc>
          <w:tcPr>
            <w:tcW w:w="1064" w:type="dxa"/>
          </w:tcPr>
          <w:p w:rsidR="00105723" w:rsidRPr="00435D82" w:rsidRDefault="00105723" w:rsidP="00435D82">
            <w:pPr>
              <w:pStyle w:val="a5"/>
              <w:spacing w:line="360" w:lineRule="auto"/>
              <w:jc w:val="center"/>
              <w:rPr>
                <w:bCs/>
                <w:iCs/>
              </w:rPr>
            </w:pPr>
            <w:r w:rsidRPr="00435D82">
              <w:rPr>
                <w:bCs/>
                <w:iCs/>
              </w:rPr>
              <w:t>11,23</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Рентабельность продукции (продаж), %</w:t>
            </w:r>
          </w:p>
        </w:tc>
        <w:tc>
          <w:tcPr>
            <w:tcW w:w="1080" w:type="dxa"/>
          </w:tcPr>
          <w:p w:rsidR="00105723" w:rsidRPr="00435D82" w:rsidRDefault="00105723" w:rsidP="00435D82">
            <w:pPr>
              <w:pStyle w:val="a5"/>
              <w:spacing w:line="360" w:lineRule="auto"/>
              <w:jc w:val="center"/>
              <w:rPr>
                <w:bCs/>
                <w:iCs/>
              </w:rPr>
            </w:pPr>
            <w:r w:rsidRPr="00435D82">
              <w:rPr>
                <w:bCs/>
                <w:iCs/>
              </w:rPr>
              <w:t>15,60</w:t>
            </w:r>
          </w:p>
        </w:tc>
        <w:tc>
          <w:tcPr>
            <w:tcW w:w="988" w:type="dxa"/>
          </w:tcPr>
          <w:p w:rsidR="00105723" w:rsidRPr="00435D82" w:rsidRDefault="00105723" w:rsidP="00435D82">
            <w:pPr>
              <w:pStyle w:val="a5"/>
              <w:spacing w:line="360" w:lineRule="auto"/>
              <w:jc w:val="center"/>
              <w:rPr>
                <w:bCs/>
                <w:iCs/>
              </w:rPr>
            </w:pPr>
            <w:r w:rsidRPr="00435D82">
              <w:rPr>
                <w:bCs/>
                <w:iCs/>
              </w:rPr>
              <w:t>20,17</w:t>
            </w:r>
          </w:p>
        </w:tc>
        <w:tc>
          <w:tcPr>
            <w:tcW w:w="1096" w:type="dxa"/>
          </w:tcPr>
          <w:p w:rsidR="00105723" w:rsidRPr="00435D82" w:rsidRDefault="00105723" w:rsidP="00435D82">
            <w:pPr>
              <w:pStyle w:val="a5"/>
              <w:spacing w:line="360" w:lineRule="auto"/>
              <w:jc w:val="center"/>
              <w:rPr>
                <w:bCs/>
                <w:iCs/>
              </w:rPr>
            </w:pPr>
            <w:r w:rsidRPr="00435D82">
              <w:rPr>
                <w:bCs/>
                <w:iCs/>
              </w:rPr>
              <w:t>14,81</w:t>
            </w:r>
          </w:p>
        </w:tc>
        <w:tc>
          <w:tcPr>
            <w:tcW w:w="1096" w:type="dxa"/>
          </w:tcPr>
          <w:p w:rsidR="00105723" w:rsidRPr="00435D82" w:rsidRDefault="00105723" w:rsidP="00435D82">
            <w:pPr>
              <w:pStyle w:val="a5"/>
              <w:spacing w:line="360" w:lineRule="auto"/>
              <w:jc w:val="center"/>
              <w:rPr>
                <w:bCs/>
                <w:iCs/>
              </w:rPr>
            </w:pPr>
            <w:r w:rsidRPr="00435D82">
              <w:rPr>
                <w:bCs/>
                <w:iCs/>
              </w:rPr>
              <w:t>14,87</w:t>
            </w:r>
          </w:p>
        </w:tc>
        <w:tc>
          <w:tcPr>
            <w:tcW w:w="1096" w:type="dxa"/>
          </w:tcPr>
          <w:p w:rsidR="00105723" w:rsidRPr="00435D82" w:rsidRDefault="00105723" w:rsidP="00435D82">
            <w:pPr>
              <w:pStyle w:val="a5"/>
              <w:spacing w:line="360" w:lineRule="auto"/>
              <w:jc w:val="center"/>
              <w:rPr>
                <w:bCs/>
                <w:iCs/>
              </w:rPr>
            </w:pPr>
            <w:r w:rsidRPr="00435D82">
              <w:rPr>
                <w:bCs/>
                <w:iCs/>
              </w:rPr>
              <w:t>20,22</w:t>
            </w:r>
          </w:p>
        </w:tc>
        <w:tc>
          <w:tcPr>
            <w:tcW w:w="1064" w:type="dxa"/>
          </w:tcPr>
          <w:p w:rsidR="00105723" w:rsidRPr="00435D82" w:rsidRDefault="00105723" w:rsidP="00435D82">
            <w:pPr>
              <w:pStyle w:val="a5"/>
              <w:spacing w:line="360" w:lineRule="auto"/>
              <w:jc w:val="center"/>
              <w:rPr>
                <w:bCs/>
                <w:iCs/>
              </w:rPr>
            </w:pPr>
            <w:r w:rsidRPr="00435D82">
              <w:rPr>
                <w:bCs/>
                <w:iCs/>
              </w:rPr>
              <w:t>25,39</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Сумма непокрытого убытка</w:t>
            </w:r>
          </w:p>
        </w:tc>
        <w:tc>
          <w:tcPr>
            <w:tcW w:w="1080" w:type="dxa"/>
          </w:tcPr>
          <w:p w:rsidR="00105723" w:rsidRPr="00435D82" w:rsidRDefault="00105723" w:rsidP="00435D82">
            <w:pPr>
              <w:pStyle w:val="a5"/>
              <w:spacing w:line="360" w:lineRule="auto"/>
              <w:jc w:val="center"/>
              <w:rPr>
                <w:bCs/>
                <w:iCs/>
              </w:rPr>
            </w:pPr>
            <w:r w:rsidRPr="00435D82">
              <w:rPr>
                <w:bCs/>
                <w:iCs/>
              </w:rPr>
              <w:t>-</w:t>
            </w:r>
          </w:p>
        </w:tc>
        <w:tc>
          <w:tcPr>
            <w:tcW w:w="988"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64" w:type="dxa"/>
          </w:tcPr>
          <w:p w:rsidR="00105723" w:rsidRPr="00435D82" w:rsidRDefault="00105723" w:rsidP="00435D82">
            <w:pPr>
              <w:pStyle w:val="a5"/>
              <w:spacing w:line="360" w:lineRule="auto"/>
              <w:jc w:val="center"/>
              <w:rPr>
                <w:bCs/>
                <w:iCs/>
              </w:rPr>
            </w:pPr>
            <w:r w:rsidRPr="00435D82">
              <w:rPr>
                <w:bCs/>
                <w:iCs/>
              </w:rPr>
              <w:t>-</w:t>
            </w:r>
          </w:p>
        </w:tc>
      </w:tr>
      <w:tr w:rsidR="00105723" w:rsidRPr="00435D82">
        <w:tc>
          <w:tcPr>
            <w:tcW w:w="4068" w:type="dxa"/>
          </w:tcPr>
          <w:p w:rsidR="00105723" w:rsidRPr="00435D82" w:rsidRDefault="00105723" w:rsidP="00435D82">
            <w:pPr>
              <w:pStyle w:val="a5"/>
              <w:spacing w:line="360" w:lineRule="auto"/>
              <w:jc w:val="left"/>
              <w:rPr>
                <w:bCs/>
                <w:iCs/>
              </w:rPr>
            </w:pPr>
            <w:r w:rsidRPr="00435D82">
              <w:rPr>
                <w:bCs/>
                <w:iCs/>
              </w:rPr>
              <w:t>Соотношение непокрытого убытка на отчетную дату и валюты баланса</w:t>
            </w:r>
          </w:p>
        </w:tc>
        <w:tc>
          <w:tcPr>
            <w:tcW w:w="1080" w:type="dxa"/>
          </w:tcPr>
          <w:p w:rsidR="00105723" w:rsidRPr="00435D82" w:rsidRDefault="00105723" w:rsidP="00435D82">
            <w:pPr>
              <w:pStyle w:val="a5"/>
              <w:spacing w:line="360" w:lineRule="auto"/>
              <w:jc w:val="center"/>
              <w:rPr>
                <w:bCs/>
                <w:iCs/>
              </w:rPr>
            </w:pPr>
            <w:r w:rsidRPr="00435D82">
              <w:rPr>
                <w:bCs/>
                <w:iCs/>
              </w:rPr>
              <w:t>-</w:t>
            </w:r>
          </w:p>
        </w:tc>
        <w:tc>
          <w:tcPr>
            <w:tcW w:w="988"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96" w:type="dxa"/>
          </w:tcPr>
          <w:p w:rsidR="00105723" w:rsidRPr="00435D82" w:rsidRDefault="00105723" w:rsidP="00435D82">
            <w:pPr>
              <w:pStyle w:val="a5"/>
              <w:spacing w:line="360" w:lineRule="auto"/>
              <w:jc w:val="center"/>
              <w:rPr>
                <w:bCs/>
                <w:iCs/>
              </w:rPr>
            </w:pPr>
            <w:r w:rsidRPr="00435D82">
              <w:rPr>
                <w:bCs/>
                <w:iCs/>
              </w:rPr>
              <w:t>-</w:t>
            </w:r>
          </w:p>
        </w:tc>
        <w:tc>
          <w:tcPr>
            <w:tcW w:w="1064" w:type="dxa"/>
          </w:tcPr>
          <w:p w:rsidR="00105723" w:rsidRPr="00435D82" w:rsidRDefault="00105723" w:rsidP="00435D82">
            <w:pPr>
              <w:pStyle w:val="a5"/>
              <w:spacing w:line="360" w:lineRule="auto"/>
              <w:jc w:val="center"/>
              <w:rPr>
                <w:bCs/>
                <w:iCs/>
              </w:rPr>
            </w:pPr>
            <w:r w:rsidRPr="00435D82">
              <w:rPr>
                <w:bCs/>
                <w:iCs/>
              </w:rPr>
              <w:t>-</w:t>
            </w:r>
          </w:p>
        </w:tc>
      </w:tr>
    </w:tbl>
    <w:p w:rsidR="00105723" w:rsidRPr="00435D82" w:rsidRDefault="00105723" w:rsidP="00435D82">
      <w:pPr>
        <w:pStyle w:val="a5"/>
        <w:spacing w:line="360" w:lineRule="auto"/>
        <w:ind w:firstLine="709"/>
        <w:rPr>
          <w:b/>
          <w:bCs/>
          <w:i/>
          <w:iCs/>
          <w:sz w:val="28"/>
          <w:szCs w:val="28"/>
          <w:lang w:val="en-US"/>
        </w:rPr>
      </w:pPr>
    </w:p>
    <w:p w:rsidR="00587C36" w:rsidRPr="00435D82" w:rsidRDefault="00587C36" w:rsidP="00435D82">
      <w:pPr>
        <w:pStyle w:val="a5"/>
        <w:spacing w:line="360" w:lineRule="auto"/>
        <w:ind w:firstLine="709"/>
        <w:rPr>
          <w:bCs/>
          <w:iCs/>
          <w:sz w:val="28"/>
          <w:szCs w:val="28"/>
          <w:u w:val="single"/>
        </w:rPr>
      </w:pPr>
    </w:p>
    <w:p w:rsidR="00105723" w:rsidRPr="00435D82" w:rsidRDefault="00064980" w:rsidP="00435D82">
      <w:pPr>
        <w:pStyle w:val="a5"/>
        <w:spacing w:line="360" w:lineRule="auto"/>
        <w:ind w:firstLine="709"/>
        <w:rPr>
          <w:bCs/>
          <w:iCs/>
          <w:sz w:val="28"/>
          <w:szCs w:val="28"/>
        </w:rPr>
      </w:pPr>
      <w:r w:rsidRPr="00435D82">
        <w:rPr>
          <w:bCs/>
          <w:iCs/>
          <w:sz w:val="28"/>
          <w:szCs w:val="28"/>
        </w:rPr>
        <w:t>Таблица 9</w:t>
      </w:r>
      <w:r w:rsidR="006423A3" w:rsidRPr="00435D82">
        <w:rPr>
          <w:bCs/>
          <w:iCs/>
          <w:sz w:val="28"/>
          <w:szCs w:val="28"/>
        </w:rPr>
        <w:t xml:space="preserve">. </w:t>
      </w:r>
      <w:r w:rsidR="00105723" w:rsidRPr="00435D82">
        <w:rPr>
          <w:bCs/>
          <w:iCs/>
          <w:sz w:val="28"/>
          <w:szCs w:val="28"/>
        </w:rPr>
        <w:t>Структура и размеры оборотных средств (тыс. руб.)</w:t>
      </w:r>
    </w:p>
    <w:p w:rsidR="00105723" w:rsidRPr="00435D82" w:rsidRDefault="00105723" w:rsidP="00435D82">
      <w:pPr>
        <w:pStyle w:val="a5"/>
        <w:spacing w:line="360" w:lineRule="auto"/>
        <w:ind w:firstLine="709"/>
        <w:rPr>
          <w:b/>
          <w:bCs/>
          <w:i/>
          <w:iCs/>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2272"/>
        <w:gridCol w:w="1299"/>
        <w:gridCol w:w="1260"/>
        <w:gridCol w:w="1612"/>
        <w:gridCol w:w="8"/>
        <w:gridCol w:w="1604"/>
        <w:gridCol w:w="16"/>
        <w:gridCol w:w="891"/>
        <w:gridCol w:w="9"/>
      </w:tblGrid>
      <w:tr w:rsidR="00105723" w:rsidRPr="00435D82">
        <w:trPr>
          <w:gridAfter w:val="1"/>
          <w:wAfter w:w="9" w:type="dxa"/>
        </w:trPr>
        <w:tc>
          <w:tcPr>
            <w:tcW w:w="497" w:type="dxa"/>
          </w:tcPr>
          <w:p w:rsidR="00105723" w:rsidRPr="00435D82" w:rsidRDefault="00105723" w:rsidP="00435D82">
            <w:pPr>
              <w:pStyle w:val="a5"/>
              <w:spacing w:line="360" w:lineRule="auto"/>
              <w:rPr>
                <w:bCs/>
                <w:iCs/>
              </w:rPr>
            </w:pPr>
          </w:p>
        </w:tc>
        <w:tc>
          <w:tcPr>
            <w:tcW w:w="2272" w:type="dxa"/>
          </w:tcPr>
          <w:p w:rsidR="00105723" w:rsidRPr="00435D82" w:rsidRDefault="00105723" w:rsidP="00435D82">
            <w:pPr>
              <w:pStyle w:val="a5"/>
              <w:spacing w:line="360" w:lineRule="auto"/>
              <w:jc w:val="center"/>
              <w:rPr>
                <w:bCs/>
                <w:iCs/>
              </w:rPr>
            </w:pPr>
            <w:r w:rsidRPr="00435D82">
              <w:rPr>
                <w:bCs/>
                <w:iCs/>
              </w:rPr>
              <w:t xml:space="preserve">Наименование </w:t>
            </w:r>
          </w:p>
          <w:p w:rsidR="00105723" w:rsidRPr="00435D82" w:rsidRDefault="00105723" w:rsidP="00435D82">
            <w:pPr>
              <w:pStyle w:val="a5"/>
              <w:spacing w:line="360" w:lineRule="auto"/>
              <w:jc w:val="center"/>
              <w:rPr>
                <w:bCs/>
                <w:iCs/>
              </w:rPr>
            </w:pPr>
            <w:r w:rsidRPr="00435D82">
              <w:rPr>
                <w:bCs/>
                <w:iCs/>
              </w:rPr>
              <w:t>Показателей</w:t>
            </w:r>
          </w:p>
        </w:tc>
        <w:tc>
          <w:tcPr>
            <w:tcW w:w="1299" w:type="dxa"/>
          </w:tcPr>
          <w:p w:rsidR="00105723" w:rsidRPr="00435D82" w:rsidRDefault="00105723" w:rsidP="00435D82">
            <w:pPr>
              <w:pStyle w:val="a5"/>
              <w:spacing w:line="360" w:lineRule="auto"/>
              <w:jc w:val="center"/>
              <w:rPr>
                <w:bCs/>
                <w:iCs/>
              </w:rPr>
            </w:pPr>
            <w:r w:rsidRPr="00435D82">
              <w:rPr>
                <w:bCs/>
                <w:iCs/>
              </w:rPr>
              <w:t>На 01.07.2003</w:t>
            </w:r>
          </w:p>
        </w:tc>
        <w:tc>
          <w:tcPr>
            <w:tcW w:w="1260" w:type="dxa"/>
          </w:tcPr>
          <w:p w:rsidR="00105723" w:rsidRPr="00435D82" w:rsidRDefault="00105723" w:rsidP="00435D82">
            <w:pPr>
              <w:pStyle w:val="a5"/>
              <w:spacing w:line="360" w:lineRule="auto"/>
              <w:jc w:val="center"/>
              <w:rPr>
                <w:bCs/>
                <w:iCs/>
              </w:rPr>
            </w:pPr>
            <w:r w:rsidRPr="00435D82">
              <w:rPr>
                <w:bCs/>
                <w:iCs/>
              </w:rPr>
              <w:t>На 01.01.2004</w:t>
            </w:r>
          </w:p>
        </w:tc>
        <w:tc>
          <w:tcPr>
            <w:tcW w:w="1612" w:type="dxa"/>
          </w:tcPr>
          <w:p w:rsidR="00105723" w:rsidRPr="00435D82" w:rsidRDefault="00105723" w:rsidP="00435D82">
            <w:pPr>
              <w:pStyle w:val="a5"/>
              <w:spacing w:line="360" w:lineRule="auto"/>
              <w:jc w:val="center"/>
              <w:rPr>
                <w:bCs/>
                <w:iCs/>
              </w:rPr>
            </w:pPr>
            <w:r w:rsidRPr="00435D82">
              <w:rPr>
                <w:bCs/>
                <w:iCs/>
              </w:rPr>
              <w:t>На 01.07.2004 года</w:t>
            </w:r>
          </w:p>
        </w:tc>
        <w:tc>
          <w:tcPr>
            <w:tcW w:w="1612" w:type="dxa"/>
            <w:gridSpan w:val="2"/>
          </w:tcPr>
          <w:p w:rsidR="00105723" w:rsidRPr="00435D82" w:rsidRDefault="00105723" w:rsidP="00435D82">
            <w:pPr>
              <w:pStyle w:val="a5"/>
              <w:spacing w:line="360" w:lineRule="auto"/>
              <w:jc w:val="center"/>
              <w:rPr>
                <w:bCs/>
                <w:iCs/>
              </w:rPr>
            </w:pPr>
            <w:r w:rsidRPr="00435D82">
              <w:rPr>
                <w:bCs/>
                <w:iCs/>
              </w:rPr>
              <w:t>Отклонение (+,-)</w:t>
            </w:r>
          </w:p>
        </w:tc>
        <w:tc>
          <w:tcPr>
            <w:tcW w:w="907" w:type="dxa"/>
            <w:gridSpan w:val="2"/>
          </w:tcPr>
          <w:p w:rsidR="00105723" w:rsidRPr="00435D82" w:rsidRDefault="00105723" w:rsidP="00435D82">
            <w:pPr>
              <w:pStyle w:val="a5"/>
              <w:spacing w:line="360" w:lineRule="auto"/>
              <w:jc w:val="center"/>
              <w:rPr>
                <w:bCs/>
                <w:iCs/>
              </w:rPr>
            </w:pPr>
            <w:r w:rsidRPr="00435D82">
              <w:rPr>
                <w:bCs/>
                <w:iCs/>
              </w:rPr>
              <w:t>Темпы роста, %</w:t>
            </w:r>
          </w:p>
        </w:tc>
      </w:tr>
      <w:tr w:rsidR="00105723" w:rsidRPr="00435D82">
        <w:trPr>
          <w:gridAfter w:val="1"/>
          <w:wAfter w:w="9" w:type="dxa"/>
        </w:trPr>
        <w:tc>
          <w:tcPr>
            <w:tcW w:w="497" w:type="dxa"/>
          </w:tcPr>
          <w:p w:rsidR="00105723" w:rsidRPr="00435D82" w:rsidRDefault="00105723" w:rsidP="00435D82">
            <w:pPr>
              <w:pStyle w:val="a5"/>
              <w:spacing w:line="360" w:lineRule="auto"/>
              <w:rPr>
                <w:bCs/>
                <w:iCs/>
              </w:rPr>
            </w:pPr>
            <w:r w:rsidRPr="00435D82">
              <w:rPr>
                <w:bCs/>
                <w:iCs/>
              </w:rPr>
              <w:t>1.</w:t>
            </w:r>
          </w:p>
        </w:tc>
        <w:tc>
          <w:tcPr>
            <w:tcW w:w="2272" w:type="dxa"/>
          </w:tcPr>
          <w:p w:rsidR="00105723" w:rsidRPr="00435D82" w:rsidRDefault="00105723" w:rsidP="00435D82">
            <w:pPr>
              <w:pStyle w:val="a5"/>
              <w:spacing w:line="360" w:lineRule="auto"/>
              <w:rPr>
                <w:bCs/>
                <w:iCs/>
              </w:rPr>
            </w:pPr>
            <w:r w:rsidRPr="00435D82">
              <w:rPr>
                <w:bCs/>
                <w:iCs/>
              </w:rPr>
              <w:t>Запасы</w:t>
            </w:r>
          </w:p>
        </w:tc>
        <w:tc>
          <w:tcPr>
            <w:tcW w:w="1299" w:type="dxa"/>
          </w:tcPr>
          <w:p w:rsidR="00105723" w:rsidRPr="00435D82" w:rsidRDefault="00105723" w:rsidP="00435D82">
            <w:pPr>
              <w:pStyle w:val="a5"/>
              <w:spacing w:line="360" w:lineRule="auto"/>
              <w:rPr>
                <w:bCs/>
                <w:iCs/>
              </w:rPr>
            </w:pPr>
            <w:r w:rsidRPr="00435D82">
              <w:rPr>
                <w:bCs/>
                <w:iCs/>
              </w:rPr>
              <w:t>296 886</w:t>
            </w:r>
          </w:p>
        </w:tc>
        <w:tc>
          <w:tcPr>
            <w:tcW w:w="1260" w:type="dxa"/>
          </w:tcPr>
          <w:p w:rsidR="00105723" w:rsidRPr="00435D82" w:rsidRDefault="00105723" w:rsidP="00435D82">
            <w:pPr>
              <w:pStyle w:val="a5"/>
              <w:spacing w:line="360" w:lineRule="auto"/>
              <w:rPr>
                <w:bCs/>
                <w:iCs/>
              </w:rPr>
            </w:pPr>
            <w:r w:rsidRPr="00435D82">
              <w:rPr>
                <w:bCs/>
                <w:iCs/>
              </w:rPr>
              <w:t>308222</w:t>
            </w:r>
          </w:p>
        </w:tc>
        <w:tc>
          <w:tcPr>
            <w:tcW w:w="1612" w:type="dxa"/>
          </w:tcPr>
          <w:p w:rsidR="00105723" w:rsidRPr="00435D82" w:rsidRDefault="00105723" w:rsidP="00435D82">
            <w:pPr>
              <w:pStyle w:val="a5"/>
              <w:spacing w:line="360" w:lineRule="auto"/>
              <w:jc w:val="center"/>
              <w:rPr>
                <w:bCs/>
                <w:iCs/>
              </w:rPr>
            </w:pPr>
            <w:r w:rsidRPr="00435D82">
              <w:rPr>
                <w:bCs/>
                <w:iCs/>
              </w:rPr>
              <w:t>328994</w:t>
            </w:r>
          </w:p>
        </w:tc>
        <w:tc>
          <w:tcPr>
            <w:tcW w:w="1612" w:type="dxa"/>
            <w:gridSpan w:val="2"/>
          </w:tcPr>
          <w:p w:rsidR="00105723" w:rsidRPr="00435D82" w:rsidRDefault="00105723" w:rsidP="00435D82">
            <w:pPr>
              <w:pStyle w:val="a5"/>
              <w:spacing w:line="360" w:lineRule="auto"/>
              <w:rPr>
                <w:bCs/>
                <w:iCs/>
              </w:rPr>
            </w:pPr>
            <w:r w:rsidRPr="00435D82">
              <w:rPr>
                <w:bCs/>
                <w:iCs/>
              </w:rPr>
              <w:t>+20772</w:t>
            </w:r>
          </w:p>
        </w:tc>
        <w:tc>
          <w:tcPr>
            <w:tcW w:w="907" w:type="dxa"/>
            <w:gridSpan w:val="2"/>
          </w:tcPr>
          <w:p w:rsidR="00105723" w:rsidRPr="00435D82" w:rsidRDefault="00105723" w:rsidP="00435D82">
            <w:pPr>
              <w:pStyle w:val="a5"/>
              <w:spacing w:line="360" w:lineRule="auto"/>
              <w:rPr>
                <w:bCs/>
                <w:iCs/>
              </w:rPr>
            </w:pPr>
            <w:r w:rsidRPr="00435D82">
              <w:rPr>
                <w:bCs/>
                <w:iCs/>
              </w:rPr>
              <w:t>+ 6,74</w:t>
            </w:r>
          </w:p>
        </w:tc>
      </w:tr>
      <w:tr w:rsidR="00105723" w:rsidRPr="00435D82">
        <w:trPr>
          <w:gridAfter w:val="1"/>
          <w:wAfter w:w="9" w:type="dxa"/>
        </w:trPr>
        <w:tc>
          <w:tcPr>
            <w:tcW w:w="497" w:type="dxa"/>
          </w:tcPr>
          <w:p w:rsidR="00105723" w:rsidRPr="00435D82" w:rsidRDefault="00105723" w:rsidP="00435D82">
            <w:pPr>
              <w:pStyle w:val="a5"/>
              <w:spacing w:line="360" w:lineRule="auto"/>
              <w:rPr>
                <w:bCs/>
                <w:iCs/>
              </w:rPr>
            </w:pPr>
            <w:r w:rsidRPr="00435D82">
              <w:rPr>
                <w:bCs/>
                <w:iCs/>
              </w:rPr>
              <w:t>2.</w:t>
            </w:r>
          </w:p>
        </w:tc>
        <w:tc>
          <w:tcPr>
            <w:tcW w:w="2272" w:type="dxa"/>
          </w:tcPr>
          <w:p w:rsidR="00105723" w:rsidRPr="00435D82" w:rsidRDefault="00105723" w:rsidP="00435D82">
            <w:pPr>
              <w:pStyle w:val="a5"/>
              <w:spacing w:line="360" w:lineRule="auto"/>
              <w:rPr>
                <w:bCs/>
                <w:iCs/>
              </w:rPr>
            </w:pPr>
            <w:r w:rsidRPr="00435D82">
              <w:rPr>
                <w:bCs/>
                <w:iCs/>
              </w:rPr>
              <w:t>НДС по приобретенным ценностям</w:t>
            </w:r>
          </w:p>
        </w:tc>
        <w:tc>
          <w:tcPr>
            <w:tcW w:w="1299" w:type="dxa"/>
          </w:tcPr>
          <w:p w:rsidR="00105723" w:rsidRPr="00435D82" w:rsidRDefault="00105723" w:rsidP="00435D82">
            <w:pPr>
              <w:pStyle w:val="a5"/>
              <w:spacing w:line="360" w:lineRule="auto"/>
              <w:rPr>
                <w:bCs/>
                <w:iCs/>
              </w:rPr>
            </w:pPr>
            <w:r w:rsidRPr="00435D82">
              <w:rPr>
                <w:bCs/>
                <w:iCs/>
              </w:rPr>
              <w:t>76 333</w:t>
            </w:r>
          </w:p>
        </w:tc>
        <w:tc>
          <w:tcPr>
            <w:tcW w:w="1260" w:type="dxa"/>
          </w:tcPr>
          <w:p w:rsidR="00105723" w:rsidRPr="00435D82" w:rsidRDefault="00105723" w:rsidP="00435D82">
            <w:pPr>
              <w:pStyle w:val="a5"/>
              <w:spacing w:line="360" w:lineRule="auto"/>
              <w:rPr>
                <w:bCs/>
                <w:iCs/>
              </w:rPr>
            </w:pPr>
            <w:r w:rsidRPr="00435D82">
              <w:rPr>
                <w:bCs/>
                <w:iCs/>
              </w:rPr>
              <w:t>67444</w:t>
            </w:r>
          </w:p>
        </w:tc>
        <w:tc>
          <w:tcPr>
            <w:tcW w:w="1612" w:type="dxa"/>
          </w:tcPr>
          <w:p w:rsidR="00105723" w:rsidRPr="00435D82" w:rsidRDefault="00105723" w:rsidP="00435D82">
            <w:pPr>
              <w:pStyle w:val="a5"/>
              <w:spacing w:line="360" w:lineRule="auto"/>
              <w:jc w:val="center"/>
              <w:rPr>
                <w:bCs/>
                <w:iCs/>
              </w:rPr>
            </w:pPr>
            <w:r w:rsidRPr="00435D82">
              <w:rPr>
                <w:bCs/>
                <w:iCs/>
              </w:rPr>
              <w:t>60013</w:t>
            </w:r>
          </w:p>
        </w:tc>
        <w:tc>
          <w:tcPr>
            <w:tcW w:w="1612" w:type="dxa"/>
            <w:gridSpan w:val="2"/>
          </w:tcPr>
          <w:p w:rsidR="00105723" w:rsidRPr="00435D82" w:rsidRDefault="00105723" w:rsidP="00435D82">
            <w:pPr>
              <w:pStyle w:val="a5"/>
              <w:spacing w:line="360" w:lineRule="auto"/>
              <w:rPr>
                <w:bCs/>
                <w:iCs/>
              </w:rPr>
            </w:pPr>
            <w:r w:rsidRPr="00435D82">
              <w:rPr>
                <w:bCs/>
                <w:iCs/>
              </w:rPr>
              <w:t>- 9946</w:t>
            </w:r>
          </w:p>
        </w:tc>
        <w:tc>
          <w:tcPr>
            <w:tcW w:w="907" w:type="dxa"/>
            <w:gridSpan w:val="2"/>
          </w:tcPr>
          <w:p w:rsidR="00105723" w:rsidRPr="00435D82" w:rsidRDefault="00105723" w:rsidP="00435D82">
            <w:pPr>
              <w:pStyle w:val="a5"/>
              <w:spacing w:line="360" w:lineRule="auto"/>
              <w:rPr>
                <w:bCs/>
                <w:iCs/>
              </w:rPr>
            </w:pPr>
            <w:r w:rsidRPr="00435D82">
              <w:rPr>
                <w:bCs/>
                <w:iCs/>
              </w:rPr>
              <w:t>- 14,74</w:t>
            </w:r>
          </w:p>
        </w:tc>
      </w:tr>
      <w:tr w:rsidR="00105723" w:rsidRPr="00435D82">
        <w:trPr>
          <w:gridAfter w:val="1"/>
          <w:wAfter w:w="9" w:type="dxa"/>
        </w:trPr>
        <w:tc>
          <w:tcPr>
            <w:tcW w:w="497" w:type="dxa"/>
          </w:tcPr>
          <w:p w:rsidR="00105723" w:rsidRPr="00435D82" w:rsidRDefault="00105723" w:rsidP="00435D82">
            <w:pPr>
              <w:pStyle w:val="a5"/>
              <w:spacing w:line="360" w:lineRule="auto"/>
              <w:rPr>
                <w:bCs/>
                <w:iCs/>
              </w:rPr>
            </w:pPr>
            <w:r w:rsidRPr="00435D82">
              <w:rPr>
                <w:bCs/>
                <w:iCs/>
              </w:rPr>
              <w:t>3.</w:t>
            </w:r>
          </w:p>
        </w:tc>
        <w:tc>
          <w:tcPr>
            <w:tcW w:w="2272" w:type="dxa"/>
          </w:tcPr>
          <w:p w:rsidR="00105723" w:rsidRPr="00435D82" w:rsidRDefault="00105723" w:rsidP="00435D82">
            <w:pPr>
              <w:pStyle w:val="a5"/>
              <w:spacing w:line="360" w:lineRule="auto"/>
              <w:rPr>
                <w:bCs/>
                <w:iCs/>
              </w:rPr>
            </w:pPr>
            <w:r w:rsidRPr="00435D82">
              <w:rPr>
                <w:bCs/>
                <w:iCs/>
              </w:rPr>
              <w:t>Дебиторская задолженность</w:t>
            </w:r>
          </w:p>
        </w:tc>
        <w:tc>
          <w:tcPr>
            <w:tcW w:w="1299" w:type="dxa"/>
          </w:tcPr>
          <w:p w:rsidR="00105723" w:rsidRPr="00435D82" w:rsidRDefault="00105723" w:rsidP="00435D82">
            <w:pPr>
              <w:pStyle w:val="a5"/>
              <w:spacing w:line="360" w:lineRule="auto"/>
              <w:rPr>
                <w:bCs/>
                <w:iCs/>
              </w:rPr>
            </w:pPr>
            <w:r w:rsidRPr="00435D82">
              <w:rPr>
                <w:bCs/>
                <w:iCs/>
              </w:rPr>
              <w:t>423379</w:t>
            </w:r>
          </w:p>
        </w:tc>
        <w:tc>
          <w:tcPr>
            <w:tcW w:w="1260" w:type="dxa"/>
          </w:tcPr>
          <w:p w:rsidR="00105723" w:rsidRPr="00435D82" w:rsidRDefault="00105723" w:rsidP="00435D82">
            <w:pPr>
              <w:pStyle w:val="a5"/>
              <w:spacing w:line="360" w:lineRule="auto"/>
              <w:rPr>
                <w:bCs/>
                <w:iCs/>
              </w:rPr>
            </w:pPr>
            <w:r w:rsidRPr="00435D82">
              <w:rPr>
                <w:bCs/>
                <w:iCs/>
              </w:rPr>
              <w:t>331805</w:t>
            </w:r>
          </w:p>
        </w:tc>
        <w:tc>
          <w:tcPr>
            <w:tcW w:w="1612" w:type="dxa"/>
          </w:tcPr>
          <w:p w:rsidR="00105723" w:rsidRPr="00435D82" w:rsidRDefault="00105723" w:rsidP="00435D82">
            <w:pPr>
              <w:pStyle w:val="a5"/>
              <w:spacing w:line="360" w:lineRule="auto"/>
              <w:jc w:val="center"/>
              <w:rPr>
                <w:bCs/>
                <w:iCs/>
              </w:rPr>
            </w:pPr>
            <w:r w:rsidRPr="00435D82">
              <w:rPr>
                <w:bCs/>
                <w:iCs/>
              </w:rPr>
              <w:t>334159</w:t>
            </w:r>
          </w:p>
        </w:tc>
        <w:tc>
          <w:tcPr>
            <w:tcW w:w="1612" w:type="dxa"/>
            <w:gridSpan w:val="2"/>
          </w:tcPr>
          <w:p w:rsidR="00105723" w:rsidRPr="00435D82" w:rsidRDefault="00105723" w:rsidP="00435D82">
            <w:pPr>
              <w:pStyle w:val="a5"/>
              <w:spacing w:line="360" w:lineRule="auto"/>
              <w:rPr>
                <w:bCs/>
                <w:iCs/>
              </w:rPr>
            </w:pPr>
            <w:r w:rsidRPr="00435D82">
              <w:rPr>
                <w:bCs/>
                <w:iCs/>
              </w:rPr>
              <w:t>- 664</w:t>
            </w:r>
          </w:p>
        </w:tc>
        <w:tc>
          <w:tcPr>
            <w:tcW w:w="907" w:type="dxa"/>
            <w:gridSpan w:val="2"/>
          </w:tcPr>
          <w:p w:rsidR="00105723" w:rsidRPr="00435D82" w:rsidRDefault="00105723" w:rsidP="00435D82">
            <w:pPr>
              <w:pStyle w:val="a5"/>
              <w:spacing w:line="360" w:lineRule="auto"/>
              <w:rPr>
                <w:bCs/>
                <w:iCs/>
              </w:rPr>
            </w:pPr>
            <w:r w:rsidRPr="00435D82">
              <w:rPr>
                <w:bCs/>
                <w:iCs/>
              </w:rPr>
              <w:t>- 0,20</w:t>
            </w:r>
          </w:p>
        </w:tc>
      </w:tr>
      <w:tr w:rsidR="00105723" w:rsidRPr="00435D82">
        <w:trPr>
          <w:gridAfter w:val="1"/>
          <w:wAfter w:w="9" w:type="dxa"/>
        </w:trPr>
        <w:tc>
          <w:tcPr>
            <w:tcW w:w="497" w:type="dxa"/>
          </w:tcPr>
          <w:p w:rsidR="00105723" w:rsidRPr="00435D82" w:rsidRDefault="00105723" w:rsidP="00435D82">
            <w:pPr>
              <w:pStyle w:val="a5"/>
              <w:spacing w:line="360" w:lineRule="auto"/>
              <w:rPr>
                <w:bCs/>
                <w:iCs/>
              </w:rPr>
            </w:pPr>
            <w:r w:rsidRPr="00435D82">
              <w:rPr>
                <w:bCs/>
                <w:iCs/>
              </w:rPr>
              <w:t>4.</w:t>
            </w:r>
          </w:p>
        </w:tc>
        <w:tc>
          <w:tcPr>
            <w:tcW w:w="2272" w:type="dxa"/>
          </w:tcPr>
          <w:p w:rsidR="00105723" w:rsidRPr="00435D82" w:rsidRDefault="00105723" w:rsidP="00435D82">
            <w:pPr>
              <w:pStyle w:val="a5"/>
              <w:spacing w:line="360" w:lineRule="auto"/>
              <w:rPr>
                <w:bCs/>
                <w:iCs/>
              </w:rPr>
            </w:pPr>
            <w:r w:rsidRPr="00435D82">
              <w:rPr>
                <w:bCs/>
                <w:iCs/>
              </w:rPr>
              <w:t>Денежные средства</w:t>
            </w:r>
          </w:p>
        </w:tc>
        <w:tc>
          <w:tcPr>
            <w:tcW w:w="1299" w:type="dxa"/>
          </w:tcPr>
          <w:p w:rsidR="00105723" w:rsidRPr="00435D82" w:rsidRDefault="00105723" w:rsidP="00435D82">
            <w:pPr>
              <w:pStyle w:val="a5"/>
              <w:spacing w:line="360" w:lineRule="auto"/>
              <w:rPr>
                <w:bCs/>
                <w:iCs/>
              </w:rPr>
            </w:pPr>
            <w:r w:rsidRPr="00435D82">
              <w:rPr>
                <w:bCs/>
                <w:iCs/>
              </w:rPr>
              <w:t>198 586</w:t>
            </w:r>
          </w:p>
        </w:tc>
        <w:tc>
          <w:tcPr>
            <w:tcW w:w="1260" w:type="dxa"/>
          </w:tcPr>
          <w:p w:rsidR="00105723" w:rsidRPr="00435D82" w:rsidRDefault="00105723" w:rsidP="00435D82">
            <w:pPr>
              <w:pStyle w:val="a5"/>
              <w:spacing w:line="360" w:lineRule="auto"/>
              <w:rPr>
                <w:bCs/>
                <w:iCs/>
              </w:rPr>
            </w:pPr>
            <w:r w:rsidRPr="00435D82">
              <w:rPr>
                <w:bCs/>
                <w:iCs/>
              </w:rPr>
              <w:t>33464</w:t>
            </w:r>
          </w:p>
        </w:tc>
        <w:tc>
          <w:tcPr>
            <w:tcW w:w="1612" w:type="dxa"/>
          </w:tcPr>
          <w:p w:rsidR="00105723" w:rsidRPr="00435D82" w:rsidRDefault="00105723" w:rsidP="00435D82">
            <w:pPr>
              <w:pStyle w:val="a5"/>
              <w:spacing w:line="360" w:lineRule="auto"/>
              <w:jc w:val="center"/>
              <w:rPr>
                <w:bCs/>
                <w:iCs/>
              </w:rPr>
            </w:pPr>
            <w:r w:rsidRPr="00435D82">
              <w:rPr>
                <w:bCs/>
                <w:iCs/>
              </w:rPr>
              <w:t>47813</w:t>
            </w:r>
          </w:p>
        </w:tc>
        <w:tc>
          <w:tcPr>
            <w:tcW w:w="1612" w:type="dxa"/>
            <w:gridSpan w:val="2"/>
          </w:tcPr>
          <w:p w:rsidR="00105723" w:rsidRPr="00435D82" w:rsidRDefault="00105723" w:rsidP="00435D82">
            <w:pPr>
              <w:pStyle w:val="a5"/>
              <w:spacing w:line="360" w:lineRule="auto"/>
              <w:rPr>
                <w:bCs/>
                <w:iCs/>
              </w:rPr>
            </w:pPr>
            <w:r w:rsidRPr="00435D82">
              <w:rPr>
                <w:bCs/>
                <w:iCs/>
              </w:rPr>
              <w:t>+ 14349</w:t>
            </w:r>
          </w:p>
        </w:tc>
        <w:tc>
          <w:tcPr>
            <w:tcW w:w="907" w:type="dxa"/>
            <w:gridSpan w:val="2"/>
          </w:tcPr>
          <w:p w:rsidR="00105723" w:rsidRPr="00435D82" w:rsidRDefault="00105723" w:rsidP="00435D82">
            <w:pPr>
              <w:pStyle w:val="a5"/>
              <w:spacing w:line="360" w:lineRule="auto"/>
              <w:rPr>
                <w:bCs/>
                <w:iCs/>
              </w:rPr>
            </w:pPr>
            <w:r w:rsidRPr="00435D82">
              <w:rPr>
                <w:bCs/>
                <w:iCs/>
              </w:rPr>
              <w:t>+42,88</w:t>
            </w:r>
          </w:p>
        </w:tc>
      </w:tr>
      <w:tr w:rsidR="00105723" w:rsidRPr="00435D82">
        <w:trPr>
          <w:cantSplit/>
        </w:trPr>
        <w:tc>
          <w:tcPr>
            <w:tcW w:w="2769" w:type="dxa"/>
            <w:gridSpan w:val="2"/>
          </w:tcPr>
          <w:p w:rsidR="00105723" w:rsidRPr="00435D82" w:rsidRDefault="00105723" w:rsidP="00435D82">
            <w:pPr>
              <w:pStyle w:val="a5"/>
              <w:spacing w:line="360" w:lineRule="auto"/>
              <w:jc w:val="right"/>
              <w:rPr>
                <w:bCs/>
                <w:iCs/>
              </w:rPr>
            </w:pPr>
            <w:r w:rsidRPr="00435D82">
              <w:rPr>
                <w:bCs/>
                <w:iCs/>
              </w:rPr>
              <w:t>Итого:</w:t>
            </w:r>
          </w:p>
        </w:tc>
        <w:tc>
          <w:tcPr>
            <w:tcW w:w="1299" w:type="dxa"/>
          </w:tcPr>
          <w:p w:rsidR="00105723" w:rsidRPr="00435D82" w:rsidRDefault="00105723" w:rsidP="00435D82">
            <w:pPr>
              <w:pStyle w:val="a5"/>
              <w:spacing w:line="360" w:lineRule="auto"/>
              <w:rPr>
                <w:bCs/>
                <w:iCs/>
              </w:rPr>
            </w:pPr>
            <w:r w:rsidRPr="00435D82">
              <w:rPr>
                <w:bCs/>
                <w:iCs/>
              </w:rPr>
              <w:t>995 184</w:t>
            </w:r>
          </w:p>
        </w:tc>
        <w:tc>
          <w:tcPr>
            <w:tcW w:w="1260" w:type="dxa"/>
          </w:tcPr>
          <w:p w:rsidR="00105723" w:rsidRPr="00435D82" w:rsidRDefault="00105723" w:rsidP="00435D82">
            <w:pPr>
              <w:pStyle w:val="a5"/>
              <w:spacing w:line="360" w:lineRule="auto"/>
              <w:rPr>
                <w:bCs/>
                <w:iCs/>
              </w:rPr>
            </w:pPr>
            <w:r w:rsidRPr="00435D82">
              <w:rPr>
                <w:bCs/>
                <w:iCs/>
              </w:rPr>
              <w:t>740935</w:t>
            </w:r>
          </w:p>
        </w:tc>
        <w:tc>
          <w:tcPr>
            <w:tcW w:w="1620" w:type="dxa"/>
            <w:gridSpan w:val="2"/>
          </w:tcPr>
          <w:p w:rsidR="00105723" w:rsidRPr="00435D82" w:rsidRDefault="00105723" w:rsidP="00435D82">
            <w:pPr>
              <w:pStyle w:val="a5"/>
              <w:spacing w:line="360" w:lineRule="auto"/>
              <w:jc w:val="center"/>
              <w:rPr>
                <w:bCs/>
                <w:iCs/>
              </w:rPr>
            </w:pPr>
            <w:r w:rsidRPr="00435D82">
              <w:rPr>
                <w:bCs/>
                <w:iCs/>
              </w:rPr>
              <w:t>770979</w:t>
            </w:r>
          </w:p>
        </w:tc>
        <w:tc>
          <w:tcPr>
            <w:tcW w:w="1620" w:type="dxa"/>
            <w:gridSpan w:val="2"/>
          </w:tcPr>
          <w:p w:rsidR="00105723" w:rsidRPr="00435D82" w:rsidRDefault="00105723" w:rsidP="00435D82">
            <w:pPr>
              <w:pStyle w:val="a5"/>
              <w:spacing w:line="360" w:lineRule="auto"/>
              <w:rPr>
                <w:bCs/>
                <w:iCs/>
              </w:rPr>
            </w:pPr>
          </w:p>
        </w:tc>
        <w:tc>
          <w:tcPr>
            <w:tcW w:w="900" w:type="dxa"/>
            <w:gridSpan w:val="2"/>
          </w:tcPr>
          <w:p w:rsidR="00105723" w:rsidRPr="00435D82" w:rsidRDefault="00105723" w:rsidP="00435D82">
            <w:pPr>
              <w:pStyle w:val="a5"/>
              <w:spacing w:line="360" w:lineRule="auto"/>
              <w:rPr>
                <w:bCs/>
                <w:iCs/>
              </w:rPr>
            </w:pPr>
          </w:p>
        </w:tc>
      </w:tr>
    </w:tbl>
    <w:p w:rsidR="00105723" w:rsidRPr="00435D82" w:rsidRDefault="00105723" w:rsidP="00435D82">
      <w:pPr>
        <w:pStyle w:val="a5"/>
        <w:spacing w:line="360" w:lineRule="auto"/>
        <w:ind w:firstLine="709"/>
        <w:rPr>
          <w:b/>
          <w:bCs/>
          <w:i/>
          <w:iCs/>
          <w:sz w:val="28"/>
          <w:szCs w:val="28"/>
        </w:rPr>
      </w:pPr>
    </w:p>
    <w:p w:rsidR="00105723" w:rsidRPr="00435D82" w:rsidRDefault="00105723" w:rsidP="00435D82">
      <w:pPr>
        <w:tabs>
          <w:tab w:val="left" w:pos="-1080"/>
        </w:tabs>
        <w:spacing w:line="360" w:lineRule="auto"/>
        <w:ind w:firstLine="709"/>
        <w:jc w:val="both"/>
        <w:rPr>
          <w:sz w:val="28"/>
          <w:szCs w:val="28"/>
        </w:rPr>
      </w:pPr>
      <w:bookmarkStart w:id="0" w:name="_GoBack"/>
      <w:bookmarkEnd w:id="0"/>
    </w:p>
    <w:sectPr w:rsidR="00105723" w:rsidRPr="00435D82" w:rsidSect="00435D82">
      <w:footerReference w:type="even" r:id="rId67"/>
      <w:footerReference w:type="default" r:id="rId68"/>
      <w:type w:val="continuous"/>
      <w:pgSz w:w="11906" w:h="16838" w:code="9"/>
      <w:pgMar w:top="1134" w:right="851"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E63" w:rsidRDefault="00495E63">
      <w:r>
        <w:separator/>
      </w:r>
    </w:p>
  </w:endnote>
  <w:endnote w:type="continuationSeparator" w:id="0">
    <w:p w:rsidR="00495E63" w:rsidRDefault="0049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A" w:rsidRDefault="00B663BA" w:rsidP="000A792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663BA" w:rsidRDefault="00B663BA" w:rsidP="000A79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A" w:rsidRDefault="00B663BA" w:rsidP="000A792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35D82">
      <w:rPr>
        <w:rStyle w:val="aa"/>
        <w:noProof/>
      </w:rPr>
      <w:t>2</w:t>
    </w:r>
    <w:r>
      <w:rPr>
        <w:rStyle w:val="aa"/>
      </w:rPr>
      <w:fldChar w:fldCharType="end"/>
    </w:r>
  </w:p>
  <w:p w:rsidR="00B663BA" w:rsidRDefault="00B663BA" w:rsidP="000A79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E63" w:rsidRDefault="00495E63">
      <w:r>
        <w:separator/>
      </w:r>
    </w:p>
  </w:footnote>
  <w:footnote w:type="continuationSeparator" w:id="0">
    <w:p w:rsidR="00495E63" w:rsidRDefault="00495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7FA9"/>
    <w:multiLevelType w:val="hybridMultilevel"/>
    <w:tmpl w:val="8EBA02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53D1AC3"/>
    <w:multiLevelType w:val="hybridMultilevel"/>
    <w:tmpl w:val="B4C20E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5854667"/>
    <w:multiLevelType w:val="hybridMultilevel"/>
    <w:tmpl w:val="4FEC9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47656E"/>
    <w:multiLevelType w:val="hybridMultilevel"/>
    <w:tmpl w:val="0E5C66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B2925EB"/>
    <w:multiLevelType w:val="hybridMultilevel"/>
    <w:tmpl w:val="DB6EA1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0C73A34"/>
    <w:multiLevelType w:val="hybridMultilevel"/>
    <w:tmpl w:val="361642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4465040"/>
    <w:multiLevelType w:val="hybridMultilevel"/>
    <w:tmpl w:val="B7F6C9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2645DF7"/>
    <w:multiLevelType w:val="hybridMultilevel"/>
    <w:tmpl w:val="1B7259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4270B4F"/>
    <w:multiLevelType w:val="hybridMultilevel"/>
    <w:tmpl w:val="1EA039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78768F0"/>
    <w:multiLevelType w:val="hybridMultilevel"/>
    <w:tmpl w:val="15B666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97A2E81"/>
    <w:multiLevelType w:val="hybridMultilevel"/>
    <w:tmpl w:val="ADB0D2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DE00A56"/>
    <w:multiLevelType w:val="hybridMultilevel"/>
    <w:tmpl w:val="027E0ADE"/>
    <w:lvl w:ilvl="0" w:tplc="28D4C2CE">
      <w:start w:val="1"/>
      <w:numFmt w:val="decimal"/>
      <w:lvlText w:val="%1."/>
      <w:lvlJc w:val="left"/>
      <w:pPr>
        <w:tabs>
          <w:tab w:val="num" w:pos="1080"/>
        </w:tabs>
        <w:ind w:left="1080" w:hanging="360"/>
      </w:pPr>
      <w:rPr>
        <w:rFonts w:cs="Times New Roman" w:hint="default"/>
        <w:b/>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DE6370"/>
    <w:multiLevelType w:val="hybridMultilevel"/>
    <w:tmpl w:val="FAFC49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BB5133D"/>
    <w:multiLevelType w:val="hybridMultilevel"/>
    <w:tmpl w:val="8118F6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C3145B7"/>
    <w:multiLevelType w:val="hybridMultilevel"/>
    <w:tmpl w:val="8CA661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07E2921"/>
    <w:multiLevelType w:val="hybridMultilevel"/>
    <w:tmpl w:val="1794F9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3A821BE"/>
    <w:multiLevelType w:val="hybridMultilevel"/>
    <w:tmpl w:val="6CDA56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6013B12"/>
    <w:multiLevelType w:val="hybridMultilevel"/>
    <w:tmpl w:val="A4F24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6333023"/>
    <w:multiLevelType w:val="hybridMultilevel"/>
    <w:tmpl w:val="B2342A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821394E"/>
    <w:multiLevelType w:val="hybridMultilevel"/>
    <w:tmpl w:val="6720B8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AE260BC"/>
    <w:multiLevelType w:val="hybridMultilevel"/>
    <w:tmpl w:val="AE64C6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2E40B4F"/>
    <w:multiLevelType w:val="hybridMultilevel"/>
    <w:tmpl w:val="138E778C"/>
    <w:lvl w:ilvl="0" w:tplc="4E707CA4">
      <w:start w:val="1"/>
      <w:numFmt w:val="bullet"/>
      <w:lvlText w:val="-"/>
      <w:lvlJc w:val="left"/>
      <w:pPr>
        <w:tabs>
          <w:tab w:val="num" w:pos="1665"/>
        </w:tabs>
        <w:ind w:left="851" w:firstLine="454"/>
      </w:pPr>
      <w:rPr>
        <w:rFonts w:ascii="Times New Roman" w:hAnsi="Times New Roman"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6CB9572B"/>
    <w:multiLevelType w:val="hybridMultilevel"/>
    <w:tmpl w:val="B198C0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F665EF7"/>
    <w:multiLevelType w:val="hybridMultilevel"/>
    <w:tmpl w:val="EC2E20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2196E8C"/>
    <w:multiLevelType w:val="hybridMultilevel"/>
    <w:tmpl w:val="9CEA5D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317141D"/>
    <w:multiLevelType w:val="hybridMultilevel"/>
    <w:tmpl w:val="D87CCF08"/>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26">
    <w:nsid w:val="7DB27877"/>
    <w:multiLevelType w:val="hybridMultilevel"/>
    <w:tmpl w:val="602843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FDC7DDC"/>
    <w:multiLevelType w:val="hybridMultilevel"/>
    <w:tmpl w:val="89C85A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0"/>
  </w:num>
  <w:num w:numId="3">
    <w:abstractNumId w:val="20"/>
  </w:num>
  <w:num w:numId="4">
    <w:abstractNumId w:val="9"/>
  </w:num>
  <w:num w:numId="5">
    <w:abstractNumId w:val="14"/>
  </w:num>
  <w:num w:numId="6">
    <w:abstractNumId w:val="12"/>
  </w:num>
  <w:num w:numId="7">
    <w:abstractNumId w:val="15"/>
  </w:num>
  <w:num w:numId="8">
    <w:abstractNumId w:val="18"/>
  </w:num>
  <w:num w:numId="9">
    <w:abstractNumId w:val="1"/>
  </w:num>
  <w:num w:numId="10">
    <w:abstractNumId w:val="7"/>
  </w:num>
  <w:num w:numId="11">
    <w:abstractNumId w:val="27"/>
  </w:num>
  <w:num w:numId="12">
    <w:abstractNumId w:val="10"/>
  </w:num>
  <w:num w:numId="13">
    <w:abstractNumId w:val="3"/>
  </w:num>
  <w:num w:numId="14">
    <w:abstractNumId w:val="8"/>
  </w:num>
  <w:num w:numId="15">
    <w:abstractNumId w:val="4"/>
  </w:num>
  <w:num w:numId="16">
    <w:abstractNumId w:val="25"/>
  </w:num>
  <w:num w:numId="17">
    <w:abstractNumId w:val="23"/>
  </w:num>
  <w:num w:numId="18">
    <w:abstractNumId w:val="17"/>
  </w:num>
  <w:num w:numId="19">
    <w:abstractNumId w:val="26"/>
  </w:num>
  <w:num w:numId="20">
    <w:abstractNumId w:val="16"/>
  </w:num>
  <w:num w:numId="21">
    <w:abstractNumId w:val="24"/>
  </w:num>
  <w:num w:numId="22">
    <w:abstractNumId w:val="13"/>
  </w:num>
  <w:num w:numId="23">
    <w:abstractNumId w:val="19"/>
  </w:num>
  <w:num w:numId="24">
    <w:abstractNumId w:val="2"/>
  </w:num>
  <w:num w:numId="25">
    <w:abstractNumId w:val="11"/>
  </w:num>
  <w:num w:numId="26">
    <w:abstractNumId w:val="6"/>
  </w:num>
  <w:num w:numId="27">
    <w:abstractNumId w:val="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F10"/>
    <w:rsid w:val="00005D1B"/>
    <w:rsid w:val="00034A7D"/>
    <w:rsid w:val="00036839"/>
    <w:rsid w:val="00044A08"/>
    <w:rsid w:val="00046EC6"/>
    <w:rsid w:val="00064980"/>
    <w:rsid w:val="00067B2B"/>
    <w:rsid w:val="00074C75"/>
    <w:rsid w:val="000751B8"/>
    <w:rsid w:val="000830C6"/>
    <w:rsid w:val="00086264"/>
    <w:rsid w:val="000A792F"/>
    <w:rsid w:val="000B11F2"/>
    <w:rsid w:val="000C0D40"/>
    <w:rsid w:val="000D2C87"/>
    <w:rsid w:val="000D7B1F"/>
    <w:rsid w:val="000E51AC"/>
    <w:rsid w:val="000F0AA1"/>
    <w:rsid w:val="00105723"/>
    <w:rsid w:val="00122EED"/>
    <w:rsid w:val="0015597C"/>
    <w:rsid w:val="00163F6A"/>
    <w:rsid w:val="00165FC5"/>
    <w:rsid w:val="00177E96"/>
    <w:rsid w:val="00182E11"/>
    <w:rsid w:val="00187C7F"/>
    <w:rsid w:val="00191F12"/>
    <w:rsid w:val="00197218"/>
    <w:rsid w:val="001A073E"/>
    <w:rsid w:val="001B698B"/>
    <w:rsid w:val="001E2F10"/>
    <w:rsid w:val="001F30D2"/>
    <w:rsid w:val="0020256C"/>
    <w:rsid w:val="00217ED4"/>
    <w:rsid w:val="00227495"/>
    <w:rsid w:val="00242656"/>
    <w:rsid w:val="00253ACF"/>
    <w:rsid w:val="00265EC2"/>
    <w:rsid w:val="002A7DE2"/>
    <w:rsid w:val="002B4418"/>
    <w:rsid w:val="002D2BF2"/>
    <w:rsid w:val="002D3C27"/>
    <w:rsid w:val="002E227D"/>
    <w:rsid w:val="002E2971"/>
    <w:rsid w:val="002E4A83"/>
    <w:rsid w:val="002E7FA8"/>
    <w:rsid w:val="002F5E45"/>
    <w:rsid w:val="00305164"/>
    <w:rsid w:val="00312AF3"/>
    <w:rsid w:val="0035062B"/>
    <w:rsid w:val="00361D31"/>
    <w:rsid w:val="00365396"/>
    <w:rsid w:val="00385A53"/>
    <w:rsid w:val="003A0C40"/>
    <w:rsid w:val="003A3478"/>
    <w:rsid w:val="003B57D8"/>
    <w:rsid w:val="003C1A61"/>
    <w:rsid w:val="003C586C"/>
    <w:rsid w:val="003E34CE"/>
    <w:rsid w:val="003F77B8"/>
    <w:rsid w:val="00403FC6"/>
    <w:rsid w:val="00411C51"/>
    <w:rsid w:val="004148CD"/>
    <w:rsid w:val="00420CE3"/>
    <w:rsid w:val="00423E10"/>
    <w:rsid w:val="00435D82"/>
    <w:rsid w:val="004454A4"/>
    <w:rsid w:val="004472A7"/>
    <w:rsid w:val="00471671"/>
    <w:rsid w:val="00492D2A"/>
    <w:rsid w:val="00495E63"/>
    <w:rsid w:val="00496BF8"/>
    <w:rsid w:val="004A1D97"/>
    <w:rsid w:val="004B7CFE"/>
    <w:rsid w:val="004E4339"/>
    <w:rsid w:val="004E612A"/>
    <w:rsid w:val="00515BEE"/>
    <w:rsid w:val="0052141B"/>
    <w:rsid w:val="00523246"/>
    <w:rsid w:val="005330A8"/>
    <w:rsid w:val="0054761C"/>
    <w:rsid w:val="00562769"/>
    <w:rsid w:val="0056378E"/>
    <w:rsid w:val="00587A92"/>
    <w:rsid w:val="00587C36"/>
    <w:rsid w:val="005A3983"/>
    <w:rsid w:val="0060148A"/>
    <w:rsid w:val="006032D3"/>
    <w:rsid w:val="006265C2"/>
    <w:rsid w:val="00636F64"/>
    <w:rsid w:val="006423A3"/>
    <w:rsid w:val="006C78F8"/>
    <w:rsid w:val="006C7D58"/>
    <w:rsid w:val="006C7F4F"/>
    <w:rsid w:val="006E4F9E"/>
    <w:rsid w:val="006F2B55"/>
    <w:rsid w:val="006F6E4D"/>
    <w:rsid w:val="0070237D"/>
    <w:rsid w:val="007043DC"/>
    <w:rsid w:val="00736C53"/>
    <w:rsid w:val="00742367"/>
    <w:rsid w:val="0074438B"/>
    <w:rsid w:val="00766E10"/>
    <w:rsid w:val="00782505"/>
    <w:rsid w:val="00793B08"/>
    <w:rsid w:val="00797445"/>
    <w:rsid w:val="007B7A51"/>
    <w:rsid w:val="007E0097"/>
    <w:rsid w:val="007F1DD9"/>
    <w:rsid w:val="007F2013"/>
    <w:rsid w:val="00801CDC"/>
    <w:rsid w:val="00832D70"/>
    <w:rsid w:val="00834302"/>
    <w:rsid w:val="00837CDB"/>
    <w:rsid w:val="00850D50"/>
    <w:rsid w:val="00852737"/>
    <w:rsid w:val="00856A24"/>
    <w:rsid w:val="008761BC"/>
    <w:rsid w:val="0088721E"/>
    <w:rsid w:val="008A45EC"/>
    <w:rsid w:val="008C3EE2"/>
    <w:rsid w:val="008E2485"/>
    <w:rsid w:val="008E54C6"/>
    <w:rsid w:val="009112EE"/>
    <w:rsid w:val="0092117B"/>
    <w:rsid w:val="0097674F"/>
    <w:rsid w:val="00987873"/>
    <w:rsid w:val="00997717"/>
    <w:rsid w:val="00997B00"/>
    <w:rsid w:val="009B7FE0"/>
    <w:rsid w:val="009E5E03"/>
    <w:rsid w:val="009F4CD3"/>
    <w:rsid w:val="00A11E58"/>
    <w:rsid w:val="00A333DE"/>
    <w:rsid w:val="00A5205A"/>
    <w:rsid w:val="00AA38CB"/>
    <w:rsid w:val="00AC7242"/>
    <w:rsid w:val="00AE6B88"/>
    <w:rsid w:val="00B12E7B"/>
    <w:rsid w:val="00B2042E"/>
    <w:rsid w:val="00B20B49"/>
    <w:rsid w:val="00B221BB"/>
    <w:rsid w:val="00B40C0D"/>
    <w:rsid w:val="00B52A63"/>
    <w:rsid w:val="00B55827"/>
    <w:rsid w:val="00B63E93"/>
    <w:rsid w:val="00B663BA"/>
    <w:rsid w:val="00B82A2C"/>
    <w:rsid w:val="00BB49AE"/>
    <w:rsid w:val="00BC3ADA"/>
    <w:rsid w:val="00BD7045"/>
    <w:rsid w:val="00BE3243"/>
    <w:rsid w:val="00BE5440"/>
    <w:rsid w:val="00BE5BF5"/>
    <w:rsid w:val="00BE5DA3"/>
    <w:rsid w:val="00BE74CB"/>
    <w:rsid w:val="00BF0EF6"/>
    <w:rsid w:val="00BF57BF"/>
    <w:rsid w:val="00C01428"/>
    <w:rsid w:val="00C248DC"/>
    <w:rsid w:val="00C30579"/>
    <w:rsid w:val="00C42D47"/>
    <w:rsid w:val="00C514FE"/>
    <w:rsid w:val="00CF0E45"/>
    <w:rsid w:val="00D03FAB"/>
    <w:rsid w:val="00D14CE7"/>
    <w:rsid w:val="00D3360A"/>
    <w:rsid w:val="00D41860"/>
    <w:rsid w:val="00D56AE3"/>
    <w:rsid w:val="00D60F3E"/>
    <w:rsid w:val="00D6485F"/>
    <w:rsid w:val="00D64CEB"/>
    <w:rsid w:val="00D672D0"/>
    <w:rsid w:val="00D7767C"/>
    <w:rsid w:val="00D82B75"/>
    <w:rsid w:val="00D976D3"/>
    <w:rsid w:val="00DC3B47"/>
    <w:rsid w:val="00DD1CD8"/>
    <w:rsid w:val="00DE3FA5"/>
    <w:rsid w:val="00DF16BF"/>
    <w:rsid w:val="00E007C7"/>
    <w:rsid w:val="00E1414E"/>
    <w:rsid w:val="00E16E9A"/>
    <w:rsid w:val="00E4673C"/>
    <w:rsid w:val="00E50E50"/>
    <w:rsid w:val="00E60146"/>
    <w:rsid w:val="00E607A7"/>
    <w:rsid w:val="00E631C1"/>
    <w:rsid w:val="00E66C72"/>
    <w:rsid w:val="00E67702"/>
    <w:rsid w:val="00E71349"/>
    <w:rsid w:val="00E7539F"/>
    <w:rsid w:val="00E93DFE"/>
    <w:rsid w:val="00EA3BBB"/>
    <w:rsid w:val="00EA659A"/>
    <w:rsid w:val="00EC6BDD"/>
    <w:rsid w:val="00EE5C8B"/>
    <w:rsid w:val="00F24C04"/>
    <w:rsid w:val="00F25C31"/>
    <w:rsid w:val="00F40778"/>
    <w:rsid w:val="00F47591"/>
    <w:rsid w:val="00F70C6B"/>
    <w:rsid w:val="00F80612"/>
    <w:rsid w:val="00F811BC"/>
    <w:rsid w:val="00F97BA5"/>
    <w:rsid w:val="00FA00F6"/>
    <w:rsid w:val="00FA0FD6"/>
    <w:rsid w:val="00FB7F5A"/>
    <w:rsid w:val="00FC76A9"/>
    <w:rsid w:val="00FE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17D39208-C784-4743-8C33-6BBDE6DB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rsid w:val="00BE5BF5"/>
    <w:pPr>
      <w:widowControl w:val="0"/>
      <w:spacing w:before="240" w:after="1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2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5205A"/>
    <w:rPr>
      <w:rFonts w:cs="Times New Roman"/>
      <w:color w:val="0000FF"/>
      <w:u w:val="single"/>
    </w:rPr>
  </w:style>
  <w:style w:type="paragraph" w:styleId="a5">
    <w:name w:val="Body Text"/>
    <w:basedOn w:val="a"/>
    <w:link w:val="a6"/>
    <w:uiPriority w:val="99"/>
    <w:rsid w:val="00BE5BF5"/>
    <w:pPr>
      <w:jc w:val="both"/>
    </w:pPr>
    <w:rPr>
      <w:sz w:val="20"/>
      <w:szCs w:val="20"/>
    </w:rPr>
  </w:style>
  <w:style w:type="character" w:customStyle="1" w:styleId="a6">
    <w:name w:val="Основной текст Знак"/>
    <w:link w:val="a5"/>
    <w:uiPriority w:val="99"/>
    <w:semiHidden/>
    <w:rPr>
      <w:sz w:val="24"/>
      <w:szCs w:val="24"/>
    </w:rPr>
  </w:style>
  <w:style w:type="paragraph" w:customStyle="1" w:styleId="AcntHeading2">
    <w:name w:val="Acnt Heading 2"/>
    <w:rsid w:val="00BE5BF5"/>
    <w:pPr>
      <w:widowControl w:val="0"/>
      <w:spacing w:before="360" w:after="40"/>
      <w:jc w:val="center"/>
    </w:pPr>
    <w:rPr>
      <w:b/>
      <w:bCs/>
      <w:sz w:val="24"/>
      <w:szCs w:val="24"/>
    </w:rPr>
  </w:style>
  <w:style w:type="paragraph" w:customStyle="1" w:styleId="AcntHeading3">
    <w:name w:val="Acnt Heading 3"/>
    <w:rsid w:val="00BE5BF5"/>
    <w:pPr>
      <w:widowControl w:val="0"/>
      <w:spacing w:before="360" w:after="40"/>
      <w:jc w:val="center"/>
    </w:pPr>
    <w:rPr>
      <w:b/>
      <w:bCs/>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cntTableHeader">
    <w:name w:val="Acnt Table Header"/>
    <w:rsid w:val="00BE5BF5"/>
    <w:pPr>
      <w:widowControl w:val="0"/>
      <w:spacing w:before="40" w:after="40"/>
      <w:jc w:val="center"/>
    </w:pPr>
    <w:rPr>
      <w:b/>
      <w:bCs/>
      <w:sz w:val="18"/>
      <w:szCs w:val="18"/>
    </w:rPr>
  </w:style>
  <w:style w:type="paragraph" w:styleId="a7">
    <w:name w:val="Normal (Web)"/>
    <w:basedOn w:val="a"/>
    <w:uiPriority w:val="99"/>
    <w:rsid w:val="00C248DC"/>
    <w:pPr>
      <w:spacing w:before="100" w:beforeAutospacing="1" w:after="100" w:afterAutospacing="1"/>
    </w:pPr>
    <w:rPr>
      <w:rFonts w:ascii="Verdana" w:hAnsi="Verdana"/>
      <w:color w:val="000000"/>
      <w:sz w:val="33"/>
      <w:szCs w:val="33"/>
    </w:rPr>
  </w:style>
  <w:style w:type="paragraph" w:styleId="a8">
    <w:name w:val="footer"/>
    <w:basedOn w:val="a"/>
    <w:link w:val="a9"/>
    <w:uiPriority w:val="99"/>
    <w:rsid w:val="000A792F"/>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A792F"/>
    <w:rPr>
      <w:rFonts w:cs="Times New Roman"/>
    </w:rPr>
  </w:style>
  <w:style w:type="paragraph" w:styleId="21">
    <w:name w:val="Body Text Indent 2"/>
    <w:basedOn w:val="a"/>
    <w:link w:val="22"/>
    <w:uiPriority w:val="99"/>
    <w:rsid w:val="00265EC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customStyle="1" w:styleId="SUBST">
    <w:name w:val="SUBST"/>
    <w:rsid w:val="002D3C27"/>
    <w:rPr>
      <w:b/>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7.bin"/><Relationship Id="rId63" Type="http://schemas.openxmlformats.org/officeDocument/2006/relationships/image" Target="media/image25.wmf"/><Relationship Id="rId68"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6.bin"/><Relationship Id="rId58" Type="http://schemas.openxmlformats.org/officeDocument/2006/relationships/oleObject" Target="embeddings/oleObject29.bin"/><Relationship Id="rId66" Type="http://schemas.openxmlformats.org/officeDocument/2006/relationships/hyperlink" Target="http://www.big.spb.ru/"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3.wmf"/><Relationship Id="rId61" Type="http://schemas.openxmlformats.org/officeDocument/2006/relationships/oleObject" Target="embeddings/oleObject3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image" Target="media/image24.wmf"/><Relationship Id="rId65" Type="http://schemas.openxmlformats.org/officeDocument/2006/relationships/hyperlink" Target="http://www.babaev.ru/about/report.html"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8.bin"/><Relationship Id="rId64" Type="http://schemas.openxmlformats.org/officeDocument/2006/relationships/oleObject" Target="embeddings/oleObject33.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32.bin"/><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12155</Words>
  <Characters>69289</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81282</CharactersWithSpaces>
  <SharedDoc>false</SharedDoc>
  <HLinks>
    <vt:vector size="12" baseType="variant">
      <vt:variant>
        <vt:i4>6422588</vt:i4>
      </vt:variant>
      <vt:variant>
        <vt:i4>102</vt:i4>
      </vt:variant>
      <vt:variant>
        <vt:i4>0</vt:i4>
      </vt:variant>
      <vt:variant>
        <vt:i4>5</vt:i4>
      </vt:variant>
      <vt:variant>
        <vt:lpwstr>http://www.big.spb.ru/</vt:lpwstr>
      </vt:variant>
      <vt:variant>
        <vt:lpwstr/>
      </vt:variant>
      <vt:variant>
        <vt:i4>2687032</vt:i4>
      </vt:variant>
      <vt:variant>
        <vt:i4>99</vt:i4>
      </vt:variant>
      <vt:variant>
        <vt:i4>0</vt:i4>
      </vt:variant>
      <vt:variant>
        <vt:i4>5</vt:i4>
      </vt:variant>
      <vt:variant>
        <vt:lpwstr>http://www.babaev.ru/about/report.html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cp:lastPrinted>2006-05-08T07:16:00Z</cp:lastPrinted>
  <dcterms:created xsi:type="dcterms:W3CDTF">2014-04-05T16:12:00Z</dcterms:created>
  <dcterms:modified xsi:type="dcterms:W3CDTF">2014-04-05T16:12:00Z</dcterms:modified>
</cp:coreProperties>
</file>